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6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9.xml" ContentType="application/vnd.openxmlformats-officedocument.wordprocessingml.head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7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6.png" ContentType="image/png"/>
  <Override PartName="/word/media/image10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rFonts w:ascii="Liberation Serif" w:hAnsi="Liberation Serif" w:cs="Times New Roman"/>
          <w:b/>
          <w:bCs/>
          <w:spacing w:val="23"/>
          <w:sz w:val="28"/>
          <w:szCs w:val="28"/>
        </w:rPr>
      </w:pPr>
      <w:r>
        <w:rPr>
          <w:rFonts w:cs="Times New Roman" w:ascii="Liberation Serif" w:hAnsi="Liberation Serif"/>
          <w:b/>
          <w:bCs/>
          <w:spacing w:val="23"/>
          <w:sz w:val="28"/>
          <w:szCs w:val="28"/>
        </w:rPr>
      </w:r>
    </w:p>
    <w:p>
      <w:pPr>
        <w:pStyle w:val="Standard"/>
        <w:jc w:val="center"/>
        <w:rPr>
          <w:rFonts w:ascii="Liberation Serif" w:hAnsi="Liberation Serif" w:cs="Times New Roman"/>
          <w:b/>
          <w:bCs/>
          <w:spacing w:val="23"/>
          <w:sz w:val="36"/>
          <w:szCs w:val="36"/>
        </w:rPr>
      </w:pPr>
      <w:r>
        <w:rPr>
          <w:rFonts w:cs="Times New Roman" w:ascii="Liberation Serif" w:hAnsi="Liberation Serif"/>
          <w:b/>
          <w:bCs/>
          <w:spacing w:val="23"/>
          <w:sz w:val="36"/>
          <w:szCs w:val="36"/>
        </w:rPr>
        <w:t>UNIVERSIDAD TECNOLÓGICA NACIONAL</w:t>
      </w:r>
    </w:p>
    <w:p>
      <w:pPr>
        <w:pStyle w:val="Standard"/>
        <w:jc w:val="center"/>
        <w:rPr>
          <w:rFonts w:ascii="Liberation Serif" w:hAnsi="Liberation Serif" w:cs="Times New Roman"/>
          <w:b/>
          <w:bCs/>
          <w:szCs w:val="24"/>
        </w:rPr>
      </w:pPr>
      <w:r>
        <w:rPr>
          <w:rFonts w:cs="Times New Roman" w:ascii="Liberation Serif" w:hAnsi="Liberation Serif"/>
          <w:b/>
          <w:bCs/>
          <w:szCs w:val="24"/>
        </w:rPr>
        <w:t>INSTITUTO NACIONAL SUPERIOR DEL PROFESORADO TÉCNICO</w:t>
      </w:r>
    </w:p>
    <w:p>
      <w:pPr>
        <w:pStyle w:val="Standard"/>
        <w:jc w:val="center"/>
        <w:rPr>
          <w:rFonts w:ascii="Liberation Serif" w:hAnsi="Liberation Serif" w:cs="Times New Roman"/>
          <w:b/>
          <w:bCs/>
          <w:szCs w:val="24"/>
        </w:rPr>
      </w:pPr>
      <w:r>
        <w:rPr>
          <w:rFonts w:cs="Times New Roman" w:ascii="Liberation Serif" w:hAnsi="Liberation Serif"/>
          <w:b/>
          <w:bCs/>
          <w:szCs w:val="24"/>
        </w:rPr>
      </w:r>
    </w:p>
    <w:p>
      <w:pPr>
        <w:pStyle w:val="Standard"/>
        <w:jc w:val="center"/>
        <w:rPr>
          <w:rFonts w:ascii="Liberation Serif" w:hAnsi="Liberation Serif" w:cs="Times New Roman"/>
          <w:b/>
          <w:bCs/>
          <w:szCs w:val="24"/>
        </w:rPr>
      </w:pPr>
      <w:r>
        <w:rPr>
          <w:rFonts w:cs="Times New Roman" w:ascii="Liberation Serif" w:hAnsi="Liberation Serif"/>
          <w:b/>
          <w:bCs/>
          <w:szCs w:val="24"/>
        </w:rPr>
      </w:r>
    </w:p>
    <w:p>
      <w:pPr>
        <w:pStyle w:val="Standard"/>
        <w:jc w:val="center"/>
        <w:rPr/>
      </w:pPr>
      <w:r>
        <w:rPr/>
        <w:drawing>
          <wp:inline distT="0" distB="0" distL="0" distR="0">
            <wp:extent cx="1905000" cy="1781175"/>
            <wp:effectExtent l="0" t="0" r="0" b="0"/>
            <wp:docPr id="1" name="Imagen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781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ender"/>
        <w:rPr/>
      </w:pPr>
      <w:r>
        <w:rPr/>
      </w:r>
    </w:p>
    <w:p>
      <w:pPr>
        <w:pStyle w:val="Sender"/>
        <w:rPr/>
      </w:pPr>
      <w:r>
        <w:rPr/>
      </w:r>
    </w:p>
    <w:p>
      <w:pPr>
        <w:pStyle w:val="Sender"/>
        <w:rPr/>
      </w:pPr>
      <w:r>
        <w:rPr/>
        <w:t>Informe Final</w:t>
      </w:r>
    </w:p>
    <w:p>
      <w:pPr>
        <w:pStyle w:val="Ttulo"/>
        <w:jc w:val="center"/>
        <w:rPr>
          <w:rFonts w:ascii="Liberation Serif" w:hAnsi="Liberation Serif"/>
          <w:b/>
          <w:bCs/>
          <w:sz w:val="40"/>
          <w:szCs w:val="40"/>
        </w:rPr>
      </w:pPr>
      <w:r>
        <w:rPr>
          <w:rFonts w:ascii="Liberation Serif" w:hAnsi="Liberation Serif"/>
          <w:b/>
          <w:bCs/>
          <w:sz w:val="40"/>
          <w:szCs w:val="40"/>
        </w:rPr>
        <w:t>ClickFud</w:t>
      </w:r>
    </w:p>
    <w:p>
      <w:pPr>
        <w:pStyle w:val="BodyText"/>
        <w:jc w:val="center"/>
        <w:rPr>
          <w:rFonts w:ascii="Liberation Serif" w:hAnsi="Liberation Serif"/>
          <w:b/>
          <w:bCs/>
          <w:sz w:val="40"/>
          <w:szCs w:val="40"/>
        </w:rPr>
      </w:pPr>
      <w:r>
        <w:rPr>
          <w:rFonts w:ascii="Liberation Serif" w:hAnsi="Liberation Serif"/>
          <w:b/>
          <w:bCs/>
          <w:sz w:val="40"/>
          <w:szCs w:val="40"/>
        </w:rPr>
        <w:t>Sistema  de pedidos de comida a domicilio y take awake</w:t>
      </w:r>
    </w:p>
    <w:p>
      <w:pPr>
        <w:pStyle w:val="Sender"/>
        <w:rPr/>
      </w:pPr>
      <w:r>
        <w:rPr/>
      </w:r>
    </w:p>
    <w:p>
      <w:pPr>
        <w:pStyle w:val="Sender"/>
        <w:rPr/>
      </w:pPr>
      <w:r>
        <w:rPr/>
      </w:r>
    </w:p>
    <w:p>
      <w:pPr>
        <w:pStyle w:val="Sender"/>
        <w:rPr/>
      </w:pPr>
      <w:r>
        <w:rPr/>
        <w:t>Trabajo final de Seminario</w:t>
      </w:r>
      <w:r>
        <w:rPr>
          <w:rStyle w:val="Fuentedeprrafopredeter"/>
          <w:i/>
          <w:iCs/>
          <w:color w:val="0000FF"/>
        </w:rPr>
        <w:t xml:space="preserve"> </w:t>
      </w:r>
      <w:r>
        <w:rPr>
          <w:rStyle w:val="Fuentedeprrafopredeter"/>
          <w:i/>
          <w:iCs/>
          <w:color w:val="000000"/>
        </w:rPr>
        <w:t>3.603</w:t>
      </w:r>
    </w:p>
    <w:p>
      <w:pPr>
        <w:pStyle w:val="Sender"/>
        <w:rPr/>
      </w:pPr>
      <w:r>
        <w:rPr/>
      </w:r>
    </w:p>
    <w:p>
      <w:pPr>
        <w:pStyle w:val="Sender"/>
        <w:rPr/>
      </w:pPr>
      <w:r>
        <w:rPr/>
      </w:r>
    </w:p>
    <w:p>
      <w:pPr>
        <w:pStyle w:val="Sender"/>
        <w:rPr>
          <w:color w:val="000000"/>
        </w:rPr>
      </w:pPr>
      <w:r>
        <w:rPr>
          <w:i/>
          <w:iCs/>
          <w:color w:val="000000"/>
        </w:rPr>
        <w:t>Imperi, Jonatan Eduardo</w:t>
      </w:r>
    </w:p>
    <w:p>
      <w:pPr>
        <w:pStyle w:val="Sender"/>
        <w:rPr>
          <w:color w:val="000000"/>
        </w:rPr>
      </w:pPr>
      <w:r>
        <w:rPr>
          <w:i/>
          <w:iCs/>
          <w:color w:val="000000"/>
        </w:rPr>
        <w:t>151957</w:t>
      </w:r>
    </w:p>
    <w:p>
      <w:pPr>
        <w:pStyle w:val="Sender"/>
        <w:rPr>
          <w:color w:val="000000"/>
        </w:rPr>
      </w:pPr>
      <w:r>
        <w:rPr>
          <w:i/>
          <w:iCs/>
          <w:color w:val="000000"/>
        </w:rPr>
        <w:t>jonatan.imperi@alu.inspt.utn.edu.ar</w:t>
      </w:r>
    </w:p>
    <w:p>
      <w:pPr>
        <w:pStyle w:val="Sender"/>
        <w:rPr>
          <w:color w:val="000000"/>
        </w:rPr>
      </w:pPr>
      <w:r>
        <w:rPr>
          <w:color w:val="000000"/>
        </w:rPr>
      </w:r>
    </w:p>
    <w:p>
      <w:pPr>
        <w:pStyle w:val="Sender"/>
        <w:rPr>
          <w:color w:val="000000"/>
        </w:rPr>
      </w:pPr>
      <w:r>
        <w:rPr>
          <w:color w:val="000000"/>
        </w:rPr>
      </w:r>
    </w:p>
    <w:p>
      <w:pPr>
        <w:pStyle w:val="Sender"/>
        <w:rPr/>
      </w:pPr>
      <w:r>
        <w:rPr/>
        <w:t>Fecha de presentación</w:t>
      </w:r>
    </w:p>
    <w:p>
      <w:pPr>
        <w:pStyle w:val="Sender"/>
        <w:rPr>
          <w:color w:val="000000"/>
        </w:rPr>
      </w:pPr>
      <w:r>
        <w:rPr>
          <w:i/>
          <w:iCs/>
          <w:color w:val="000000"/>
        </w:rPr>
        <w:t>09/11/2026</w:t>
      </w:r>
    </w:p>
    <w:p>
      <w:pPr>
        <w:pStyle w:val="Sender"/>
        <w:rPr/>
      </w:pPr>
      <w:r>
        <w:rPr/>
      </w:r>
    </w:p>
    <w:p>
      <w:pPr>
        <w:pStyle w:val="Sender"/>
        <w:rPr/>
      </w:pPr>
      <w:r>
        <w:rPr/>
      </w:r>
    </w:p>
    <w:p>
      <w:pPr>
        <w:pStyle w:val="Addressee"/>
        <w:rPr/>
      </w:pPr>
      <w:r>
        <w:rPr>
          <w:rStyle w:val="Fuentedeprrafopredeter"/>
          <w:rFonts w:cs="Times New Roman"/>
          <w:szCs w:val="36"/>
        </w:rPr>
        <w:t>Docente de la cátedra</w:t>
        <w:br/>
        <w:t>Prof. Mermoz, Daniel</w:t>
      </w:r>
      <w:r>
        <w:br w:type="page"/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18" w:right="1418" w:gutter="0" w:header="720" w:top="777" w:footer="709" w:bottom="1418"/>
          <w:pgNumType w:fmt="decimal"/>
          <w:formProt w:val="false"/>
          <w:textDirection w:val="lrTb"/>
          <w:docGrid w:type="default" w:linePitch="600" w:charSpace="81920"/>
        </w:sectPr>
        <w:pStyle w:val="Descripcin"/>
        <w:spacing w:before="0" w:after="120"/>
        <w:rPr/>
      </w:pPr>
      <w:r>
        <w:rPr/>
        <w:t>HOJA EN BLANCO</w:t>
      </w:r>
      <w:r>
        <w:br w:type="page"/>
      </w:r>
    </w:p>
    <w:p>
      <w:pPr>
        <w:pStyle w:val="Contents1"/>
        <w:spacing w:before="0" w:after="850"/>
        <w:rPr/>
      </w:pPr>
      <w:r>
        <w:rPr/>
        <w:t>DEDICATORIA</w:t>
      </w:r>
    </w:p>
    <w:p>
      <w:pPr>
        <w:sectPr>
          <w:headerReference w:type="even" r:id="rId9"/>
          <w:headerReference w:type="default" r:id="rId10"/>
          <w:headerReference w:type="first" r:id="rId11"/>
          <w:footerReference w:type="even" r:id="rId12"/>
          <w:footerReference w:type="default" r:id="rId13"/>
          <w:footerReference w:type="first" r:id="rId14"/>
          <w:type w:val="nextPage"/>
          <w:pgSz w:w="11906" w:h="16838"/>
          <w:pgMar w:left="1418" w:right="1418" w:gutter="0" w:header="737" w:top="1418" w:footer="709" w:bottom="1390"/>
          <w:pgNumType w:fmt="decimal"/>
          <w:formProt w:val="false"/>
          <w:textDirection w:val="lrTb"/>
          <w:docGrid w:type="default" w:linePitch="600" w:charSpace="81920"/>
        </w:sectPr>
      </w:pPr>
    </w:p>
    <w:p>
      <w:pPr>
        <w:pStyle w:val="BodyTextIndent"/>
        <w:ind w:hanging="0" w:left="0" w:right="0"/>
        <w:rPr>
          <w:rStyle w:val="Fuentedeprrafopredeter"/>
          <w:color w:val="000000"/>
        </w:rPr>
      </w:pPr>
      <w:r>
        <w:rPr>
          <w:color w:val="000000"/>
        </w:rPr>
      </w:r>
    </w:p>
    <w:p>
      <w:pPr>
        <w:pStyle w:val="BodyTextIndent"/>
        <w:rPr>
          <w:rStyle w:val="Fuentedeprrafopredeter"/>
          <w:color w:val="000000"/>
        </w:rPr>
      </w:pPr>
      <w:r>
        <w:rPr>
          <w:color w:val="000000"/>
        </w:rPr>
      </w:r>
      <w:r>
        <w:br w:type="page"/>
      </w:r>
    </w:p>
    <w:p>
      <w:pPr>
        <w:pStyle w:val="Descripcin"/>
        <w:spacing w:before="0" w:after="120"/>
        <w:rPr/>
      </w:pPr>
      <w:r>
        <w:rPr/>
        <w:t>HOJA EN BLANCO</w:t>
      </w:r>
      <w:r>
        <w:br w:type="page"/>
      </w:r>
    </w:p>
    <w:p>
      <w:pPr>
        <w:pStyle w:val="Contents1"/>
        <w:spacing w:before="0" w:after="850"/>
        <w:rPr/>
      </w:pPr>
      <w:r>
        <w:rPr/>
        <w:t>RESUMEN</w:t>
      </w:r>
    </w:p>
    <w:p>
      <w:pPr>
        <w:pStyle w:val="BodyTextIndent"/>
        <w:rPr/>
      </w:pPr>
      <w:r>
        <mc:AlternateContent>
          <mc:Choice Requires="wps">
            <w:drawing>
              <wp:anchor behindDoc="0" distT="38735" distB="38735" distL="38100" distR="38735" simplePos="0" locked="0" layoutInCell="1" allowOverlap="1" relativeHeight="3">
                <wp:simplePos x="0" y="0"/>
                <wp:positionH relativeFrom="column">
                  <wp:align>center</wp:align>
                </wp:positionH>
                <wp:positionV relativeFrom="paragraph">
                  <wp:posOffset>-410210</wp:posOffset>
                </wp:positionV>
                <wp:extent cx="6120130" cy="12700"/>
                <wp:effectExtent l="38100" t="38735" r="38735" b="38735"/>
                <wp:wrapNone/>
                <wp:docPr id="2" name="22 Conector rect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12600"/>
                        </a:xfrm>
                        <a:prstGeom prst="bentConnector3">
                          <a:avLst>
                            <a:gd name="adj1" fmla="val 788"/>
                          </a:avLst>
                        </a:prstGeom>
                        <a:noFill/>
                        <a:ln w="76315">
                          <a:solidFill>
                            <a:srgbClr val="729fc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4" coordsize="21600,21600" o:spt="34" adj="10800" path="m,l@0,l@0,21600l21600,21600nfe">
                <v:stroke joinstyle="miter"/>
                <v:formulas>
                  <v:f eqn="val #0"/>
                </v:formulas>
                <v:path gradientshapeok="t" o:connecttype="rect" textboxrect="0,0,21600,21600"/>
                <v:handles>
                  <v:h position="@0,10800"/>
                </v:handles>
              </v:shapetype>
              <v:shape id="shape_0" ID="22 Conector recto" path="m0,0l-2147483647,0l-2147483647,-2147483644l-2147483645,-2147483644e" stroked="t" o:allowincell="f" style="position:absolute;margin-left:-14.2pt;margin-top:-32.3pt;width:481.85pt;height:0.95pt;mso-wrap-style:none;v-text-anchor:middle;mso-position-horizontal:center" type="_x0000_t34">
                <v:fill o:detectmouseclick="t" on="false"/>
                <v:stroke color="#729fcf" weight="76320" joinstyle="round" endcap="flat"/>
                <w10:wrap type="none"/>
              </v:shape>
            </w:pict>
          </mc:Fallback>
        </mc:AlternateContent>
      </w:r>
      <w:r>
        <w:rPr>
          <w:rStyle w:val="Fuentedeprrafopredeter"/>
          <w:color w:val="000000"/>
        </w:rPr>
        <w:t>El desarrollo de “ClickFud” tiene como fin, el otorgar al cliente un sistema propio con el cua</w:t>
      </w: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shd w:fill="auto" w:val="clear"/>
          <w:lang w:val="es-ES" w:eastAsia="en-US" w:bidi="ar-SA"/>
        </w:rPr>
        <w:t>l recibir y gestionar los pedidos de su restaurante. Los consumidores tienen acceso a una página web utilizando cualquier navegador, evitando así tener que descargar aplicación alguna. El sistema completo se compone de dos aplicaciones, y una página web:</w:t>
      </w:r>
    </w:p>
    <w:p>
      <w:pPr>
        <w:pStyle w:val="BodyTextIndent"/>
        <w:ind w:hanging="0" w:left="0" w:right="0"/>
        <w:rPr/>
      </w:pP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shd w:fill="auto" w:val="clear"/>
          <w:lang w:val="es-ES" w:eastAsia="en-US" w:bidi="ar-SA"/>
        </w:rPr>
        <w:t>La aplicación principal de escritorio, instalada en una computadora del local es la que recibe y gestiona los pedidos, además de poder comunicarse con los repartidores a domicilio mediante un chat. Permite administrar el menú, cambiar las imágenes de los productos y los precios al público.</w:t>
      </w:r>
    </w:p>
    <w:p>
      <w:pPr>
        <w:pStyle w:val="BodyTextIndent"/>
        <w:ind w:hanging="0" w:left="0" w:right="0"/>
        <w:rPr/>
      </w:pP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shd w:fill="auto" w:val="clear"/>
          <w:lang w:val="es-ES" w:eastAsia="en-US" w:bidi="ar-SA"/>
        </w:rPr>
        <w:t xml:space="preserve">La segunda aplicación, instalada en dispositivos móviles, está destinada a los repartidores del local para dar aviso de los envíos pendientes, brindarles mapa e indicar la ruta del destino a entregar, como así también un servicio de mensajería instantánea para comunicación directa con el restaurante. </w:t>
      </w:r>
    </w:p>
    <w:p>
      <w:pPr>
        <w:pStyle w:val="BodyTextIndent"/>
        <w:ind w:hanging="0" w:left="0" w:right="0"/>
        <w:rPr/>
      </w:pP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shd w:fill="auto" w:val="clear"/>
          <w:lang w:val="es-ES" w:eastAsia="en-US" w:bidi="ar-SA"/>
        </w:rPr>
        <w:t>La página web, de acceso al público consumidor, muestra las opciones disponibles, brinda la opción de retiro en el local o envío a domicilio. Permite la optar el medio de pago, ya sea en efectivo o por medio de transferencia.</w:t>
      </w:r>
    </w:p>
    <w:p>
      <w:pPr>
        <w:pStyle w:val="BodyTextIndent"/>
        <w:rPr>
          <w:rStyle w:val="Fuentedeprrafopredeter"/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FF"/>
        </w:rPr>
      </w:pPr>
      <w:r>
        <w:rPr>
          <w:color w:val="0000FF"/>
        </w:rPr>
      </w:r>
      <w:r>
        <w:br w:type="page"/>
      </w:r>
    </w:p>
    <w:p>
      <w:pPr>
        <w:pStyle w:val="Descripcin"/>
        <w:spacing w:before="0" w:after="120"/>
        <w:rPr/>
      </w:pPr>
      <w:r>
        <w:rPr/>
        <w:t>HOJA EN BLANCO</w:t>
      </w:r>
      <w:r>
        <w:br w:type="page"/>
      </w:r>
    </w:p>
    <w:p>
      <w:pPr>
        <w:pStyle w:val="Contents1"/>
        <w:spacing w:before="0" w:after="850"/>
        <w:rPr/>
      </w:pPr>
      <w:r>
        <w:rPr/>
        <w:t>ABSTRACT</w:t>
      </w:r>
    </w:p>
    <w:p>
      <w:pPr>
        <w:pStyle w:val="BodyTextIndent"/>
        <w:rPr/>
      </w:pP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shd w:fill="auto" w:val="clear"/>
          <w:lang w:val="es-ES" w:eastAsia="en-US" w:bidi="ar-SA"/>
        </w:rPr>
        <w:t>The development of “ClickFud” aims to provide the client with their own system for receiving and managing restaurant orders. Consumers will have access to a website using any browser, thus avoiding the need to download any application. The complete system consists of two applications and a website:</w:t>
      </w:r>
    </w:p>
    <w:p>
      <w:pPr>
        <w:pStyle w:val="BodyTextIndent"/>
        <w:rPr/>
      </w:pP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shd w:fill="auto" w:val="clear"/>
          <w:lang w:val="es-ES" w:eastAsia="en-US" w:bidi="ar-SA"/>
        </w:rPr>
        <w:t>The main desktop application, installed on a computer at the restaurant, receives and manages orders and communicates with delivery drivers. It allows users to edit menus, change product images, and update prices.</w:t>
      </w:r>
    </w:p>
    <w:p>
      <w:pPr>
        <w:pStyle w:val="BodyTextIndent"/>
        <w:rPr/>
      </w:pP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shd w:fill="auto" w:val="clear"/>
          <w:lang w:val="es-ES" w:eastAsia="en-US" w:bidi="ar-SA"/>
        </w:rPr>
        <w:t>The second application, installed on mobile devices, is for the restaurant's delivery drivers. It notifies them of pending deliveries, provides them with a map and route directions, and also offers an instant messaging service for direct communication with the restaurant.</w:t>
      </w:r>
    </w:p>
    <w:p>
      <w:pPr>
        <w:pStyle w:val="BodyTextIndent"/>
        <w:rPr/>
      </w:pP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shd w:fill="auto" w:val="clear"/>
          <w:lang w:val="es-ES" w:eastAsia="en-US" w:bidi="ar-SA"/>
        </w:rPr>
        <w:t>The website, accessible to the public, displays the available options, offering the choice of in-store pickup or delivery. It allows customers to select their preferred payment method, either cash or bank transfer.</w:t>
      </w:r>
      <w:r>
        <w:br w:type="page"/>
      </w:r>
    </w:p>
    <w:p>
      <w:pPr>
        <w:pStyle w:val="Descripcin"/>
        <w:spacing w:before="0" w:after="120"/>
        <w:rPr/>
      </w:pPr>
      <w:r>
        <w:rPr/>
        <w:t>HOJA EN BLANCO</w:t>
      </w:r>
      <w:r>
        <w:br w:type="page"/>
      </w:r>
    </w:p>
    <w:p>
      <w:pPr>
        <w:pStyle w:val="Contents1"/>
        <w:spacing w:before="0" w:after="850"/>
        <w:rPr/>
      </w:pPr>
      <w:r>
        <w:rPr/>
        <w:t>AGRADECIMIENTOS</w:t>
      </w:r>
    </w:p>
    <w:p>
      <w:pPr>
        <w:pStyle w:val="BodyTextIndent"/>
        <w:rPr>
          <w:rStyle w:val="Fuentedeprrafopredeter"/>
          <w:color w:val="000000"/>
          <w:u w:val="single"/>
        </w:rPr>
      </w:pPr>
      <w:r>
        <w:rPr>
          <w:color w:val="000000"/>
          <w:u w:val="single"/>
        </w:rPr>
      </w:r>
      <w:r>
        <w:br w:type="page"/>
      </w:r>
    </w:p>
    <w:p>
      <w:pPr>
        <w:pStyle w:val="Descripcin"/>
        <w:spacing w:before="0" w:after="120"/>
        <w:rPr/>
      </w:pPr>
      <w:r>
        <w:rPr/>
        <w:t>HOJA EN BLANCO</w:t>
      </w:r>
      <w:r>
        <w:br w:type="page"/>
      </w:r>
    </w:p>
    <w:p>
      <w:pPr>
        <w:pStyle w:val="Contents1"/>
        <w:spacing w:before="0" w:after="850"/>
        <w:rPr/>
      </w:pPr>
      <w:r>
        <w:rPr/>
        <w:t>INDICE</w:t>
      </w:r>
    </w:p>
    <w:p>
      <w:pPr>
        <w:pStyle w:val="Standard"/>
        <w:rPr/>
      </w:pPr>
      <w:r>
        <w:rPr/>
        <mc:AlternateContent>
          <mc:Choice Requires="wps">
            <w:drawing>
              <wp:anchor behindDoc="0" distT="38100" distB="38735" distL="38735" distR="38100" simplePos="0" locked="0" layoutInCell="1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-353060</wp:posOffset>
                </wp:positionV>
                <wp:extent cx="6119495" cy="12700"/>
                <wp:effectExtent l="38735" t="38100" r="38100" b="38735"/>
                <wp:wrapNone/>
                <wp:docPr id="3" name="25 Conector rect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1260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76315">
                          <a:solidFill>
                            <a:srgbClr val="729fc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25 Conector recto" path="m0,0l-2147483647,0l-2147483647,-2147483644l-2147483645,-2147483644e" stroked="t" o:allowincell="f" style="position:absolute;margin-left:-14.2pt;margin-top:-27.8pt;width:481.8pt;height:0.95pt;mso-wrap-style:none;v-text-anchor:middle;mso-position-horizontal:center" type="_x0000_t34">
                <v:fill o:detectmouseclick="t" on="false"/>
                <v:stroke color="#729fcf" weight="76320" joinstyle="round" endcap="flat"/>
                <w10:wrap type="none"/>
              </v:shape>
            </w:pict>
          </mc:Fallback>
        </mc:AlternateConten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\f \o "1-9" \u \h</w:instrText>
          </w:r>
          <w:r>
            <w:rPr/>
            <w:fldChar w:fldCharType="separate"/>
          </w:r>
          <w:r>
            <w:rPr/>
          </w:r>
        </w:p>
        <w:p>
          <w:pPr>
            <w:pStyle w:val="ndice"/>
            <w:tabs>
              <w:tab w:val="clear" w:pos="707"/>
              <w:tab w:val="right" w:pos="9069" w:leader="dot"/>
            </w:tabs>
            <w:rPr/>
          </w:pPr>
          <w:r>
            <w:rPr/>
            <w:t>1. INTRODUCCIÓN</w:t>
            <w:tab/>
            <w:t>1</w:t>
          </w:r>
        </w:p>
        <w:p>
          <w:pPr>
            <w:pStyle w:val="ndice"/>
            <w:tabs>
              <w:tab w:val="clear" w:pos="707"/>
              <w:tab w:val="right" w:pos="9069" w:leader="dot"/>
            </w:tabs>
            <w:rPr/>
          </w:pPr>
          <w:r>
            <w:rPr/>
            <w:t>2. ESTADO DEL ARTE</w:t>
            <w:tab/>
            <w:t>3</w:t>
          </w:r>
        </w:p>
        <w:p>
          <w:pPr>
            <w:pStyle w:val="ndice"/>
            <w:tabs>
              <w:tab w:val="clear" w:pos="707"/>
              <w:tab w:val="right" w:pos="9069" w:leader="dot"/>
            </w:tabs>
            <w:rPr/>
          </w:pPr>
          <w:r>
            <w:rPr/>
            <w:t>3. DEFINIC</w:t>
          </w:r>
          <w:r>
            <w:rPr>
              <w:shd w:fill="auto" w:val="clear"/>
            </w:rPr>
            <w:t>IÓN DEL PROBLEMA</w:t>
            <w:tab/>
            <w:t>5</w:t>
          </w:r>
        </w:p>
        <w:p>
          <w:pPr>
            <w:pStyle w:val="ndice"/>
            <w:tabs>
              <w:tab w:val="clear" w:pos="707"/>
              <w:tab w:val="right" w:pos="9069" w:leader="dot"/>
            </w:tabs>
            <w:rPr>
              <w:highlight w:val="none"/>
              <w:shd w:fill="auto" w:val="clear"/>
            </w:rPr>
          </w:pPr>
          <w:r>
            <w:rPr>
              <w:shd w:fill="auto" w:val="clear"/>
            </w:rPr>
            <w:t>4. SOLUCIÓN PROPUESTA</w:t>
            <w:tab/>
            <w:t>7</w:t>
          </w:r>
        </w:p>
        <w:p>
          <w:pPr>
            <w:pStyle w:val="ndice"/>
            <w:tabs>
              <w:tab w:val="clear" w:pos="707"/>
              <w:tab w:val="right" w:pos="9069" w:leader="dot"/>
            </w:tabs>
            <w:rPr>
              <w:highlight w:val="none"/>
              <w:shd w:fill="auto" w:val="clear"/>
            </w:rPr>
          </w:pPr>
          <w:r>
            <w:rPr>
              <w:shd w:fill="auto" w:val="clear"/>
            </w:rPr>
            <w:t xml:space="preserve"> </w:t>
          </w:r>
          <w:r>
            <w:rPr>
              <w:shd w:fill="auto" w:val="clear"/>
            </w:rPr>
            <w:t>4.1. ANÁLISIS DE REQUISITOS</w:t>
            <w:tab/>
            <w:t>9</w:t>
          </w:r>
        </w:p>
        <w:p>
          <w:pPr>
            <w:pStyle w:val="ndice"/>
            <w:tabs>
              <w:tab w:val="clear" w:pos="707"/>
              <w:tab w:val="right" w:pos="9069" w:leader="dot"/>
            </w:tabs>
            <w:rPr>
              <w:highlight w:val="none"/>
              <w:shd w:fill="auto" w:val="clear"/>
            </w:rPr>
          </w:pPr>
          <w:r>
            <w:rPr>
              <w:shd w:fill="auto" w:val="clear"/>
            </w:rPr>
            <w:t xml:space="preserve"> </w:t>
          </w:r>
          <w:r>
            <w:rPr>
              <w:shd w:fill="auto" w:val="clear"/>
            </w:rPr>
            <w:t>4.2. ESPECIFICACIONES DEL SISTEMA</w:t>
            <w:tab/>
            <w:t>12</w:t>
          </w:r>
        </w:p>
        <w:p>
          <w:pPr>
            <w:pStyle w:val="ndice"/>
            <w:tabs>
              <w:tab w:val="clear" w:pos="707"/>
              <w:tab w:val="right" w:pos="9069" w:leader="dot"/>
            </w:tabs>
            <w:rPr>
              <w:highlight w:val="none"/>
              <w:shd w:fill="auto" w:val="clear"/>
            </w:rPr>
          </w:pPr>
          <w:r>
            <w:rPr>
              <w:shd w:fill="auto" w:val="clear"/>
            </w:rPr>
            <w:t xml:space="preserve"> </w:t>
          </w:r>
          <w:r>
            <w:rPr>
              <w:shd w:fill="auto" w:val="clear"/>
            </w:rPr>
            <w:t>4.3. ANÁLISIS DEL SISTEMA</w:t>
            <w:tab/>
            <w:t>14</w:t>
          </w:r>
        </w:p>
        <w:p>
          <w:pPr>
            <w:pStyle w:val="ndice"/>
            <w:tabs>
              <w:tab w:val="clear" w:pos="707"/>
              <w:tab w:val="right" w:pos="9069" w:leader="dot"/>
            </w:tabs>
            <w:rPr>
              <w:highlight w:val="none"/>
              <w:shd w:fill="auto" w:val="clear"/>
            </w:rPr>
          </w:pPr>
          <w:r>
            <w:rPr>
              <w:shd w:fill="auto" w:val="clear"/>
            </w:rPr>
            <w:t>5. RESULTADOS</w:t>
            <w:tab/>
            <w:t>17</w:t>
          </w:r>
        </w:p>
        <w:p>
          <w:pPr>
            <w:pStyle w:val="ndice"/>
            <w:tabs>
              <w:tab w:val="clear" w:pos="707"/>
              <w:tab w:val="right" w:pos="9069" w:leader="dot"/>
            </w:tabs>
            <w:rPr>
              <w:highlight w:val="none"/>
              <w:shd w:fill="auto" w:val="clear"/>
            </w:rPr>
          </w:pPr>
          <w:r>
            <w:rPr>
              <w:shd w:fill="auto" w:val="clear"/>
            </w:rPr>
            <w:t>6. CONCLUSIONES</w:t>
            <w:tab/>
            <w:t>20</w:t>
          </w:r>
        </w:p>
        <w:p>
          <w:pPr>
            <w:pStyle w:val="ndice"/>
            <w:tabs>
              <w:tab w:val="clear" w:pos="707"/>
              <w:tab w:val="right" w:pos="9069" w:leader="dot"/>
            </w:tabs>
            <w:rPr>
              <w:highlight w:val="none"/>
              <w:shd w:fill="auto" w:val="clear"/>
            </w:rPr>
          </w:pPr>
          <w:r>
            <w:rPr>
              <w:shd w:fill="auto" w:val="clear"/>
            </w:rPr>
            <w:t>REFERENCIAS</w:t>
            <w:tab/>
            <w:t>22</w:t>
          </w:r>
        </w:p>
        <w:p>
          <w:pPr>
            <w:pStyle w:val="ndice"/>
            <w:tabs>
              <w:tab w:val="clear" w:pos="707"/>
              <w:tab w:val="right" w:pos="9069" w:leader="dot"/>
            </w:tabs>
            <w:rPr>
              <w:highlight w:val="none"/>
              <w:shd w:fill="auto" w:val="clear"/>
            </w:rPr>
          </w:pPr>
          <w:r>
            <w:rPr>
              <w:shd w:fill="auto" w:val="clear"/>
            </w:rPr>
            <w:t>BIBLIOGRAFÍA</w:t>
            <w:tab/>
            <w:t>23</w:t>
          </w:r>
        </w:p>
        <w:p>
          <w:pPr>
            <w:pStyle w:val="ndice"/>
            <w:tabs>
              <w:tab w:val="clear" w:pos="707"/>
              <w:tab w:val="right" w:pos="9069" w:leader="dot"/>
            </w:tabs>
            <w:rPr/>
          </w:pPr>
          <w:r>
            <w:rPr>
              <w:shd w:fill="auto" w:val="clear"/>
            </w:rPr>
            <w:t>ANEXOS</w:t>
          </w:r>
          <w:r>
            <w:rPr/>
            <w:tab/>
            <w:t>24</w:t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Descripcin"/>
        <w:spacing w:before="0" w:after="120"/>
        <w:rPr/>
      </w:pPr>
      <w:r>
        <w:rPr/>
        <w:t>HOJA EN BLANCO</w:t>
      </w:r>
      <w:r>
        <w:br w:type="page"/>
      </w:r>
    </w:p>
    <w:p>
      <w:pPr>
        <w:pStyle w:val="Contents1"/>
        <w:spacing w:before="0" w:after="850"/>
        <w:rPr/>
      </w:pPr>
      <w:r>
        <w:rPr/>
        <w:t>DIAGRAMAS, FIGURAS Y TABLAS</w:t>
      </w:r>
    </w:p>
    <w:p>
      <w:pPr>
        <w:pStyle w:val="TableofFigures"/>
        <w:rPr/>
      </w:pPr>
      <w:r>
        <mc:AlternateContent>
          <mc:Choice Requires="wps">
            <w:drawing>
              <wp:anchor behindDoc="0" distT="38100" distB="38735" distL="38735" distR="38100" simplePos="0" locked="0" layoutInCell="1" allowOverlap="1" relativeHeight="5">
                <wp:simplePos x="0" y="0"/>
                <wp:positionH relativeFrom="column">
                  <wp:align>center</wp:align>
                </wp:positionH>
                <wp:positionV relativeFrom="paragraph">
                  <wp:posOffset>-353060</wp:posOffset>
                </wp:positionV>
                <wp:extent cx="6119495" cy="12700"/>
                <wp:effectExtent l="38735" t="38100" r="38100" b="38735"/>
                <wp:wrapNone/>
                <wp:docPr id="4" name="26 Conector rect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1260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76315">
                          <a:solidFill>
                            <a:srgbClr val="729fc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26 Conector recto" path="m0,0l-2147483647,0l-2147483647,-2147483644l-2147483645,-2147483644e" stroked="t" o:allowincell="f" style="position:absolute;margin-left:-14.2pt;margin-top:-27.8pt;width:481.8pt;height:0.95pt;mso-wrap-style:none;v-text-anchor:middle;mso-position-horizontal:center" type="_x0000_t34">
                <v:fill o:detectmouseclick="t" on="false"/>
                <v:stroke color="#729fcf" weight="76320" joinstyle="round" endcap="flat"/>
                <w10:wrap type="none"/>
              </v:shape>
            </w:pict>
          </mc:Fallback>
        </mc:AlternateContent>
      </w:r>
      <w:r>
        <w:rPr/>
        <w:t xml:space="preserve">Figura 1: Caso de Uso de cliente </w:t>
        <w:tab/>
        <w:t>14</w:t>
      </w:r>
    </w:p>
    <w:p>
      <w:pPr>
        <w:pStyle w:val="TableofFigures"/>
        <w:rPr/>
      </w:pPr>
      <w:r>
        <w:rPr/>
        <w:t xml:space="preserve">Figura 2: Caso de Uso de Administrador </w:t>
        <w:tab/>
        <w:t>15</w:t>
      </w:r>
    </w:p>
    <w:p>
      <w:pPr>
        <w:pStyle w:val="TableofFigures"/>
        <w:rPr/>
      </w:pPr>
      <w:r>
        <w:rPr/>
        <w:t xml:space="preserve">Figura 3: Caso de Uso de Repartidor </w:t>
        <w:tab/>
        <w:t>16</w:t>
      </w:r>
    </w:p>
    <w:p>
      <w:pPr>
        <w:pStyle w:val="TableofFigures"/>
        <w:rPr/>
      </w:pPr>
      <w:r>
        <w:rPr/>
        <w:t xml:space="preserve">Figura 4: Diagrama de secuencia de cliente </w:t>
        <w:tab/>
        <w:t>14</w:t>
      </w:r>
    </w:p>
    <w:p>
      <w:pPr>
        <w:pStyle w:val="TableofFigures"/>
        <w:rPr/>
      </w:pPr>
      <w:r>
        <w:rPr/>
        <w:t xml:space="preserve">Figura 5: Diagrama de secuencia de Administrador </w:t>
        <w:tab/>
        <w:t>15</w:t>
      </w:r>
    </w:p>
    <w:p>
      <w:pPr>
        <w:pStyle w:val="TableofFigures"/>
        <w:ind w:hanging="0" w:left="0" w:right="0"/>
        <w:rPr/>
      </w:pPr>
      <w:r>
        <w:rPr/>
        <w:t xml:space="preserve">Figura 6: Diagrama de secuencia de Repartidor </w:t>
        <w:tab/>
        <w:t>16</w:t>
      </w:r>
    </w:p>
    <w:p>
      <w:pPr>
        <w:pStyle w:val="BodyTextIndent"/>
        <w:rPr/>
      </w:pPr>
      <w:r>
        <w:rPr/>
      </w:r>
      <w:r>
        <w:br w:type="page"/>
      </w:r>
    </w:p>
    <w:p>
      <w:pPr>
        <w:pStyle w:val="Descripcin"/>
        <w:spacing w:before="0" w:after="120"/>
        <w:rPr/>
      </w:pPr>
      <w:r>
        <w:rPr/>
        <w:t>HOJA EN BLANCO</w:t>
      </w:r>
    </w:p>
    <w:p>
      <w:pPr>
        <w:sectPr>
          <w:type w:val="continuous"/>
          <w:pgSz w:w="11906" w:h="16838"/>
          <w:pgMar w:left="1418" w:right="1418" w:gutter="0" w:header="737" w:top="1418" w:footer="709" w:bottom="1390"/>
          <w:formProt w:val="false"/>
          <w:textDirection w:val="lrTb"/>
          <w:docGrid w:type="default" w:linePitch="600" w:charSpace="81920"/>
        </w:sectPr>
      </w:pPr>
      <w:r>
        <w:br w:type="page"/>
      </w:r>
    </w:p>
    <w:p>
      <w:pPr>
        <w:pStyle w:val="Standard"/>
        <w:shd w:val="clear" w:color="auto" w:fill="729FCF"/>
        <w:spacing w:before="0" w:after="160"/>
        <w:jc w:val="center"/>
        <w:rPr>
          <w:rFonts w:ascii="Liberation Serif" w:hAnsi="Liberation Serif" w:cs="Times New Roman"/>
          <w:b/>
          <w:color w:val="FFFFFF"/>
          <w:sz w:val="80"/>
          <w:szCs w:val="80"/>
        </w:rPr>
      </w:pPr>
      <w:r>
        <w:rPr>
          <w:rFonts w:cs="Times New Roman" w:ascii="Liberation Serif" w:hAnsi="Liberation Serif"/>
          <w:b/>
          <w:color w:val="FFFFFF"/>
          <w:sz w:val="80"/>
          <w:szCs w:val="80"/>
        </w:rPr>
        <w:t>1</w:t>
      </w:r>
    </w:p>
    <w:p>
      <w:pPr>
        <w:sectPr>
          <w:headerReference w:type="even" r:id="rId15"/>
          <w:headerReference w:type="default" r:id="rId16"/>
          <w:headerReference w:type="first" r:id="rId17"/>
          <w:footerReference w:type="even" r:id="rId18"/>
          <w:footerReference w:type="default" r:id="rId19"/>
          <w:footerReference w:type="first" r:id="rId20"/>
          <w:type w:val="nextPage"/>
          <w:pgSz w:w="11906" w:h="16838"/>
          <w:pgMar w:left="1418" w:right="1418" w:gutter="0" w:header="737" w:top="1446" w:footer="709" w:bottom="1418"/>
          <w:pgNumType w:fmt="decimal"/>
          <w:formProt w:val="false"/>
          <w:textDirection w:val="lrTb"/>
          <w:docGrid w:type="default" w:linePitch="600" w:charSpace="81920"/>
        </w:sectPr>
      </w:pPr>
    </w:p>
    <w:p>
      <w:pPr>
        <w:pStyle w:val="Heading1"/>
        <w:ind w:hanging="0" w:left="0"/>
        <w:rPr/>
      </w:pPr>
      <w:bookmarkStart w:id="0" w:name="__RefHeading___Toc11464_3052287031"/>
      <w:bookmarkEnd w:id="0"/>
      <w:r>
        <w:rPr>
          <w:rStyle w:val="Fuentedeprrafopredeter"/>
          <w:rFonts w:cs="Times New Roman"/>
          <w:color w:val="000000"/>
        </w:rPr>
        <w:t xml:space="preserve">1. </w:t>
      </w:r>
      <w:r>
        <w:rPr>
          <w:rStyle w:val="Fuentedeprrafopredeter"/>
          <w:rFonts w:cs="Times New Roman"/>
          <w:color w:val="000000"/>
          <w:spacing w:val="0"/>
        </w:rPr>
        <w:tab/>
      </w:r>
      <w:bookmarkStart w:id="1" w:name="_Toc49439994"/>
      <w:r>
        <w:rPr>
          <w:rStyle w:val="Fuentedeprrafopredeter"/>
          <w:rFonts w:cs="Times New Roman"/>
          <w:color w:val="000000"/>
        </w:rPr>
        <w:t>INTRODUCCIÓN</w:t>
      </w:r>
      <w:bookmarkEnd w:id="1"/>
    </w:p>
    <w:p>
      <w:pPr>
        <w:pStyle w:val="BodyTextIndent"/>
        <w:ind w:hanging="0" w:left="0" w:right="0"/>
        <w:rPr/>
      </w:pPr>
      <w:bookmarkStart w:id="2" w:name="__DdeLink__447_4193793651"/>
      <w:r>
        <w:rPr>
          <w:rStyle w:val="Fuentedeprrafopredeter"/>
          <w:color w:val="000000"/>
        </w:rPr>
        <w:t xml:space="preserve">El rubro </w:t>
      </w:r>
      <w:r>
        <w:rPr>
          <w:rStyle w:val="Fuentedeprrafopredeter"/>
          <w:color w:val="000000"/>
        </w:rPr>
        <w:t>gastronómico</w:t>
      </w:r>
      <w:r>
        <w:rPr>
          <w:rStyle w:val="Fuentedeprrafopredeter"/>
          <w:color w:val="000000"/>
        </w:rPr>
        <w:t xml:space="preserve"> es de los que funcionan casi todos los días de la semana ya que la demanda de consumo lo requiere y hace posible. De esta manera, </w:t>
      </w:r>
      <w:r>
        <w:rPr>
          <w:rStyle w:val="Fuentedeprrafopredeter"/>
          <w:color w:val="000000"/>
        </w:rPr>
        <w:t xml:space="preserve">los </w:t>
      </w:r>
      <w:r>
        <w:rPr>
          <w:rStyle w:val="Fuentedeprrafopredeter"/>
          <w:color w:val="000000"/>
        </w:rPr>
        <w:t xml:space="preserve">locales que trabajan </w:t>
      </w:r>
      <w:r>
        <w:rPr>
          <w:rStyle w:val="Fuentedeprrafopredeter"/>
          <w:color w:val="000000"/>
        </w:rPr>
        <w:t>haciendo entregas</w:t>
      </w:r>
      <w:r>
        <w:rPr>
          <w:rStyle w:val="Fuentedeprrafopredeter"/>
          <w:color w:val="000000"/>
        </w:rPr>
        <w:t xml:space="preserve"> a domicilio como también los que preparan </w:t>
      </w:r>
      <w:r>
        <w:rPr>
          <w:rStyle w:val="Fuentedeprrafopredeter"/>
          <w:color w:val="000000"/>
        </w:rPr>
        <w:t xml:space="preserve">el pedido </w:t>
      </w:r>
      <w:r>
        <w:rPr>
          <w:rStyle w:val="Fuentedeprrafopredeter"/>
          <w:color w:val="000000"/>
        </w:rPr>
        <w:t xml:space="preserve">para ser retirados por el cliente en el lugar, necesitan gestionar y procesar tales encargos. Hasta no hace mucho tiempo, los pedidos realizados de forma remota eran mediante llamadas telefónicas exclusivamente, </w:t>
      </w:r>
      <w:r>
        <w:rPr>
          <w:rStyle w:val="Fuentedeprrafopredeter"/>
          <w:color w:val="000000"/>
        </w:rPr>
        <w:t>y aunque hoy en día algunos optan por la mensajería instantánea</w:t>
      </w:r>
      <w:r>
        <w:rPr>
          <w:rStyle w:val="Fuentedeprrafopredeter"/>
          <w:color w:val="000000"/>
        </w:rPr>
        <w:t>, l</w:t>
      </w:r>
      <w:r>
        <w:rPr>
          <w:rStyle w:val="Fuentedeprrafopredeter"/>
          <w:color w:val="000000"/>
        </w:rPr>
        <w:t>o más habitual es e</w:t>
      </w:r>
      <w:r>
        <w:rPr>
          <w:rStyle w:val="Fuentedeprrafopredeter"/>
          <w:color w:val="000000"/>
        </w:rPr>
        <w:t>l uso de aplicaciones que conecta</w:t>
      </w:r>
      <w:r>
        <w:rPr>
          <w:rStyle w:val="Fuentedeprrafopredeter"/>
          <w:color w:val="000000"/>
        </w:rPr>
        <w:t>n</w:t>
      </w:r>
      <w:r>
        <w:rPr>
          <w:rStyle w:val="Fuentedeprrafopredeter"/>
          <w:color w:val="000000"/>
        </w:rPr>
        <w:t xml:space="preserve"> </w:t>
      </w:r>
      <w:r>
        <w:rPr>
          <w:rStyle w:val="Fuentedeprrafopredeter"/>
          <w:color w:val="000000"/>
        </w:rPr>
        <w:t>el</w:t>
      </w:r>
      <w:r>
        <w:rPr>
          <w:rStyle w:val="Fuentedeprrafopredeter"/>
          <w:color w:val="000000"/>
        </w:rPr>
        <w:t xml:space="preserve"> negocio de comida con miles de clientes cercanos y se encarga de la logística de entrega.</w:t>
      </w:r>
    </w:p>
    <w:p>
      <w:pPr>
        <w:pStyle w:val="BodyTextIndent"/>
        <w:ind w:hanging="0" w:left="0" w:right="0"/>
        <w:rPr/>
      </w:pPr>
      <w:r>
        <w:rPr>
          <w:rStyle w:val="Fuentedeprrafopredeter"/>
          <w:color w:val="000000"/>
        </w:rPr>
        <w:t xml:space="preserve">El principal problema que presentan dichas aplicaciones es el encarecimiento </w:t>
      </w:r>
      <w:r>
        <w:rPr>
          <w:rStyle w:val="Fuentedeprrafopredeter"/>
          <w:color w:val="000000"/>
        </w:rPr>
        <w:t>del producto final para el cliente</w:t>
      </w:r>
      <w:r>
        <w:rPr>
          <w:rStyle w:val="Fuentedeprrafopredeter"/>
          <w:color w:val="000000"/>
        </w:rPr>
        <w:t xml:space="preserve"> </w:t>
      </w:r>
      <w:r>
        <w:rPr>
          <w:rStyle w:val="Fuentedeprrafopredeter"/>
          <w:color w:val="000000"/>
        </w:rPr>
        <w:t>como consecuencia d</w:t>
      </w:r>
      <w:r>
        <w:rPr>
          <w:rStyle w:val="Fuentedeprrafopredeter"/>
          <w:color w:val="000000"/>
        </w:rPr>
        <w:t>el costo de las comisiones para los vendedores, lo cual puede inhibir el consumo.</w:t>
      </w:r>
    </w:p>
    <w:p>
      <w:pPr>
        <w:pStyle w:val="BodyTextIndent"/>
        <w:ind w:hanging="0" w:left="0" w:right="0"/>
        <w:rPr/>
      </w:pPr>
      <w:r>
        <w:rPr>
          <w:rStyle w:val="Fuentedeprrafopredeter"/>
          <w:color w:val="000000"/>
        </w:rPr>
        <w:t xml:space="preserve">El motivo para la creación de este sistema es </w:t>
      </w:r>
      <w:r>
        <w:rPr>
          <w:rStyle w:val="Fuentedeprrafopredeter"/>
          <w:color w:val="000000"/>
        </w:rPr>
        <w:t>reducir</w:t>
      </w:r>
      <w:r>
        <w:rPr>
          <w:rStyle w:val="Fuentedeprrafopredeter"/>
          <w:color w:val="000000"/>
        </w:rPr>
        <w:t xml:space="preserve"> esos costos como también prescindir de sus métodos de venta que consisten en incentivar constantemente al consumidor con ofertas que duran muy poco tiempo.</w:t>
      </w:r>
      <w:bookmarkEnd w:id="2"/>
    </w:p>
    <w:p>
      <w:pPr>
        <w:pStyle w:val="BodyTextIndent"/>
        <w:ind w:hanging="0" w:left="0" w:right="0"/>
        <w:rPr>
          <w:rStyle w:val="Fuentedeprrafopredeter"/>
          <w:color w:val="000000"/>
          <w:lang w:val="en-US"/>
        </w:rPr>
      </w:pPr>
      <w:r>
        <w:rPr>
          <w:color w:val="000000"/>
          <w:lang w:val="en-US"/>
        </w:rPr>
      </w:r>
      <w:r>
        <w:br w:type="page"/>
      </w:r>
    </w:p>
    <w:p>
      <w:pPr>
        <w:pStyle w:val="Standard"/>
        <w:shd w:val="clear" w:color="auto" w:fill="729FCF"/>
        <w:spacing w:before="0" w:after="160"/>
        <w:jc w:val="center"/>
        <w:rPr>
          <w:color w:val="000000"/>
        </w:rPr>
      </w:pPr>
      <w:r>
        <w:rPr>
          <w:rFonts w:cs="Times New Roman" w:ascii="Liberation Serif" w:hAnsi="Liberation Serif"/>
          <w:b/>
          <w:color w:val="000000"/>
          <w:sz w:val="72"/>
          <w:szCs w:val="72"/>
        </w:rPr>
        <w:t>2</w:t>
      </w:r>
    </w:p>
    <w:p>
      <w:pPr>
        <w:pStyle w:val="Heading1"/>
        <w:ind w:hanging="0" w:left="0"/>
        <w:rPr/>
      </w:pPr>
      <w:bookmarkStart w:id="3" w:name="__RefHeading___Toc5071_3328989772"/>
      <w:bookmarkStart w:id="4" w:name="_Toc49439995"/>
      <w:bookmarkEnd w:id="3"/>
      <w:r>
        <w:rPr>
          <w:rStyle w:val="Fuentedeprrafopredeter"/>
          <w:rFonts w:cs="Times New Roman"/>
          <w:color w:val="000000"/>
        </w:rPr>
        <w:t xml:space="preserve">2. </w:t>
        <w:tab/>
        <w:t>ESTADO DEL ARTE</w:t>
      </w:r>
      <w:bookmarkEnd w:id="4"/>
      <w:r>
        <w:rPr>
          <w:rStyle w:val="Fuentedeprrafopredeter"/>
          <w:rFonts w:cs="Times New Roman"/>
          <w:color w:val="000000"/>
        </w:rPr>
        <w:tab/>
      </w:r>
    </w:p>
    <w:p>
      <w:pPr>
        <w:pStyle w:val="BodyTextIndent"/>
        <w:ind w:hanging="0" w:left="0" w:right="0"/>
        <w:rPr/>
      </w:pP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>En el mercado actual del software gastronómico y de entregas a domicilio (</w:t>
      </w:r>
      <w:r>
        <w:rPr>
          <w:rStyle w:val="Emphasis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>delivery</w:t>
      </w: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 xml:space="preserve">), los sistemas existentes se dividen principalmente en dos grandes enfoques comerciales y operativos: </w:t>
      </w:r>
    </w:p>
    <w:p>
      <w:pPr>
        <w:pStyle w:val="BodyTextIndent"/>
        <w:rPr>
          <w:rFonts w:eastAsia="Liberation Sans" w:cs="Liberation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</w:pP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</w:r>
    </w:p>
    <w:p>
      <w:pPr>
        <w:pStyle w:val="BodyTextIndent"/>
        <w:ind w:hanging="0" w:left="0" w:right="0"/>
        <w:rPr>
          <w:b/>
          <w:bCs/>
          <w:sz w:val="28"/>
          <w:szCs w:val="28"/>
        </w:rPr>
      </w:pPr>
      <w:r>
        <w:rPr>
          <w:rFonts w:eastAsia="Liberation Sans" w:cs="Liberatio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8"/>
          <w:szCs w:val="28"/>
          <w:u w:val="none"/>
          <w:effect w:val="none"/>
          <w:shd w:fill="auto" w:val="clear"/>
          <w:lang w:val="es-ES" w:eastAsia="en-US" w:bidi="ar-SA"/>
        </w:rPr>
        <w:t>Pedidos ya</w:t>
      </w:r>
    </w:p>
    <w:p>
      <w:pPr>
        <w:pStyle w:val="BodyTextIndent"/>
        <w:ind w:hanging="0" w:left="0" w:right="0"/>
        <w:rPr/>
      </w:pPr>
      <w:r>
        <w:rPr>
          <w:rStyle w:val="Strong"/>
          <w:rFonts w:eastAsia="Liberation Sans" w:cs="Liberation Sans" w:ascii="Google Sans;Arial;sans-serif" w:hAnsi="Google Sans;Arial;sans-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4"/>
          <w:u w:val="none"/>
          <w:effect w:val="none"/>
          <w:shd w:fill="auto" w:val="clear"/>
          <w:lang w:val="es-ES" w:eastAsia="en-US" w:bidi="ar-SA"/>
        </w:rPr>
        <w:t>PedidosYa</w:t>
      </w: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4"/>
          <w:u w:val="none"/>
          <w:effect w:val="none"/>
          <w:shd w:fill="auto" w:val="clear"/>
          <w:lang w:val="es-ES" w:eastAsia="en-US" w:bidi="ar-SA"/>
        </w:rPr>
        <w:t xml:space="preserve"> es la plataforma líder de delivery y quick-commerce en América Latina. Fundada en Uruguay y parte del gigante alemán Delivery Hero, permite pedir comida, artículos de supermercado, farmacia y bebidas desde su aplicación móvil o web, conectando al usuario con comercios locales mediante una red de repartidores.</w:t>
      </w:r>
    </w:p>
    <w:p>
      <w:pPr>
        <w:pStyle w:val="BodyTextIndent"/>
        <w:rPr>
          <w:rFonts w:eastAsia="Liberation Sans" w:cs="Liberation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</w:pP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</w:r>
    </w:p>
    <w:p>
      <w:pPr>
        <w:pStyle w:val="BodyTextIndent"/>
        <w:rPr>
          <w:rFonts w:eastAsia="Liberation Sans" w:cs="Liberation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</w:pP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218440</wp:posOffset>
            </wp:positionH>
            <wp:positionV relativeFrom="paragraph">
              <wp:posOffset>-72390</wp:posOffset>
            </wp:positionV>
            <wp:extent cx="5323205" cy="2626360"/>
            <wp:effectExtent l="0" t="0" r="0" b="0"/>
            <wp:wrapSquare wrapText="largest"/>
            <wp:docPr id="5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205" cy="2626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Indent"/>
        <w:ind w:hanging="0" w:left="0" w:right="0"/>
        <w:rPr>
          <w:rFonts w:ascii="Liberation Sans" w:hAnsi="Liberation Sans" w:eastAsia="Liberation Sans" w:cs="Liberation San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8"/>
          <w:szCs w:val="28"/>
          <w:u w:val="none"/>
          <w:effect w:val="none"/>
          <w:shd w:fill="auto" w:val="clear"/>
          <w:lang w:val="es-ES" w:eastAsia="en-US" w:bidi="ar-SA"/>
        </w:rPr>
      </w:pPr>
      <w:r>
        <w:rPr>
          <w:rFonts w:eastAsia="Liberation Sans" w:cs="Liberatio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8"/>
          <w:szCs w:val="28"/>
          <w:u w:val="none"/>
          <w:effect w:val="none"/>
          <w:shd w:fill="auto" w:val="clear"/>
          <w:lang w:val="es-ES" w:eastAsia="en-US" w:bidi="ar-SA"/>
        </w:rPr>
        <w:t>Rappi</w:t>
      </w:r>
    </w:p>
    <w:p>
      <w:pPr>
        <w:pStyle w:val="BodyTextIndent"/>
        <w:ind w:hanging="0" w:left="0" w:right="0"/>
        <w:rPr>
          <w:rFonts w:eastAsia="Liberation Sans" w:cs="Liberation Sans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u w:val="none"/>
          <w:effect w:val="none"/>
          <w:shd w:fill="auto" w:val="clear"/>
          <w:lang w:val="es-ES" w:eastAsia="en-US" w:bidi="ar-SA"/>
        </w:rPr>
      </w:pPr>
      <w:r>
        <w:rPr>
          <w:rStyle w:val="Strong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>Rappi</w:t>
      </w: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 xml:space="preserve"> es una aplicación de delivery y comercio electrónico "multivertical" (o </w:t>
      </w:r>
      <w:r>
        <w:rPr>
          <w:rStyle w:val="Emphasis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>súper app</w:t>
      </w: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 xml:space="preserve">) que permite a los usuarios pedir casi cualquier cosa desde su celular y recibirla en pocos minutos. Fundada en Colombia en 2015, opera en nueve países de América Latina, incluyendo </w:t>
      </w:r>
      <w:r>
        <w:rPr>
          <w:rStyle w:val="Strong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>Argentina</w:t>
      </w: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>.</w:t>
      </w:r>
    </w:p>
    <w:p>
      <w:pPr>
        <w:pStyle w:val="BodyTextIndent"/>
        <w:rPr>
          <w:rFonts w:eastAsia="Liberation Sans" w:cs="Liberation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</w:pP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165735</wp:posOffset>
            </wp:positionH>
            <wp:positionV relativeFrom="paragraph">
              <wp:posOffset>133985</wp:posOffset>
            </wp:positionV>
            <wp:extent cx="5427980" cy="2643505"/>
            <wp:effectExtent l="0" t="0" r="0" b="0"/>
            <wp:wrapSquare wrapText="largest"/>
            <wp:docPr id="6" name="Imagen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1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7980" cy="2643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Indent"/>
        <w:ind w:hanging="0" w:left="0" w:right="0"/>
        <w:rPr>
          <w:rFonts w:eastAsia="Liberation Sans" w:cs="Liberation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</w:pP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</w:r>
    </w:p>
    <w:p>
      <w:pPr>
        <w:pStyle w:val="BodyTextIndent"/>
        <w:spacing w:before="0" w:after="0"/>
        <w:ind w:hanging="0" w:left="0" w:right="0"/>
        <w:rPr/>
      </w:pPr>
      <w:r>
        <w:rPr>
          <w:rStyle w:val="Strong"/>
          <w:rFonts w:eastAsia="Liberation Sans" w:cs="Liberation Sans" w:ascii="Google Sans;Arial;sans-serif" w:hAnsi="Google Sans;Arial;sans-serif"/>
          <w:b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>Fudo</w:t>
      </w: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 xml:space="preserve"> </w:t>
      </w:r>
    </w:p>
    <w:p>
      <w:pPr>
        <w:pStyle w:val="BodyTextIndent"/>
        <w:spacing w:before="0" w:after="0"/>
        <w:ind w:hanging="0" w:left="0" w:right="0"/>
        <w:rPr/>
      </w:pPr>
      <w:r>
        <w:rPr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 xml:space="preserve">Es un sistema de punto de venta (POS) y gestión integral basado en la nube, diseñado específicamente para la industria gastronómica (restaurantes, bares y cafeterías). Funciona como una plataforma centralizada que automatiza la toma de pedidos, el control de inventario y la facturación electrónica. </w:t>
      </w:r>
    </w:p>
    <w:p>
      <w:pPr>
        <w:pStyle w:val="BodyTextIndent"/>
        <w:ind w:hanging="0" w:left="0" w:right="0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266065</wp:posOffset>
            </wp:positionH>
            <wp:positionV relativeFrom="paragraph">
              <wp:posOffset>225425</wp:posOffset>
            </wp:positionV>
            <wp:extent cx="5285105" cy="2973070"/>
            <wp:effectExtent l="0" t="0" r="0" b="0"/>
            <wp:wrapSquare wrapText="largest"/>
            <wp:docPr id="7" name="Imagen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1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105" cy="297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Indent"/>
        <w:ind w:hanging="0" w:left="0" w:right="0"/>
        <w:rPr>
          <w:color w:val="000000"/>
        </w:rPr>
      </w:pPr>
      <w:r>
        <w:rPr>
          <w:color w:val="000000"/>
        </w:rPr>
      </w:r>
    </w:p>
    <w:p>
      <w:pPr>
        <w:pStyle w:val="BodyTextIndent"/>
        <w:ind w:hanging="0" w:left="0" w:right="0"/>
        <w:rPr>
          <w:color w:val="000000"/>
        </w:rPr>
      </w:pPr>
      <w:r>
        <w:rPr>
          <w:color w:val="000000"/>
        </w:rPr>
      </w:r>
    </w:p>
    <w:p>
      <w:pPr>
        <w:pStyle w:val="BodyTextIndent"/>
        <w:ind w:hanging="0" w:left="0" w:right="0"/>
        <w:rPr>
          <w:color w:val="000000"/>
        </w:rPr>
      </w:pPr>
      <w:r>
        <w:rPr>
          <w:color w:val="000000"/>
        </w:rPr>
      </w:r>
    </w:p>
    <w:p>
      <w:pPr>
        <w:pStyle w:val="BodyTextIndent"/>
        <w:ind w:hanging="0" w:left="0" w:right="0"/>
        <w:rPr>
          <w:color w:val="000000"/>
        </w:rPr>
      </w:pPr>
      <w:r>
        <w:rPr>
          <w:color w:val="000000"/>
        </w:rPr>
      </w:r>
    </w:p>
    <w:p>
      <w:pPr>
        <w:pStyle w:val="BodyTextIndent"/>
        <w:ind w:hanging="0" w:left="0" w:right="0"/>
        <w:rPr>
          <w:color w:val="000000"/>
        </w:rPr>
      </w:pPr>
      <w:r>
        <w:rPr>
          <w:color w:val="000000"/>
        </w:rPr>
      </w:r>
    </w:p>
    <w:p>
      <w:pPr>
        <w:pStyle w:val="BodyTextIndent"/>
        <w:ind w:hanging="0" w:left="0" w:right="0"/>
        <w:rPr>
          <w:color w:val="000000"/>
        </w:rPr>
      </w:pPr>
      <w:r>
        <w:rPr>
          <w:color w:val="000000"/>
        </w:rPr>
      </w:r>
    </w:p>
    <w:p>
      <w:pPr>
        <w:pStyle w:val="BodyTextIndent"/>
        <w:ind w:hanging="0" w:left="0" w:right="0"/>
        <w:rPr>
          <w:color w:val="000000"/>
        </w:rPr>
      </w:pPr>
      <w:r>
        <w:rPr>
          <w:color w:val="000000"/>
        </w:rPr>
      </w:r>
    </w:p>
    <w:p>
      <w:pPr>
        <w:pStyle w:val="BodyTextIndent"/>
        <w:ind w:hanging="0" w:left="0" w:right="0"/>
        <w:rPr>
          <w:color w:val="000000"/>
        </w:rPr>
      </w:pPr>
      <w:r>
        <w:rPr>
          <w:color w:val="000000"/>
        </w:rPr>
      </w:r>
    </w:p>
    <w:p>
      <w:pPr>
        <w:pStyle w:val="BodyTextIndent"/>
        <w:ind w:hanging="0" w:left="0" w:right="0"/>
        <w:rPr>
          <w:color w:val="000000"/>
        </w:rPr>
      </w:pPr>
      <w:r>
        <w:rPr>
          <w:color w:val="000000"/>
        </w:rPr>
      </w:r>
    </w:p>
    <w:p>
      <w:pPr>
        <w:pStyle w:val="BodyTextIndent"/>
        <w:ind w:hanging="0" w:left="0" w:right="0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399415</wp:posOffset>
            </wp:positionH>
            <wp:positionV relativeFrom="paragraph">
              <wp:posOffset>-241300</wp:posOffset>
            </wp:positionV>
            <wp:extent cx="4999355" cy="2823845"/>
            <wp:effectExtent l="0" t="0" r="0" b="0"/>
            <wp:wrapSquare wrapText="largest"/>
            <wp:docPr id="8" name="Imagen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1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355" cy="282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285750</wp:posOffset>
            </wp:positionH>
            <wp:positionV relativeFrom="paragraph">
              <wp:posOffset>3152775</wp:posOffset>
            </wp:positionV>
            <wp:extent cx="5218430" cy="2423795"/>
            <wp:effectExtent l="0" t="0" r="0" b="0"/>
            <wp:wrapSquare wrapText="largest"/>
            <wp:docPr id="9" name="Imagen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13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430" cy="2423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hd w:val="clear" w:color="auto" w:fill="729FCF"/>
        <w:spacing w:before="0" w:after="160"/>
        <w:jc w:val="center"/>
        <w:rPr>
          <w:color w:val="000000"/>
        </w:rPr>
      </w:pPr>
      <w:bookmarkStart w:id="5" w:name="_Toc494399961"/>
      <w:bookmarkEnd w:id="5"/>
      <w:r>
        <w:rPr>
          <w:rFonts w:cs="Times New Roman" w:ascii="Liberation Serif" w:hAnsi="Liberation Serif"/>
          <w:b/>
          <w:color w:val="000000"/>
          <w:sz w:val="72"/>
          <w:szCs w:val="72"/>
        </w:rPr>
        <w:t>3</w:t>
      </w:r>
    </w:p>
    <w:p>
      <w:pPr>
        <w:pStyle w:val="Heading1"/>
        <w:ind w:hanging="0" w:left="0"/>
        <w:rPr/>
      </w:pPr>
      <w:bookmarkStart w:id="6" w:name="__RefHeading___Toc5073_33289897721"/>
      <w:bookmarkEnd w:id="6"/>
      <w:r>
        <w:rPr>
          <w:rStyle w:val="Fuentedeprrafopredeter"/>
          <w:rFonts w:cs="Times New Roman"/>
          <w:i w:val="false"/>
          <w:color w:val="000000"/>
        </w:rPr>
        <w:t>3.</w:t>
        <w:tab/>
      </w:r>
      <w:r>
        <w:rPr>
          <w:rStyle w:val="Fuentedeprrafopredeter"/>
          <w:rFonts w:cs="Times New Roman"/>
          <w:color w:val="000000"/>
        </w:rPr>
        <w:t>DEFINICIÓN DEL PROBLEMA</w:t>
        <w:tab/>
      </w:r>
    </w:p>
    <w:p>
      <w:pPr>
        <w:pStyle w:val="BodyTextIndent"/>
        <w:ind w:hanging="0" w:left="0" w:right="0"/>
        <w:rPr/>
      </w:pPr>
      <w:r>
        <w:rPr>
          <w:rStyle w:val="Fuentedeprrafopredeter"/>
          <w:color w:val="000000"/>
          <w:szCs w:val="24"/>
        </w:rPr>
        <w:t>La gestión de pedidos a domicilio de un restaurante o local de comidas puede tornarse caótica sin un seguimiento y orden adecuado, mantener la coordinaci</w:t>
      </w: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4"/>
          <w:u w:val="none"/>
          <w:shd w:fill="auto" w:val="clear"/>
          <w:lang w:val="es-ES" w:eastAsia="en-US" w:bidi="ar-SA"/>
        </w:rPr>
        <w:t>ón</w:t>
      </w:r>
      <w:r>
        <w:rPr>
          <w:rStyle w:val="Fuentedeprrafopredeter"/>
          <w:color w:val="000000"/>
          <w:szCs w:val="24"/>
        </w:rPr>
        <w:t xml:space="preserve"> de los repartidores a fin de cumplir con  los tiempos de entrega, mantener el sistema actualizado con las ofertas al día y disponibles para su venta. Las funciones y alcance del sistema se dan por parte de la aplicación principal del restaurante, el control de los pedidos y administraci</w:t>
      </w: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4"/>
          <w:u w:val="none"/>
          <w:shd w:fill="auto" w:val="clear"/>
          <w:lang w:val="es-ES" w:eastAsia="en-US" w:bidi="ar-SA"/>
        </w:rPr>
        <w:t>ón de</w:t>
      </w:r>
      <w:r>
        <w:rPr>
          <w:rStyle w:val="Fuentedeprrafopredeter"/>
          <w:color w:val="000000"/>
          <w:szCs w:val="24"/>
        </w:rPr>
        <w:t xml:space="preserve"> los envíos a domicilio como as</w:t>
      </w: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4"/>
          <w:u w:val="none"/>
          <w:shd w:fill="auto" w:val="clear"/>
          <w:lang w:val="es-ES" w:eastAsia="en-US" w:bidi="ar-SA"/>
        </w:rPr>
        <w:t xml:space="preserve">í </w:t>
      </w:r>
      <w:r>
        <w:rPr>
          <w:rStyle w:val="Fuentedeprrafopredeter"/>
          <w:color w:val="000000"/>
          <w:szCs w:val="24"/>
        </w:rPr>
        <w:t>tambi</w:t>
      </w:r>
      <w:r>
        <w:rPr>
          <w:rStyle w:val="Fuentedeprrafopredeter"/>
          <w:rFonts w:eastAsia="Liberation Sans" w:cs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5"/>
          <w:kern w:val="0"/>
          <w:sz w:val="24"/>
          <w:szCs w:val="24"/>
          <w:u w:val="none"/>
          <w:shd w:fill="auto" w:val="clear"/>
          <w:lang w:val="es-ES" w:eastAsia="en-US" w:bidi="ar-SA"/>
        </w:rPr>
        <w:t>én dar aviso a los clientes que eligen retiro en el local. Mantener informados sobre el estado del pedido por medio de WhatsApp y/o correo electrónico. La aplicación del repartidor, recibe las notificaciones del pedido y le despliega un mapa guía hacia el destino del consumidor. La web que utilizan los clientes muestra los menúes gastronómicos que se agregan a una lista, la opción de envió a domicilio o retiro en el local.</w:t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  <w:szCs w:val="24"/>
        </w:rPr>
        <w:t xml:space="preserve"> </w:t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Heading1"/>
        <w:ind w:hanging="0" w:left="0"/>
        <w:rPr/>
      </w:pPr>
      <w:bookmarkStart w:id="7" w:name="__RefHeading___Toc5073_332898977211"/>
      <w:bookmarkEnd w:id="7"/>
      <w:r>
        <w:rPr>
          <w:rStyle w:val="Fuentedeprrafopredeter"/>
          <w:rFonts w:cs="Times New Roman"/>
          <w:i w:val="false"/>
          <w:color w:val="000000"/>
        </w:rPr>
        <w:t xml:space="preserve">3.1 </w:t>
        <w:tab/>
        <w:t>An</w:t>
      </w:r>
      <w:r>
        <w:rPr>
          <w:rStyle w:val="Fuentedeprrafopredeter"/>
          <w:rFonts w:eastAsia="Calibri" w:cs="Times New Roman"/>
          <w:b w:val="false"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59"/>
          <w:kern w:val="0"/>
          <w:sz w:val="32"/>
          <w:szCs w:val="56"/>
          <w:u w:val="none"/>
          <w:shd w:fill="auto" w:val="clear"/>
          <w:lang w:val="es-ES" w:eastAsia="en-US" w:bidi="ar-SA"/>
        </w:rPr>
        <w:t>álsisis FODA</w:t>
      </w:r>
      <w:r>
        <w:rPr>
          <w:rStyle w:val="Fuentedeprrafopredeter"/>
          <w:rFonts w:cs="Times New Roman"/>
          <w:color w:val="000000"/>
        </w:rPr>
        <w:tab/>
      </w:r>
    </w:p>
    <w:p>
      <w:pPr>
        <w:pStyle w:val="BodyTextIndent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485140</wp:posOffset>
            </wp:positionH>
            <wp:positionV relativeFrom="paragraph">
              <wp:posOffset>189865</wp:posOffset>
            </wp:positionV>
            <wp:extent cx="5023485" cy="3735070"/>
            <wp:effectExtent l="0" t="0" r="0" b="0"/>
            <wp:wrapSquare wrapText="largest"/>
            <wp:docPr id="10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485" cy="373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hd w:val="clear" w:color="auto" w:fill="729FCF"/>
        <w:spacing w:before="0" w:after="160"/>
        <w:jc w:val="center"/>
        <w:rPr>
          <w:color w:val="000000"/>
        </w:rPr>
      </w:pPr>
      <w:r>
        <w:rPr>
          <w:rFonts w:cs="Times New Roman" w:ascii="Liberation Serif" w:hAnsi="Liberation Serif"/>
          <w:b/>
          <w:color w:val="000000"/>
          <w:sz w:val="72"/>
          <w:szCs w:val="72"/>
        </w:rPr>
        <w:t>4</w:t>
      </w:r>
    </w:p>
    <w:p>
      <w:pPr>
        <w:pStyle w:val="Heading1"/>
        <w:ind w:hanging="0" w:left="0"/>
        <w:rPr/>
      </w:pPr>
      <w:bookmarkStart w:id="8" w:name="__RefHeading___Toc5075_3328989772"/>
      <w:bookmarkStart w:id="9" w:name="_Toc49439997"/>
      <w:bookmarkEnd w:id="8"/>
      <w:r>
        <w:rPr>
          <w:rStyle w:val="Fuentedeprrafopredeter"/>
          <w:rFonts w:cs="Times New Roman"/>
          <w:color w:val="000000"/>
        </w:rPr>
        <w:t xml:space="preserve">4. </w:t>
        <w:tab/>
        <w:t>SOLUCIÓN PROPUEST</w:t>
      </w:r>
      <w:bookmarkEnd w:id="9"/>
      <w:r>
        <w:rPr>
          <w:rStyle w:val="Fuentedeprrafopredeter"/>
          <w:rFonts w:cs="Times New Roman"/>
          <w:color w:val="000000"/>
        </w:rPr>
        <w:t>A</w:t>
        <w:tab/>
      </w:r>
    </w:p>
    <w:p>
      <w:pPr>
        <w:pStyle w:val="BodyTextIndent"/>
        <w:rPr>
          <w:color w:val="000000"/>
        </w:rPr>
      </w:pPr>
      <w:r>
        <w:rPr>
          <w:color w:val="000000"/>
        </w:rPr>
        <w:t>Se describe el desarrollo del proyecto. Es la parte mas importante de todo el documento.</w:t>
      </w:r>
    </w:p>
    <w:p>
      <w:pPr>
        <w:pStyle w:val="BodyTextIndent"/>
        <w:rPr/>
      </w:pPr>
      <w:r>
        <w:rPr>
          <w:rStyle w:val="Fuentedeprrafopredeter"/>
          <w:color w:val="000000"/>
          <w:szCs w:val="24"/>
        </w:rPr>
        <w:t>Se especifica las metodologías empleadas para el desarrollo, análisis y diseño del sistema.</w:t>
      </w:r>
    </w:p>
    <w:p>
      <w:pPr>
        <w:pStyle w:val="BodyTextIndent"/>
        <w:rPr/>
      </w:pPr>
      <w:r>
        <w:rPr>
          <w:rStyle w:val="Fuentedeprrafopredeter"/>
          <w:color w:val="000000"/>
        </w:rPr>
        <w:t>Secciones para cada etapa empleada. (</w:t>
      </w:r>
      <w:r>
        <w:rPr>
          <w:rStyle w:val="Fuentedeprrafopredeter"/>
          <w:color w:val="000000"/>
          <w:u w:val="single"/>
        </w:rPr>
        <w:t>se adjuntan en este documento algunas de ejemplo</w:t>
      </w:r>
      <w:r>
        <w:rPr>
          <w:rStyle w:val="Fuentedeprrafopredeter"/>
          <w:color w:val="000000"/>
        </w:rPr>
        <w:t>)</w:t>
      </w:r>
    </w:p>
    <w:p>
      <w:pPr>
        <w:pStyle w:val="BodyTextIndent"/>
        <w:rPr>
          <w:color w:val="000000"/>
        </w:rPr>
      </w:pPr>
      <w:r>
        <w:rPr>
          <w:color w:val="000000"/>
        </w:rPr>
        <w:t>Análisis</w:t>
      </w:r>
    </w:p>
    <w:p>
      <w:pPr>
        <w:pStyle w:val="BodyTextIndent"/>
        <w:rPr>
          <w:color w:val="000000"/>
        </w:rPr>
      </w:pPr>
      <w:r>
        <w:rPr>
          <w:color w:val="000000"/>
        </w:rPr>
        <w:t>Diagramas de casos de uso.</w:t>
      </w:r>
    </w:p>
    <w:p>
      <w:pPr>
        <w:pStyle w:val="BodyTextIndent"/>
        <w:rPr>
          <w:color w:val="000000"/>
        </w:rPr>
      </w:pPr>
      <w:r>
        <w:rPr>
          <w:color w:val="000000"/>
        </w:rPr>
        <w:t>Especificaciones de casos de uso.</w:t>
      </w:r>
    </w:p>
    <w:p>
      <w:pPr>
        <w:pStyle w:val="BodyTextIndent"/>
        <w:rPr>
          <w:color w:val="000000"/>
        </w:rPr>
      </w:pPr>
      <w:r>
        <w:rPr>
          <w:color w:val="000000"/>
        </w:rPr>
        <w:t>Otros diagramas o herramientas de análisis empleadas.</w:t>
      </w:r>
    </w:p>
    <w:p>
      <w:pPr>
        <w:pStyle w:val="BodyTextIndent"/>
        <w:rPr>
          <w:color w:val="000000"/>
        </w:rPr>
      </w:pPr>
      <w:r>
        <w:rPr>
          <w:color w:val="000000"/>
        </w:rPr>
        <w:t>Diseño del sistema</w:t>
      </w:r>
    </w:p>
    <w:p>
      <w:pPr>
        <w:pStyle w:val="BodyTextIndent"/>
        <w:rPr>
          <w:color w:val="000000"/>
        </w:rPr>
      </w:pPr>
      <w:r>
        <w:rPr>
          <w:color w:val="000000"/>
        </w:rPr>
        <w:t>Prototipado</w:t>
      </w:r>
    </w:p>
    <w:p>
      <w:pPr>
        <w:pStyle w:val="BodyTextIndent"/>
        <w:rPr>
          <w:color w:val="000000"/>
        </w:rPr>
      </w:pPr>
      <w:r>
        <w:rPr>
          <w:color w:val="000000"/>
        </w:rPr>
        <w:t>Experiencias de la codificación, no incluir el codigo ya que va en la seccion de Anexos.</w:t>
      </w:r>
    </w:p>
    <w:p>
      <w:pPr>
        <w:pStyle w:val="BodyTextIndent"/>
        <w:rPr>
          <w:color w:val="000000"/>
        </w:rPr>
      </w:pPr>
      <w:r>
        <w:rPr>
          <w:color w:val="000000"/>
        </w:rPr>
        <w:t>Es el corazón técnico del informe. Se deben incluir obligatoriamente</w:t>
      </w:r>
      <w:r>
        <w:rPr>
          <w:color w:val="000000"/>
          <w:lang w:val="es-AR"/>
        </w:rPr>
        <w:t xml:space="preserve"> las subsecciones existentes en este documento (</w:t>
      </w:r>
      <w:r>
        <w:rPr>
          <w:color w:val="000000"/>
        </w:rPr>
        <w:t>4.1</w:t>
      </w:r>
      <w:r>
        <w:rPr>
          <w:color w:val="000000"/>
          <w:lang w:val="es-AR"/>
        </w:rPr>
        <w:t xml:space="preserve">, </w:t>
      </w:r>
      <w:r>
        <w:rPr>
          <w:color w:val="000000"/>
        </w:rPr>
        <w:t>4.2</w:t>
      </w:r>
      <w:r>
        <w:rPr>
          <w:color w:val="000000"/>
          <w:lang w:val="es-AR"/>
        </w:rPr>
        <w:t xml:space="preserve">, </w:t>
      </w:r>
      <w:r>
        <w:rPr>
          <w:color w:val="000000"/>
        </w:rPr>
        <w:t>4.3</w:t>
      </w:r>
      <w:r>
        <w:rPr>
          <w:color w:val="000000"/>
          <w:lang w:val="es-AR"/>
        </w:rPr>
        <w:t>) y agregarse las que se crean convenientes</w:t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567"/>
        <w:ind w:hanging="0" w:left="0"/>
        <w:rPr/>
      </w:pPr>
      <w:bookmarkStart w:id="10" w:name="__RefHeading___Toc3923_669132696"/>
      <w:bookmarkEnd w:id="10"/>
      <w:r>
        <w:rPr>
          <w:rStyle w:val="Fuentedeprrafopredeter"/>
          <w:rFonts w:cs="Times New Roman"/>
          <w:color w:val="000000"/>
        </w:rPr>
        <w:tab/>
        <w:t>4</w:t>
      </w:r>
      <w:bookmarkStart w:id="11" w:name="_Toc494399962"/>
      <w:r>
        <w:rPr>
          <w:rStyle w:val="Fuentedeprrafopredeter"/>
          <w:rFonts w:cs="Times New Roman"/>
          <w:color w:val="000000"/>
        </w:rPr>
        <w:t>.1.</w:t>
      </w:r>
      <w:bookmarkEnd w:id="11"/>
      <w:r>
        <w:rPr>
          <w:rStyle w:val="Fuentedeprrafopredeter"/>
          <w:rFonts w:cs="Times New Roman"/>
          <w:color w:val="000000"/>
        </w:rPr>
        <w:t xml:space="preserve"> ANÁLISIS DE REQUISITOS</w:t>
        <w:tab/>
      </w:r>
    </w:p>
    <w:p>
      <w:pPr>
        <w:pStyle w:val="Normal"/>
        <w:rPr>
          <w:rFonts w:ascii="Liberation Sans" w:hAnsi="Liberation Sans"/>
          <w:b/>
          <w:strike w:val="false"/>
          <w:dstrike w:val="false"/>
          <w:sz w:val="30"/>
          <w:u w:val="none"/>
          <w:effect w:val="none"/>
        </w:rPr>
      </w:pPr>
      <w:r>
        <w:rPr>
          <w:rFonts w:ascii="Liberation Sans" w:hAnsi="Liberation Sans"/>
          <w:b/>
          <w:strike w:val="false"/>
          <w:dstrike w:val="false"/>
          <w:color w:val="000000"/>
          <w:sz w:val="30"/>
          <w:szCs w:val="24"/>
          <w:u w:val="none"/>
          <w:effect w:val="none"/>
        </w:rPr>
        <w:t>Arquitectura General del Sistema</w:t>
      </w:r>
    </w:p>
    <w:p>
      <w:pPr>
        <w:pStyle w:val="Normal"/>
        <w:spacing w:before="180" w:after="240"/>
        <w:ind w:hanging="0" w:left="0" w:right="0"/>
        <w:rPr/>
      </w:pP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>El sistema se compone de tres plataformas cliente distribuidas que interactúan centralizada mente a través de una interfaz de programación de aplicaciones (API), estos son:</w:t>
      </w:r>
    </w:p>
    <w:p>
      <w:pPr>
        <w:pStyle w:val="Normal"/>
        <w:spacing w:before="180" w:after="24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Plataforma Web de Clientes: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Interfaz para realizar pedidos en línea. No requiere de instalar aplicación espec</w:t>
      </w:r>
      <w:r>
        <w:rPr>
          <w:rFonts w:eastAsia="Calibri" w:cs="DejaVu Sans" w:ascii="Liberation Sans" w:hAnsi="Liberatio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kern w:val="0"/>
          <w:sz w:val="24"/>
          <w:szCs w:val="22"/>
          <w:u w:val="none"/>
          <w:effect w:val="none"/>
          <w:shd w:fill="auto" w:val="clear"/>
          <w:lang w:val="es-ES" w:eastAsia="en-US" w:bidi="ar-SA"/>
        </w:rPr>
        <w:t>ífica, se puede usar mediante cualquier navegador web. Su horario operativo está sujeto al horario del local. La notificaciones se realizan mediante plataformas como whatsapp o correo electrónico.</w:t>
      </w:r>
    </w:p>
    <w:p>
      <w:pPr>
        <w:pStyle w:val="Normal"/>
        <w:spacing w:before="180" w:after="24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Aplicación de Escritorio (PC):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Módulo administrativo y de recepción de pedidos. Se encarga de gestionar las comandas y notificar los cambios de estado de los pedidos. Delega los pedidos listos a repartidores, y posee un chat de comunicación directa con ellos.</w:t>
      </w:r>
    </w:p>
    <w:p>
      <w:pPr>
        <w:pStyle w:val="Normal"/>
        <w:spacing w:before="180" w:after="24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color w:val="000000"/>
          <w:sz w:val="24"/>
          <w:szCs w:val="24"/>
          <w:u w:val="none"/>
          <w:effect w:val="none"/>
        </w:rPr>
        <w:t>Aplicación Móvil:</w:t>
      </w:r>
      <w:r>
        <w:rPr>
          <w:rFonts w:ascii="Liberation Sans" w:hAnsi="Liberation Sans"/>
          <w:b w:val="false"/>
          <w:strike w:val="false"/>
          <w:dstrike w:val="false"/>
          <w:color w:val="000000"/>
          <w:sz w:val="24"/>
          <w:szCs w:val="24"/>
          <w:u w:val="none"/>
          <w:effect w:val="none"/>
        </w:rPr>
        <w:t xml:space="preserve"> Herramienta logística para los repartidores. Da aviso de lo que se debe entregar y en donde. Provee mapa y servicio de GPS para realizar las entregas. Debe poder confirmar entrega.</w:t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567"/>
        <w:ind w:hanging="0" w:left="0"/>
        <w:rPr/>
      </w:pPr>
      <w:bookmarkStart w:id="12" w:name="__RefHeading___Toc5073_3328989772"/>
      <w:bookmarkEnd w:id="12"/>
      <w:r>
        <w:rPr>
          <w:rStyle w:val="Fuentedeprrafopredeter"/>
          <w:rFonts w:cs="Times New Roman"/>
          <w:i w:val="false"/>
          <w:color w:val="000000"/>
        </w:rPr>
        <w:tab/>
        <w:t>4</w:t>
      </w:r>
      <w:bookmarkStart w:id="13" w:name="_Toc49439996"/>
      <w:r>
        <w:rPr>
          <w:rStyle w:val="Fuentedeprrafopredeter"/>
          <w:rFonts w:cs="Times New Roman"/>
          <w:i w:val="false"/>
          <w:color w:val="000000"/>
        </w:rPr>
        <w:t>.2</w:t>
      </w:r>
      <w:bookmarkEnd w:id="13"/>
      <w:r>
        <w:rPr>
          <w:rStyle w:val="Fuentedeprrafopredeter"/>
          <w:rFonts w:cs="Times New Roman"/>
          <w:i w:val="false"/>
          <w:color w:val="000000"/>
        </w:rPr>
        <w:t xml:space="preserve">. </w:t>
      </w:r>
      <w:r>
        <w:rPr>
          <w:rStyle w:val="Fuentedeprrafopredeter"/>
          <w:rFonts w:cs="Times New Roman"/>
          <w:color w:val="000000"/>
          <w:szCs w:val="28"/>
        </w:rPr>
        <w:t>ESPECIFICACIONES DEL SISTEMA</w:t>
        <w:tab/>
      </w:r>
    </w:p>
    <w:p>
      <w:pPr>
        <w:pStyle w:val="BodyText"/>
        <w:spacing w:before="360" w:after="180"/>
        <w:ind w:hanging="0" w:left="0" w:right="0"/>
        <w:rPr>
          <w:rFonts w:ascii="Liberation Sans" w:hAnsi="Liberation Sans"/>
          <w:b/>
          <w:strike w:val="false"/>
          <w:dstrike w:val="false"/>
          <w:sz w:val="30"/>
          <w:u w:val="none"/>
          <w:effect w:val="none"/>
        </w:rPr>
      </w:pPr>
      <w:r>
        <w:rPr>
          <w:rFonts w:ascii="Liberation Sans" w:hAnsi="Liberation Sans"/>
          <w:b/>
          <w:strike w:val="false"/>
          <w:dstrike w:val="false"/>
          <w:sz w:val="30"/>
          <w:u w:val="none"/>
          <w:effect w:val="none"/>
        </w:rPr>
        <w:t>Pila Tecnológica (Tech Stack)</w:t>
      </w:r>
    </w:p>
    <w:p>
      <w:pPr>
        <w:pStyle w:val="BodyText"/>
        <w:spacing w:before="360" w:after="180"/>
        <w:ind w:hanging="0" w:left="0" w:right="0"/>
        <w:rPr>
          <w:rFonts w:ascii="Liberation Sans" w:hAnsi="Liberation Sans"/>
          <w:b/>
          <w:strike w:val="false"/>
          <w:dstrike w:val="false"/>
          <w:sz w:val="30"/>
          <w:u w:val="none"/>
          <w:effect w:val="none"/>
        </w:rPr>
      </w:pPr>
      <w:r>
        <w:rPr>
          <w:rFonts w:ascii="Liberation Sans" w:hAnsi="Liberation Sans"/>
          <w:b/>
          <w:strike w:val="false"/>
          <w:dstrike w:val="false"/>
          <w:sz w:val="30"/>
          <w:u w:val="none"/>
          <w:effect w:val="none"/>
        </w:rPr>
        <w:t>Backend</w:t>
      </w:r>
    </w:p>
    <w:p>
      <w:pPr>
        <w:pStyle w:val="BodyText"/>
        <w:spacing w:before="180" w:after="240"/>
        <w:ind w:hanging="0" w:left="0" w:right="0"/>
        <w:rPr/>
      </w:pP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>El núcleo lógico del sistema se centraliza en un único servidor de aplicaciones.</w:t>
      </w:r>
    </w:p>
    <w:p>
      <w:pPr>
        <w:pStyle w:val="BodyText"/>
        <w:spacing w:before="180" w:after="24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Lenguaje de Programación: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Kotlin (versión de soporte a largo plazo).</w:t>
      </w:r>
    </w:p>
    <w:p>
      <w:pPr>
        <w:pStyle w:val="BodyText"/>
        <w:spacing w:before="180" w:after="24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Framework Principal: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Spring Boot.</w:t>
      </w:r>
    </w:p>
    <w:p>
      <w:pPr>
        <w:pStyle w:val="BodyText"/>
        <w:spacing w:before="180" w:after="24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Gestión de Dependencias: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Gradle / Maven.</w:t>
      </w:r>
    </w:p>
    <w:p>
      <w:pPr>
        <w:pStyle w:val="BodyText"/>
        <w:spacing w:before="180" w:after="24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Arquitectura de Software: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REST API con arquitectura limpia o en capas.</w:t>
      </w:r>
    </w:p>
    <w:p>
      <w:pPr>
        <w:pStyle w:val="BodyText"/>
        <w:spacing w:before="360" w:after="180"/>
        <w:ind w:hanging="0" w:left="0" w:right="0"/>
        <w:rPr>
          <w:rFonts w:ascii="Liberation Sans" w:hAnsi="Liberation Sans"/>
          <w:b/>
          <w:strike w:val="false"/>
          <w:dstrike w:val="false"/>
          <w:sz w:val="30"/>
          <w:u w:val="none"/>
          <w:effect w:val="none"/>
        </w:rPr>
      </w:pPr>
      <w:r>
        <w:rPr>
          <w:rFonts w:ascii="Liberation Sans" w:hAnsi="Liberation Sans"/>
          <w:b/>
          <w:strike w:val="false"/>
          <w:dstrike w:val="false"/>
          <w:sz w:val="30"/>
          <w:u w:val="none"/>
          <w:effect w:val="none"/>
        </w:rPr>
      </w:r>
    </w:p>
    <w:p>
      <w:pPr>
        <w:pStyle w:val="BodyText"/>
        <w:spacing w:before="360" w:after="180"/>
        <w:ind w:hanging="0" w:left="0" w:right="0"/>
        <w:rPr/>
      </w:pPr>
      <w:r>
        <w:rPr>
          <w:rFonts w:ascii="Liberation Sans" w:hAnsi="Liberation Sans"/>
          <w:b/>
          <w:strike w:val="false"/>
          <w:dstrike w:val="false"/>
          <w:sz w:val="30"/>
          <w:u w:val="none"/>
          <w:effect w:val="none"/>
        </w:rPr>
        <w:t>Base de Datos</w:t>
      </w:r>
    </w:p>
    <w:p>
      <w:pPr>
        <w:pStyle w:val="BodyText"/>
        <w:spacing w:before="360" w:after="18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Motor de Base de Datos: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PostgreSQL.</w:t>
      </w:r>
    </w:p>
    <w:p>
      <w:pPr>
        <w:pStyle w:val="BodyText"/>
        <w:spacing w:before="360" w:after="18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Enfoque de Datos: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Relacional (SQL).</w:t>
      </w:r>
    </w:p>
    <w:p>
      <w:pPr>
        <w:pStyle w:val="BodyText"/>
        <w:spacing w:before="360" w:after="18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Mecanismo de Acceso: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Spring Data JPA / Hibernate.</w:t>
      </w:r>
    </w:p>
    <w:p>
      <w:pPr>
        <w:pStyle w:val="BodyText"/>
        <w:spacing w:before="360" w:after="180"/>
        <w:ind w:hanging="0" w:left="0" w:right="0"/>
        <w:rPr>
          <w:rFonts w:ascii="Liberation Sans" w:hAnsi="Liberation Sans"/>
          <w:b/>
          <w:strike w:val="false"/>
          <w:dstrike w:val="false"/>
          <w:sz w:val="30"/>
          <w:u w:val="none"/>
          <w:effect w:val="none"/>
        </w:rPr>
      </w:pPr>
      <w:r>
        <w:rPr>
          <w:rFonts w:ascii="Liberation Sans" w:hAnsi="Liberation Sans"/>
          <w:b/>
          <w:strike w:val="false"/>
          <w:dstrike w:val="false"/>
          <w:sz w:val="30"/>
          <w:u w:val="none"/>
          <w:effect w:val="none"/>
        </w:rPr>
      </w:r>
    </w:p>
    <w:p>
      <w:pPr>
        <w:pStyle w:val="BodyText"/>
        <w:spacing w:before="360" w:after="180"/>
        <w:ind w:hanging="0" w:left="0" w:right="0"/>
        <w:rPr/>
      </w:pPr>
      <w:r>
        <w:rPr>
          <w:rFonts w:ascii="Liberation Sans" w:hAnsi="Liberation Sans"/>
          <w:b/>
          <w:strike w:val="false"/>
          <w:dstrike w:val="false"/>
          <w:sz w:val="30"/>
          <w:u w:val="none"/>
          <w:effect w:val="none"/>
        </w:rPr>
        <w:t>Frontend (Interfaces de Usuario)</w:t>
      </w:r>
    </w:p>
    <w:p>
      <w:pPr>
        <w:pStyle w:val="BodyText"/>
        <w:spacing w:before="360" w:after="18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Tecnología Base: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React.</w:t>
      </w:r>
    </w:p>
    <w:p>
      <w:pPr>
        <w:pStyle w:val="BodyText"/>
        <w:spacing w:before="360" w:after="18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Despliegue Web: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Aplicación de una sola página (SPA).</w:t>
      </w:r>
    </w:p>
    <w:p>
      <w:pPr>
        <w:pStyle w:val="BodyText"/>
        <w:spacing w:before="360" w:after="180"/>
        <w:ind w:hanging="0" w:left="0" w:right="0"/>
        <w:rPr/>
      </w:pPr>
      <w:r>
        <w:rPr>
          <w:rStyle w:val="Strong"/>
          <w:rFonts w:ascii="Liberation Sans" w:hAnsi="Liberation Sans"/>
          <w:b/>
          <w:strike w:val="false"/>
          <w:dstrike w:val="false"/>
          <w:sz w:val="24"/>
          <w:u w:val="none"/>
          <w:effect w:val="none"/>
        </w:rPr>
        <w:t>Gestión de Estado:</w:t>
      </w: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  <w:t xml:space="preserve"> Redux / Context API.</w:t>
      </w:r>
    </w:p>
    <w:p>
      <w:pPr>
        <w:pStyle w:val="BodyText"/>
        <w:spacing w:before="360" w:after="180"/>
        <w:ind w:hanging="0" w:left="0" w:right="0"/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Liberation Sans" w:hAnsi="Liberation Sans"/>
          <w:b w:val="false"/>
          <w:strike w:val="false"/>
          <w:dstrike w:val="false"/>
          <w:sz w:val="24"/>
          <w:u w:val="none"/>
          <w:effect w:val="none"/>
        </w:rPr>
      </w:r>
    </w:p>
    <w:p>
      <w:pPr>
        <w:pStyle w:val="BodyTextIndent"/>
        <w:rPr>
          <w:rFonts w:ascii="Liberation Sans" w:hAnsi="Liberation Sans"/>
        </w:rPr>
      </w:pPr>
      <w:r>
        <w:rPr/>
      </w:r>
    </w:p>
    <w:p>
      <w:pPr>
        <w:pStyle w:val="BodyTextIndent"/>
        <w:rPr>
          <w:rFonts w:ascii="Liberation Sans" w:hAnsi="Liberation Sans"/>
          <w:color w:val="000000"/>
          <w:szCs w:val="24"/>
        </w:rPr>
      </w:pPr>
      <w:r>
        <w:rPr>
          <w:color w:val="000000"/>
          <w:szCs w:val="24"/>
        </w:rPr>
      </w:r>
    </w:p>
    <w:p>
      <w:pPr>
        <w:pStyle w:val="BodyTextIndent"/>
        <w:rPr>
          <w:rFonts w:ascii="Liberation Serif" w:hAnsi="Liberation Serif" w:eastAsia="Calibri" w:cs="Times New Roman"/>
          <w:b/>
          <w:bCs/>
          <w:i/>
          <w:i/>
          <w:smallCaps/>
          <w:color w:val="000000"/>
          <w:spacing w:val="59"/>
          <w:sz w:val="32"/>
          <w:szCs w:val="28"/>
        </w:rPr>
      </w:pPr>
      <w:r>
        <w:rPr>
          <w:rFonts w:eastAsia="Calibri" w:cs="Times New Roman" w:ascii="Liberation Serif" w:hAnsi="Liberation Serif"/>
          <w:b/>
          <w:bCs/>
          <w:i/>
          <w:smallCaps/>
          <w:color w:val="000000"/>
          <w:spacing w:val="59"/>
          <w:sz w:val="32"/>
          <w:szCs w:val="28"/>
        </w:rPr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567"/>
        <w:ind w:hanging="0" w:left="0"/>
        <w:rPr>
          <w:color w:val="000000"/>
        </w:rPr>
      </w:pPr>
      <w:bookmarkStart w:id="14" w:name="__RefHeading___Toc3925_669132696"/>
      <w:bookmarkEnd w:id="14"/>
      <w:r>
        <w:rPr>
          <w:color w:val="000000"/>
        </w:rPr>
        <w:tab/>
        <w:tab/>
        <w:t>4.3. ANALISIS DEL SISTEMA</w:t>
        <w:tab/>
      </w:r>
    </w:p>
    <w:p>
      <w:pPr>
        <w:pStyle w:val="BodyTextIndent"/>
        <w:rPr>
          <w:rFonts w:ascii="Liberation Sans" w:hAnsi="Liberation Sans" w:eastAsia="Liberation Sans" w:cs="Liberation Sans"/>
          <w:i w:val="false"/>
          <w:i w:val="false"/>
          <w:iCs w:val="false"/>
          <w:caps w:val="false"/>
          <w:smallCaps w:val="false"/>
          <w:strike w:val="false"/>
          <w:dstrike w:val="false"/>
          <w:spacing w:val="5"/>
          <w:kern w:val="0"/>
          <w:sz w:val="24"/>
          <w:szCs w:val="22"/>
          <w:u w:val="none"/>
          <w:shd w:fill="auto" w:val="clear"/>
          <w:lang w:val="es-ES" w:eastAsia="en-US" w:bidi="ar-SA"/>
        </w:rPr>
      </w:pPr>
      <w:r>
        <w:rPr>
          <w:rFonts w:eastAsia="Liberation Sans" w:cs="Liberation Sans"/>
          <w:i w:val="false"/>
          <w:iCs w:val="false"/>
          <w:caps w:val="false"/>
          <w:smallCaps w:val="false"/>
          <w:strike w:val="false"/>
          <w:dstrike w:val="false"/>
          <w:spacing w:val="5"/>
          <w:kern w:val="0"/>
          <w:sz w:val="24"/>
          <w:szCs w:val="22"/>
          <w:u w:val="none"/>
          <w:shd w:fill="auto" w:val="clear"/>
          <w:lang w:val="es-ES" w:eastAsia="en-US" w:bidi="ar-SA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473075</wp:posOffset>
            </wp:positionH>
            <wp:positionV relativeFrom="paragraph">
              <wp:posOffset>-65405</wp:posOffset>
            </wp:positionV>
            <wp:extent cx="5074920" cy="3528060"/>
            <wp:effectExtent l="0" t="0" r="0" b="0"/>
            <wp:wrapSquare wrapText="largest"/>
            <wp:docPr id="1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352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977900</wp:posOffset>
            </wp:positionH>
            <wp:positionV relativeFrom="paragraph">
              <wp:posOffset>1843405</wp:posOffset>
            </wp:positionV>
            <wp:extent cx="4136390" cy="3374390"/>
            <wp:effectExtent l="0" t="0" r="0" b="0"/>
            <wp:wrapSquare wrapText="largest"/>
            <wp:docPr id="12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6390" cy="3374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1195070</wp:posOffset>
            </wp:positionH>
            <wp:positionV relativeFrom="paragraph">
              <wp:posOffset>277495</wp:posOffset>
            </wp:positionV>
            <wp:extent cx="4057015" cy="3219450"/>
            <wp:effectExtent l="0" t="0" r="0" b="0"/>
            <wp:wrapSquare wrapText="largest"/>
            <wp:docPr id="13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015" cy="321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62230</wp:posOffset>
            </wp:positionH>
            <wp:positionV relativeFrom="paragraph">
              <wp:posOffset>124460</wp:posOffset>
            </wp:positionV>
            <wp:extent cx="5525135" cy="6263640"/>
            <wp:effectExtent l="0" t="0" r="0" b="0"/>
            <wp:wrapSquare wrapText="largest"/>
            <wp:docPr id="14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135" cy="6263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423545</wp:posOffset>
            </wp:positionH>
            <wp:positionV relativeFrom="paragraph">
              <wp:posOffset>-104775</wp:posOffset>
            </wp:positionV>
            <wp:extent cx="4928870" cy="6752590"/>
            <wp:effectExtent l="0" t="0" r="0" b="0"/>
            <wp:wrapSquare wrapText="largest"/>
            <wp:docPr id="15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870" cy="6752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266700</wp:posOffset>
            </wp:positionH>
            <wp:positionV relativeFrom="paragraph">
              <wp:posOffset>80645</wp:posOffset>
            </wp:positionV>
            <wp:extent cx="5271770" cy="5271770"/>
            <wp:effectExtent l="0" t="0" r="0" b="0"/>
            <wp:wrapSquare wrapText="largest"/>
            <wp:docPr id="16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5271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Indent"/>
        <w:spacing w:before="0" w:after="255"/>
        <w:ind w:hanging="0" w:left="0" w:right="0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Standard"/>
        <w:shd w:val="clear" w:color="auto" w:fill="729FCF"/>
        <w:spacing w:before="0" w:after="160"/>
        <w:jc w:val="center"/>
        <w:rPr>
          <w:color w:val="000000"/>
        </w:rPr>
      </w:pPr>
      <w:r>
        <w:rPr>
          <w:rFonts w:cs="Times New Roman" w:ascii="Liberation Serif" w:hAnsi="Liberation Serif"/>
          <w:b/>
          <w:color w:val="000000"/>
          <w:sz w:val="72"/>
          <w:szCs w:val="72"/>
        </w:rPr>
        <w:t>5</w:t>
      </w:r>
    </w:p>
    <w:p>
      <w:pPr>
        <w:pStyle w:val="Heading1"/>
        <w:ind w:hanging="0" w:left="0"/>
        <w:rPr/>
      </w:pPr>
      <w:bookmarkStart w:id="15" w:name="__RefHeading___Toc5077_3328989772"/>
      <w:bookmarkStart w:id="16" w:name="_Toc49440000"/>
      <w:bookmarkEnd w:id="15"/>
      <w:r>
        <w:rPr>
          <w:rStyle w:val="Fuentedeprrafopredeter"/>
          <w:rFonts w:cs="Times New Roman"/>
          <w:color w:val="000000"/>
        </w:rPr>
        <w:t>5. RESULTADOS</w:t>
      </w:r>
      <w:bookmarkEnd w:id="16"/>
      <w:r>
        <w:rPr>
          <w:rStyle w:val="Fuentedeprrafopredeter"/>
          <w:rFonts w:cs="Times New Roman"/>
          <w:color w:val="000000"/>
        </w:rPr>
        <w:tab/>
      </w:r>
    </w:p>
    <w:p>
      <w:pPr>
        <w:pStyle w:val="BodyTextIndent"/>
        <w:rPr>
          <w:color w:val="000000"/>
        </w:rPr>
      </w:pPr>
      <w:r>
        <w:rPr>
          <w:color w:val="000000"/>
        </w:rPr>
        <w:t>Implementación y pruebas del sistema desarrollado</w:t>
      </w:r>
    </w:p>
    <w:p>
      <w:pPr>
        <w:pStyle w:val="BodyTextIndent"/>
        <w:rPr>
          <w:color w:val="000000"/>
        </w:rPr>
      </w:pPr>
      <w:r>
        <w:rPr>
          <w:color w:val="000000"/>
        </w:rPr>
        <w:t>En este capítulo se debe poner:</w:t>
      </w:r>
    </w:p>
    <w:p>
      <w:pPr>
        <w:pStyle w:val="BodyTextIndent"/>
        <w:rPr>
          <w:color w:val="000000"/>
        </w:rPr>
      </w:pPr>
      <w:r>
        <w:rPr>
          <w:color w:val="000000"/>
        </w:rPr>
        <w:t>Los experimentos y las pruebas realizadas, que corroboren la veracidad del sistema propuesto.</w:t>
      </w:r>
    </w:p>
    <w:p>
      <w:pPr>
        <w:pStyle w:val="BodyTextIndent"/>
        <w:rPr>
          <w:color w:val="000000"/>
        </w:rPr>
      </w:pPr>
      <w:r>
        <w:rPr>
          <w:color w:val="000000"/>
        </w:rPr>
        <w:t>Los resultados obtenidos, así como su grado de desvío respecto a los resultados esperados.</w:t>
      </w:r>
    </w:p>
    <w:p>
      <w:pPr>
        <w:pStyle w:val="BodyTextIndent"/>
        <w:rPr>
          <w:color w:val="000000"/>
        </w:rPr>
      </w:pPr>
      <w:r>
        <w:rPr>
          <w:color w:val="000000"/>
        </w:rPr>
        <w:t>La calidad de los resultados en comparación con otras soluciones similares.</w:t>
      </w:r>
    </w:p>
    <w:p>
      <w:pPr>
        <w:pStyle w:val="BodyTextIndent"/>
        <w:rPr>
          <w:color w:val="000000"/>
        </w:rPr>
      </w:pPr>
      <w:r>
        <w:rPr>
          <w:color w:val="000000"/>
        </w:rPr>
        <w:t>Una evaluación general de procedimientos, recursos y facilidades utilizados, anotar aciertos, errores, debilidades.</w:t>
      </w:r>
    </w:p>
    <w:p>
      <w:pPr>
        <w:pStyle w:val="BodyTextIndent"/>
        <w:rPr>
          <w:color w:val="000000"/>
        </w:rPr>
      </w:pPr>
      <w:r>
        <w:rPr>
          <w:color w:val="000000"/>
          <w:lang w:val="en-US"/>
        </w:rPr>
        <w:t xml:space="preserve">Se deben presentar evidencias tangibles del funcionamiento, como capturas de pantalla de la GUI (Interfaz Gráfica de Usuario) y resultados de consultas a la base de datos. </w:t>
      </w:r>
    </w:p>
    <w:p>
      <w:pPr>
        <w:pStyle w:val="BodyTextIndent"/>
        <w:rPr>
          <w:color w:val="000000"/>
        </w:rPr>
      </w:pPr>
      <w:r>
        <w:rPr>
          <w:color w:val="000000"/>
        </w:rPr>
        <w:t>Es necesario incluir un apartado de "Casos de Prueba" donde se verifique que cada requisito funcional listado en el Capítulo 4 ha sido satisfactoriamente implementado.</w:t>
      </w:r>
    </w:p>
    <w:p>
      <w:pPr>
        <w:pStyle w:val="BodyTextIndent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Standard"/>
        <w:shd w:val="clear" w:color="auto" w:fill="729FCF"/>
        <w:spacing w:before="0" w:after="160"/>
        <w:jc w:val="center"/>
        <w:rPr>
          <w:color w:val="000000"/>
        </w:rPr>
      </w:pPr>
      <w:r>
        <w:rPr>
          <w:rFonts w:cs="Times New Roman" w:ascii="Liberation Serif" w:hAnsi="Liberation Serif"/>
          <w:b/>
          <w:color w:val="000000"/>
          <w:sz w:val="72"/>
          <w:szCs w:val="72"/>
        </w:rPr>
        <w:t>6</w:t>
      </w:r>
    </w:p>
    <w:p>
      <w:pPr>
        <w:pStyle w:val="Heading1"/>
        <w:ind w:hanging="0" w:left="0"/>
        <w:rPr/>
      </w:pPr>
      <w:bookmarkStart w:id="17" w:name="__RefHeading___Toc5079_3328989772"/>
      <w:bookmarkStart w:id="18" w:name="_Toc49440001"/>
      <w:bookmarkEnd w:id="17"/>
      <w:r>
        <w:rPr>
          <w:rStyle w:val="Fuentedeprrafopredeter"/>
          <w:rFonts w:cs="Times New Roman"/>
          <w:color w:val="000000"/>
        </w:rPr>
        <w:t xml:space="preserve">6. </w:t>
        <w:tab/>
        <w:t>CONCLUSIONES</w:t>
      </w:r>
      <w:bookmarkEnd w:id="18"/>
      <w:r>
        <w:rPr>
          <w:rStyle w:val="Fuentedeprrafopredeter"/>
          <w:rFonts w:cs="Times New Roman"/>
          <w:color w:val="000000"/>
        </w:rPr>
        <w:tab/>
      </w:r>
    </w:p>
    <w:p>
      <w:pPr>
        <w:pStyle w:val="BodyTextIndent"/>
        <w:rPr>
          <w:color w:val="000000"/>
        </w:rPr>
      </w:pPr>
      <w:r>
        <w:rPr>
          <w:color w:val="000000"/>
          <w:szCs w:val="24"/>
        </w:rPr>
        <w:t>Descripción de la experiencia, enseñanzas, obstáculos resueltos, logros, expectativa futura del proyecto.</w:t>
      </w:r>
    </w:p>
    <w:p>
      <w:pPr>
        <w:pStyle w:val="BodyTextIndent"/>
        <w:rPr>
          <w:color w:val="000000"/>
        </w:rPr>
      </w:pPr>
      <w:r>
        <w:rPr>
          <w:color w:val="000000"/>
          <w:lang w:val="en-US"/>
        </w:rPr>
        <w:t>Revisión de los objetivos. Valoración.</w:t>
      </w:r>
    </w:p>
    <w:p>
      <w:pPr>
        <w:pStyle w:val="BodyTextIndent"/>
        <w:rPr>
          <w:color w:val="000000"/>
        </w:rPr>
      </w:pPr>
      <w:r>
        <w:rPr>
          <w:color w:val="000000"/>
          <w:lang w:val="en-US"/>
        </w:rPr>
        <w:t xml:space="preserve">El estudiante debe realizar una autocrítica sobre el </w:t>
      </w:r>
      <w:r>
        <w:rPr>
          <w:color w:val="000000"/>
          <w:lang w:val="es-AR"/>
        </w:rPr>
        <w:t>sistema</w:t>
      </w:r>
      <w:r>
        <w:rPr>
          <w:color w:val="000000"/>
        </w:rPr>
        <w:t xml:space="preserve"> y explicar las desviaciones ocurridas durante el desarrollo. </w:t>
      </w:r>
    </w:p>
    <w:p>
      <w:pPr>
        <w:pStyle w:val="BodyTextIndent"/>
        <w:rPr>
          <w:color w:val="000000"/>
        </w:rPr>
      </w:pPr>
      <w:r>
        <w:rPr>
          <w:color w:val="000000"/>
        </w:rPr>
        <w:t>Finalmente, se deben proponer líneas de trabajo futuras para la escalabilidad del software.</w:t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567"/>
        <w:ind w:hanging="0" w:left="0"/>
        <w:rPr/>
      </w:pPr>
      <w:bookmarkStart w:id="19" w:name="__RefHeading___Toc2060_669132696"/>
      <w:bookmarkStart w:id="20" w:name="_Toc49440002"/>
      <w:bookmarkEnd w:id="19"/>
      <w:r>
        <w:rPr>
          <w:rStyle w:val="Fuentedeprrafopredeter"/>
          <w:rFonts w:cs="Times New Roman"/>
          <w:color w:val="000000"/>
        </w:rPr>
        <w:t>REFERENCIA</w:t>
      </w:r>
      <w:bookmarkEnd w:id="20"/>
      <w:r>
        <w:rPr>
          <w:rStyle w:val="Fuentedeprrafopredeter"/>
          <w:rFonts w:cs="Times New Roman"/>
          <w:color w:val="000000"/>
        </w:rPr>
        <w:t>S</w:t>
        <w:tab/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567"/>
        <w:ind w:hanging="0" w:left="0"/>
        <w:rPr/>
      </w:pPr>
      <w:bookmarkStart w:id="21" w:name="__RefHeading___Toc2062_669132696"/>
      <w:bookmarkStart w:id="22" w:name="_Toc49440003"/>
      <w:bookmarkEnd w:id="21"/>
      <w:r>
        <w:rPr>
          <w:rStyle w:val="Fuentedeprrafopredeter"/>
          <w:rFonts w:cs="Times New Roman"/>
          <w:color w:val="000000"/>
          <w:szCs w:val="32"/>
        </w:rPr>
        <w:t>BIBLIOGRAFÍ</w:t>
      </w:r>
      <w:bookmarkEnd w:id="22"/>
      <w:r>
        <w:rPr>
          <w:rStyle w:val="Fuentedeprrafopredeter"/>
          <w:rFonts w:cs="Times New Roman"/>
          <w:color w:val="000000"/>
          <w:szCs w:val="32"/>
        </w:rPr>
        <w:t>A</w:t>
        <w:tab/>
      </w:r>
    </w:p>
    <w:p>
      <w:pPr>
        <w:pStyle w:val="BodyTextIndent"/>
        <w:rPr/>
      </w:pPr>
      <w:r>
        <w:rPr>
          <w:rStyle w:val="Fuentedeprrafopredeter"/>
          <w:color w:val="000000"/>
        </w:rPr>
        <w:t>Lista ordenada de todos los libros, revistas, recursos web, que han sido utilizados en el desarrollo del sistema y en la redacción de este documento.</w:t>
      </w:r>
    </w:p>
    <w:p>
      <w:pPr>
        <w:pStyle w:val="BodyTextIndent"/>
        <w:rPr>
          <w:color w:val="000000"/>
        </w:rPr>
      </w:pPr>
      <w:r>
        <w:rPr>
          <w:color w:val="000000"/>
        </w:rPr>
        <w:t>Utilizar formato IEEE o norma ISO 690</w:t>
      </w:r>
    </w:p>
    <w:p>
      <w:pPr>
        <w:pStyle w:val="BodyTextIndent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567"/>
        <w:ind w:hanging="0" w:left="0"/>
        <w:rPr/>
      </w:pPr>
      <w:bookmarkStart w:id="23" w:name="__RefHeading___Toc2064_669132696"/>
      <w:bookmarkStart w:id="24" w:name="_Toc49440004"/>
      <w:bookmarkEnd w:id="23"/>
      <w:r>
        <w:rPr>
          <w:rStyle w:val="Fuentedeprrafopredeter"/>
          <w:rFonts w:cs="Times New Roman"/>
          <w:color w:val="000000"/>
        </w:rPr>
        <w:t>ANEXOS</w:t>
      </w:r>
      <w:bookmarkEnd w:id="24"/>
      <w:r>
        <w:rPr>
          <w:rStyle w:val="Fuentedeprrafopredeter"/>
          <w:rFonts w:cs="Times New Roman"/>
          <w:color w:val="000000"/>
        </w:rPr>
        <w:tab/>
      </w:r>
    </w:p>
    <w:p>
      <w:pPr>
        <w:pStyle w:val="BodyTextIndent"/>
        <w:rPr>
          <w:color w:val="000000"/>
        </w:rPr>
      </w:pPr>
      <w:r>
        <w:rPr>
          <w:color w:val="000000"/>
          <w:szCs w:val="24"/>
        </w:rPr>
        <w:t>Código Fuente del sistema (depende del sistema)</w:t>
      </w:r>
    </w:p>
    <w:p>
      <w:pPr>
        <w:pStyle w:val="BodyTextIndent"/>
        <w:rPr>
          <w:color w:val="000000"/>
        </w:rPr>
      </w:pPr>
      <w:r>
        <w:rPr>
          <w:color w:val="000000"/>
          <w:szCs w:val="24"/>
        </w:rPr>
        <w:t>Otros anexos para explicar con mayor detalles sobre algún apartado.</w:t>
      </w:r>
    </w:p>
    <w:p>
      <w:pPr>
        <w:pStyle w:val="BodyTextIndent"/>
        <w:rPr>
          <w:color w:val="000000"/>
        </w:rPr>
      </w:pPr>
      <w:r>
        <w:rPr>
          <w:color w:val="000000"/>
          <w:szCs w:val="24"/>
        </w:rPr>
        <w:t>Manual de usuario</w:t>
      </w:r>
    </w:p>
    <w:p>
      <w:pPr>
        <w:pStyle w:val="BodyTextIndent"/>
        <w:rPr>
          <w:color w:val="000000"/>
        </w:rPr>
      </w:pPr>
      <w:r>
        <w:rPr>
          <w:color w:val="000000"/>
          <w:szCs w:val="24"/>
        </w:rPr>
        <w:t>Encuestas</w:t>
      </w:r>
    </w:p>
    <w:p>
      <w:pPr>
        <w:pStyle w:val="BodyTextIndent"/>
        <w:rPr>
          <w:color w:val="000000"/>
        </w:rPr>
      </w:pPr>
      <w:r>
        <w:rPr>
          <w:color w:val="000000"/>
          <w:szCs w:val="24"/>
        </w:rPr>
        <w:t>Gráficos estadísticos</w:t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</w:p>
    <w:p>
      <w:pPr>
        <w:pStyle w:val="BodyTextIndent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BodyTextIndent"/>
        <w:spacing w:before="0" w:after="255"/>
        <w:rPr>
          <w:color w:val="000000"/>
        </w:rPr>
      </w:pPr>
      <w:r>
        <w:rPr>
          <w:color w:val="000000"/>
        </w:rPr>
      </w:r>
    </w:p>
    <w:sectPr>
      <w:type w:val="continuous"/>
      <w:pgSz w:w="11906" w:h="16838"/>
      <w:pgMar w:left="1418" w:right="1418" w:gutter="0" w:header="737" w:top="1446" w:footer="709" w:bottom="1418"/>
      <w:formProt w:val="false"/>
      <w:textDirection w:val="lrTb"/>
      <w:docGrid w:type="default" w:linePitch="600" w:charSpace="819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 Narro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Google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cabezado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cabezado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cabezado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cabezado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cabezado"/>
      <w:rPr/>
    </w:pPr>
    <w:r>
      <w:rPr/>
    </w:r>
  </w:p>
  <w:p>
    <w:pPr>
      <w:pStyle w:val="Encabezado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cabezado"/>
      <w:rPr/>
    </w:pPr>
    <w:r>
      <w:rPr/>
    </w:r>
  </w:p>
  <w:p>
    <w:pPr>
      <w:pStyle w:val="Encabezado"/>
      <w:rPr/>
    </w:pPr>
    <w:r>
      <w:rPr/>
    </w:r>
  </w:p>
</w:hdr>
</file>

<file path=word/settings.xml><?xml version="1.0" encoding="utf-8"?>
<w:settings xmlns:w="http://schemas.openxmlformats.org/wordprocessingml/2006/main">
  <w:zoom w:percent="160"/>
  <w:defaultTabStop w:val="707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s-A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 w:customStyle="1">
    <w:name w:val="Normal"/>
    <w:basedOn w:val="DStyleparagraph"/>
    <w:qFormat/>
    <w:pPr>
      <w:suppressAutoHyphens w:val="false"/>
    </w:pPr>
    <w:rPr/>
  </w:style>
  <w:style w:type="paragraph" w:styleId="Heading1" w:customStyle="1">
    <w:name w:val="heading 1"/>
    <w:basedOn w:val="Ttulo"/>
    <w:qFormat/>
    <w:pPr>
      <w:keepLines/>
      <w:shd w:val="clear" w:color="auto" w:fill="729FCF"/>
      <w:tabs>
        <w:tab w:val="clear" w:pos="707"/>
        <w:tab w:val="left" w:pos="566" w:leader="none"/>
      </w:tabs>
      <w:spacing w:lineRule="auto" w:line="240" w:before="113" w:after="567"/>
      <w:jc w:val="right"/>
      <w:outlineLvl w:val="1"/>
    </w:pPr>
    <w:rPr>
      <w:rFonts w:eastAsia="Calibri" w:cs="DejaVu Sans"/>
      <w:bCs/>
      <w:color w:val="FFFFFF"/>
      <w:spacing w:val="59"/>
      <w:sz w:val="32"/>
    </w:rPr>
  </w:style>
  <w:style w:type="paragraph" w:styleId="Heading2" w:customStyle="1">
    <w:name w:val="heading 2"/>
    <w:basedOn w:val="Ttulo"/>
    <w:qFormat/>
    <w:pPr>
      <w:keepLines/>
      <w:shd w:val="clear" w:color="auto" w:fill="729FCF"/>
      <w:spacing w:lineRule="auto" w:line="240" w:before="113" w:after="567"/>
      <w:jc w:val="right"/>
      <w:outlineLvl w:val="2"/>
    </w:pPr>
    <w:rPr>
      <w:rFonts w:eastAsia="Calibri" w:cs="DejaVu Sans"/>
      <w:bCs/>
      <w:color w:val="FFFFFF"/>
      <w:spacing w:val="59"/>
      <w:sz w:val="32"/>
      <w:szCs w:val="26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 w:customStyle="1">
    <w:name w:val="heading 8"/>
    <w:basedOn w:val="Ttulo"/>
    <w:qFormat/>
    <w:pPr>
      <w:spacing w:before="60" w:after="60"/>
      <w:outlineLvl w:val="8"/>
    </w:pPr>
    <w:rPr>
      <w:bCs/>
      <w:iCs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FootnoteTextChar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qFormat/>
    <w:rPr>
      <w:vertAlign w:val="superscript"/>
    </w:rPr>
  </w:style>
  <w:style w:type="character" w:styleId="EndnoteTextChar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Caracteresdenotafinal">
    <w:name w:val="Caracteres de nota final"/>
    <w:qFormat/>
    <w:rPr>
      <w:vertAlign w:val="superscript"/>
    </w:rPr>
  </w:style>
  <w:style w:type="character" w:styleId="EndnoteReference">
    <w:name w:val="endnote reference"/>
    <w:qFormat/>
    <w:rPr>
      <w:vertAlign w:val="superscript"/>
    </w:rPr>
  </w:style>
  <w:style w:type="character" w:styleId="Hyperlink" w:customStyle="1">
    <w:name w:val="Hyperlink"/>
    <w:basedOn w:val="Fuentedeprrafopredeter"/>
    <w:qFormat/>
    <w:rPr>
      <w:color w:val="0563C1"/>
      <w:u w:val="single"/>
    </w:rPr>
  </w:style>
  <w:style w:type="character" w:styleId="FollowedHyperlink" w:customStyle="1">
    <w:name w:val="FollowedHyperlink"/>
    <w:basedOn w:val="Fuentedeprrafopredeter"/>
    <w:qFormat/>
    <w:rPr>
      <w:color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Fuentedeprrafopredeter" w:customStyle="1">
    <w:name w:val="Fuente de párrafo predeter."/>
    <w:qFormat/>
    <w:rPr/>
  </w:style>
  <w:style w:type="character" w:styleId="TextodegloboCar" w:customStyle="1">
    <w:name w:val="Texto de globo Car"/>
    <w:basedOn w:val="Fuentedeprrafopredeter"/>
    <w:qFormat/>
    <w:rPr>
      <w:rFonts w:ascii="Tahoma" w:hAnsi="Tahoma" w:eastAsia="Tahoma" w:cs="Tahoma"/>
      <w:sz w:val="16"/>
      <w:szCs w:val="16"/>
    </w:rPr>
  </w:style>
  <w:style w:type="character" w:styleId="EncabezadoCar" w:customStyle="1">
    <w:name w:val="Encabezado Car"/>
    <w:basedOn w:val="Fuentedeprrafopredeter"/>
    <w:qFormat/>
    <w:rPr/>
  </w:style>
  <w:style w:type="character" w:styleId="PiedepginaCar" w:customStyle="1">
    <w:name w:val="Pie de página Car"/>
    <w:basedOn w:val="Fuentedeprrafopredeter"/>
    <w:qFormat/>
    <w:rPr/>
  </w:style>
  <w:style w:type="character" w:styleId="Ttulo1Car" w:customStyle="1">
    <w:name w:val="Título 1 Car"/>
    <w:basedOn w:val="Fuentedeprrafopredeter"/>
    <w:qFormat/>
    <w:rPr>
      <w:rFonts w:ascii="Calibri Light" w:hAnsi="Calibri Light" w:eastAsia="Calibri" w:cs="DejaVu Sans"/>
      <w:b/>
      <w:bCs/>
      <w:color w:val="2F5496"/>
      <w:sz w:val="28"/>
      <w:szCs w:val="28"/>
    </w:rPr>
  </w:style>
  <w:style w:type="character" w:styleId="Ttulo2Car" w:customStyle="1">
    <w:name w:val="Título 2 Car"/>
    <w:basedOn w:val="Fuentedeprrafopredeter"/>
    <w:qFormat/>
    <w:rPr>
      <w:rFonts w:ascii="Calibri Light" w:hAnsi="Calibri Light" w:eastAsia="Calibri" w:cs="DejaVu Sans"/>
      <w:b/>
      <w:bCs/>
      <w:color w:val="4472C4"/>
      <w:sz w:val="26"/>
      <w:szCs w:val="26"/>
    </w:rPr>
  </w:style>
  <w:style w:type="character" w:styleId="Enlacedelndice" w:customStyle="1">
    <w:name w:val="Enlace del índice"/>
    <w:qFormat/>
    <w:rPr/>
  </w:style>
  <w:style w:type="character" w:styleId="Bolos" w:customStyle="1">
    <w:name w:val="Bolos"/>
    <w:qFormat/>
    <w:rPr>
      <w:rFonts w:ascii="OpenSymbol" w:hAnsi="OpenSymbol" w:eastAsia="OpenSymbol" w:cs="OpenSymbol"/>
    </w:rPr>
  </w:style>
  <w:style w:type="character" w:styleId="Smbolosdenumeracin" w:customStyle="1">
    <w:name w:val="Símbolos de numeración"/>
    <w:qFormat/>
    <w:rPr/>
  </w:style>
  <w:style w:type="character" w:styleId="WWCharLFO1LVL1" w:customStyle="1">
    <w:name w:val="WW_CharLFO1LVL1"/>
    <w:qFormat/>
    <w:rPr>
      <w:rFonts w:ascii="OpenSymbol" w:hAnsi="OpenSymbol" w:eastAsia="OpenSymbol" w:cs="OpenSymbol"/>
    </w:rPr>
  </w:style>
  <w:style w:type="character" w:styleId="WWCharLFO1LVL2" w:customStyle="1">
    <w:name w:val="WW_CharLFO1LVL2"/>
    <w:qFormat/>
    <w:rPr>
      <w:rFonts w:ascii="OpenSymbol" w:hAnsi="OpenSymbol" w:eastAsia="OpenSymbol" w:cs="OpenSymbol"/>
    </w:rPr>
  </w:style>
  <w:style w:type="character" w:styleId="WWCharLFO1LVL3" w:customStyle="1">
    <w:name w:val="WW_CharLFO1LVL3"/>
    <w:qFormat/>
    <w:rPr>
      <w:rFonts w:ascii="OpenSymbol" w:hAnsi="OpenSymbol" w:eastAsia="OpenSymbol" w:cs="OpenSymbol"/>
    </w:rPr>
  </w:style>
  <w:style w:type="character" w:styleId="WWCharLFO1LVL4" w:customStyle="1">
    <w:name w:val="WW_CharLFO1LVL4"/>
    <w:qFormat/>
    <w:rPr>
      <w:rFonts w:ascii="OpenSymbol" w:hAnsi="OpenSymbol" w:eastAsia="OpenSymbol" w:cs="OpenSymbol"/>
    </w:rPr>
  </w:style>
  <w:style w:type="character" w:styleId="WWCharLFO1LVL5" w:customStyle="1">
    <w:name w:val="WW_CharLFO1LVL5"/>
    <w:qFormat/>
    <w:rPr>
      <w:rFonts w:ascii="OpenSymbol" w:hAnsi="OpenSymbol" w:eastAsia="OpenSymbol" w:cs="OpenSymbol"/>
    </w:rPr>
  </w:style>
  <w:style w:type="character" w:styleId="WWCharLFO1LVL6" w:customStyle="1">
    <w:name w:val="WW_CharLFO1LVL6"/>
    <w:qFormat/>
    <w:rPr>
      <w:rFonts w:ascii="OpenSymbol" w:hAnsi="OpenSymbol" w:eastAsia="OpenSymbol" w:cs="OpenSymbol"/>
    </w:rPr>
  </w:style>
  <w:style w:type="character" w:styleId="WWCharLFO1LVL7" w:customStyle="1">
    <w:name w:val="WW_CharLFO1LVL7"/>
    <w:qFormat/>
    <w:rPr>
      <w:rFonts w:ascii="OpenSymbol" w:hAnsi="OpenSymbol" w:eastAsia="OpenSymbol" w:cs="OpenSymbol"/>
    </w:rPr>
  </w:style>
  <w:style w:type="character" w:styleId="WWCharLFO1LVL8" w:customStyle="1">
    <w:name w:val="WW_CharLFO1LVL8"/>
    <w:qFormat/>
    <w:rPr>
      <w:rFonts w:ascii="OpenSymbol" w:hAnsi="OpenSymbol" w:eastAsia="OpenSymbol" w:cs="OpenSymbol"/>
    </w:rPr>
  </w:style>
  <w:style w:type="character" w:styleId="WWCharLFO1LVL9" w:customStyle="1">
    <w:name w:val="WW_CharLFO1LVL9"/>
    <w:qFormat/>
    <w:rPr>
      <w:rFonts w:ascii="OpenSymbol" w:hAnsi="OpenSymbol" w:eastAsia="OpenSymbol" w:cs="OpenSymbol"/>
    </w:rPr>
  </w:style>
  <w:style w:type="character" w:styleId="WWCharLFO3LVL1" w:customStyle="1">
    <w:name w:val="WW_CharLFO3LVL1"/>
    <w:qFormat/>
    <w:rPr>
      <w:strike w:val="false"/>
      <w:dstrike w:val="false"/>
    </w:rPr>
  </w:style>
  <w:style w:type="character" w:styleId="WWCharLFO6LVL1" w:customStyle="1">
    <w:name w:val="WW_CharLFO6LVL1"/>
    <w:qFormat/>
    <w:rPr>
      <w:rFonts w:ascii="OpenSymbol" w:hAnsi="OpenSymbol" w:eastAsia="OpenSymbol" w:cs="OpenSymbol"/>
    </w:rPr>
  </w:style>
  <w:style w:type="character" w:styleId="WWCharLFO6LVL2" w:customStyle="1">
    <w:name w:val="WW_CharLFO6LVL2"/>
    <w:qFormat/>
    <w:rPr>
      <w:rFonts w:ascii="OpenSymbol" w:hAnsi="OpenSymbol" w:eastAsia="OpenSymbol" w:cs="OpenSymbol"/>
    </w:rPr>
  </w:style>
  <w:style w:type="character" w:styleId="WWCharLFO6LVL3" w:customStyle="1">
    <w:name w:val="WW_CharLFO6LVL3"/>
    <w:qFormat/>
    <w:rPr>
      <w:rFonts w:ascii="OpenSymbol" w:hAnsi="OpenSymbol" w:eastAsia="OpenSymbol" w:cs="OpenSymbol"/>
    </w:rPr>
  </w:style>
  <w:style w:type="character" w:styleId="WWCharLFO6LVL4" w:customStyle="1">
    <w:name w:val="WW_CharLFO6LVL4"/>
    <w:qFormat/>
    <w:rPr>
      <w:rFonts w:ascii="OpenSymbol" w:hAnsi="OpenSymbol" w:eastAsia="OpenSymbol" w:cs="OpenSymbol"/>
    </w:rPr>
  </w:style>
  <w:style w:type="character" w:styleId="WWCharLFO6LVL5" w:customStyle="1">
    <w:name w:val="WW_CharLFO6LVL5"/>
    <w:qFormat/>
    <w:rPr>
      <w:rFonts w:ascii="OpenSymbol" w:hAnsi="OpenSymbol" w:eastAsia="OpenSymbol" w:cs="OpenSymbol"/>
    </w:rPr>
  </w:style>
  <w:style w:type="character" w:styleId="WWCharLFO6LVL6" w:customStyle="1">
    <w:name w:val="WW_CharLFO6LVL6"/>
    <w:qFormat/>
    <w:rPr>
      <w:rFonts w:ascii="OpenSymbol" w:hAnsi="OpenSymbol" w:eastAsia="OpenSymbol" w:cs="OpenSymbol"/>
    </w:rPr>
  </w:style>
  <w:style w:type="character" w:styleId="WWCharLFO6LVL7" w:customStyle="1">
    <w:name w:val="WW_CharLFO6LVL7"/>
    <w:qFormat/>
    <w:rPr>
      <w:rFonts w:ascii="OpenSymbol" w:hAnsi="OpenSymbol" w:eastAsia="OpenSymbol" w:cs="OpenSymbol"/>
    </w:rPr>
  </w:style>
  <w:style w:type="character" w:styleId="WWCharLFO6LVL8" w:customStyle="1">
    <w:name w:val="WW_CharLFO6LVL8"/>
    <w:qFormat/>
    <w:rPr>
      <w:rFonts w:ascii="OpenSymbol" w:hAnsi="OpenSymbol" w:eastAsia="OpenSymbol" w:cs="OpenSymbol"/>
    </w:rPr>
  </w:style>
  <w:style w:type="character" w:styleId="WWCharLFO6LVL9" w:customStyle="1">
    <w:name w:val="WW_CharLFO6LVL9"/>
    <w:qFormat/>
    <w:rPr>
      <w:rFonts w:ascii="OpenSymbol" w:hAnsi="OpenSymbol" w:eastAsia="OpenSymbol" w:cs="OpenSymbol"/>
    </w:rPr>
  </w:style>
  <w:style w:type="character" w:styleId="WWCharLFO7LVL1" w:customStyle="1">
    <w:name w:val="WW_CharLFO7LVL1"/>
    <w:qFormat/>
    <w:rPr>
      <w:rFonts w:ascii="OpenSymbol" w:hAnsi="OpenSymbol" w:eastAsia="OpenSymbol" w:cs="OpenSymbol"/>
    </w:rPr>
  </w:style>
  <w:style w:type="character" w:styleId="WWCharLFO7LVL2" w:customStyle="1">
    <w:name w:val="WW_CharLFO7LVL2"/>
    <w:qFormat/>
    <w:rPr>
      <w:rFonts w:ascii="OpenSymbol" w:hAnsi="OpenSymbol" w:eastAsia="OpenSymbol" w:cs="OpenSymbol"/>
    </w:rPr>
  </w:style>
  <w:style w:type="character" w:styleId="WWCharLFO7LVL3" w:customStyle="1">
    <w:name w:val="WW_CharLFO7LVL3"/>
    <w:qFormat/>
    <w:rPr>
      <w:rFonts w:ascii="OpenSymbol" w:hAnsi="OpenSymbol" w:eastAsia="OpenSymbol" w:cs="OpenSymbol"/>
    </w:rPr>
  </w:style>
  <w:style w:type="character" w:styleId="WWCharLFO7LVL4" w:customStyle="1">
    <w:name w:val="WW_CharLFO7LVL4"/>
    <w:qFormat/>
    <w:rPr>
      <w:rFonts w:ascii="OpenSymbol" w:hAnsi="OpenSymbol" w:eastAsia="OpenSymbol" w:cs="OpenSymbol"/>
    </w:rPr>
  </w:style>
  <w:style w:type="character" w:styleId="WWCharLFO7LVL5" w:customStyle="1">
    <w:name w:val="WW_CharLFO7LVL5"/>
    <w:qFormat/>
    <w:rPr>
      <w:rFonts w:ascii="OpenSymbol" w:hAnsi="OpenSymbol" w:eastAsia="OpenSymbol" w:cs="OpenSymbol"/>
    </w:rPr>
  </w:style>
  <w:style w:type="character" w:styleId="WWCharLFO7LVL6" w:customStyle="1">
    <w:name w:val="WW_CharLFO7LVL6"/>
    <w:qFormat/>
    <w:rPr>
      <w:rFonts w:ascii="OpenSymbol" w:hAnsi="OpenSymbol" w:eastAsia="OpenSymbol" w:cs="OpenSymbol"/>
    </w:rPr>
  </w:style>
  <w:style w:type="character" w:styleId="WWCharLFO7LVL7" w:customStyle="1">
    <w:name w:val="WW_CharLFO7LVL7"/>
    <w:qFormat/>
    <w:rPr>
      <w:rFonts w:ascii="OpenSymbol" w:hAnsi="OpenSymbol" w:eastAsia="OpenSymbol" w:cs="OpenSymbol"/>
    </w:rPr>
  </w:style>
  <w:style w:type="character" w:styleId="WWCharLFO7LVL8" w:customStyle="1">
    <w:name w:val="WW_CharLFO7LVL8"/>
    <w:qFormat/>
    <w:rPr>
      <w:rFonts w:ascii="OpenSymbol" w:hAnsi="OpenSymbol" w:eastAsia="OpenSymbol" w:cs="OpenSymbol"/>
    </w:rPr>
  </w:style>
  <w:style w:type="character" w:styleId="WWCharLFO7LVL9" w:customStyle="1">
    <w:name w:val="WW_CharLFO7LVL9"/>
    <w:qFormat/>
    <w:rPr>
      <w:rFonts w:ascii="OpenSymbol" w:hAnsi="OpenSymbol" w:eastAsia="OpenSymbol" w:cs="OpenSymbol"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 w:customStyle="1">
    <w:name w:val="Título"/>
    <w:basedOn w:val="Standard"/>
    <w:next w:val="BodyText"/>
    <w:qFormat/>
    <w:pPr/>
    <w:rPr>
      <w:bCs/>
      <w:sz w:val="56"/>
      <w:szCs w:val="56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 w:customStyle="1">
    <w:name w:val="List"/>
    <w:basedOn w:val="Textbody"/>
    <w:qFormat/>
    <w:pPr/>
    <w:rPr>
      <w:rFonts w:cs="Lohit Devanagari"/>
    </w:rPr>
  </w:style>
  <w:style w:type="paragraph" w:styleId="Caption">
    <w:name w:val="caption"/>
    <w:basedOn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ndice" w:customStyle="1">
    <w:name w:val="Índice"/>
    <w:basedOn w:val="Standard"/>
    <w:qFormat/>
    <w:pPr/>
    <w:rPr>
      <w:rFonts w:ascii="Liberation Sans Narrow" w:hAnsi="Liberation Sans Narrow" w:eastAsia="Liberation Sans Narrow" w:cs="Lohit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hanging="0" w:left="720"/>
      <w:contextualSpacing/>
    </w:pPr>
    <w:rPr/>
  </w:style>
  <w:style w:type="paragraph" w:styleId="IntenseQuote">
    <w:name w:val="Intense Quote"/>
    <w:basedOn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hanging="0"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">
    <w:name w:val="Cabecera y pie"/>
    <w:basedOn w:val="Standard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7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 w:customStyle="1">
    <w:name w:val="footer"/>
    <w:basedOn w:val="Standard"/>
    <w:qFormat/>
    <w:pPr>
      <w:tabs>
        <w:tab w:val="clear" w:pos="707"/>
        <w:tab w:val="center" w:pos="4418" w:leader="none"/>
        <w:tab w:val="right" w:pos="8838" w:leader="none"/>
      </w:tabs>
      <w:spacing w:lineRule="auto" w:line="240" w:before="0" w:after="0"/>
    </w:pPr>
    <w:rPr>
      <w:sz w:val="20"/>
    </w:rPr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uiPriority w:val="39"/>
    <w:unhideWhenUsed/>
    <w:pPr>
      <w:spacing w:before="0" w:after="100"/>
      <w:ind w:hanging="0" w:left="220"/>
    </w:pPr>
    <w:rPr/>
  </w:style>
  <w:style w:type="paragraph" w:styleId="TOC3">
    <w:name w:val="toc 3"/>
    <w:basedOn w:val="Normal"/>
    <w:uiPriority w:val="39"/>
    <w:unhideWhenUsed/>
    <w:pPr>
      <w:spacing w:before="0" w:after="100"/>
      <w:ind w:hanging="0" w:left="440"/>
    </w:pPr>
    <w:rPr/>
  </w:style>
  <w:style w:type="paragraph" w:styleId="TOC4">
    <w:name w:val="toc 4"/>
    <w:basedOn w:val="Normal"/>
    <w:uiPriority w:val="39"/>
    <w:unhideWhenUsed/>
    <w:pPr>
      <w:spacing w:before="0" w:after="100"/>
      <w:ind w:hanging="0" w:left="660"/>
    </w:pPr>
    <w:rPr/>
  </w:style>
  <w:style w:type="paragraph" w:styleId="TOC5">
    <w:name w:val="toc 5"/>
    <w:basedOn w:val="Normal"/>
    <w:uiPriority w:val="39"/>
    <w:unhideWhenUsed/>
    <w:pPr>
      <w:spacing w:before="0" w:after="100"/>
      <w:ind w:hanging="0" w:left="880"/>
    </w:pPr>
    <w:rPr/>
  </w:style>
  <w:style w:type="paragraph" w:styleId="TOC6">
    <w:name w:val="toc 6"/>
    <w:basedOn w:val="Normal"/>
    <w:uiPriority w:val="39"/>
    <w:unhideWhenUsed/>
    <w:pPr>
      <w:spacing w:before="0" w:after="100"/>
      <w:ind w:hanging="0" w:left="1100"/>
    </w:pPr>
    <w:rPr/>
  </w:style>
  <w:style w:type="paragraph" w:styleId="TOC7">
    <w:name w:val="toc 7"/>
    <w:basedOn w:val="Normal"/>
    <w:uiPriority w:val="39"/>
    <w:unhideWhenUsed/>
    <w:pPr>
      <w:spacing w:before="0" w:after="100"/>
      <w:ind w:hanging="0" w:left="1320"/>
    </w:pPr>
    <w:rPr/>
  </w:style>
  <w:style w:type="paragraph" w:styleId="TOC8">
    <w:name w:val="toc 8"/>
    <w:basedOn w:val="Normal"/>
    <w:uiPriority w:val="39"/>
    <w:unhideWhenUsed/>
    <w:pPr>
      <w:spacing w:before="0" w:after="100"/>
      <w:ind w:hanging="0" w:left="1540"/>
    </w:pPr>
    <w:rPr/>
  </w:style>
  <w:style w:type="paragraph" w:styleId="TOC9">
    <w:name w:val="toc 9"/>
    <w:basedOn w:val="Normal"/>
    <w:uiPriority w:val="39"/>
    <w:unhideWhenUsed/>
    <w:pPr>
      <w:spacing w:before="0" w:after="100"/>
      <w:ind w:hanging="0" w:left="1760"/>
    </w:pPr>
    <w:rPr/>
  </w:style>
  <w:style w:type="paragraph" w:styleId="IndexHeading">
    <w:name w:val="index heading"/>
    <w:basedOn w:val="Ttulo"/>
    <w:qFormat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s-AR" w:eastAsia="zh-CN" w:bidi="hi-IN"/>
    </w:rPr>
  </w:style>
  <w:style w:type="paragraph" w:styleId="TableofFigures" w:customStyle="1">
    <w:name w:val="table of figures"/>
    <w:basedOn w:val="ndice"/>
    <w:qFormat/>
    <w:pPr>
      <w:tabs>
        <w:tab w:val="clear" w:pos="707"/>
        <w:tab w:val="right" w:pos="9069" w:leader="dot"/>
      </w:tabs>
    </w:pPr>
    <w:rPr/>
  </w:style>
  <w:style w:type="paragraph" w:styleId="DStyleparagraph">
    <w:name w:val="DStyle_paragraph"/>
    <w:qFormat/>
    <w:pPr>
      <w:keepLines w:val="false"/>
      <w:pageBreakBefore w:val="false"/>
      <w:widowControl w:val="false"/>
      <w:suppressAutoHyphens w:val="true"/>
      <w:bidi w:val="0"/>
      <w:spacing w:lineRule="auto" w:line="240" w:before="0" w:after="0"/>
      <w:jc w:val="left"/>
    </w:pPr>
    <w:rPr>
      <w:rFonts w:ascii="Calibri" w:hAnsi="Calibri" w:eastAsia="Calibri" w:cs="DejaVu Sans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kern w:val="0"/>
      <w:sz w:val="22"/>
      <w:szCs w:val="22"/>
      <w:u w:val="none"/>
      <w:shd w:fill="auto" w:val="clear"/>
      <w:lang w:val="es-ES" w:eastAsia="en-US" w:bidi="ar-SA"/>
    </w:rPr>
  </w:style>
  <w:style w:type="paragraph" w:styleId="ListBullet4" w:customStyle="1">
    <w:name w:val="List Bullet 4"/>
    <w:basedOn w:val="List"/>
    <w:qFormat/>
    <w:pPr>
      <w:tabs>
        <w:tab w:val="clear" w:pos="707"/>
        <w:tab w:val="left" w:pos="566" w:leader="none"/>
      </w:tabs>
      <w:spacing w:before="0" w:after="113"/>
      <w:outlineLvl w:val="2"/>
    </w:pPr>
    <w:rPr>
      <w:spacing w:val="5"/>
    </w:rPr>
  </w:style>
  <w:style w:type="paragraph" w:styleId="Standard" w:customStyle="1">
    <w:name w:val="Standard"/>
    <w:basedOn w:val="DStyleparagraph"/>
    <w:qFormat/>
    <w:pPr>
      <w:widowControl/>
      <w:spacing w:lineRule="auto" w:line="252" w:before="0" w:after="160"/>
    </w:pPr>
    <w:rPr>
      <w:rFonts w:ascii="Liberation Sans" w:hAnsi="Liberation Sans" w:eastAsia="Liberation Sans" w:cs="Liberation Sans"/>
      <w:spacing w:val="5"/>
      <w:sz w:val="24"/>
    </w:rPr>
  </w:style>
  <w:style w:type="paragraph" w:styleId="Textbody" w:customStyle="1">
    <w:name w:val="Text body"/>
    <w:basedOn w:val="Standard"/>
    <w:qFormat/>
    <w:pPr>
      <w:spacing w:lineRule="auto" w:line="276" w:before="0" w:after="140"/>
      <w:jc w:val="both"/>
    </w:pPr>
    <w:rPr>
      <w:spacing w:val="1"/>
    </w:rPr>
  </w:style>
  <w:style w:type="paragraph" w:styleId="Descripcin" w:customStyle="1">
    <w:name w:val="Descripción"/>
    <w:basedOn w:val="Standard"/>
    <w:qFormat/>
    <w:pPr>
      <w:spacing w:before="120" w:after="120"/>
      <w:jc w:val="center"/>
    </w:pPr>
    <w:rPr>
      <w:rFonts w:cs="Lohit Devanagari"/>
      <w:i/>
      <w:iCs/>
      <w:color w:val="0000FF"/>
      <w:spacing w:val="9"/>
      <w:sz w:val="28"/>
      <w:szCs w:val="24"/>
    </w:rPr>
  </w:style>
  <w:style w:type="paragraph" w:styleId="Encabezado" w:customStyle="1">
    <w:name w:val="Encabezado"/>
    <w:basedOn w:val="Standard"/>
    <w:qFormat/>
    <w:pPr>
      <w:tabs>
        <w:tab w:val="clear" w:pos="707"/>
        <w:tab w:val="center" w:pos="4418" w:leader="none"/>
        <w:tab w:val="right" w:pos="8838" w:leader="none"/>
      </w:tabs>
      <w:spacing w:lineRule="auto" w:line="240" w:before="0" w:after="0"/>
    </w:pPr>
    <w:rPr>
      <w:sz w:val="20"/>
    </w:rPr>
  </w:style>
  <w:style w:type="paragraph" w:styleId="Contents1" w:customStyle="1">
    <w:name w:val="Contents 1"/>
    <w:basedOn w:val="Standard"/>
    <w:qFormat/>
    <w:pPr>
      <w:spacing w:lineRule="auto" w:line="240" w:before="0" w:after="850"/>
      <w:jc w:val="right"/>
    </w:pPr>
    <w:rPr>
      <w:rFonts w:ascii="Liberation Serif" w:hAnsi="Liberation Serif" w:eastAsia="Liberation Serif" w:cs="Liberation Serif"/>
      <w:b/>
      <w:smallCaps/>
      <w:spacing w:val="79"/>
      <w:sz w:val="32"/>
    </w:rPr>
  </w:style>
  <w:style w:type="paragraph" w:styleId="Contents2" w:customStyle="1">
    <w:name w:val="Contents 2"/>
    <w:basedOn w:val="Standard"/>
    <w:qFormat/>
    <w:pPr>
      <w:spacing w:lineRule="auto" w:line="276" w:before="0" w:after="100"/>
      <w:ind w:hanging="0" w:left="220" w:right="0"/>
    </w:pPr>
    <w:rPr>
      <w:rFonts w:eastAsia="Calibri"/>
      <w:lang w:val="es-AR" w:eastAsia="es-AR"/>
    </w:rPr>
  </w:style>
  <w:style w:type="paragraph" w:styleId="Contents3" w:customStyle="1">
    <w:name w:val="Contents 3"/>
    <w:basedOn w:val="Standard"/>
    <w:qFormat/>
    <w:pPr>
      <w:spacing w:lineRule="auto" w:line="276" w:before="0" w:after="100"/>
      <w:ind w:hanging="0" w:left="440" w:right="0"/>
    </w:pPr>
    <w:rPr>
      <w:rFonts w:eastAsia="Calibri"/>
      <w:lang w:val="es-AR" w:eastAsia="es-AR"/>
    </w:rPr>
  </w:style>
  <w:style w:type="paragraph" w:styleId="Cabeceraizquierda" w:customStyle="1">
    <w:name w:val="Cabecera izquierda"/>
    <w:basedOn w:val="Encabezado"/>
    <w:qFormat/>
    <w:pPr/>
    <w:rPr/>
  </w:style>
  <w:style w:type="paragraph" w:styleId="Contenidodelatabla" w:customStyle="1">
    <w:name w:val="Contenido de la tabla"/>
    <w:basedOn w:val="Standard"/>
    <w:qFormat/>
    <w:pPr/>
    <w:rPr/>
  </w:style>
  <w:style w:type="paragraph" w:styleId="Cabeceraderecha" w:customStyle="1">
    <w:name w:val="Cabecera derecha"/>
    <w:basedOn w:val="Encabezado"/>
    <w:qFormat/>
    <w:pPr>
      <w:tabs>
        <w:tab w:val="clear" w:pos="4418"/>
        <w:tab w:val="clear" w:pos="8838"/>
        <w:tab w:val="center" w:pos="4534" w:leader="none"/>
        <w:tab w:val="right" w:pos="9069" w:leader="none"/>
      </w:tabs>
      <w:jc w:val="right"/>
    </w:pPr>
    <w:rPr/>
  </w:style>
  <w:style w:type="paragraph" w:styleId="Piedepginaderecho" w:customStyle="1">
    <w:name w:val="Pie de página derecho"/>
    <w:basedOn w:val="Footer"/>
    <w:qFormat/>
    <w:pPr>
      <w:tabs>
        <w:tab w:val="clear" w:pos="4418"/>
        <w:tab w:val="clear" w:pos="8838"/>
        <w:tab w:val="center" w:pos="4534" w:leader="none"/>
        <w:tab w:val="right" w:pos="9069" w:leader="none"/>
      </w:tabs>
      <w:jc w:val="right"/>
    </w:pPr>
    <w:rPr/>
  </w:style>
  <w:style w:type="paragraph" w:styleId="Piedepginaizquierdo" w:customStyle="1">
    <w:name w:val="Pie de página izquierdo"/>
    <w:basedOn w:val="Footer"/>
    <w:qFormat/>
    <w:pPr>
      <w:tabs>
        <w:tab w:val="clear" w:pos="4418"/>
        <w:tab w:val="clear" w:pos="8838"/>
        <w:tab w:val="center" w:pos="4534" w:leader="none"/>
        <w:tab w:val="right" w:pos="9069" w:leader="none"/>
      </w:tabs>
    </w:pPr>
    <w:rPr/>
  </w:style>
  <w:style w:type="paragraph" w:styleId="Citaenbloque" w:customStyle="1">
    <w:name w:val="Cita en bloque"/>
    <w:basedOn w:val="Standard"/>
    <w:qFormat/>
    <w:pPr>
      <w:spacing w:before="0" w:after="283"/>
      <w:ind w:hanging="0" w:left="567" w:right="567"/>
    </w:pPr>
    <w:rPr>
      <w:i/>
    </w:rPr>
  </w:style>
  <w:style w:type="paragraph" w:styleId="Contenidodelista" w:customStyle="1">
    <w:name w:val="Contenido de lista"/>
    <w:basedOn w:val="Standard"/>
    <w:qFormat/>
    <w:pPr>
      <w:ind w:hanging="0" w:left="567" w:right="0"/>
    </w:pPr>
    <w:rPr/>
  </w:style>
  <w:style w:type="paragraph" w:styleId="Contenidodelmarco">
    <w:name w:val="Contenido del marco"/>
    <w:basedOn w:val="Normal"/>
    <w:qFormat/>
    <w:pPr/>
    <w:rPr/>
  </w:style>
  <w:style w:type="paragraph" w:styleId="Confrontacin" w:customStyle="1">
    <w:name w:val="Confrontación"/>
    <w:basedOn w:val="Textbody"/>
    <w:qFormat/>
    <w:pPr>
      <w:tabs>
        <w:tab w:val="clear" w:pos="707"/>
        <w:tab w:val="left" w:pos="566" w:leader="none"/>
      </w:tabs>
      <w:ind w:hanging="2551" w:left="2835" w:right="0"/>
    </w:pPr>
    <w:rPr/>
  </w:style>
  <w:style w:type="paragraph" w:styleId="Textbodyindent" w:customStyle="1">
    <w:name w:val="Text body indent"/>
    <w:basedOn w:val="Textbody"/>
    <w:qFormat/>
    <w:pPr>
      <w:ind w:hanging="0" w:left="283" w:right="0"/>
    </w:pPr>
    <w:rPr/>
  </w:style>
  <w:style w:type="paragraph" w:styleId="BodyTextIndent" w:customStyle="1">
    <w:name w:val="Body Text Indent"/>
    <w:basedOn w:val="Textbody"/>
    <w:qFormat/>
    <w:pPr>
      <w:keepNext w:val="true"/>
      <w:spacing w:lineRule="auto" w:line="360" w:before="113" w:after="255"/>
      <w:ind w:firstLine="566" w:left="0" w:right="0"/>
    </w:pPr>
    <w:rPr>
      <w:spacing w:val="5"/>
    </w:rPr>
  </w:style>
  <w:style w:type="paragraph" w:styleId="Addressee" w:customStyle="1">
    <w:name w:val="Addressee"/>
    <w:basedOn w:val="Standard"/>
    <w:qFormat/>
    <w:pPr>
      <w:spacing w:lineRule="auto" w:line="240" w:before="0" w:after="57"/>
      <w:jc w:val="center"/>
    </w:pPr>
    <w:rPr>
      <w:rFonts w:ascii="Liberation Serif" w:hAnsi="Liberation Serif" w:eastAsia="Liberation Serif" w:cs="Liberation Serif"/>
      <w:sz w:val="36"/>
    </w:rPr>
  </w:style>
  <w:style w:type="paragraph" w:styleId="Ttulodelatabla" w:customStyle="1">
    <w:name w:val="Título de la tabla"/>
    <w:basedOn w:val="Contenidodelatabla"/>
    <w:qFormat/>
    <w:pPr>
      <w:jc w:val="center"/>
    </w:pPr>
    <w:rPr>
      <w:b/>
      <w:bCs/>
    </w:rPr>
  </w:style>
  <w:style w:type="paragraph" w:styleId="Saludo" w:customStyle="1">
    <w:name w:val="Saludo"/>
    <w:basedOn w:val="Standard"/>
    <w:qFormat/>
    <w:pPr/>
    <w:rPr/>
  </w:style>
  <w:style w:type="paragraph" w:styleId="Signature" w:customStyle="1">
    <w:name w:val="Signature"/>
    <w:basedOn w:val="Standard"/>
    <w:qFormat/>
    <w:pPr/>
    <w:rPr>
      <w:b/>
      <w:i/>
    </w:rPr>
  </w:style>
  <w:style w:type="paragraph" w:styleId="Contents9" w:customStyle="1">
    <w:name w:val="Contents 9"/>
    <w:basedOn w:val="ndice"/>
    <w:qFormat/>
    <w:pPr>
      <w:tabs>
        <w:tab w:val="clear" w:pos="707"/>
        <w:tab w:val="right" w:pos="9069" w:leader="dot"/>
      </w:tabs>
      <w:ind w:hanging="0" w:left="2264" w:right="0"/>
    </w:pPr>
    <w:rPr/>
  </w:style>
  <w:style w:type="paragraph" w:styleId="Lneahorizontal" w:customStyle="1">
    <w:name w:val="Línea horizontal"/>
    <w:basedOn w:val="Standard"/>
    <w:qFormat/>
    <w:pPr>
      <w:spacing w:before="0" w:after="283"/>
      <w:jc w:val="center"/>
    </w:pPr>
    <w:rPr>
      <w:sz w:val="12"/>
      <w:szCs w:val="12"/>
    </w:rPr>
  </w:style>
  <w:style w:type="paragraph" w:styleId="Footnote" w:customStyle="1">
    <w:name w:val="Footnote"/>
    <w:basedOn w:val="Standard"/>
    <w:qFormat/>
    <w:pPr>
      <w:ind w:hanging="339" w:left="339" w:right="0"/>
    </w:pPr>
    <w:rPr>
      <w:i/>
      <w:sz w:val="20"/>
      <w:szCs w:val="20"/>
    </w:rPr>
  </w:style>
  <w:style w:type="paragraph" w:styleId="Endnote" w:customStyle="1">
    <w:name w:val="Endnote"/>
    <w:basedOn w:val="Standard"/>
    <w:qFormat/>
    <w:pPr>
      <w:ind w:hanging="339" w:left="339" w:right="0"/>
    </w:pPr>
    <w:rPr>
      <w:i/>
      <w:sz w:val="20"/>
      <w:szCs w:val="20"/>
    </w:rPr>
  </w:style>
  <w:style w:type="paragraph" w:styleId="Sender" w:customStyle="1">
    <w:name w:val="Sender"/>
    <w:basedOn w:val="Standard"/>
    <w:qFormat/>
    <w:pPr>
      <w:spacing w:lineRule="auto" w:line="240" w:before="0" w:after="57"/>
      <w:jc w:val="center"/>
    </w:pPr>
    <w:rPr>
      <w:rFonts w:ascii="Liberation Serif" w:hAnsi="Liberation Serif" w:eastAsia="Liberation Serif" w:cs="Liberation Serif"/>
      <w:sz w:val="28"/>
    </w:rPr>
  </w:style>
  <w:style w:type="paragraph" w:styleId="Textopreformateado" w:customStyle="1">
    <w:name w:val="Texto preformateado"/>
    <w:basedOn w:val="Standard"/>
    <w:qFormat/>
    <w:pPr>
      <w:spacing w:lineRule="auto" w:line="240" w:before="113" w:after="113"/>
    </w:pPr>
    <w:rPr>
      <w:rFonts w:ascii="Liberation Mono" w:hAnsi="Liberation Mono" w:eastAsia="Liberation Mono" w:cs="Liberation Mono"/>
      <w:sz w:val="20"/>
      <w:szCs w:val="20"/>
    </w:rPr>
  </w:style>
  <w:style w:type="paragraph" w:styleId="Ttulodelalista" w:customStyle="1">
    <w:name w:val="Título de la lista"/>
    <w:basedOn w:val="Standard"/>
    <w:qFormat/>
    <w:pPr/>
    <w:rPr>
      <w:rFonts w:ascii="Liberation Serif" w:hAnsi="Liberation Serif" w:eastAsia="Liberation Serif" w:cs="Liberation Serif"/>
    </w:rPr>
  </w:style>
  <w:style w:type="paragraph" w:styleId="Texto" w:customStyle="1">
    <w:name w:val="Texto"/>
    <w:basedOn w:val="Descripcin"/>
    <w:qFormat/>
    <w:pPr/>
    <w:rPr/>
  </w:style>
  <w:style w:type="paragraph" w:styleId="CommentText" w:customStyle="1">
    <w:name w:val="annotation text"/>
    <w:basedOn w:val="Textbody"/>
    <w:qFormat/>
    <w:pPr>
      <w:ind w:hanging="0" w:left="2268" w:right="0"/>
    </w:pPr>
    <w:rPr/>
  </w:style>
  <w:style w:type="paragraph" w:styleId="Ttulodendice" w:customStyle="1">
    <w:name w:val="Título de índice"/>
    <w:basedOn w:val="Ttulo"/>
    <w:qFormat/>
    <w:pPr/>
    <w:rPr>
      <w:bCs/>
      <w:sz w:val="32"/>
      <w:szCs w:val="32"/>
    </w:rPr>
  </w:style>
  <w:style w:type="paragraph" w:styleId="Ttulodelndicedeusuario" w:customStyle="1">
    <w:name w:val="Título del índice de usuario"/>
    <w:basedOn w:val="Ttulodendice"/>
    <w:qFormat/>
    <w:pPr/>
    <w:rPr/>
  </w:style>
  <w:style w:type="paragraph" w:styleId="Ttulodelndicedefiguras" w:customStyle="1">
    <w:name w:val="Título del índice de figuras"/>
    <w:basedOn w:val="Ttulodendice"/>
    <w:qFormat/>
    <w:pPr/>
    <w:rPr/>
  </w:style>
  <w:style w:type="paragraph" w:styleId="Figura" w:customStyle="1">
    <w:name w:val="Figura"/>
    <w:basedOn w:val="Descripcin"/>
    <w:qFormat/>
    <w:pPr>
      <w:spacing w:lineRule="auto" w:line="240" w:before="57" w:after="57"/>
    </w:pPr>
    <w:rPr>
      <w:color w:val="auto"/>
      <w:spacing w:val="5"/>
      <w:sz w:val="24"/>
    </w:rPr>
  </w:style>
  <w:style w:type="paragraph" w:styleId="ListNumber2" w:customStyle="1">
    <w:name w:val="List Number 2"/>
    <w:basedOn w:val="List"/>
    <w:qFormat/>
    <w:pPr>
      <w:spacing w:before="0" w:after="120"/>
      <w:ind w:hanging="360" w:left="720" w:right="0"/>
    </w:pPr>
    <w:rPr/>
  </w:style>
  <w:style w:type="paragraph" w:styleId="Numeracin1inicio" w:customStyle="1">
    <w:name w:val="Numeración 1 inicio"/>
    <w:basedOn w:val="List"/>
    <w:qFormat/>
    <w:pPr>
      <w:spacing w:before="240" w:after="120"/>
      <w:ind w:hanging="360" w:left="360" w:right="0"/>
    </w:pPr>
    <w:rPr/>
  </w:style>
  <w:style w:type="paragraph" w:styleId="ListBullet3" w:customStyle="1">
    <w:name w:val="List Bullet 3"/>
    <w:basedOn w:val="List"/>
    <w:qFormat/>
    <w:pPr>
      <w:spacing w:before="0" w:after="120"/>
      <w:ind w:hanging="360" w:left="360" w:right="0"/>
    </w:pPr>
    <w:rPr/>
  </w:style>
  <w:style w:type="numbering" w:styleId="Ningunalista" w:default="1">
    <w:name w:val="Ninguna lista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header" Target="header7.xml"/><Relationship Id="rId16" Type="http://schemas.openxmlformats.org/officeDocument/2006/relationships/header" Target="header8.xml"/><Relationship Id="rId17" Type="http://schemas.openxmlformats.org/officeDocument/2006/relationships/header" Target="header9.xml"/><Relationship Id="rId18" Type="http://schemas.openxmlformats.org/officeDocument/2006/relationships/footer" Target="footer7.xml"/><Relationship Id="rId19" Type="http://schemas.openxmlformats.org/officeDocument/2006/relationships/footer" Target="footer8.xml"/><Relationship Id="rId20" Type="http://schemas.openxmlformats.org/officeDocument/2006/relationships/footer" Target="footer9.xml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image" Target="media/image6.png"/><Relationship Id="rId26" Type="http://schemas.openxmlformats.org/officeDocument/2006/relationships/image" Target="media/image7.png"/><Relationship Id="rId27" Type="http://schemas.openxmlformats.org/officeDocument/2006/relationships/image" Target="media/image8.png"/><Relationship Id="rId28" Type="http://schemas.openxmlformats.org/officeDocument/2006/relationships/image" Target="media/image9.png"/><Relationship Id="rId29" Type="http://schemas.openxmlformats.org/officeDocument/2006/relationships/image" Target="media/image10.png"/><Relationship Id="rId30" Type="http://schemas.openxmlformats.org/officeDocument/2006/relationships/image" Target="media/image11.png"/><Relationship Id="rId31" Type="http://schemas.openxmlformats.org/officeDocument/2006/relationships/image" Target="media/image12.png"/><Relationship Id="rId32" Type="http://schemas.openxmlformats.org/officeDocument/2006/relationships/image" Target="media/image13.png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MicrosoftOffice/15.0 MicrosoftWord</Template>
  <TotalTime>2581</TotalTime>
  <Application>LibreOffice/25.2.3.2$Linux_X86_64 LibreOffice_project/520$Build-2</Application>
  <AppVersion>15.0000</AppVersion>
  <Pages>46</Pages>
  <Words>1602</Words>
  <Characters>8789</Characters>
  <CharactersWithSpaces>10299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2020-09-13T18:06:00Z</dcterms:created>
  <dc:creator>Gabriela Crespo</dc:creator>
  <dc:description>www.profmatiasgarcia.com.ar</dc:description>
  <dc:language>es-AR</dc:language>
  <cp:lastModifiedBy/>
  <dcterms:modified xsi:type="dcterms:W3CDTF">2026-09-29T17:43:27Z</dcterms:modified>
  <cp:revision>26</cp:revision>
  <dc:subject>Seminario - UTN-INSPT</dc:subject>
  <dc:title>Formato para Proyecto Final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