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TESTANDO CABOS E RESOLVENDO CABOS RUINS</w:t>
      </w:r>
    </w:p>
    <w:p>
      <w:r>
        <w:rPr>
          <w:i/>
          <w:color w:val="555555"/>
          <w:sz w:val="20"/>
        </w:rPr>
        <w:t>Resumo do aluno · Noite 5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O técnico iniciante troca peça até funcionar. O técnico bom testa, descobre o defeito e troca só o que precisa. Cabo não se chuta: cabo se testa.</w:t>
      </w:r>
    </w:p>
    <w:p>
      <w:pPr>
        <w:spacing w:before="200" w:after="120"/>
      </w:pPr>
      <w:r>
        <w:rPr>
          <w:b/>
          <w:color w:val="0B5C5C"/>
          <w:sz w:val="24"/>
        </w:rPr>
        <w:t>Três jeitos de testar</w:t>
      </w:r>
    </w:p>
    <w:p>
      <w:pPr>
        <w:pStyle w:val="ListBullet"/>
        <w:spacing w:after="40"/>
      </w:pPr>
      <w:r>
        <w:rPr>
          <w:sz w:val="22"/>
        </w:rPr>
        <w:t>Testador de LED: os LEDs acendem de 1 a 8, nas duas peças, na mesma ordem. Mostra qual fio chega e onde</w:t>
      </w:r>
    </w:p>
    <w:p>
      <w:pPr>
        <w:pStyle w:val="ListBullet"/>
        <w:spacing w:after="40"/>
      </w:pPr>
      <w:r>
        <w:rPr>
          <w:sz w:val="22"/>
        </w:rPr>
        <w:t>Luz da porta: acesa = conectou. Mas luz acesa NÃO garante cabo bom</w:t>
      </w:r>
    </w:p>
    <w:p>
      <w:pPr>
        <w:pStyle w:val="ListBullet"/>
        <w:spacing w:after="40"/>
      </w:pPr>
      <w:r>
        <w:rPr>
          <w:sz w:val="22"/>
        </w:rPr>
        <w:t>Velocidade do link (Windows: Central de Rede → Ethernet → Status): 1 Gbps = os 4 pares funcionando</w:t>
      </w:r>
    </w:p>
    <w:p>
      <w:pPr>
        <w:spacing w:before="200" w:after="120"/>
      </w:pPr>
      <w:r>
        <w:rPr>
          <w:b/>
          <w:color w:val="0B5C5C"/>
          <w:sz w:val="24"/>
        </w:rPr>
        <w:t>Por que o cabo cai pra 100 Mbps</w:t>
      </w:r>
    </w:p>
    <w:p>
      <w:pPr>
        <w:spacing w:after="80"/>
      </w:pPr>
      <w:r>
        <w:rPr>
          <w:b w:val="0"/>
          <w:i w:val="0"/>
          <w:sz w:val="22"/>
        </w:rPr>
        <w:t>A conexão de 100 Mbps usa só 2 pares (laranja e verde). A de 1 Gbps usa os 4. Se um fio do par azul ou marrom falha, o computador baixa pra 100 e continua funcionando — e o cliente reclama de internet lenta sem saber que é o cabo. Antes de condenar o cabo, confira se a porta do roteador é Gigabit.</w:t>
      </w:r>
    </w:p>
    <w:p>
      <w:pPr>
        <w:spacing w:before="200" w:after="120"/>
      </w:pPr>
      <w:r>
        <w:rPr>
          <w:b/>
          <w:color w:val="0B5C5C"/>
          <w:sz w:val="24"/>
        </w:rPr>
        <w:t>O que o teste está dizendo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teste mostra…</w:t>
            </w:r>
          </w:p>
        </w:tc>
        <w:tc>
          <w:tcPr>
            <w:tcW w:type="dxa" w:w="181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Defeito</w:t>
            </w:r>
          </w:p>
        </w:tc>
        <w:tc>
          <w:tcPr>
            <w:tcW w:type="dxa" w:w="442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Causa comum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Um LED não acende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Pino aberto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Fio curto no conector, crimp fraco, fio partido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LEDs fora de ordem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Cor trocada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Sequência errada na crimpagem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Dois LEDs acendem juntos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Curto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Fios encostando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1↔3 e 2↔6 trocados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Cabo cruzado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Não é defeito: B numa ponta, A na outra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Conecta em 100 Mbps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Par partido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Azul ou marrom falhando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Cai quando mexe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Mau contato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Capa fora do conector, crimp fraco, clipe quebrado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 método de 4 passos</w:t>
      </w:r>
    </w:p>
    <w:p>
      <w:pPr>
        <w:pStyle w:val="ListBullet"/>
        <w:spacing w:after="40"/>
      </w:pPr>
      <w:r>
        <w:rPr>
          <w:sz w:val="22"/>
        </w:rPr>
        <w:t>1. OLHAR — conector, capa, trajeto do cabo</w:t>
      </w:r>
    </w:p>
    <w:p>
      <w:pPr>
        <w:pStyle w:val="ListBullet"/>
        <w:spacing w:after="40"/>
      </w:pPr>
      <w:r>
        <w:rPr>
          <w:sz w:val="22"/>
        </w:rPr>
        <w:t>2. TESTAR — testador, luz, velocidade. Anote</w:t>
      </w:r>
    </w:p>
    <w:p>
      <w:pPr>
        <w:pStyle w:val="ListBullet"/>
        <w:spacing w:after="40"/>
      </w:pPr>
      <w:r>
        <w:rPr>
          <w:sz w:val="22"/>
        </w:rPr>
        <w:t>3. ISOLAR — troque UMA coisa por vez (cabo-testemunha, outra porta, outro aparelho)</w:t>
      </w:r>
    </w:p>
    <w:p>
      <w:pPr>
        <w:pStyle w:val="ListBullet"/>
        <w:spacing w:after="40"/>
      </w:pPr>
      <w:r>
        <w:rPr>
          <w:sz w:val="22"/>
        </w:rPr>
        <w:t>4. RESOLVER — refaça a ponta ou troque o cabo. E teste de novo</w:t>
      </w:r>
    </w:p>
    <w:p>
      <w:pPr>
        <w:spacing w:before="200" w:after="120"/>
      </w:pPr>
      <w:r>
        <w:rPr>
          <w:b/>
          <w:color w:val="0B5C5C"/>
          <w:sz w:val="24"/>
        </w:rPr>
        <w:t>Avisos de campo</w:t>
      </w:r>
    </w:p>
    <w:p>
      <w:pPr>
        <w:pStyle w:val="ListBullet"/>
        <w:spacing w:after="40"/>
      </w:pPr>
      <w:r>
        <w:rPr>
          <w:sz w:val="22"/>
        </w:rPr>
        <w:t>Testador simples não pega tudo. Teste também no uso (velocidade, ping)</w:t>
      </w:r>
    </w:p>
    <w:p>
      <w:pPr>
        <w:pStyle w:val="ListBullet"/>
        <w:spacing w:after="40"/>
      </w:pPr>
      <w:r>
        <w:rPr>
          <w:sz w:val="22"/>
        </w:rPr>
        <w:t>Defeito pode estar no meio do cabo: porta, cadeira, grampo e móvel esmagam cabo</w:t>
      </w:r>
    </w:p>
    <w:p>
      <w:pPr>
        <w:pStyle w:val="ListBullet"/>
        <w:spacing w:after="40"/>
      </w:pPr>
      <w:r>
        <w:rPr>
          <w:sz w:val="22"/>
        </w:rPr>
        <w:t>Cabo de alumínio (CCA): raspe o fio. Prateado por dentro = não é cobre. Evite</w:t>
      </w:r>
    </w:p>
    <w:p>
      <w:pPr>
        <w:pStyle w:val="ListBullet"/>
        <w:spacing w:after="40"/>
      </w:pPr>
      <w:r>
        <w:rPr>
          <w:sz w:val="22"/>
        </w:rPr>
        <w:t>Teste do balanço: ping -t no endereço do roteador e balance o conector. Pacote perdido = mau contato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"Cabo não se chuta. Cabo se testa."</w:t>
      </w:r>
    </w:p>
    <w:p>
      <w:pPr>
        <w:spacing w:after="80"/>
      </w:pPr>
      <w:r>
        <w:rPr>
          <w:b/>
          <w:i w:val="0"/>
          <w:color w:val="0B5C5C"/>
          <w:sz w:val="22"/>
        </w:rPr>
        <w:t>"Luz acesa não é cabo bom. Olhe a velocidade."</w:t>
      </w:r>
    </w:p>
    <w:p>
      <w:pPr>
        <w:spacing w:after="80"/>
      </w:pPr>
      <w:r>
        <w:rPr>
          <w:b/>
          <w:i w:val="0"/>
          <w:color w:val="0B5C5C"/>
          <w:sz w:val="22"/>
        </w:rPr>
        <w:t>"Troque uma coisa por vez."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O cliente tem 500 Mega, mas no computador do cabo o teste dá 94. Qual seu primeiro suspeito?</w:t>
      </w:r>
    </w:p>
    <w:p>
      <w:pPr>
        <w:pStyle w:val="ListBullet"/>
        <w:spacing w:after="40"/>
      </w:pPr>
      <w:r>
        <w:rPr>
          <w:sz w:val="22"/>
        </w:rPr>
        <w:t>Por que o cabo cruzado não é defeito?</w:t>
      </w:r>
    </w:p>
    <w:p>
      <w:pPr>
        <w:pStyle w:val="ListBullet"/>
        <w:spacing w:after="40"/>
      </w:pPr>
      <w:r>
        <w:rPr>
          <w:sz w:val="22"/>
        </w:rPr>
        <w:t>O que é o cabo-testemunha e pra que serve?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