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40B" w:rsidRPr="005F4C1D" w:rsidRDefault="00BB140B" w:rsidP="00BB140B">
      <w:pPr>
        <w:jc w:val="center"/>
        <w:rPr>
          <w:rFonts w:ascii="Arial" w:hAnsi="Arial" w:cs="Arial"/>
          <w:sz w:val="44"/>
          <w:szCs w:val="28"/>
          <w:lang w:val="es-ES"/>
        </w:rPr>
      </w:pPr>
      <w:r w:rsidRPr="005F4C1D">
        <w:rPr>
          <w:rFonts w:ascii="Arial" w:hAnsi="Arial" w:cs="Arial"/>
          <w:sz w:val="44"/>
          <w:szCs w:val="28"/>
          <w:lang w:val="es-ES"/>
        </w:rPr>
        <w:t xml:space="preserve">UNIVERSIDAD POLITECNICA DE LA ZONA METROPOLITANA DE GUADALAJARA </w:t>
      </w:r>
    </w:p>
    <w:p w:rsidR="00BB140B" w:rsidRPr="005F4C1D" w:rsidRDefault="00BB140B" w:rsidP="00BB140B">
      <w:pPr>
        <w:rPr>
          <w:rFonts w:ascii="Arial" w:hAnsi="Arial" w:cs="Arial"/>
          <w:sz w:val="28"/>
          <w:szCs w:val="28"/>
          <w:lang w:val="es-ES"/>
        </w:rPr>
      </w:pPr>
    </w:p>
    <w:p w:rsidR="00BB140B" w:rsidRPr="00F02299" w:rsidRDefault="00BB140B" w:rsidP="00BB140B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noProof/>
          <w:sz w:val="28"/>
          <w:szCs w:val="28"/>
          <w:lang w:val="es-MX" w:eastAsia="es-MX"/>
        </w:rPr>
        <w:drawing>
          <wp:inline distT="0" distB="0" distL="0" distR="0" wp14:anchorId="6F43CBCA" wp14:editId="16EE045D">
            <wp:extent cx="3461007" cy="32754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336" cy="33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0B" w:rsidRPr="005F4C1D" w:rsidRDefault="00BB140B" w:rsidP="00BB140B">
      <w:pPr>
        <w:jc w:val="center"/>
        <w:rPr>
          <w:rFonts w:ascii="Arial" w:hAnsi="Arial" w:cs="Arial"/>
          <w:sz w:val="36"/>
          <w:szCs w:val="28"/>
          <w:lang w:val="es-ES"/>
        </w:rPr>
      </w:pPr>
      <w:r w:rsidRPr="005F4C1D">
        <w:rPr>
          <w:rFonts w:ascii="Arial" w:hAnsi="Arial" w:cs="Arial"/>
          <w:sz w:val="36"/>
          <w:szCs w:val="28"/>
          <w:lang w:val="es-ES"/>
        </w:rPr>
        <w:t xml:space="preserve"> ING MECATRONICA</w:t>
      </w:r>
    </w:p>
    <w:p w:rsidR="00BB140B" w:rsidRPr="005F4C1D" w:rsidRDefault="00BB140B" w:rsidP="00BB140B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BB140B" w:rsidRPr="005F4C1D" w:rsidRDefault="00BB140B" w:rsidP="00BB140B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6346A7" w:rsidRDefault="006346A7" w:rsidP="00BB140B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John Paul negrete Hernández </w:t>
      </w:r>
    </w:p>
    <w:p w:rsidR="00BB140B" w:rsidRPr="005F4C1D" w:rsidRDefault="006346A7" w:rsidP="00BB140B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Ingeniería</w:t>
      </w:r>
      <w:r w:rsidR="008B26A3">
        <w:rPr>
          <w:rFonts w:ascii="Arial" w:hAnsi="Arial" w:cs="Arial"/>
          <w:sz w:val="28"/>
          <w:szCs w:val="28"/>
          <w:lang w:val="es-ES"/>
        </w:rPr>
        <w:t xml:space="preserve"> de control.</w:t>
      </w:r>
    </w:p>
    <w:p w:rsidR="00BB140B" w:rsidRPr="005F4C1D" w:rsidRDefault="00BB140B" w:rsidP="00BB140B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5F4C1D">
        <w:rPr>
          <w:rFonts w:ascii="Arial" w:hAnsi="Arial" w:cs="Arial"/>
          <w:sz w:val="28"/>
          <w:szCs w:val="28"/>
          <w:lang w:val="es-ES"/>
        </w:rPr>
        <w:t>Carlos Enrique Moran Garabito.</w:t>
      </w:r>
    </w:p>
    <w:p w:rsidR="00BB140B" w:rsidRPr="00BB140B" w:rsidRDefault="00DB56C3" w:rsidP="00BB140B">
      <w:pPr>
        <w:jc w:val="center"/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Tarea 7.</w:t>
      </w:r>
      <w:r w:rsidR="00B10845" w:rsidRPr="00B10845">
        <w:rPr>
          <w:lang w:val="es-ES"/>
        </w:rPr>
        <w:t xml:space="preserve"> </w:t>
      </w:r>
      <w:r w:rsidR="00B10845">
        <w:rPr>
          <w:rFonts w:ascii="Arial" w:hAnsi="Arial" w:cs="Arial"/>
          <w:sz w:val="28"/>
          <w:szCs w:val="28"/>
          <w:lang w:val="es-ES"/>
        </w:rPr>
        <w:t>O</w:t>
      </w:r>
      <w:r w:rsidR="00B10845" w:rsidRPr="00B10845">
        <w:rPr>
          <w:rFonts w:ascii="Arial" w:hAnsi="Arial" w:cs="Arial"/>
          <w:sz w:val="28"/>
          <w:szCs w:val="28"/>
          <w:lang w:val="es-ES"/>
        </w:rPr>
        <w:t>btenció</w:t>
      </w:r>
      <w:r w:rsidR="00B10845">
        <w:rPr>
          <w:rFonts w:ascii="Arial" w:hAnsi="Arial" w:cs="Arial"/>
          <w:sz w:val="28"/>
          <w:szCs w:val="28"/>
          <w:lang w:val="es-ES"/>
        </w:rPr>
        <w:t>n</w:t>
      </w:r>
      <w:r w:rsidR="00B10845" w:rsidRPr="00B10845">
        <w:rPr>
          <w:rFonts w:ascii="Arial" w:hAnsi="Arial" w:cs="Arial"/>
          <w:sz w:val="28"/>
          <w:szCs w:val="28"/>
          <w:lang w:val="es-ES"/>
        </w:rPr>
        <w:t xml:space="preserve"> de un sistema PID con Amplificadores operacionales</w:t>
      </w:r>
      <w:r w:rsidR="008B26A3">
        <w:rPr>
          <w:rFonts w:ascii="Arial" w:hAnsi="Arial" w:cs="Arial"/>
          <w:sz w:val="28"/>
          <w:szCs w:val="28"/>
          <w:lang w:val="es-ES"/>
        </w:rPr>
        <w:t>.</w:t>
      </w:r>
    </w:p>
    <w:p w:rsidR="00BB140B" w:rsidRPr="00BB140B" w:rsidRDefault="00BB140B" w:rsidP="00BB140B">
      <w:pPr>
        <w:jc w:val="both"/>
        <w:rPr>
          <w:rFonts w:ascii="Arial" w:hAnsi="Arial" w:cs="Arial"/>
          <w:b/>
          <w:color w:val="333333"/>
          <w:sz w:val="28"/>
          <w:szCs w:val="27"/>
          <w:shd w:val="clear" w:color="auto" w:fill="FFFFFF"/>
          <w:lang w:val="es-ES"/>
        </w:rPr>
      </w:pPr>
    </w:p>
    <w:p w:rsidR="00BB140B" w:rsidRDefault="00BB140B" w:rsidP="00BB140B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5F4C1D">
        <w:rPr>
          <w:lang w:val="es-ES"/>
        </w:rPr>
        <w:t xml:space="preserve"> </w:t>
      </w:r>
      <w:r w:rsidRPr="005F4C1D">
        <w:rPr>
          <w:rFonts w:ascii="Arial" w:hAnsi="Arial" w:cs="Arial"/>
          <w:sz w:val="28"/>
          <w:szCs w:val="28"/>
          <w:lang w:val="es-ES"/>
        </w:rPr>
        <w:t>8-B.</w:t>
      </w:r>
    </w:p>
    <w:p w:rsidR="006346A7" w:rsidRDefault="006346A7" w:rsidP="00E562C6">
      <w:p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</w:p>
    <w:p w:rsidR="006346A7" w:rsidRDefault="006346A7" w:rsidP="00E562C6">
      <w:p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</w:p>
    <w:p w:rsidR="00BB140B" w:rsidRDefault="006346A7" w:rsidP="00E562C6">
      <w:p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bookmarkStart w:id="0" w:name="_GoBack"/>
      <w:bookmarkEnd w:id="0"/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64AB0" wp14:editId="219C1D04">
                <wp:simplePos x="0" y="0"/>
                <wp:positionH relativeFrom="column">
                  <wp:posOffset>-194310</wp:posOffset>
                </wp:positionH>
                <wp:positionV relativeFrom="paragraph">
                  <wp:posOffset>-452755</wp:posOffset>
                </wp:positionV>
                <wp:extent cx="5657850" cy="2486025"/>
                <wp:effectExtent l="19050" t="19050" r="38100" b="476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4860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8E092" id="Rectángulo 4" o:spid="_x0000_s1026" style="position:absolute;margin-left:-15.3pt;margin-top:-35.65pt;width:445.5pt;height:195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" filled="f" strokecolor="black [3213]" strokeweight="4.5pt"/>
            </w:pict>
          </mc:Fallback>
        </mc:AlternateContent>
      </w:r>
      <w:r w:rsidR="00360C36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1F02CC3" wp14:editId="15F20C0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86450" cy="2077085"/>
            <wp:effectExtent l="0" t="0" r="0" b="0"/>
            <wp:wrapThrough wrapText="bothSides">
              <wp:wrapPolygon edited="0">
                <wp:start x="0" y="0"/>
                <wp:lineTo x="0" y="21395"/>
                <wp:lineTo x="21530" y="21395"/>
                <wp:lineTo x="21530" y="0"/>
                <wp:lineTo x="0" y="0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230"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>Análisis de bloques.</w:t>
      </w:r>
      <w:r w:rsidRPr="006346A7">
        <w:rPr>
          <w:noProof/>
          <w:lang w:val="es-MX" w:eastAsia="es-MX"/>
        </w:rPr>
        <w:t xml:space="preserve"> </w:t>
      </w:r>
    </w:p>
    <w:p w:rsidR="008E2230" w:rsidRDefault="008E2230" w:rsidP="008E22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 w:rsidRPr="008E2230"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 xml:space="preserve">En el bloque 1 </w:t>
      </w:r>
      <w:r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>hay un seguidor de tensión al cual permitirá por medio de un potenciómetro la tensión deseada.</w:t>
      </w:r>
    </w:p>
    <w:p w:rsidR="008E2230" w:rsidRDefault="008E2230" w:rsidP="008E2230">
      <w:pPr>
        <w:pStyle w:val="Prrafodelista"/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</w:p>
    <w:p w:rsidR="008B26A3" w:rsidRDefault="008E2230" w:rsidP="008E22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 xml:space="preserve">El segundo bloque será el encargado de acondicionar la señal que proporciona el sensor de temperatura del LM35 (sensor de temperatura integrado). </w:t>
      </w:r>
    </w:p>
    <w:p w:rsidR="008B26A3" w:rsidRPr="008B26A3" w:rsidRDefault="008B26A3" w:rsidP="008B26A3">
      <w:pPr>
        <w:pStyle w:val="Prrafodelista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</w:p>
    <w:p w:rsidR="008E2230" w:rsidRDefault="008E2230" w:rsidP="008B26A3">
      <w:pPr>
        <w:pStyle w:val="Prrafodelista"/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>Por lo tanto, se emplea un amplificador no inversor para aumentar la tensión del sensor.</w:t>
      </w:r>
    </w:p>
    <w:p w:rsidR="008E2230" w:rsidRPr="008E2230" w:rsidRDefault="008E2230" w:rsidP="008E2230">
      <w:pPr>
        <w:pStyle w:val="Prrafodelista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</w:p>
    <w:p w:rsidR="008E2230" w:rsidRPr="008E2230" w:rsidRDefault="008E2230" w:rsidP="008E2230">
      <w:pPr>
        <w:pStyle w:val="Prrafodelista"/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</w:p>
    <w:p w:rsidR="008E2230" w:rsidRDefault="008E2230" w:rsidP="008E22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>En el punto tres se tendrá una tensión que será el error generando tres bloques P, I, D.</w:t>
      </w:r>
    </w:p>
    <w:p w:rsidR="008B26A3" w:rsidRDefault="008B26A3" w:rsidP="008B26A3">
      <w:pPr>
        <w:pStyle w:val="Prrafodelista"/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</w:p>
    <w:p w:rsidR="008E2230" w:rsidRDefault="008E2230" w:rsidP="008E223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>Generador proporcional.</w:t>
      </w:r>
    </w:p>
    <w:p w:rsidR="008E2230" w:rsidRDefault="008E2230" w:rsidP="008E223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>Integrador inversor.</w:t>
      </w:r>
    </w:p>
    <w:p w:rsidR="008E2230" w:rsidRDefault="008E2230" w:rsidP="008E223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>Derivativo.</w:t>
      </w:r>
    </w:p>
    <w:p w:rsidR="008E2230" w:rsidRPr="008E2230" w:rsidRDefault="008E2230" w:rsidP="008E2230">
      <w:pPr>
        <w:pStyle w:val="Prrafodelista"/>
        <w:ind w:left="1080"/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</w:p>
    <w:p w:rsidR="008E2230" w:rsidRDefault="008E2230" w:rsidP="008E22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>En el punto cuatro se tendrá un amplificador operacional siendo un circuito sumador.</w:t>
      </w:r>
    </w:p>
    <w:p w:rsidR="008E2230" w:rsidRDefault="008E2230" w:rsidP="008E2230">
      <w:pPr>
        <w:pStyle w:val="Prrafodelista"/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</w:p>
    <w:p w:rsidR="008E2230" w:rsidRPr="008E2230" w:rsidRDefault="008E2230" w:rsidP="00E562C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  <w:t>Sumador inversor para la válvula invertida.</w:t>
      </w:r>
    </w:p>
    <w:p w:rsidR="008E2230" w:rsidRDefault="008E2230" w:rsidP="00E562C6">
      <w:p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</w:p>
    <w:p w:rsidR="008E2230" w:rsidRDefault="008E2230" w:rsidP="00E562C6">
      <w:p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</w:p>
    <w:p w:rsidR="00B10845" w:rsidRPr="008E2230" w:rsidRDefault="00B10845" w:rsidP="00E562C6">
      <w:pPr>
        <w:jc w:val="both"/>
        <w:rPr>
          <w:rFonts w:ascii="Arial" w:hAnsi="Arial" w:cs="Arial"/>
          <w:b/>
          <w:noProof/>
          <w:color w:val="333333"/>
          <w:sz w:val="24"/>
          <w:szCs w:val="27"/>
          <w:shd w:val="clear" w:color="auto" w:fill="FFFFFF"/>
          <w:lang w:val="es-ES"/>
        </w:rPr>
      </w:pPr>
    </w:p>
    <w:p w:rsidR="00BB140B" w:rsidRPr="008E2230" w:rsidRDefault="006346A7" w:rsidP="00BB140B">
      <w:pPr>
        <w:jc w:val="both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es-ES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18581" wp14:editId="22EB61CF">
                <wp:simplePos x="0" y="0"/>
                <wp:positionH relativeFrom="column">
                  <wp:posOffset>-289560</wp:posOffset>
                </wp:positionH>
                <wp:positionV relativeFrom="paragraph">
                  <wp:posOffset>-156845</wp:posOffset>
                </wp:positionV>
                <wp:extent cx="5943600" cy="7915275"/>
                <wp:effectExtent l="19050" t="19050" r="38100" b="476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9152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AC61F" id="Rectángulo 3" o:spid="_x0000_s1026" style="position:absolute;margin-left:-22.8pt;margin-top:-12.35pt;width:468pt;height:6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" filled="f" strokecolor="black [3213]" strokeweight="4.5pt"/>
            </w:pict>
          </mc:Fallback>
        </mc:AlternateContent>
      </w:r>
      <w:r w:rsidR="00B10845">
        <w:rPr>
          <w:rFonts w:ascii="Arial" w:hAnsi="Arial" w:cs="Arial"/>
          <w:b/>
          <w:noProof/>
          <w:color w:val="333333"/>
          <w:sz w:val="24"/>
          <w:szCs w:val="27"/>
          <w:shd w:val="clear" w:color="auto" w:fill="FFFFFF"/>
          <w:lang w:val="es-MX" w:eastAsia="es-MX"/>
        </w:rPr>
        <w:drawing>
          <wp:inline distT="0" distB="0" distL="0" distR="0" wp14:anchorId="06CC785C" wp14:editId="6D32059C">
            <wp:extent cx="5324475" cy="7610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16 at 5.40.50 P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4" t="3054" r="8080" b="3108"/>
                    <a:stretch/>
                  </pic:blipFill>
                  <pic:spPr bwMode="auto">
                    <a:xfrm>
                      <a:off x="0" y="0"/>
                      <a:ext cx="5342310" cy="7635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140B" w:rsidRPr="008E2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00E" w:rsidRDefault="0039100E" w:rsidP="00360C36">
      <w:pPr>
        <w:spacing w:after="0" w:line="240" w:lineRule="auto"/>
      </w:pPr>
      <w:r>
        <w:separator/>
      </w:r>
    </w:p>
  </w:endnote>
  <w:endnote w:type="continuationSeparator" w:id="0">
    <w:p w:rsidR="0039100E" w:rsidRDefault="0039100E" w:rsidP="0036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00E" w:rsidRDefault="0039100E" w:rsidP="00360C36">
      <w:pPr>
        <w:spacing w:after="0" w:line="240" w:lineRule="auto"/>
      </w:pPr>
      <w:r>
        <w:separator/>
      </w:r>
    </w:p>
  </w:footnote>
  <w:footnote w:type="continuationSeparator" w:id="0">
    <w:p w:rsidR="0039100E" w:rsidRDefault="0039100E" w:rsidP="00360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1D7D"/>
    <w:multiLevelType w:val="hybridMultilevel"/>
    <w:tmpl w:val="E8942F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973A18"/>
    <w:multiLevelType w:val="hybridMultilevel"/>
    <w:tmpl w:val="62C47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C6"/>
    <w:rsid w:val="000250A9"/>
    <w:rsid w:val="0009662B"/>
    <w:rsid w:val="002519DA"/>
    <w:rsid w:val="00360C36"/>
    <w:rsid w:val="0039100E"/>
    <w:rsid w:val="006346A7"/>
    <w:rsid w:val="00785A5C"/>
    <w:rsid w:val="008B26A3"/>
    <w:rsid w:val="008E2230"/>
    <w:rsid w:val="00B10845"/>
    <w:rsid w:val="00BB140B"/>
    <w:rsid w:val="00DB56C3"/>
    <w:rsid w:val="00E562C6"/>
    <w:rsid w:val="00E7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2F3F"/>
  <w15:chartTrackingRefBased/>
  <w15:docId w15:val="{98DE4C22-0B58-4B0A-A09F-7A24DF1D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0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C36"/>
  </w:style>
  <w:style w:type="paragraph" w:styleId="Piedepgina">
    <w:name w:val="footer"/>
    <w:basedOn w:val="Normal"/>
    <w:link w:val="PiedepginaCar"/>
    <w:uiPriority w:val="99"/>
    <w:unhideWhenUsed/>
    <w:rsid w:val="00360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C36"/>
  </w:style>
  <w:style w:type="paragraph" w:styleId="Prrafodelista">
    <w:name w:val="List Paragraph"/>
    <w:basedOn w:val="Normal"/>
    <w:uiPriority w:val="34"/>
    <w:qFormat/>
    <w:rsid w:val="008E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</dc:creator>
  <cp:keywords/>
  <dc:description/>
  <cp:lastModifiedBy>lenovo</cp:lastModifiedBy>
  <cp:revision>3</cp:revision>
  <dcterms:created xsi:type="dcterms:W3CDTF">2020-04-17T00:42:00Z</dcterms:created>
  <dcterms:modified xsi:type="dcterms:W3CDTF">2020-04-27T21:56:00Z</dcterms:modified>
</cp:coreProperties>
</file>