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6E7D" w:rsidRPr="00F02299" w:rsidRDefault="00D66E7D" w:rsidP="00D66E7D">
      <w:pPr>
        <w:jc w:val="center"/>
        <w:rPr>
          <w:rFonts w:ascii="Arial" w:hAnsi="Arial" w:cs="Arial"/>
          <w:sz w:val="44"/>
          <w:szCs w:val="28"/>
        </w:rPr>
      </w:pPr>
      <w:r w:rsidRPr="00F02299">
        <w:rPr>
          <w:rFonts w:ascii="Arial" w:hAnsi="Arial" w:cs="Arial"/>
          <w:sz w:val="44"/>
          <w:szCs w:val="28"/>
        </w:rPr>
        <w:t xml:space="preserve">UNIVERSIDAD POLITECNICA DE LA ZONA METROPOLITANA DE GUADALAJARA </w:t>
      </w:r>
    </w:p>
    <w:p w:rsidR="00D66E7D" w:rsidRPr="00F02299" w:rsidRDefault="00D66E7D" w:rsidP="00D66E7D">
      <w:pPr>
        <w:rPr>
          <w:rFonts w:ascii="Arial" w:hAnsi="Arial" w:cs="Arial"/>
          <w:sz w:val="28"/>
          <w:szCs w:val="28"/>
        </w:rPr>
      </w:pPr>
    </w:p>
    <w:p w:rsidR="00D66E7D" w:rsidRPr="00F02299" w:rsidRDefault="00D66E7D" w:rsidP="00D66E7D">
      <w:pPr>
        <w:jc w:val="center"/>
        <w:rPr>
          <w:rFonts w:ascii="Arial" w:hAnsi="Arial" w:cs="Arial"/>
          <w:sz w:val="28"/>
          <w:szCs w:val="28"/>
        </w:rPr>
      </w:pPr>
      <w:r w:rsidRPr="00F02299">
        <w:rPr>
          <w:rFonts w:ascii="Arial" w:hAnsi="Arial" w:cs="Arial"/>
          <w:noProof/>
          <w:sz w:val="28"/>
          <w:szCs w:val="28"/>
          <w:lang w:eastAsia="es-MX"/>
        </w:rPr>
        <w:drawing>
          <wp:inline distT="0" distB="0" distL="0" distR="0" wp14:anchorId="682B2100" wp14:editId="599DE7EC">
            <wp:extent cx="3461007" cy="327546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4.jpg"/>
                    <pic:cNvPicPr/>
                  </pic:nvPicPr>
                  <pic:blipFill>
                    <a:blip r:embed="rId5">
                      <a:extLst>
                        <a:ext uri="{28A0092B-C50C-407E-A947-70E740481C1C}">
                          <a14:useLocalDpi xmlns:a14="http://schemas.microsoft.com/office/drawing/2010/main" val="0"/>
                        </a:ext>
                      </a:extLst>
                    </a:blip>
                    <a:stretch>
                      <a:fillRect/>
                    </a:stretch>
                  </pic:blipFill>
                  <pic:spPr>
                    <a:xfrm>
                      <a:off x="0" y="0"/>
                      <a:ext cx="3491336" cy="3304166"/>
                    </a:xfrm>
                    <a:prstGeom prst="rect">
                      <a:avLst/>
                    </a:prstGeom>
                  </pic:spPr>
                </pic:pic>
              </a:graphicData>
            </a:graphic>
          </wp:inline>
        </w:drawing>
      </w:r>
    </w:p>
    <w:p w:rsidR="00D66E7D" w:rsidRPr="00F02299" w:rsidRDefault="00D66E7D" w:rsidP="00D66E7D">
      <w:pPr>
        <w:jc w:val="center"/>
        <w:rPr>
          <w:rFonts w:ascii="Arial" w:hAnsi="Arial" w:cs="Arial"/>
          <w:sz w:val="36"/>
          <w:szCs w:val="28"/>
        </w:rPr>
      </w:pPr>
      <w:r w:rsidRPr="00F02299">
        <w:rPr>
          <w:rFonts w:ascii="Arial" w:hAnsi="Arial" w:cs="Arial"/>
          <w:sz w:val="36"/>
          <w:szCs w:val="28"/>
        </w:rPr>
        <w:t xml:space="preserve"> ING MECATRONICA</w:t>
      </w:r>
    </w:p>
    <w:p w:rsidR="00D66E7D" w:rsidRPr="00F02299" w:rsidRDefault="00D66E7D" w:rsidP="00D66E7D">
      <w:pPr>
        <w:jc w:val="center"/>
        <w:rPr>
          <w:rFonts w:ascii="Arial" w:hAnsi="Arial" w:cs="Arial"/>
          <w:sz w:val="28"/>
          <w:szCs w:val="28"/>
        </w:rPr>
      </w:pPr>
    </w:p>
    <w:p w:rsidR="00D66E7D" w:rsidRPr="00F02299" w:rsidRDefault="00651B0B" w:rsidP="00D66E7D">
      <w:pPr>
        <w:jc w:val="center"/>
        <w:rPr>
          <w:rFonts w:ascii="Arial" w:hAnsi="Arial" w:cs="Arial"/>
          <w:sz w:val="28"/>
          <w:szCs w:val="28"/>
        </w:rPr>
      </w:pPr>
      <w:r>
        <w:rPr>
          <w:rFonts w:ascii="Arial" w:hAnsi="Arial" w:cs="Arial"/>
          <w:sz w:val="28"/>
          <w:szCs w:val="28"/>
        </w:rPr>
        <w:t>JOHN PAUL NEGRETE HERNANDEZ</w:t>
      </w:r>
      <w:bookmarkStart w:id="0" w:name="_GoBack"/>
      <w:bookmarkEnd w:id="0"/>
    </w:p>
    <w:p w:rsidR="00D66E7D" w:rsidRDefault="00D66E7D" w:rsidP="00D66E7D">
      <w:pPr>
        <w:jc w:val="center"/>
        <w:rPr>
          <w:rFonts w:ascii="Arial" w:hAnsi="Arial" w:cs="Arial"/>
          <w:sz w:val="28"/>
          <w:szCs w:val="28"/>
        </w:rPr>
      </w:pPr>
      <w:r>
        <w:rPr>
          <w:rFonts w:ascii="Arial" w:hAnsi="Arial" w:cs="Arial"/>
          <w:sz w:val="28"/>
          <w:szCs w:val="28"/>
        </w:rPr>
        <w:t>Sistemas Embebidos</w:t>
      </w:r>
    </w:p>
    <w:p w:rsidR="00D66E7D" w:rsidRPr="00F02299" w:rsidRDefault="00D66E7D" w:rsidP="00D66E7D">
      <w:pPr>
        <w:jc w:val="center"/>
        <w:rPr>
          <w:rFonts w:ascii="Arial" w:hAnsi="Arial" w:cs="Arial"/>
          <w:sz w:val="28"/>
          <w:szCs w:val="28"/>
        </w:rPr>
      </w:pPr>
      <w:r w:rsidRPr="00F02299">
        <w:rPr>
          <w:rFonts w:ascii="Arial" w:hAnsi="Arial" w:cs="Arial"/>
          <w:sz w:val="28"/>
          <w:szCs w:val="28"/>
        </w:rPr>
        <w:t>Carlos Enrique Moran Garabito.</w:t>
      </w:r>
    </w:p>
    <w:p w:rsidR="00D66E7D" w:rsidRDefault="00237295" w:rsidP="00D66E7D">
      <w:pPr>
        <w:jc w:val="center"/>
        <w:rPr>
          <w:rFonts w:ascii="Arial" w:hAnsi="Arial" w:cs="Arial"/>
          <w:sz w:val="28"/>
          <w:szCs w:val="28"/>
        </w:rPr>
      </w:pPr>
      <w:r>
        <w:rPr>
          <w:rFonts w:ascii="Arial" w:hAnsi="Arial" w:cs="Arial"/>
          <w:sz w:val="28"/>
          <w:szCs w:val="28"/>
        </w:rPr>
        <w:t>I2C</w:t>
      </w:r>
    </w:p>
    <w:p w:rsidR="00D66E7D" w:rsidRDefault="00D66E7D" w:rsidP="00D66E7D">
      <w:pPr>
        <w:jc w:val="center"/>
        <w:rPr>
          <w:rFonts w:ascii="Arial" w:hAnsi="Arial" w:cs="Arial"/>
          <w:sz w:val="28"/>
          <w:szCs w:val="28"/>
        </w:rPr>
      </w:pPr>
      <w:r w:rsidRPr="00F02299">
        <w:rPr>
          <w:rFonts w:ascii="Arial" w:hAnsi="Arial" w:cs="Arial"/>
          <w:sz w:val="28"/>
          <w:szCs w:val="28"/>
        </w:rPr>
        <w:t>8-B</w:t>
      </w:r>
      <w:r>
        <w:rPr>
          <w:rFonts w:ascii="Arial" w:hAnsi="Arial" w:cs="Arial"/>
          <w:sz w:val="28"/>
          <w:szCs w:val="28"/>
        </w:rPr>
        <w:t>.</w:t>
      </w:r>
    </w:p>
    <w:p w:rsidR="00D66E7D" w:rsidRDefault="00D66E7D" w:rsidP="00D66E7D">
      <w:pPr>
        <w:jc w:val="center"/>
        <w:rPr>
          <w:rFonts w:ascii="Arial" w:hAnsi="Arial" w:cs="Arial"/>
          <w:sz w:val="28"/>
          <w:szCs w:val="28"/>
        </w:rPr>
      </w:pPr>
    </w:p>
    <w:p w:rsidR="00D66E7D" w:rsidRDefault="00D66E7D" w:rsidP="00D66E7D">
      <w:pPr>
        <w:jc w:val="center"/>
        <w:rPr>
          <w:rFonts w:ascii="Arial" w:hAnsi="Arial" w:cs="Arial"/>
          <w:sz w:val="28"/>
          <w:szCs w:val="28"/>
        </w:rPr>
      </w:pPr>
    </w:p>
    <w:p w:rsidR="00D66E7D" w:rsidRDefault="00D66E7D" w:rsidP="00D66E7D">
      <w:pPr>
        <w:jc w:val="center"/>
        <w:rPr>
          <w:rFonts w:ascii="Arial" w:hAnsi="Arial" w:cs="Arial"/>
          <w:sz w:val="28"/>
          <w:szCs w:val="28"/>
        </w:rPr>
      </w:pPr>
    </w:p>
    <w:p w:rsidR="00D66E7D" w:rsidRDefault="00D66E7D" w:rsidP="00D66E7D">
      <w:pPr>
        <w:jc w:val="center"/>
        <w:rPr>
          <w:rFonts w:ascii="Arial" w:hAnsi="Arial" w:cs="Arial"/>
          <w:sz w:val="28"/>
          <w:szCs w:val="28"/>
        </w:rPr>
      </w:pPr>
    </w:p>
    <w:p w:rsidR="00113F27" w:rsidRPr="00025E40" w:rsidRDefault="00113F27" w:rsidP="00113F27">
      <w:pPr>
        <w:spacing w:line="360" w:lineRule="auto"/>
        <w:jc w:val="both"/>
        <w:rPr>
          <w:rFonts w:ascii="Arial" w:hAnsi="Arial" w:cs="Arial"/>
          <w:sz w:val="24"/>
        </w:rPr>
      </w:pPr>
      <w:r w:rsidRPr="00025E40">
        <w:rPr>
          <w:rFonts w:ascii="Arial" w:hAnsi="Arial" w:cs="Arial"/>
          <w:sz w:val="24"/>
        </w:rPr>
        <w:lastRenderedPageBreak/>
        <w:t xml:space="preserve">I2C significa Circuito Integrado (Por sus siglas en </w:t>
      </w:r>
      <w:r w:rsidR="00237295" w:rsidRPr="00025E40">
        <w:rPr>
          <w:rFonts w:ascii="Arial" w:hAnsi="Arial" w:cs="Arial"/>
          <w:sz w:val="24"/>
        </w:rPr>
        <w:t>inglés</w:t>
      </w:r>
      <w:r w:rsidRPr="00025E40">
        <w:rPr>
          <w:rFonts w:ascii="Arial" w:hAnsi="Arial" w:cs="Arial"/>
          <w:sz w:val="24"/>
        </w:rPr>
        <w:t xml:space="preserve"> Inter-Integrated Circuit) es un protocolo de comunicación serial desarrollado por Phillips Semiconductors allá por la </w:t>
      </w:r>
      <w:r>
        <w:rPr>
          <w:rFonts w:ascii="Arial" w:hAnsi="Arial" w:cs="Arial"/>
          <w:sz w:val="24"/>
        </w:rPr>
        <w:t>década de los 80s. S</w:t>
      </w:r>
      <w:r w:rsidRPr="00025E40">
        <w:rPr>
          <w:rFonts w:ascii="Arial" w:hAnsi="Arial" w:cs="Arial"/>
          <w:sz w:val="24"/>
        </w:rPr>
        <w:t>e creó para poder comunicar varios chips al mismo tiempo dentro de los televisores.</w:t>
      </w:r>
    </w:p>
    <w:p w:rsidR="00113F27" w:rsidRPr="00025E40" w:rsidRDefault="00113F27" w:rsidP="00113F27">
      <w:pPr>
        <w:spacing w:line="360" w:lineRule="auto"/>
        <w:jc w:val="both"/>
        <w:rPr>
          <w:rFonts w:ascii="Arial" w:hAnsi="Arial" w:cs="Arial"/>
          <w:sz w:val="24"/>
        </w:rPr>
      </w:pPr>
      <w:r w:rsidRPr="00025E40">
        <w:rPr>
          <w:rFonts w:ascii="Arial" w:hAnsi="Arial" w:cs="Arial"/>
          <w:sz w:val="24"/>
        </w:rPr>
        <w:t>El I2C toma e integra lo mejor de los pro</w:t>
      </w:r>
      <w:r>
        <w:rPr>
          <w:rFonts w:ascii="Arial" w:hAnsi="Arial" w:cs="Arial"/>
          <w:sz w:val="24"/>
        </w:rPr>
        <w:t>tocolos SPI y UART. Con el I2C se puede</w:t>
      </w:r>
      <w:r w:rsidRPr="00025E40">
        <w:rPr>
          <w:rFonts w:ascii="Arial" w:hAnsi="Arial" w:cs="Arial"/>
          <w:sz w:val="24"/>
        </w:rPr>
        <w:t xml:space="preserve"> tener a varios maestros controlando uno o múltiples esclavos. Esto puede ser de gran ayuda cuando se van a utilizar varios microcontroladores para almacenar un registro de datos hacia una sola memoria o cuando se va a mostrar información en una sola pantalla.</w:t>
      </w:r>
    </w:p>
    <w:p w:rsidR="00113F27" w:rsidRDefault="00113F27" w:rsidP="00113F27">
      <w:pPr>
        <w:spacing w:line="360" w:lineRule="auto"/>
        <w:jc w:val="both"/>
        <w:rPr>
          <w:rFonts w:ascii="Arial" w:hAnsi="Arial" w:cs="Arial"/>
          <w:sz w:val="24"/>
        </w:rPr>
      </w:pPr>
      <w:r w:rsidRPr="00025E40">
        <w:rPr>
          <w:rFonts w:ascii="Arial" w:hAnsi="Arial" w:cs="Arial"/>
          <w:sz w:val="24"/>
        </w:rPr>
        <w:t>El I2C utiliza sólo dos vías o cables de comunicación, así como también lo hace el protocolo UART.</w:t>
      </w:r>
    </w:p>
    <w:p w:rsidR="00113F27" w:rsidRDefault="00113F27" w:rsidP="00113F27">
      <w:pPr>
        <w:spacing w:line="360" w:lineRule="auto"/>
        <w:jc w:val="both"/>
        <w:rPr>
          <w:rFonts w:ascii="Arial" w:hAnsi="Arial" w:cs="Arial"/>
          <w:sz w:val="24"/>
        </w:rPr>
      </w:pPr>
      <w:r>
        <w:rPr>
          <w:rFonts w:ascii="Arial" w:hAnsi="Arial" w:cs="Arial"/>
          <w:noProof/>
          <w:sz w:val="24"/>
          <w:lang w:eastAsia="es-MX"/>
        </w:rPr>
        <w:drawing>
          <wp:inline distT="0" distB="0" distL="0" distR="0">
            <wp:extent cx="5612130" cy="2965450"/>
            <wp:effectExtent l="0" t="0" r="762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2c.png"/>
                    <pic:cNvPicPr/>
                  </pic:nvPicPr>
                  <pic:blipFill>
                    <a:blip r:embed="rId6">
                      <a:extLst>
                        <a:ext uri="{28A0092B-C50C-407E-A947-70E740481C1C}">
                          <a14:useLocalDpi xmlns:a14="http://schemas.microsoft.com/office/drawing/2010/main" val="0"/>
                        </a:ext>
                      </a:extLst>
                    </a:blip>
                    <a:stretch>
                      <a:fillRect/>
                    </a:stretch>
                  </pic:blipFill>
                  <pic:spPr>
                    <a:xfrm>
                      <a:off x="0" y="0"/>
                      <a:ext cx="5612130" cy="2965450"/>
                    </a:xfrm>
                    <a:prstGeom prst="rect">
                      <a:avLst/>
                    </a:prstGeom>
                  </pic:spPr>
                </pic:pic>
              </a:graphicData>
            </a:graphic>
          </wp:inline>
        </w:drawing>
      </w:r>
    </w:p>
    <w:p w:rsidR="00113F27" w:rsidRDefault="00113F27" w:rsidP="00113F27">
      <w:pPr>
        <w:spacing w:line="360" w:lineRule="auto"/>
        <w:jc w:val="center"/>
        <w:rPr>
          <w:rFonts w:ascii="Arial" w:hAnsi="Arial" w:cs="Arial"/>
          <w:sz w:val="24"/>
        </w:rPr>
      </w:pPr>
      <w:r>
        <w:rPr>
          <w:rFonts w:ascii="Arial" w:hAnsi="Arial" w:cs="Arial"/>
          <w:sz w:val="24"/>
        </w:rPr>
        <w:t>Imagen. 1 Protocolo de comunicación serial.</w:t>
      </w:r>
    </w:p>
    <w:p w:rsidR="00113F27" w:rsidRPr="00237295" w:rsidRDefault="00BA525D" w:rsidP="00113F27">
      <w:pPr>
        <w:spacing w:line="360" w:lineRule="auto"/>
        <w:jc w:val="both"/>
        <w:rPr>
          <w:rStyle w:val="Textoennegrita"/>
          <w:rFonts w:ascii="Arial" w:hAnsi="Arial" w:cs="Arial"/>
          <w:color w:val="444444"/>
          <w:sz w:val="24"/>
          <w:szCs w:val="21"/>
          <w:bdr w:val="none" w:sz="0" w:space="0" w:color="auto" w:frame="1"/>
          <w:shd w:val="clear" w:color="auto" w:fill="FFFFFF"/>
        </w:rPr>
      </w:pPr>
      <w:r w:rsidRPr="00237295">
        <w:rPr>
          <w:rStyle w:val="Textoennegrita"/>
          <w:rFonts w:ascii="Arial" w:hAnsi="Arial" w:cs="Arial"/>
          <w:color w:val="444444"/>
          <w:sz w:val="24"/>
          <w:szCs w:val="21"/>
          <w:bdr w:val="none" w:sz="0" w:space="0" w:color="auto" w:frame="1"/>
          <w:shd w:val="clear" w:color="auto" w:fill="FFFFFF"/>
        </w:rPr>
        <w:t>Definición de términos</w:t>
      </w:r>
    </w:p>
    <w:p w:rsidR="00BA525D" w:rsidRPr="00BA525D" w:rsidRDefault="00BA525D" w:rsidP="00113F27">
      <w:pPr>
        <w:spacing w:line="360" w:lineRule="auto"/>
        <w:jc w:val="both"/>
        <w:rPr>
          <w:rFonts w:ascii="Arial" w:hAnsi="Arial" w:cs="Arial"/>
          <w:color w:val="444444"/>
          <w:sz w:val="24"/>
          <w:szCs w:val="24"/>
          <w:shd w:val="clear" w:color="auto" w:fill="FFFFFF"/>
        </w:rPr>
      </w:pPr>
      <w:r w:rsidRPr="00237295">
        <w:rPr>
          <w:rStyle w:val="Textoennegrita"/>
          <w:rFonts w:ascii="Arial" w:hAnsi="Arial" w:cs="Arial"/>
          <w:b w:val="0"/>
          <w:sz w:val="24"/>
          <w:szCs w:val="24"/>
          <w:bdr w:val="none" w:sz="0" w:space="0" w:color="auto" w:frame="1"/>
          <w:shd w:val="clear" w:color="auto" w:fill="FFFFFF"/>
        </w:rPr>
        <w:t>Maestro (Master):</w:t>
      </w:r>
      <w:r w:rsidRPr="00237295">
        <w:rPr>
          <w:rFonts w:ascii="Arial" w:hAnsi="Arial" w:cs="Arial"/>
          <w:sz w:val="24"/>
          <w:szCs w:val="24"/>
          <w:shd w:val="clear" w:color="auto" w:fill="FFFFFF"/>
        </w:rPr>
        <w:t> Dispositivo que determina los tiempos y la dirección del tráfico en el bus. Es el único que aplica los pulsos de reloj en la línea </w:t>
      </w:r>
      <w:r w:rsidRPr="00237295">
        <w:rPr>
          <w:rStyle w:val="Textoennegrita"/>
          <w:rFonts w:ascii="Arial" w:hAnsi="Arial" w:cs="Arial"/>
          <w:b w:val="0"/>
          <w:sz w:val="24"/>
          <w:szCs w:val="24"/>
          <w:bdr w:val="none" w:sz="0" w:space="0" w:color="auto" w:frame="1"/>
          <w:shd w:val="clear" w:color="auto" w:fill="FFFFFF"/>
        </w:rPr>
        <w:t>SCL</w:t>
      </w:r>
      <w:r w:rsidRPr="00237295">
        <w:rPr>
          <w:rFonts w:ascii="Arial" w:hAnsi="Arial" w:cs="Arial"/>
          <w:sz w:val="24"/>
          <w:szCs w:val="24"/>
          <w:shd w:val="clear" w:color="auto" w:fill="FFFFFF"/>
        </w:rPr>
        <w:t>. Cuando se conectan varios dispositivos maestros a un mismo bus la configuración obtenida se denomina «multi-maestro».</w:t>
      </w:r>
    </w:p>
    <w:p w:rsidR="00BA525D" w:rsidRPr="00237295" w:rsidRDefault="00BA525D" w:rsidP="00113F27">
      <w:pPr>
        <w:spacing w:line="360" w:lineRule="auto"/>
        <w:jc w:val="both"/>
        <w:rPr>
          <w:rFonts w:ascii="Arial" w:hAnsi="Arial" w:cs="Arial"/>
          <w:sz w:val="24"/>
          <w:szCs w:val="24"/>
          <w:shd w:val="clear" w:color="auto" w:fill="FFFFFF"/>
        </w:rPr>
      </w:pPr>
      <w:r w:rsidRPr="00237295">
        <w:rPr>
          <w:rStyle w:val="Textoennegrita"/>
          <w:rFonts w:ascii="Arial" w:hAnsi="Arial" w:cs="Arial"/>
          <w:b w:val="0"/>
          <w:sz w:val="24"/>
          <w:szCs w:val="24"/>
          <w:bdr w:val="none" w:sz="0" w:space="0" w:color="auto" w:frame="1"/>
          <w:shd w:val="clear" w:color="auto" w:fill="FFFFFF"/>
        </w:rPr>
        <w:lastRenderedPageBreak/>
        <w:t>Esclavo (Slave):</w:t>
      </w:r>
      <w:r w:rsidRPr="00237295">
        <w:rPr>
          <w:rFonts w:ascii="Arial" w:hAnsi="Arial" w:cs="Arial"/>
          <w:sz w:val="24"/>
          <w:szCs w:val="24"/>
          <w:shd w:val="clear" w:color="auto" w:fill="FFFFFF"/>
        </w:rPr>
        <w:t> Todo dispositivo conectado al bus que no tiene la capacidad de generar pulsos de reloj. Los dispositivos esclavos reciben señales de comando y de reloj generados desde el maestro.</w:t>
      </w:r>
    </w:p>
    <w:p w:rsidR="00BA525D" w:rsidRPr="00237295" w:rsidRDefault="00BA525D" w:rsidP="00113F27">
      <w:pPr>
        <w:spacing w:line="360" w:lineRule="auto"/>
        <w:jc w:val="both"/>
        <w:rPr>
          <w:rFonts w:ascii="Arial" w:hAnsi="Arial" w:cs="Arial"/>
          <w:sz w:val="24"/>
          <w:szCs w:val="24"/>
          <w:shd w:val="clear" w:color="auto" w:fill="FFFFFF"/>
        </w:rPr>
      </w:pPr>
      <w:r w:rsidRPr="00237295">
        <w:rPr>
          <w:rStyle w:val="Textoennegrita"/>
          <w:rFonts w:ascii="Arial" w:hAnsi="Arial" w:cs="Arial"/>
          <w:b w:val="0"/>
          <w:sz w:val="24"/>
          <w:szCs w:val="24"/>
          <w:bdr w:val="none" w:sz="0" w:space="0" w:color="auto" w:frame="1"/>
          <w:shd w:val="clear" w:color="auto" w:fill="FFFFFF"/>
        </w:rPr>
        <w:t>Bus libre (Bus Free):</w:t>
      </w:r>
      <w:r w:rsidRPr="00237295">
        <w:rPr>
          <w:rFonts w:ascii="Arial" w:hAnsi="Arial" w:cs="Arial"/>
          <w:sz w:val="24"/>
          <w:szCs w:val="24"/>
          <w:shd w:val="clear" w:color="auto" w:fill="FFFFFF"/>
        </w:rPr>
        <w:t> Estado en el que ambas líneas (</w:t>
      </w:r>
      <w:r w:rsidRPr="00237295">
        <w:rPr>
          <w:rStyle w:val="Textoennegrita"/>
          <w:rFonts w:ascii="Arial" w:hAnsi="Arial" w:cs="Arial"/>
          <w:b w:val="0"/>
          <w:sz w:val="24"/>
          <w:szCs w:val="24"/>
          <w:bdr w:val="none" w:sz="0" w:space="0" w:color="auto" w:frame="1"/>
          <w:shd w:val="clear" w:color="auto" w:fill="FFFFFF"/>
        </w:rPr>
        <w:t>SDA</w:t>
      </w:r>
      <w:r w:rsidRPr="00237295">
        <w:rPr>
          <w:rFonts w:ascii="Arial" w:hAnsi="Arial" w:cs="Arial"/>
          <w:b/>
          <w:sz w:val="24"/>
          <w:szCs w:val="24"/>
          <w:shd w:val="clear" w:color="auto" w:fill="FFFFFF"/>
        </w:rPr>
        <w:t> </w:t>
      </w:r>
      <w:r w:rsidRPr="00237295">
        <w:rPr>
          <w:rFonts w:ascii="Arial" w:hAnsi="Arial" w:cs="Arial"/>
          <w:sz w:val="24"/>
          <w:szCs w:val="24"/>
          <w:shd w:val="clear" w:color="auto" w:fill="FFFFFF"/>
        </w:rPr>
        <w:t>y </w:t>
      </w:r>
      <w:r w:rsidRPr="00237295">
        <w:rPr>
          <w:rStyle w:val="Textoennegrita"/>
          <w:rFonts w:ascii="Arial" w:hAnsi="Arial" w:cs="Arial"/>
          <w:b w:val="0"/>
          <w:sz w:val="24"/>
          <w:szCs w:val="24"/>
          <w:bdr w:val="none" w:sz="0" w:space="0" w:color="auto" w:frame="1"/>
          <w:shd w:val="clear" w:color="auto" w:fill="FFFFFF"/>
        </w:rPr>
        <w:t>SCL</w:t>
      </w:r>
      <w:r w:rsidRPr="00237295">
        <w:rPr>
          <w:rFonts w:ascii="Arial" w:hAnsi="Arial" w:cs="Arial"/>
          <w:sz w:val="24"/>
          <w:szCs w:val="24"/>
          <w:shd w:val="clear" w:color="auto" w:fill="FFFFFF"/>
        </w:rPr>
        <w:t>) están inactivas, presentando un estado lógico alto. Es el único momento en que un dispositivo maestro puede comenzar a hacer uso del bus.</w:t>
      </w:r>
    </w:p>
    <w:p w:rsidR="00BA525D" w:rsidRPr="00237295" w:rsidRDefault="00BA525D" w:rsidP="00113F27">
      <w:pPr>
        <w:spacing w:line="360" w:lineRule="auto"/>
        <w:jc w:val="both"/>
        <w:rPr>
          <w:rFonts w:ascii="Arial" w:hAnsi="Arial" w:cs="Arial"/>
          <w:sz w:val="24"/>
          <w:szCs w:val="24"/>
          <w:shd w:val="clear" w:color="auto" w:fill="FFFFFF"/>
        </w:rPr>
      </w:pPr>
      <w:r w:rsidRPr="00237295">
        <w:rPr>
          <w:rStyle w:val="Textoennegrita"/>
          <w:rFonts w:ascii="Arial" w:hAnsi="Arial" w:cs="Arial"/>
          <w:b w:val="0"/>
          <w:sz w:val="24"/>
          <w:szCs w:val="24"/>
          <w:bdr w:val="none" w:sz="0" w:space="0" w:color="auto" w:frame="1"/>
          <w:shd w:val="clear" w:color="auto" w:fill="FFFFFF"/>
        </w:rPr>
        <w:t>Comienzo (Start):</w:t>
      </w:r>
      <w:r w:rsidRPr="00237295">
        <w:rPr>
          <w:rFonts w:ascii="Arial" w:hAnsi="Arial" w:cs="Arial"/>
          <w:sz w:val="24"/>
          <w:szCs w:val="24"/>
          <w:shd w:val="clear" w:color="auto" w:fill="FFFFFF"/>
        </w:rPr>
        <w:t> Se produce cuando un dispositivo maestro ocupa el bus, generando la condición. La línea de datos (</w:t>
      </w:r>
      <w:r w:rsidRPr="00237295">
        <w:rPr>
          <w:rStyle w:val="Textoennegrita"/>
          <w:rFonts w:ascii="Arial" w:hAnsi="Arial" w:cs="Arial"/>
          <w:b w:val="0"/>
          <w:sz w:val="24"/>
          <w:szCs w:val="24"/>
          <w:bdr w:val="none" w:sz="0" w:space="0" w:color="auto" w:frame="1"/>
          <w:shd w:val="clear" w:color="auto" w:fill="FFFFFF"/>
        </w:rPr>
        <w:t>SDA</w:t>
      </w:r>
      <w:r w:rsidRPr="00237295">
        <w:rPr>
          <w:rFonts w:ascii="Arial" w:hAnsi="Arial" w:cs="Arial"/>
          <w:sz w:val="24"/>
          <w:szCs w:val="24"/>
          <w:shd w:val="clear" w:color="auto" w:fill="FFFFFF"/>
        </w:rPr>
        <w:t>) toma un estado bajo mientras que la línea de reloj (</w:t>
      </w:r>
      <w:r w:rsidRPr="00237295">
        <w:rPr>
          <w:rStyle w:val="Textoennegrita"/>
          <w:rFonts w:ascii="Arial" w:hAnsi="Arial" w:cs="Arial"/>
          <w:b w:val="0"/>
          <w:sz w:val="24"/>
          <w:szCs w:val="24"/>
          <w:bdr w:val="none" w:sz="0" w:space="0" w:color="auto" w:frame="1"/>
          <w:shd w:val="clear" w:color="auto" w:fill="FFFFFF"/>
        </w:rPr>
        <w:t>SCL</w:t>
      </w:r>
      <w:r w:rsidRPr="00237295">
        <w:rPr>
          <w:rFonts w:ascii="Arial" w:hAnsi="Arial" w:cs="Arial"/>
          <w:sz w:val="24"/>
          <w:szCs w:val="24"/>
          <w:shd w:val="clear" w:color="auto" w:fill="FFFFFF"/>
        </w:rPr>
        <w:t>) permanece alta.</w:t>
      </w:r>
    </w:p>
    <w:p w:rsidR="00BA525D" w:rsidRPr="00237295" w:rsidRDefault="00BA525D" w:rsidP="00113F27">
      <w:pPr>
        <w:spacing w:line="360" w:lineRule="auto"/>
        <w:jc w:val="both"/>
        <w:rPr>
          <w:rFonts w:ascii="Arial" w:hAnsi="Arial" w:cs="Arial"/>
          <w:sz w:val="24"/>
          <w:szCs w:val="24"/>
          <w:shd w:val="clear" w:color="auto" w:fill="FFFFFF"/>
        </w:rPr>
      </w:pPr>
      <w:r w:rsidRPr="00237295">
        <w:rPr>
          <w:rStyle w:val="Textoennegrita"/>
          <w:rFonts w:ascii="Arial" w:hAnsi="Arial" w:cs="Arial"/>
          <w:b w:val="0"/>
          <w:sz w:val="24"/>
          <w:szCs w:val="24"/>
          <w:bdr w:val="none" w:sz="0" w:space="0" w:color="auto" w:frame="1"/>
          <w:shd w:val="clear" w:color="auto" w:fill="FFFFFF"/>
        </w:rPr>
        <w:t>Parada (Stop):</w:t>
      </w:r>
      <w:r w:rsidRPr="00237295">
        <w:rPr>
          <w:rFonts w:ascii="Arial" w:hAnsi="Arial" w:cs="Arial"/>
          <w:sz w:val="24"/>
          <w:szCs w:val="24"/>
          <w:shd w:val="clear" w:color="auto" w:fill="FFFFFF"/>
        </w:rPr>
        <w:t> Un dispositivo maestro puede generar esta condición, dejando libre el bus. La línea de datos y la de reloj toman un estado lógico alto.</w:t>
      </w:r>
    </w:p>
    <w:p w:rsidR="00BA525D" w:rsidRPr="00237295" w:rsidRDefault="00BA525D" w:rsidP="00113F27">
      <w:pPr>
        <w:spacing w:line="360" w:lineRule="auto"/>
        <w:jc w:val="both"/>
        <w:rPr>
          <w:rFonts w:ascii="Arial" w:hAnsi="Arial" w:cs="Arial"/>
          <w:sz w:val="24"/>
          <w:szCs w:val="24"/>
          <w:shd w:val="clear" w:color="auto" w:fill="FFFFFF"/>
        </w:rPr>
      </w:pPr>
      <w:r w:rsidRPr="00237295">
        <w:rPr>
          <w:rStyle w:val="Textoennegrita"/>
          <w:rFonts w:ascii="Arial" w:hAnsi="Arial" w:cs="Arial"/>
          <w:b w:val="0"/>
          <w:sz w:val="24"/>
          <w:szCs w:val="24"/>
          <w:bdr w:val="none" w:sz="0" w:space="0" w:color="auto" w:frame="1"/>
          <w:shd w:val="clear" w:color="auto" w:fill="FFFFFF"/>
        </w:rPr>
        <w:t>Dato válido (Valid Data):</w:t>
      </w:r>
      <w:r w:rsidRPr="00237295">
        <w:rPr>
          <w:rFonts w:ascii="Arial" w:hAnsi="Arial" w:cs="Arial"/>
          <w:sz w:val="24"/>
          <w:szCs w:val="24"/>
          <w:shd w:val="clear" w:color="auto" w:fill="FFFFFF"/>
        </w:rPr>
        <w:t> Situación presente cuando un dato presente en la línea </w:t>
      </w:r>
      <w:r w:rsidRPr="00237295">
        <w:rPr>
          <w:rStyle w:val="Textoennegrita"/>
          <w:rFonts w:ascii="Arial" w:hAnsi="Arial" w:cs="Arial"/>
          <w:b w:val="0"/>
          <w:sz w:val="24"/>
          <w:szCs w:val="24"/>
          <w:bdr w:val="none" w:sz="0" w:space="0" w:color="auto" w:frame="1"/>
          <w:shd w:val="clear" w:color="auto" w:fill="FFFFFF"/>
        </w:rPr>
        <w:t>SDA</w:t>
      </w:r>
      <w:r w:rsidRPr="00237295">
        <w:rPr>
          <w:rFonts w:ascii="Arial" w:hAnsi="Arial" w:cs="Arial"/>
          <w:sz w:val="24"/>
          <w:szCs w:val="24"/>
          <w:shd w:val="clear" w:color="auto" w:fill="FFFFFF"/>
        </w:rPr>
        <w:t> es estable al tiempo que la línea </w:t>
      </w:r>
      <w:r w:rsidRPr="00237295">
        <w:rPr>
          <w:rStyle w:val="Textoennegrita"/>
          <w:rFonts w:ascii="Arial" w:hAnsi="Arial" w:cs="Arial"/>
          <w:b w:val="0"/>
          <w:sz w:val="24"/>
          <w:szCs w:val="24"/>
          <w:bdr w:val="none" w:sz="0" w:space="0" w:color="auto" w:frame="1"/>
          <w:shd w:val="clear" w:color="auto" w:fill="FFFFFF"/>
        </w:rPr>
        <w:t>SCL</w:t>
      </w:r>
      <w:r w:rsidRPr="00237295">
        <w:rPr>
          <w:rFonts w:ascii="Arial" w:hAnsi="Arial" w:cs="Arial"/>
          <w:sz w:val="24"/>
          <w:szCs w:val="24"/>
          <w:shd w:val="clear" w:color="auto" w:fill="FFFFFF"/>
        </w:rPr>
        <w:t> está a nivel lógico alto.</w:t>
      </w:r>
    </w:p>
    <w:p w:rsidR="00BA525D" w:rsidRPr="00237295" w:rsidRDefault="00BA525D" w:rsidP="00113F27">
      <w:pPr>
        <w:spacing w:line="360" w:lineRule="auto"/>
        <w:jc w:val="both"/>
        <w:rPr>
          <w:rFonts w:ascii="Arial" w:hAnsi="Arial" w:cs="Arial"/>
          <w:sz w:val="24"/>
          <w:szCs w:val="24"/>
          <w:shd w:val="clear" w:color="auto" w:fill="FFFFFF"/>
        </w:rPr>
      </w:pPr>
      <w:r w:rsidRPr="00237295">
        <w:rPr>
          <w:rStyle w:val="Textoennegrita"/>
          <w:rFonts w:ascii="Arial" w:hAnsi="Arial" w:cs="Arial"/>
          <w:b w:val="0"/>
          <w:sz w:val="24"/>
          <w:szCs w:val="24"/>
          <w:bdr w:val="none" w:sz="0" w:space="0" w:color="auto" w:frame="1"/>
          <w:shd w:val="clear" w:color="auto" w:fill="FFFFFF"/>
        </w:rPr>
        <w:t>Formato de Datos (Data Format):</w:t>
      </w:r>
      <w:r w:rsidRPr="00237295">
        <w:rPr>
          <w:rFonts w:ascii="Arial" w:hAnsi="Arial" w:cs="Arial"/>
          <w:sz w:val="24"/>
          <w:szCs w:val="24"/>
          <w:shd w:val="clear" w:color="auto" w:fill="FFFFFF"/>
        </w:rPr>
        <w:t> La transmisión de un dato a través de este bus consiste de 8 bits de dato (1 byte). A cada byte transmitido al bus le sigue un noveno pulso de reloj durante el cual el dispositivo receptor del byte debe generar un pulso de reconocimiento.</w:t>
      </w:r>
    </w:p>
    <w:p w:rsidR="00BA525D" w:rsidRPr="00237295" w:rsidRDefault="00BA525D" w:rsidP="00113F27">
      <w:pPr>
        <w:spacing w:line="360" w:lineRule="auto"/>
        <w:jc w:val="both"/>
        <w:rPr>
          <w:rFonts w:ascii="Arial" w:hAnsi="Arial" w:cs="Arial"/>
          <w:sz w:val="24"/>
          <w:szCs w:val="24"/>
          <w:shd w:val="clear" w:color="auto" w:fill="FFFFFF"/>
        </w:rPr>
      </w:pPr>
      <w:r w:rsidRPr="00237295">
        <w:rPr>
          <w:rStyle w:val="Textoennegrita"/>
          <w:rFonts w:ascii="Arial" w:hAnsi="Arial" w:cs="Arial"/>
          <w:b w:val="0"/>
          <w:sz w:val="24"/>
          <w:szCs w:val="24"/>
          <w:bdr w:val="none" w:sz="0" w:space="0" w:color="auto" w:frame="1"/>
          <w:shd w:val="clear" w:color="auto" w:fill="FFFFFF"/>
        </w:rPr>
        <w:t>Reconocimiento (Acknowledge):</w:t>
      </w:r>
      <w:r w:rsidRPr="00237295">
        <w:rPr>
          <w:rFonts w:ascii="Arial" w:hAnsi="Arial" w:cs="Arial"/>
          <w:sz w:val="24"/>
          <w:szCs w:val="24"/>
          <w:shd w:val="clear" w:color="auto" w:fill="FFFFFF"/>
        </w:rPr>
        <w:t> El pulso de reconocimiento, conocido como ACK (del inglés Acknowledge), se logra colocando la línea de datos a un nivel lógico bajo durante el transcurso del noveno pulso de reloj.</w:t>
      </w:r>
    </w:p>
    <w:p w:rsidR="00BA525D" w:rsidRPr="00237295" w:rsidRDefault="00BA525D" w:rsidP="00113F27">
      <w:pPr>
        <w:spacing w:line="360" w:lineRule="auto"/>
        <w:jc w:val="both"/>
        <w:rPr>
          <w:rFonts w:ascii="Arial" w:hAnsi="Arial" w:cs="Arial"/>
          <w:sz w:val="24"/>
          <w:szCs w:val="24"/>
          <w:shd w:val="clear" w:color="auto" w:fill="FFFFFF"/>
        </w:rPr>
      </w:pPr>
      <w:r w:rsidRPr="00237295">
        <w:rPr>
          <w:rStyle w:val="Textoennegrita"/>
          <w:rFonts w:ascii="Arial" w:hAnsi="Arial" w:cs="Arial"/>
          <w:b w:val="0"/>
          <w:sz w:val="24"/>
          <w:szCs w:val="24"/>
          <w:bdr w:val="none" w:sz="0" w:space="0" w:color="auto" w:frame="1"/>
          <w:shd w:val="clear" w:color="auto" w:fill="FFFFFF"/>
        </w:rPr>
        <w:t>Dirección (Address):</w:t>
      </w:r>
      <w:r w:rsidRPr="00237295">
        <w:rPr>
          <w:rFonts w:ascii="Arial" w:hAnsi="Arial" w:cs="Arial"/>
          <w:sz w:val="24"/>
          <w:szCs w:val="24"/>
          <w:shd w:val="clear" w:color="auto" w:fill="FFFFFF"/>
        </w:rPr>
        <w:t> Todo dispositivo diseñado para funcionar en este bus posee su propia y única dirección de acceso, preestablecida por el fabricante. Hay dispositivos que permiten definir externamente parte de la dirección de acceso, lo que habilita que se pueda conectar en un mismo bus un conjunto de dispositivos del mismo tipo, sin problemas de identificación. La dirección 00 es la denominada «de acceso general»; a ésta responden todos los dispositivos conectados al bus.</w:t>
      </w:r>
    </w:p>
    <w:p w:rsidR="00BA525D" w:rsidRPr="00BA525D" w:rsidRDefault="00BA525D" w:rsidP="00113F27">
      <w:pPr>
        <w:spacing w:line="360" w:lineRule="auto"/>
        <w:jc w:val="both"/>
        <w:rPr>
          <w:rFonts w:ascii="Arial" w:hAnsi="Arial" w:cs="Arial"/>
          <w:sz w:val="24"/>
          <w:szCs w:val="24"/>
        </w:rPr>
      </w:pPr>
      <w:r w:rsidRPr="00237295">
        <w:rPr>
          <w:rStyle w:val="Textoennegrita"/>
          <w:rFonts w:ascii="Arial" w:hAnsi="Arial" w:cs="Arial"/>
          <w:b w:val="0"/>
          <w:sz w:val="24"/>
          <w:szCs w:val="24"/>
          <w:bdr w:val="none" w:sz="0" w:space="0" w:color="auto" w:frame="1"/>
          <w:shd w:val="clear" w:color="auto" w:fill="FFFFFF"/>
        </w:rPr>
        <w:t>Lectura/Escritura (Bit R/W):</w:t>
      </w:r>
      <w:r w:rsidRPr="00237295">
        <w:rPr>
          <w:rFonts w:ascii="Arial" w:hAnsi="Arial" w:cs="Arial"/>
          <w:sz w:val="24"/>
          <w:szCs w:val="24"/>
          <w:shd w:val="clear" w:color="auto" w:fill="FFFFFF"/>
        </w:rPr>
        <w:t xml:space="preserve"> Cada dispositivo tiene una dirección de 7 bits. El octavo bit (el menos significativo) que se envía durante la operación de direccionamiento, </w:t>
      </w:r>
      <w:r w:rsidRPr="00237295">
        <w:rPr>
          <w:rFonts w:ascii="Arial" w:hAnsi="Arial" w:cs="Arial"/>
          <w:sz w:val="24"/>
          <w:szCs w:val="24"/>
          <w:shd w:val="clear" w:color="auto" w:fill="FFFFFF"/>
        </w:rPr>
        <w:lastRenderedPageBreak/>
        <w:t>completando el byte, indica el tipo de operación a realizar. Si este bit es alto el dispositivo maestro lee información proveniente de un dispositivo esclavo. Si este bit es bajo, el dispositivo maestro escribe información en un dispositivo esclavo.</w:t>
      </w:r>
    </w:p>
    <w:p w:rsidR="00BA525D" w:rsidRPr="00237295" w:rsidRDefault="00BA525D" w:rsidP="00113F27">
      <w:pPr>
        <w:spacing w:line="360" w:lineRule="auto"/>
        <w:jc w:val="both"/>
        <w:rPr>
          <w:rFonts w:ascii="Arial" w:hAnsi="Arial" w:cs="Arial"/>
        </w:rPr>
      </w:pPr>
    </w:p>
    <w:p w:rsidR="00113F27" w:rsidRPr="00237295" w:rsidRDefault="00113F27" w:rsidP="00113F27">
      <w:pPr>
        <w:spacing w:line="360" w:lineRule="auto"/>
        <w:jc w:val="both"/>
        <w:rPr>
          <w:rFonts w:ascii="Arial" w:hAnsi="Arial" w:cs="Arial"/>
          <w:sz w:val="24"/>
        </w:rPr>
      </w:pPr>
      <w:r w:rsidRPr="00237295">
        <w:rPr>
          <w:rFonts w:ascii="Arial" w:hAnsi="Arial" w:cs="Arial"/>
          <w:sz w:val="24"/>
        </w:rPr>
        <w:t>Descripción y características de las señales</w:t>
      </w:r>
    </w:p>
    <w:p w:rsidR="00113F27" w:rsidRPr="00025E40" w:rsidRDefault="00113F27" w:rsidP="00237295">
      <w:pPr>
        <w:pStyle w:val="Prrafodelista"/>
        <w:spacing w:line="360" w:lineRule="auto"/>
        <w:jc w:val="both"/>
        <w:rPr>
          <w:rFonts w:ascii="Arial" w:hAnsi="Arial" w:cs="Arial"/>
          <w:sz w:val="24"/>
        </w:rPr>
      </w:pPr>
      <w:r w:rsidRPr="00025E40">
        <w:rPr>
          <w:rFonts w:ascii="Arial" w:hAnsi="Arial" w:cs="Arial"/>
          <w:sz w:val="24"/>
        </w:rPr>
        <w:t>SCL (System Clock) es la línea de los pulsos de reloj que sincronizan el sistema.</w:t>
      </w:r>
    </w:p>
    <w:p w:rsidR="00113F27" w:rsidRPr="00025E40" w:rsidRDefault="00113F27" w:rsidP="00237295">
      <w:pPr>
        <w:pStyle w:val="Prrafodelista"/>
        <w:spacing w:line="360" w:lineRule="auto"/>
        <w:jc w:val="both"/>
        <w:rPr>
          <w:rFonts w:ascii="Arial" w:hAnsi="Arial" w:cs="Arial"/>
          <w:sz w:val="24"/>
        </w:rPr>
      </w:pPr>
      <w:r w:rsidRPr="00025E40">
        <w:rPr>
          <w:rFonts w:ascii="Arial" w:hAnsi="Arial" w:cs="Arial"/>
          <w:sz w:val="24"/>
        </w:rPr>
        <w:t>SDA (System Data) es la línea por la que se mueven los datos entre los dispositivos.</w:t>
      </w:r>
    </w:p>
    <w:p w:rsidR="00113F27" w:rsidRDefault="00113F27" w:rsidP="00237295">
      <w:pPr>
        <w:pStyle w:val="Prrafodelista"/>
        <w:spacing w:line="360" w:lineRule="auto"/>
        <w:jc w:val="both"/>
        <w:rPr>
          <w:rFonts w:ascii="Arial" w:hAnsi="Arial" w:cs="Arial"/>
          <w:sz w:val="24"/>
        </w:rPr>
      </w:pPr>
      <w:r w:rsidRPr="00025E40">
        <w:rPr>
          <w:rFonts w:ascii="Arial" w:hAnsi="Arial" w:cs="Arial"/>
          <w:sz w:val="24"/>
        </w:rPr>
        <w:t>GND (Masa) común de la interconexión entre todos los dispositivos «enganchados» al bus.</w:t>
      </w:r>
    </w:p>
    <w:p w:rsidR="00113F27" w:rsidRPr="0041554A" w:rsidRDefault="00113F27" w:rsidP="00113F27">
      <w:pPr>
        <w:rPr>
          <w:rFonts w:ascii="Arial" w:hAnsi="Arial" w:cs="Arial"/>
          <w:sz w:val="24"/>
        </w:rPr>
      </w:pPr>
    </w:p>
    <w:p w:rsidR="00113F27" w:rsidRPr="00237295" w:rsidRDefault="00237295" w:rsidP="00113F27">
      <w:pPr>
        <w:spacing w:line="360" w:lineRule="auto"/>
        <w:jc w:val="both"/>
        <w:rPr>
          <w:rFonts w:ascii="Times New Roman" w:hAnsi="Times New Roman" w:cs="Times New Roman"/>
          <w:i/>
          <w:sz w:val="24"/>
          <w:u w:val="single"/>
        </w:rPr>
      </w:pPr>
      <w:r w:rsidRPr="00237295">
        <w:rPr>
          <w:rFonts w:ascii="Arial" w:hAnsi="Arial" w:cs="Arial"/>
          <w:sz w:val="24"/>
        </w:rPr>
        <w:t>Descripción</w:t>
      </w:r>
    </w:p>
    <w:p w:rsidR="00113F27" w:rsidRDefault="00113F27" w:rsidP="00113F27">
      <w:pPr>
        <w:spacing w:line="360" w:lineRule="auto"/>
        <w:jc w:val="both"/>
        <w:rPr>
          <w:rFonts w:ascii="Arial" w:hAnsi="Arial" w:cs="Arial"/>
          <w:sz w:val="24"/>
        </w:rPr>
      </w:pPr>
      <w:r w:rsidRPr="00025E40">
        <w:rPr>
          <w:rFonts w:ascii="Arial" w:hAnsi="Arial" w:cs="Arial"/>
          <w:sz w:val="24"/>
        </w:rPr>
        <w:t>Las líneas SDA y SCL son del tipo drenaje abierto, es decir, un estado similar al de colector abierto, pero asociadas a un transistor de efecto de campo (o FET). Se deben polarizar en estado alto (conectando a la alimentación por medio de resistores «pull-up») lo que define una estructura de bus que permite conectar en paralelo múltiples entradas y salidas.</w:t>
      </w:r>
    </w:p>
    <w:p w:rsidR="00113F27" w:rsidRDefault="00113F27" w:rsidP="00113F27">
      <w:pPr>
        <w:spacing w:line="360" w:lineRule="auto"/>
        <w:jc w:val="both"/>
        <w:rPr>
          <w:rFonts w:ascii="Arial" w:hAnsi="Arial" w:cs="Arial"/>
          <w:sz w:val="24"/>
        </w:rPr>
      </w:pPr>
      <w:r>
        <w:rPr>
          <w:noProof/>
          <w:lang w:eastAsia="es-MX"/>
        </w:rPr>
        <w:drawing>
          <wp:inline distT="0" distB="0" distL="0" distR="0" wp14:anchorId="3218023B" wp14:editId="5E1A65A7">
            <wp:extent cx="5219700" cy="15906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9700" cy="1590675"/>
                    </a:xfrm>
                    <a:prstGeom prst="rect">
                      <a:avLst/>
                    </a:prstGeom>
                  </pic:spPr>
                </pic:pic>
              </a:graphicData>
            </a:graphic>
          </wp:inline>
        </w:drawing>
      </w:r>
    </w:p>
    <w:p w:rsidR="00C34DC7" w:rsidRPr="005F0F7F" w:rsidRDefault="00237295" w:rsidP="00237295">
      <w:pPr>
        <w:shd w:val="clear" w:color="auto" w:fill="FFFFFF" w:themeFill="background1"/>
        <w:jc w:val="center"/>
        <w:rPr>
          <w:rFonts w:ascii="Arial" w:hAnsi="Arial" w:cs="Arial"/>
          <w:b/>
          <w:sz w:val="24"/>
          <w:szCs w:val="24"/>
        </w:rPr>
      </w:pPr>
      <w:r w:rsidRPr="00237295">
        <w:rPr>
          <w:rFonts w:ascii="Arial" w:hAnsi="Arial" w:cs="Arial"/>
          <w:sz w:val="24"/>
          <w:szCs w:val="24"/>
        </w:rPr>
        <w:t>Imagen. 2</w:t>
      </w:r>
      <w:r>
        <w:rPr>
          <w:rFonts w:ascii="Arial" w:hAnsi="Arial" w:cs="Arial"/>
          <w:b/>
          <w:sz w:val="24"/>
          <w:szCs w:val="24"/>
        </w:rPr>
        <w:t xml:space="preserve"> </w:t>
      </w:r>
      <w:r w:rsidRPr="00025E40">
        <w:rPr>
          <w:rFonts w:ascii="Arial" w:hAnsi="Arial" w:cs="Arial"/>
          <w:sz w:val="24"/>
        </w:rPr>
        <w:t>Las líneas SDA y SCL</w:t>
      </w:r>
      <w:r>
        <w:rPr>
          <w:rFonts w:ascii="Arial" w:hAnsi="Arial" w:cs="Arial"/>
          <w:sz w:val="24"/>
        </w:rPr>
        <w:t>.</w:t>
      </w:r>
    </w:p>
    <w:sectPr w:rsidR="00C34DC7" w:rsidRPr="005F0F7F" w:rsidSect="00651B0B">
      <w:pgSz w:w="12240" w:h="15840"/>
      <w:pgMar w:top="1417" w:right="1701" w:bottom="1417" w:left="1701"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346AF"/>
    <w:multiLevelType w:val="hybridMultilevel"/>
    <w:tmpl w:val="E39E9F1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E7D"/>
    <w:rsid w:val="00044C96"/>
    <w:rsid w:val="00113F27"/>
    <w:rsid w:val="00237295"/>
    <w:rsid w:val="003F6272"/>
    <w:rsid w:val="005F0F7F"/>
    <w:rsid w:val="00651B0B"/>
    <w:rsid w:val="007C4337"/>
    <w:rsid w:val="00BA525D"/>
    <w:rsid w:val="00C34DC7"/>
    <w:rsid w:val="00D66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9E233"/>
  <w15:chartTrackingRefBased/>
  <w15:docId w15:val="{5A09E5E8-8000-43AC-80C1-E789218B0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E7D"/>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D66E7D"/>
    <w:rPr>
      <w:b/>
      <w:bCs/>
    </w:rPr>
  </w:style>
  <w:style w:type="paragraph" w:styleId="NormalWeb">
    <w:name w:val="Normal (Web)"/>
    <w:basedOn w:val="Normal"/>
    <w:uiPriority w:val="99"/>
    <w:semiHidden/>
    <w:unhideWhenUsed/>
    <w:rsid w:val="00D66E7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gc">
    <w:name w:val="_tgc"/>
    <w:basedOn w:val="Fuentedeprrafopredeter"/>
    <w:rsid w:val="00D66E7D"/>
  </w:style>
  <w:style w:type="paragraph" w:styleId="Prrafodelista">
    <w:name w:val="List Paragraph"/>
    <w:basedOn w:val="Normal"/>
    <w:uiPriority w:val="34"/>
    <w:qFormat/>
    <w:rsid w:val="00113F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507819">
      <w:bodyDiv w:val="1"/>
      <w:marLeft w:val="0"/>
      <w:marRight w:val="0"/>
      <w:marTop w:val="0"/>
      <w:marBottom w:val="0"/>
      <w:divBdr>
        <w:top w:val="none" w:sz="0" w:space="0" w:color="auto"/>
        <w:left w:val="none" w:sz="0" w:space="0" w:color="auto"/>
        <w:bottom w:val="none" w:sz="0" w:space="0" w:color="auto"/>
        <w:right w:val="none" w:sz="0" w:space="0" w:color="auto"/>
      </w:divBdr>
    </w:div>
    <w:div w:id="115522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649</Words>
  <Characters>3575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c:creator>
  <cp:keywords/>
  <dc:description/>
  <cp:lastModifiedBy>lenovo</cp:lastModifiedBy>
  <cp:revision>3</cp:revision>
  <dcterms:created xsi:type="dcterms:W3CDTF">2020-04-09T20:03:00Z</dcterms:created>
  <dcterms:modified xsi:type="dcterms:W3CDTF">2020-04-27T22:04:00Z</dcterms:modified>
</cp:coreProperties>
</file>