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0AC9C" w14:textId="77777777" w:rsidR="00932C98" w:rsidRPr="00932C98" w:rsidRDefault="00932C98" w:rsidP="00932C98">
      <w:pPr>
        <w:spacing w:line="254" w:lineRule="auto"/>
        <w:jc w:val="center"/>
        <w:rPr>
          <w:rFonts w:ascii="Arial" w:eastAsia="Malgun Gothic" w:hAnsi="Arial" w:cs="Arial"/>
          <w:b/>
          <w:kern w:val="0"/>
          <w:lang w:eastAsia="ko-KR"/>
          <w14:ligatures w14:val="none"/>
        </w:rPr>
      </w:pPr>
      <w:r w:rsidRPr="00932C98">
        <w:rPr>
          <w:rFonts w:ascii="Arial" w:eastAsia="Malgun Gothic" w:hAnsi="Arial" w:cs="Arial"/>
          <w:b/>
          <w:bCs/>
          <w:kern w:val="0"/>
          <w:lang w:eastAsia="ko-KR"/>
          <w14:ligatures w14:val="none"/>
        </w:rPr>
        <w:t>Reddit Insights Chatbot with RAG</w:t>
      </w:r>
      <w:r w:rsidRPr="00932C98">
        <w:rPr>
          <w:rFonts w:ascii="Arial" w:eastAsia="Malgun Gothic" w:hAnsi="Arial" w:cs="Arial"/>
          <w:b/>
          <w:kern w:val="0"/>
          <w:lang w:eastAsia="ko-KR"/>
          <w14:ligatures w14:val="none"/>
        </w:rPr>
        <w:br/>
        <w:t>MSDS692 – Data Science Practicum 1</w:t>
      </w:r>
    </w:p>
    <w:p w14:paraId="6BAAB576" w14:textId="77777777" w:rsidR="00932C98" w:rsidRPr="00932C98" w:rsidRDefault="00932C98" w:rsidP="00932C98">
      <w:pPr>
        <w:spacing w:line="254" w:lineRule="auto"/>
        <w:jc w:val="center"/>
        <w:rPr>
          <w:rFonts w:ascii="Arial" w:eastAsia="Malgun Gothic" w:hAnsi="Arial" w:cs="Arial"/>
          <w:b/>
          <w:kern w:val="0"/>
          <w:lang w:eastAsia="ko-KR"/>
          <w14:ligatures w14:val="none"/>
        </w:rPr>
      </w:pPr>
      <w:r w:rsidRPr="00932C98">
        <w:rPr>
          <w:rFonts w:ascii="Arial" w:eastAsia="Malgun Gothic" w:hAnsi="Arial" w:cs="Arial"/>
          <w:b/>
          <w:kern w:val="0"/>
          <w:lang w:eastAsia="ko-KR"/>
          <w14:ligatures w14:val="none"/>
        </w:rPr>
        <w:t>Jonish Bishwakarma</w:t>
      </w:r>
    </w:p>
    <w:p w14:paraId="0F005313" w14:textId="56FD8911" w:rsidR="00932C98" w:rsidRPr="00932C98" w:rsidRDefault="00932C98" w:rsidP="00932C98">
      <w:pPr>
        <w:spacing w:line="254" w:lineRule="auto"/>
        <w:jc w:val="center"/>
        <w:rPr>
          <w:rFonts w:ascii="Arial" w:eastAsia="Malgun Gothic" w:hAnsi="Arial" w:cs="Arial"/>
          <w:b/>
          <w:kern w:val="0"/>
          <w:lang w:eastAsia="ko-KR"/>
          <w14:ligatures w14:val="none"/>
        </w:rPr>
      </w:pPr>
      <w:r w:rsidRPr="00932C98">
        <w:rPr>
          <w:rFonts w:ascii="Arial" w:eastAsia="Malgun Gothic" w:hAnsi="Arial" w:cs="Arial"/>
          <w:b/>
          <w:kern w:val="0"/>
          <w:lang w:eastAsia="ko-KR"/>
          <w14:ligatures w14:val="none"/>
        </w:rPr>
        <w:t>Progress Report for Week</w:t>
      </w:r>
      <w:r w:rsidRPr="00932C98">
        <w:rPr>
          <w:rFonts w:ascii="Arial" w:eastAsia="Malgun Gothic" w:hAnsi="Arial" w:cs="Arial"/>
          <w:b/>
          <w:i/>
          <w:iCs/>
          <w:kern w:val="0"/>
          <w:lang w:eastAsia="ko-KR"/>
          <w14:ligatures w14:val="none"/>
        </w:rPr>
        <w:t xml:space="preserve"> </w:t>
      </w:r>
      <w:r w:rsidRPr="00932C98">
        <w:rPr>
          <w:rFonts w:ascii="Arial" w:eastAsia="Malgun Gothic" w:hAnsi="Arial" w:cs="Arial"/>
          <w:b/>
          <w:kern w:val="0"/>
          <w:lang w:eastAsia="ko-KR"/>
          <w14:ligatures w14:val="none"/>
        </w:rPr>
        <w:t>5</w:t>
      </w:r>
    </w:p>
    <w:p w14:paraId="1A7FC643" w14:textId="77777777" w:rsidR="00932C98" w:rsidRPr="00932C98" w:rsidRDefault="00932C98" w:rsidP="00932C98">
      <w:pPr>
        <w:spacing w:line="254" w:lineRule="auto"/>
        <w:jc w:val="center"/>
        <w:rPr>
          <w:rFonts w:ascii="Arial" w:eastAsia="Malgun Gothic" w:hAnsi="Arial" w:cs="Arial"/>
          <w:b/>
          <w:kern w:val="0"/>
          <w:sz w:val="22"/>
          <w:szCs w:val="22"/>
          <w:lang w:eastAsia="ko-KR"/>
          <w14:ligatures w14:val="none"/>
        </w:rPr>
      </w:pPr>
    </w:p>
    <w:p w14:paraId="32E5C152" w14:textId="77777777" w:rsidR="00932C98" w:rsidRDefault="00932C98" w:rsidP="00932C98">
      <w:pPr>
        <w:spacing w:line="254" w:lineRule="auto"/>
        <w:rPr>
          <w:rFonts w:ascii="Arial" w:eastAsia="Malgun Gothic" w:hAnsi="Arial" w:cs="Arial"/>
          <w:kern w:val="0"/>
          <w:sz w:val="22"/>
          <w:szCs w:val="22"/>
          <w:lang w:eastAsia="ko-KR"/>
          <w14:ligatures w14:val="none"/>
        </w:rPr>
      </w:pPr>
      <w:r w:rsidRPr="00932C98">
        <w:rPr>
          <w:rFonts w:ascii="Arial" w:eastAsia="Malgun Gothic" w:hAnsi="Arial" w:cs="Arial"/>
          <w:b/>
          <w:kern w:val="0"/>
          <w:sz w:val="22"/>
          <w:szCs w:val="22"/>
          <w:lang w:eastAsia="ko-KR"/>
          <w14:ligatures w14:val="none"/>
        </w:rPr>
        <w:t>Project Details</w:t>
      </w:r>
      <w:r w:rsidRPr="00932C98">
        <w:rPr>
          <w:rFonts w:ascii="Arial" w:eastAsia="Malgun Gothic" w:hAnsi="Arial" w:cs="Arial"/>
          <w:b/>
          <w:kern w:val="0"/>
          <w:sz w:val="22"/>
          <w:szCs w:val="22"/>
          <w:lang w:eastAsia="ko-KR"/>
          <w14:ligatures w14:val="none"/>
        </w:rPr>
        <w:br/>
      </w:r>
      <w:r w:rsidRPr="00932C98">
        <w:rPr>
          <w:rFonts w:ascii="Arial" w:eastAsia="Malgun Gothic" w:hAnsi="Arial" w:cs="Arial"/>
          <w:kern w:val="0"/>
          <w:sz w:val="22"/>
          <w:szCs w:val="22"/>
          <w:lang w:eastAsia="ko-KR"/>
          <w14:ligatures w14:val="none"/>
        </w:rPr>
        <w:t>This project aims to build a research tool that uses Reddit discussions to surface industry-specific insights, particularly about commonly used software and related pain points in law firms, construction, and tech. Posts and comments are scraped from selected subreddits, cleaned, and analyzed for software/tool mentions. A Retrieval-Augmented Generation (RAG) chatbot will later be developed so users can query insights conversationally. The project also compares RAG performance with an LLM-only baseline.</w:t>
      </w:r>
    </w:p>
    <w:p w14:paraId="30669A8A" w14:textId="77777777" w:rsidR="00932C98" w:rsidRPr="00932C98" w:rsidRDefault="00932C98" w:rsidP="00932C98">
      <w:pPr>
        <w:spacing w:line="254" w:lineRule="auto"/>
        <w:rPr>
          <w:rFonts w:ascii="Arial" w:eastAsia="Malgun Gothic" w:hAnsi="Arial" w:cs="Arial"/>
          <w:i/>
          <w:iCs/>
          <w:kern w:val="0"/>
          <w:sz w:val="22"/>
          <w:szCs w:val="22"/>
          <w:lang w:eastAsia="ko-KR"/>
          <w14:ligatures w14:val="none"/>
        </w:rPr>
      </w:pPr>
    </w:p>
    <w:p w14:paraId="33363D7B" w14:textId="77777777" w:rsidR="00932C98" w:rsidRPr="00932C98" w:rsidRDefault="00932C98" w:rsidP="00932C98">
      <w:pPr>
        <w:spacing w:line="254" w:lineRule="auto"/>
        <w:rPr>
          <w:rFonts w:ascii="Arial" w:eastAsia="Malgun Gothic" w:hAnsi="Arial" w:cs="Arial"/>
          <w:b/>
          <w:kern w:val="0"/>
          <w:sz w:val="22"/>
          <w:szCs w:val="22"/>
          <w:lang w:eastAsia="ko-KR"/>
          <w14:ligatures w14:val="none"/>
        </w:rPr>
      </w:pPr>
      <w:r w:rsidRPr="00932C98">
        <w:rPr>
          <w:rFonts w:ascii="Arial" w:eastAsia="Malgun Gothic" w:hAnsi="Arial" w:cs="Arial"/>
          <w:b/>
          <w:kern w:val="0"/>
          <w:sz w:val="22"/>
          <w:szCs w:val="22"/>
          <w:lang w:eastAsia="ko-KR"/>
          <w14:ligatures w14:val="none"/>
        </w:rPr>
        <w:t>Project Timeline:</w:t>
      </w:r>
    </w:p>
    <w:p w14:paraId="42E17798"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1 – Project definition and submit proposal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5EB5C8E0"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2 – Data collection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7EE81E3A"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3 – Data cleaning, preprocessing, and initial keyword filtering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29DC83A5"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4 – Build software dictionary and extract mentions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0BB30C10" w14:textId="0C8627A0"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5 – Sentiment analysis and identification of pain points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6EE28159" w14:textId="480B25C6"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6 – Develop and test RAG + LLM pipelines (</w:t>
      </w:r>
      <w:r w:rsidRPr="00932C98">
        <w:rPr>
          <w:rFonts w:ascii="Arial" w:eastAsia="Malgun Gothic" w:hAnsi="Arial" w:cs="Arial"/>
          <w:color w:val="0070C0"/>
          <w:kern w:val="0"/>
          <w:sz w:val="22"/>
          <w:szCs w:val="22"/>
          <w:lang w:eastAsia="ko-KR"/>
          <w14:ligatures w14:val="none"/>
        </w:rPr>
        <w:t>In Progress</w:t>
      </w:r>
      <w:r w:rsidRPr="00932C98">
        <w:rPr>
          <w:rFonts w:ascii="Arial" w:eastAsia="Malgun Gothic" w:hAnsi="Arial" w:cs="Arial"/>
          <w:kern w:val="0"/>
          <w:sz w:val="22"/>
          <w:szCs w:val="22"/>
          <w:lang w:eastAsia="ko-KR"/>
          <w14:ligatures w14:val="none"/>
        </w:rPr>
        <w:t>)</w:t>
      </w:r>
    </w:p>
    <w:p w14:paraId="028934BD"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7 – Evaluation of RAG vs LLM and refinement (</w:t>
      </w:r>
      <w:r w:rsidRPr="00932C98">
        <w:rPr>
          <w:rFonts w:ascii="Arial" w:eastAsia="Malgun Gothic" w:hAnsi="Arial" w:cs="Arial"/>
          <w:color w:val="0070C0"/>
          <w:kern w:val="0"/>
          <w:sz w:val="22"/>
          <w:szCs w:val="22"/>
          <w:lang w:eastAsia="ko-KR"/>
          <w14:ligatures w14:val="none"/>
        </w:rPr>
        <w:t>Pending</w:t>
      </w:r>
      <w:r w:rsidRPr="00932C98">
        <w:rPr>
          <w:rFonts w:ascii="Arial" w:eastAsia="Malgun Gothic" w:hAnsi="Arial" w:cs="Arial"/>
          <w:kern w:val="0"/>
          <w:sz w:val="22"/>
          <w:szCs w:val="22"/>
          <w:lang w:eastAsia="ko-KR"/>
          <w14:ligatures w14:val="none"/>
        </w:rPr>
        <w:t>)</w:t>
      </w:r>
    </w:p>
    <w:p w14:paraId="64B8DE72"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8 – Final analysis, presentation preparation, and submission (</w:t>
      </w:r>
      <w:r w:rsidRPr="00932C98">
        <w:rPr>
          <w:rFonts w:ascii="Arial" w:eastAsia="Malgun Gothic" w:hAnsi="Arial" w:cs="Arial"/>
          <w:color w:val="0070C0"/>
          <w:kern w:val="0"/>
          <w:sz w:val="22"/>
          <w:szCs w:val="22"/>
          <w:lang w:eastAsia="ko-KR"/>
          <w14:ligatures w14:val="none"/>
        </w:rPr>
        <w:t>Pending</w:t>
      </w:r>
      <w:r w:rsidRPr="00932C98">
        <w:rPr>
          <w:rFonts w:ascii="Arial" w:eastAsia="Malgun Gothic" w:hAnsi="Arial" w:cs="Arial"/>
          <w:kern w:val="0"/>
          <w:sz w:val="22"/>
          <w:szCs w:val="22"/>
          <w:lang w:eastAsia="ko-KR"/>
          <w14:ligatures w14:val="none"/>
        </w:rPr>
        <w:t>)</w:t>
      </w:r>
    </w:p>
    <w:p w14:paraId="233AA691" w14:textId="77777777" w:rsidR="00932C98" w:rsidRPr="00932C98" w:rsidRDefault="00932C98" w:rsidP="00932C98">
      <w:pPr>
        <w:spacing w:line="254" w:lineRule="auto"/>
        <w:rPr>
          <w:rFonts w:ascii="Arial" w:eastAsia="Malgun Gothic" w:hAnsi="Arial" w:cs="Arial"/>
          <w:b/>
          <w:kern w:val="0"/>
          <w:sz w:val="22"/>
          <w:szCs w:val="22"/>
          <w:lang w:eastAsia="ko-KR"/>
          <w14:ligatures w14:val="none"/>
        </w:rPr>
      </w:pPr>
    </w:p>
    <w:p w14:paraId="37D45438" w14:textId="77777777" w:rsidR="00932C98" w:rsidRDefault="00932C98" w:rsidP="00932C98">
      <w:pPr>
        <w:rPr>
          <w:rFonts w:ascii="Arial" w:hAnsi="Arial" w:cs="Arial"/>
        </w:rPr>
      </w:pPr>
      <w:r w:rsidRPr="00932C98">
        <w:rPr>
          <w:rFonts w:ascii="Arial" w:hAnsi="Arial" w:cs="Arial"/>
          <w:b/>
          <w:bCs/>
        </w:rPr>
        <w:t>Planned Work for the Week:</w:t>
      </w:r>
      <w:r w:rsidRPr="00932C98">
        <w:rPr>
          <w:rFonts w:ascii="Arial" w:hAnsi="Arial" w:cs="Arial"/>
        </w:rPr>
        <w:br/>
        <w:t>This week I planned to run sentiment analysis on the cleaned dataset and focus on identifying pain points associated with frequently mentioned tools. The goal was to distinguish between positive and negative mentions and extract common issues from negative discussions.</w:t>
      </w:r>
    </w:p>
    <w:p w14:paraId="2BD7A296" w14:textId="77777777" w:rsidR="00932C98" w:rsidRPr="00932C98" w:rsidRDefault="00932C98" w:rsidP="00932C98">
      <w:pPr>
        <w:rPr>
          <w:rFonts w:ascii="Arial" w:hAnsi="Arial" w:cs="Arial"/>
        </w:rPr>
      </w:pPr>
    </w:p>
    <w:p w14:paraId="67AFC660" w14:textId="77777777" w:rsidR="00932C98" w:rsidRPr="00932C98" w:rsidRDefault="00932C98" w:rsidP="00932C98">
      <w:pPr>
        <w:rPr>
          <w:rFonts w:ascii="Arial" w:hAnsi="Arial" w:cs="Arial"/>
        </w:rPr>
      </w:pPr>
      <w:r w:rsidRPr="00932C98">
        <w:rPr>
          <w:rFonts w:ascii="Arial" w:hAnsi="Arial" w:cs="Arial"/>
          <w:b/>
          <w:bCs/>
        </w:rPr>
        <w:t>Progress for the Week:</w:t>
      </w:r>
    </w:p>
    <w:p w14:paraId="5D5A4F81" w14:textId="77777777" w:rsidR="00932C98" w:rsidRPr="00932C98" w:rsidRDefault="00932C98" w:rsidP="00986DAC">
      <w:pPr>
        <w:numPr>
          <w:ilvl w:val="0"/>
          <w:numId w:val="8"/>
        </w:numPr>
        <w:spacing w:line="240" w:lineRule="auto"/>
        <w:rPr>
          <w:rFonts w:ascii="Arial" w:hAnsi="Arial" w:cs="Arial"/>
        </w:rPr>
      </w:pPr>
      <w:r w:rsidRPr="00932C98">
        <w:rPr>
          <w:rFonts w:ascii="Arial" w:hAnsi="Arial" w:cs="Arial"/>
        </w:rPr>
        <w:t>Implemented sentiment analysis using VADER to label posts/comments as positive, negative, or neutral.</w:t>
      </w:r>
    </w:p>
    <w:p w14:paraId="6CA8E0A7" w14:textId="77777777" w:rsidR="00932C98" w:rsidRPr="00932C98" w:rsidRDefault="00932C98" w:rsidP="00986DAC">
      <w:pPr>
        <w:numPr>
          <w:ilvl w:val="0"/>
          <w:numId w:val="8"/>
        </w:numPr>
        <w:spacing w:line="240" w:lineRule="auto"/>
        <w:rPr>
          <w:rFonts w:ascii="Arial" w:hAnsi="Arial" w:cs="Arial"/>
        </w:rPr>
      </w:pPr>
      <w:r w:rsidRPr="00932C98">
        <w:rPr>
          <w:rFonts w:ascii="Arial" w:hAnsi="Arial" w:cs="Arial"/>
        </w:rPr>
        <w:t xml:space="preserve">Tokenized text, removed </w:t>
      </w:r>
      <w:proofErr w:type="spellStart"/>
      <w:r w:rsidRPr="00932C98">
        <w:rPr>
          <w:rFonts w:ascii="Arial" w:hAnsi="Arial" w:cs="Arial"/>
        </w:rPr>
        <w:t>stopwords</w:t>
      </w:r>
      <w:proofErr w:type="spellEnd"/>
      <w:r w:rsidRPr="00932C98">
        <w:rPr>
          <w:rFonts w:ascii="Arial" w:hAnsi="Arial" w:cs="Arial"/>
        </w:rPr>
        <w:t>, and prepared cleaned tokens for pain point analysis.</w:t>
      </w:r>
    </w:p>
    <w:p w14:paraId="25BF49E0" w14:textId="77777777" w:rsidR="00932C98" w:rsidRPr="00932C98" w:rsidRDefault="00932C98" w:rsidP="00986DAC">
      <w:pPr>
        <w:numPr>
          <w:ilvl w:val="0"/>
          <w:numId w:val="8"/>
        </w:numPr>
        <w:spacing w:line="240" w:lineRule="auto"/>
        <w:rPr>
          <w:rFonts w:ascii="Arial" w:hAnsi="Arial" w:cs="Arial"/>
        </w:rPr>
      </w:pPr>
      <w:r w:rsidRPr="00932C98">
        <w:rPr>
          <w:rFonts w:ascii="Arial" w:hAnsi="Arial" w:cs="Arial"/>
        </w:rPr>
        <w:lastRenderedPageBreak/>
        <w:t>Extracted top negative unigrams and bigrams to highlight recurring issues.</w:t>
      </w:r>
    </w:p>
    <w:p w14:paraId="3681DCBC" w14:textId="77777777" w:rsidR="00932C98" w:rsidRPr="00932C98" w:rsidRDefault="00932C98" w:rsidP="00986DAC">
      <w:pPr>
        <w:numPr>
          <w:ilvl w:val="0"/>
          <w:numId w:val="8"/>
        </w:numPr>
        <w:spacing w:line="240" w:lineRule="auto"/>
        <w:rPr>
          <w:rFonts w:ascii="Arial" w:hAnsi="Arial" w:cs="Arial"/>
        </w:rPr>
      </w:pPr>
      <w:r w:rsidRPr="00932C98">
        <w:rPr>
          <w:rFonts w:ascii="Arial" w:hAnsi="Arial" w:cs="Arial"/>
        </w:rPr>
        <w:t>Generated visualizations for sentiment distribution and most frequent pain-point terms.</w:t>
      </w:r>
    </w:p>
    <w:p w14:paraId="2EFDE147" w14:textId="77777777" w:rsidR="00932C98" w:rsidRDefault="00932C98" w:rsidP="00986DAC">
      <w:pPr>
        <w:numPr>
          <w:ilvl w:val="0"/>
          <w:numId w:val="8"/>
        </w:numPr>
        <w:spacing w:line="240" w:lineRule="auto"/>
        <w:rPr>
          <w:rFonts w:ascii="Arial" w:hAnsi="Arial" w:cs="Arial"/>
        </w:rPr>
      </w:pPr>
      <w:r w:rsidRPr="00932C98">
        <w:rPr>
          <w:rFonts w:ascii="Arial" w:hAnsi="Arial" w:cs="Arial"/>
        </w:rPr>
        <w:t>Observed that Linux, Windows, firewalls, and connectivity issues (e.g., “invalid user”, “connection closed”) are frequent sources of negative sentiment.</w:t>
      </w:r>
    </w:p>
    <w:p w14:paraId="27BC33A2" w14:textId="77777777" w:rsidR="00932C98" w:rsidRPr="00932C98" w:rsidRDefault="00932C98" w:rsidP="00932C98">
      <w:pPr>
        <w:ind w:left="720"/>
        <w:rPr>
          <w:rFonts w:ascii="Arial" w:hAnsi="Arial" w:cs="Arial"/>
        </w:rPr>
      </w:pPr>
    </w:p>
    <w:p w14:paraId="5CB8377C" w14:textId="77777777" w:rsidR="00932C98" w:rsidRPr="00932C98" w:rsidRDefault="00932C98" w:rsidP="00932C98">
      <w:pPr>
        <w:rPr>
          <w:rFonts w:ascii="Arial" w:hAnsi="Arial" w:cs="Arial"/>
        </w:rPr>
      </w:pPr>
      <w:r w:rsidRPr="00932C98">
        <w:rPr>
          <w:rFonts w:ascii="Arial" w:hAnsi="Arial" w:cs="Arial"/>
          <w:b/>
          <w:bCs/>
        </w:rPr>
        <w:t>Roadblocks/Issues:</w:t>
      </w:r>
    </w:p>
    <w:p w14:paraId="22356FF5" w14:textId="77777777" w:rsidR="00932C98" w:rsidRPr="00932C98" w:rsidRDefault="00932C98" w:rsidP="00986DAC">
      <w:pPr>
        <w:numPr>
          <w:ilvl w:val="0"/>
          <w:numId w:val="9"/>
        </w:numPr>
        <w:spacing w:line="240" w:lineRule="auto"/>
        <w:rPr>
          <w:rFonts w:ascii="Arial" w:hAnsi="Arial" w:cs="Arial"/>
        </w:rPr>
      </w:pPr>
      <w:r w:rsidRPr="00932C98">
        <w:rPr>
          <w:rFonts w:ascii="Arial" w:hAnsi="Arial" w:cs="Arial"/>
        </w:rPr>
        <w:t>Dataset size after filtering is relatively small (~700 mentions), which limits analysis of less common tools.</w:t>
      </w:r>
    </w:p>
    <w:p w14:paraId="7714D0A9" w14:textId="77777777" w:rsidR="00932C98" w:rsidRPr="00932C98" w:rsidRDefault="00932C98" w:rsidP="00986DAC">
      <w:pPr>
        <w:numPr>
          <w:ilvl w:val="0"/>
          <w:numId w:val="9"/>
        </w:numPr>
        <w:spacing w:line="240" w:lineRule="auto"/>
        <w:rPr>
          <w:rFonts w:ascii="Arial" w:hAnsi="Arial" w:cs="Arial"/>
        </w:rPr>
      </w:pPr>
      <w:r w:rsidRPr="00932C98">
        <w:rPr>
          <w:rFonts w:ascii="Arial" w:hAnsi="Arial" w:cs="Arial"/>
        </w:rPr>
        <w:t xml:space="preserve">Some noise still appears in tokens (e.g., “nan” or vague terms), though </w:t>
      </w:r>
      <w:proofErr w:type="spellStart"/>
      <w:r w:rsidRPr="00932C98">
        <w:rPr>
          <w:rFonts w:ascii="Arial" w:hAnsi="Arial" w:cs="Arial"/>
        </w:rPr>
        <w:t>stopword</w:t>
      </w:r>
      <w:proofErr w:type="spellEnd"/>
      <w:r w:rsidRPr="00932C98">
        <w:rPr>
          <w:rFonts w:ascii="Arial" w:hAnsi="Arial" w:cs="Arial"/>
        </w:rPr>
        <w:t xml:space="preserve"> cleanup reduced this significantly.</w:t>
      </w:r>
    </w:p>
    <w:p w14:paraId="7495C83F" w14:textId="77777777" w:rsidR="00932C98" w:rsidRDefault="00932C98" w:rsidP="00986DAC">
      <w:pPr>
        <w:numPr>
          <w:ilvl w:val="0"/>
          <w:numId w:val="9"/>
        </w:numPr>
        <w:spacing w:line="240" w:lineRule="auto"/>
        <w:rPr>
          <w:rFonts w:ascii="Arial" w:hAnsi="Arial" w:cs="Arial"/>
        </w:rPr>
      </w:pPr>
      <w:r w:rsidRPr="00932C98">
        <w:rPr>
          <w:rFonts w:ascii="Arial" w:hAnsi="Arial" w:cs="Arial"/>
        </w:rPr>
        <w:t>Pain points often require context (e.g., “doesn’t work” could mean different things depending on the tool). Further contextual grouping may be needed.</w:t>
      </w:r>
    </w:p>
    <w:p w14:paraId="3990E9F3" w14:textId="77777777" w:rsidR="00986DAC" w:rsidRPr="00932C98" w:rsidRDefault="00986DAC" w:rsidP="00986DAC">
      <w:pPr>
        <w:spacing w:line="240" w:lineRule="auto"/>
        <w:ind w:left="720"/>
        <w:rPr>
          <w:rFonts w:ascii="Arial" w:hAnsi="Arial" w:cs="Arial"/>
        </w:rPr>
      </w:pPr>
    </w:p>
    <w:p w14:paraId="3130059C" w14:textId="77777777" w:rsidR="00932C98" w:rsidRPr="00932C98" w:rsidRDefault="00932C98" w:rsidP="00932C98">
      <w:pPr>
        <w:rPr>
          <w:rFonts w:ascii="Arial" w:hAnsi="Arial" w:cs="Arial"/>
        </w:rPr>
      </w:pPr>
      <w:r w:rsidRPr="00932C98">
        <w:rPr>
          <w:rFonts w:ascii="Arial" w:hAnsi="Arial" w:cs="Arial"/>
          <w:b/>
          <w:bCs/>
        </w:rPr>
        <w:t>Plan for Next Week:</w:t>
      </w:r>
    </w:p>
    <w:p w14:paraId="1A53FABB" w14:textId="77777777" w:rsidR="00932C98" w:rsidRPr="00932C98" w:rsidRDefault="00932C98" w:rsidP="00986DAC">
      <w:pPr>
        <w:numPr>
          <w:ilvl w:val="0"/>
          <w:numId w:val="10"/>
        </w:numPr>
        <w:spacing w:line="240" w:lineRule="auto"/>
        <w:rPr>
          <w:rFonts w:ascii="Arial" w:hAnsi="Arial" w:cs="Arial"/>
        </w:rPr>
      </w:pPr>
      <w:r w:rsidRPr="00932C98">
        <w:rPr>
          <w:rFonts w:ascii="Arial" w:hAnsi="Arial" w:cs="Arial"/>
        </w:rPr>
        <w:t>Begin developing the RAG + LLM pipeline, including chunking, embeddings, and retrieval setup.</w:t>
      </w:r>
    </w:p>
    <w:p w14:paraId="22C68F3C" w14:textId="77777777" w:rsidR="00932C98" w:rsidRPr="00932C98" w:rsidRDefault="00932C98" w:rsidP="00986DAC">
      <w:pPr>
        <w:numPr>
          <w:ilvl w:val="0"/>
          <w:numId w:val="10"/>
        </w:numPr>
        <w:spacing w:line="240" w:lineRule="auto"/>
        <w:rPr>
          <w:rFonts w:ascii="Arial" w:hAnsi="Arial" w:cs="Arial"/>
        </w:rPr>
      </w:pPr>
      <w:r w:rsidRPr="00932C98">
        <w:rPr>
          <w:rFonts w:ascii="Arial" w:hAnsi="Arial" w:cs="Arial"/>
        </w:rPr>
        <w:t>Prepare a small evaluation dataset of questions/answers for testing retrieval accuracy.</w:t>
      </w:r>
    </w:p>
    <w:p w14:paraId="3671A639" w14:textId="77777777" w:rsidR="00932C98" w:rsidRDefault="00932C98" w:rsidP="00986DAC">
      <w:pPr>
        <w:numPr>
          <w:ilvl w:val="0"/>
          <w:numId w:val="10"/>
        </w:numPr>
        <w:spacing w:line="240" w:lineRule="auto"/>
        <w:rPr>
          <w:rFonts w:ascii="Arial" w:hAnsi="Arial" w:cs="Arial"/>
        </w:rPr>
      </w:pPr>
      <w:r w:rsidRPr="00932C98">
        <w:rPr>
          <w:rFonts w:ascii="Arial" w:hAnsi="Arial" w:cs="Arial"/>
        </w:rPr>
        <w:t>Start preliminary comparisons of RAG vs direct LLM responses.</w:t>
      </w:r>
    </w:p>
    <w:p w14:paraId="421A8B16" w14:textId="77777777" w:rsidR="00986DAC" w:rsidRPr="00932C98" w:rsidRDefault="00986DAC" w:rsidP="00986DAC">
      <w:pPr>
        <w:spacing w:line="240" w:lineRule="auto"/>
        <w:rPr>
          <w:rFonts w:ascii="Arial" w:hAnsi="Arial" w:cs="Arial"/>
        </w:rPr>
      </w:pPr>
    </w:p>
    <w:p w14:paraId="41029FBD" w14:textId="4BF83F74" w:rsidR="00932C98" w:rsidRPr="00932C98" w:rsidRDefault="00932C98" w:rsidP="00932C98">
      <w:pPr>
        <w:rPr>
          <w:rFonts w:ascii="Arial" w:hAnsi="Arial" w:cs="Arial"/>
        </w:rPr>
      </w:pPr>
      <w:r w:rsidRPr="00932C98">
        <w:rPr>
          <w:rFonts w:ascii="Arial" w:hAnsi="Arial" w:cs="Arial"/>
          <w:b/>
          <w:bCs/>
        </w:rPr>
        <w:t>Resources for the Week:</w:t>
      </w:r>
      <w:r w:rsidRPr="00932C98">
        <w:rPr>
          <w:rFonts w:ascii="Arial" w:hAnsi="Arial" w:cs="Arial"/>
        </w:rPr>
        <w:br/>
        <w:t xml:space="preserve">No new external resources beyond existing libraries (NLTK, VADER, pandas, seaborn). </w:t>
      </w:r>
      <w:r w:rsidR="00986DAC" w:rsidRPr="00932C98">
        <w:rPr>
          <w:rFonts w:ascii="Arial" w:hAnsi="Arial" w:cs="Arial"/>
        </w:rPr>
        <w:t>Output</w:t>
      </w:r>
      <w:r w:rsidRPr="00932C98">
        <w:rPr>
          <w:rFonts w:ascii="Arial" w:hAnsi="Arial" w:cs="Arial"/>
        </w:rPr>
        <w:t xml:space="preserve"> included </w:t>
      </w:r>
      <w:r w:rsidR="002B4942" w:rsidRPr="00932C98">
        <w:rPr>
          <w:rFonts w:ascii="Arial" w:hAnsi="Arial" w:cs="Arial"/>
        </w:rPr>
        <w:t>clean</w:t>
      </w:r>
      <w:r w:rsidRPr="00932C98">
        <w:rPr>
          <w:rFonts w:ascii="Arial" w:hAnsi="Arial" w:cs="Arial"/>
        </w:rPr>
        <w:t xml:space="preserve"> sentiment labels, pain point frequency tables, and visualization plots.</w:t>
      </w:r>
    </w:p>
    <w:p w14:paraId="2A6F582F" w14:textId="77777777" w:rsidR="00D6398E" w:rsidRPr="00932C98" w:rsidRDefault="00D6398E" w:rsidP="00932C98">
      <w:pPr>
        <w:rPr>
          <w:rFonts w:ascii="Arial" w:hAnsi="Arial" w:cs="Arial"/>
        </w:rPr>
      </w:pPr>
    </w:p>
    <w:sectPr w:rsidR="00D6398E" w:rsidRPr="0093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C7638"/>
    <w:multiLevelType w:val="multilevel"/>
    <w:tmpl w:val="48CE9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B62A5"/>
    <w:multiLevelType w:val="multilevel"/>
    <w:tmpl w:val="1BF0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43235"/>
    <w:multiLevelType w:val="multilevel"/>
    <w:tmpl w:val="A1828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A66DB"/>
    <w:multiLevelType w:val="multilevel"/>
    <w:tmpl w:val="7CC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243EF"/>
    <w:multiLevelType w:val="multilevel"/>
    <w:tmpl w:val="BCDA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F1361"/>
    <w:multiLevelType w:val="hybridMultilevel"/>
    <w:tmpl w:val="3B2C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C4D7742"/>
    <w:multiLevelType w:val="multilevel"/>
    <w:tmpl w:val="EFB4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C039E"/>
    <w:multiLevelType w:val="hybridMultilevel"/>
    <w:tmpl w:val="0A968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07E6823"/>
    <w:multiLevelType w:val="multilevel"/>
    <w:tmpl w:val="8656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B7B4F"/>
    <w:multiLevelType w:val="hybridMultilevel"/>
    <w:tmpl w:val="9B5E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99773798">
    <w:abstractNumId w:val="0"/>
  </w:num>
  <w:num w:numId="2" w16cid:durableId="1066299434">
    <w:abstractNumId w:val="2"/>
  </w:num>
  <w:num w:numId="3" w16cid:durableId="1753509453">
    <w:abstractNumId w:val="8"/>
  </w:num>
  <w:num w:numId="4" w16cid:durableId="975525970">
    <w:abstractNumId w:val="6"/>
  </w:num>
  <w:num w:numId="5" w16cid:durableId="1615333395">
    <w:abstractNumId w:val="7"/>
  </w:num>
  <w:num w:numId="6" w16cid:durableId="859971976">
    <w:abstractNumId w:val="5"/>
  </w:num>
  <w:num w:numId="7" w16cid:durableId="870999011">
    <w:abstractNumId w:val="9"/>
  </w:num>
  <w:num w:numId="8" w16cid:durableId="810290827">
    <w:abstractNumId w:val="4"/>
  </w:num>
  <w:num w:numId="9" w16cid:durableId="927079320">
    <w:abstractNumId w:val="1"/>
  </w:num>
  <w:num w:numId="10" w16cid:durableId="136409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8E"/>
    <w:rsid w:val="002B4665"/>
    <w:rsid w:val="002B4942"/>
    <w:rsid w:val="00932C98"/>
    <w:rsid w:val="009610F6"/>
    <w:rsid w:val="00986DAC"/>
    <w:rsid w:val="00B33D62"/>
    <w:rsid w:val="00CB36C9"/>
    <w:rsid w:val="00D6398E"/>
    <w:rsid w:val="00F1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0DE1"/>
  <w15:chartTrackingRefBased/>
  <w15:docId w15:val="{D4468ABF-B6D6-4FDA-940D-F3352B45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98E"/>
    <w:rPr>
      <w:rFonts w:eastAsiaTheme="majorEastAsia" w:cstheme="majorBidi"/>
      <w:color w:val="272727" w:themeColor="text1" w:themeTint="D8"/>
    </w:rPr>
  </w:style>
  <w:style w:type="paragraph" w:styleId="Title">
    <w:name w:val="Title"/>
    <w:basedOn w:val="Normal"/>
    <w:next w:val="Normal"/>
    <w:link w:val="TitleChar"/>
    <w:uiPriority w:val="10"/>
    <w:qFormat/>
    <w:rsid w:val="00D63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98E"/>
    <w:pPr>
      <w:spacing w:before="160"/>
      <w:jc w:val="center"/>
    </w:pPr>
    <w:rPr>
      <w:i/>
      <w:iCs/>
      <w:color w:val="404040" w:themeColor="text1" w:themeTint="BF"/>
    </w:rPr>
  </w:style>
  <w:style w:type="character" w:customStyle="1" w:styleId="QuoteChar">
    <w:name w:val="Quote Char"/>
    <w:basedOn w:val="DefaultParagraphFont"/>
    <w:link w:val="Quote"/>
    <w:uiPriority w:val="29"/>
    <w:rsid w:val="00D6398E"/>
    <w:rPr>
      <w:i/>
      <w:iCs/>
      <w:color w:val="404040" w:themeColor="text1" w:themeTint="BF"/>
    </w:rPr>
  </w:style>
  <w:style w:type="paragraph" w:styleId="ListParagraph">
    <w:name w:val="List Paragraph"/>
    <w:basedOn w:val="Normal"/>
    <w:uiPriority w:val="34"/>
    <w:qFormat/>
    <w:rsid w:val="00D6398E"/>
    <w:pPr>
      <w:ind w:left="720"/>
      <w:contextualSpacing/>
    </w:pPr>
  </w:style>
  <w:style w:type="character" w:styleId="IntenseEmphasis">
    <w:name w:val="Intense Emphasis"/>
    <w:basedOn w:val="DefaultParagraphFont"/>
    <w:uiPriority w:val="21"/>
    <w:qFormat/>
    <w:rsid w:val="00D6398E"/>
    <w:rPr>
      <w:i/>
      <w:iCs/>
      <w:color w:val="0F4761" w:themeColor="accent1" w:themeShade="BF"/>
    </w:rPr>
  </w:style>
  <w:style w:type="paragraph" w:styleId="IntenseQuote">
    <w:name w:val="Intense Quote"/>
    <w:basedOn w:val="Normal"/>
    <w:next w:val="Normal"/>
    <w:link w:val="IntenseQuoteChar"/>
    <w:uiPriority w:val="30"/>
    <w:qFormat/>
    <w:rsid w:val="00D63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98E"/>
    <w:rPr>
      <w:i/>
      <w:iCs/>
      <w:color w:val="0F4761" w:themeColor="accent1" w:themeShade="BF"/>
    </w:rPr>
  </w:style>
  <w:style w:type="character" w:styleId="IntenseReference">
    <w:name w:val="Intense Reference"/>
    <w:basedOn w:val="DefaultParagraphFont"/>
    <w:uiPriority w:val="32"/>
    <w:qFormat/>
    <w:rsid w:val="00D639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Jonish khati</dc:creator>
  <cp:keywords/>
  <dc:description/>
  <cp:lastModifiedBy>Jonish khati</cp:lastModifiedBy>
  <cp:revision>6</cp:revision>
  <dcterms:created xsi:type="dcterms:W3CDTF">2025-08-22T07:25:00Z</dcterms:created>
  <dcterms:modified xsi:type="dcterms:W3CDTF">2025-09-27T22:17:00Z</dcterms:modified>
</cp:coreProperties>
</file>