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7E4E59" w14:textId="209B8A19" w:rsidR="00D269E9" w:rsidRPr="00E4029A" w:rsidRDefault="00000000" w:rsidP="00661EF8">
      <w:pPr>
        <w:jc w:val="center"/>
        <w:rPr>
          <w:rFonts w:ascii="Times New Roman" w:eastAsia="Times New Roman" w:hAnsi="Times New Roman" w:cs="Times New Roman"/>
          <w:sz w:val="40"/>
          <w:szCs w:val="40"/>
        </w:rPr>
      </w:pPr>
      <w:r w:rsidRPr="00E4029A">
        <w:rPr>
          <w:rFonts w:ascii="Times New Roman" w:eastAsia="Times New Roman" w:hAnsi="Times New Roman" w:cs="Times New Roman"/>
          <w:sz w:val="40"/>
          <w:szCs w:val="40"/>
        </w:rPr>
        <w:t xml:space="preserve">ME 5751 Module </w:t>
      </w:r>
      <w:r w:rsidR="00661EF8">
        <w:rPr>
          <w:rFonts w:ascii="Times New Roman" w:eastAsia="Times New Roman" w:hAnsi="Times New Roman" w:cs="Times New Roman"/>
          <w:sz w:val="40"/>
          <w:szCs w:val="40"/>
        </w:rPr>
        <w:t>2</w:t>
      </w:r>
      <w:r w:rsidRPr="00E4029A">
        <w:rPr>
          <w:rFonts w:ascii="Times New Roman" w:eastAsia="Times New Roman" w:hAnsi="Times New Roman" w:cs="Times New Roman"/>
          <w:sz w:val="40"/>
          <w:szCs w:val="40"/>
        </w:rPr>
        <w:t xml:space="preserve">: </w:t>
      </w:r>
      <w:r w:rsidR="005F043F">
        <w:rPr>
          <w:rFonts w:ascii="Times New Roman" w:eastAsia="Times New Roman" w:hAnsi="Times New Roman" w:cs="Times New Roman"/>
          <w:sz w:val="40"/>
          <w:szCs w:val="40"/>
        </w:rPr>
        <w:t xml:space="preserve">Cost Map </w:t>
      </w:r>
      <w:r w:rsidR="00C56F5F">
        <w:rPr>
          <w:rFonts w:ascii="Times New Roman" w:eastAsia="Times New Roman" w:hAnsi="Times New Roman" w:cs="Times New Roman"/>
          <w:sz w:val="40"/>
          <w:szCs w:val="40"/>
        </w:rPr>
        <w:t>with</w:t>
      </w:r>
      <w:r w:rsidR="005F043F">
        <w:rPr>
          <w:rFonts w:ascii="Times New Roman" w:eastAsia="Times New Roman" w:hAnsi="Times New Roman" w:cs="Times New Roman"/>
          <w:sz w:val="40"/>
          <w:szCs w:val="40"/>
        </w:rPr>
        <w:t xml:space="preserve"> </w:t>
      </w:r>
      <w:r w:rsidR="00661EF8" w:rsidRPr="00661EF8">
        <w:rPr>
          <w:rFonts w:ascii="Times New Roman" w:eastAsia="Times New Roman" w:hAnsi="Times New Roman" w:cs="Times New Roman"/>
          <w:sz w:val="40"/>
          <w:szCs w:val="40"/>
        </w:rPr>
        <w:t xml:space="preserve">Brush </w:t>
      </w:r>
      <w:r w:rsidR="00661EF8">
        <w:rPr>
          <w:rFonts w:ascii="Times New Roman" w:eastAsia="Times New Roman" w:hAnsi="Times New Roman" w:cs="Times New Roman"/>
          <w:sz w:val="40"/>
          <w:szCs w:val="40"/>
        </w:rPr>
        <w:t>F</w:t>
      </w:r>
      <w:r w:rsidR="00661EF8" w:rsidRPr="00661EF8">
        <w:rPr>
          <w:rFonts w:ascii="Times New Roman" w:eastAsia="Times New Roman" w:hAnsi="Times New Roman" w:cs="Times New Roman"/>
          <w:sz w:val="40"/>
          <w:szCs w:val="40"/>
        </w:rPr>
        <w:t xml:space="preserve">ire </w:t>
      </w:r>
      <w:r w:rsidR="00661EF8">
        <w:rPr>
          <w:rFonts w:ascii="Times New Roman" w:eastAsia="Times New Roman" w:hAnsi="Times New Roman" w:cs="Times New Roman"/>
          <w:sz w:val="40"/>
          <w:szCs w:val="40"/>
        </w:rPr>
        <w:t>A</w:t>
      </w:r>
      <w:r w:rsidR="00661EF8" w:rsidRPr="00661EF8">
        <w:rPr>
          <w:rFonts w:ascii="Times New Roman" w:eastAsia="Times New Roman" w:hAnsi="Times New Roman" w:cs="Times New Roman"/>
          <w:sz w:val="40"/>
          <w:szCs w:val="40"/>
        </w:rPr>
        <w:t>lgorithm</w:t>
      </w:r>
    </w:p>
    <w:p w14:paraId="4436DC48" w14:textId="77777777" w:rsidR="00D269E9" w:rsidRDefault="00D269E9" w:rsidP="00661EF8">
      <w:pPr>
        <w:jc w:val="center"/>
        <w:rPr>
          <w:rFonts w:ascii="Times New Roman" w:eastAsia="Times New Roman" w:hAnsi="Times New Roman" w:cs="Times New Roman"/>
          <w:sz w:val="18"/>
          <w:szCs w:val="18"/>
        </w:rPr>
      </w:pPr>
    </w:p>
    <w:p w14:paraId="08906B33" w14:textId="08231059" w:rsidR="00E4029A" w:rsidRDefault="00E4029A" w:rsidP="00661EF8">
      <w:pPr>
        <w:jc w:val="center"/>
        <w:rPr>
          <w:rFonts w:ascii="Times New Roman" w:eastAsia="Times New Roman" w:hAnsi="Times New Roman" w:cs="Times New Roman"/>
          <w:sz w:val="18"/>
          <w:szCs w:val="18"/>
        </w:rPr>
        <w:sectPr w:rsidR="00E4029A">
          <w:pgSz w:w="12240" w:h="15840"/>
          <w:pgMar w:top="1440" w:right="1440" w:bottom="1440" w:left="1440" w:header="720" w:footer="720" w:gutter="0"/>
          <w:pgNumType w:start="1"/>
          <w:cols w:space="720"/>
        </w:sectPr>
      </w:pPr>
    </w:p>
    <w:p w14:paraId="6F7A0F02" w14:textId="2B6753D2" w:rsidR="00E4029A" w:rsidRDefault="00E4029A" w:rsidP="00661EF8">
      <w:pPr>
        <w:jc w:val="center"/>
        <w:rPr>
          <w:rFonts w:ascii="Times New Roman" w:eastAsia="Times New Roman" w:hAnsi="Times New Roman" w:cs="Times New Roman"/>
          <w:sz w:val="18"/>
          <w:szCs w:val="18"/>
        </w:rPr>
      </w:pPr>
    </w:p>
    <w:p w14:paraId="3607656C" w14:textId="54CABAAC" w:rsidR="00E4029A" w:rsidRDefault="00E4029A" w:rsidP="00661EF8">
      <w:pPr>
        <w:jc w:val="center"/>
        <w:rPr>
          <w:rFonts w:ascii="Times New Roman" w:eastAsia="Times New Roman" w:hAnsi="Times New Roman" w:cs="Times New Roman"/>
          <w:sz w:val="18"/>
          <w:szCs w:val="18"/>
        </w:rPr>
      </w:pPr>
    </w:p>
    <w:p w14:paraId="00683B8B" w14:textId="39C0FBEB" w:rsidR="00E4029A" w:rsidRDefault="00E4029A" w:rsidP="00661EF8">
      <w:pPr>
        <w:jc w:val="center"/>
        <w:rPr>
          <w:rFonts w:ascii="Times New Roman" w:eastAsia="Times New Roman" w:hAnsi="Times New Roman" w:cs="Times New Roman"/>
          <w:sz w:val="18"/>
          <w:szCs w:val="18"/>
        </w:rPr>
      </w:pPr>
    </w:p>
    <w:p w14:paraId="3B8D3798" w14:textId="339AA68C" w:rsidR="00E4029A" w:rsidRDefault="00E4029A" w:rsidP="00661EF8">
      <w:pPr>
        <w:jc w:val="center"/>
        <w:rPr>
          <w:rFonts w:ascii="Times New Roman" w:eastAsia="Times New Roman" w:hAnsi="Times New Roman" w:cs="Times New Roman"/>
          <w:sz w:val="18"/>
          <w:szCs w:val="18"/>
        </w:rPr>
      </w:pPr>
    </w:p>
    <w:p w14:paraId="4EF42B04" w14:textId="77777777" w:rsidR="00E4029A" w:rsidRDefault="00E4029A" w:rsidP="00661EF8">
      <w:pPr>
        <w:jc w:val="center"/>
        <w:rPr>
          <w:rFonts w:ascii="Times New Roman" w:eastAsia="Times New Roman" w:hAnsi="Times New Roman" w:cs="Times New Roman"/>
          <w:sz w:val="18"/>
          <w:szCs w:val="18"/>
        </w:rPr>
      </w:pPr>
    </w:p>
    <w:p w14:paraId="68FB99EA" w14:textId="77777777" w:rsidR="00E4029A" w:rsidRDefault="00E4029A" w:rsidP="00661EF8">
      <w:pPr>
        <w:jc w:val="center"/>
        <w:rPr>
          <w:rFonts w:ascii="Times New Roman" w:eastAsia="Times New Roman" w:hAnsi="Times New Roman" w:cs="Times New Roman"/>
          <w:sz w:val="18"/>
          <w:szCs w:val="18"/>
        </w:rPr>
      </w:pPr>
    </w:p>
    <w:p w14:paraId="0AB0CEE5" w14:textId="3F84E96C" w:rsidR="00D269E9" w:rsidRDefault="00000000" w:rsidP="00661EF8">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Cal Poly Pomona</w:t>
      </w:r>
    </w:p>
    <w:p w14:paraId="3BFDDFC3" w14:textId="381B8AAA" w:rsidR="00D269E9" w:rsidRDefault="00000000" w:rsidP="00661EF8">
      <w:pPr>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Pomona, CA</w:t>
      </w:r>
    </w:p>
    <w:p w14:paraId="13A379CC" w14:textId="37036385" w:rsidR="00E4029A" w:rsidRDefault="00E4029A" w:rsidP="00661EF8">
      <w:pPr>
        <w:jc w:val="center"/>
        <w:rPr>
          <w:rFonts w:ascii="Times New Roman" w:eastAsia="Times New Roman" w:hAnsi="Times New Roman" w:cs="Times New Roman"/>
          <w:i/>
          <w:sz w:val="18"/>
          <w:szCs w:val="18"/>
        </w:rPr>
      </w:pPr>
      <w:r>
        <w:rPr>
          <w:rFonts w:ascii="Times New Roman" w:eastAsia="Times New Roman" w:hAnsi="Times New Roman" w:cs="Times New Roman"/>
          <w:sz w:val="18"/>
          <w:szCs w:val="18"/>
        </w:rPr>
        <w:t>Jonathan Jenkins</w:t>
      </w:r>
    </w:p>
    <w:p w14:paraId="157E1B00" w14:textId="31447C75" w:rsidR="00D269E9" w:rsidRDefault="00000000" w:rsidP="00661EF8">
      <w:pPr>
        <w:jc w:val="center"/>
        <w:rPr>
          <w:rFonts w:ascii="Times New Roman" w:eastAsia="Times New Roman" w:hAnsi="Times New Roman" w:cs="Times New Roman"/>
          <w:sz w:val="18"/>
          <w:szCs w:val="18"/>
        </w:rPr>
      </w:pPr>
      <w:hyperlink r:id="rId5" w:history="1">
        <w:r w:rsidR="00E4029A" w:rsidRPr="009E6963">
          <w:rPr>
            <w:rStyle w:val="Hyperlink"/>
            <w:rFonts w:ascii="Times New Roman" w:eastAsia="Times New Roman" w:hAnsi="Times New Roman" w:cs="Times New Roman"/>
            <w:sz w:val="18"/>
            <w:szCs w:val="18"/>
          </w:rPr>
          <w:t>jjenkins@cpp.edu</w:t>
        </w:r>
      </w:hyperlink>
    </w:p>
    <w:p w14:paraId="5F8B544F" w14:textId="77777777" w:rsidR="00D269E9" w:rsidRDefault="00D269E9" w:rsidP="00661EF8">
      <w:pPr>
        <w:jc w:val="both"/>
        <w:rPr>
          <w:rFonts w:ascii="Times New Roman" w:eastAsia="Times New Roman" w:hAnsi="Times New Roman" w:cs="Times New Roman"/>
          <w:sz w:val="18"/>
          <w:szCs w:val="18"/>
        </w:rPr>
      </w:pPr>
    </w:p>
    <w:p w14:paraId="21DE9CB4" w14:textId="180DABFA" w:rsidR="00E4029A" w:rsidRDefault="00E4029A" w:rsidP="00661EF8">
      <w:pPr>
        <w:jc w:val="both"/>
        <w:rPr>
          <w:rFonts w:ascii="Times New Roman" w:eastAsia="Times New Roman" w:hAnsi="Times New Roman" w:cs="Times New Roman"/>
          <w:sz w:val="18"/>
          <w:szCs w:val="18"/>
        </w:rPr>
        <w:sectPr w:rsidR="00E4029A">
          <w:type w:val="continuous"/>
          <w:pgSz w:w="12240" w:h="15840"/>
          <w:pgMar w:top="1440" w:right="1440" w:bottom="1440" w:left="1440" w:header="720" w:footer="720" w:gutter="0"/>
          <w:cols w:num="2" w:space="720" w:equalWidth="0">
            <w:col w:w="4320" w:space="720"/>
            <w:col w:w="4320" w:space="0"/>
          </w:cols>
        </w:sectPr>
      </w:pPr>
    </w:p>
    <w:p w14:paraId="3327D665" w14:textId="521ED9DF" w:rsidR="00D269E9" w:rsidRPr="00D152AC" w:rsidRDefault="00000000" w:rsidP="00D152AC">
      <w:pPr>
        <w:ind w:firstLine="720"/>
        <w:jc w:val="both"/>
        <w:rPr>
          <w:rFonts w:ascii="Times New Roman" w:eastAsia="Times New Roman" w:hAnsi="Times New Roman" w:cs="Times New Roman"/>
          <w:b/>
          <w:i/>
          <w:color w:val="000000" w:themeColor="text1"/>
          <w:sz w:val="18"/>
          <w:szCs w:val="18"/>
        </w:rPr>
      </w:pPr>
      <w:r>
        <w:rPr>
          <w:rFonts w:ascii="Times New Roman" w:eastAsia="Times New Roman" w:hAnsi="Times New Roman" w:cs="Times New Roman"/>
          <w:b/>
          <w:i/>
          <w:sz w:val="18"/>
          <w:szCs w:val="18"/>
        </w:rPr>
        <w:t>Abstract—</w:t>
      </w:r>
      <w:r w:rsidR="00E4029A">
        <w:rPr>
          <w:rFonts w:ascii="Times New Roman" w:eastAsia="Times New Roman" w:hAnsi="Times New Roman" w:cs="Times New Roman"/>
          <w:b/>
          <w:i/>
          <w:sz w:val="18"/>
          <w:szCs w:val="18"/>
        </w:rPr>
        <w:t xml:space="preserve"> </w:t>
      </w:r>
      <w:r w:rsidR="00D152AC">
        <w:rPr>
          <w:rFonts w:ascii="Times New Roman" w:eastAsia="Times New Roman" w:hAnsi="Times New Roman" w:cs="Times New Roman"/>
          <w:b/>
          <w:i/>
          <w:color w:val="000000" w:themeColor="text1"/>
          <w:sz w:val="18"/>
          <w:szCs w:val="18"/>
        </w:rPr>
        <w:t xml:space="preserve">In this project we developed a custom python algorithm to take a user suppled grayscale map and generate an occupancy grid map, a brushfire map, and a cost map. The final cost map is then exported for later use in robot motion planning. </w:t>
      </w:r>
      <w:r>
        <w:rPr>
          <w:rFonts w:ascii="Times New Roman" w:eastAsia="Times New Roman" w:hAnsi="Times New Roman" w:cs="Times New Roman"/>
          <w:b/>
          <w:i/>
          <w:sz w:val="18"/>
          <w:szCs w:val="18"/>
        </w:rPr>
        <w:t xml:space="preserve">The methods used to test the controller involve a </w:t>
      </w:r>
      <w:proofErr w:type="spellStart"/>
      <w:r>
        <w:rPr>
          <w:rFonts w:ascii="Times New Roman" w:eastAsia="Times New Roman" w:hAnsi="Times New Roman" w:cs="Times New Roman"/>
          <w:b/>
          <w:i/>
          <w:sz w:val="18"/>
          <w:szCs w:val="18"/>
        </w:rPr>
        <w:t>gui</w:t>
      </w:r>
      <w:proofErr w:type="spellEnd"/>
      <w:r>
        <w:rPr>
          <w:rFonts w:ascii="Times New Roman" w:eastAsia="Times New Roman" w:hAnsi="Times New Roman" w:cs="Times New Roman"/>
          <w:b/>
          <w:i/>
          <w:sz w:val="18"/>
          <w:szCs w:val="18"/>
        </w:rPr>
        <w:t xml:space="preserve"> (graphic user interface) which simulates the robot</w:t>
      </w:r>
      <w:r w:rsidR="00D152AC">
        <w:rPr>
          <w:rFonts w:ascii="Times New Roman" w:eastAsia="Times New Roman" w:hAnsi="Times New Roman" w:cs="Times New Roman"/>
          <w:b/>
          <w:i/>
          <w:sz w:val="18"/>
          <w:szCs w:val="18"/>
        </w:rPr>
        <w:t xml:space="preserve"> and a custom python algorithm</w:t>
      </w:r>
      <w:r>
        <w:rPr>
          <w:rFonts w:ascii="Times New Roman" w:eastAsia="Times New Roman" w:hAnsi="Times New Roman" w:cs="Times New Roman"/>
          <w:b/>
          <w:i/>
          <w:sz w:val="18"/>
          <w:szCs w:val="18"/>
        </w:rPr>
        <w:t xml:space="preserve">. The mathematics involved were sourced from “Introduction to autonomous mobile robots”, 2nd Ed. by Siegwart, </w:t>
      </w:r>
      <w:proofErr w:type="spellStart"/>
      <w:r>
        <w:rPr>
          <w:rFonts w:ascii="Times New Roman" w:eastAsia="Times New Roman" w:hAnsi="Times New Roman" w:cs="Times New Roman"/>
          <w:b/>
          <w:i/>
          <w:sz w:val="18"/>
          <w:szCs w:val="18"/>
        </w:rPr>
        <w:t>Nourbakhsh</w:t>
      </w:r>
      <w:proofErr w:type="spellEnd"/>
      <w:r>
        <w:rPr>
          <w:rFonts w:ascii="Times New Roman" w:eastAsia="Times New Roman" w:hAnsi="Times New Roman" w:cs="Times New Roman"/>
          <w:b/>
          <w:i/>
          <w:sz w:val="18"/>
          <w:szCs w:val="18"/>
        </w:rPr>
        <w:t xml:space="preserve">, and </w:t>
      </w:r>
      <w:proofErr w:type="spellStart"/>
      <w:r>
        <w:rPr>
          <w:rFonts w:ascii="Times New Roman" w:eastAsia="Times New Roman" w:hAnsi="Times New Roman" w:cs="Times New Roman"/>
          <w:b/>
          <w:i/>
          <w:sz w:val="18"/>
          <w:szCs w:val="18"/>
        </w:rPr>
        <w:t>Scaramuzza</w:t>
      </w:r>
      <w:proofErr w:type="spellEnd"/>
      <w:r>
        <w:rPr>
          <w:rFonts w:ascii="Times New Roman" w:eastAsia="Times New Roman" w:hAnsi="Times New Roman" w:cs="Times New Roman"/>
          <w:b/>
          <w:i/>
          <w:sz w:val="18"/>
          <w:szCs w:val="18"/>
        </w:rPr>
        <w:t xml:space="preserve">. The findings in this </w:t>
      </w:r>
      <w:r w:rsidR="00D152AC">
        <w:rPr>
          <w:rFonts w:ascii="Times New Roman" w:eastAsia="Times New Roman" w:hAnsi="Times New Roman" w:cs="Times New Roman"/>
          <w:b/>
          <w:i/>
          <w:sz w:val="18"/>
          <w:szCs w:val="18"/>
        </w:rPr>
        <w:t xml:space="preserve">project demonstrate our custom algorithm effectiveness in generating different grid maps and exporting a final cost map from a user supplied image. </w:t>
      </w:r>
      <w:r w:rsidR="00D152AC" w:rsidRPr="00D152AC">
        <w:rPr>
          <w:rFonts w:ascii="Times New Roman" w:eastAsia="Times New Roman" w:hAnsi="Times New Roman" w:cs="Times New Roman"/>
          <w:b/>
          <w:i/>
          <w:sz w:val="18"/>
          <w:szCs w:val="18"/>
        </w:rPr>
        <w:t xml:space="preserve">Each test </w:t>
      </w:r>
      <w:r w:rsidR="00D152AC">
        <w:rPr>
          <w:rFonts w:ascii="Times New Roman" w:eastAsia="Times New Roman" w:hAnsi="Times New Roman" w:cs="Times New Roman"/>
          <w:b/>
          <w:i/>
          <w:sz w:val="18"/>
          <w:szCs w:val="18"/>
        </w:rPr>
        <w:t xml:space="preserve">of our algorithm </w:t>
      </w:r>
      <w:r w:rsidR="00D152AC" w:rsidRPr="00D152AC">
        <w:rPr>
          <w:rFonts w:ascii="Times New Roman" w:eastAsia="Times New Roman" w:hAnsi="Times New Roman" w:cs="Times New Roman"/>
          <w:b/>
          <w:i/>
          <w:sz w:val="18"/>
          <w:szCs w:val="18"/>
        </w:rPr>
        <w:t xml:space="preserve">was a success, and the algorithm was capable of correctly identify occupied spaces, develop a distance map, and output a cost map that would </w:t>
      </w:r>
      <w:r w:rsidR="00D152AC">
        <w:rPr>
          <w:rFonts w:ascii="Times New Roman" w:eastAsia="Times New Roman" w:hAnsi="Times New Roman" w:cs="Times New Roman"/>
          <w:b/>
          <w:i/>
          <w:sz w:val="18"/>
          <w:szCs w:val="18"/>
        </w:rPr>
        <w:t>provide the needed information for</w:t>
      </w:r>
      <w:r w:rsidR="00D152AC" w:rsidRPr="00D152AC">
        <w:rPr>
          <w:rFonts w:ascii="Times New Roman" w:eastAsia="Times New Roman" w:hAnsi="Times New Roman" w:cs="Times New Roman"/>
          <w:b/>
          <w:i/>
          <w:sz w:val="18"/>
          <w:szCs w:val="18"/>
        </w:rPr>
        <w:t xml:space="preserve"> </w:t>
      </w:r>
      <w:r w:rsidR="00D152AC">
        <w:rPr>
          <w:rFonts w:ascii="Times New Roman" w:eastAsia="Times New Roman" w:hAnsi="Times New Roman" w:cs="Times New Roman"/>
          <w:b/>
          <w:i/>
          <w:sz w:val="18"/>
          <w:szCs w:val="18"/>
        </w:rPr>
        <w:t xml:space="preserve">future </w:t>
      </w:r>
      <w:r w:rsidR="00D152AC" w:rsidRPr="00D152AC">
        <w:rPr>
          <w:rFonts w:ascii="Times New Roman" w:eastAsia="Times New Roman" w:hAnsi="Times New Roman" w:cs="Times New Roman"/>
          <w:b/>
          <w:i/>
          <w:sz w:val="18"/>
          <w:szCs w:val="18"/>
        </w:rPr>
        <w:t>robot</w:t>
      </w:r>
      <w:r w:rsidR="00D152AC">
        <w:rPr>
          <w:rFonts w:ascii="Times New Roman" w:eastAsia="Times New Roman" w:hAnsi="Times New Roman" w:cs="Times New Roman"/>
          <w:b/>
          <w:i/>
          <w:sz w:val="18"/>
          <w:szCs w:val="18"/>
        </w:rPr>
        <w:t xml:space="preserve"> motion planning algorithm</w:t>
      </w:r>
      <w:r w:rsidR="004E3709">
        <w:rPr>
          <w:rFonts w:ascii="Times New Roman" w:eastAsia="Times New Roman" w:hAnsi="Times New Roman" w:cs="Times New Roman"/>
          <w:b/>
          <w:i/>
          <w:sz w:val="18"/>
          <w:szCs w:val="18"/>
        </w:rPr>
        <w:t>s</w:t>
      </w:r>
      <w:r w:rsidR="00D152AC" w:rsidRPr="00D152AC">
        <w:rPr>
          <w:rFonts w:ascii="Times New Roman" w:eastAsia="Times New Roman" w:hAnsi="Times New Roman" w:cs="Times New Roman"/>
          <w:b/>
          <w:i/>
          <w:sz w:val="18"/>
          <w:szCs w:val="18"/>
        </w:rPr>
        <w:t>.</w:t>
      </w:r>
    </w:p>
    <w:p w14:paraId="1A58BF07" w14:textId="753A4CA4" w:rsidR="00D269E9" w:rsidRDefault="00000000" w:rsidP="00661EF8">
      <w:pPr>
        <w:ind w:firstLine="720"/>
        <w:jc w:val="both"/>
        <w:rPr>
          <w:rFonts w:ascii="Times New Roman" w:eastAsia="Times New Roman" w:hAnsi="Times New Roman" w:cs="Times New Roman"/>
          <w:b/>
          <w:i/>
          <w:sz w:val="18"/>
          <w:szCs w:val="18"/>
        </w:rPr>
      </w:pPr>
      <w:r>
        <w:rPr>
          <w:rFonts w:ascii="Times New Roman" w:eastAsia="Times New Roman" w:hAnsi="Times New Roman" w:cs="Times New Roman"/>
          <w:b/>
          <w:i/>
          <w:sz w:val="18"/>
          <w:szCs w:val="18"/>
        </w:rPr>
        <w:t>Keywords—</w:t>
      </w:r>
      <w:r w:rsidR="00D152AC">
        <w:rPr>
          <w:rFonts w:ascii="Times New Roman" w:eastAsia="Times New Roman" w:hAnsi="Times New Roman" w:cs="Times New Roman"/>
          <w:b/>
          <w:i/>
          <w:sz w:val="18"/>
          <w:szCs w:val="18"/>
        </w:rPr>
        <w:t>Motion Planning</w:t>
      </w:r>
      <w:r>
        <w:rPr>
          <w:rFonts w:ascii="Times New Roman" w:eastAsia="Times New Roman" w:hAnsi="Times New Roman" w:cs="Times New Roman"/>
          <w:b/>
          <w:i/>
          <w:sz w:val="18"/>
          <w:szCs w:val="18"/>
        </w:rPr>
        <w:t xml:space="preserve">, </w:t>
      </w:r>
      <w:r w:rsidR="00D152AC">
        <w:rPr>
          <w:rFonts w:ascii="Times New Roman" w:eastAsia="Times New Roman" w:hAnsi="Times New Roman" w:cs="Times New Roman"/>
          <w:b/>
          <w:i/>
          <w:sz w:val="18"/>
          <w:szCs w:val="18"/>
        </w:rPr>
        <w:t>Grid Map</w:t>
      </w:r>
      <w:r>
        <w:rPr>
          <w:rFonts w:ascii="Times New Roman" w:eastAsia="Times New Roman" w:hAnsi="Times New Roman" w:cs="Times New Roman"/>
          <w:b/>
          <w:i/>
          <w:sz w:val="18"/>
          <w:szCs w:val="18"/>
        </w:rPr>
        <w:t xml:space="preserve">, </w:t>
      </w:r>
      <w:r w:rsidR="00D152AC">
        <w:rPr>
          <w:rFonts w:ascii="Times New Roman" w:eastAsia="Times New Roman" w:hAnsi="Times New Roman" w:cs="Times New Roman"/>
          <w:b/>
          <w:i/>
          <w:sz w:val="18"/>
          <w:szCs w:val="18"/>
        </w:rPr>
        <w:t>Brushfire map,</w:t>
      </w:r>
      <w:r>
        <w:rPr>
          <w:rFonts w:ascii="Times New Roman" w:eastAsia="Times New Roman" w:hAnsi="Times New Roman" w:cs="Times New Roman"/>
          <w:b/>
          <w:i/>
          <w:sz w:val="18"/>
          <w:szCs w:val="18"/>
        </w:rPr>
        <w:t xml:space="preserve"> </w:t>
      </w:r>
      <w:r w:rsidR="00D152AC">
        <w:rPr>
          <w:rFonts w:ascii="Times New Roman" w:eastAsia="Times New Roman" w:hAnsi="Times New Roman" w:cs="Times New Roman"/>
          <w:b/>
          <w:i/>
          <w:sz w:val="18"/>
          <w:szCs w:val="18"/>
        </w:rPr>
        <w:t>Cost Map</w:t>
      </w:r>
    </w:p>
    <w:p w14:paraId="59A53D51" w14:textId="77777777" w:rsidR="00D269E9" w:rsidRDefault="00D269E9" w:rsidP="00661EF8">
      <w:pPr>
        <w:jc w:val="both"/>
        <w:rPr>
          <w:rFonts w:ascii="Times New Roman" w:eastAsia="Times New Roman" w:hAnsi="Times New Roman" w:cs="Times New Roman"/>
          <w:sz w:val="18"/>
          <w:szCs w:val="18"/>
        </w:rPr>
      </w:pPr>
    </w:p>
    <w:p w14:paraId="78FB34DA" w14:textId="4F32CC66" w:rsidR="00E4029A" w:rsidRDefault="00000000" w:rsidP="00661EF8">
      <w:pPr>
        <w:spacing w:after="10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 INTRODUCTION</w:t>
      </w:r>
    </w:p>
    <w:p w14:paraId="0F9DEC6D" w14:textId="1CAFDDED" w:rsidR="00D269E9" w:rsidRDefault="00E071D0" w:rsidP="004E3709">
      <w:pPr>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What does </w:t>
      </w:r>
      <w:r w:rsidR="004D325F">
        <w:rPr>
          <w:rFonts w:ascii="Times New Roman" w:eastAsia="Times New Roman" w:hAnsi="Times New Roman" w:cs="Times New Roman"/>
          <w:sz w:val="20"/>
          <w:szCs w:val="20"/>
        </w:rPr>
        <w:t>an autonomous car</w:t>
      </w:r>
      <w:r>
        <w:rPr>
          <w:rFonts w:ascii="Times New Roman" w:eastAsia="Times New Roman" w:hAnsi="Times New Roman" w:cs="Times New Roman"/>
          <w:sz w:val="20"/>
          <w:szCs w:val="20"/>
        </w:rPr>
        <w:t>, Boston Dynamic</w:t>
      </w:r>
      <w:r w:rsidR="004D325F">
        <w:rPr>
          <w:rFonts w:ascii="Times New Roman" w:eastAsia="Times New Roman" w:hAnsi="Times New Roman" w:cs="Times New Roman"/>
          <w:sz w:val="20"/>
          <w:szCs w:val="20"/>
        </w:rPr>
        <w:t>’s</w:t>
      </w:r>
      <w:r>
        <w:rPr>
          <w:rFonts w:ascii="Times New Roman" w:eastAsia="Times New Roman" w:hAnsi="Times New Roman" w:cs="Times New Roman"/>
          <w:sz w:val="20"/>
          <w:szCs w:val="20"/>
        </w:rPr>
        <w:t xml:space="preserve"> robot, and your rumba have in common? They all are robots capable of navigating in 3D environments. </w:t>
      </w:r>
      <w:r w:rsidR="00392063">
        <w:rPr>
          <w:rFonts w:ascii="Times New Roman" w:eastAsia="Times New Roman" w:hAnsi="Times New Roman" w:cs="Times New Roman"/>
          <w:sz w:val="20"/>
          <w:szCs w:val="20"/>
        </w:rPr>
        <w:t xml:space="preserve">Navigation is a major focus </w:t>
      </w:r>
      <w:r w:rsidR="004E3709">
        <w:rPr>
          <w:rFonts w:ascii="Times New Roman" w:eastAsia="Times New Roman" w:hAnsi="Times New Roman" w:cs="Times New Roman"/>
          <w:sz w:val="20"/>
          <w:szCs w:val="20"/>
        </w:rPr>
        <w:t>in</w:t>
      </w:r>
      <w:r w:rsidR="00392063">
        <w:rPr>
          <w:rFonts w:ascii="Times New Roman" w:eastAsia="Times New Roman" w:hAnsi="Times New Roman" w:cs="Times New Roman"/>
          <w:sz w:val="20"/>
          <w:szCs w:val="20"/>
        </w:rPr>
        <w:t xml:space="preserve"> modern robotic. </w:t>
      </w:r>
      <w:r w:rsidR="004E3709">
        <w:rPr>
          <w:rFonts w:ascii="Times New Roman" w:eastAsia="Times New Roman" w:hAnsi="Times New Roman" w:cs="Times New Roman"/>
          <w:sz w:val="20"/>
          <w:szCs w:val="20"/>
        </w:rPr>
        <w:t xml:space="preserve">The ability for a robot to transverse in an unknown environment begins in its ability to generate reliable environmental maps. </w:t>
      </w:r>
    </w:p>
    <w:p w14:paraId="28818B2E" w14:textId="61FFB1A8" w:rsidR="004E3709" w:rsidRDefault="004E3709" w:rsidP="004E3709">
      <w:pPr>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goal of this lab is to develop </w:t>
      </w:r>
      <w:r w:rsidR="00921F8D">
        <w:rPr>
          <w:rFonts w:ascii="Times New Roman" w:eastAsia="Times New Roman" w:hAnsi="Times New Roman" w:cs="Times New Roman"/>
          <w:sz w:val="20"/>
          <w:szCs w:val="20"/>
        </w:rPr>
        <w:t xml:space="preserve">an </w:t>
      </w:r>
      <w:r>
        <w:rPr>
          <w:rFonts w:ascii="Times New Roman" w:eastAsia="Times New Roman" w:hAnsi="Times New Roman" w:cs="Times New Roman"/>
          <w:sz w:val="20"/>
          <w:szCs w:val="20"/>
        </w:rPr>
        <w:t>algorithm</w:t>
      </w:r>
      <w:r w:rsidR="00921F8D">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capable of generating a variety of different maps</w:t>
      </w:r>
      <w:r w:rsidR="00921F8D">
        <w:rPr>
          <w:rFonts w:ascii="Times New Roman" w:eastAsia="Times New Roman" w:hAnsi="Times New Roman" w:cs="Times New Roman"/>
          <w:sz w:val="20"/>
          <w:szCs w:val="20"/>
        </w:rPr>
        <w:t>. Our algorithm must generate an</w:t>
      </w:r>
      <w:r>
        <w:rPr>
          <w:rFonts w:ascii="Times New Roman" w:eastAsia="Times New Roman" w:hAnsi="Times New Roman" w:cs="Times New Roman"/>
          <w:sz w:val="20"/>
          <w:szCs w:val="20"/>
        </w:rPr>
        <w:t xml:space="preserve"> occupancy grid map, </w:t>
      </w:r>
      <w:r w:rsidR="004D325F">
        <w:rPr>
          <w:rFonts w:ascii="Times New Roman" w:eastAsia="Times New Roman" w:hAnsi="Times New Roman" w:cs="Times New Roman"/>
          <w:sz w:val="20"/>
          <w:szCs w:val="20"/>
        </w:rPr>
        <w:t>a</w:t>
      </w:r>
      <w:r>
        <w:rPr>
          <w:rFonts w:ascii="Times New Roman" w:eastAsia="Times New Roman" w:hAnsi="Times New Roman" w:cs="Times New Roman"/>
          <w:sz w:val="20"/>
          <w:szCs w:val="20"/>
        </w:rPr>
        <w:t xml:space="preserve"> brushfire distance map, and a potential cost map. Each type of map </w:t>
      </w:r>
      <w:r w:rsidR="00A445F7">
        <w:rPr>
          <w:rFonts w:ascii="Times New Roman" w:eastAsia="Times New Roman" w:hAnsi="Times New Roman" w:cs="Times New Roman"/>
          <w:sz w:val="20"/>
          <w:szCs w:val="20"/>
        </w:rPr>
        <w:t>supplies</w:t>
      </w:r>
      <w:r>
        <w:rPr>
          <w:rFonts w:ascii="Times New Roman" w:eastAsia="Times New Roman" w:hAnsi="Times New Roman" w:cs="Times New Roman"/>
          <w:sz w:val="20"/>
          <w:szCs w:val="20"/>
        </w:rPr>
        <w:t xml:space="preserve"> the robot and user with specific data of </w:t>
      </w:r>
      <w:r w:rsidR="00904BED">
        <w:rPr>
          <w:rFonts w:ascii="Times New Roman" w:eastAsia="Times New Roman" w:hAnsi="Times New Roman" w:cs="Times New Roman"/>
          <w:sz w:val="20"/>
          <w:szCs w:val="20"/>
        </w:rPr>
        <w:t>the environment</w:t>
      </w: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After the development of our </w:t>
      </w:r>
      <w:r>
        <w:rPr>
          <w:rFonts w:ascii="Times New Roman" w:eastAsia="Times New Roman" w:hAnsi="Times New Roman" w:cs="Times New Roman"/>
          <w:sz w:val="20"/>
          <w:szCs w:val="20"/>
        </w:rPr>
        <w:t>custom</w:t>
      </w:r>
      <w:r>
        <w:rPr>
          <w:rFonts w:ascii="Times New Roman" w:eastAsia="Times New Roman" w:hAnsi="Times New Roman" w:cs="Times New Roman"/>
          <w:sz w:val="20"/>
          <w:szCs w:val="20"/>
        </w:rPr>
        <w:t xml:space="preserve"> algorithm, we then conducted three experiments to determine the effectiveness of the system</w:t>
      </w:r>
      <w:r w:rsidR="00921F8D">
        <w:rPr>
          <w:rFonts w:ascii="Times New Roman" w:eastAsia="Times New Roman" w:hAnsi="Times New Roman" w:cs="Times New Roman"/>
          <w:sz w:val="20"/>
          <w:szCs w:val="20"/>
        </w:rPr>
        <w:t xml:space="preserve">. </w:t>
      </w:r>
    </w:p>
    <w:p w14:paraId="7CA48A79" w14:textId="5AEF9202" w:rsidR="005A6069" w:rsidRDefault="00000000" w:rsidP="004E3709">
      <w:pPr>
        <w:ind w:firstLine="720"/>
        <w:jc w:val="both"/>
        <w:rPr>
          <w:rFonts w:ascii="Times New Roman" w:eastAsia="Times New Roman" w:hAnsi="Times New Roman" w:cs="Times New Roman"/>
          <w:noProof/>
          <w:sz w:val="20"/>
          <w:szCs w:val="20"/>
        </w:rPr>
      </w:pPr>
      <w:r>
        <w:rPr>
          <w:rFonts w:ascii="Times New Roman" w:eastAsia="Times New Roman" w:hAnsi="Times New Roman" w:cs="Times New Roman"/>
          <w:sz w:val="20"/>
          <w:szCs w:val="20"/>
        </w:rPr>
        <w:t>This paper will go into depth on different elements of t</w:t>
      </w:r>
      <w:r w:rsidR="00921F8D">
        <w:rPr>
          <w:rFonts w:ascii="Times New Roman" w:eastAsia="Times New Roman" w:hAnsi="Times New Roman" w:cs="Times New Roman"/>
          <w:sz w:val="20"/>
          <w:szCs w:val="20"/>
        </w:rPr>
        <w:t xml:space="preserve">his project </w:t>
      </w:r>
      <w:r>
        <w:rPr>
          <w:rFonts w:ascii="Times New Roman" w:eastAsia="Times New Roman" w:hAnsi="Times New Roman" w:cs="Times New Roman"/>
          <w:sz w:val="20"/>
          <w:szCs w:val="20"/>
        </w:rPr>
        <w:t xml:space="preserve">including control theory, </w:t>
      </w:r>
      <w:r w:rsidR="002C3AF7">
        <w:rPr>
          <w:rFonts w:ascii="Times New Roman" w:eastAsia="Times New Roman" w:hAnsi="Times New Roman" w:cs="Times New Roman"/>
          <w:sz w:val="20"/>
          <w:szCs w:val="20"/>
        </w:rPr>
        <w:t xml:space="preserve">different map </w:t>
      </w:r>
      <w:r w:rsidR="00921F8D">
        <w:rPr>
          <w:rFonts w:ascii="Times New Roman" w:eastAsia="Times New Roman" w:hAnsi="Times New Roman" w:cs="Times New Roman"/>
          <w:sz w:val="20"/>
          <w:szCs w:val="20"/>
        </w:rPr>
        <w:t>types</w:t>
      </w:r>
      <w:r>
        <w:rPr>
          <w:rFonts w:ascii="Times New Roman" w:eastAsia="Times New Roman" w:hAnsi="Times New Roman" w:cs="Times New Roman"/>
          <w:sz w:val="20"/>
          <w:szCs w:val="20"/>
        </w:rPr>
        <w:t xml:space="preserve">, </w:t>
      </w:r>
      <w:r w:rsidR="002C3AF7">
        <w:rPr>
          <w:rFonts w:ascii="Times New Roman" w:eastAsia="Times New Roman" w:hAnsi="Times New Roman" w:cs="Times New Roman"/>
          <w:sz w:val="20"/>
          <w:szCs w:val="20"/>
        </w:rPr>
        <w:t xml:space="preserve">python </w:t>
      </w:r>
      <w:r>
        <w:rPr>
          <w:rFonts w:ascii="Times New Roman" w:eastAsia="Times New Roman" w:hAnsi="Times New Roman" w:cs="Times New Roman"/>
          <w:sz w:val="20"/>
          <w:szCs w:val="20"/>
        </w:rPr>
        <w:t xml:space="preserve">programing, </w:t>
      </w:r>
      <w:r w:rsidR="002C3AF7">
        <w:rPr>
          <w:rFonts w:ascii="Times New Roman" w:eastAsia="Times New Roman" w:hAnsi="Times New Roman" w:cs="Times New Roman"/>
          <w:sz w:val="20"/>
          <w:szCs w:val="20"/>
        </w:rPr>
        <w:t xml:space="preserve">and </w:t>
      </w:r>
      <w:r>
        <w:rPr>
          <w:rFonts w:ascii="Times New Roman" w:eastAsia="Times New Roman" w:hAnsi="Times New Roman" w:cs="Times New Roman"/>
          <w:sz w:val="20"/>
          <w:szCs w:val="20"/>
        </w:rPr>
        <w:t xml:space="preserve">evaluation of the final </w:t>
      </w:r>
      <w:r w:rsidR="00921F8D">
        <w:rPr>
          <w:rFonts w:ascii="Times New Roman" w:eastAsia="Times New Roman" w:hAnsi="Times New Roman" w:cs="Times New Roman"/>
          <w:sz w:val="20"/>
          <w:szCs w:val="20"/>
        </w:rPr>
        <w:t>algorithm</w:t>
      </w:r>
      <w:r w:rsidR="00904BED">
        <w:rPr>
          <w:rFonts w:ascii="Times New Roman" w:eastAsia="Times New Roman" w:hAnsi="Times New Roman" w:cs="Times New Roman"/>
          <w:sz w:val="20"/>
          <w:szCs w:val="20"/>
        </w:rPr>
        <w:t>’s</w:t>
      </w:r>
      <w:r w:rsidR="00921F8D">
        <w:rPr>
          <w:rFonts w:ascii="Times New Roman" w:eastAsia="Times New Roman" w:hAnsi="Times New Roman" w:cs="Times New Roman"/>
          <w:sz w:val="20"/>
          <w:szCs w:val="20"/>
        </w:rPr>
        <w:t xml:space="preserve"> ability to develop </w:t>
      </w:r>
      <w:r w:rsidR="00921F8D">
        <w:rPr>
          <w:rFonts w:ascii="Times New Roman" w:eastAsia="Times New Roman" w:hAnsi="Times New Roman" w:cs="Times New Roman"/>
          <w:sz w:val="20"/>
          <w:szCs w:val="20"/>
        </w:rPr>
        <w:t>maps from user supplied environmental image</w:t>
      </w:r>
      <w:r>
        <w:rPr>
          <w:rFonts w:ascii="Times New Roman" w:eastAsia="Times New Roman" w:hAnsi="Times New Roman" w:cs="Times New Roman"/>
          <w:sz w:val="20"/>
          <w:szCs w:val="20"/>
        </w:rPr>
        <w:t>.</w:t>
      </w:r>
      <w:r w:rsidR="005A6069" w:rsidRPr="005A6069">
        <w:rPr>
          <w:rFonts w:ascii="Times New Roman" w:eastAsia="Times New Roman" w:hAnsi="Times New Roman" w:cs="Times New Roman"/>
          <w:noProof/>
          <w:sz w:val="20"/>
          <w:szCs w:val="20"/>
        </w:rPr>
        <w:t xml:space="preserve"> </w:t>
      </w:r>
    </w:p>
    <w:p w14:paraId="0873F9F4" w14:textId="4287AD4F" w:rsidR="00D269E9" w:rsidRDefault="00D269E9" w:rsidP="00661EF8">
      <w:pPr>
        <w:jc w:val="both"/>
        <w:rPr>
          <w:rFonts w:ascii="Times New Roman" w:eastAsia="Times New Roman" w:hAnsi="Times New Roman" w:cs="Times New Roman"/>
          <w:sz w:val="20"/>
          <w:szCs w:val="20"/>
        </w:rPr>
      </w:pPr>
    </w:p>
    <w:p w14:paraId="6A108471" w14:textId="77777777" w:rsidR="002C3AF7" w:rsidRDefault="002C3AF7" w:rsidP="00661EF8">
      <w:pPr>
        <w:jc w:val="both"/>
        <w:rPr>
          <w:rFonts w:ascii="Times New Roman" w:eastAsia="Times New Roman" w:hAnsi="Times New Roman" w:cs="Times New Roman"/>
          <w:sz w:val="20"/>
          <w:szCs w:val="20"/>
        </w:rPr>
      </w:pPr>
    </w:p>
    <w:p w14:paraId="6448AFD3" w14:textId="77777777" w:rsidR="00D269E9" w:rsidRDefault="00D269E9" w:rsidP="00661EF8">
      <w:pPr>
        <w:jc w:val="both"/>
        <w:rPr>
          <w:rFonts w:ascii="Times New Roman" w:eastAsia="Times New Roman" w:hAnsi="Times New Roman" w:cs="Times New Roman"/>
          <w:sz w:val="20"/>
          <w:szCs w:val="20"/>
        </w:rPr>
      </w:pPr>
    </w:p>
    <w:p w14:paraId="538E159B" w14:textId="77777777" w:rsidR="00D269E9" w:rsidRDefault="00000000" w:rsidP="00661EF8">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II. BACKGROUND</w:t>
      </w:r>
    </w:p>
    <w:p w14:paraId="4ACE999A" w14:textId="024E66D0" w:rsidR="0077286B" w:rsidRPr="0077286B" w:rsidRDefault="00000000" w:rsidP="0077286B">
      <w:pPr>
        <w:jc w:val="both"/>
        <w:rPr>
          <w:rFonts w:ascii="Times New Roman" w:eastAsia="Times New Roman" w:hAnsi="Times New Roman" w:cs="Times New Roman"/>
          <w:color w:val="000000" w:themeColor="text1"/>
          <w:sz w:val="20"/>
          <w:szCs w:val="20"/>
        </w:rPr>
      </w:pPr>
      <w:r>
        <w:rPr>
          <w:rFonts w:ascii="Times New Roman" w:eastAsia="Times New Roman" w:hAnsi="Times New Roman" w:cs="Times New Roman"/>
          <w:sz w:val="20"/>
          <w:szCs w:val="20"/>
        </w:rPr>
        <w:tab/>
      </w:r>
      <w:r w:rsidR="00B417BB">
        <w:rPr>
          <w:rFonts w:ascii="Times New Roman" w:eastAsia="Times New Roman" w:hAnsi="Times New Roman" w:cs="Times New Roman"/>
          <w:sz w:val="20"/>
          <w:szCs w:val="20"/>
        </w:rPr>
        <w:t xml:space="preserve">Just like how maps are used to </w:t>
      </w:r>
      <w:r w:rsidR="00A52FE6">
        <w:rPr>
          <w:rFonts w:ascii="Times New Roman" w:eastAsia="Times New Roman" w:hAnsi="Times New Roman" w:cs="Times New Roman"/>
          <w:sz w:val="20"/>
          <w:szCs w:val="20"/>
        </w:rPr>
        <w:t>assist</w:t>
      </w:r>
      <w:r w:rsidR="00B417BB">
        <w:rPr>
          <w:rFonts w:ascii="Times New Roman" w:eastAsia="Times New Roman" w:hAnsi="Times New Roman" w:cs="Times New Roman"/>
          <w:sz w:val="20"/>
          <w:szCs w:val="20"/>
        </w:rPr>
        <w:t xml:space="preserve"> human navigation</w:t>
      </w:r>
      <w:r w:rsidR="00A52FE6">
        <w:rPr>
          <w:rFonts w:ascii="Times New Roman" w:eastAsia="Times New Roman" w:hAnsi="Times New Roman" w:cs="Times New Roman"/>
          <w:sz w:val="20"/>
          <w:szCs w:val="20"/>
        </w:rPr>
        <w:t>,</w:t>
      </w:r>
      <w:r w:rsidR="00B417BB">
        <w:rPr>
          <w:rFonts w:ascii="Times New Roman" w:eastAsia="Times New Roman" w:hAnsi="Times New Roman" w:cs="Times New Roman"/>
          <w:sz w:val="20"/>
          <w:szCs w:val="20"/>
        </w:rPr>
        <w:t xml:space="preserve"> maps are also used to assist robotic navigation. In robotics a map is a symbolic representation of selected </w:t>
      </w:r>
      <w:r w:rsidR="00B417BB" w:rsidRPr="0077286B">
        <w:rPr>
          <w:rFonts w:ascii="Times New Roman" w:eastAsia="Times New Roman" w:hAnsi="Times New Roman" w:cs="Times New Roman"/>
          <w:color w:val="000000" w:themeColor="text1"/>
          <w:sz w:val="20"/>
          <w:szCs w:val="20"/>
        </w:rPr>
        <w:t xml:space="preserve">characteristics of an environment.  A wide variety of different maps are used to accumulate statistical evidence about the occupancy of a 3-D environment. </w:t>
      </w:r>
      <w:r w:rsidR="0077286B">
        <w:rPr>
          <w:rFonts w:ascii="Times New Roman" w:eastAsia="Times New Roman" w:hAnsi="Times New Roman" w:cs="Times New Roman"/>
          <w:color w:val="000000" w:themeColor="text1"/>
          <w:sz w:val="20"/>
          <w:szCs w:val="20"/>
        </w:rPr>
        <w:t xml:space="preserve">As shown in figure 1 a map can be used to represent space. </w:t>
      </w:r>
    </w:p>
    <w:p w14:paraId="1B516105" w14:textId="31D30FB9" w:rsidR="00E071D0" w:rsidRPr="0077286B" w:rsidRDefault="00E071D0" w:rsidP="00C344F1">
      <w:pPr>
        <w:ind w:firstLine="720"/>
        <w:jc w:val="both"/>
        <w:rPr>
          <w:rFonts w:ascii="Times New Roman" w:eastAsia="Times New Roman" w:hAnsi="Times New Roman" w:cs="Times New Roman"/>
          <w:color w:val="000000" w:themeColor="text1"/>
          <w:sz w:val="20"/>
          <w:szCs w:val="20"/>
        </w:rPr>
      </w:pPr>
    </w:p>
    <w:p w14:paraId="221B97D2" w14:textId="2795D9CA" w:rsidR="00E071D0" w:rsidRPr="0077286B" w:rsidRDefault="0077286B" w:rsidP="00E071D0">
      <w:pPr>
        <w:pStyle w:val="Caption"/>
        <w:jc w:val="center"/>
        <w:rPr>
          <w:color w:val="000000" w:themeColor="text1"/>
        </w:rPr>
      </w:pPr>
      <w:r w:rsidRPr="0077286B">
        <w:rPr>
          <w:noProof/>
          <w:color w:val="000000" w:themeColor="text1"/>
          <w:sz w:val="20"/>
          <w:szCs w:val="20"/>
        </w:rPr>
        <w:drawing>
          <wp:inline distT="0" distB="0" distL="0" distR="0" wp14:anchorId="24C70A2C" wp14:editId="143FDEC3">
            <wp:extent cx="3090545" cy="1630045"/>
            <wp:effectExtent l="12700" t="12700" r="8255" b="8255"/>
            <wp:docPr id="37" name="Picture 3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schematic&#10;&#10;Description automatically generated"/>
                    <pic:cNvPicPr/>
                  </pic:nvPicPr>
                  <pic:blipFill>
                    <a:blip r:embed="rId6"/>
                    <a:stretch>
                      <a:fillRect/>
                    </a:stretch>
                  </pic:blipFill>
                  <pic:spPr>
                    <a:xfrm>
                      <a:off x="0" y="0"/>
                      <a:ext cx="3090545" cy="1630045"/>
                    </a:xfrm>
                    <a:prstGeom prst="rect">
                      <a:avLst/>
                    </a:prstGeom>
                    <a:ln>
                      <a:solidFill>
                        <a:schemeClr val="tx1"/>
                      </a:solidFill>
                    </a:ln>
                  </pic:spPr>
                </pic:pic>
              </a:graphicData>
            </a:graphic>
          </wp:inline>
        </w:drawing>
      </w:r>
    </w:p>
    <w:p w14:paraId="4476F120" w14:textId="2A8F2078" w:rsidR="005D0D24" w:rsidRDefault="005D0D24" w:rsidP="005D0D24">
      <w:pPr>
        <w:pStyle w:val="Caption"/>
        <w:jc w:val="center"/>
        <w:rPr>
          <w:sz w:val="20"/>
          <w:szCs w:val="20"/>
        </w:rPr>
      </w:pPr>
      <w:r>
        <w:t xml:space="preserve">Figure </w:t>
      </w:r>
      <w:r>
        <w:fldChar w:fldCharType="begin"/>
      </w:r>
      <w:r>
        <w:instrText xml:space="preserve"> SEQ Figure \* ARABIC </w:instrText>
      </w:r>
      <w:r>
        <w:fldChar w:fldCharType="separate"/>
      </w:r>
      <w:r w:rsidR="005F043F">
        <w:rPr>
          <w:noProof/>
        </w:rPr>
        <w:t>1</w:t>
      </w:r>
      <w:r>
        <w:rPr>
          <w:noProof/>
        </w:rPr>
        <w:fldChar w:fldCharType="end"/>
      </w:r>
      <w:r>
        <w:t xml:space="preserve"> Map</w:t>
      </w:r>
      <w:r w:rsidR="004E3709">
        <w:t>s</w:t>
      </w:r>
      <w:r>
        <w:t xml:space="preserve"> </w:t>
      </w:r>
    </w:p>
    <w:p w14:paraId="172A77F4" w14:textId="76D91D85" w:rsidR="00E071D0" w:rsidRPr="0016652E" w:rsidRDefault="0077286B" w:rsidP="00A52FE6">
      <w:pPr>
        <w:ind w:firstLine="720"/>
        <w:jc w:val="both"/>
        <w:rPr>
          <w:rFonts w:ascii="Times New Roman" w:eastAsia="Times New Roman" w:hAnsi="Times New Roman" w:cs="Times New Roman"/>
          <w:color w:val="FF0000"/>
          <w:sz w:val="20"/>
          <w:szCs w:val="20"/>
        </w:rPr>
      </w:pPr>
      <w:r w:rsidRPr="0077286B">
        <w:rPr>
          <w:rFonts w:ascii="Times New Roman" w:eastAsia="Times New Roman" w:hAnsi="Times New Roman" w:cs="Times New Roman"/>
          <w:color w:val="000000" w:themeColor="text1"/>
          <w:sz w:val="20"/>
          <w:szCs w:val="20"/>
        </w:rPr>
        <w:t>These</w:t>
      </w:r>
      <w:r>
        <w:rPr>
          <w:rFonts w:ascii="Times New Roman" w:eastAsia="Times New Roman" w:hAnsi="Times New Roman" w:cs="Times New Roman"/>
          <w:color w:val="000000" w:themeColor="text1"/>
          <w:sz w:val="20"/>
          <w:szCs w:val="20"/>
        </w:rPr>
        <w:t xml:space="preserve"> volumetric maps are often referred to as grid maps because they are created from a series of pixels or grids.  A map’s grid size directly represents the map’s resolution. With a larger pixel </w:t>
      </w:r>
      <w:r w:rsidR="00FE1B51">
        <w:rPr>
          <w:rFonts w:ascii="Times New Roman" w:eastAsia="Times New Roman" w:hAnsi="Times New Roman" w:cs="Times New Roman"/>
          <w:color w:val="000000" w:themeColor="text1"/>
          <w:sz w:val="20"/>
          <w:szCs w:val="20"/>
        </w:rPr>
        <w:t>density,</w:t>
      </w:r>
      <w:r>
        <w:rPr>
          <w:rFonts w:ascii="Times New Roman" w:eastAsia="Times New Roman" w:hAnsi="Times New Roman" w:cs="Times New Roman"/>
          <w:color w:val="000000" w:themeColor="text1"/>
          <w:sz w:val="20"/>
          <w:szCs w:val="20"/>
        </w:rPr>
        <w:t xml:space="preserve"> the map will contain a higher resolution. A general map </w:t>
      </w:r>
      <w:r w:rsidR="00FE1B51">
        <w:rPr>
          <w:rFonts w:ascii="Times New Roman" w:eastAsia="Times New Roman" w:hAnsi="Times New Roman" w:cs="Times New Roman"/>
          <w:color w:val="000000" w:themeColor="text1"/>
          <w:sz w:val="20"/>
          <w:szCs w:val="20"/>
        </w:rPr>
        <w:t>consists</w:t>
      </w:r>
      <w:r>
        <w:rPr>
          <w:rFonts w:ascii="Times New Roman" w:eastAsia="Times New Roman" w:hAnsi="Times New Roman" w:cs="Times New Roman"/>
          <w:color w:val="000000" w:themeColor="text1"/>
          <w:sz w:val="20"/>
          <w:szCs w:val="20"/>
        </w:rPr>
        <w:t xml:space="preserve"> of two types of </w:t>
      </w:r>
      <w:r w:rsidR="00FE1B51">
        <w:rPr>
          <w:rFonts w:ascii="Times New Roman" w:eastAsia="Times New Roman" w:hAnsi="Times New Roman" w:cs="Times New Roman"/>
          <w:color w:val="000000" w:themeColor="text1"/>
          <w:sz w:val="20"/>
          <w:szCs w:val="20"/>
        </w:rPr>
        <w:t>pixels</w:t>
      </w:r>
      <w:r>
        <w:rPr>
          <w:rFonts w:ascii="Times New Roman" w:eastAsia="Times New Roman" w:hAnsi="Times New Roman" w:cs="Times New Roman"/>
          <w:color w:val="000000" w:themeColor="text1"/>
          <w:sz w:val="20"/>
          <w:szCs w:val="20"/>
        </w:rPr>
        <w:t xml:space="preserve">. A </w:t>
      </w:r>
      <w:r w:rsidR="00FE1B51">
        <w:rPr>
          <w:rFonts w:ascii="Times New Roman" w:eastAsia="Times New Roman" w:hAnsi="Times New Roman" w:cs="Times New Roman"/>
          <w:color w:val="000000" w:themeColor="text1"/>
          <w:sz w:val="20"/>
          <w:szCs w:val="20"/>
        </w:rPr>
        <w:t>pixel</w:t>
      </w:r>
      <w:r>
        <w:rPr>
          <w:rFonts w:ascii="Times New Roman" w:eastAsia="Times New Roman" w:hAnsi="Times New Roman" w:cs="Times New Roman"/>
          <w:color w:val="000000" w:themeColor="text1"/>
          <w:sz w:val="20"/>
          <w:szCs w:val="20"/>
        </w:rPr>
        <w:t xml:space="preserve"> that represents an occupied space often shown in black. And a pixel that represents a free space often represented in white, as shown in figure 2. </w:t>
      </w:r>
    </w:p>
    <w:p w14:paraId="0F063070" w14:textId="77777777" w:rsidR="00D269E9" w:rsidRDefault="00D269E9" w:rsidP="00661EF8">
      <w:pPr>
        <w:jc w:val="both"/>
        <w:rPr>
          <w:rFonts w:ascii="Times New Roman" w:eastAsia="Times New Roman" w:hAnsi="Times New Roman" w:cs="Times New Roman"/>
          <w:color w:val="212121"/>
          <w:sz w:val="20"/>
          <w:szCs w:val="20"/>
        </w:rPr>
      </w:pPr>
    </w:p>
    <w:p w14:paraId="04395BD2" w14:textId="77777777" w:rsidR="0077286B" w:rsidRDefault="0077286B" w:rsidP="0077286B">
      <w:pPr>
        <w:keepNext/>
        <w:jc w:val="both"/>
      </w:pPr>
      <w:r w:rsidRPr="00C344F1">
        <w:rPr>
          <w:rFonts w:ascii="Times New Roman" w:eastAsia="Times New Roman" w:hAnsi="Times New Roman" w:cs="Times New Roman"/>
          <w:noProof/>
          <w:sz w:val="20"/>
          <w:szCs w:val="20"/>
        </w:rPr>
        <w:drawing>
          <wp:inline distT="0" distB="0" distL="0" distR="0" wp14:anchorId="23FA0F9F" wp14:editId="641E9FCD">
            <wp:extent cx="3090545" cy="1115060"/>
            <wp:effectExtent l="12700" t="12700" r="8255" b="1524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7"/>
                    <a:stretch>
                      <a:fillRect/>
                    </a:stretch>
                  </pic:blipFill>
                  <pic:spPr>
                    <a:xfrm>
                      <a:off x="0" y="0"/>
                      <a:ext cx="3090545" cy="1115060"/>
                    </a:xfrm>
                    <a:prstGeom prst="rect">
                      <a:avLst/>
                    </a:prstGeom>
                    <a:ln>
                      <a:solidFill>
                        <a:schemeClr val="tx1"/>
                      </a:solidFill>
                    </a:ln>
                  </pic:spPr>
                </pic:pic>
              </a:graphicData>
            </a:graphic>
          </wp:inline>
        </w:drawing>
      </w:r>
    </w:p>
    <w:p w14:paraId="7B7CF573" w14:textId="1CD7B36B" w:rsidR="00D269E9" w:rsidRDefault="0077286B" w:rsidP="0077286B">
      <w:pPr>
        <w:pStyle w:val="Caption"/>
        <w:jc w:val="center"/>
        <w:rPr>
          <w:sz w:val="20"/>
          <w:szCs w:val="20"/>
        </w:rPr>
      </w:pPr>
      <w:r>
        <w:t xml:space="preserve">Figure </w:t>
      </w:r>
      <w:fldSimple w:instr=" SEQ Figure \* ARABIC ">
        <w:r w:rsidR="005F043F">
          <w:rPr>
            <w:noProof/>
          </w:rPr>
          <w:t>2</w:t>
        </w:r>
      </w:fldSimple>
      <w:r w:rsidR="00FE1B51">
        <w:t xml:space="preserve"> </w:t>
      </w:r>
      <w:r w:rsidR="00D13B9E">
        <w:t>Position Map</w:t>
      </w:r>
      <w:r w:rsidR="00FE1B51">
        <w:t xml:space="preserve"> </w:t>
      </w:r>
    </w:p>
    <w:p w14:paraId="6232FD48" w14:textId="647FB4E9" w:rsidR="0016652E" w:rsidRPr="006F255F" w:rsidRDefault="006F255F" w:rsidP="00661EF8">
      <w:pPr>
        <w:spacing w:before="300"/>
        <w:ind w:firstLine="720"/>
        <w:jc w:val="both"/>
        <w:rPr>
          <w:rFonts w:ascii="Times New Roman" w:eastAsia="Times New Roman" w:hAnsi="Times New Roman" w:cs="Times New Roman"/>
          <w:color w:val="000000" w:themeColor="text1"/>
          <w:sz w:val="20"/>
          <w:szCs w:val="20"/>
        </w:rPr>
      </w:pPr>
      <w:r w:rsidRPr="006F255F">
        <w:rPr>
          <w:rFonts w:ascii="Times New Roman" w:eastAsia="Times New Roman" w:hAnsi="Times New Roman" w:cs="Times New Roman"/>
          <w:color w:val="000000" w:themeColor="text1"/>
          <w:sz w:val="20"/>
          <w:szCs w:val="20"/>
        </w:rPr>
        <w:lastRenderedPageBreak/>
        <w:t xml:space="preserve">As mentioned, a map can be used to represent a variety of information. In this project </w:t>
      </w:r>
      <w:r w:rsidR="005D0D24">
        <w:rPr>
          <w:rFonts w:ascii="Times New Roman" w:eastAsia="Times New Roman" w:hAnsi="Times New Roman" w:cs="Times New Roman"/>
          <w:color w:val="000000" w:themeColor="text1"/>
          <w:sz w:val="20"/>
          <w:szCs w:val="20"/>
        </w:rPr>
        <w:t xml:space="preserve">we are developing position maps, </w:t>
      </w:r>
      <w:r w:rsidR="005D0D24" w:rsidRPr="006F255F">
        <w:rPr>
          <w:rFonts w:ascii="Times New Roman" w:eastAsia="Times New Roman" w:hAnsi="Times New Roman" w:cs="Times New Roman"/>
          <w:color w:val="000000" w:themeColor="text1"/>
          <w:sz w:val="20"/>
          <w:szCs w:val="20"/>
        </w:rPr>
        <w:t xml:space="preserve">brushfire </w:t>
      </w:r>
      <w:r w:rsidR="005D0D24">
        <w:rPr>
          <w:rFonts w:ascii="Times New Roman" w:eastAsia="Times New Roman" w:hAnsi="Times New Roman" w:cs="Times New Roman"/>
          <w:color w:val="000000" w:themeColor="text1"/>
          <w:sz w:val="20"/>
          <w:szCs w:val="20"/>
        </w:rPr>
        <w:t xml:space="preserve">maps, </w:t>
      </w:r>
      <w:r w:rsidRPr="006F255F">
        <w:rPr>
          <w:rFonts w:ascii="Times New Roman" w:eastAsia="Times New Roman" w:hAnsi="Times New Roman" w:cs="Times New Roman"/>
          <w:color w:val="000000" w:themeColor="text1"/>
          <w:sz w:val="20"/>
          <w:szCs w:val="20"/>
        </w:rPr>
        <w:t>and cost map</w:t>
      </w:r>
      <w:r w:rsidR="005D0D24">
        <w:rPr>
          <w:rFonts w:ascii="Times New Roman" w:eastAsia="Times New Roman" w:hAnsi="Times New Roman" w:cs="Times New Roman"/>
          <w:color w:val="000000" w:themeColor="text1"/>
          <w:sz w:val="20"/>
          <w:szCs w:val="20"/>
        </w:rPr>
        <w:t>s</w:t>
      </w:r>
      <w:r w:rsidRPr="006F255F">
        <w:rPr>
          <w:rFonts w:ascii="Times New Roman" w:eastAsia="Times New Roman" w:hAnsi="Times New Roman" w:cs="Times New Roman"/>
          <w:color w:val="000000" w:themeColor="text1"/>
          <w:sz w:val="20"/>
          <w:szCs w:val="20"/>
        </w:rPr>
        <w:t xml:space="preserve">. A brushfire map uses </w:t>
      </w:r>
      <w:r w:rsidR="00603CC7">
        <w:rPr>
          <w:rFonts w:ascii="Times New Roman" w:eastAsia="Times New Roman" w:hAnsi="Times New Roman" w:cs="Times New Roman"/>
          <w:color w:val="000000" w:themeColor="text1"/>
          <w:sz w:val="20"/>
          <w:szCs w:val="20"/>
        </w:rPr>
        <w:t>an</w:t>
      </w:r>
      <w:r w:rsidR="00B417BB" w:rsidRPr="006F255F">
        <w:rPr>
          <w:rFonts w:ascii="Times New Roman" w:eastAsia="Times New Roman" w:hAnsi="Times New Roman" w:cs="Times New Roman"/>
          <w:color w:val="000000" w:themeColor="text1"/>
          <w:sz w:val="20"/>
          <w:szCs w:val="20"/>
        </w:rPr>
        <w:t xml:space="preserve"> algorithm </w:t>
      </w:r>
      <w:r w:rsidRPr="006F255F">
        <w:rPr>
          <w:rFonts w:ascii="Times New Roman" w:eastAsia="Times New Roman" w:hAnsi="Times New Roman" w:cs="Times New Roman"/>
          <w:color w:val="000000" w:themeColor="text1"/>
          <w:sz w:val="20"/>
          <w:szCs w:val="20"/>
        </w:rPr>
        <w:t>to approximate</w:t>
      </w:r>
      <w:r w:rsidR="00B417BB" w:rsidRPr="006F255F">
        <w:rPr>
          <w:rFonts w:ascii="Times New Roman" w:eastAsia="Times New Roman" w:hAnsi="Times New Roman" w:cs="Times New Roman"/>
          <w:color w:val="000000" w:themeColor="text1"/>
          <w:sz w:val="20"/>
          <w:szCs w:val="20"/>
        </w:rPr>
        <w:t xml:space="preserve"> distance</w:t>
      </w:r>
      <w:r w:rsidRPr="006F255F">
        <w:rPr>
          <w:rFonts w:ascii="Times New Roman" w:eastAsia="Times New Roman" w:hAnsi="Times New Roman" w:cs="Times New Roman"/>
          <w:color w:val="000000" w:themeColor="text1"/>
          <w:sz w:val="20"/>
          <w:szCs w:val="20"/>
        </w:rPr>
        <w:t xml:space="preserve"> </w:t>
      </w:r>
      <w:r w:rsidR="004A72A0">
        <w:rPr>
          <w:rFonts w:ascii="Times New Roman" w:eastAsia="Times New Roman" w:hAnsi="Times New Roman" w:cs="Times New Roman"/>
          <w:color w:val="000000" w:themeColor="text1"/>
          <w:sz w:val="20"/>
          <w:szCs w:val="20"/>
        </w:rPr>
        <w:t>between occupied and unoccupied spaces</w:t>
      </w:r>
      <w:r w:rsidRPr="006F255F">
        <w:rPr>
          <w:rFonts w:ascii="Times New Roman" w:eastAsia="Times New Roman" w:hAnsi="Times New Roman" w:cs="Times New Roman"/>
          <w:color w:val="000000" w:themeColor="text1"/>
          <w:sz w:val="20"/>
          <w:szCs w:val="20"/>
        </w:rPr>
        <w:t xml:space="preserve">. This algorithm </w:t>
      </w:r>
      <w:r w:rsidR="00B417BB" w:rsidRPr="006F255F">
        <w:rPr>
          <w:rFonts w:ascii="Times New Roman" w:eastAsia="Times New Roman" w:hAnsi="Times New Roman" w:cs="Times New Roman"/>
          <w:color w:val="000000" w:themeColor="text1"/>
          <w:sz w:val="20"/>
          <w:szCs w:val="20"/>
        </w:rPr>
        <w:t xml:space="preserve">produces a </w:t>
      </w:r>
      <w:r w:rsidR="00603CC7" w:rsidRPr="006F255F">
        <w:rPr>
          <w:rFonts w:ascii="Times New Roman" w:eastAsia="Times New Roman" w:hAnsi="Times New Roman" w:cs="Times New Roman"/>
          <w:color w:val="000000" w:themeColor="text1"/>
          <w:sz w:val="20"/>
          <w:szCs w:val="20"/>
        </w:rPr>
        <w:t xml:space="preserve">map </w:t>
      </w:r>
      <w:r w:rsidR="004A72A0">
        <w:rPr>
          <w:rFonts w:ascii="Times New Roman" w:eastAsia="Times New Roman" w:hAnsi="Times New Roman" w:cs="Times New Roman"/>
          <w:color w:val="000000" w:themeColor="text1"/>
          <w:sz w:val="20"/>
          <w:szCs w:val="20"/>
        </w:rPr>
        <w:t>whose</w:t>
      </w:r>
      <w:r w:rsidR="00603CC7">
        <w:rPr>
          <w:rFonts w:ascii="Times New Roman" w:eastAsia="Times New Roman" w:hAnsi="Times New Roman" w:cs="Times New Roman"/>
          <w:color w:val="000000" w:themeColor="text1"/>
          <w:sz w:val="20"/>
          <w:szCs w:val="20"/>
        </w:rPr>
        <w:t xml:space="preserve"> unoccupied space are given a </w:t>
      </w:r>
      <w:r w:rsidR="00B417BB" w:rsidRPr="006F255F">
        <w:rPr>
          <w:rFonts w:ascii="Times New Roman" w:eastAsia="Times New Roman" w:hAnsi="Times New Roman" w:cs="Times New Roman"/>
          <w:color w:val="000000" w:themeColor="text1"/>
          <w:sz w:val="20"/>
          <w:szCs w:val="20"/>
        </w:rPr>
        <w:t>distance value to the nearest obstacle</w:t>
      </w:r>
      <w:r w:rsidRPr="006F255F">
        <w:rPr>
          <w:rFonts w:ascii="Times New Roman" w:eastAsia="Times New Roman" w:hAnsi="Times New Roman" w:cs="Times New Roman"/>
          <w:color w:val="000000" w:themeColor="text1"/>
          <w:sz w:val="20"/>
          <w:szCs w:val="20"/>
        </w:rPr>
        <w:t xml:space="preserve"> as shown in figure 3</w:t>
      </w:r>
      <w:r w:rsidR="00B417BB" w:rsidRPr="006F255F">
        <w:rPr>
          <w:rFonts w:ascii="Times New Roman" w:eastAsia="Times New Roman" w:hAnsi="Times New Roman" w:cs="Times New Roman"/>
          <w:color w:val="000000" w:themeColor="text1"/>
          <w:sz w:val="20"/>
          <w:szCs w:val="20"/>
        </w:rPr>
        <w:t>.</w:t>
      </w:r>
    </w:p>
    <w:p w14:paraId="11DA9823" w14:textId="77777777" w:rsidR="006F255F" w:rsidRDefault="0077286B" w:rsidP="00C50A5A">
      <w:pPr>
        <w:keepNext/>
        <w:spacing w:before="300"/>
        <w:jc w:val="center"/>
      </w:pPr>
      <w:r w:rsidRPr="00EA7F57">
        <w:rPr>
          <w:noProof/>
        </w:rPr>
        <w:drawing>
          <wp:inline distT="0" distB="0" distL="0" distR="0" wp14:anchorId="7B8CD3FD" wp14:editId="6CBEAEE4">
            <wp:extent cx="1771636" cy="1555237"/>
            <wp:effectExtent l="0" t="0" r="0" b="0"/>
            <wp:docPr id="40" name="Picture 40"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crossword puzzle&#10;&#10;Description automatically generated"/>
                    <pic:cNvPicPr/>
                  </pic:nvPicPr>
                  <pic:blipFill>
                    <a:blip r:embed="rId8"/>
                    <a:stretch>
                      <a:fillRect/>
                    </a:stretch>
                  </pic:blipFill>
                  <pic:spPr>
                    <a:xfrm>
                      <a:off x="0" y="0"/>
                      <a:ext cx="1792591" cy="1573633"/>
                    </a:xfrm>
                    <a:prstGeom prst="rect">
                      <a:avLst/>
                    </a:prstGeom>
                  </pic:spPr>
                </pic:pic>
              </a:graphicData>
            </a:graphic>
          </wp:inline>
        </w:drawing>
      </w:r>
    </w:p>
    <w:p w14:paraId="182AD943" w14:textId="30B1A07D" w:rsidR="0077286B" w:rsidRDefault="006F255F" w:rsidP="00C50A5A">
      <w:pPr>
        <w:pStyle w:val="Caption"/>
        <w:jc w:val="center"/>
        <w:rPr>
          <w:rFonts w:ascii="Times New Roman" w:eastAsia="Times New Roman" w:hAnsi="Times New Roman" w:cs="Times New Roman"/>
          <w:color w:val="FF0000"/>
          <w:sz w:val="20"/>
          <w:szCs w:val="20"/>
        </w:rPr>
      </w:pPr>
      <w:r>
        <w:t xml:space="preserve">Figure </w:t>
      </w:r>
      <w:fldSimple w:instr=" SEQ Figure \* ARABIC ">
        <w:r w:rsidR="005F043F">
          <w:rPr>
            <w:noProof/>
          </w:rPr>
          <w:t>3</w:t>
        </w:r>
      </w:fldSimple>
      <w:r w:rsidR="00D13B9E">
        <w:rPr>
          <w:noProof/>
        </w:rPr>
        <w:t xml:space="preserve"> Distance map</w:t>
      </w:r>
    </w:p>
    <w:p w14:paraId="1A5E7F54" w14:textId="124C3EE4" w:rsidR="00E04C4D" w:rsidRPr="004A72A0" w:rsidRDefault="006F255F" w:rsidP="004A72A0">
      <w:pPr>
        <w:spacing w:before="300"/>
        <w:ind w:firstLine="720"/>
        <w:jc w:val="both"/>
        <w:rPr>
          <w:rFonts w:ascii="Times New Roman" w:eastAsia="Times New Roman" w:hAnsi="Times New Roman" w:cs="Times New Roman"/>
          <w:color w:val="212121"/>
          <w:sz w:val="20"/>
          <w:szCs w:val="20"/>
        </w:rPr>
      </w:pPr>
      <w:r>
        <w:rPr>
          <w:rFonts w:ascii="Times New Roman" w:eastAsia="Times New Roman" w:hAnsi="Times New Roman" w:cs="Times New Roman"/>
          <w:color w:val="212121"/>
          <w:sz w:val="20"/>
          <w:szCs w:val="20"/>
        </w:rPr>
        <w:t xml:space="preserve">The distance </w:t>
      </w:r>
      <w:r w:rsidR="00E04C4D">
        <w:rPr>
          <w:rFonts w:ascii="Times New Roman" w:eastAsia="Times New Roman" w:hAnsi="Times New Roman" w:cs="Times New Roman"/>
          <w:color w:val="212121"/>
          <w:sz w:val="20"/>
          <w:szCs w:val="20"/>
        </w:rPr>
        <w:t>assigned to each occupied space is based on the Manhattan distance formula as shown in equation 2.1</w:t>
      </w:r>
    </w:p>
    <w:tbl>
      <w:tblPr>
        <w:tblStyle w:val="a"/>
        <w:tblW w:w="483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000"/>
        <w:gridCol w:w="830"/>
      </w:tblGrid>
      <w:tr w:rsidR="00E04C4D" w14:paraId="2F664043" w14:textId="77777777" w:rsidTr="00E04C4D">
        <w:tc>
          <w:tcPr>
            <w:tcW w:w="3999" w:type="dxa"/>
            <w:shd w:val="clear" w:color="auto" w:fill="auto"/>
            <w:tcMar>
              <w:top w:w="100" w:type="dxa"/>
              <w:left w:w="100" w:type="dxa"/>
              <w:bottom w:w="100" w:type="dxa"/>
              <w:right w:w="100" w:type="dxa"/>
            </w:tcMar>
            <w:vAlign w:val="center"/>
          </w:tcPr>
          <w:p w14:paraId="36477BAE" w14:textId="38FF5B1E" w:rsidR="00E04C4D" w:rsidRDefault="00E04C4D" w:rsidP="00E04C4D">
            <w:pPr>
              <w:jc w:val="center"/>
              <w:rPr>
                <w:rFonts w:ascii="Times New Roman" w:eastAsia="Times New Roman" w:hAnsi="Times New Roman" w:cs="Times New Roman"/>
                <w:sz w:val="20"/>
                <w:szCs w:val="20"/>
              </w:rPr>
            </w:pPr>
            <w:r w:rsidRPr="006F255F">
              <w:rPr>
                <w:rFonts w:ascii="Times New Roman" w:eastAsia="Times New Roman" w:hAnsi="Times New Roman" w:cs="Times New Roman"/>
                <w:noProof/>
                <w:color w:val="212121"/>
                <w:sz w:val="20"/>
                <w:szCs w:val="20"/>
              </w:rPr>
              <w:drawing>
                <wp:inline distT="0" distB="0" distL="0" distR="0" wp14:anchorId="37576770" wp14:editId="11D92A84">
                  <wp:extent cx="1872868" cy="390513"/>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54910" cy="449322"/>
                          </a:xfrm>
                          <a:prstGeom prst="rect">
                            <a:avLst/>
                          </a:prstGeom>
                        </pic:spPr>
                      </pic:pic>
                    </a:graphicData>
                  </a:graphic>
                </wp:inline>
              </w:drawing>
            </w:r>
          </w:p>
        </w:tc>
        <w:tc>
          <w:tcPr>
            <w:tcW w:w="830" w:type="dxa"/>
            <w:shd w:val="clear" w:color="auto" w:fill="auto"/>
            <w:tcMar>
              <w:top w:w="100" w:type="dxa"/>
              <w:left w:w="100" w:type="dxa"/>
              <w:bottom w:w="100" w:type="dxa"/>
              <w:right w:w="100" w:type="dxa"/>
            </w:tcMar>
            <w:vAlign w:val="center"/>
          </w:tcPr>
          <w:p w14:paraId="76803460" w14:textId="0280A31F" w:rsidR="00E04C4D" w:rsidRDefault="00E04C4D" w:rsidP="00E04C4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(2.1)</w:t>
            </w:r>
          </w:p>
        </w:tc>
      </w:tr>
    </w:tbl>
    <w:p w14:paraId="510B28AC" w14:textId="5FF37864" w:rsidR="00D269E9" w:rsidRDefault="00D269E9" w:rsidP="00661EF8">
      <w:pPr>
        <w:jc w:val="both"/>
        <w:rPr>
          <w:rFonts w:ascii="Times New Roman" w:eastAsia="Times New Roman" w:hAnsi="Times New Roman" w:cs="Times New Roman"/>
          <w:sz w:val="20"/>
          <w:szCs w:val="20"/>
        </w:rPr>
      </w:pPr>
    </w:p>
    <w:p w14:paraId="6C95CE04" w14:textId="3DB54009" w:rsidR="00D269E9" w:rsidRDefault="005D0D24" w:rsidP="00661EF8">
      <w:pPr>
        <w:ind w:firstLine="720"/>
        <w:jc w:val="both"/>
        <w:rPr>
          <w:rFonts w:ascii="Times New Roman" w:eastAsia="Times New Roman" w:hAnsi="Times New Roman" w:cs="Times New Roman"/>
          <w:color w:val="212121"/>
          <w:sz w:val="20"/>
          <w:szCs w:val="20"/>
        </w:rPr>
      </w:pPr>
      <w:r>
        <w:rPr>
          <w:rFonts w:ascii="Times New Roman" w:eastAsia="Times New Roman" w:hAnsi="Times New Roman" w:cs="Times New Roman"/>
          <w:color w:val="212121"/>
          <w:sz w:val="20"/>
          <w:szCs w:val="20"/>
        </w:rPr>
        <w:t>The next</w:t>
      </w:r>
      <w:r w:rsidR="009C1773">
        <w:rPr>
          <w:rFonts w:ascii="Times New Roman" w:eastAsia="Times New Roman" w:hAnsi="Times New Roman" w:cs="Times New Roman"/>
          <w:color w:val="212121"/>
          <w:sz w:val="20"/>
          <w:szCs w:val="20"/>
        </w:rPr>
        <w:t xml:space="preserve"> map used </w:t>
      </w:r>
      <w:r>
        <w:rPr>
          <w:rFonts w:ascii="Times New Roman" w:eastAsia="Times New Roman" w:hAnsi="Times New Roman" w:cs="Times New Roman"/>
          <w:color w:val="212121"/>
          <w:sz w:val="20"/>
          <w:szCs w:val="20"/>
        </w:rPr>
        <w:t xml:space="preserve">in this </w:t>
      </w:r>
      <w:r w:rsidR="004A72A0">
        <w:rPr>
          <w:rFonts w:ascii="Times New Roman" w:eastAsia="Times New Roman" w:hAnsi="Times New Roman" w:cs="Times New Roman"/>
          <w:color w:val="212121"/>
          <w:sz w:val="20"/>
          <w:szCs w:val="20"/>
        </w:rPr>
        <w:t>project</w:t>
      </w:r>
      <w:r w:rsidR="009C1773">
        <w:rPr>
          <w:rFonts w:ascii="Times New Roman" w:eastAsia="Times New Roman" w:hAnsi="Times New Roman" w:cs="Times New Roman"/>
          <w:color w:val="212121"/>
          <w:sz w:val="20"/>
          <w:szCs w:val="20"/>
        </w:rPr>
        <w:t xml:space="preserve"> is the </w:t>
      </w:r>
      <w:r>
        <w:rPr>
          <w:rFonts w:ascii="Times New Roman" w:eastAsia="Times New Roman" w:hAnsi="Times New Roman" w:cs="Times New Roman"/>
          <w:color w:val="212121"/>
          <w:sz w:val="20"/>
          <w:szCs w:val="20"/>
        </w:rPr>
        <w:t>cost map</w:t>
      </w:r>
      <w:r w:rsidR="009C1773">
        <w:rPr>
          <w:rFonts w:ascii="Times New Roman" w:eastAsia="Times New Roman" w:hAnsi="Times New Roman" w:cs="Times New Roman"/>
          <w:color w:val="212121"/>
          <w:sz w:val="20"/>
          <w:szCs w:val="20"/>
        </w:rPr>
        <w:t xml:space="preserve"> or also known as a potential map. These maps assign a risk value to all empty spaces. Spaces at a closer distance to an occupied space will be given a higher risk or cost and spaces that are farther away are assigned a lower risk.  An example of a cost map is shown in figure 4. </w:t>
      </w:r>
    </w:p>
    <w:p w14:paraId="5C2A411D" w14:textId="77777777" w:rsidR="009C1773" w:rsidRDefault="009C1773" w:rsidP="00661EF8">
      <w:pPr>
        <w:ind w:firstLine="720"/>
        <w:jc w:val="both"/>
        <w:rPr>
          <w:rFonts w:ascii="Times New Roman" w:eastAsia="Times New Roman" w:hAnsi="Times New Roman" w:cs="Times New Roman"/>
          <w:color w:val="212121"/>
          <w:sz w:val="20"/>
          <w:szCs w:val="20"/>
        </w:rPr>
      </w:pPr>
    </w:p>
    <w:p w14:paraId="3918C988" w14:textId="77777777" w:rsidR="009C1773" w:rsidRDefault="00C344F1" w:rsidP="009C1773">
      <w:pPr>
        <w:keepNext/>
        <w:jc w:val="center"/>
      </w:pPr>
      <w:r w:rsidRPr="00C344F1">
        <w:rPr>
          <w:rFonts w:ascii="Times New Roman" w:eastAsia="Times New Roman" w:hAnsi="Times New Roman" w:cs="Times New Roman"/>
          <w:noProof/>
          <w:color w:val="212121"/>
          <w:sz w:val="20"/>
          <w:szCs w:val="20"/>
        </w:rPr>
        <w:drawing>
          <wp:inline distT="0" distB="0" distL="0" distR="0" wp14:anchorId="0601335C" wp14:editId="4210D78D">
            <wp:extent cx="1432192" cy="1465118"/>
            <wp:effectExtent l="0" t="0" r="3175" b="0"/>
            <wp:docPr id="39" name="Picture 3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with low confidence"/>
                    <pic:cNvPicPr/>
                  </pic:nvPicPr>
                  <pic:blipFill rotWithShape="1">
                    <a:blip r:embed="rId10"/>
                    <a:srcRect l="23705" t="40718" r="45270" b="2637"/>
                    <a:stretch/>
                  </pic:blipFill>
                  <pic:spPr bwMode="auto">
                    <a:xfrm>
                      <a:off x="0" y="0"/>
                      <a:ext cx="1467120" cy="1500848"/>
                    </a:xfrm>
                    <a:prstGeom prst="rect">
                      <a:avLst/>
                    </a:prstGeom>
                    <a:ln>
                      <a:noFill/>
                    </a:ln>
                    <a:extLst>
                      <a:ext uri="{53640926-AAD7-44D8-BBD7-CCE9431645EC}">
                        <a14:shadowObscured xmlns:a14="http://schemas.microsoft.com/office/drawing/2010/main"/>
                      </a:ext>
                    </a:extLst>
                  </pic:spPr>
                </pic:pic>
              </a:graphicData>
            </a:graphic>
          </wp:inline>
        </w:drawing>
      </w:r>
    </w:p>
    <w:p w14:paraId="4A0D6B89" w14:textId="2A70D52B" w:rsidR="00D269E9" w:rsidRDefault="009C1773" w:rsidP="009C1773">
      <w:pPr>
        <w:pStyle w:val="Caption"/>
        <w:jc w:val="center"/>
        <w:rPr>
          <w:rFonts w:ascii="Times New Roman" w:eastAsia="Times New Roman" w:hAnsi="Times New Roman" w:cs="Times New Roman"/>
          <w:color w:val="212121"/>
          <w:sz w:val="20"/>
          <w:szCs w:val="20"/>
        </w:rPr>
      </w:pPr>
      <w:r>
        <w:t xml:space="preserve">Figure </w:t>
      </w:r>
      <w:fldSimple w:instr=" SEQ Figure \* ARABIC ">
        <w:r w:rsidR="005F043F">
          <w:rPr>
            <w:noProof/>
          </w:rPr>
          <w:t>4</w:t>
        </w:r>
      </w:fldSimple>
      <w:r w:rsidR="00D13B9E">
        <w:rPr>
          <w:noProof/>
        </w:rPr>
        <w:t xml:space="preserve"> Cost Map</w:t>
      </w:r>
    </w:p>
    <w:p w14:paraId="45C47AEB" w14:textId="27239402" w:rsidR="006F255F" w:rsidRDefault="009C1773" w:rsidP="005D0D24">
      <w:pPr>
        <w:ind w:firstLine="720"/>
        <w:jc w:val="both"/>
        <w:rPr>
          <w:rFonts w:ascii="Times New Roman" w:eastAsia="Times New Roman" w:hAnsi="Times New Roman" w:cs="Times New Roman"/>
          <w:color w:val="212121"/>
          <w:sz w:val="20"/>
          <w:szCs w:val="20"/>
        </w:rPr>
      </w:pPr>
      <w:r>
        <w:rPr>
          <w:rFonts w:ascii="Times New Roman" w:eastAsia="Times New Roman" w:hAnsi="Times New Roman" w:cs="Times New Roman"/>
          <w:sz w:val="20"/>
          <w:szCs w:val="20"/>
        </w:rPr>
        <w:t xml:space="preserve">The cost map can determine the “risk” of a cell by a variety of methods. </w:t>
      </w:r>
      <w:r w:rsidR="00C50A5A">
        <w:rPr>
          <w:rFonts w:ascii="Times New Roman" w:eastAsia="Times New Roman" w:hAnsi="Times New Roman" w:cs="Times New Roman"/>
          <w:sz w:val="20"/>
          <w:szCs w:val="20"/>
        </w:rPr>
        <w:t xml:space="preserve">An exponential equation such </w:t>
      </w:r>
      <w:r w:rsidR="004A72A0">
        <w:rPr>
          <w:rFonts w:ascii="Times New Roman" w:eastAsia="Times New Roman" w:hAnsi="Times New Roman" w:cs="Times New Roman"/>
          <w:sz w:val="20"/>
          <w:szCs w:val="20"/>
        </w:rPr>
        <w:t xml:space="preserve">as </w:t>
      </w:r>
      <w:r w:rsidR="00C50A5A">
        <w:rPr>
          <w:rFonts w:ascii="Times New Roman" w:eastAsia="Times New Roman" w:hAnsi="Times New Roman" w:cs="Times New Roman"/>
          <w:sz w:val="20"/>
          <w:szCs w:val="20"/>
        </w:rPr>
        <w:t>coulomb’s law</w:t>
      </w:r>
      <w:r w:rsidR="004A72A0">
        <w:rPr>
          <w:rFonts w:ascii="Times New Roman" w:eastAsia="Times New Roman" w:hAnsi="Times New Roman" w:cs="Times New Roman"/>
          <w:sz w:val="20"/>
          <w:szCs w:val="20"/>
        </w:rPr>
        <w:t xml:space="preserve"> can be used to generate a cost map value</w:t>
      </w:r>
      <w:r w:rsidR="00C50A5A">
        <w:rPr>
          <w:rFonts w:ascii="Times New Roman" w:eastAsia="Times New Roman" w:hAnsi="Times New Roman" w:cs="Times New Roman"/>
          <w:sz w:val="20"/>
          <w:szCs w:val="20"/>
        </w:rPr>
        <w:t>, as shown in equation 2.2</w:t>
      </w:r>
      <w:r w:rsidR="004A72A0">
        <w:rPr>
          <w:rFonts w:ascii="Times New Roman" w:eastAsia="Times New Roman" w:hAnsi="Times New Roman" w:cs="Times New Roman"/>
          <w:sz w:val="20"/>
          <w:szCs w:val="20"/>
        </w:rPr>
        <w:t xml:space="preserve">. </w:t>
      </w:r>
      <w:r w:rsidR="00C50A5A">
        <w:rPr>
          <w:rFonts w:ascii="Times New Roman" w:eastAsia="Times New Roman" w:hAnsi="Times New Roman" w:cs="Times New Roman"/>
          <w:sz w:val="20"/>
          <w:szCs w:val="20"/>
        </w:rPr>
        <w:t xml:space="preserve"> </w:t>
      </w:r>
      <w:r w:rsidR="004A72A0">
        <w:rPr>
          <w:rFonts w:ascii="Times New Roman" w:eastAsia="Times New Roman" w:hAnsi="Times New Roman" w:cs="Times New Roman"/>
          <w:sz w:val="20"/>
          <w:szCs w:val="20"/>
        </w:rPr>
        <w:t>Also, a</w:t>
      </w:r>
      <w:r w:rsidR="00C50A5A">
        <w:rPr>
          <w:rFonts w:ascii="Times New Roman" w:eastAsia="Times New Roman" w:hAnsi="Times New Roman" w:cs="Times New Roman"/>
          <w:sz w:val="20"/>
          <w:szCs w:val="20"/>
        </w:rPr>
        <w:t xml:space="preserve"> linear equation as shown in 2.3</w:t>
      </w:r>
      <w:r w:rsidR="004A72A0">
        <w:rPr>
          <w:rFonts w:ascii="Times New Roman" w:eastAsia="Times New Roman" w:hAnsi="Times New Roman" w:cs="Times New Roman"/>
          <w:sz w:val="20"/>
          <w:szCs w:val="20"/>
        </w:rPr>
        <w:t xml:space="preserve"> can be used to create a cost map value</w:t>
      </w:r>
      <w:r w:rsidR="00C50A5A">
        <w:rPr>
          <w:rFonts w:ascii="Times New Roman" w:eastAsia="Times New Roman" w:hAnsi="Times New Roman" w:cs="Times New Roman"/>
          <w:sz w:val="20"/>
          <w:szCs w:val="20"/>
        </w:rPr>
        <w:t xml:space="preserve">. </w:t>
      </w:r>
      <w:r w:rsidR="005D0D24">
        <w:rPr>
          <w:rFonts w:ascii="Times New Roman" w:eastAsia="Times New Roman" w:hAnsi="Times New Roman" w:cs="Times New Roman"/>
          <w:sz w:val="20"/>
          <w:szCs w:val="20"/>
        </w:rPr>
        <w:t xml:space="preserve"> The specific method depends on the users </w:t>
      </w:r>
      <w:r w:rsidR="00D30349">
        <w:rPr>
          <w:rFonts w:ascii="Times New Roman" w:eastAsia="Times New Roman" w:hAnsi="Times New Roman" w:cs="Times New Roman"/>
          <w:sz w:val="20"/>
          <w:szCs w:val="20"/>
        </w:rPr>
        <w:t>desired specification</w:t>
      </w:r>
      <w:r w:rsidR="005D0D24">
        <w:rPr>
          <w:rFonts w:ascii="Times New Roman" w:eastAsia="Times New Roman" w:hAnsi="Times New Roman" w:cs="Times New Roman"/>
          <w:sz w:val="20"/>
          <w:szCs w:val="20"/>
        </w:rPr>
        <w:t xml:space="preserve">. </w:t>
      </w:r>
    </w:p>
    <w:tbl>
      <w:tblPr>
        <w:tblStyle w:val="a"/>
        <w:tblW w:w="483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000"/>
        <w:gridCol w:w="830"/>
      </w:tblGrid>
      <w:tr w:rsidR="00D269E9" w14:paraId="5B8B846B" w14:textId="77777777" w:rsidTr="00E04C4D">
        <w:tc>
          <w:tcPr>
            <w:tcW w:w="3999" w:type="dxa"/>
            <w:shd w:val="clear" w:color="auto" w:fill="auto"/>
            <w:tcMar>
              <w:top w:w="100" w:type="dxa"/>
              <w:left w:w="100" w:type="dxa"/>
              <w:bottom w:w="100" w:type="dxa"/>
              <w:right w:w="100" w:type="dxa"/>
            </w:tcMar>
          </w:tcPr>
          <w:p w14:paraId="0B01BE20" w14:textId="77777777" w:rsidR="00D269E9" w:rsidRDefault="00C344F1" w:rsidP="00E04C4D">
            <w:pPr>
              <w:jc w:val="center"/>
              <w:rPr>
                <w:rFonts w:ascii="Times New Roman" w:eastAsia="Times New Roman" w:hAnsi="Times New Roman" w:cs="Times New Roman"/>
                <w:sz w:val="20"/>
                <w:szCs w:val="20"/>
              </w:rPr>
            </w:pPr>
            <w:r w:rsidRPr="00C344F1">
              <w:rPr>
                <w:rFonts w:ascii="Times New Roman" w:eastAsia="Times New Roman" w:hAnsi="Times New Roman" w:cs="Times New Roman"/>
                <w:noProof/>
                <w:color w:val="212121"/>
                <w:sz w:val="20"/>
                <w:szCs w:val="20"/>
              </w:rPr>
              <w:drawing>
                <wp:inline distT="0" distB="0" distL="0" distR="0" wp14:anchorId="14C0AB66" wp14:editId="1F797A63">
                  <wp:extent cx="892366" cy="44618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89854" cy="494928"/>
                          </a:xfrm>
                          <a:prstGeom prst="rect">
                            <a:avLst/>
                          </a:prstGeom>
                        </pic:spPr>
                      </pic:pic>
                    </a:graphicData>
                  </a:graphic>
                </wp:inline>
              </w:drawing>
            </w:r>
          </w:p>
          <w:p w14:paraId="19B0894E" w14:textId="4E448171" w:rsidR="00C50A5A" w:rsidRPr="00C50A5A" w:rsidRDefault="00C50A5A" w:rsidP="00E04C4D">
            <w:pPr>
              <w:jc w:val="center"/>
              <w:rPr>
                <w:rFonts w:ascii="Times New Roman" w:eastAsia="Times New Roman" w:hAnsi="Times New Roman" w:cs="Times New Roman"/>
                <w:b/>
                <w:bCs/>
                <w:sz w:val="20"/>
                <w:szCs w:val="20"/>
              </w:rPr>
            </w:pPr>
            <w:r w:rsidRPr="00C50A5A">
              <w:rPr>
                <w:rFonts w:ascii="Times New Roman" w:eastAsia="Times New Roman" w:hAnsi="Times New Roman" w:cs="Times New Roman"/>
                <w:b/>
                <w:bCs/>
                <w:noProof/>
                <w:sz w:val="20"/>
                <w:szCs w:val="20"/>
              </w:rPr>
              <w:drawing>
                <wp:inline distT="0" distB="0" distL="0" distR="0" wp14:anchorId="3526BD45" wp14:editId="2A37C527">
                  <wp:extent cx="1320055" cy="354529"/>
                  <wp:effectExtent l="0" t="0" r="127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70817" cy="502448"/>
                          </a:xfrm>
                          <a:prstGeom prst="rect">
                            <a:avLst/>
                          </a:prstGeom>
                        </pic:spPr>
                      </pic:pic>
                    </a:graphicData>
                  </a:graphic>
                </wp:inline>
              </w:drawing>
            </w:r>
            <w:r w:rsidRPr="00C50A5A">
              <w:rPr>
                <w:rFonts w:ascii="Times New Roman" w:eastAsia="Times New Roman" w:hAnsi="Times New Roman" w:cs="Times New Roman"/>
                <w:noProof/>
                <w:sz w:val="20"/>
                <w:szCs w:val="20"/>
              </w:rPr>
              <w:drawing>
                <wp:inline distT="0" distB="0" distL="0" distR="0" wp14:anchorId="16D6DFC4" wp14:editId="07504D43">
                  <wp:extent cx="925156" cy="355211"/>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44143" cy="400896"/>
                          </a:xfrm>
                          <a:prstGeom prst="rect">
                            <a:avLst/>
                          </a:prstGeom>
                        </pic:spPr>
                      </pic:pic>
                    </a:graphicData>
                  </a:graphic>
                </wp:inline>
              </w:drawing>
            </w:r>
            <w:r>
              <w:rPr>
                <w:noProof/>
              </w:rPr>
              <w:t xml:space="preserve"> </w:t>
            </w:r>
          </w:p>
        </w:tc>
        <w:tc>
          <w:tcPr>
            <w:tcW w:w="830" w:type="dxa"/>
            <w:shd w:val="clear" w:color="auto" w:fill="auto"/>
            <w:tcMar>
              <w:top w:w="100" w:type="dxa"/>
              <w:left w:w="100" w:type="dxa"/>
              <w:bottom w:w="100" w:type="dxa"/>
              <w:right w:w="100" w:type="dxa"/>
            </w:tcMar>
            <w:vAlign w:val="center"/>
          </w:tcPr>
          <w:p w14:paraId="43DA0B47" w14:textId="77777777" w:rsidR="00D269E9" w:rsidRDefault="00000000" w:rsidP="00E04C4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(2.2)</w:t>
            </w:r>
          </w:p>
          <w:p w14:paraId="1470C61F" w14:textId="77777777" w:rsidR="00C50A5A" w:rsidRDefault="00C50A5A" w:rsidP="00E04C4D">
            <w:pPr>
              <w:jc w:val="center"/>
              <w:rPr>
                <w:rFonts w:ascii="Times New Roman" w:eastAsia="Times New Roman" w:hAnsi="Times New Roman" w:cs="Times New Roman"/>
                <w:sz w:val="20"/>
                <w:szCs w:val="20"/>
              </w:rPr>
            </w:pPr>
          </w:p>
          <w:p w14:paraId="17EF89F0" w14:textId="0B2DDCB8" w:rsidR="00C50A5A" w:rsidRPr="00C50A5A" w:rsidRDefault="00C50A5A" w:rsidP="00E04C4D">
            <w:pPr>
              <w:jc w:val="center"/>
              <w:rPr>
                <w:rFonts w:ascii="Times New Roman" w:eastAsia="Times New Roman" w:hAnsi="Times New Roman" w:cs="Times New Roman"/>
                <w:b/>
                <w:bCs/>
                <w:sz w:val="20"/>
                <w:szCs w:val="20"/>
              </w:rPr>
            </w:pPr>
            <w:r>
              <w:rPr>
                <w:rFonts w:ascii="Times New Roman" w:eastAsia="Times New Roman" w:hAnsi="Times New Roman" w:cs="Times New Roman"/>
                <w:sz w:val="20"/>
                <w:szCs w:val="20"/>
              </w:rPr>
              <w:t>(2.3)</w:t>
            </w:r>
          </w:p>
        </w:tc>
      </w:tr>
    </w:tbl>
    <w:p w14:paraId="39EFF06C" w14:textId="1381FBB7" w:rsidR="00C50A5A" w:rsidRDefault="00C50A5A">
      <w:pPr>
        <w:rPr>
          <w:rFonts w:ascii="Times New Roman" w:eastAsia="Times New Roman" w:hAnsi="Times New Roman" w:cs="Times New Roman"/>
          <w:sz w:val="20"/>
          <w:szCs w:val="20"/>
        </w:rPr>
      </w:pPr>
    </w:p>
    <w:p w14:paraId="7CA262F5" w14:textId="77777777" w:rsidR="00C50A5A" w:rsidRDefault="00C50A5A">
      <w:pPr>
        <w:rPr>
          <w:rFonts w:ascii="Times New Roman" w:eastAsia="Times New Roman" w:hAnsi="Times New Roman" w:cs="Times New Roman"/>
          <w:sz w:val="20"/>
          <w:szCs w:val="20"/>
        </w:rPr>
      </w:pPr>
    </w:p>
    <w:p w14:paraId="71571CBF" w14:textId="797EB73F" w:rsidR="00D269E9" w:rsidRDefault="00000000" w:rsidP="00C50A5A">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III</w:t>
      </w:r>
      <w:r w:rsidR="00C50A5A">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CONTROL DESIGN</w:t>
      </w:r>
    </w:p>
    <w:p w14:paraId="35F6C333" w14:textId="390F4F79" w:rsidR="00D269E9" w:rsidRPr="00D13B9E" w:rsidRDefault="00D13B9E" w:rsidP="00D13B9E">
      <w:pPr>
        <w:ind w:firstLine="720"/>
        <w:jc w:val="both"/>
        <w:rPr>
          <w:rFonts w:ascii="Times New Roman" w:eastAsia="Times New Roman" w:hAnsi="Times New Roman" w:cs="Times New Roman"/>
          <w:color w:val="FF0000"/>
          <w:sz w:val="20"/>
          <w:szCs w:val="20"/>
        </w:rPr>
      </w:pPr>
      <w:r>
        <w:rPr>
          <w:rFonts w:ascii="Times New Roman" w:eastAsia="Times New Roman" w:hAnsi="Times New Roman" w:cs="Times New Roman"/>
          <w:sz w:val="20"/>
          <w:szCs w:val="20"/>
        </w:rPr>
        <w:t>The objective of our algorithm is to generate and export</w:t>
      </w: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3</w:t>
      </w:r>
      <w:r>
        <w:rPr>
          <w:rFonts w:ascii="Times New Roman" w:eastAsia="Times New Roman" w:hAnsi="Times New Roman" w:cs="Times New Roman"/>
          <w:sz w:val="20"/>
          <w:szCs w:val="20"/>
        </w:rPr>
        <w:t xml:space="preserve"> types of grid maps</w:t>
      </w:r>
      <w:r>
        <w:rPr>
          <w:rFonts w:ascii="Times New Roman" w:eastAsia="Times New Roman" w:hAnsi="Times New Roman" w:cs="Times New Roman"/>
          <w:sz w:val="20"/>
          <w:szCs w:val="20"/>
        </w:rPr>
        <w:t xml:space="preserve">, including an occupied map, distance map, and finally a cost map. </w:t>
      </w:r>
      <w:r w:rsidR="00000000">
        <w:rPr>
          <w:rFonts w:ascii="Times New Roman" w:eastAsia="Times New Roman" w:hAnsi="Times New Roman" w:cs="Times New Roman"/>
          <w:color w:val="212121"/>
          <w:sz w:val="20"/>
          <w:szCs w:val="20"/>
        </w:rPr>
        <w:t xml:space="preserve">To implement our </w:t>
      </w:r>
      <w:r>
        <w:rPr>
          <w:rFonts w:ascii="Times New Roman" w:eastAsia="Times New Roman" w:hAnsi="Times New Roman" w:cs="Times New Roman"/>
          <w:color w:val="212121"/>
          <w:sz w:val="20"/>
          <w:szCs w:val="20"/>
        </w:rPr>
        <w:t>custom algorithm</w:t>
      </w:r>
      <w:r w:rsidR="00000000">
        <w:rPr>
          <w:rFonts w:ascii="Times New Roman" w:eastAsia="Times New Roman" w:hAnsi="Times New Roman" w:cs="Times New Roman"/>
          <w:color w:val="212121"/>
          <w:sz w:val="20"/>
          <w:szCs w:val="20"/>
        </w:rPr>
        <w:t xml:space="preserve"> onto our virtual robot we developed custom python code to derive </w:t>
      </w:r>
      <w:r>
        <w:rPr>
          <w:rFonts w:ascii="Times New Roman" w:eastAsia="Times New Roman" w:hAnsi="Times New Roman" w:cs="Times New Roman"/>
          <w:color w:val="212121"/>
          <w:sz w:val="20"/>
          <w:szCs w:val="20"/>
        </w:rPr>
        <w:t xml:space="preserve">each map in four steps. </w:t>
      </w:r>
    </w:p>
    <w:p w14:paraId="56AB4016" w14:textId="77777777" w:rsidR="00D269E9" w:rsidRDefault="00D269E9" w:rsidP="00661EF8">
      <w:pPr>
        <w:jc w:val="both"/>
        <w:rPr>
          <w:rFonts w:ascii="Times New Roman" w:eastAsia="Times New Roman" w:hAnsi="Times New Roman" w:cs="Times New Roman"/>
          <w:color w:val="212121"/>
          <w:sz w:val="20"/>
          <w:szCs w:val="20"/>
        </w:rPr>
      </w:pPr>
    </w:p>
    <w:p w14:paraId="02C66D8E" w14:textId="553B33EA" w:rsidR="00D269E9" w:rsidRDefault="00CE2557" w:rsidP="00661EF8">
      <w:pPr>
        <w:ind w:firstLine="720"/>
        <w:jc w:val="both"/>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 xml:space="preserve">We begin at step one which converts the given grey scale image to </w:t>
      </w:r>
      <w:r w:rsidR="00D13B9E">
        <w:rPr>
          <w:rFonts w:ascii="Times New Roman" w:eastAsia="Times New Roman" w:hAnsi="Times New Roman" w:cs="Times New Roman"/>
          <w:color w:val="212121"/>
          <w:sz w:val="20"/>
          <w:szCs w:val="20"/>
        </w:rPr>
        <w:t>position map</w:t>
      </w:r>
      <w:r>
        <w:rPr>
          <w:rFonts w:ascii="Times New Roman" w:eastAsia="Times New Roman" w:hAnsi="Times New Roman" w:cs="Times New Roman"/>
          <w:color w:val="212121"/>
          <w:sz w:val="20"/>
          <w:szCs w:val="20"/>
        </w:rPr>
        <w:t xml:space="preserve">. </w:t>
      </w:r>
      <w:r w:rsidR="00D13B9E">
        <w:rPr>
          <w:rFonts w:ascii="Times New Roman" w:eastAsia="Times New Roman" w:hAnsi="Times New Roman" w:cs="Times New Roman"/>
          <w:sz w:val="20"/>
          <w:szCs w:val="20"/>
        </w:rPr>
        <w:t>This</w:t>
      </w:r>
      <w:r>
        <w:rPr>
          <w:rFonts w:ascii="Times New Roman" w:eastAsia="Times New Roman" w:hAnsi="Times New Roman" w:cs="Times New Roman"/>
          <w:sz w:val="20"/>
          <w:szCs w:val="20"/>
        </w:rPr>
        <w:t xml:space="preserve"> position </w:t>
      </w:r>
      <w:r w:rsidR="00D13B9E">
        <w:rPr>
          <w:rFonts w:ascii="Times New Roman" w:eastAsia="Times New Roman" w:hAnsi="Times New Roman" w:cs="Times New Roman"/>
          <w:sz w:val="20"/>
          <w:szCs w:val="20"/>
        </w:rPr>
        <w:t>map show</w:t>
      </w:r>
      <w:r w:rsidR="000E7EC3">
        <w:rPr>
          <w:rFonts w:ascii="Times New Roman" w:eastAsia="Times New Roman" w:hAnsi="Times New Roman" w:cs="Times New Roman"/>
          <w:sz w:val="20"/>
          <w:szCs w:val="20"/>
        </w:rPr>
        <w:t>s</w:t>
      </w:r>
      <w:r w:rsidR="00D13B9E">
        <w:rPr>
          <w:rFonts w:ascii="Times New Roman" w:eastAsia="Times New Roman" w:hAnsi="Times New Roman" w:cs="Times New Roman"/>
          <w:sz w:val="20"/>
          <w:szCs w:val="20"/>
        </w:rPr>
        <w:t xml:space="preserve"> the location of </w:t>
      </w:r>
      <w:r>
        <w:rPr>
          <w:rFonts w:ascii="Times New Roman" w:eastAsia="Times New Roman" w:hAnsi="Times New Roman" w:cs="Times New Roman"/>
          <w:sz w:val="20"/>
          <w:szCs w:val="20"/>
        </w:rPr>
        <w:t xml:space="preserve">occupied </w:t>
      </w:r>
      <w:r w:rsidR="00D13B9E">
        <w:rPr>
          <w:rFonts w:ascii="Times New Roman" w:eastAsia="Times New Roman" w:hAnsi="Times New Roman" w:cs="Times New Roman"/>
          <w:sz w:val="20"/>
          <w:szCs w:val="20"/>
        </w:rPr>
        <w:t xml:space="preserve">spaces and unoccupied spaces. Occupied spaces are </w:t>
      </w:r>
      <w:r w:rsidR="000E7EC3">
        <w:rPr>
          <w:rFonts w:ascii="Times New Roman" w:eastAsia="Times New Roman" w:hAnsi="Times New Roman" w:cs="Times New Roman"/>
          <w:sz w:val="20"/>
          <w:szCs w:val="20"/>
        </w:rPr>
        <w:t>assigned</w:t>
      </w:r>
      <w:r w:rsidR="00D13B9E">
        <w:rPr>
          <w:rFonts w:ascii="Times New Roman" w:eastAsia="Times New Roman" w:hAnsi="Times New Roman" w:cs="Times New Roman"/>
          <w:sz w:val="20"/>
          <w:szCs w:val="20"/>
        </w:rPr>
        <w:t xml:space="preserve"> a value of 1, while unoccupied spaces </w:t>
      </w:r>
      <w:r w:rsidR="000E7EC3">
        <w:rPr>
          <w:rFonts w:ascii="Times New Roman" w:eastAsia="Times New Roman" w:hAnsi="Times New Roman" w:cs="Times New Roman"/>
          <w:sz w:val="20"/>
          <w:szCs w:val="20"/>
        </w:rPr>
        <w:t>are</w:t>
      </w:r>
      <w:r w:rsidR="00D13B9E">
        <w:rPr>
          <w:rFonts w:ascii="Times New Roman" w:eastAsia="Times New Roman" w:hAnsi="Times New Roman" w:cs="Times New Roman"/>
          <w:sz w:val="20"/>
          <w:szCs w:val="20"/>
        </w:rPr>
        <w:t xml:space="preserve"> </w:t>
      </w:r>
      <w:r w:rsidR="000E7EC3">
        <w:rPr>
          <w:rFonts w:ascii="Times New Roman" w:eastAsia="Times New Roman" w:hAnsi="Times New Roman" w:cs="Times New Roman"/>
          <w:sz w:val="20"/>
          <w:szCs w:val="20"/>
        </w:rPr>
        <w:t>assigned a</w:t>
      </w:r>
      <w:r w:rsidR="00D13B9E">
        <w:rPr>
          <w:rFonts w:ascii="Times New Roman" w:eastAsia="Times New Roman" w:hAnsi="Times New Roman" w:cs="Times New Roman"/>
          <w:sz w:val="20"/>
          <w:szCs w:val="20"/>
        </w:rPr>
        <w:t xml:space="preserve"> value of 0</w:t>
      </w:r>
      <w:r>
        <w:rPr>
          <w:rFonts w:ascii="Times New Roman" w:eastAsia="Times New Roman" w:hAnsi="Times New Roman" w:cs="Times New Roman"/>
          <w:sz w:val="20"/>
          <w:szCs w:val="20"/>
        </w:rPr>
        <w:t>.</w:t>
      </w:r>
      <w:r w:rsidR="00D13B9E">
        <w:rPr>
          <w:rFonts w:ascii="Times New Roman" w:eastAsia="Times New Roman" w:hAnsi="Times New Roman" w:cs="Times New Roman"/>
          <w:sz w:val="20"/>
          <w:szCs w:val="20"/>
        </w:rPr>
        <w:t xml:space="preserve"> To perform this operation the python scrip will store the greyscale image into a matrix called “grid”.   White pixel has a greyscale value of </w:t>
      </w:r>
      <w:r w:rsidR="008D5C88">
        <w:rPr>
          <w:rFonts w:ascii="Times New Roman" w:eastAsia="Times New Roman" w:hAnsi="Times New Roman" w:cs="Times New Roman"/>
          <w:sz w:val="20"/>
          <w:szCs w:val="20"/>
        </w:rPr>
        <w:t>255 and visually represents an unoccupied space.  A black pixel has a greyscale value of 0 and visually represents an occupied space.  The python scrip will index to each grid space and convert the greyscale value to a 0 or 1 to represent the grid occupancy. We implement a slight tolerance to allow grey spaces that isn’t true black (0) to be considered an occupied space. The code used for step one can be seen in figure 5</w:t>
      </w:r>
      <w:r w:rsidR="00EF0BC5">
        <w:rPr>
          <w:rFonts w:ascii="Times New Roman" w:eastAsia="Times New Roman" w:hAnsi="Times New Roman" w:cs="Times New Roman"/>
          <w:sz w:val="20"/>
          <w:szCs w:val="20"/>
        </w:rPr>
        <w:t>.</w:t>
      </w:r>
    </w:p>
    <w:p w14:paraId="725C835C" w14:textId="77777777" w:rsidR="008D5C88" w:rsidRDefault="008D5C88" w:rsidP="00661EF8">
      <w:pPr>
        <w:ind w:firstLine="720"/>
        <w:jc w:val="both"/>
        <w:rPr>
          <w:rFonts w:ascii="Times New Roman" w:eastAsia="Times New Roman" w:hAnsi="Times New Roman" w:cs="Times New Roman"/>
          <w:color w:val="212121"/>
          <w:sz w:val="20"/>
          <w:szCs w:val="20"/>
        </w:rPr>
      </w:pPr>
    </w:p>
    <w:p w14:paraId="462FE876" w14:textId="77777777" w:rsidR="00D327D2" w:rsidRDefault="00D327D2" w:rsidP="00D327D2">
      <w:pPr>
        <w:keepNext/>
        <w:jc w:val="center"/>
      </w:pPr>
      <w:r>
        <w:rPr>
          <w:rFonts w:ascii="Times New Roman" w:eastAsia="Times New Roman" w:hAnsi="Times New Roman" w:cs="Times New Roman"/>
          <w:noProof/>
          <w:sz w:val="20"/>
          <w:szCs w:val="20"/>
        </w:rPr>
        <w:drawing>
          <wp:inline distT="0" distB="0" distL="0" distR="0" wp14:anchorId="6EB56E70" wp14:editId="41BD167F">
            <wp:extent cx="2794295" cy="1575460"/>
            <wp:effectExtent l="12700" t="12700" r="12700" b="1206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rotWithShape="1">
                    <a:blip r:embed="rId14">
                      <a:extLst>
                        <a:ext uri="{28A0092B-C50C-407E-A947-70E740481C1C}">
                          <a14:useLocalDpi xmlns:a14="http://schemas.microsoft.com/office/drawing/2010/main" val="0"/>
                        </a:ext>
                      </a:extLst>
                    </a:blip>
                    <a:srcRect t="36064" r="60763"/>
                    <a:stretch/>
                  </pic:blipFill>
                  <pic:spPr bwMode="auto">
                    <a:xfrm>
                      <a:off x="0" y="0"/>
                      <a:ext cx="2889962" cy="16293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16580BC" w14:textId="48C35130" w:rsidR="00D269E9" w:rsidRDefault="00D327D2" w:rsidP="00D327D2">
      <w:pPr>
        <w:pStyle w:val="Caption"/>
        <w:jc w:val="center"/>
        <w:rPr>
          <w:rFonts w:ascii="Times New Roman" w:eastAsia="Times New Roman" w:hAnsi="Times New Roman" w:cs="Times New Roman"/>
          <w:sz w:val="20"/>
          <w:szCs w:val="20"/>
        </w:rPr>
      </w:pPr>
      <w:r>
        <w:t xml:space="preserve">Figure </w:t>
      </w:r>
      <w:fldSimple w:instr=" SEQ Figure \* ARABIC ">
        <w:r w:rsidR="005F043F">
          <w:rPr>
            <w:noProof/>
          </w:rPr>
          <w:t>5</w:t>
        </w:r>
      </w:fldSimple>
    </w:p>
    <w:p w14:paraId="2F5C5F83" w14:textId="050397C4" w:rsidR="004908C6" w:rsidRDefault="00000000" w:rsidP="00EF0BC5">
      <w:pPr>
        <w:ind w:firstLine="720"/>
        <w:jc w:val="both"/>
        <w:rPr>
          <w:rFonts w:ascii="Times New Roman" w:eastAsia="Times New Roman" w:hAnsi="Times New Roman" w:cs="Times New Roman"/>
          <w:sz w:val="20"/>
          <w:szCs w:val="20"/>
        </w:rPr>
      </w:pPr>
      <w:r>
        <w:rPr>
          <w:rFonts w:ascii="Times New Roman" w:eastAsia="Times New Roman" w:hAnsi="Times New Roman" w:cs="Times New Roman"/>
          <w:color w:val="212121"/>
          <w:sz w:val="20"/>
          <w:szCs w:val="20"/>
        </w:rPr>
        <w:t xml:space="preserve">Step 2 takes </w:t>
      </w:r>
      <w:r w:rsidR="00CE2557">
        <w:rPr>
          <w:rFonts w:ascii="Times New Roman" w:eastAsia="Times New Roman" w:hAnsi="Times New Roman" w:cs="Times New Roman"/>
          <w:sz w:val="20"/>
          <w:szCs w:val="20"/>
        </w:rPr>
        <w:t xml:space="preserve">the information provided by the position map to create the brushfire map. </w:t>
      </w:r>
      <w:r w:rsidR="00EF0BC5">
        <w:rPr>
          <w:rFonts w:ascii="Times New Roman" w:eastAsia="Times New Roman" w:hAnsi="Times New Roman" w:cs="Times New Roman"/>
          <w:sz w:val="20"/>
          <w:szCs w:val="20"/>
        </w:rPr>
        <w:t xml:space="preserve">The brushfire map, also known as the distance map, </w:t>
      </w:r>
      <w:r w:rsidR="00EF0BC5">
        <w:rPr>
          <w:rFonts w:ascii="Times New Roman" w:eastAsia="Times New Roman" w:hAnsi="Times New Roman" w:cs="Times New Roman"/>
          <w:sz w:val="20"/>
          <w:szCs w:val="20"/>
        </w:rPr>
        <w:t>assign a value representing the distance that grid is to the nearest occupied space</w:t>
      </w:r>
      <w:r w:rsidR="00EF0BC5">
        <w:rPr>
          <w:rFonts w:ascii="Times New Roman" w:eastAsia="Times New Roman" w:hAnsi="Times New Roman" w:cs="Times New Roman"/>
          <w:sz w:val="20"/>
          <w:szCs w:val="20"/>
        </w:rPr>
        <w:t>. To perform this task the python scrip begins by scanning the “grid” matrix to identify occupied spaces and stores the list into an array called “</w:t>
      </w:r>
      <w:proofErr w:type="spellStart"/>
      <w:proofErr w:type="gramStart"/>
      <w:r w:rsidR="00EF0BC5">
        <w:rPr>
          <w:rFonts w:ascii="Times New Roman" w:eastAsia="Times New Roman" w:hAnsi="Times New Roman" w:cs="Times New Roman"/>
          <w:sz w:val="20"/>
          <w:szCs w:val="20"/>
        </w:rPr>
        <w:t>self.land</w:t>
      </w:r>
      <w:proofErr w:type="spellEnd"/>
      <w:proofErr w:type="gramEnd"/>
      <w:r w:rsidR="00EF0BC5">
        <w:rPr>
          <w:rFonts w:ascii="Times New Roman" w:eastAsia="Times New Roman" w:hAnsi="Times New Roman" w:cs="Times New Roman"/>
          <w:sz w:val="20"/>
          <w:szCs w:val="20"/>
        </w:rPr>
        <w:t xml:space="preserve">”. During this process the program also checks if the map contains only occupied or unoccupied spaces. If it does only contain one </w:t>
      </w:r>
      <w:proofErr w:type="gramStart"/>
      <w:r w:rsidR="00EF0BC5">
        <w:rPr>
          <w:rFonts w:ascii="Times New Roman" w:eastAsia="Times New Roman" w:hAnsi="Times New Roman" w:cs="Times New Roman"/>
          <w:sz w:val="20"/>
          <w:szCs w:val="20"/>
        </w:rPr>
        <w:t>type</w:t>
      </w:r>
      <w:proofErr w:type="gramEnd"/>
      <w:r w:rsidR="00EF0BC5">
        <w:rPr>
          <w:rFonts w:ascii="Times New Roman" w:eastAsia="Times New Roman" w:hAnsi="Times New Roman" w:cs="Times New Roman"/>
          <w:sz w:val="20"/>
          <w:szCs w:val="20"/>
        </w:rPr>
        <w:t xml:space="preserve"> </w:t>
      </w:r>
      <w:r w:rsidR="0080774F">
        <w:rPr>
          <w:rFonts w:ascii="Times New Roman" w:eastAsia="Times New Roman" w:hAnsi="Times New Roman" w:cs="Times New Roman"/>
          <w:sz w:val="20"/>
          <w:szCs w:val="20"/>
        </w:rPr>
        <w:t xml:space="preserve">the </w:t>
      </w:r>
      <w:r w:rsidR="0080774F">
        <w:rPr>
          <w:rFonts w:ascii="Times New Roman" w:eastAsia="Times New Roman" w:hAnsi="Times New Roman" w:cs="Times New Roman"/>
          <w:sz w:val="20"/>
          <w:szCs w:val="20"/>
        </w:rPr>
        <w:lastRenderedPageBreak/>
        <w:t>program</w:t>
      </w:r>
      <w:r w:rsidR="00EF0BC5">
        <w:rPr>
          <w:rFonts w:ascii="Times New Roman" w:eastAsia="Times New Roman" w:hAnsi="Times New Roman" w:cs="Times New Roman"/>
          <w:sz w:val="20"/>
          <w:szCs w:val="20"/>
        </w:rPr>
        <w:t xml:space="preserve"> will output an error message informing the user. The code for this step is shown in figure 6. </w:t>
      </w:r>
    </w:p>
    <w:p w14:paraId="4CA4D8E7" w14:textId="77777777" w:rsidR="004908C6" w:rsidRDefault="004908C6" w:rsidP="004908C6">
      <w:pPr>
        <w:keepNext/>
        <w:spacing w:before="300"/>
        <w:jc w:val="center"/>
      </w:pPr>
      <w:r>
        <w:rPr>
          <w:rFonts w:ascii="Times New Roman" w:eastAsia="Times New Roman" w:hAnsi="Times New Roman" w:cs="Times New Roman"/>
          <w:noProof/>
          <w:sz w:val="20"/>
          <w:szCs w:val="20"/>
        </w:rPr>
        <w:drawing>
          <wp:inline distT="0" distB="0" distL="0" distR="0" wp14:anchorId="1CDB8B8F" wp14:editId="4BBC94E4">
            <wp:extent cx="2390258" cy="2786407"/>
            <wp:effectExtent l="12700" t="12700" r="10160" b="762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rotWithShape="1">
                    <a:blip r:embed="rId15">
                      <a:extLst>
                        <a:ext uri="{28A0092B-C50C-407E-A947-70E740481C1C}">
                          <a14:useLocalDpi xmlns:a14="http://schemas.microsoft.com/office/drawing/2010/main" val="0"/>
                        </a:ext>
                      </a:extLst>
                    </a:blip>
                    <a:srcRect r="54015"/>
                    <a:stretch/>
                  </pic:blipFill>
                  <pic:spPr bwMode="auto">
                    <a:xfrm>
                      <a:off x="0" y="0"/>
                      <a:ext cx="2433964" cy="283735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162149F" w14:textId="01270199" w:rsidR="00D327D2" w:rsidRDefault="004908C6" w:rsidP="004908C6">
      <w:pPr>
        <w:pStyle w:val="Caption"/>
        <w:jc w:val="center"/>
      </w:pPr>
      <w:r>
        <w:t xml:space="preserve">Figure </w:t>
      </w:r>
      <w:fldSimple w:instr=" SEQ Figure \* ARABIC ">
        <w:r w:rsidR="005F043F">
          <w:rPr>
            <w:noProof/>
          </w:rPr>
          <w:t>6</w:t>
        </w:r>
      </w:fldSimple>
    </w:p>
    <w:p w14:paraId="7550BD44" w14:textId="68A77E1E" w:rsidR="00EF0BC5" w:rsidRDefault="006C3ECA" w:rsidP="006C3ECA">
      <w:pPr>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After scanning each grid space and forming a list of occupied spaces the program then uses then Manhattan equation to assign each unoccupied grid a distance value to the nearest occupied space. The program begins by indexing to the nearest unoccupied neighbor grid </w:t>
      </w:r>
      <w:r>
        <w:rPr>
          <w:rFonts w:ascii="Times New Roman" w:eastAsia="Times New Roman" w:hAnsi="Times New Roman" w:cs="Times New Roman"/>
          <w:sz w:val="20"/>
          <w:szCs w:val="20"/>
        </w:rPr>
        <w:t>for each occupied space</w:t>
      </w:r>
      <w:r>
        <w:rPr>
          <w:rFonts w:ascii="Times New Roman" w:eastAsia="Times New Roman" w:hAnsi="Times New Roman" w:cs="Times New Roman"/>
          <w:sz w:val="20"/>
          <w:szCs w:val="20"/>
        </w:rPr>
        <w:t xml:space="preserve"> and assigning them a distance value of 1. This first layer of neighbors </w:t>
      </w:r>
      <w:proofErr w:type="gramStart"/>
      <w:r w:rsidR="005A6069">
        <w:rPr>
          <w:rFonts w:ascii="Times New Roman" w:eastAsia="Times New Roman" w:hAnsi="Times New Roman" w:cs="Times New Roman"/>
          <w:sz w:val="20"/>
          <w:szCs w:val="20"/>
        </w:rPr>
        <w:t>are</w:t>
      </w:r>
      <w:proofErr w:type="gramEnd"/>
      <w:r>
        <w:rPr>
          <w:rFonts w:ascii="Times New Roman" w:eastAsia="Times New Roman" w:hAnsi="Times New Roman" w:cs="Times New Roman"/>
          <w:sz w:val="20"/>
          <w:szCs w:val="20"/>
        </w:rPr>
        <w:t xml:space="preserve"> then stored into a queue. During the next loop the </w:t>
      </w:r>
      <w:r w:rsidR="005A6069">
        <w:rPr>
          <w:rFonts w:ascii="Times New Roman" w:eastAsia="Times New Roman" w:hAnsi="Times New Roman" w:cs="Times New Roman"/>
          <w:sz w:val="20"/>
          <w:szCs w:val="20"/>
        </w:rPr>
        <w:t>queue</w:t>
      </w:r>
      <w:r>
        <w:rPr>
          <w:rFonts w:ascii="Times New Roman" w:eastAsia="Times New Roman" w:hAnsi="Times New Roman" w:cs="Times New Roman"/>
          <w:sz w:val="20"/>
          <w:szCs w:val="20"/>
        </w:rPr>
        <w:t xml:space="preserve"> of neighbors will be indexed one at a time and their unoccupied neighbors will be assign a distance value and be added to the next queue list.  This process will continue till all unoccupied grid is assign a distance value. </w:t>
      </w:r>
      <w:r w:rsidR="005A6069">
        <w:rPr>
          <w:rFonts w:ascii="Times New Roman" w:eastAsia="Times New Roman" w:hAnsi="Times New Roman" w:cs="Times New Roman"/>
          <w:sz w:val="20"/>
          <w:szCs w:val="20"/>
        </w:rPr>
        <w:t xml:space="preserve">The code of this loop is shown in figure 7. </w:t>
      </w:r>
    </w:p>
    <w:p w14:paraId="7C9E3A15" w14:textId="77777777" w:rsidR="00BF538E" w:rsidRDefault="00BF538E" w:rsidP="006C3ECA">
      <w:pPr>
        <w:ind w:firstLine="720"/>
        <w:jc w:val="both"/>
        <w:rPr>
          <w:rFonts w:ascii="Times New Roman" w:eastAsia="Times New Roman" w:hAnsi="Times New Roman" w:cs="Times New Roman"/>
          <w:sz w:val="20"/>
          <w:szCs w:val="20"/>
        </w:rPr>
      </w:pPr>
    </w:p>
    <w:p w14:paraId="6138D1D3" w14:textId="47DF9D6F" w:rsidR="00D327D2" w:rsidRPr="00BF538E" w:rsidRDefault="00BF538E" w:rsidP="00BF538E">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025AB7FA" wp14:editId="6D5097E2">
            <wp:extent cx="3041310" cy="2108747"/>
            <wp:effectExtent l="12700" t="12700" r="6985" b="1270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rotWithShape="1">
                    <a:blip r:embed="rId16">
                      <a:extLst>
                        <a:ext uri="{28A0092B-C50C-407E-A947-70E740481C1C}">
                          <a14:useLocalDpi xmlns:a14="http://schemas.microsoft.com/office/drawing/2010/main" val="0"/>
                        </a:ext>
                      </a:extLst>
                    </a:blip>
                    <a:srcRect r="52765"/>
                    <a:stretch/>
                  </pic:blipFill>
                  <pic:spPr bwMode="auto">
                    <a:xfrm>
                      <a:off x="0" y="0"/>
                      <a:ext cx="3161488" cy="21920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21C3011" w14:textId="3F5B32E6" w:rsidR="00D269E9" w:rsidRDefault="00D327D2" w:rsidP="00D327D2">
      <w:pPr>
        <w:pStyle w:val="Caption"/>
        <w:jc w:val="center"/>
        <w:rPr>
          <w:rFonts w:ascii="Times New Roman" w:eastAsia="Times New Roman" w:hAnsi="Times New Roman" w:cs="Times New Roman"/>
          <w:sz w:val="20"/>
          <w:szCs w:val="20"/>
        </w:rPr>
      </w:pPr>
      <w:r>
        <w:t xml:space="preserve">Figure </w:t>
      </w:r>
      <w:fldSimple w:instr=" SEQ Figure \* ARABIC ">
        <w:r w:rsidR="005F043F">
          <w:rPr>
            <w:noProof/>
          </w:rPr>
          <w:t>7</w:t>
        </w:r>
      </w:fldSimple>
    </w:p>
    <w:p w14:paraId="6256216B" w14:textId="39891520" w:rsidR="00D269E9" w:rsidRDefault="00D269E9" w:rsidP="005A6069">
      <w:pPr>
        <w:jc w:val="both"/>
        <w:rPr>
          <w:rFonts w:ascii="Times New Roman" w:eastAsia="Times New Roman" w:hAnsi="Times New Roman" w:cs="Times New Roman"/>
          <w:color w:val="FF0000"/>
          <w:sz w:val="20"/>
          <w:szCs w:val="20"/>
        </w:rPr>
      </w:pPr>
    </w:p>
    <w:p w14:paraId="42219487" w14:textId="77777777" w:rsidR="00BF538E" w:rsidRDefault="00CE2557" w:rsidP="00F2497E">
      <w:pPr>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third step in the </w:t>
      </w:r>
      <w:r w:rsidR="00BF538E">
        <w:rPr>
          <w:rFonts w:ascii="Times New Roman" w:eastAsia="Times New Roman" w:hAnsi="Times New Roman" w:cs="Times New Roman"/>
          <w:sz w:val="20"/>
          <w:szCs w:val="20"/>
        </w:rPr>
        <w:t>algorithm</w:t>
      </w:r>
      <w:r>
        <w:rPr>
          <w:rFonts w:ascii="Times New Roman" w:eastAsia="Times New Roman" w:hAnsi="Times New Roman" w:cs="Times New Roman"/>
          <w:sz w:val="20"/>
          <w:szCs w:val="20"/>
        </w:rPr>
        <w:t xml:space="preserve"> consist of converting the brushfire map into a cost map. </w:t>
      </w:r>
      <w:r w:rsidR="00F2497E">
        <w:rPr>
          <w:rFonts w:ascii="Times New Roman" w:eastAsia="Times New Roman" w:hAnsi="Times New Roman" w:cs="Times New Roman"/>
          <w:sz w:val="20"/>
          <w:szCs w:val="20"/>
        </w:rPr>
        <w:t>We decided to make a two-zone algorithm to assign a gradient of risk to spaces in each zone. For both zones. t</w:t>
      </w:r>
      <w:r w:rsidR="00F2497E">
        <w:rPr>
          <w:rFonts w:ascii="Times New Roman" w:eastAsia="Times New Roman" w:hAnsi="Times New Roman" w:cs="Times New Roman"/>
          <w:sz w:val="20"/>
          <w:szCs w:val="20"/>
        </w:rPr>
        <w:t>he “risk” value of each grid decreases the farther the grid gets from the occupied space until it has the lowest risk value of 0</w:t>
      </w:r>
      <w:r w:rsidR="00F2497E">
        <w:rPr>
          <w:rFonts w:ascii="Times New Roman" w:eastAsia="Times New Roman" w:hAnsi="Times New Roman" w:cs="Times New Roman"/>
          <w:sz w:val="20"/>
          <w:szCs w:val="20"/>
        </w:rPr>
        <w:t xml:space="preserve">.  We used a linear equation as shown in figure 2.3 to assign the risk value to each cell.  </w:t>
      </w:r>
      <w:r w:rsidR="00163E19">
        <w:rPr>
          <w:rFonts w:ascii="Times New Roman" w:eastAsia="Times New Roman" w:hAnsi="Times New Roman" w:cs="Times New Roman"/>
          <w:sz w:val="20"/>
          <w:szCs w:val="20"/>
        </w:rPr>
        <w:t xml:space="preserve">We wanted to keep a </w:t>
      </w:r>
      <w:r w:rsidR="00163E19">
        <w:rPr>
          <w:rFonts w:ascii="Times New Roman" w:eastAsia="Times New Roman" w:hAnsi="Times New Roman" w:cs="Times New Roman"/>
          <w:sz w:val="20"/>
          <w:szCs w:val="20"/>
        </w:rPr>
        <w:t>high-risk</w:t>
      </w:r>
      <w:r w:rsidR="00163E19">
        <w:rPr>
          <w:rFonts w:ascii="Times New Roman" w:eastAsia="Times New Roman" w:hAnsi="Times New Roman" w:cs="Times New Roman"/>
          <w:sz w:val="20"/>
          <w:szCs w:val="20"/>
        </w:rPr>
        <w:t xml:space="preserve"> buffer around the occupied space where all the </w:t>
      </w:r>
      <w:r w:rsidR="00BF538E">
        <w:rPr>
          <w:rFonts w:ascii="Times New Roman" w:eastAsia="Times New Roman" w:hAnsi="Times New Roman" w:cs="Times New Roman"/>
          <w:sz w:val="20"/>
          <w:szCs w:val="20"/>
        </w:rPr>
        <w:t>grids</w:t>
      </w:r>
      <w:r w:rsidR="00163E19">
        <w:rPr>
          <w:rFonts w:ascii="Times New Roman" w:eastAsia="Times New Roman" w:hAnsi="Times New Roman" w:cs="Times New Roman"/>
          <w:sz w:val="20"/>
          <w:szCs w:val="20"/>
        </w:rPr>
        <w:t xml:space="preserve"> in this zone will be kept at a minimum high level. This zone is called our safety zone.</w:t>
      </w:r>
      <w:r w:rsidR="00163E19">
        <w:rPr>
          <w:rFonts w:ascii="Times New Roman" w:eastAsia="Times New Roman" w:hAnsi="Times New Roman" w:cs="Times New Roman"/>
          <w:sz w:val="20"/>
          <w:szCs w:val="20"/>
        </w:rPr>
        <w:t xml:space="preserve"> The</w:t>
      </w:r>
      <w:r w:rsidR="00F2497E">
        <w:rPr>
          <w:rFonts w:ascii="Times New Roman" w:eastAsia="Times New Roman" w:hAnsi="Times New Roman" w:cs="Times New Roman"/>
          <w:sz w:val="20"/>
          <w:szCs w:val="20"/>
        </w:rPr>
        <w:t xml:space="preserve"> safety zone </w:t>
      </w:r>
      <w:r w:rsidR="00163E19">
        <w:rPr>
          <w:rFonts w:ascii="Times New Roman" w:eastAsia="Times New Roman" w:hAnsi="Times New Roman" w:cs="Times New Roman"/>
          <w:sz w:val="20"/>
          <w:szCs w:val="20"/>
        </w:rPr>
        <w:t>uses a linear equation with a specific slope to keep all the grids in the zone within the user defined parameters</w:t>
      </w:r>
      <w:r w:rsidR="00F2497E">
        <w:rPr>
          <w:rFonts w:ascii="Times New Roman" w:eastAsia="Times New Roman" w:hAnsi="Times New Roman" w:cs="Times New Roman"/>
          <w:sz w:val="20"/>
          <w:szCs w:val="20"/>
        </w:rPr>
        <w:t xml:space="preserve">.  </w:t>
      </w:r>
      <w:r w:rsidR="00163E19">
        <w:rPr>
          <w:rFonts w:ascii="Times New Roman" w:eastAsia="Times New Roman" w:hAnsi="Times New Roman" w:cs="Times New Roman"/>
          <w:sz w:val="20"/>
          <w:szCs w:val="20"/>
        </w:rPr>
        <w:t xml:space="preserve">These parameters include the minimum and maximum desired risk value, and the distance from the occupied space you want the safety zone to extend too. </w:t>
      </w:r>
    </w:p>
    <w:p w14:paraId="2BC0253B" w14:textId="31E1782C" w:rsidR="00CE2557" w:rsidRDefault="00163E19" w:rsidP="00BF538E">
      <w:pPr>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second zone uses a different linear equation to gradually decrease the risk starting at the edge of the safety zone down to zero. The rate of decrease can be specified by user </w:t>
      </w:r>
      <w:r w:rsidR="00BF538E">
        <w:rPr>
          <w:rFonts w:ascii="Times New Roman" w:eastAsia="Times New Roman" w:hAnsi="Times New Roman" w:cs="Times New Roman"/>
          <w:sz w:val="20"/>
          <w:szCs w:val="20"/>
        </w:rPr>
        <w:t>parameter</w:t>
      </w:r>
      <w:r w:rsidR="00BF538E">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w:t>
      </w:r>
      <w:proofErr w:type="spellStart"/>
      <w:r>
        <w:rPr>
          <w:rFonts w:ascii="Times New Roman" w:eastAsia="Times New Roman" w:hAnsi="Times New Roman" w:cs="Times New Roman"/>
          <w:sz w:val="20"/>
          <w:szCs w:val="20"/>
        </w:rPr>
        <w:t>cost_rate</w:t>
      </w:r>
      <w:proofErr w:type="spellEnd"/>
      <w:r>
        <w:rPr>
          <w:rFonts w:ascii="Times New Roman" w:eastAsia="Times New Roman" w:hAnsi="Times New Roman" w:cs="Times New Roman"/>
          <w:sz w:val="20"/>
          <w:szCs w:val="20"/>
        </w:rPr>
        <w:t xml:space="preserve">”.  Once the cost is zero the robot will be far enough away from the wall that it unlikely to collide with the robot. The code used for this section is shown in figure 8. </w:t>
      </w:r>
    </w:p>
    <w:p w14:paraId="76EED6B6" w14:textId="4F612F41" w:rsidR="004908C6" w:rsidRDefault="004908C6" w:rsidP="004908C6">
      <w:pPr>
        <w:keepNext/>
        <w:jc w:val="both"/>
      </w:pPr>
    </w:p>
    <w:p w14:paraId="5B975E89" w14:textId="285C45CF" w:rsidR="004908C6" w:rsidRDefault="004908C6" w:rsidP="004908C6">
      <w:pPr>
        <w:keepNext/>
        <w:jc w:val="both"/>
      </w:pPr>
      <w:r w:rsidRPr="00DA79B3">
        <w:rPr>
          <w:rFonts w:ascii="Times New Roman" w:eastAsia="Times New Roman" w:hAnsi="Times New Roman" w:cs="Times New Roman"/>
          <w:noProof/>
          <w:sz w:val="20"/>
          <w:szCs w:val="20"/>
        </w:rPr>
        <w:drawing>
          <wp:inline distT="0" distB="0" distL="0" distR="0" wp14:anchorId="76B61395" wp14:editId="4DF7AE2B">
            <wp:extent cx="3211222" cy="2079824"/>
            <wp:effectExtent l="12700" t="12700" r="14605" b="1587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rotWithShape="1">
                    <a:blip r:embed="rId17"/>
                    <a:srcRect r="49560"/>
                    <a:stretch/>
                  </pic:blipFill>
                  <pic:spPr bwMode="auto">
                    <a:xfrm>
                      <a:off x="0" y="0"/>
                      <a:ext cx="3263496" cy="21136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EF38767" w14:textId="643F8D67" w:rsidR="00D269E9" w:rsidRPr="00163E19" w:rsidRDefault="004908C6" w:rsidP="00163E19">
      <w:pPr>
        <w:pStyle w:val="Caption"/>
        <w:jc w:val="center"/>
        <w:rPr>
          <w:rFonts w:ascii="Times New Roman" w:eastAsia="Times New Roman" w:hAnsi="Times New Roman" w:cs="Times New Roman"/>
          <w:sz w:val="20"/>
          <w:szCs w:val="20"/>
        </w:rPr>
      </w:pPr>
      <w:r>
        <w:t xml:space="preserve">Figure </w:t>
      </w:r>
      <w:fldSimple w:instr=" SEQ Figure \* ARABIC ">
        <w:r w:rsidR="005F043F">
          <w:rPr>
            <w:noProof/>
          </w:rPr>
          <w:t>8</w:t>
        </w:r>
      </w:fldSimple>
    </w:p>
    <w:p w14:paraId="5F9E7932" w14:textId="0E51378E" w:rsidR="00D269E9" w:rsidRDefault="00163E19" w:rsidP="00661EF8">
      <w:pPr>
        <w:ind w:firstLine="720"/>
        <w:jc w:val="both"/>
        <w:rPr>
          <w:rFonts w:ascii="Times New Roman" w:eastAsia="Times New Roman" w:hAnsi="Times New Roman" w:cs="Times New Roman"/>
          <w:color w:val="212121"/>
          <w:sz w:val="20"/>
          <w:szCs w:val="20"/>
        </w:rPr>
      </w:pPr>
      <w:r>
        <w:rPr>
          <w:rFonts w:ascii="Times New Roman" w:eastAsia="Times New Roman" w:hAnsi="Times New Roman" w:cs="Times New Roman"/>
          <w:sz w:val="20"/>
          <w:szCs w:val="20"/>
        </w:rPr>
        <w:t xml:space="preserve">Finally, the program will export the calculated cost map and the program will display a visual representation of the </w:t>
      </w:r>
      <w:r w:rsidR="00BF538E">
        <w:rPr>
          <w:rFonts w:ascii="Times New Roman" w:eastAsia="Times New Roman" w:hAnsi="Times New Roman" w:cs="Times New Roman"/>
          <w:sz w:val="20"/>
          <w:szCs w:val="20"/>
        </w:rPr>
        <w:t>cost map</w:t>
      </w:r>
      <w:r>
        <w:rPr>
          <w:rFonts w:ascii="Times New Roman" w:eastAsia="Times New Roman" w:hAnsi="Times New Roman" w:cs="Times New Roman"/>
          <w:sz w:val="20"/>
          <w:szCs w:val="20"/>
        </w:rPr>
        <w:t xml:space="preserve"> in the user interface.</w:t>
      </w:r>
      <w:r w:rsidR="00BF538E" w:rsidRPr="00BF538E">
        <w:rPr>
          <w:rFonts w:ascii="Times New Roman" w:eastAsia="Times New Roman" w:hAnsi="Times New Roman" w:cs="Times New Roman"/>
          <w:color w:val="212121"/>
          <w:sz w:val="20"/>
          <w:szCs w:val="20"/>
        </w:rPr>
        <w:t xml:space="preserve"> </w:t>
      </w:r>
      <w:r w:rsidR="00BF538E">
        <w:rPr>
          <w:rFonts w:ascii="Times New Roman" w:eastAsia="Times New Roman" w:hAnsi="Times New Roman" w:cs="Times New Roman"/>
          <w:color w:val="212121"/>
          <w:sz w:val="20"/>
          <w:szCs w:val="20"/>
        </w:rPr>
        <w:t>This code is shown in figure 9.</w:t>
      </w:r>
    </w:p>
    <w:p w14:paraId="1528CFEF" w14:textId="77777777" w:rsidR="00163E19" w:rsidRDefault="00163E19" w:rsidP="00661EF8">
      <w:pPr>
        <w:ind w:firstLine="720"/>
        <w:jc w:val="both"/>
        <w:rPr>
          <w:rFonts w:ascii="Times New Roman" w:eastAsia="Times New Roman" w:hAnsi="Times New Roman" w:cs="Times New Roman"/>
          <w:color w:val="212121"/>
          <w:sz w:val="20"/>
          <w:szCs w:val="20"/>
        </w:rPr>
      </w:pPr>
    </w:p>
    <w:p w14:paraId="4BAE2A04" w14:textId="77777777" w:rsidR="004908C6" w:rsidRDefault="004908C6" w:rsidP="004908C6">
      <w:pPr>
        <w:keepNext/>
        <w:jc w:val="both"/>
      </w:pPr>
      <w:r>
        <w:rPr>
          <w:rFonts w:ascii="Times New Roman" w:eastAsia="Times New Roman" w:hAnsi="Times New Roman" w:cs="Times New Roman"/>
          <w:noProof/>
          <w:sz w:val="20"/>
          <w:szCs w:val="20"/>
        </w:rPr>
        <w:drawing>
          <wp:inline distT="0" distB="0" distL="0" distR="0" wp14:anchorId="63EFFC7C" wp14:editId="350C1B8B">
            <wp:extent cx="3155802" cy="682425"/>
            <wp:effectExtent l="12700" t="12700" r="6985" b="1651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rotWithShape="1">
                    <a:blip r:embed="rId18">
                      <a:extLst>
                        <a:ext uri="{28A0092B-C50C-407E-A947-70E740481C1C}">
                          <a14:useLocalDpi xmlns:a14="http://schemas.microsoft.com/office/drawing/2010/main" val="0"/>
                        </a:ext>
                      </a:extLst>
                    </a:blip>
                    <a:srcRect t="63342" r="50854"/>
                    <a:stretch/>
                  </pic:blipFill>
                  <pic:spPr bwMode="auto">
                    <a:xfrm>
                      <a:off x="0" y="0"/>
                      <a:ext cx="3361909" cy="72699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D9C59E4" w14:textId="11126842" w:rsidR="00D269E9" w:rsidRDefault="004908C6" w:rsidP="004908C6">
      <w:pPr>
        <w:pStyle w:val="Caption"/>
        <w:jc w:val="center"/>
        <w:rPr>
          <w:noProof/>
        </w:rPr>
      </w:pPr>
      <w:r>
        <w:t xml:space="preserve">Figure </w:t>
      </w:r>
      <w:fldSimple w:instr=" SEQ Figure \* ARABIC ">
        <w:r w:rsidR="005F043F">
          <w:rPr>
            <w:noProof/>
          </w:rPr>
          <w:t>9</w:t>
        </w:r>
      </w:fldSimple>
    </w:p>
    <w:p w14:paraId="3163805F" w14:textId="77777777" w:rsidR="00BF538E" w:rsidRPr="00BF538E" w:rsidRDefault="00BF538E" w:rsidP="00BF538E"/>
    <w:p w14:paraId="2152B5D9" w14:textId="77777777" w:rsidR="00163E19" w:rsidRDefault="00163E19" w:rsidP="00163E19">
      <w:pPr>
        <w:jc w:val="both"/>
        <w:rPr>
          <w:rFonts w:ascii="Times New Roman" w:eastAsia="Times New Roman" w:hAnsi="Times New Roman" w:cs="Times New Roman"/>
          <w:sz w:val="20"/>
          <w:szCs w:val="20"/>
        </w:rPr>
      </w:pPr>
    </w:p>
    <w:p w14:paraId="180EA2D3" w14:textId="39078F65" w:rsidR="00D269E9" w:rsidRDefault="00C50A5A" w:rsidP="00E92A5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IV. </w:t>
      </w:r>
      <w:r w:rsidR="00E92A52">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METHOD</w:t>
      </w:r>
      <w:r w:rsidR="008E35B4">
        <w:rPr>
          <w:rFonts w:ascii="Times New Roman" w:eastAsia="Times New Roman" w:hAnsi="Times New Roman" w:cs="Times New Roman"/>
          <w:sz w:val="20"/>
          <w:szCs w:val="20"/>
        </w:rPr>
        <w:t xml:space="preserve"> </w:t>
      </w:r>
    </w:p>
    <w:p w14:paraId="1FD5E3FD" w14:textId="1055D7E9" w:rsidR="00D269E9" w:rsidRDefault="0055043C" w:rsidP="0055043C">
      <w:pPr>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After completing the development of our brushfire algorithm, we then moved to develop suitable challenges to test the program. These tests </w:t>
      </w:r>
      <w:r w:rsidR="00D0378C">
        <w:rPr>
          <w:rFonts w:ascii="Times New Roman" w:eastAsia="Times New Roman" w:hAnsi="Times New Roman" w:cs="Times New Roman"/>
          <w:sz w:val="20"/>
          <w:szCs w:val="20"/>
        </w:rPr>
        <w:t>will</w:t>
      </w:r>
      <w:r>
        <w:rPr>
          <w:rFonts w:ascii="Times New Roman" w:eastAsia="Times New Roman" w:hAnsi="Times New Roman" w:cs="Times New Roman"/>
          <w:sz w:val="20"/>
          <w:szCs w:val="20"/>
        </w:rPr>
        <w:t xml:space="preserve"> require the program to calculate and export</w:t>
      </w:r>
      <w:r w:rsidR="00D13B9E">
        <w:rPr>
          <w:rFonts w:ascii="Times New Roman" w:eastAsia="Times New Roman" w:hAnsi="Times New Roman" w:cs="Times New Roman"/>
          <w:sz w:val="20"/>
          <w:szCs w:val="20"/>
        </w:rPr>
        <w:t xml:space="preserve"> 3</w:t>
      </w:r>
      <w:r>
        <w:rPr>
          <w:rFonts w:ascii="Times New Roman" w:eastAsia="Times New Roman" w:hAnsi="Times New Roman" w:cs="Times New Roman"/>
          <w:sz w:val="20"/>
          <w:szCs w:val="20"/>
        </w:rPr>
        <w:t xml:space="preserve"> types of grid maps. First</w:t>
      </w:r>
      <w:r w:rsidR="00A13230">
        <w:rPr>
          <w:rFonts w:ascii="Times New Roman" w:eastAsia="Times New Roman" w:hAnsi="Times New Roman" w:cs="Times New Roman"/>
          <w:sz w:val="20"/>
          <w:szCs w:val="20"/>
        </w:rPr>
        <w:t>, the user will supply the robot with a grayscale map as</w:t>
      </w:r>
      <w:r>
        <w:rPr>
          <w:rFonts w:ascii="Times New Roman" w:eastAsia="Times New Roman" w:hAnsi="Times New Roman" w:cs="Times New Roman"/>
          <w:sz w:val="20"/>
          <w:szCs w:val="20"/>
        </w:rPr>
        <w:t xml:space="preserve"> in figure 10</w:t>
      </w:r>
      <w:r w:rsidR="00A13230">
        <w:rPr>
          <w:rFonts w:ascii="Times New Roman" w:eastAsia="Times New Roman" w:hAnsi="Times New Roman" w:cs="Times New Roman"/>
          <w:sz w:val="20"/>
          <w:szCs w:val="20"/>
        </w:rPr>
        <w:t xml:space="preserve">. The python script with then convert the grayscale map </w:t>
      </w:r>
      <w:r>
        <w:rPr>
          <w:rFonts w:ascii="Times New Roman" w:eastAsia="Times New Roman" w:hAnsi="Times New Roman" w:cs="Times New Roman"/>
          <w:sz w:val="20"/>
          <w:szCs w:val="20"/>
        </w:rPr>
        <w:t xml:space="preserve">to a position map. In the position map occupied spaces will be represented by a 1 and unoccupied spaces will be represented by a 0. </w:t>
      </w:r>
    </w:p>
    <w:p w14:paraId="3C26A5C1" w14:textId="77777777" w:rsidR="00D269E9" w:rsidRDefault="00D269E9" w:rsidP="00661EF8">
      <w:pPr>
        <w:jc w:val="both"/>
        <w:rPr>
          <w:rFonts w:ascii="Times New Roman" w:eastAsia="Times New Roman" w:hAnsi="Times New Roman" w:cs="Times New Roman"/>
          <w:sz w:val="20"/>
          <w:szCs w:val="20"/>
        </w:rPr>
      </w:pPr>
    </w:p>
    <w:p w14:paraId="72A15A88" w14:textId="77777777" w:rsidR="0055043C" w:rsidRDefault="0055043C" w:rsidP="0055043C">
      <w:pPr>
        <w:keepNext/>
        <w:jc w:val="center"/>
      </w:pPr>
      <w:r w:rsidRPr="0055043C">
        <w:rPr>
          <w:noProof/>
        </w:rPr>
        <w:t xml:space="preserve"> </w:t>
      </w:r>
      <w:r w:rsidRPr="00E92A52">
        <w:rPr>
          <w:noProof/>
        </w:rPr>
        <w:drawing>
          <wp:inline distT="0" distB="0" distL="0" distR="0" wp14:anchorId="6F9D0CF6" wp14:editId="0AF8AF57">
            <wp:extent cx="2528482" cy="1444847"/>
            <wp:effectExtent l="12700" t="12700" r="12065" b="158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38526" cy="1450587"/>
                    </a:xfrm>
                    <a:prstGeom prst="rect">
                      <a:avLst/>
                    </a:prstGeom>
                    <a:ln>
                      <a:solidFill>
                        <a:schemeClr val="tx1"/>
                      </a:solidFill>
                    </a:ln>
                  </pic:spPr>
                </pic:pic>
              </a:graphicData>
            </a:graphic>
          </wp:inline>
        </w:drawing>
      </w:r>
    </w:p>
    <w:p w14:paraId="0DC5F2A4" w14:textId="0D420F8F" w:rsidR="0055043C" w:rsidRDefault="0055043C" w:rsidP="0055043C">
      <w:pPr>
        <w:pStyle w:val="Caption"/>
        <w:jc w:val="center"/>
        <w:rPr>
          <w:rFonts w:ascii="Times New Roman" w:eastAsia="Times New Roman" w:hAnsi="Times New Roman" w:cs="Times New Roman"/>
          <w:sz w:val="20"/>
          <w:szCs w:val="20"/>
        </w:rPr>
      </w:pPr>
      <w:r>
        <w:t xml:space="preserve">Figure </w:t>
      </w:r>
      <w:fldSimple w:instr=" SEQ Figure \* ARABIC ">
        <w:r w:rsidR="005F043F">
          <w:rPr>
            <w:noProof/>
          </w:rPr>
          <w:t>10</w:t>
        </w:r>
      </w:fldSimple>
      <w:r>
        <w:t xml:space="preserve"> Initial Map</w:t>
      </w:r>
    </w:p>
    <w:p w14:paraId="0086AB4A" w14:textId="6DF694C3" w:rsidR="0055043C" w:rsidRDefault="0055043C" w:rsidP="0055043C">
      <w:pPr>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After the completion of the first step the program would use the information </w:t>
      </w:r>
      <w:r w:rsidR="005A0A00">
        <w:rPr>
          <w:rFonts w:ascii="Times New Roman" w:eastAsia="Times New Roman" w:hAnsi="Times New Roman" w:cs="Times New Roman"/>
          <w:sz w:val="20"/>
          <w:szCs w:val="20"/>
        </w:rPr>
        <w:t xml:space="preserve">provided by the position map to create the brushfire map. Using the Manhattan equation each grid will be assign a value representing the distance that grid is to the nearest occupied space.  An example of this step is shown in figure 11. </w:t>
      </w:r>
    </w:p>
    <w:p w14:paraId="151B8FE4" w14:textId="77777777" w:rsidR="005A0A00" w:rsidRDefault="005A0A00" w:rsidP="0055043C">
      <w:pPr>
        <w:ind w:firstLine="720"/>
        <w:jc w:val="both"/>
        <w:rPr>
          <w:rFonts w:ascii="Times New Roman" w:eastAsia="Times New Roman" w:hAnsi="Times New Roman" w:cs="Times New Roman"/>
          <w:sz w:val="20"/>
          <w:szCs w:val="20"/>
        </w:rPr>
      </w:pPr>
    </w:p>
    <w:p w14:paraId="78CF10C1" w14:textId="77777777" w:rsidR="0055043C" w:rsidRDefault="00E92A52" w:rsidP="0055043C">
      <w:pPr>
        <w:keepNext/>
        <w:jc w:val="center"/>
      </w:pPr>
      <w:r w:rsidRPr="00D70CAD">
        <w:rPr>
          <w:rFonts w:ascii="Times New Roman" w:eastAsia="Times New Roman" w:hAnsi="Times New Roman" w:cs="Times New Roman"/>
          <w:noProof/>
          <w:color w:val="212121"/>
          <w:sz w:val="20"/>
          <w:szCs w:val="20"/>
        </w:rPr>
        <w:drawing>
          <wp:inline distT="0" distB="0" distL="0" distR="0" wp14:anchorId="1C2EA22F" wp14:editId="5C60F88C">
            <wp:extent cx="1884820" cy="1901161"/>
            <wp:effectExtent l="12700" t="12700" r="7620" b="17145"/>
            <wp:docPr id="1"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pic:nvPicPr>
                  <pic:blipFill rotWithShape="1">
                    <a:blip r:embed="rId20"/>
                    <a:srcRect l="9599" t="14174" r="23608" b="12320"/>
                    <a:stretch/>
                  </pic:blipFill>
                  <pic:spPr bwMode="auto">
                    <a:xfrm>
                      <a:off x="0" y="0"/>
                      <a:ext cx="1931848" cy="194859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7451304" w14:textId="72E01862" w:rsidR="0055043C" w:rsidRDefault="0055043C" w:rsidP="0055043C">
      <w:pPr>
        <w:pStyle w:val="Caption"/>
        <w:jc w:val="center"/>
        <w:rPr>
          <w:rFonts w:ascii="Times New Roman" w:eastAsia="Times New Roman" w:hAnsi="Times New Roman" w:cs="Times New Roman"/>
          <w:sz w:val="20"/>
          <w:szCs w:val="20"/>
        </w:rPr>
      </w:pPr>
      <w:r>
        <w:t xml:space="preserve">Figure </w:t>
      </w:r>
      <w:fldSimple w:instr=" SEQ Figure \* ARABIC ">
        <w:r w:rsidR="005F043F">
          <w:rPr>
            <w:noProof/>
          </w:rPr>
          <w:t>11</w:t>
        </w:r>
      </w:fldSimple>
      <w:r>
        <w:t xml:space="preserve"> Brushfire Map</w:t>
      </w:r>
    </w:p>
    <w:p w14:paraId="70384C82" w14:textId="3B840219" w:rsidR="0055043C" w:rsidRDefault="005A0A00" w:rsidP="005A0A00">
      <w:pPr>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third step in the experiment consist of converting the brushfire map into a cost map. As mentioned, before we have developed our own requirement to assign a cost to each grid depending on what zone the grid falls under and the distance that grid is from the nearest occupied space. The “risk” value of each grid decreases the farther the grid gets from the occupied space until it has the lowest risk value of 0. An example of this step is shown in figure 12. </w:t>
      </w:r>
    </w:p>
    <w:p w14:paraId="6D35DF36" w14:textId="77777777" w:rsidR="005A0A00" w:rsidRDefault="005A0A00" w:rsidP="005A0A00">
      <w:pPr>
        <w:ind w:firstLine="720"/>
        <w:jc w:val="center"/>
        <w:rPr>
          <w:rFonts w:ascii="Times New Roman" w:eastAsia="Times New Roman" w:hAnsi="Times New Roman" w:cs="Times New Roman"/>
          <w:sz w:val="20"/>
          <w:szCs w:val="20"/>
        </w:rPr>
      </w:pPr>
    </w:p>
    <w:p w14:paraId="62C1A19A" w14:textId="77777777" w:rsidR="0055043C" w:rsidRDefault="00E92A52" w:rsidP="0055043C">
      <w:pPr>
        <w:keepNext/>
        <w:jc w:val="center"/>
      </w:pPr>
      <w:r w:rsidRPr="00D70CAD">
        <w:rPr>
          <w:rFonts w:ascii="Times New Roman" w:eastAsia="Times New Roman" w:hAnsi="Times New Roman" w:cs="Times New Roman"/>
          <w:noProof/>
          <w:color w:val="212121"/>
          <w:sz w:val="20"/>
          <w:szCs w:val="20"/>
        </w:rPr>
        <w:drawing>
          <wp:inline distT="0" distB="0" distL="0" distR="0" wp14:anchorId="3FF54497" wp14:editId="147BC08D">
            <wp:extent cx="2253966" cy="2054276"/>
            <wp:effectExtent l="12700" t="12700" r="6985" b="15875"/>
            <wp:docPr id="63" name="Picture 6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10;&#10;Description automatically generated"/>
                    <pic:cNvPicPr/>
                  </pic:nvPicPr>
                  <pic:blipFill rotWithShape="1">
                    <a:blip r:embed="rId21"/>
                    <a:srcRect l="11059" t="9387" r="24577" b="16971"/>
                    <a:stretch/>
                  </pic:blipFill>
                  <pic:spPr bwMode="auto">
                    <a:xfrm>
                      <a:off x="0" y="0"/>
                      <a:ext cx="2401081" cy="218835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6ECB220" w14:textId="2BACB696" w:rsidR="0055043C" w:rsidRDefault="0055043C" w:rsidP="0055043C">
      <w:pPr>
        <w:pStyle w:val="Caption"/>
        <w:jc w:val="center"/>
        <w:rPr>
          <w:rFonts w:ascii="Times New Roman" w:eastAsia="Times New Roman" w:hAnsi="Times New Roman" w:cs="Times New Roman"/>
          <w:sz w:val="20"/>
          <w:szCs w:val="20"/>
        </w:rPr>
      </w:pPr>
      <w:r>
        <w:t xml:space="preserve">Figure </w:t>
      </w:r>
      <w:fldSimple w:instr=" SEQ Figure \* ARABIC ">
        <w:r w:rsidR="005F043F">
          <w:rPr>
            <w:noProof/>
          </w:rPr>
          <w:t>12</w:t>
        </w:r>
      </w:fldSimple>
      <w:r>
        <w:t xml:space="preserve"> Cost Map</w:t>
      </w:r>
    </w:p>
    <w:p w14:paraId="52C024A6" w14:textId="3DB364DD" w:rsidR="0055043C" w:rsidRDefault="005A0A00" w:rsidP="005A0A00">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Finally, the program will export the calculated cost map and the program will display a visual representation of the zones in the user interface.  An example of this visual overlay is shown in figure 13. </w:t>
      </w:r>
    </w:p>
    <w:p w14:paraId="4F04F2F9" w14:textId="77777777" w:rsidR="005A0A00" w:rsidRDefault="005A0A00" w:rsidP="005A0A00">
      <w:pPr>
        <w:jc w:val="both"/>
        <w:rPr>
          <w:rFonts w:ascii="Times New Roman" w:eastAsia="Times New Roman" w:hAnsi="Times New Roman" w:cs="Times New Roman"/>
          <w:sz w:val="20"/>
          <w:szCs w:val="20"/>
        </w:rPr>
      </w:pPr>
    </w:p>
    <w:p w14:paraId="782A0521" w14:textId="77777777" w:rsidR="0055043C" w:rsidRDefault="0055043C" w:rsidP="0055043C">
      <w:pPr>
        <w:keepNext/>
        <w:jc w:val="center"/>
      </w:pPr>
      <w:r w:rsidRPr="00D70CAD">
        <w:rPr>
          <w:rFonts w:ascii="Times New Roman" w:eastAsia="Times New Roman" w:hAnsi="Times New Roman" w:cs="Times New Roman"/>
          <w:noProof/>
          <w:color w:val="212121"/>
          <w:sz w:val="20"/>
          <w:szCs w:val="20"/>
        </w:rPr>
        <w:drawing>
          <wp:inline distT="0" distB="0" distL="0" distR="0" wp14:anchorId="12D4C188" wp14:editId="0B4BBA20">
            <wp:extent cx="2430824" cy="1407319"/>
            <wp:effectExtent l="12700" t="12700" r="7620" b="152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5426" cy="1409983"/>
                    </a:xfrm>
                    <a:prstGeom prst="rect">
                      <a:avLst/>
                    </a:prstGeom>
                    <a:ln>
                      <a:solidFill>
                        <a:schemeClr val="tx1"/>
                      </a:solidFill>
                    </a:ln>
                  </pic:spPr>
                </pic:pic>
              </a:graphicData>
            </a:graphic>
          </wp:inline>
        </w:drawing>
      </w:r>
    </w:p>
    <w:p w14:paraId="3708C920" w14:textId="3AAEF524" w:rsidR="00E92A52" w:rsidRDefault="0055043C" w:rsidP="005A0A00">
      <w:pPr>
        <w:pStyle w:val="Caption"/>
        <w:jc w:val="center"/>
        <w:rPr>
          <w:rFonts w:ascii="Times New Roman" w:eastAsia="Times New Roman" w:hAnsi="Times New Roman" w:cs="Times New Roman"/>
          <w:sz w:val="20"/>
          <w:szCs w:val="20"/>
        </w:rPr>
      </w:pPr>
      <w:r>
        <w:t xml:space="preserve">Figure </w:t>
      </w:r>
      <w:fldSimple w:instr=" SEQ Figure \* ARABIC ">
        <w:r w:rsidR="005F043F">
          <w:rPr>
            <w:noProof/>
          </w:rPr>
          <w:t>13</w:t>
        </w:r>
      </w:fldSimple>
      <w:r>
        <w:t xml:space="preserve"> Exported Cost Map Overlay</w:t>
      </w:r>
    </w:p>
    <w:p w14:paraId="73779EFE" w14:textId="14E657CD" w:rsidR="00D269E9" w:rsidRDefault="005A0A00" w:rsidP="005A0A00">
      <w:pPr>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Using this process, we will evaluate the effectiveness of the algorithm to calculate a cost map from a given </w:t>
      </w:r>
      <w:r w:rsidR="00A13230">
        <w:rPr>
          <w:rFonts w:ascii="Times New Roman" w:eastAsia="Times New Roman" w:hAnsi="Times New Roman" w:cs="Times New Roman"/>
          <w:sz w:val="20"/>
          <w:szCs w:val="20"/>
        </w:rPr>
        <w:t>greyscale</w:t>
      </w:r>
      <w:r>
        <w:rPr>
          <w:rFonts w:ascii="Times New Roman" w:eastAsia="Times New Roman" w:hAnsi="Times New Roman" w:cs="Times New Roman"/>
          <w:sz w:val="20"/>
          <w:szCs w:val="20"/>
        </w:rPr>
        <w:t xml:space="preserve"> map. The effectiveness will be dependent on how well the algorithm created this map without any signs of non-continuality or other</w:t>
      </w:r>
      <w:r w:rsidR="00F8144C">
        <w:rPr>
          <w:rFonts w:ascii="Times New Roman" w:eastAsia="Times New Roman" w:hAnsi="Times New Roman" w:cs="Times New Roman"/>
          <w:sz w:val="20"/>
          <w:szCs w:val="20"/>
        </w:rPr>
        <w:t xml:space="preserve"> visual</w:t>
      </w:r>
      <w:r>
        <w:rPr>
          <w:rFonts w:ascii="Times New Roman" w:eastAsia="Times New Roman" w:hAnsi="Times New Roman" w:cs="Times New Roman"/>
          <w:sz w:val="20"/>
          <w:szCs w:val="20"/>
        </w:rPr>
        <w:t xml:space="preserve"> defects. </w:t>
      </w:r>
    </w:p>
    <w:p w14:paraId="30D5EF92" w14:textId="1A547E4C" w:rsidR="00E92A52" w:rsidRDefault="00E92A52" w:rsidP="00661EF8">
      <w:pPr>
        <w:jc w:val="both"/>
        <w:rPr>
          <w:rFonts w:ascii="Times New Roman" w:eastAsia="Times New Roman" w:hAnsi="Times New Roman" w:cs="Times New Roman"/>
          <w:sz w:val="20"/>
          <w:szCs w:val="20"/>
        </w:rPr>
      </w:pPr>
    </w:p>
    <w:p w14:paraId="367DDD50" w14:textId="77777777" w:rsidR="00E92A52" w:rsidRDefault="00E92A52" w:rsidP="00661EF8">
      <w:pPr>
        <w:jc w:val="both"/>
        <w:rPr>
          <w:rFonts w:ascii="Times New Roman" w:eastAsia="Times New Roman" w:hAnsi="Times New Roman" w:cs="Times New Roman"/>
          <w:sz w:val="20"/>
          <w:szCs w:val="20"/>
        </w:rPr>
      </w:pPr>
    </w:p>
    <w:p w14:paraId="4F1B6ADC" w14:textId="72059CED" w:rsidR="00D269E9" w:rsidRDefault="00000000" w:rsidP="00857E09">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 EXPERIMENT RESULTS AND DISCUSSION</w:t>
      </w:r>
    </w:p>
    <w:p w14:paraId="244AD337" w14:textId="77777777" w:rsidR="00E92A52" w:rsidRDefault="00E92A52" w:rsidP="00661EF8">
      <w:pPr>
        <w:ind w:firstLine="720"/>
        <w:jc w:val="both"/>
        <w:rPr>
          <w:rFonts w:ascii="Times New Roman" w:eastAsia="Times New Roman" w:hAnsi="Times New Roman" w:cs="Times New Roman"/>
          <w:sz w:val="20"/>
          <w:szCs w:val="20"/>
        </w:rPr>
      </w:pPr>
    </w:p>
    <w:p w14:paraId="1077D44F" w14:textId="28F6D8B4" w:rsidR="00D269E9" w:rsidRDefault="00000000" w:rsidP="004908C6">
      <w:pPr>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As </w:t>
      </w:r>
      <w:r w:rsidR="004E2BB3">
        <w:rPr>
          <w:rFonts w:ascii="Times New Roman" w:eastAsia="Times New Roman" w:hAnsi="Times New Roman" w:cs="Times New Roman"/>
          <w:sz w:val="20"/>
          <w:szCs w:val="20"/>
        </w:rPr>
        <w:t>mentioned,</w:t>
      </w:r>
      <w:r>
        <w:rPr>
          <w:rFonts w:ascii="Times New Roman" w:eastAsia="Times New Roman" w:hAnsi="Times New Roman" w:cs="Times New Roman"/>
          <w:sz w:val="20"/>
          <w:szCs w:val="20"/>
        </w:rPr>
        <w:t xml:space="preserve"> </w:t>
      </w:r>
      <w:r w:rsidR="004E2BB3">
        <w:rPr>
          <w:rFonts w:ascii="Times New Roman" w:eastAsia="Times New Roman" w:hAnsi="Times New Roman" w:cs="Times New Roman"/>
          <w:sz w:val="20"/>
          <w:szCs w:val="20"/>
        </w:rPr>
        <w:t>to</w:t>
      </w:r>
      <w:r>
        <w:rPr>
          <w:rFonts w:ascii="Times New Roman" w:eastAsia="Times New Roman" w:hAnsi="Times New Roman" w:cs="Times New Roman"/>
          <w:sz w:val="20"/>
          <w:szCs w:val="20"/>
        </w:rPr>
        <w:t xml:space="preserve"> determine the </w:t>
      </w:r>
      <w:r w:rsidR="004E2BB3">
        <w:rPr>
          <w:rFonts w:ascii="Times New Roman" w:eastAsia="Times New Roman" w:hAnsi="Times New Roman" w:cs="Times New Roman"/>
          <w:sz w:val="20"/>
          <w:szCs w:val="20"/>
        </w:rPr>
        <w:t>effectiveness of our brushfire algorithm we test</w:t>
      </w:r>
      <w:r w:rsidR="008B71CD">
        <w:rPr>
          <w:rFonts w:ascii="Times New Roman" w:eastAsia="Times New Roman" w:hAnsi="Times New Roman" w:cs="Times New Roman"/>
          <w:sz w:val="20"/>
          <w:szCs w:val="20"/>
        </w:rPr>
        <w:t xml:space="preserve">ed </w:t>
      </w:r>
      <w:r w:rsidR="004E2BB3">
        <w:rPr>
          <w:rFonts w:ascii="Times New Roman" w:eastAsia="Times New Roman" w:hAnsi="Times New Roman" w:cs="Times New Roman"/>
          <w:sz w:val="20"/>
          <w:szCs w:val="20"/>
        </w:rPr>
        <w:t>the program with three custom maps</w:t>
      </w:r>
      <w:r>
        <w:rPr>
          <w:rFonts w:ascii="Times New Roman" w:eastAsia="Times New Roman" w:hAnsi="Times New Roman" w:cs="Times New Roman"/>
          <w:sz w:val="20"/>
          <w:szCs w:val="20"/>
        </w:rPr>
        <w:t>.</w:t>
      </w:r>
      <w:r w:rsidR="004E2BB3">
        <w:rPr>
          <w:rFonts w:ascii="Times New Roman" w:eastAsia="Times New Roman" w:hAnsi="Times New Roman" w:cs="Times New Roman"/>
          <w:sz w:val="20"/>
          <w:szCs w:val="20"/>
        </w:rPr>
        <w:t xml:space="preserve"> Each test will require the program to successfully develop the occupancy map, brushfire map, and finally the cost map.</w:t>
      </w:r>
      <w:r>
        <w:rPr>
          <w:rFonts w:ascii="Times New Roman" w:eastAsia="Times New Roman" w:hAnsi="Times New Roman" w:cs="Times New Roman"/>
          <w:sz w:val="20"/>
          <w:szCs w:val="20"/>
        </w:rPr>
        <w:t xml:space="preserve"> </w:t>
      </w:r>
      <w:r w:rsidR="008B71CD">
        <w:rPr>
          <w:rFonts w:ascii="Times New Roman" w:eastAsia="Times New Roman" w:hAnsi="Times New Roman" w:cs="Times New Roman"/>
          <w:sz w:val="20"/>
          <w:szCs w:val="20"/>
        </w:rPr>
        <w:t>Each test will use the</w:t>
      </w:r>
      <w:r w:rsidR="004E2BB3">
        <w:rPr>
          <w:rFonts w:ascii="Times New Roman" w:eastAsia="Times New Roman" w:hAnsi="Times New Roman" w:cs="Times New Roman"/>
          <w:sz w:val="20"/>
          <w:szCs w:val="20"/>
        </w:rPr>
        <w:t xml:space="preserve"> same </w:t>
      </w:r>
      <w:r w:rsidR="00476EC5">
        <w:rPr>
          <w:rFonts w:ascii="Times New Roman" w:eastAsia="Times New Roman" w:hAnsi="Times New Roman" w:cs="Times New Roman"/>
          <w:sz w:val="20"/>
          <w:szCs w:val="20"/>
        </w:rPr>
        <w:t>user parameters</w:t>
      </w:r>
      <w:r w:rsidR="008B71CD">
        <w:rPr>
          <w:rFonts w:ascii="Times New Roman" w:eastAsia="Times New Roman" w:hAnsi="Times New Roman" w:cs="Times New Roman"/>
          <w:sz w:val="20"/>
          <w:szCs w:val="20"/>
        </w:rPr>
        <w:t xml:space="preserve"> and are</w:t>
      </w:r>
      <w:r w:rsidR="004E2BB3">
        <w:rPr>
          <w:rFonts w:ascii="Times New Roman" w:eastAsia="Times New Roman" w:hAnsi="Times New Roman" w:cs="Times New Roman"/>
          <w:sz w:val="20"/>
          <w:szCs w:val="20"/>
        </w:rPr>
        <w:t xml:space="preserve"> listed </w:t>
      </w:r>
      <w:r w:rsidR="00D51BAC">
        <w:rPr>
          <w:rFonts w:ascii="Times New Roman" w:eastAsia="Times New Roman" w:hAnsi="Times New Roman" w:cs="Times New Roman"/>
          <w:sz w:val="20"/>
          <w:szCs w:val="20"/>
        </w:rPr>
        <w:t>in figure 1</w:t>
      </w:r>
      <w:r w:rsidR="00476EC5">
        <w:rPr>
          <w:rFonts w:ascii="Times New Roman" w:eastAsia="Times New Roman" w:hAnsi="Times New Roman" w:cs="Times New Roman"/>
          <w:sz w:val="20"/>
          <w:szCs w:val="20"/>
        </w:rPr>
        <w:t>4</w:t>
      </w:r>
      <w:r w:rsidR="004E2BB3">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 </w:t>
      </w:r>
    </w:p>
    <w:p w14:paraId="2D08E7F8" w14:textId="5E881A09" w:rsidR="00D269E9" w:rsidRDefault="00D269E9" w:rsidP="00661EF8">
      <w:pPr>
        <w:jc w:val="both"/>
        <w:rPr>
          <w:rFonts w:ascii="Times New Roman" w:eastAsia="Times New Roman" w:hAnsi="Times New Roman" w:cs="Times New Roman"/>
          <w:sz w:val="20"/>
          <w:szCs w:val="20"/>
        </w:rPr>
      </w:pPr>
    </w:p>
    <w:p w14:paraId="1D3D1CCA" w14:textId="77777777" w:rsidR="00C03E76" w:rsidRDefault="00C03E76" w:rsidP="00C03E76">
      <w:pPr>
        <w:keepNext/>
        <w:jc w:val="both"/>
      </w:pPr>
      <w:r w:rsidRPr="00C03E76">
        <w:rPr>
          <w:rFonts w:ascii="Times New Roman" w:eastAsia="Times New Roman" w:hAnsi="Times New Roman" w:cs="Times New Roman"/>
          <w:sz w:val="20"/>
          <w:szCs w:val="20"/>
        </w:rPr>
        <w:lastRenderedPageBreak/>
        <w:drawing>
          <wp:inline distT="0" distB="0" distL="0" distR="0" wp14:anchorId="4C5DF6A5" wp14:editId="25D40998">
            <wp:extent cx="3090545" cy="873760"/>
            <wp:effectExtent l="12700" t="12700" r="8255" b="152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3"/>
                    <a:stretch>
                      <a:fillRect/>
                    </a:stretch>
                  </pic:blipFill>
                  <pic:spPr>
                    <a:xfrm>
                      <a:off x="0" y="0"/>
                      <a:ext cx="3090545" cy="873760"/>
                    </a:xfrm>
                    <a:prstGeom prst="rect">
                      <a:avLst/>
                    </a:prstGeom>
                    <a:ln>
                      <a:solidFill>
                        <a:schemeClr val="tx1"/>
                      </a:solidFill>
                    </a:ln>
                  </pic:spPr>
                </pic:pic>
              </a:graphicData>
            </a:graphic>
          </wp:inline>
        </w:drawing>
      </w:r>
    </w:p>
    <w:p w14:paraId="2D79197A" w14:textId="3A516026" w:rsidR="00D269E9" w:rsidRDefault="00C03E76" w:rsidP="005776E7">
      <w:pPr>
        <w:pStyle w:val="Caption"/>
        <w:jc w:val="center"/>
        <w:rPr>
          <w:rFonts w:ascii="Times New Roman" w:eastAsia="Times New Roman" w:hAnsi="Times New Roman" w:cs="Times New Roman"/>
          <w:sz w:val="20"/>
          <w:szCs w:val="20"/>
        </w:rPr>
      </w:pPr>
      <w:r>
        <w:t xml:space="preserve">Figure </w:t>
      </w:r>
      <w:fldSimple w:instr=" SEQ Figure \* ARABIC ">
        <w:r w:rsidR="005F043F">
          <w:rPr>
            <w:noProof/>
          </w:rPr>
          <w:t>14</w:t>
        </w:r>
      </w:fldSimple>
      <w:r>
        <w:t xml:space="preserve"> Program Constants for Experiment</w:t>
      </w:r>
    </w:p>
    <w:p w14:paraId="19D31F69" w14:textId="165B9AD9" w:rsidR="00D269E9" w:rsidRDefault="004E2BB3" w:rsidP="00661EF8">
      <w:pPr>
        <w:ind w:firstLine="720"/>
        <w:jc w:val="both"/>
        <w:rPr>
          <w:rFonts w:ascii="Times New Roman" w:eastAsia="Times New Roman" w:hAnsi="Times New Roman" w:cs="Times New Roman"/>
          <w:color w:val="212121"/>
          <w:sz w:val="20"/>
          <w:szCs w:val="20"/>
        </w:rPr>
      </w:pPr>
      <w:r>
        <w:rPr>
          <w:rFonts w:ascii="Times New Roman" w:eastAsia="Times New Roman" w:hAnsi="Times New Roman" w:cs="Times New Roman"/>
          <w:color w:val="212121"/>
          <w:sz w:val="20"/>
          <w:szCs w:val="20"/>
        </w:rPr>
        <w:t>The first experiment uses the professor’s provided test map. This map represents</w:t>
      </w:r>
      <w:r w:rsidR="00EF5137">
        <w:rPr>
          <w:rFonts w:ascii="Times New Roman" w:eastAsia="Times New Roman" w:hAnsi="Times New Roman" w:cs="Times New Roman"/>
          <w:color w:val="212121"/>
          <w:sz w:val="20"/>
          <w:szCs w:val="20"/>
        </w:rPr>
        <w:t xml:space="preserve"> an irregular</w:t>
      </w:r>
      <w:r>
        <w:rPr>
          <w:rFonts w:ascii="Times New Roman" w:eastAsia="Times New Roman" w:hAnsi="Times New Roman" w:cs="Times New Roman"/>
          <w:color w:val="212121"/>
          <w:sz w:val="20"/>
          <w:szCs w:val="20"/>
        </w:rPr>
        <w:t xml:space="preserve">, unstructured obstacle. </w:t>
      </w:r>
      <w:r w:rsidR="00EF5137">
        <w:rPr>
          <w:rFonts w:ascii="Times New Roman" w:eastAsia="Times New Roman" w:hAnsi="Times New Roman" w:cs="Times New Roman"/>
          <w:color w:val="212121"/>
          <w:sz w:val="20"/>
          <w:szCs w:val="20"/>
        </w:rPr>
        <w:t>The program algorithm will need to be able to detect the thin walls and extrapolate the inflation zone and the develop the cost map. Figure 1</w:t>
      </w:r>
      <w:r w:rsidR="00476EC5">
        <w:rPr>
          <w:rFonts w:ascii="Times New Roman" w:eastAsia="Times New Roman" w:hAnsi="Times New Roman" w:cs="Times New Roman"/>
          <w:color w:val="212121"/>
          <w:sz w:val="20"/>
          <w:szCs w:val="20"/>
        </w:rPr>
        <w:t>5</w:t>
      </w:r>
      <w:r w:rsidR="00EF5137">
        <w:rPr>
          <w:rFonts w:ascii="Times New Roman" w:eastAsia="Times New Roman" w:hAnsi="Times New Roman" w:cs="Times New Roman"/>
          <w:color w:val="212121"/>
          <w:sz w:val="20"/>
          <w:szCs w:val="20"/>
        </w:rPr>
        <w:t xml:space="preserve"> shows the initial</w:t>
      </w:r>
      <w:r w:rsidR="00DD782B">
        <w:rPr>
          <w:rFonts w:ascii="Times New Roman" w:eastAsia="Times New Roman" w:hAnsi="Times New Roman" w:cs="Times New Roman"/>
          <w:color w:val="212121"/>
          <w:sz w:val="20"/>
          <w:szCs w:val="20"/>
        </w:rPr>
        <w:t xml:space="preserve"> greyscale</w:t>
      </w:r>
      <w:r w:rsidR="00EF5137">
        <w:rPr>
          <w:rFonts w:ascii="Times New Roman" w:eastAsia="Times New Roman" w:hAnsi="Times New Roman" w:cs="Times New Roman"/>
          <w:color w:val="212121"/>
          <w:sz w:val="20"/>
          <w:szCs w:val="20"/>
        </w:rPr>
        <w:t xml:space="preserve"> map and figure 1</w:t>
      </w:r>
      <w:r w:rsidR="00476EC5">
        <w:rPr>
          <w:rFonts w:ascii="Times New Roman" w:eastAsia="Times New Roman" w:hAnsi="Times New Roman" w:cs="Times New Roman"/>
          <w:color w:val="212121"/>
          <w:sz w:val="20"/>
          <w:szCs w:val="20"/>
        </w:rPr>
        <w:t>6</w:t>
      </w:r>
      <w:r w:rsidR="00EF5137">
        <w:rPr>
          <w:rFonts w:ascii="Times New Roman" w:eastAsia="Times New Roman" w:hAnsi="Times New Roman" w:cs="Times New Roman"/>
          <w:color w:val="212121"/>
          <w:sz w:val="20"/>
          <w:szCs w:val="20"/>
        </w:rPr>
        <w:t xml:space="preserve"> shows the final cost map created by the software.</w:t>
      </w:r>
      <w:r w:rsidR="005776E7">
        <w:rPr>
          <w:rFonts w:ascii="Times New Roman" w:eastAsia="Times New Roman" w:hAnsi="Times New Roman" w:cs="Times New Roman"/>
          <w:color w:val="212121"/>
          <w:sz w:val="20"/>
          <w:szCs w:val="20"/>
        </w:rPr>
        <w:t xml:space="preserve"> </w:t>
      </w:r>
      <w:r w:rsidR="00F8144C">
        <w:rPr>
          <w:rFonts w:ascii="Times New Roman" w:eastAsia="Times New Roman" w:hAnsi="Times New Roman" w:cs="Times New Roman"/>
          <w:color w:val="212121"/>
          <w:sz w:val="20"/>
          <w:szCs w:val="20"/>
        </w:rPr>
        <w:t>The</w:t>
      </w:r>
      <w:r w:rsidR="005776E7">
        <w:rPr>
          <w:rFonts w:ascii="Times New Roman" w:eastAsia="Times New Roman" w:hAnsi="Times New Roman" w:cs="Times New Roman"/>
          <w:color w:val="212121"/>
          <w:sz w:val="20"/>
          <w:szCs w:val="20"/>
        </w:rPr>
        <w:t xml:space="preserve"> program was successfully able to develop all maps and identify the safe areas for robot travel. </w:t>
      </w:r>
      <w:r w:rsidR="00476EC5">
        <w:rPr>
          <w:rFonts w:ascii="Times New Roman" w:eastAsia="Times New Roman" w:hAnsi="Times New Roman" w:cs="Times New Roman"/>
          <w:color w:val="212121"/>
          <w:sz w:val="20"/>
          <w:szCs w:val="20"/>
        </w:rPr>
        <w:t>No visible errors appear in the final cost maps.</w:t>
      </w:r>
    </w:p>
    <w:p w14:paraId="3CAFF698" w14:textId="77777777" w:rsidR="004E2BB3" w:rsidRDefault="004E2BB3" w:rsidP="00661EF8">
      <w:pPr>
        <w:ind w:firstLine="720"/>
        <w:jc w:val="both"/>
        <w:rPr>
          <w:rFonts w:ascii="Times New Roman" w:eastAsia="Times New Roman" w:hAnsi="Times New Roman" w:cs="Times New Roman"/>
          <w:sz w:val="20"/>
          <w:szCs w:val="20"/>
        </w:rPr>
      </w:pPr>
    </w:p>
    <w:p w14:paraId="28A00548" w14:textId="77777777" w:rsidR="00EF5137" w:rsidRDefault="00DA79B3" w:rsidP="00EF5137">
      <w:pPr>
        <w:keepNext/>
        <w:jc w:val="center"/>
      </w:pPr>
      <w:r w:rsidRPr="00DA79B3">
        <w:rPr>
          <w:rFonts w:ascii="Times New Roman" w:eastAsia="Times New Roman" w:hAnsi="Times New Roman" w:cs="Times New Roman"/>
          <w:noProof/>
          <w:sz w:val="20"/>
          <w:szCs w:val="20"/>
        </w:rPr>
        <w:drawing>
          <wp:inline distT="0" distB="0" distL="0" distR="0" wp14:anchorId="14D27FD8" wp14:editId="1C4B9608">
            <wp:extent cx="3090545" cy="17932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90545" cy="1793240"/>
                    </a:xfrm>
                    <a:prstGeom prst="rect">
                      <a:avLst/>
                    </a:prstGeom>
                  </pic:spPr>
                </pic:pic>
              </a:graphicData>
            </a:graphic>
          </wp:inline>
        </w:drawing>
      </w:r>
    </w:p>
    <w:p w14:paraId="1DF7760C" w14:textId="1A2ECED7" w:rsidR="00EF5137" w:rsidRDefault="00EF5137" w:rsidP="00EF5137">
      <w:pPr>
        <w:pStyle w:val="Caption"/>
        <w:jc w:val="center"/>
      </w:pPr>
      <w:r>
        <w:t xml:space="preserve">Figure </w:t>
      </w:r>
      <w:fldSimple w:instr=" SEQ Figure \* ARABIC ">
        <w:r w:rsidR="005F043F">
          <w:rPr>
            <w:noProof/>
          </w:rPr>
          <w:t>15</w:t>
        </w:r>
      </w:fldSimple>
      <w:r w:rsidR="008F4C71">
        <w:t xml:space="preserve"> </w:t>
      </w:r>
      <w:r w:rsidR="008F4C71">
        <w:t xml:space="preserve">Experiment </w:t>
      </w:r>
      <w:r w:rsidR="008F4C71">
        <w:t xml:space="preserve">1 </w:t>
      </w:r>
      <w:r w:rsidR="00DD782B">
        <w:t>G</w:t>
      </w:r>
      <w:r w:rsidR="00DD782B" w:rsidRPr="00DD782B">
        <w:t xml:space="preserve">reyscale </w:t>
      </w:r>
      <w:r w:rsidR="008F4C71">
        <w:t>Map</w:t>
      </w:r>
    </w:p>
    <w:p w14:paraId="7EA30EEF" w14:textId="1195B510" w:rsidR="00EF5137" w:rsidRDefault="00DA79B3" w:rsidP="00EF5137">
      <w:pPr>
        <w:keepNext/>
        <w:jc w:val="center"/>
      </w:pPr>
      <w:r w:rsidRPr="00DA79B3">
        <w:rPr>
          <w:rFonts w:ascii="Times New Roman" w:eastAsia="Times New Roman" w:hAnsi="Times New Roman" w:cs="Times New Roman"/>
          <w:noProof/>
          <w:sz w:val="20"/>
          <w:szCs w:val="20"/>
        </w:rPr>
        <w:drawing>
          <wp:inline distT="0" distB="0" distL="0" distR="0" wp14:anchorId="346EA0A1" wp14:editId="38BBB970">
            <wp:extent cx="3090545" cy="1774190"/>
            <wp:effectExtent l="0" t="0" r="0" b="3810"/>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pic:nvPicPr>
                  <pic:blipFill>
                    <a:blip r:embed="rId25"/>
                    <a:stretch>
                      <a:fillRect/>
                    </a:stretch>
                  </pic:blipFill>
                  <pic:spPr>
                    <a:xfrm>
                      <a:off x="0" y="0"/>
                      <a:ext cx="3090545" cy="1774190"/>
                    </a:xfrm>
                    <a:prstGeom prst="rect">
                      <a:avLst/>
                    </a:prstGeom>
                  </pic:spPr>
                </pic:pic>
              </a:graphicData>
            </a:graphic>
          </wp:inline>
        </w:drawing>
      </w:r>
    </w:p>
    <w:p w14:paraId="5A33B6AC" w14:textId="38894DB5" w:rsidR="00A63D75" w:rsidRPr="005776E7" w:rsidRDefault="00EF5137" w:rsidP="005776E7">
      <w:pPr>
        <w:pStyle w:val="Caption"/>
        <w:jc w:val="center"/>
        <w:rPr>
          <w:rFonts w:ascii="Times New Roman" w:eastAsia="Times New Roman" w:hAnsi="Times New Roman" w:cs="Times New Roman"/>
          <w:sz w:val="20"/>
          <w:szCs w:val="20"/>
        </w:rPr>
      </w:pPr>
      <w:r>
        <w:t xml:space="preserve">Figure </w:t>
      </w:r>
      <w:fldSimple w:instr=" SEQ Figure \* ARABIC ">
        <w:r w:rsidR="005F043F">
          <w:rPr>
            <w:noProof/>
          </w:rPr>
          <w:t>16</w:t>
        </w:r>
      </w:fldSimple>
      <w:r w:rsidR="008F4C71">
        <w:t xml:space="preserve"> </w:t>
      </w:r>
      <w:r w:rsidR="008F4C71">
        <w:t xml:space="preserve">Experiment </w:t>
      </w:r>
      <w:r w:rsidR="008F4C71">
        <w:t>1 Cost</w:t>
      </w:r>
      <w:r w:rsidR="008F4C71">
        <w:t xml:space="preserve"> Map</w:t>
      </w:r>
    </w:p>
    <w:p w14:paraId="08D32CB3" w14:textId="4ED2F496" w:rsidR="00476EC5" w:rsidRDefault="00EF5137" w:rsidP="00476EC5">
      <w:pPr>
        <w:ind w:firstLine="720"/>
        <w:jc w:val="both"/>
        <w:rPr>
          <w:rFonts w:ascii="Times New Roman" w:eastAsia="Times New Roman" w:hAnsi="Times New Roman" w:cs="Times New Roman"/>
          <w:color w:val="212121"/>
          <w:sz w:val="20"/>
          <w:szCs w:val="20"/>
        </w:rPr>
      </w:pPr>
      <w:r>
        <w:rPr>
          <w:rFonts w:ascii="Times New Roman" w:eastAsia="Times New Roman" w:hAnsi="Times New Roman" w:cs="Times New Roman"/>
          <w:color w:val="212121"/>
          <w:sz w:val="20"/>
          <w:szCs w:val="20"/>
        </w:rPr>
        <w:t xml:space="preserve">The </w:t>
      </w:r>
      <w:r w:rsidR="0005366A">
        <w:rPr>
          <w:rFonts w:ascii="Times New Roman" w:eastAsia="Times New Roman" w:hAnsi="Times New Roman" w:cs="Times New Roman"/>
          <w:color w:val="212121"/>
          <w:sz w:val="20"/>
          <w:szCs w:val="20"/>
        </w:rPr>
        <w:t>second</w:t>
      </w:r>
      <w:r>
        <w:rPr>
          <w:rFonts w:ascii="Times New Roman" w:eastAsia="Times New Roman" w:hAnsi="Times New Roman" w:cs="Times New Roman"/>
          <w:color w:val="212121"/>
          <w:sz w:val="20"/>
          <w:szCs w:val="20"/>
        </w:rPr>
        <w:t xml:space="preserve"> experiment uses </w:t>
      </w:r>
      <w:r w:rsidR="0005366A">
        <w:rPr>
          <w:rFonts w:ascii="Times New Roman" w:eastAsia="Times New Roman" w:hAnsi="Times New Roman" w:cs="Times New Roman"/>
          <w:color w:val="212121"/>
          <w:sz w:val="20"/>
          <w:szCs w:val="20"/>
        </w:rPr>
        <w:t>a custom map of two rooms</w:t>
      </w:r>
      <w:r>
        <w:rPr>
          <w:rFonts w:ascii="Times New Roman" w:eastAsia="Times New Roman" w:hAnsi="Times New Roman" w:cs="Times New Roman"/>
          <w:color w:val="212121"/>
          <w:sz w:val="20"/>
          <w:szCs w:val="20"/>
        </w:rPr>
        <w:t xml:space="preserve">. This map represents </w:t>
      </w:r>
      <w:r w:rsidR="0005366A">
        <w:rPr>
          <w:rFonts w:ascii="Times New Roman" w:eastAsia="Times New Roman" w:hAnsi="Times New Roman" w:cs="Times New Roman"/>
          <w:color w:val="212121"/>
          <w:sz w:val="20"/>
          <w:szCs w:val="20"/>
        </w:rPr>
        <w:t>a</w:t>
      </w:r>
      <w:r>
        <w:rPr>
          <w:rFonts w:ascii="Times New Roman" w:eastAsia="Times New Roman" w:hAnsi="Times New Roman" w:cs="Times New Roman"/>
          <w:color w:val="212121"/>
          <w:sz w:val="20"/>
          <w:szCs w:val="20"/>
        </w:rPr>
        <w:t xml:space="preserve"> </w:t>
      </w:r>
      <w:r w:rsidR="0005366A">
        <w:rPr>
          <w:rFonts w:ascii="Times New Roman" w:eastAsia="Times New Roman" w:hAnsi="Times New Roman" w:cs="Times New Roman"/>
          <w:color w:val="212121"/>
          <w:sz w:val="20"/>
          <w:szCs w:val="20"/>
        </w:rPr>
        <w:t xml:space="preserve">simple wall dividing two rooms or two areas within a room. This scenario would often be found in vacuum robot applications. </w:t>
      </w:r>
      <w:r>
        <w:rPr>
          <w:rFonts w:ascii="Times New Roman" w:eastAsia="Times New Roman" w:hAnsi="Times New Roman" w:cs="Times New Roman"/>
          <w:color w:val="212121"/>
          <w:sz w:val="20"/>
          <w:szCs w:val="20"/>
        </w:rPr>
        <w:t xml:space="preserve"> The program algorithm will need to be able to detect the thin walls and extrapolate the inflation zone and the develop the cost map. Figure </w:t>
      </w:r>
      <w:r w:rsidR="00476EC5">
        <w:rPr>
          <w:rFonts w:ascii="Times New Roman" w:eastAsia="Times New Roman" w:hAnsi="Times New Roman" w:cs="Times New Roman"/>
          <w:color w:val="212121"/>
          <w:sz w:val="20"/>
          <w:szCs w:val="20"/>
        </w:rPr>
        <w:t>17</w:t>
      </w:r>
      <w:r>
        <w:rPr>
          <w:rFonts w:ascii="Times New Roman" w:eastAsia="Times New Roman" w:hAnsi="Times New Roman" w:cs="Times New Roman"/>
          <w:color w:val="212121"/>
          <w:sz w:val="20"/>
          <w:szCs w:val="20"/>
        </w:rPr>
        <w:t xml:space="preserve"> shows the initial </w:t>
      </w:r>
      <w:r w:rsidR="00DD782B">
        <w:rPr>
          <w:rFonts w:ascii="Times New Roman" w:eastAsia="Times New Roman" w:hAnsi="Times New Roman" w:cs="Times New Roman"/>
          <w:color w:val="212121"/>
          <w:sz w:val="20"/>
          <w:szCs w:val="20"/>
        </w:rPr>
        <w:t xml:space="preserve">greyscale </w:t>
      </w:r>
      <w:r>
        <w:rPr>
          <w:rFonts w:ascii="Times New Roman" w:eastAsia="Times New Roman" w:hAnsi="Times New Roman" w:cs="Times New Roman"/>
          <w:color w:val="212121"/>
          <w:sz w:val="20"/>
          <w:szCs w:val="20"/>
        </w:rPr>
        <w:t xml:space="preserve">map and figure </w:t>
      </w:r>
      <w:r w:rsidR="0005366A">
        <w:rPr>
          <w:rFonts w:ascii="Times New Roman" w:eastAsia="Times New Roman" w:hAnsi="Times New Roman" w:cs="Times New Roman"/>
          <w:color w:val="212121"/>
          <w:sz w:val="20"/>
          <w:szCs w:val="20"/>
        </w:rPr>
        <w:t>1</w:t>
      </w:r>
      <w:r w:rsidR="00476EC5">
        <w:rPr>
          <w:rFonts w:ascii="Times New Roman" w:eastAsia="Times New Roman" w:hAnsi="Times New Roman" w:cs="Times New Roman"/>
          <w:color w:val="212121"/>
          <w:sz w:val="20"/>
          <w:szCs w:val="20"/>
        </w:rPr>
        <w:t>8</w:t>
      </w:r>
      <w:r>
        <w:rPr>
          <w:rFonts w:ascii="Times New Roman" w:eastAsia="Times New Roman" w:hAnsi="Times New Roman" w:cs="Times New Roman"/>
          <w:color w:val="212121"/>
          <w:sz w:val="20"/>
          <w:szCs w:val="20"/>
        </w:rPr>
        <w:t xml:space="preserve"> shows the final cost map created by the software.</w:t>
      </w:r>
      <w:r w:rsidR="0005366A">
        <w:rPr>
          <w:rFonts w:ascii="Times New Roman" w:eastAsia="Times New Roman" w:hAnsi="Times New Roman" w:cs="Times New Roman"/>
          <w:color w:val="212121"/>
          <w:sz w:val="20"/>
          <w:szCs w:val="20"/>
        </w:rPr>
        <w:t xml:space="preserve"> </w:t>
      </w:r>
      <w:r w:rsidR="00560163">
        <w:rPr>
          <w:rFonts w:ascii="Times New Roman" w:eastAsia="Times New Roman" w:hAnsi="Times New Roman" w:cs="Times New Roman"/>
          <w:color w:val="212121"/>
          <w:sz w:val="20"/>
          <w:szCs w:val="20"/>
        </w:rPr>
        <w:t>The</w:t>
      </w:r>
      <w:r w:rsidR="0005366A">
        <w:rPr>
          <w:rFonts w:ascii="Times New Roman" w:eastAsia="Times New Roman" w:hAnsi="Times New Roman" w:cs="Times New Roman"/>
          <w:color w:val="212121"/>
          <w:sz w:val="20"/>
          <w:szCs w:val="20"/>
        </w:rPr>
        <w:t xml:space="preserve"> robot successfully </w:t>
      </w:r>
      <w:r w:rsidR="0005366A">
        <w:rPr>
          <w:rFonts w:ascii="Times New Roman" w:eastAsia="Times New Roman" w:hAnsi="Times New Roman" w:cs="Times New Roman"/>
          <w:color w:val="212121"/>
          <w:sz w:val="20"/>
          <w:szCs w:val="20"/>
        </w:rPr>
        <w:t xml:space="preserve">developed all required maps and identify the areas of travel to avoid while correctly keeping the open spaces of the room open for travel. </w:t>
      </w:r>
      <w:r w:rsidR="00476EC5">
        <w:rPr>
          <w:rFonts w:ascii="Times New Roman" w:eastAsia="Times New Roman" w:hAnsi="Times New Roman" w:cs="Times New Roman"/>
          <w:color w:val="212121"/>
          <w:sz w:val="20"/>
          <w:szCs w:val="20"/>
        </w:rPr>
        <w:t>No visible errors appear in the final cost maps.</w:t>
      </w:r>
    </w:p>
    <w:p w14:paraId="3A4FA3B6" w14:textId="77777777" w:rsidR="00EF5137" w:rsidRDefault="00EF5137" w:rsidP="00661EF8">
      <w:pPr>
        <w:pBdr>
          <w:top w:val="nil"/>
          <w:left w:val="nil"/>
          <w:bottom w:val="nil"/>
          <w:right w:val="nil"/>
          <w:between w:val="nil"/>
        </w:pBdr>
        <w:jc w:val="both"/>
        <w:rPr>
          <w:noProof/>
        </w:rPr>
      </w:pPr>
    </w:p>
    <w:p w14:paraId="5F3C2274" w14:textId="77777777" w:rsidR="00EF5137" w:rsidRDefault="00DA79B3" w:rsidP="00EF5137">
      <w:pPr>
        <w:keepNext/>
        <w:pBdr>
          <w:top w:val="nil"/>
          <w:left w:val="nil"/>
          <w:bottom w:val="nil"/>
          <w:right w:val="nil"/>
          <w:between w:val="nil"/>
        </w:pBdr>
        <w:jc w:val="center"/>
      </w:pPr>
      <w:r w:rsidRPr="00DA79B3">
        <w:rPr>
          <w:rFonts w:ascii="Times New Roman" w:eastAsia="Times New Roman" w:hAnsi="Times New Roman" w:cs="Times New Roman"/>
          <w:noProof/>
          <w:sz w:val="20"/>
          <w:szCs w:val="20"/>
        </w:rPr>
        <w:drawing>
          <wp:inline distT="0" distB="0" distL="0" distR="0" wp14:anchorId="4D37C8CF" wp14:editId="012D1718">
            <wp:extent cx="3090545" cy="1800225"/>
            <wp:effectExtent l="0" t="0" r="0" b="3175"/>
            <wp:docPr id="47" name="Picture 4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10;&#10;Description automatically generated with medium confidence"/>
                    <pic:cNvPicPr/>
                  </pic:nvPicPr>
                  <pic:blipFill>
                    <a:blip r:embed="rId26"/>
                    <a:stretch>
                      <a:fillRect/>
                    </a:stretch>
                  </pic:blipFill>
                  <pic:spPr>
                    <a:xfrm>
                      <a:off x="0" y="0"/>
                      <a:ext cx="3090545" cy="1800225"/>
                    </a:xfrm>
                    <a:prstGeom prst="rect">
                      <a:avLst/>
                    </a:prstGeom>
                  </pic:spPr>
                </pic:pic>
              </a:graphicData>
            </a:graphic>
          </wp:inline>
        </w:drawing>
      </w:r>
    </w:p>
    <w:p w14:paraId="2102AC16" w14:textId="51C6D686" w:rsidR="00EF5137" w:rsidRDefault="00EF5137" w:rsidP="00EF5137">
      <w:pPr>
        <w:pStyle w:val="Caption"/>
        <w:jc w:val="center"/>
      </w:pPr>
      <w:r>
        <w:t xml:space="preserve">Figure </w:t>
      </w:r>
      <w:fldSimple w:instr=" SEQ Figure \* ARABIC ">
        <w:r w:rsidR="005F043F">
          <w:rPr>
            <w:noProof/>
          </w:rPr>
          <w:t>17</w:t>
        </w:r>
      </w:fldSimple>
      <w:r w:rsidR="008F4C71">
        <w:t xml:space="preserve"> </w:t>
      </w:r>
      <w:r w:rsidR="008F4C71">
        <w:t xml:space="preserve">Experiment </w:t>
      </w:r>
      <w:r w:rsidR="008F4C71">
        <w:t>2</w:t>
      </w:r>
      <w:r w:rsidR="00DD782B">
        <w:t xml:space="preserve"> </w:t>
      </w:r>
      <w:r w:rsidR="00DD782B">
        <w:t>G</w:t>
      </w:r>
      <w:r w:rsidR="00DD782B" w:rsidRPr="00DD782B">
        <w:t>reyscale</w:t>
      </w:r>
      <w:r w:rsidR="008F4C71">
        <w:t xml:space="preserve"> Map</w:t>
      </w:r>
    </w:p>
    <w:p w14:paraId="5114E081" w14:textId="7E982A00" w:rsidR="00EF5137" w:rsidRDefault="00DA79B3" w:rsidP="00EF5137">
      <w:pPr>
        <w:keepNext/>
        <w:pBdr>
          <w:top w:val="nil"/>
          <w:left w:val="nil"/>
          <w:bottom w:val="nil"/>
          <w:right w:val="nil"/>
          <w:between w:val="nil"/>
        </w:pBdr>
        <w:jc w:val="center"/>
      </w:pPr>
      <w:r w:rsidRPr="00DA79B3">
        <w:rPr>
          <w:rFonts w:ascii="Times New Roman" w:eastAsia="Times New Roman" w:hAnsi="Times New Roman" w:cs="Times New Roman"/>
          <w:noProof/>
          <w:sz w:val="20"/>
          <w:szCs w:val="20"/>
        </w:rPr>
        <w:drawing>
          <wp:inline distT="0" distB="0" distL="0" distR="0" wp14:anchorId="206AF797" wp14:editId="2ABE0763">
            <wp:extent cx="3090545" cy="18268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0545" cy="1826895"/>
                    </a:xfrm>
                    <a:prstGeom prst="rect">
                      <a:avLst/>
                    </a:prstGeom>
                  </pic:spPr>
                </pic:pic>
              </a:graphicData>
            </a:graphic>
          </wp:inline>
        </w:drawing>
      </w:r>
    </w:p>
    <w:p w14:paraId="4A73681D" w14:textId="221BDDB8" w:rsidR="00D269E9" w:rsidRPr="00560163" w:rsidRDefault="00EF5137" w:rsidP="00560163">
      <w:pPr>
        <w:pStyle w:val="Caption"/>
        <w:jc w:val="center"/>
        <w:rPr>
          <w:rFonts w:ascii="Times New Roman" w:eastAsia="Times New Roman" w:hAnsi="Times New Roman" w:cs="Times New Roman"/>
          <w:sz w:val="20"/>
          <w:szCs w:val="20"/>
        </w:rPr>
      </w:pPr>
      <w:r>
        <w:t xml:space="preserve">Figure </w:t>
      </w:r>
      <w:fldSimple w:instr=" SEQ Figure \* ARABIC ">
        <w:r w:rsidR="005F043F">
          <w:rPr>
            <w:noProof/>
          </w:rPr>
          <w:t>18</w:t>
        </w:r>
      </w:fldSimple>
      <w:r w:rsidR="008F4C71">
        <w:t xml:space="preserve"> </w:t>
      </w:r>
      <w:r w:rsidR="008F4C71">
        <w:t xml:space="preserve">Experiment </w:t>
      </w:r>
      <w:r w:rsidR="008F4C71">
        <w:t xml:space="preserve">2 Cost </w:t>
      </w:r>
      <w:r w:rsidR="008F4C71">
        <w:t>Map</w:t>
      </w:r>
    </w:p>
    <w:p w14:paraId="04DF643E" w14:textId="639A527F" w:rsidR="00476EC5" w:rsidRDefault="00EF5137" w:rsidP="00476EC5">
      <w:pPr>
        <w:ind w:firstLine="720"/>
        <w:jc w:val="both"/>
        <w:rPr>
          <w:rFonts w:ascii="Times New Roman" w:eastAsia="Times New Roman" w:hAnsi="Times New Roman" w:cs="Times New Roman"/>
          <w:color w:val="212121"/>
          <w:sz w:val="20"/>
          <w:szCs w:val="20"/>
        </w:rPr>
      </w:pPr>
      <w:r>
        <w:rPr>
          <w:rFonts w:ascii="Times New Roman" w:eastAsia="Times New Roman" w:hAnsi="Times New Roman" w:cs="Times New Roman"/>
          <w:color w:val="212121"/>
          <w:sz w:val="20"/>
          <w:szCs w:val="20"/>
        </w:rPr>
        <w:t xml:space="preserve">The </w:t>
      </w:r>
      <w:r w:rsidR="0005366A">
        <w:rPr>
          <w:rFonts w:ascii="Times New Roman" w:eastAsia="Times New Roman" w:hAnsi="Times New Roman" w:cs="Times New Roman"/>
          <w:color w:val="212121"/>
          <w:sz w:val="20"/>
          <w:szCs w:val="20"/>
        </w:rPr>
        <w:t>final</w:t>
      </w:r>
      <w:r>
        <w:rPr>
          <w:rFonts w:ascii="Times New Roman" w:eastAsia="Times New Roman" w:hAnsi="Times New Roman" w:cs="Times New Roman"/>
          <w:color w:val="212121"/>
          <w:sz w:val="20"/>
          <w:szCs w:val="20"/>
        </w:rPr>
        <w:t xml:space="preserve"> experiment uses </w:t>
      </w:r>
      <w:r w:rsidR="0005366A">
        <w:rPr>
          <w:rFonts w:ascii="Times New Roman" w:eastAsia="Times New Roman" w:hAnsi="Times New Roman" w:cs="Times New Roman"/>
          <w:color w:val="212121"/>
          <w:sz w:val="20"/>
          <w:szCs w:val="20"/>
        </w:rPr>
        <w:t>a custom maze map</w:t>
      </w:r>
      <w:r>
        <w:rPr>
          <w:rFonts w:ascii="Times New Roman" w:eastAsia="Times New Roman" w:hAnsi="Times New Roman" w:cs="Times New Roman"/>
          <w:color w:val="212121"/>
          <w:sz w:val="20"/>
          <w:szCs w:val="20"/>
        </w:rPr>
        <w:t xml:space="preserve">. This map </w:t>
      </w:r>
      <w:r w:rsidR="00C27AFB">
        <w:rPr>
          <w:rFonts w:ascii="Times New Roman" w:eastAsia="Times New Roman" w:hAnsi="Times New Roman" w:cs="Times New Roman"/>
          <w:color w:val="212121"/>
          <w:sz w:val="20"/>
          <w:szCs w:val="20"/>
        </w:rPr>
        <w:t>will test</w:t>
      </w:r>
      <w:r w:rsidR="0005366A">
        <w:rPr>
          <w:rFonts w:ascii="Times New Roman" w:eastAsia="Times New Roman" w:hAnsi="Times New Roman" w:cs="Times New Roman"/>
          <w:color w:val="212121"/>
          <w:sz w:val="20"/>
          <w:szCs w:val="20"/>
        </w:rPr>
        <w:t xml:space="preserve"> the </w:t>
      </w:r>
      <w:r w:rsidR="00C27AFB">
        <w:rPr>
          <w:rFonts w:ascii="Times New Roman" w:eastAsia="Times New Roman" w:hAnsi="Times New Roman" w:cs="Times New Roman"/>
          <w:color w:val="212121"/>
          <w:sz w:val="20"/>
          <w:szCs w:val="20"/>
        </w:rPr>
        <w:t>algorithm</w:t>
      </w:r>
      <w:r w:rsidR="0005366A">
        <w:rPr>
          <w:rFonts w:ascii="Times New Roman" w:eastAsia="Times New Roman" w:hAnsi="Times New Roman" w:cs="Times New Roman"/>
          <w:color w:val="212121"/>
          <w:sz w:val="20"/>
          <w:szCs w:val="20"/>
        </w:rPr>
        <w:t xml:space="preserve"> ability to solve a </w:t>
      </w:r>
      <w:r w:rsidR="00C27AFB">
        <w:rPr>
          <w:rFonts w:ascii="Times New Roman" w:eastAsia="Times New Roman" w:hAnsi="Times New Roman" w:cs="Times New Roman"/>
          <w:color w:val="212121"/>
          <w:sz w:val="20"/>
          <w:szCs w:val="20"/>
        </w:rPr>
        <w:t>more complex and denser</w:t>
      </w:r>
      <w:r w:rsidR="0005366A">
        <w:rPr>
          <w:rFonts w:ascii="Times New Roman" w:eastAsia="Times New Roman" w:hAnsi="Times New Roman" w:cs="Times New Roman"/>
          <w:color w:val="212121"/>
          <w:sz w:val="20"/>
          <w:szCs w:val="20"/>
        </w:rPr>
        <w:t xml:space="preserve"> ma</w:t>
      </w:r>
      <w:r w:rsidR="00C27AFB">
        <w:rPr>
          <w:rFonts w:ascii="Times New Roman" w:eastAsia="Times New Roman" w:hAnsi="Times New Roman" w:cs="Times New Roman"/>
          <w:color w:val="212121"/>
          <w:sz w:val="20"/>
          <w:szCs w:val="20"/>
        </w:rPr>
        <w:t>p</w:t>
      </w:r>
      <w:r>
        <w:rPr>
          <w:rFonts w:ascii="Times New Roman" w:eastAsia="Times New Roman" w:hAnsi="Times New Roman" w:cs="Times New Roman"/>
          <w:color w:val="212121"/>
          <w:sz w:val="20"/>
          <w:szCs w:val="20"/>
        </w:rPr>
        <w:t>. The algorithm will need to be able to detect the walls</w:t>
      </w:r>
      <w:r w:rsidR="00C27AFB">
        <w:rPr>
          <w:rFonts w:ascii="Times New Roman" w:eastAsia="Times New Roman" w:hAnsi="Times New Roman" w:cs="Times New Roman"/>
          <w:color w:val="212121"/>
          <w:sz w:val="20"/>
          <w:szCs w:val="20"/>
        </w:rPr>
        <w:t>, calculate</w:t>
      </w:r>
      <w:r>
        <w:rPr>
          <w:rFonts w:ascii="Times New Roman" w:eastAsia="Times New Roman" w:hAnsi="Times New Roman" w:cs="Times New Roman"/>
          <w:color w:val="212121"/>
          <w:sz w:val="20"/>
          <w:szCs w:val="20"/>
        </w:rPr>
        <w:t xml:space="preserve"> the inflation zone</w:t>
      </w:r>
      <w:r w:rsidR="00C27AFB">
        <w:rPr>
          <w:rFonts w:ascii="Times New Roman" w:eastAsia="Times New Roman" w:hAnsi="Times New Roman" w:cs="Times New Roman"/>
          <w:color w:val="212121"/>
          <w:sz w:val="20"/>
          <w:szCs w:val="20"/>
        </w:rPr>
        <w:t xml:space="preserve">, </w:t>
      </w:r>
      <w:r>
        <w:rPr>
          <w:rFonts w:ascii="Times New Roman" w:eastAsia="Times New Roman" w:hAnsi="Times New Roman" w:cs="Times New Roman"/>
          <w:color w:val="212121"/>
          <w:sz w:val="20"/>
          <w:szCs w:val="20"/>
        </w:rPr>
        <w:t>develop the cost map</w:t>
      </w:r>
      <w:r w:rsidR="00C27AFB">
        <w:rPr>
          <w:rFonts w:ascii="Times New Roman" w:eastAsia="Times New Roman" w:hAnsi="Times New Roman" w:cs="Times New Roman"/>
          <w:color w:val="212121"/>
          <w:sz w:val="20"/>
          <w:szCs w:val="20"/>
        </w:rPr>
        <w:t xml:space="preserve"> while </w:t>
      </w:r>
      <w:r w:rsidR="00701643">
        <w:rPr>
          <w:rFonts w:ascii="Times New Roman" w:eastAsia="Times New Roman" w:hAnsi="Times New Roman" w:cs="Times New Roman"/>
          <w:color w:val="212121"/>
          <w:sz w:val="20"/>
          <w:szCs w:val="20"/>
        </w:rPr>
        <w:t>being conservative enough to not blackout potential robot pathways</w:t>
      </w:r>
      <w:r w:rsidR="00C27AFB">
        <w:rPr>
          <w:rFonts w:ascii="Times New Roman" w:eastAsia="Times New Roman" w:hAnsi="Times New Roman" w:cs="Times New Roman"/>
          <w:color w:val="212121"/>
          <w:sz w:val="20"/>
          <w:szCs w:val="20"/>
        </w:rPr>
        <w:t>.</w:t>
      </w:r>
      <w:r>
        <w:rPr>
          <w:rFonts w:ascii="Times New Roman" w:eastAsia="Times New Roman" w:hAnsi="Times New Roman" w:cs="Times New Roman"/>
          <w:color w:val="212121"/>
          <w:sz w:val="20"/>
          <w:szCs w:val="20"/>
        </w:rPr>
        <w:t xml:space="preserve"> Figure </w:t>
      </w:r>
      <w:r w:rsidR="00C27AFB">
        <w:rPr>
          <w:rFonts w:ascii="Times New Roman" w:eastAsia="Times New Roman" w:hAnsi="Times New Roman" w:cs="Times New Roman"/>
          <w:color w:val="212121"/>
          <w:sz w:val="20"/>
          <w:szCs w:val="20"/>
        </w:rPr>
        <w:t>1</w:t>
      </w:r>
      <w:r w:rsidR="00476EC5">
        <w:rPr>
          <w:rFonts w:ascii="Times New Roman" w:eastAsia="Times New Roman" w:hAnsi="Times New Roman" w:cs="Times New Roman"/>
          <w:color w:val="212121"/>
          <w:sz w:val="20"/>
          <w:szCs w:val="20"/>
        </w:rPr>
        <w:t>9</w:t>
      </w:r>
      <w:r>
        <w:rPr>
          <w:rFonts w:ascii="Times New Roman" w:eastAsia="Times New Roman" w:hAnsi="Times New Roman" w:cs="Times New Roman"/>
          <w:color w:val="212121"/>
          <w:sz w:val="20"/>
          <w:szCs w:val="20"/>
        </w:rPr>
        <w:t xml:space="preserve"> shows the initial</w:t>
      </w:r>
      <w:r w:rsidR="00560163">
        <w:rPr>
          <w:rFonts w:ascii="Times New Roman" w:eastAsia="Times New Roman" w:hAnsi="Times New Roman" w:cs="Times New Roman"/>
          <w:color w:val="212121"/>
          <w:sz w:val="20"/>
          <w:szCs w:val="20"/>
        </w:rPr>
        <w:t xml:space="preserve"> greyscale</w:t>
      </w:r>
      <w:r>
        <w:rPr>
          <w:rFonts w:ascii="Times New Roman" w:eastAsia="Times New Roman" w:hAnsi="Times New Roman" w:cs="Times New Roman"/>
          <w:color w:val="212121"/>
          <w:sz w:val="20"/>
          <w:szCs w:val="20"/>
        </w:rPr>
        <w:t xml:space="preserve"> map and figure </w:t>
      </w:r>
      <w:r w:rsidR="00476EC5">
        <w:rPr>
          <w:rFonts w:ascii="Times New Roman" w:eastAsia="Times New Roman" w:hAnsi="Times New Roman" w:cs="Times New Roman"/>
          <w:color w:val="212121"/>
          <w:sz w:val="20"/>
          <w:szCs w:val="20"/>
        </w:rPr>
        <w:t>20</w:t>
      </w:r>
      <w:r>
        <w:rPr>
          <w:rFonts w:ascii="Times New Roman" w:eastAsia="Times New Roman" w:hAnsi="Times New Roman" w:cs="Times New Roman"/>
          <w:color w:val="212121"/>
          <w:sz w:val="20"/>
          <w:szCs w:val="20"/>
        </w:rPr>
        <w:t xml:space="preserve"> shows the final cost map.</w:t>
      </w:r>
      <w:r w:rsidR="00701643">
        <w:rPr>
          <w:rFonts w:ascii="Times New Roman" w:eastAsia="Times New Roman" w:hAnsi="Times New Roman" w:cs="Times New Roman"/>
          <w:color w:val="212121"/>
          <w:sz w:val="20"/>
          <w:szCs w:val="20"/>
        </w:rPr>
        <w:t xml:space="preserve"> </w:t>
      </w:r>
      <w:r w:rsidR="00F8144C">
        <w:rPr>
          <w:rFonts w:ascii="Times New Roman" w:eastAsia="Times New Roman" w:hAnsi="Times New Roman" w:cs="Times New Roman"/>
          <w:color w:val="212121"/>
          <w:sz w:val="20"/>
          <w:szCs w:val="20"/>
        </w:rPr>
        <w:t>T</w:t>
      </w:r>
      <w:r w:rsidR="00701643">
        <w:rPr>
          <w:rFonts w:ascii="Times New Roman" w:eastAsia="Times New Roman" w:hAnsi="Times New Roman" w:cs="Times New Roman"/>
          <w:color w:val="212121"/>
          <w:sz w:val="20"/>
          <w:szCs w:val="20"/>
        </w:rPr>
        <w:t xml:space="preserve">he software was successfully able to create all maps while not over saturating the area with restricted zones.  </w:t>
      </w:r>
      <w:r w:rsidR="00476EC5">
        <w:rPr>
          <w:rFonts w:ascii="Times New Roman" w:eastAsia="Times New Roman" w:hAnsi="Times New Roman" w:cs="Times New Roman"/>
          <w:color w:val="212121"/>
          <w:sz w:val="20"/>
          <w:szCs w:val="20"/>
        </w:rPr>
        <w:t>No visible errors appear in the final cost maps.</w:t>
      </w:r>
    </w:p>
    <w:p w14:paraId="5E263479" w14:textId="67867ED8" w:rsidR="00D70CAD" w:rsidRDefault="00D70CAD" w:rsidP="00661EF8">
      <w:pPr>
        <w:jc w:val="both"/>
        <w:rPr>
          <w:rFonts w:ascii="Times New Roman" w:eastAsia="Times New Roman" w:hAnsi="Times New Roman" w:cs="Times New Roman"/>
          <w:color w:val="212121"/>
          <w:sz w:val="20"/>
          <w:szCs w:val="20"/>
        </w:rPr>
      </w:pPr>
    </w:p>
    <w:p w14:paraId="119582D9" w14:textId="77777777" w:rsidR="00EF5137" w:rsidRDefault="00DA79B3" w:rsidP="00EF5137">
      <w:pPr>
        <w:keepNext/>
        <w:jc w:val="center"/>
      </w:pPr>
      <w:r w:rsidRPr="00DA79B3">
        <w:rPr>
          <w:rFonts w:ascii="Times New Roman" w:eastAsia="Times New Roman" w:hAnsi="Times New Roman" w:cs="Times New Roman"/>
          <w:noProof/>
          <w:sz w:val="20"/>
          <w:szCs w:val="20"/>
        </w:rPr>
        <w:drawing>
          <wp:inline distT="0" distB="0" distL="0" distR="0" wp14:anchorId="465A6217" wp14:editId="1710E8D3">
            <wp:extent cx="2438069" cy="1378585"/>
            <wp:effectExtent l="0" t="0" r="635" b="5715"/>
            <wp:docPr id="49" name="Picture 4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graphical user interface&#10;&#10;Description automatically generated"/>
                    <pic:cNvPicPr/>
                  </pic:nvPicPr>
                  <pic:blipFill>
                    <a:blip r:embed="rId28"/>
                    <a:stretch>
                      <a:fillRect/>
                    </a:stretch>
                  </pic:blipFill>
                  <pic:spPr>
                    <a:xfrm>
                      <a:off x="0" y="0"/>
                      <a:ext cx="2536592" cy="1434294"/>
                    </a:xfrm>
                    <a:prstGeom prst="rect">
                      <a:avLst/>
                    </a:prstGeom>
                  </pic:spPr>
                </pic:pic>
              </a:graphicData>
            </a:graphic>
          </wp:inline>
        </w:drawing>
      </w:r>
    </w:p>
    <w:p w14:paraId="2FC97588" w14:textId="482C2615" w:rsidR="00EF5137" w:rsidRDefault="00EF5137" w:rsidP="00EF5137">
      <w:pPr>
        <w:pStyle w:val="Caption"/>
        <w:jc w:val="center"/>
      </w:pPr>
      <w:r>
        <w:t xml:space="preserve">Figure </w:t>
      </w:r>
      <w:fldSimple w:instr=" SEQ Figure \* ARABIC ">
        <w:r w:rsidR="005F043F">
          <w:rPr>
            <w:noProof/>
          </w:rPr>
          <w:t>19</w:t>
        </w:r>
      </w:fldSimple>
      <w:r w:rsidR="008F4C71">
        <w:t xml:space="preserve"> Experiment 3 </w:t>
      </w:r>
      <w:r w:rsidR="00DD782B">
        <w:t>G</w:t>
      </w:r>
      <w:r w:rsidR="00DD782B" w:rsidRPr="00DD782B">
        <w:t xml:space="preserve">reyscale </w:t>
      </w:r>
      <w:r w:rsidR="008F4C71">
        <w:t>Map</w:t>
      </w:r>
    </w:p>
    <w:p w14:paraId="38FA0FC0" w14:textId="4150868E" w:rsidR="00EF5137" w:rsidRDefault="00DA79B3" w:rsidP="00EF5137">
      <w:pPr>
        <w:keepNext/>
        <w:jc w:val="center"/>
      </w:pPr>
      <w:r w:rsidRPr="00DA79B3">
        <w:rPr>
          <w:rFonts w:ascii="Times New Roman" w:eastAsia="Times New Roman" w:hAnsi="Times New Roman" w:cs="Times New Roman"/>
          <w:noProof/>
          <w:sz w:val="20"/>
          <w:szCs w:val="20"/>
        </w:rPr>
        <w:lastRenderedPageBreak/>
        <w:drawing>
          <wp:inline distT="0" distB="0" distL="0" distR="0" wp14:anchorId="409B73E0" wp14:editId="6AEC413D">
            <wp:extent cx="3090545" cy="1780540"/>
            <wp:effectExtent l="0" t="0" r="0" b="0"/>
            <wp:docPr id="50" name="Picture 5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with medium confidence"/>
                    <pic:cNvPicPr/>
                  </pic:nvPicPr>
                  <pic:blipFill>
                    <a:blip r:embed="rId29"/>
                    <a:stretch>
                      <a:fillRect/>
                    </a:stretch>
                  </pic:blipFill>
                  <pic:spPr>
                    <a:xfrm>
                      <a:off x="0" y="0"/>
                      <a:ext cx="3090545" cy="1780540"/>
                    </a:xfrm>
                    <a:prstGeom prst="rect">
                      <a:avLst/>
                    </a:prstGeom>
                  </pic:spPr>
                </pic:pic>
              </a:graphicData>
            </a:graphic>
          </wp:inline>
        </w:drawing>
      </w:r>
    </w:p>
    <w:p w14:paraId="72D0825A" w14:textId="5C954CCE" w:rsidR="00D269E9" w:rsidRDefault="00EF5137" w:rsidP="001E5692">
      <w:pPr>
        <w:pStyle w:val="Caption"/>
        <w:jc w:val="center"/>
        <w:rPr>
          <w:rFonts w:ascii="Times New Roman" w:eastAsia="Times New Roman" w:hAnsi="Times New Roman" w:cs="Times New Roman"/>
          <w:sz w:val="20"/>
          <w:szCs w:val="20"/>
        </w:rPr>
      </w:pPr>
      <w:r>
        <w:t xml:space="preserve">Figure </w:t>
      </w:r>
      <w:fldSimple w:instr=" SEQ Figure \* ARABIC ">
        <w:r w:rsidR="005F043F">
          <w:rPr>
            <w:noProof/>
          </w:rPr>
          <w:t>20</w:t>
        </w:r>
      </w:fldSimple>
      <w:r w:rsidR="008F4C71">
        <w:t xml:space="preserve"> Experiment 3 Cost Map</w:t>
      </w:r>
    </w:p>
    <w:p w14:paraId="4425A151" w14:textId="77777777" w:rsidR="00D269E9" w:rsidRDefault="00D269E9" w:rsidP="00661EF8">
      <w:pPr>
        <w:jc w:val="both"/>
        <w:rPr>
          <w:rFonts w:ascii="Times New Roman" w:eastAsia="Times New Roman" w:hAnsi="Times New Roman" w:cs="Times New Roman"/>
          <w:sz w:val="20"/>
          <w:szCs w:val="20"/>
        </w:rPr>
      </w:pPr>
    </w:p>
    <w:p w14:paraId="72AA8C8B" w14:textId="5C621686" w:rsidR="00D269E9" w:rsidRDefault="00000000" w:rsidP="00E92A52">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VI. CONCLUSION</w:t>
      </w:r>
    </w:p>
    <w:p w14:paraId="13DEB4D3" w14:textId="33E84389" w:rsidR="00D269E9" w:rsidRDefault="00000000" w:rsidP="00661EF8">
      <w:pPr>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modern robotics </w:t>
      </w:r>
      <w:r w:rsidR="00C7363C">
        <w:rPr>
          <w:rFonts w:ascii="Times New Roman" w:eastAsia="Times New Roman" w:hAnsi="Times New Roman" w:cs="Times New Roman"/>
          <w:sz w:val="20"/>
          <w:szCs w:val="20"/>
        </w:rPr>
        <w:t xml:space="preserve">navigation is </w:t>
      </w:r>
      <w:r w:rsidR="001E5692">
        <w:rPr>
          <w:rFonts w:ascii="Times New Roman" w:eastAsia="Times New Roman" w:hAnsi="Times New Roman" w:cs="Times New Roman"/>
          <w:sz w:val="20"/>
          <w:szCs w:val="20"/>
        </w:rPr>
        <w:t>a major area of focus and</w:t>
      </w:r>
      <w:r w:rsidR="00C7363C">
        <w:rPr>
          <w:rFonts w:ascii="Times New Roman" w:eastAsia="Times New Roman" w:hAnsi="Times New Roman" w:cs="Times New Roman"/>
          <w:sz w:val="20"/>
          <w:szCs w:val="20"/>
        </w:rPr>
        <w:t xml:space="preserve"> </w:t>
      </w:r>
      <w:r w:rsidR="001E5692">
        <w:rPr>
          <w:rFonts w:ascii="Times New Roman" w:eastAsia="Times New Roman" w:hAnsi="Times New Roman" w:cs="Times New Roman"/>
          <w:sz w:val="20"/>
          <w:szCs w:val="20"/>
        </w:rPr>
        <w:t xml:space="preserve">the </w:t>
      </w:r>
      <w:r w:rsidR="00C7363C">
        <w:rPr>
          <w:rFonts w:ascii="Times New Roman" w:eastAsia="Times New Roman" w:hAnsi="Times New Roman" w:cs="Times New Roman"/>
          <w:sz w:val="20"/>
          <w:szCs w:val="20"/>
        </w:rPr>
        <w:t xml:space="preserve">algorithms used to map environments </w:t>
      </w:r>
      <w:r w:rsidR="001E5692">
        <w:rPr>
          <w:rFonts w:ascii="Times New Roman" w:eastAsia="Times New Roman" w:hAnsi="Times New Roman" w:cs="Times New Roman"/>
          <w:sz w:val="20"/>
          <w:szCs w:val="20"/>
        </w:rPr>
        <w:t>are critical to robot’s motion planning</w:t>
      </w:r>
      <w:r>
        <w:rPr>
          <w:rFonts w:ascii="Times New Roman" w:eastAsia="Times New Roman" w:hAnsi="Times New Roman" w:cs="Times New Roman"/>
          <w:sz w:val="20"/>
          <w:szCs w:val="20"/>
        </w:rPr>
        <w:t xml:space="preserve">.  The goal of this </w:t>
      </w:r>
      <w:r w:rsidR="001E5692">
        <w:rPr>
          <w:rFonts w:ascii="Times New Roman" w:eastAsia="Times New Roman" w:hAnsi="Times New Roman" w:cs="Times New Roman"/>
          <w:sz w:val="20"/>
          <w:szCs w:val="20"/>
        </w:rPr>
        <w:t>project</w:t>
      </w:r>
      <w:r>
        <w:rPr>
          <w:rFonts w:ascii="Times New Roman" w:eastAsia="Times New Roman" w:hAnsi="Times New Roman" w:cs="Times New Roman"/>
          <w:sz w:val="20"/>
          <w:szCs w:val="20"/>
        </w:rPr>
        <w:t xml:space="preserve"> </w:t>
      </w:r>
      <w:r w:rsidR="001E5692">
        <w:rPr>
          <w:rFonts w:ascii="Times New Roman" w:eastAsia="Times New Roman" w:hAnsi="Times New Roman" w:cs="Times New Roman"/>
          <w:sz w:val="20"/>
          <w:szCs w:val="20"/>
        </w:rPr>
        <w:t>was</w:t>
      </w:r>
      <w:r>
        <w:rPr>
          <w:rFonts w:ascii="Times New Roman" w:eastAsia="Times New Roman" w:hAnsi="Times New Roman" w:cs="Times New Roman"/>
          <w:sz w:val="20"/>
          <w:szCs w:val="20"/>
        </w:rPr>
        <w:t xml:space="preserve"> to </w:t>
      </w:r>
      <w:r w:rsidR="00C7363C">
        <w:rPr>
          <w:rFonts w:ascii="Times New Roman" w:eastAsia="Times New Roman" w:hAnsi="Times New Roman" w:cs="Times New Roman"/>
          <w:sz w:val="20"/>
          <w:szCs w:val="20"/>
        </w:rPr>
        <w:t>develop</w:t>
      </w:r>
      <w:r>
        <w:rPr>
          <w:rFonts w:ascii="Times New Roman" w:eastAsia="Times New Roman" w:hAnsi="Times New Roman" w:cs="Times New Roman"/>
          <w:sz w:val="20"/>
          <w:szCs w:val="20"/>
        </w:rPr>
        <w:t xml:space="preserve"> </w:t>
      </w:r>
      <w:r w:rsidR="001E5692">
        <w:rPr>
          <w:rFonts w:ascii="Times New Roman" w:eastAsia="Times New Roman" w:hAnsi="Times New Roman" w:cs="Times New Roman"/>
          <w:sz w:val="20"/>
          <w:szCs w:val="20"/>
        </w:rPr>
        <w:t>an</w:t>
      </w:r>
      <w:r w:rsidR="00C7363C">
        <w:rPr>
          <w:rFonts w:ascii="Times New Roman" w:eastAsia="Times New Roman" w:hAnsi="Times New Roman" w:cs="Times New Roman"/>
          <w:sz w:val="20"/>
          <w:szCs w:val="20"/>
        </w:rPr>
        <w:t xml:space="preserve"> </w:t>
      </w:r>
      <w:r w:rsidR="001E5692">
        <w:rPr>
          <w:rFonts w:ascii="Times New Roman" w:eastAsia="Times New Roman" w:hAnsi="Times New Roman" w:cs="Times New Roman"/>
          <w:sz w:val="20"/>
          <w:szCs w:val="20"/>
        </w:rPr>
        <w:t>algorithm</w:t>
      </w:r>
      <w:r>
        <w:rPr>
          <w:rFonts w:ascii="Times New Roman" w:eastAsia="Times New Roman" w:hAnsi="Times New Roman" w:cs="Times New Roman"/>
          <w:sz w:val="20"/>
          <w:szCs w:val="20"/>
        </w:rPr>
        <w:t xml:space="preserve"> </w:t>
      </w:r>
      <w:r w:rsidR="00C7363C">
        <w:rPr>
          <w:rFonts w:ascii="Times New Roman" w:eastAsia="Times New Roman" w:hAnsi="Times New Roman" w:cs="Times New Roman"/>
          <w:sz w:val="20"/>
          <w:szCs w:val="20"/>
        </w:rPr>
        <w:t xml:space="preserve">to </w:t>
      </w:r>
      <w:r w:rsidR="001E5692">
        <w:rPr>
          <w:rFonts w:ascii="Times New Roman" w:eastAsia="Times New Roman" w:hAnsi="Times New Roman" w:cs="Times New Roman"/>
          <w:sz w:val="20"/>
          <w:szCs w:val="20"/>
        </w:rPr>
        <w:t>that can generate</w:t>
      </w:r>
      <w:r w:rsidR="00C7363C">
        <w:rPr>
          <w:rFonts w:ascii="Times New Roman" w:eastAsia="Times New Roman" w:hAnsi="Times New Roman" w:cs="Times New Roman"/>
          <w:sz w:val="20"/>
          <w:szCs w:val="20"/>
        </w:rPr>
        <w:t xml:space="preserve"> </w:t>
      </w:r>
      <w:r w:rsidR="001E5692">
        <w:rPr>
          <w:rFonts w:ascii="Times New Roman" w:eastAsia="Times New Roman" w:hAnsi="Times New Roman" w:cs="Times New Roman"/>
          <w:sz w:val="20"/>
          <w:szCs w:val="20"/>
        </w:rPr>
        <w:t>brushfire and cost maps</w:t>
      </w:r>
      <w:r>
        <w:rPr>
          <w:rFonts w:ascii="Times New Roman" w:eastAsia="Times New Roman" w:hAnsi="Times New Roman" w:cs="Times New Roman"/>
          <w:sz w:val="20"/>
          <w:szCs w:val="20"/>
        </w:rPr>
        <w:t xml:space="preserve">. Our </w:t>
      </w:r>
      <w:r w:rsidR="00C7363C">
        <w:rPr>
          <w:rFonts w:ascii="Times New Roman" w:eastAsia="Times New Roman" w:hAnsi="Times New Roman" w:cs="Times New Roman"/>
          <w:sz w:val="20"/>
          <w:szCs w:val="20"/>
        </w:rPr>
        <w:t>custom brushfire algorithm uses</w:t>
      </w:r>
      <w:r>
        <w:rPr>
          <w:rFonts w:ascii="Times New Roman" w:eastAsia="Times New Roman" w:hAnsi="Times New Roman" w:cs="Times New Roman"/>
          <w:sz w:val="20"/>
          <w:szCs w:val="20"/>
        </w:rPr>
        <w:t xml:space="preserve"> 4</w:t>
      </w:r>
      <w:r w:rsidR="00C7363C">
        <w:rPr>
          <w:rFonts w:ascii="Times New Roman" w:eastAsia="Times New Roman" w:hAnsi="Times New Roman" w:cs="Times New Roman"/>
          <w:sz w:val="20"/>
          <w:szCs w:val="20"/>
        </w:rPr>
        <w:t xml:space="preserve">-connection method to develop the distance map. We also </w:t>
      </w:r>
      <w:r w:rsidR="009B267F">
        <w:rPr>
          <w:rFonts w:ascii="Times New Roman" w:eastAsia="Times New Roman" w:hAnsi="Times New Roman" w:cs="Times New Roman"/>
          <w:sz w:val="20"/>
          <w:szCs w:val="20"/>
        </w:rPr>
        <w:t>implemented</w:t>
      </w:r>
      <w:r w:rsidR="00C7363C">
        <w:rPr>
          <w:rFonts w:ascii="Times New Roman" w:eastAsia="Times New Roman" w:hAnsi="Times New Roman" w:cs="Times New Roman"/>
          <w:sz w:val="20"/>
          <w:szCs w:val="20"/>
        </w:rPr>
        <w:t xml:space="preserve"> a two-zone </w:t>
      </w:r>
      <w:r w:rsidR="000154B0">
        <w:rPr>
          <w:rFonts w:ascii="Times New Roman" w:eastAsia="Times New Roman" w:hAnsi="Times New Roman" w:cs="Times New Roman"/>
          <w:sz w:val="20"/>
          <w:szCs w:val="20"/>
        </w:rPr>
        <w:t xml:space="preserve">linear equation to the </w:t>
      </w:r>
      <w:r w:rsidR="00C7363C">
        <w:rPr>
          <w:rFonts w:ascii="Times New Roman" w:eastAsia="Times New Roman" w:hAnsi="Times New Roman" w:cs="Times New Roman"/>
          <w:sz w:val="20"/>
          <w:szCs w:val="20"/>
        </w:rPr>
        <w:t>cost map.</w:t>
      </w:r>
    </w:p>
    <w:p w14:paraId="5DD4F025" w14:textId="75CF1207" w:rsidR="00D269E9" w:rsidRDefault="0057505B" w:rsidP="00382C84">
      <w:pPr>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After the development of our algorithm, we then conducted three </w:t>
      </w:r>
      <w:r w:rsidR="00000000">
        <w:rPr>
          <w:rFonts w:ascii="Times New Roman" w:eastAsia="Times New Roman" w:hAnsi="Times New Roman" w:cs="Times New Roman"/>
          <w:sz w:val="20"/>
          <w:szCs w:val="20"/>
        </w:rPr>
        <w:t>experiment</w:t>
      </w:r>
      <w:r>
        <w:rPr>
          <w:rFonts w:ascii="Times New Roman" w:eastAsia="Times New Roman" w:hAnsi="Times New Roman" w:cs="Times New Roman"/>
          <w:sz w:val="20"/>
          <w:szCs w:val="20"/>
        </w:rPr>
        <w:t>s</w:t>
      </w:r>
      <w:r w:rsidR="00000000">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to</w:t>
      </w:r>
      <w:r w:rsidR="00000000">
        <w:rPr>
          <w:rFonts w:ascii="Times New Roman" w:eastAsia="Times New Roman" w:hAnsi="Times New Roman" w:cs="Times New Roman"/>
          <w:sz w:val="20"/>
          <w:szCs w:val="20"/>
        </w:rPr>
        <w:t xml:space="preserve"> determine the </w:t>
      </w:r>
      <w:r>
        <w:rPr>
          <w:rFonts w:ascii="Times New Roman" w:eastAsia="Times New Roman" w:hAnsi="Times New Roman" w:cs="Times New Roman"/>
          <w:sz w:val="20"/>
          <w:szCs w:val="20"/>
        </w:rPr>
        <w:t xml:space="preserve">effectiveness of </w:t>
      </w:r>
      <w:r w:rsidR="00000000">
        <w:rPr>
          <w:rFonts w:ascii="Times New Roman" w:eastAsia="Times New Roman" w:hAnsi="Times New Roman" w:cs="Times New Roman"/>
          <w:sz w:val="20"/>
          <w:szCs w:val="20"/>
        </w:rPr>
        <w:t xml:space="preserve">the system. </w:t>
      </w:r>
      <w:r w:rsidR="000154B0">
        <w:rPr>
          <w:rFonts w:ascii="Times New Roman" w:eastAsia="Times New Roman" w:hAnsi="Times New Roman" w:cs="Times New Roman"/>
          <w:sz w:val="20"/>
          <w:szCs w:val="20"/>
        </w:rPr>
        <w:t xml:space="preserve">Each map tests the programs’ with progressively more </w:t>
      </w:r>
      <w:r w:rsidR="001E5692">
        <w:rPr>
          <w:rFonts w:ascii="Times New Roman" w:eastAsia="Times New Roman" w:hAnsi="Times New Roman" w:cs="Times New Roman"/>
          <w:sz w:val="20"/>
          <w:szCs w:val="20"/>
        </w:rPr>
        <w:t>difficult</w:t>
      </w:r>
      <w:r w:rsidR="000154B0">
        <w:rPr>
          <w:rFonts w:ascii="Times New Roman" w:eastAsia="Times New Roman" w:hAnsi="Times New Roman" w:cs="Times New Roman"/>
          <w:sz w:val="20"/>
          <w:szCs w:val="20"/>
        </w:rPr>
        <w:t xml:space="preserve"> environments.</w:t>
      </w:r>
      <w:r w:rsidR="00CB0645">
        <w:rPr>
          <w:rFonts w:ascii="Times New Roman" w:eastAsia="Times New Roman" w:hAnsi="Times New Roman" w:cs="Times New Roman"/>
          <w:sz w:val="20"/>
          <w:szCs w:val="20"/>
        </w:rPr>
        <w:t xml:space="preserve"> Each test was a success, and the algorithm was capable of correctly identify occupied spaces, develop a distance map, and output a cost map that would allow the robot to transverse the space.</w:t>
      </w:r>
    </w:p>
    <w:p w14:paraId="4B318966" w14:textId="5421612A" w:rsidR="004908C6" w:rsidRDefault="00CB0645" w:rsidP="008F4C71">
      <w:pPr>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Overall,</w:t>
      </w:r>
      <w:r w:rsidR="00000000">
        <w:rPr>
          <w:rFonts w:ascii="Times New Roman" w:eastAsia="Times New Roman" w:hAnsi="Times New Roman" w:cs="Times New Roman"/>
          <w:sz w:val="20"/>
          <w:szCs w:val="20"/>
        </w:rPr>
        <w:t xml:space="preserve"> we are satisfied with the effectiveness and the level of versatility shown by our custom algorithm. </w:t>
      </w:r>
      <w:r w:rsidR="0055043C">
        <w:rPr>
          <w:rFonts w:ascii="Times New Roman" w:eastAsia="Times New Roman" w:hAnsi="Times New Roman" w:cs="Times New Roman"/>
          <w:sz w:val="20"/>
          <w:szCs w:val="20"/>
        </w:rPr>
        <w:t>The program has been tested and we believe it produces suitable data for use in future robot navigation tasks.</w:t>
      </w:r>
    </w:p>
    <w:p w14:paraId="7187B10F" w14:textId="1F079309" w:rsidR="0034585F" w:rsidRDefault="0034585F" w:rsidP="00661EF8">
      <w:pPr>
        <w:ind w:firstLine="720"/>
        <w:jc w:val="both"/>
        <w:rPr>
          <w:rFonts w:ascii="Times New Roman" w:eastAsia="Times New Roman" w:hAnsi="Times New Roman" w:cs="Times New Roman"/>
          <w:sz w:val="20"/>
          <w:szCs w:val="20"/>
        </w:rPr>
      </w:pPr>
    </w:p>
    <w:p w14:paraId="00A08907" w14:textId="29B59355" w:rsidR="0055043C" w:rsidRDefault="0055043C" w:rsidP="00661EF8">
      <w:pPr>
        <w:ind w:firstLine="720"/>
        <w:jc w:val="both"/>
        <w:rPr>
          <w:rFonts w:ascii="Times New Roman" w:eastAsia="Times New Roman" w:hAnsi="Times New Roman" w:cs="Times New Roman"/>
          <w:sz w:val="20"/>
          <w:szCs w:val="20"/>
        </w:rPr>
      </w:pPr>
    </w:p>
    <w:p w14:paraId="35E1E9CA" w14:textId="3D8F798A" w:rsidR="0055043C" w:rsidRDefault="0055043C" w:rsidP="00661EF8">
      <w:pPr>
        <w:ind w:firstLine="720"/>
        <w:jc w:val="both"/>
        <w:rPr>
          <w:rFonts w:ascii="Times New Roman" w:eastAsia="Times New Roman" w:hAnsi="Times New Roman" w:cs="Times New Roman"/>
          <w:sz w:val="20"/>
          <w:szCs w:val="20"/>
        </w:rPr>
      </w:pPr>
    </w:p>
    <w:p w14:paraId="44368510" w14:textId="7A9BA029" w:rsidR="001E5692" w:rsidRDefault="001E5692" w:rsidP="00661EF8">
      <w:pPr>
        <w:ind w:firstLine="720"/>
        <w:jc w:val="both"/>
        <w:rPr>
          <w:rFonts w:ascii="Times New Roman" w:eastAsia="Times New Roman" w:hAnsi="Times New Roman" w:cs="Times New Roman"/>
          <w:sz w:val="20"/>
          <w:szCs w:val="20"/>
        </w:rPr>
      </w:pPr>
    </w:p>
    <w:p w14:paraId="3F5C2D92" w14:textId="4E4D0A70" w:rsidR="001E5692" w:rsidRDefault="001E5692" w:rsidP="00661EF8">
      <w:pPr>
        <w:ind w:firstLine="720"/>
        <w:jc w:val="both"/>
        <w:rPr>
          <w:rFonts w:ascii="Times New Roman" w:eastAsia="Times New Roman" w:hAnsi="Times New Roman" w:cs="Times New Roman"/>
          <w:sz w:val="20"/>
          <w:szCs w:val="20"/>
        </w:rPr>
      </w:pPr>
    </w:p>
    <w:p w14:paraId="7C9640B4" w14:textId="2B3D2750" w:rsidR="001E5692" w:rsidRDefault="001E5692" w:rsidP="00661EF8">
      <w:pPr>
        <w:ind w:firstLine="720"/>
        <w:jc w:val="both"/>
        <w:rPr>
          <w:rFonts w:ascii="Times New Roman" w:eastAsia="Times New Roman" w:hAnsi="Times New Roman" w:cs="Times New Roman"/>
          <w:sz w:val="20"/>
          <w:szCs w:val="20"/>
        </w:rPr>
      </w:pPr>
    </w:p>
    <w:p w14:paraId="6419ED85" w14:textId="1F9977E7" w:rsidR="001E5692" w:rsidRDefault="001E5692" w:rsidP="00661EF8">
      <w:pPr>
        <w:ind w:firstLine="720"/>
        <w:jc w:val="both"/>
        <w:rPr>
          <w:rFonts w:ascii="Times New Roman" w:eastAsia="Times New Roman" w:hAnsi="Times New Roman" w:cs="Times New Roman"/>
          <w:sz w:val="20"/>
          <w:szCs w:val="20"/>
        </w:rPr>
      </w:pPr>
    </w:p>
    <w:p w14:paraId="5D99A51E" w14:textId="6A6065AF" w:rsidR="001E5692" w:rsidRDefault="001E5692" w:rsidP="00661EF8">
      <w:pPr>
        <w:ind w:firstLine="720"/>
        <w:jc w:val="both"/>
        <w:rPr>
          <w:rFonts w:ascii="Times New Roman" w:eastAsia="Times New Roman" w:hAnsi="Times New Roman" w:cs="Times New Roman"/>
          <w:sz w:val="20"/>
          <w:szCs w:val="20"/>
        </w:rPr>
      </w:pPr>
    </w:p>
    <w:p w14:paraId="0F29D919" w14:textId="537A447C" w:rsidR="001E5692" w:rsidRDefault="001E5692" w:rsidP="00661EF8">
      <w:pPr>
        <w:ind w:firstLine="720"/>
        <w:jc w:val="both"/>
        <w:rPr>
          <w:rFonts w:ascii="Times New Roman" w:eastAsia="Times New Roman" w:hAnsi="Times New Roman" w:cs="Times New Roman"/>
          <w:sz w:val="20"/>
          <w:szCs w:val="20"/>
        </w:rPr>
      </w:pPr>
    </w:p>
    <w:p w14:paraId="14A22FED" w14:textId="77777777" w:rsidR="001E5692" w:rsidRDefault="001E5692" w:rsidP="00661EF8">
      <w:pPr>
        <w:ind w:firstLine="720"/>
        <w:jc w:val="both"/>
        <w:rPr>
          <w:rFonts w:ascii="Times New Roman" w:eastAsia="Times New Roman" w:hAnsi="Times New Roman" w:cs="Times New Roman"/>
          <w:sz w:val="20"/>
          <w:szCs w:val="20"/>
        </w:rPr>
      </w:pPr>
    </w:p>
    <w:p w14:paraId="653013FC" w14:textId="007B85F7" w:rsidR="001E5692" w:rsidRDefault="001E5692" w:rsidP="00661EF8">
      <w:pPr>
        <w:ind w:firstLine="720"/>
        <w:jc w:val="both"/>
        <w:rPr>
          <w:rFonts w:ascii="Times New Roman" w:eastAsia="Times New Roman" w:hAnsi="Times New Roman" w:cs="Times New Roman"/>
          <w:sz w:val="20"/>
          <w:szCs w:val="20"/>
        </w:rPr>
      </w:pPr>
    </w:p>
    <w:p w14:paraId="1DCEF8EC" w14:textId="28304550" w:rsidR="001E5692" w:rsidRDefault="001E5692" w:rsidP="00661EF8">
      <w:pPr>
        <w:ind w:firstLine="720"/>
        <w:jc w:val="both"/>
        <w:rPr>
          <w:rFonts w:ascii="Times New Roman" w:eastAsia="Times New Roman" w:hAnsi="Times New Roman" w:cs="Times New Roman"/>
          <w:sz w:val="20"/>
          <w:szCs w:val="20"/>
        </w:rPr>
      </w:pPr>
    </w:p>
    <w:p w14:paraId="5EDFC94B" w14:textId="4A3A1F6B" w:rsidR="001E5692" w:rsidRDefault="001E5692" w:rsidP="00661EF8">
      <w:pPr>
        <w:ind w:firstLine="720"/>
        <w:jc w:val="both"/>
        <w:rPr>
          <w:rFonts w:ascii="Times New Roman" w:eastAsia="Times New Roman" w:hAnsi="Times New Roman" w:cs="Times New Roman"/>
          <w:sz w:val="20"/>
          <w:szCs w:val="20"/>
        </w:rPr>
      </w:pPr>
    </w:p>
    <w:p w14:paraId="32D433DF" w14:textId="11D6D059" w:rsidR="001E5692" w:rsidRDefault="001E5692" w:rsidP="00661EF8">
      <w:pPr>
        <w:ind w:firstLine="720"/>
        <w:jc w:val="both"/>
        <w:rPr>
          <w:rFonts w:ascii="Times New Roman" w:eastAsia="Times New Roman" w:hAnsi="Times New Roman" w:cs="Times New Roman"/>
          <w:sz w:val="20"/>
          <w:szCs w:val="20"/>
        </w:rPr>
      </w:pPr>
    </w:p>
    <w:p w14:paraId="7903B41B" w14:textId="1E215E7B" w:rsidR="001E5692" w:rsidRDefault="001E5692" w:rsidP="00661EF8">
      <w:pPr>
        <w:ind w:firstLine="720"/>
        <w:jc w:val="both"/>
        <w:rPr>
          <w:rFonts w:ascii="Times New Roman" w:eastAsia="Times New Roman" w:hAnsi="Times New Roman" w:cs="Times New Roman"/>
          <w:sz w:val="20"/>
          <w:szCs w:val="20"/>
        </w:rPr>
      </w:pPr>
    </w:p>
    <w:p w14:paraId="0132531A" w14:textId="02AACBB0" w:rsidR="001E5692" w:rsidRDefault="001E5692" w:rsidP="00661EF8">
      <w:pPr>
        <w:ind w:firstLine="720"/>
        <w:jc w:val="both"/>
        <w:rPr>
          <w:rFonts w:ascii="Times New Roman" w:eastAsia="Times New Roman" w:hAnsi="Times New Roman" w:cs="Times New Roman"/>
          <w:sz w:val="20"/>
          <w:szCs w:val="20"/>
        </w:rPr>
      </w:pPr>
    </w:p>
    <w:p w14:paraId="6D54DE1A" w14:textId="6BD97580" w:rsidR="001E5692" w:rsidRDefault="001E5692" w:rsidP="00661EF8">
      <w:pPr>
        <w:ind w:firstLine="720"/>
        <w:jc w:val="both"/>
        <w:rPr>
          <w:rFonts w:ascii="Times New Roman" w:eastAsia="Times New Roman" w:hAnsi="Times New Roman" w:cs="Times New Roman"/>
          <w:sz w:val="20"/>
          <w:szCs w:val="20"/>
        </w:rPr>
      </w:pPr>
    </w:p>
    <w:p w14:paraId="107DB04E" w14:textId="40E15D1A" w:rsidR="001E5692" w:rsidRDefault="001E5692" w:rsidP="00661EF8">
      <w:pPr>
        <w:ind w:firstLine="720"/>
        <w:jc w:val="both"/>
        <w:rPr>
          <w:rFonts w:ascii="Times New Roman" w:eastAsia="Times New Roman" w:hAnsi="Times New Roman" w:cs="Times New Roman"/>
          <w:sz w:val="20"/>
          <w:szCs w:val="20"/>
        </w:rPr>
      </w:pPr>
    </w:p>
    <w:p w14:paraId="20BD9433" w14:textId="77777777" w:rsidR="001E5692" w:rsidRDefault="001E5692" w:rsidP="00661EF8">
      <w:pPr>
        <w:ind w:firstLine="720"/>
        <w:jc w:val="both"/>
        <w:rPr>
          <w:rFonts w:ascii="Times New Roman" w:eastAsia="Times New Roman" w:hAnsi="Times New Roman" w:cs="Times New Roman"/>
          <w:sz w:val="20"/>
          <w:szCs w:val="20"/>
        </w:rPr>
      </w:pPr>
    </w:p>
    <w:p w14:paraId="3300EA4D" w14:textId="77777777" w:rsidR="0034585F" w:rsidRDefault="0034585F" w:rsidP="00661EF8">
      <w:pPr>
        <w:ind w:firstLine="720"/>
        <w:jc w:val="both"/>
        <w:rPr>
          <w:rFonts w:ascii="Times New Roman" w:eastAsia="Times New Roman" w:hAnsi="Times New Roman" w:cs="Times New Roman"/>
          <w:sz w:val="20"/>
          <w:szCs w:val="20"/>
        </w:rPr>
      </w:pPr>
    </w:p>
    <w:p w14:paraId="1D417B8A" w14:textId="1E4827D8" w:rsidR="00D269E9" w:rsidRDefault="00000000" w:rsidP="009B267F">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VII. ACKNOWLEDGEMENTS</w:t>
      </w:r>
    </w:p>
    <w:p w14:paraId="742D0D4F" w14:textId="77777777" w:rsidR="00D269E9" w:rsidRDefault="00000000" w:rsidP="00661EF8">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None</w:t>
      </w:r>
    </w:p>
    <w:p w14:paraId="7F648808" w14:textId="77777777" w:rsidR="00D269E9" w:rsidRDefault="00D269E9" w:rsidP="00661EF8">
      <w:pPr>
        <w:jc w:val="both"/>
        <w:rPr>
          <w:rFonts w:ascii="Times New Roman" w:eastAsia="Times New Roman" w:hAnsi="Times New Roman" w:cs="Times New Roman"/>
          <w:sz w:val="20"/>
          <w:szCs w:val="20"/>
        </w:rPr>
      </w:pPr>
    </w:p>
    <w:p w14:paraId="4EC39051" w14:textId="1137A1D5" w:rsidR="00D269E9" w:rsidRDefault="00857E09" w:rsidP="009B267F">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VIII</w:t>
      </w:r>
      <w:r w:rsidR="00000000">
        <w:rPr>
          <w:rFonts w:ascii="Times New Roman" w:eastAsia="Times New Roman" w:hAnsi="Times New Roman" w:cs="Times New Roman"/>
          <w:sz w:val="20"/>
          <w:szCs w:val="20"/>
        </w:rPr>
        <w:t>. REFERENCES</w:t>
      </w:r>
    </w:p>
    <w:p w14:paraId="3F84658B" w14:textId="77777777" w:rsidR="00D269E9" w:rsidRDefault="00D269E9" w:rsidP="00661EF8">
      <w:pPr>
        <w:jc w:val="both"/>
        <w:rPr>
          <w:rFonts w:ascii="Times New Roman" w:eastAsia="Times New Roman" w:hAnsi="Times New Roman" w:cs="Times New Roman"/>
          <w:sz w:val="20"/>
          <w:szCs w:val="20"/>
        </w:rPr>
      </w:pPr>
    </w:p>
    <w:p w14:paraId="55385179" w14:textId="77777777" w:rsidR="00D269E9" w:rsidRDefault="00D269E9" w:rsidP="00661EF8">
      <w:pPr>
        <w:spacing w:line="480" w:lineRule="auto"/>
        <w:jc w:val="both"/>
        <w:rPr>
          <w:rFonts w:ascii="Times New Roman" w:eastAsia="Times New Roman" w:hAnsi="Times New Roman" w:cs="Times New Roman"/>
          <w:sz w:val="18"/>
          <w:szCs w:val="18"/>
        </w:rPr>
      </w:pPr>
    </w:p>
    <w:p w14:paraId="7BC15F9F" w14:textId="12A4721A" w:rsidR="00D269E9" w:rsidRDefault="00000000" w:rsidP="009B267F">
      <w:pPr>
        <w:spacing w:line="480"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Jenkins, Jonathan. “ME 5751 Module: </w:t>
      </w:r>
      <w:r w:rsidR="00710F53">
        <w:rPr>
          <w:rFonts w:ascii="Times New Roman" w:eastAsia="Times New Roman" w:hAnsi="Times New Roman" w:cs="Times New Roman"/>
          <w:sz w:val="20"/>
          <w:szCs w:val="20"/>
        </w:rPr>
        <w:t>Motion Planning</w:t>
      </w:r>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ME5751_Module</w:t>
      </w:r>
      <w:r>
        <w:rPr>
          <w:rFonts w:ascii="Times New Roman" w:eastAsia="Times New Roman" w:hAnsi="Times New Roman" w:cs="Times New Roman"/>
          <w:sz w:val="20"/>
          <w:szCs w:val="20"/>
        </w:rPr>
        <w:t xml:space="preserve">, GitHub, 2022, </w:t>
      </w:r>
      <w:hyperlink r:id="rId30">
        <w:r w:rsidR="00B07281">
          <w:rPr>
            <w:rFonts w:ascii="Times New Roman" w:eastAsia="Times New Roman" w:hAnsi="Times New Roman" w:cs="Times New Roman"/>
            <w:color w:val="1155CC"/>
            <w:sz w:val="20"/>
            <w:szCs w:val="20"/>
            <w:u w:val="single"/>
          </w:rPr>
          <w:t>https://github.com/jonjenkins31/ME5751_Module</w:t>
        </w:r>
      </w:hyperlink>
    </w:p>
    <w:p w14:paraId="12B01C5B" w14:textId="77777777" w:rsidR="008F4C71" w:rsidRDefault="008F4C71" w:rsidP="009B267F">
      <w:pPr>
        <w:spacing w:line="480" w:lineRule="auto"/>
        <w:ind w:left="720"/>
        <w:rPr>
          <w:rFonts w:ascii="Times New Roman" w:eastAsia="Times New Roman" w:hAnsi="Times New Roman" w:cs="Times New Roman"/>
          <w:sz w:val="20"/>
          <w:szCs w:val="20"/>
        </w:rPr>
      </w:pPr>
    </w:p>
    <w:p w14:paraId="447E52C5" w14:textId="77777777" w:rsidR="00D269E9" w:rsidRDefault="00000000" w:rsidP="009B267F">
      <w:pPr>
        <w:spacing w:line="480" w:lineRule="auto"/>
        <w:ind w:left="72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Siegwart, Roland, et al. </w:t>
      </w:r>
      <w:r>
        <w:rPr>
          <w:rFonts w:ascii="Times New Roman" w:eastAsia="Times New Roman" w:hAnsi="Times New Roman" w:cs="Times New Roman"/>
          <w:i/>
          <w:sz w:val="20"/>
          <w:szCs w:val="20"/>
        </w:rPr>
        <w:t>Introduction to Autonomous Mobile Robots</w:t>
      </w:r>
      <w:r>
        <w:rPr>
          <w:rFonts w:ascii="Times New Roman" w:eastAsia="Times New Roman" w:hAnsi="Times New Roman" w:cs="Times New Roman"/>
          <w:sz w:val="20"/>
          <w:szCs w:val="20"/>
        </w:rPr>
        <w:t>. Second Edition ed., Massachusetts Institute of Technology, 2011.</w:t>
      </w:r>
    </w:p>
    <w:p w14:paraId="3D3A1AB8" w14:textId="77777777" w:rsidR="00D269E9" w:rsidRDefault="00D269E9" w:rsidP="00661EF8">
      <w:pPr>
        <w:jc w:val="both"/>
        <w:rPr>
          <w:rFonts w:ascii="Times New Roman" w:eastAsia="Times New Roman" w:hAnsi="Times New Roman" w:cs="Times New Roman"/>
          <w:sz w:val="20"/>
          <w:szCs w:val="20"/>
        </w:rPr>
      </w:pPr>
    </w:p>
    <w:p w14:paraId="791FE5CC" w14:textId="77777777" w:rsidR="00D269E9" w:rsidRDefault="00D269E9" w:rsidP="00661EF8">
      <w:pPr>
        <w:jc w:val="both"/>
        <w:rPr>
          <w:rFonts w:ascii="Times New Roman" w:eastAsia="Times New Roman" w:hAnsi="Times New Roman" w:cs="Times New Roman"/>
          <w:sz w:val="20"/>
          <w:szCs w:val="20"/>
        </w:rPr>
      </w:pPr>
    </w:p>
    <w:p w14:paraId="57BFC4F6" w14:textId="77777777" w:rsidR="00D269E9" w:rsidRDefault="00D269E9" w:rsidP="00661EF8">
      <w:pPr>
        <w:jc w:val="both"/>
        <w:rPr>
          <w:rFonts w:ascii="Times New Roman" w:eastAsia="Times New Roman" w:hAnsi="Times New Roman" w:cs="Times New Roman"/>
          <w:sz w:val="18"/>
          <w:szCs w:val="18"/>
        </w:rPr>
      </w:pPr>
    </w:p>
    <w:p w14:paraId="72F3E2F6" w14:textId="77777777" w:rsidR="00D269E9" w:rsidRDefault="00D269E9" w:rsidP="00661EF8">
      <w:pPr>
        <w:jc w:val="both"/>
        <w:rPr>
          <w:rFonts w:ascii="Times New Roman" w:eastAsia="Times New Roman" w:hAnsi="Times New Roman" w:cs="Times New Roman"/>
          <w:sz w:val="18"/>
          <w:szCs w:val="18"/>
        </w:rPr>
      </w:pPr>
    </w:p>
    <w:p w14:paraId="1156F028" w14:textId="77777777" w:rsidR="00D269E9" w:rsidRDefault="00D269E9" w:rsidP="00661EF8">
      <w:pPr>
        <w:jc w:val="both"/>
        <w:rPr>
          <w:rFonts w:ascii="Times New Roman" w:eastAsia="Times New Roman" w:hAnsi="Times New Roman" w:cs="Times New Roman"/>
          <w:sz w:val="18"/>
          <w:szCs w:val="18"/>
        </w:rPr>
      </w:pPr>
    </w:p>
    <w:p w14:paraId="4F47DA83" w14:textId="77777777" w:rsidR="00D269E9" w:rsidRDefault="00D269E9" w:rsidP="00661EF8">
      <w:pPr>
        <w:jc w:val="both"/>
        <w:rPr>
          <w:rFonts w:ascii="Times New Roman" w:eastAsia="Times New Roman" w:hAnsi="Times New Roman" w:cs="Times New Roman"/>
          <w:sz w:val="18"/>
          <w:szCs w:val="18"/>
        </w:rPr>
      </w:pPr>
    </w:p>
    <w:p w14:paraId="1296C556" w14:textId="77777777" w:rsidR="00D269E9" w:rsidRDefault="00D269E9" w:rsidP="00661EF8">
      <w:pPr>
        <w:jc w:val="both"/>
        <w:rPr>
          <w:rFonts w:ascii="Times New Roman" w:eastAsia="Times New Roman" w:hAnsi="Times New Roman" w:cs="Times New Roman"/>
          <w:sz w:val="18"/>
          <w:szCs w:val="18"/>
        </w:rPr>
      </w:pPr>
    </w:p>
    <w:p w14:paraId="3D1D1D61" w14:textId="77777777" w:rsidR="00D269E9" w:rsidRDefault="00D269E9" w:rsidP="00661EF8">
      <w:pPr>
        <w:jc w:val="both"/>
        <w:rPr>
          <w:rFonts w:ascii="Times New Roman" w:eastAsia="Times New Roman" w:hAnsi="Times New Roman" w:cs="Times New Roman"/>
          <w:sz w:val="18"/>
          <w:szCs w:val="18"/>
        </w:rPr>
      </w:pPr>
    </w:p>
    <w:p w14:paraId="20FCE15D" w14:textId="77777777" w:rsidR="00D269E9" w:rsidRDefault="00D269E9" w:rsidP="00661EF8">
      <w:pPr>
        <w:jc w:val="both"/>
        <w:rPr>
          <w:rFonts w:ascii="Times New Roman" w:eastAsia="Times New Roman" w:hAnsi="Times New Roman" w:cs="Times New Roman"/>
          <w:sz w:val="18"/>
          <w:szCs w:val="18"/>
        </w:rPr>
      </w:pPr>
    </w:p>
    <w:p w14:paraId="205E7F6F" w14:textId="77777777" w:rsidR="00D269E9" w:rsidRDefault="00D269E9" w:rsidP="00661EF8">
      <w:pPr>
        <w:jc w:val="both"/>
        <w:rPr>
          <w:rFonts w:ascii="Times New Roman" w:eastAsia="Times New Roman" w:hAnsi="Times New Roman" w:cs="Times New Roman"/>
          <w:sz w:val="18"/>
          <w:szCs w:val="18"/>
        </w:rPr>
      </w:pPr>
    </w:p>
    <w:sectPr w:rsidR="00D269E9">
      <w:type w:val="continuous"/>
      <w:pgSz w:w="12240" w:h="15840"/>
      <w:pgMar w:top="1080" w:right="892" w:bottom="1440" w:left="892" w:header="720" w:footer="720" w:gutter="0"/>
      <w:cols w:num="2" w:space="720" w:equalWidth="0">
        <w:col w:w="4867" w:space="720"/>
        <w:col w:w="4867"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9E9"/>
    <w:rsid w:val="000154B0"/>
    <w:rsid w:val="0005366A"/>
    <w:rsid w:val="000E7EC3"/>
    <w:rsid w:val="00156A04"/>
    <w:rsid w:val="00163E19"/>
    <w:rsid w:val="0016652E"/>
    <w:rsid w:val="001E5692"/>
    <w:rsid w:val="002962BF"/>
    <w:rsid w:val="002C3AF7"/>
    <w:rsid w:val="0034585F"/>
    <w:rsid w:val="00382C84"/>
    <w:rsid w:val="00392063"/>
    <w:rsid w:val="003A7CF0"/>
    <w:rsid w:val="00476EC5"/>
    <w:rsid w:val="004908C6"/>
    <w:rsid w:val="004A72A0"/>
    <w:rsid w:val="004D325F"/>
    <w:rsid w:val="004E2BB3"/>
    <w:rsid w:val="004E3709"/>
    <w:rsid w:val="0055043C"/>
    <w:rsid w:val="00560163"/>
    <w:rsid w:val="0057505B"/>
    <w:rsid w:val="005776E7"/>
    <w:rsid w:val="005A0A00"/>
    <w:rsid w:val="005A6069"/>
    <w:rsid w:val="005C4BA7"/>
    <w:rsid w:val="005D0D24"/>
    <w:rsid w:val="005F043F"/>
    <w:rsid w:val="00603CC7"/>
    <w:rsid w:val="006212AC"/>
    <w:rsid w:val="00661EF8"/>
    <w:rsid w:val="006C3ECA"/>
    <w:rsid w:val="006F255F"/>
    <w:rsid w:val="00701643"/>
    <w:rsid w:val="00710F53"/>
    <w:rsid w:val="0077286B"/>
    <w:rsid w:val="007A687D"/>
    <w:rsid w:val="0080774F"/>
    <w:rsid w:val="00857E09"/>
    <w:rsid w:val="008B71CD"/>
    <w:rsid w:val="008D5C88"/>
    <w:rsid w:val="008E35B4"/>
    <w:rsid w:val="008F4C71"/>
    <w:rsid w:val="00904BED"/>
    <w:rsid w:val="009140F0"/>
    <w:rsid w:val="00921F8D"/>
    <w:rsid w:val="009B267F"/>
    <w:rsid w:val="009C1773"/>
    <w:rsid w:val="00A13230"/>
    <w:rsid w:val="00A445F7"/>
    <w:rsid w:val="00A52FE6"/>
    <w:rsid w:val="00A63D75"/>
    <w:rsid w:val="00B07281"/>
    <w:rsid w:val="00B417BB"/>
    <w:rsid w:val="00BF538E"/>
    <w:rsid w:val="00C03E76"/>
    <w:rsid w:val="00C27AFB"/>
    <w:rsid w:val="00C344F1"/>
    <w:rsid w:val="00C50A5A"/>
    <w:rsid w:val="00C56F5F"/>
    <w:rsid w:val="00C7363C"/>
    <w:rsid w:val="00CB0645"/>
    <w:rsid w:val="00CE2557"/>
    <w:rsid w:val="00D0378C"/>
    <w:rsid w:val="00D13B9E"/>
    <w:rsid w:val="00D152AC"/>
    <w:rsid w:val="00D269E9"/>
    <w:rsid w:val="00D30349"/>
    <w:rsid w:val="00D327D2"/>
    <w:rsid w:val="00D51BAC"/>
    <w:rsid w:val="00D70CAD"/>
    <w:rsid w:val="00DA79B3"/>
    <w:rsid w:val="00DD782B"/>
    <w:rsid w:val="00E04C4D"/>
    <w:rsid w:val="00E071D0"/>
    <w:rsid w:val="00E4029A"/>
    <w:rsid w:val="00E92A52"/>
    <w:rsid w:val="00EF0BC5"/>
    <w:rsid w:val="00EF5137"/>
    <w:rsid w:val="00F2497E"/>
    <w:rsid w:val="00F8144C"/>
    <w:rsid w:val="00FE1B5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EDF2C"/>
  <w15:docId w15:val="{A69CACFA-37CD-FE49-B471-28DF1BD67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4029A"/>
    <w:pPr>
      <w:ind w:left="720"/>
      <w:contextualSpacing/>
    </w:pPr>
  </w:style>
  <w:style w:type="character" w:styleId="Hyperlink">
    <w:name w:val="Hyperlink"/>
    <w:basedOn w:val="DefaultParagraphFont"/>
    <w:uiPriority w:val="99"/>
    <w:unhideWhenUsed/>
    <w:rsid w:val="00E4029A"/>
    <w:rPr>
      <w:color w:val="0000FF" w:themeColor="hyperlink"/>
      <w:u w:val="single"/>
    </w:rPr>
  </w:style>
  <w:style w:type="character" w:styleId="UnresolvedMention">
    <w:name w:val="Unresolved Mention"/>
    <w:basedOn w:val="DefaultParagraphFont"/>
    <w:uiPriority w:val="99"/>
    <w:semiHidden/>
    <w:unhideWhenUsed/>
    <w:rsid w:val="00E4029A"/>
    <w:rPr>
      <w:color w:val="605E5C"/>
      <w:shd w:val="clear" w:color="auto" w:fill="E1DFDD"/>
    </w:rPr>
  </w:style>
  <w:style w:type="table" w:styleId="TableGrid">
    <w:name w:val="Table Grid"/>
    <w:basedOn w:val="TableNormal"/>
    <w:uiPriority w:val="39"/>
    <w:rsid w:val="00E4029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61EF8"/>
    <w:rPr>
      <w:color w:val="800080" w:themeColor="followedHyperlink"/>
      <w:u w:val="single"/>
    </w:rPr>
  </w:style>
  <w:style w:type="paragraph" w:styleId="Caption">
    <w:name w:val="caption"/>
    <w:basedOn w:val="Normal"/>
    <w:next w:val="Normal"/>
    <w:uiPriority w:val="35"/>
    <w:unhideWhenUsed/>
    <w:qFormat/>
    <w:rsid w:val="00661EF8"/>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53727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hyperlink" Target="mailto:jjenkins@cpp.edu"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github.com/jonjenkins31/ME5751_Modu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Edition>Second Edition</b:Edition>
    <b:Year>2011</b:Year>
    <b:SourceType>Book</b:SourceType>
    <b:Title>Introduction to Autonomous Mobile Robots</b:Title>
    <b:Publisher>Massachusetts Institute of Technology</b:Publisher>
    <b:Gdcea>{"AccessedType":"Print"}</b:Gdcea>
    <b:Author>
      <b:Author>
        <b:NameList>
          <b:Person>
            <b:First>Roland</b:First>
            <b:Last>Siegwart</b:Last>
          </b:Person>
          <b:Person>
            <b:First>Illah</b:First>
            <b:Middle>R</b:Middle>
            <b:Last>Nourbakhsh</b:Last>
          </b:Person>
          <b:Person>
            <b:First>Davide</b:First>
            <b:Last>Scaramuzza</b:Last>
          </b:Person>
        </b:NameList>
      </b:Author>
    </b:Author>
  </b:Source>
  <b:Source>
    <b:Tag>source2</b:Tag>
    <b:Year>2022</b:Year>
    <b:SourceType>DocumentFromInternetSite</b:SourceType>
    <b:URL>https://github.com/jonjenkins31/ME5751_Module1</b:URL>
    <b:Title>ME 5751 Module 1: Proportional Control for Point Tracking</b:Title>
    <b:InternetSiteTitle>ME5751_Module1</b:InternetSiteTitle>
    <b:Publisher>GitHub</b:Publisher>
    <b:Gdcea>{"AccessedType":"Website"}</b:Gdcea>
    <b:Author>
      <b:Author>
        <b:NameList>
          <b:Person>
            <b:First>Jonathan</b:First>
            <b:Last>Jenkins</b:Last>
          </b:Person>
          <b:Person>
            <b:First>Erik</b:First>
            <b:Last>Duque</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6</Pages>
  <Words>2131</Words>
  <Characters>12150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Jonathan Jenkins</cp:lastModifiedBy>
  <cp:revision>65</cp:revision>
  <cp:lastPrinted>2022-10-17T20:47:00Z</cp:lastPrinted>
  <dcterms:created xsi:type="dcterms:W3CDTF">2022-10-16T22:55:00Z</dcterms:created>
  <dcterms:modified xsi:type="dcterms:W3CDTF">2022-10-17T20:58:00Z</dcterms:modified>
</cp:coreProperties>
</file>