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288"/>
        <w:gridCol w:w="2460"/>
        <w:gridCol w:w="227"/>
        <w:gridCol w:w="534"/>
        <w:gridCol w:w="59"/>
        <w:gridCol w:w="1699"/>
        <w:gridCol w:w="293"/>
        <w:gridCol w:w="1172"/>
        <w:gridCol w:w="762"/>
        <w:gridCol w:w="703"/>
        <w:gridCol w:w="3222"/>
        <w:gridCol w:w="4101"/>
      </w:tblGrid>
      <w:tr>
        <w:tblPrEx>
          <w:tblCellMar>
            <w:top w:w="0" w:type="dxa"/>
            <w:bottom w:w="0" w:type="dxa"/>
          </w:tblCellMar>
        </w:tblPrEx>
        <w:trPr>
          <w:trHeight w:hRule="exact" w:val="434"/>
        </w:trPr>
        <w:tc>
          <w:tcPr>
            <w:tcW w:w="297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#000000"/>
                <w:sz w:val="20"/>
                <w:szCs w:val="20"/>
              </w:rPr>
              <w:drawing>
                <wp:inline distT="0" distB="0" distL="0" distR="0">
                  <wp:extent cx="1611952" cy="399689"/>
                  <wp:effectExtent l="0" t="0" r="0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picI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1952" cy="3996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45" w:type="dxa"/>
            <w:gridSpan w:val="9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62"/>
        </w:trPr>
        <w:tc>
          <w:tcPr>
            <w:tcW w:w="297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2292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10253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314"/>
        </w:trPr>
        <w:tc>
          <w:tcPr>
            <w:tcW w:w="297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2292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10253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297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2292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1465" w:type="dxa"/>
            <w:gridSpan w:val="2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8788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  <w:t>KOZONLI* KOZONLI*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3069"/>
        </w:trPr>
        <w:tc>
          <w:tcPr>
            <w:tcW w:w="6732" w:type="dxa"/>
            <w:gridSpan w:val="8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8788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638"/>
        </w:trPr>
        <w:tc>
          <w:tcPr>
            <w:tcW w:w="5560" w:type="dxa"/>
            <w:gridSpan w:val="7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859" w:type="dxa"/>
            <w:gridSpan w:val="4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28"/>
                <w:szCs w:val="28"/>
              </w:rPr>
              <w:t>Offerte OF/2020/001780</w:t>
            </w:r>
            <w:r>
              <w:rPr>
                <w:rFonts w:ascii="Arial" w:hAnsi="Arial" w:cs="Arial"/>
                <w:b/>
                <w:bCs/>
                <w:color w:val="#000000"/>
                <w:sz w:val="28"/>
                <w:szCs w:val="28"/>
              </w:rPr>
              <w:br/>
              <w:t>17/03/2021 </w:t>
            </w:r>
          </w:p>
        </w:tc>
        <w:tc>
          <w:tcPr>
            <w:tcW w:w="41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58"/>
        </w:trPr>
        <w:tc>
          <w:tcPr>
            <w:tcW w:w="6732" w:type="dxa"/>
            <w:gridSpan w:val="8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6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</w:pPr>
          </w:p>
        </w:tc>
        <w:tc>
          <w:tcPr>
            <w:tcW w:w="41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6732" w:type="dxa"/>
            <w:gridSpan w:val="8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87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288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11131" w:type="dxa"/>
            <w:gridSpan w:val="10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4F4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Uw referentie: Koning B. de 210308-B10</w:t>
            </w:r>
          </w:p>
        </w:tc>
        <w:tc>
          <w:tcPr>
            <w:tcW w:w="4101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10"/>
        </w:trPr>
        <w:tc>
          <w:tcPr>
            <w:tcW w:w="15520" w:type="dxa"/>
            <w:gridSpan w:val="12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06"/>
        </w:trPr>
        <w:tc>
          <w:tcPr>
            <w:tcW w:w="288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460" w:type="dxa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Element 001</w:t>
            </w:r>
          </w:p>
        </w:tc>
        <w:tc>
          <w:tcPr>
            <w:tcW w:w="820" w:type="dxa"/>
            <w:gridSpan w:val="3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Hoev. : 1</w:t>
            </w:r>
          </w:p>
        </w:tc>
        <w:tc>
          <w:tcPr>
            <w:tcW w:w="3926" w:type="dxa"/>
            <w:gridSpan w:val="4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boem</w:t>
            </w:r>
          </w:p>
        </w:tc>
        <w:tc>
          <w:tcPr>
            <w:tcW w:w="3925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Kleur : RAL: 7035  Lichtgrijs</w:t>
            </w:r>
          </w:p>
        </w:tc>
        <w:tc>
          <w:tcPr>
            <w:tcW w:w="4101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7144"/>
        </w:trPr>
        <w:tc>
          <w:tcPr>
            <w:tcW w:w="15520" w:type="dxa"/>
            <w:gridSpan w:val="12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77"/>
        </w:trPr>
        <w:tc>
          <w:tcPr>
            <w:tcW w:w="288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11131" w:type="dxa"/>
            <w:gridSpan w:val="10"/>
            <w:tcBorders>
              <w:top w:val="single" w:sz="4" w:space="0" w:color="#000000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2"/>
                <w:szCs w:val="2"/>
              </w:rPr>
            </w:pPr>
          </w:p>
        </w:tc>
        <w:tc>
          <w:tcPr>
            <w:tcW w:w="4101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  <w:sectPr>
          <w:pgSz w:w="11926" w:h="16867"/>
          <w:pgMar w:top="398" w:right="568" w:bottom="398" w:left="568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59"/>
        <w:gridCol w:w="1406"/>
        <w:gridCol w:w="703"/>
        <w:gridCol w:w="1054"/>
        <w:gridCol w:w="234"/>
        <w:gridCol w:w="937"/>
        <w:gridCol w:w="234"/>
        <w:gridCol w:w="59"/>
        <w:gridCol w:w="176"/>
        <w:gridCol w:w="351"/>
        <w:gridCol w:w="234"/>
        <w:gridCol w:w="117"/>
        <w:gridCol w:w="762"/>
        <w:gridCol w:w="586"/>
        <w:gridCol w:w="117"/>
        <w:gridCol w:w="176"/>
        <w:gridCol w:w="469"/>
        <w:gridCol w:w="234"/>
        <w:gridCol w:w="527"/>
        <w:gridCol w:w="176"/>
        <w:gridCol w:w="644"/>
        <w:gridCol w:w="527"/>
        <w:gridCol w:w="1347"/>
      </w:tblGrid>
      <w:tr>
        <w:tblPrEx>
          <w:tblCellMar>
            <w:top w:w="0" w:type="dxa"/>
            <w:bottom w:w="0" w:type="dxa"/>
          </w:tblCellMar>
        </w:tblPrEx>
        <w:trPr>
          <w:trHeight w:hRule="exact" w:val="478"/>
        </w:trPr>
        <w:tc>
          <w:tcPr>
            <w:tcW w:w="5564" w:type="dxa"/>
            <w:gridSpan w:val="12"/>
            <w:tcBorders>
              <w:top w:val="nil"/>
              <w:left w:val="single" w:sz="4" w:space="0" w:color="#0000D5"/>
              <w:bottom w:val="single" w:sz="4" w:space="0" w:color="#0000D5"/>
              <w:right w:val="nil"/>
            </w:tcBorders>
            <w:shd w:val="clear" w:color="auto" w:fill="#F4F4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  <w:t>Offerte OF/2020/001780</w:t>
            </w:r>
            <w:r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  <w:br/>
              <w:t>17/03/2021 </w:t>
            </w:r>
          </w:p>
        </w:tc>
        <w:tc>
          <w:tcPr>
            <w:tcW w:w="5565" w:type="dxa"/>
            <w:gridSpan w:val="11"/>
            <w:tcBorders>
              <w:top w:val="nil"/>
              <w:left w:val="nil"/>
              <w:bottom w:val="single" w:sz="4" w:space="0" w:color="#0000D5"/>
              <w:right w:val="single" w:sz="4" w:space="0" w:color="#0000D5"/>
            </w:tcBorders>
            <w:shd w:val="clear" w:color="auto" w:fill="#F4F4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82"/>
        </w:trPr>
        <w:tc>
          <w:tcPr>
            <w:tcW w:w="11129" w:type="dxa"/>
            <w:gridSpan w:val="23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37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8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#000000"/>
                <w:sz w:val="20"/>
                <w:szCs w:val="20"/>
              </w:rPr>
              <w:drawing>
                <wp:inline distT="0" distB="0" distL="0" distR="0">
                  <wp:extent cx="2476777" cy="1915759"/>
                  <wp:effectExtent l="0" t="0" r="0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picI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777" cy="19157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02" w:type="dxa"/>
            <w:gridSpan w:val="1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61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443" w:type="dxa"/>
            <w:gridSpan w:val="15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6E6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8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Buitenkader</w:t>
            </w:r>
          </w:p>
        </w:tc>
        <w:tc>
          <w:tcPr>
            <w:tcW w:w="3924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K518840/41, Ościeżnica NL Reno, kształt T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Muur configuratie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afmetingen van de klant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Afwatering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ONDERKANT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Montage ankers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Standaard montage ankers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HR++ dubbel isolatieglas</w:t>
            </w:r>
          </w:p>
        </w:tc>
        <w:tc>
          <w:tcPr>
            <w:tcW w:w="3924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4 ESG/16Ar/4th ESG [Ug=1.1] (24mm)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Glaslat</w:t>
            </w:r>
          </w:p>
        </w:tc>
        <w:tc>
          <w:tcPr>
            <w:tcW w:w="3924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Standaard Lat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594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Vleugel</w:t>
            </w:r>
          </w:p>
        </w:tc>
        <w:tc>
          <w:tcPr>
            <w:tcW w:w="3924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Harmonicadeur schema 330 naar buiten opendraaiend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Glaslat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Standaard Lat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Beslag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Beslag voor harmonikadeur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Sluiting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3 puntsluiting Abloy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Intern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Kruk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50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vMerge w:val="restart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Cilinder voor klink op veren (vergrendeling)</w:t>
            </w:r>
          </w:p>
        </w:tc>
        <w:tc>
          <w:tcPr>
            <w:tcW w:w="3924" w:type="dxa"/>
            <w:gridSpan w:val="7"/>
            <w:vMerge w:val="restart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Ja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55"/>
        </w:trPr>
        <w:tc>
          <w:tcPr>
            <w:tcW w:w="4686" w:type="dxa"/>
            <w:gridSpan w:val="8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vMerge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</w:p>
        </w:tc>
        <w:tc>
          <w:tcPr>
            <w:tcW w:w="3924" w:type="dxa"/>
            <w:gridSpan w:val="7"/>
            <w:vMerge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01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8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#000000"/>
                <w:sz w:val="20"/>
                <w:szCs w:val="20"/>
              </w:rPr>
              <w:drawing>
                <wp:inline distT="0" distB="0" distL="0" distR="0">
                  <wp:extent cx="2476777" cy="1915759"/>
                  <wp:effectExtent l="0" t="0" r="0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picI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777" cy="19157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vMerge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</w:p>
        </w:tc>
        <w:tc>
          <w:tcPr>
            <w:tcW w:w="3924" w:type="dxa"/>
            <w:gridSpan w:val="7"/>
            <w:vMerge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Gelijksluitende cilinder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Ja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Cylindre D-class SKG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Ja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Kleur kruk intern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Srebrny 9006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06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Kleur scharnieren en klink op veeren aan de binnenkant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Zilver 9006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Extern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Kruk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Kleur kruk extern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Srebrny 9006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06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Kleur scharnieren aan de buitenkant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Zilver 9006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blokkade voor vleugels - zwart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Nee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443" w:type="dxa"/>
            <w:gridSpan w:val="15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6E6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Berichten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800000"/>
                <w:sz w:val="16"/>
                <w:szCs w:val="16"/>
              </w:rPr>
              <w:t>Beslag: ALU_FOLD LINE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800000"/>
                <w:sz w:val="16"/>
                <w:szCs w:val="16"/>
              </w:rPr>
              <w:t>Zalecane wybranie blokady skrzydła.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800000"/>
                <w:sz w:val="16"/>
                <w:szCs w:val="16"/>
              </w:rPr>
              <w:t>Buitenkader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800000"/>
                <w:sz w:val="16"/>
                <w:szCs w:val="16"/>
              </w:rPr>
              <w:t>Rw (C;Ctr) = NPD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FEEDD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8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80"/>
                <w:sz w:val="16"/>
                <w:szCs w:val="16"/>
              </w:rPr>
              <w:t/>
            </w:r>
          </w:p>
        </w:tc>
        <w:tc>
          <w:tcPr>
            <w:tcW w:w="3924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FEEDD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8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80"/>
                <w:sz w:val="16"/>
                <w:szCs w:val="16"/>
              </w:rPr>
              <w:t>Uw = 1,75 W/m²·K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30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vMerge w:val="restart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Eenheidsgewicht</w:t>
            </w:r>
          </w:p>
        </w:tc>
        <w:tc>
          <w:tcPr>
            <w:tcW w:w="3924" w:type="dxa"/>
            <w:gridSpan w:val="7"/>
            <w:vMerge w:val="restart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160,8 Kg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55"/>
        </w:trPr>
        <w:tc>
          <w:tcPr>
            <w:tcW w:w="4686" w:type="dxa"/>
            <w:gridSpan w:val="8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vMerge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</w:p>
        </w:tc>
        <w:tc>
          <w:tcPr>
            <w:tcW w:w="3924" w:type="dxa"/>
            <w:gridSpan w:val="7"/>
            <w:vMerge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35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8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Boven: Binnenzicht</w:t>
            </w: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br/>
              <w:t>Onder: Buitenaanzicht</w:t>
            </w: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vMerge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</w:p>
        </w:tc>
        <w:tc>
          <w:tcPr>
            <w:tcW w:w="3924" w:type="dxa"/>
            <w:gridSpan w:val="7"/>
            <w:vMerge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Omtrek</w:t>
            </w:r>
          </w:p>
        </w:tc>
        <w:tc>
          <w:tcPr>
            <w:tcW w:w="3924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10,5 m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38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</w:p>
        </w:tc>
        <w:tc>
          <w:tcPr>
            <w:tcW w:w="6502" w:type="dxa"/>
            <w:gridSpan w:val="1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301"/>
        </w:trPr>
        <w:tc>
          <w:tcPr>
            <w:tcW w:w="11129" w:type="dxa"/>
            <w:gridSpan w:val="23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6" w:type="dxa"/>
            <w:gridSpan w:val="8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13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HR++ dubbel isolatieglas</w:t>
            </w:r>
          </w:p>
        </w:tc>
        <w:tc>
          <w:tcPr>
            <w:tcW w:w="1874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Afmetingen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594"/>
        </w:trPr>
        <w:tc>
          <w:tcPr>
            <w:tcW w:w="4686" w:type="dxa"/>
            <w:gridSpan w:val="8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27" w:type="dxa"/>
            <w:gridSpan w:val="2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1.01</w:t>
            </w:r>
          </w:p>
        </w:tc>
        <w:tc>
          <w:tcPr>
            <w:tcW w:w="4042" w:type="dxa"/>
            <w:gridSpan w:val="11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4 ESG/16Ar/4th ESG [Ug=1.1] (24mm)  </w:t>
            </w: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br/>
              <w:t>Zontoetredingsfactor = 65 %</w:t>
            </w: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br/>
              <w:t>Lichttransmissie = 82 %</w:t>
            </w:r>
          </w:p>
        </w:tc>
        <w:tc>
          <w:tcPr>
            <w:tcW w:w="1874" w:type="dxa"/>
            <w:gridSpan w:val="2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860 x 2024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594"/>
        </w:trPr>
        <w:tc>
          <w:tcPr>
            <w:tcW w:w="4686" w:type="dxa"/>
            <w:gridSpan w:val="8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27" w:type="dxa"/>
            <w:gridSpan w:val="2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1.02</w:t>
            </w:r>
          </w:p>
        </w:tc>
        <w:tc>
          <w:tcPr>
            <w:tcW w:w="4042" w:type="dxa"/>
            <w:gridSpan w:val="11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4 ESG/16Ar/4th ESG [Ug=1.1] (24mm)  </w:t>
            </w: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br/>
              <w:t>Zontoetredingsfactor = 65 %</w:t>
            </w: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br/>
              <w:t>Lichttransmissie = 82 %</w:t>
            </w:r>
          </w:p>
        </w:tc>
        <w:tc>
          <w:tcPr>
            <w:tcW w:w="1874" w:type="dxa"/>
            <w:gridSpan w:val="2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860 x 2024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594"/>
        </w:trPr>
        <w:tc>
          <w:tcPr>
            <w:tcW w:w="4686" w:type="dxa"/>
            <w:gridSpan w:val="8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27" w:type="dxa"/>
            <w:gridSpan w:val="2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1.03</w:t>
            </w:r>
          </w:p>
        </w:tc>
        <w:tc>
          <w:tcPr>
            <w:tcW w:w="4042" w:type="dxa"/>
            <w:gridSpan w:val="11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4 ESG/16Ar/4th ESG [Ug=1.1] (24mm)  </w:t>
            </w: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br/>
              <w:t>Zontoetredingsfactor = 65 %</w:t>
            </w: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br/>
              <w:t>Lichttransmissie = 82 %</w:t>
            </w:r>
          </w:p>
        </w:tc>
        <w:tc>
          <w:tcPr>
            <w:tcW w:w="1874" w:type="dxa"/>
            <w:gridSpan w:val="2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860 x 2024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47"/>
        </w:trPr>
        <w:tc>
          <w:tcPr>
            <w:tcW w:w="4686" w:type="dxa"/>
            <w:gridSpan w:val="8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443" w:type="dxa"/>
            <w:gridSpan w:val="15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FFF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8"/>
                <w:szCs w:val="18"/>
              </w:rPr>
              <w:t>Prijs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6" w:type="dxa"/>
            <w:gridSpan w:val="8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1640" w:type="dxa"/>
            <w:gridSpan w:val="5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FF9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Element</w:t>
            </w:r>
          </w:p>
        </w:tc>
        <w:tc>
          <w:tcPr>
            <w:tcW w:w="1348" w:type="dxa"/>
            <w:gridSpan w:val="4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FF9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3351,11 €</w:t>
            </w:r>
          </w:p>
        </w:tc>
        <w:tc>
          <w:tcPr>
            <w:tcW w:w="761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FF9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1347" w:type="dxa"/>
            <w:gridSpan w:val="3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FF9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FF9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3 351,11 €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343"/>
        </w:trPr>
        <w:tc>
          <w:tcPr>
            <w:tcW w:w="11129" w:type="dxa"/>
            <w:gridSpan w:val="23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95"/>
        </w:trPr>
        <w:tc>
          <w:tcPr>
            <w:tcW w:w="11129" w:type="dxa"/>
            <w:gridSpan w:val="23"/>
            <w:tcBorders>
              <w:top w:val="single" w:sz="4" w:space="0" w:color="#BFBFFF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2"/>
                <w:szCs w:val="2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4686" w:type="dxa"/>
            <w:gridSpan w:val="8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443" w:type="dxa"/>
            <w:gridSpan w:val="15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1E1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  <w:t>Totalen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6" w:type="dxa"/>
            <w:gridSpan w:val="8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343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Totaal</w:t>
            </w:r>
          </w:p>
        </w:tc>
        <w:tc>
          <w:tcPr>
            <w:tcW w:w="2518" w:type="dxa"/>
            <w:gridSpan w:val="3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BTW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6" w:type="dxa"/>
            <w:gridSpan w:val="8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343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Totaal elementen</w:t>
            </w:r>
          </w:p>
        </w:tc>
        <w:tc>
          <w:tcPr>
            <w:tcW w:w="1582" w:type="dxa"/>
            <w:gridSpan w:val="5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3 351,11 €</w:t>
            </w:r>
          </w:p>
        </w:tc>
        <w:tc>
          <w:tcPr>
            <w:tcW w:w="1171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6F6F6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21%</w:t>
            </w:r>
          </w:p>
        </w:tc>
        <w:tc>
          <w:tcPr>
            <w:tcW w:w="1347" w:type="dxa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6F6F6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703,73 €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4686" w:type="dxa"/>
            <w:gridSpan w:val="8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343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DDFFE6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24"/>
                <w:szCs w:val="24"/>
              </w:rPr>
              <w:t>Totaal</w:t>
            </w:r>
          </w:p>
        </w:tc>
        <w:tc>
          <w:tcPr>
            <w:tcW w:w="4100" w:type="dxa"/>
            <w:gridSpan w:val="8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DDFFE6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24"/>
                <w:szCs w:val="24"/>
              </w:rPr>
              <w:t>4 054,84 €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11129" w:type="dxa"/>
            <w:gridSpan w:val="23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11129" w:type="dxa"/>
            <w:gridSpan w:val="23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1E1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  <w:t>Samenvatting thermisch coëfficient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06"/>
        </w:trPr>
        <w:tc>
          <w:tcPr>
            <w:tcW w:w="1465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Element</w:t>
            </w:r>
          </w:p>
        </w:tc>
        <w:tc>
          <w:tcPr>
            <w:tcW w:w="703" w:type="dxa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Hoev.</w:t>
            </w:r>
          </w:p>
        </w:tc>
        <w:tc>
          <w:tcPr>
            <w:tcW w:w="1288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Uw</w:t>
            </w:r>
          </w:p>
        </w:tc>
        <w:tc>
          <w:tcPr>
            <w:tcW w:w="937" w:type="dxa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Oppervlakte</w:t>
            </w:r>
          </w:p>
        </w:tc>
        <w:tc>
          <w:tcPr>
            <w:tcW w:w="1054" w:type="dxa"/>
            <w:gridSpan w:val="5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Totale oppelvlakte</w:t>
            </w:r>
          </w:p>
        </w:tc>
        <w:tc>
          <w:tcPr>
            <w:tcW w:w="1465" w:type="dxa"/>
            <w:gridSpan w:val="3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Hoev. × Uw × Oppervlakte</w:t>
            </w:r>
          </w:p>
        </w:tc>
        <w:tc>
          <w:tcPr>
            <w:tcW w:w="4217" w:type="dxa"/>
            <w:gridSpan w:val="9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Commentaar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1465" w:type="dxa"/>
            <w:gridSpan w:val="2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001</w:t>
            </w:r>
          </w:p>
        </w:tc>
        <w:tc>
          <w:tcPr>
            <w:tcW w:w="703" w:type="dxa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1</w:t>
            </w:r>
          </w:p>
        </w:tc>
        <w:tc>
          <w:tcPr>
            <w:tcW w:w="1288" w:type="dxa"/>
            <w:gridSpan w:val="2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1,75 W/m²·K</w:t>
            </w:r>
          </w:p>
        </w:tc>
        <w:tc>
          <w:tcPr>
            <w:tcW w:w="937" w:type="dxa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6,780 m²</w:t>
            </w:r>
          </w:p>
        </w:tc>
        <w:tc>
          <w:tcPr>
            <w:tcW w:w="1054" w:type="dxa"/>
            <w:gridSpan w:val="5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6,780 m²</w:t>
            </w:r>
          </w:p>
        </w:tc>
        <w:tc>
          <w:tcPr>
            <w:tcW w:w="1465" w:type="dxa"/>
            <w:gridSpan w:val="3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11,833 W∙K</w:t>
            </w:r>
          </w:p>
        </w:tc>
        <w:tc>
          <w:tcPr>
            <w:tcW w:w="4217" w:type="dxa"/>
            <w:gridSpan w:val="9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4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1465" w:type="dxa"/>
            <w:gridSpan w:val="2"/>
            <w:tcBorders>
              <w:top w:val="single" w:sz="4" w:space="0" w:color="#0000D5"/>
              <w:left w:val="single" w:sz="4" w:space="0" w:color="#0000D5"/>
              <w:bottom w:val="nil"/>
              <w:right w:val="nil"/>
            </w:tcBorders>
            <w:shd w:val="clear" w:color="auto" w:fill="#E1E1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</w:p>
        </w:tc>
        <w:tc>
          <w:tcPr>
            <w:tcW w:w="703" w:type="dxa"/>
            <w:tcBorders>
              <w:top w:val="single" w:sz="4" w:space="0" w:color="#0000D5"/>
              <w:left w:val="single" w:sz="4" w:space="0" w:color="#0000D5"/>
              <w:bottom w:val="nil"/>
              <w:right w:val="nil"/>
            </w:tcBorders>
            <w:shd w:val="clear" w:color="auto" w:fill="#E1E1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1</w:t>
            </w:r>
          </w:p>
        </w:tc>
        <w:tc>
          <w:tcPr>
            <w:tcW w:w="2225" w:type="dxa"/>
            <w:gridSpan w:val="3"/>
            <w:tcBorders>
              <w:top w:val="single" w:sz="4" w:space="0" w:color="#0000D5"/>
              <w:left w:val="single" w:sz="4" w:space="0" w:color="#0000D5"/>
              <w:bottom w:val="nil"/>
              <w:right w:val="nil"/>
            </w:tcBorders>
            <w:shd w:val="clear" w:color="auto" w:fill="#E1E1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</w:p>
        </w:tc>
        <w:tc>
          <w:tcPr>
            <w:tcW w:w="1054" w:type="dxa"/>
            <w:gridSpan w:val="5"/>
            <w:tcBorders>
              <w:top w:val="single" w:sz="4" w:space="0" w:color="#0000D5"/>
              <w:left w:val="single" w:sz="4" w:space="0" w:color="#0000D5"/>
              <w:bottom w:val="nil"/>
              <w:right w:val="nil"/>
            </w:tcBorders>
            <w:shd w:val="clear" w:color="auto" w:fill="#E1E1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6,780 m²</w:t>
            </w:r>
          </w:p>
        </w:tc>
        <w:tc>
          <w:tcPr>
            <w:tcW w:w="1465" w:type="dxa"/>
            <w:gridSpan w:val="3"/>
            <w:tcBorders>
              <w:top w:val="single" w:sz="4" w:space="0" w:color="#0000D5"/>
              <w:left w:val="single" w:sz="4" w:space="0" w:color="#0000D5"/>
              <w:bottom w:val="nil"/>
              <w:right w:val="single" w:sz="4" w:space="0" w:color="#0000D5"/>
            </w:tcBorders>
            <w:shd w:val="clear" w:color="auto" w:fill="#E1E1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11,833 W∙K</w:t>
            </w:r>
          </w:p>
        </w:tc>
        <w:tc>
          <w:tcPr>
            <w:tcW w:w="4217" w:type="dxa"/>
            <w:gridSpan w:val="9"/>
            <w:tcBorders>
              <w:top w:val="single" w:sz="4" w:space="0" w:color="#0000D5"/>
              <w:left w:val="nil"/>
              <w:bottom w:val="nil"/>
              <w:right w:val="nil"/>
            </w:tcBorders>
            <w:shd w:val="clear" w:color="auto" w:fill="#E1E1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11129" w:type="dxa"/>
            <w:gridSpan w:val="23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1E1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  <w:t>Gemiddelde Thermische Uw waarde = 1,75 W/m²·K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60"/>
        </w:trPr>
        <w:tc>
          <w:tcPr>
            <w:tcW w:w="11129" w:type="dxa"/>
            <w:gridSpan w:val="23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6" w:type="dxa"/>
            <w:gridSpan w:val="8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443" w:type="dxa"/>
            <w:gridSpan w:val="15"/>
            <w:tcBorders>
              <w:top w:val="single" w:sz="4" w:space="0" w:color="#D8D8D8"/>
              <w:left w:val="nil"/>
              <w:bottom w:val="single" w:sz="4" w:space="0" w:color="#D8D8D8"/>
              <w:right w:val="nil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8"/>
                <w:szCs w:val="18"/>
              </w:rPr>
              <w:t>Totaal gewicht: 160,8 Kg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35"/>
        </w:trPr>
        <w:tc>
          <w:tcPr>
            <w:tcW w:w="11129" w:type="dxa"/>
            <w:gridSpan w:val="23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6" w:type="dxa"/>
            <w:gridSpan w:val="8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443" w:type="dxa"/>
            <w:gridSpan w:val="15"/>
            <w:tcBorders>
              <w:top w:val="single" w:sz="4" w:space="0" w:color="#D8D8D8"/>
              <w:left w:val="nil"/>
              <w:bottom w:val="single" w:sz="4" w:space="0" w:color="#D8D8D8"/>
              <w:right w:val="nil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8"/>
                <w:szCs w:val="18"/>
              </w:rPr>
              <w:t>Total perimeter: 10,5 m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340"/>
        </w:trPr>
        <w:tc>
          <w:tcPr>
            <w:tcW w:w="11129" w:type="dxa"/>
            <w:gridSpan w:val="23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77"/>
        </w:trPr>
        <w:tc>
          <w:tcPr>
            <w:tcW w:w="11129" w:type="dxa"/>
            <w:gridSpan w:val="23"/>
            <w:tcBorders>
              <w:top w:val="single" w:sz="4" w:space="0" w:color="#000000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2"/>
                <w:szCs w:val="2"/>
              </w:rPr>
            </w:pPr>
          </w:p>
        </w:tc>
      </w:tr>
    </w:tbl>
    <w:p/>
    <w:sectPr>
      <w:pgSz w:w="11926" w:h="16867"/>
      <w:pgMar w:top="398" w:right="568" w:bottom="398" w:left="568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8E24D2"/>
    <w:rsid w:val="0020686C"/>
    <w:rsid w:val="00571298"/>
    <w:rsid w:val="008E2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Relationship Id="picId1" Type="http://schemas.openxmlformats.org/officeDocument/2006/relationships/image" Target="media/image1.emf"/><Relationship Id="picId2" Type="http://schemas.openxmlformats.org/officeDocument/2006/relationships/image" Target="media/image2.emf"/><Relationship Id="picId3" Type="http://schemas.openxmlformats.org/officeDocument/2006/relationships/image" Target="media/image3.emf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FastReports</Application>
  <DocSecurity>0</DocSecurity>
  <ScaleCrop>false</ScaleCrop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FastReports</dc:creator>
  <cp:keywords/>
  <dc:description/>
  <cp:lastModifiedBy>User</cp:lastModifiedBy>
  <cp:revision>2</cp:revision>
  <dcterms:created xsi:type="dcterms:W3CDTF">2010-05-06T08:40:00Z</dcterms:created>
  <dcterms:modified xsi:type="dcterms:W3CDTF">2010-05-06T08:40:00Z</dcterms:modified>
</cp:coreProperties>
</file>