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5943A" w14:textId="77777777" w:rsidR="00357A43" w:rsidRDefault="00A658BA" w:rsidP="00A658BA">
      <w:pPr>
        <w:pStyle w:val="Title"/>
      </w:pPr>
      <w:bookmarkStart w:id="0" w:name="OLE_LINK5"/>
      <w:r>
        <w:t>Release Deliverable: Container Scan Report</w:t>
      </w:r>
    </w:p>
    <w:p w14:paraId="37A462C4" w14:textId="77777777" w:rsidR="00B7478D" w:rsidRDefault="00B87E1A" w:rsidP="00476F60">
      <w:pPr>
        <w:pStyle w:val="Heading1"/>
      </w:pPr>
      <w:r>
        <w:t>Overview</w:t>
      </w:r>
    </w:p>
    <w:p w14:paraId="386DD00C" w14:textId="77777777" w:rsidR="00B87E1A" w:rsidRDefault="00812001" w:rsidP="002560BE">
      <w:r>
        <w:t>In alignment with program policy, CTOS has developed a template for a mandatory artifact that must be produced for each application release</w:t>
      </w:r>
      <w:r w:rsidR="00025F1D">
        <w:t xml:space="preserve">: the Container Scan Report (CSR). The CSR </w:t>
      </w:r>
      <w:r w:rsidR="00CF1BC6">
        <w:t xml:space="preserve">ensures that all project team members have awareness of the state of security for release candidates, </w:t>
      </w:r>
      <w:r w:rsidR="00057A94">
        <w:t xml:space="preserve">provides security context for Technical Project Managers (TPMs) to make </w:t>
      </w:r>
      <w:r w:rsidR="00B87E1A">
        <w:t xml:space="preserve">go/no-go decisions on planned releases, and enables greater program visibility into cybersecurity practices. </w:t>
      </w:r>
    </w:p>
    <w:p w14:paraId="67D323D7" w14:textId="77777777" w:rsidR="00B87E1A" w:rsidRDefault="00B87E1A" w:rsidP="00476F60">
      <w:pPr>
        <w:pStyle w:val="Heading1"/>
      </w:pPr>
      <w:r>
        <w:t>Guidance</w:t>
      </w:r>
    </w:p>
    <w:p w14:paraId="2A12D3E3" w14:textId="77777777" w:rsidR="00812001" w:rsidRDefault="00F72861" w:rsidP="002560BE">
      <w:r>
        <w:t xml:space="preserve">The following subsections provide additional context to explain roles and responsibilities of CTOS project teams by functional role, as well as how </w:t>
      </w:r>
      <w:r w:rsidR="000B0EA3">
        <w:t>the CSR integrates with existing software development lifecycle (SDLC) processes</w:t>
      </w:r>
      <w:r w:rsidR="009D5C96">
        <w:t>.</w:t>
      </w:r>
    </w:p>
    <w:p w14:paraId="2F576AB5" w14:textId="77777777" w:rsidR="000B0EA3" w:rsidRDefault="000B0EA3" w:rsidP="002560BE"/>
    <w:p w14:paraId="47A560EB" w14:textId="77777777" w:rsidR="007369AF" w:rsidRDefault="009D3706" w:rsidP="002560BE">
      <w:r>
        <w:t>The Technical Project Manager (TPM) bares the responsibility and is accountable for ensuring that a CSR is generated</w:t>
      </w:r>
      <w:r w:rsidR="006D71C6">
        <w:t xml:space="preserve">, complete and accurate, </w:t>
      </w:r>
      <w:r>
        <w:t xml:space="preserve">and submitted to a central </w:t>
      </w:r>
      <w:r w:rsidR="00880C6B">
        <w:t>reporting directory for each application release. The TPM also has the authority to decide which project team member is responsible for assisting with the creation of the CSR</w:t>
      </w:r>
      <w:r w:rsidR="007369AF">
        <w:t>, though it is advised that the TPM designates this task to a DevOps Engineer supporting the project.</w:t>
      </w:r>
      <w:r w:rsidR="006D71C6">
        <w:t xml:space="preserve"> While a DevOps Engineer may perform the tasks required to populate the CSR, the TPM must be the individual who </w:t>
      </w:r>
      <w:r w:rsidR="00ED5FEE">
        <w:t>submits</w:t>
      </w:r>
      <w:r w:rsidR="006D71C6">
        <w:t xml:space="preserve"> the </w:t>
      </w:r>
      <w:r w:rsidR="00ED5FEE">
        <w:t xml:space="preserve">CSR to the central reporting directory. </w:t>
      </w:r>
    </w:p>
    <w:p w14:paraId="2E83F5EF" w14:textId="77777777" w:rsidR="00ED5FEE" w:rsidRDefault="00ED5FEE" w:rsidP="002560BE"/>
    <w:p w14:paraId="177E8E25" w14:textId="77777777" w:rsidR="00ED5FEE" w:rsidRDefault="00584BD7" w:rsidP="002560BE">
      <w:r>
        <w:t xml:space="preserve">The CSR must contain </w:t>
      </w:r>
      <w:r w:rsidR="00CF5A59">
        <w:t xml:space="preserve">information that describes the application release, as well as the security state for all microservices supporting the application. </w:t>
      </w:r>
      <w:r w:rsidR="00CB3802">
        <w:t xml:space="preserve">Scan result details must even be provided for microservices that have not been modified for the release scope. </w:t>
      </w:r>
    </w:p>
    <w:p w14:paraId="6D1FDD62" w14:textId="77777777" w:rsidR="00CB3802" w:rsidRDefault="00CB3802" w:rsidP="002560BE"/>
    <w:p w14:paraId="7A7CDE6D" w14:textId="77777777" w:rsidR="00B84D10" w:rsidRDefault="00AC457A" w:rsidP="002560BE">
      <w:r>
        <w:t xml:space="preserve">The CSR must be produced, reviewed by the TPM, and submitted to the central reporting repository </w:t>
      </w:r>
      <w:r>
        <w:rPr>
          <w:i/>
          <w:iCs/>
        </w:rPr>
        <w:t>prior</w:t>
      </w:r>
      <w:r>
        <w:t xml:space="preserve"> to a stage-tier deployment. </w:t>
      </w:r>
      <w:r w:rsidR="00201BCE">
        <w:t xml:space="preserve">This ensures that the TPM has information available to make informed decisions for the release processes with inclusion of security context. </w:t>
      </w:r>
    </w:p>
    <w:p w14:paraId="236DF61C" w14:textId="77777777" w:rsidR="00B84D10" w:rsidRDefault="00B84D10" w:rsidP="00476F60">
      <w:pPr>
        <w:pStyle w:val="Heading1"/>
      </w:pPr>
      <w:r>
        <w:t>Central Reporting Repository</w:t>
      </w:r>
    </w:p>
    <w:p w14:paraId="4C87430C" w14:textId="77777777" w:rsidR="00B84D10" w:rsidRDefault="00B84D10" w:rsidP="002560BE">
      <w:r>
        <w:t xml:space="preserve">The central reporting repository </w:t>
      </w:r>
      <w:r w:rsidR="00573BF9">
        <w:t xml:space="preserve">can be found as a </w:t>
      </w:r>
      <w:r w:rsidR="007453A7">
        <w:t xml:space="preserve">channel in the </w:t>
      </w:r>
      <w:hyperlink r:id="rId10" w:history="1">
        <w:r w:rsidR="007453A7" w:rsidRPr="00790B58">
          <w:rPr>
            <w:rStyle w:val="Hyperlink"/>
          </w:rPr>
          <w:t>NCI CBIIT CTOS Project Management</w:t>
        </w:r>
      </w:hyperlink>
      <w:r w:rsidR="007453A7">
        <w:t xml:space="preserve"> SharePoint site</w:t>
      </w:r>
      <w:r w:rsidR="00380F16">
        <w:t xml:space="preserve">. </w:t>
      </w:r>
      <w:r w:rsidR="005E2CE4">
        <w:t>By navigating to the Documents section of the site, TPMs will be able to locate a folder titled</w:t>
      </w:r>
      <w:r w:rsidR="00993E39">
        <w:t xml:space="preserve"> </w:t>
      </w:r>
      <w:hyperlink r:id="rId11" w:history="1">
        <w:r w:rsidR="00993E39" w:rsidRPr="003F4835">
          <w:rPr>
            <w:rStyle w:val="Hyperlink"/>
          </w:rPr>
          <w:t>Container Security Reports</w:t>
        </w:r>
      </w:hyperlink>
      <w:r w:rsidR="00993E39">
        <w:t xml:space="preserve">. This </w:t>
      </w:r>
      <w:r w:rsidR="00606D02">
        <w:t xml:space="preserve">folder </w:t>
      </w:r>
      <w:r w:rsidR="003F4835">
        <w:t xml:space="preserve">serves as the central reporting repository for completed CSRs. </w:t>
      </w:r>
      <w:r w:rsidR="000C7C69">
        <w:t xml:space="preserve"> </w:t>
      </w:r>
      <w:r w:rsidR="00D370A5">
        <w:t xml:space="preserve">Please note that the NCI CBIIT CTOS Project Management SharePoint site also has a Microsoft Teams workspace if </w:t>
      </w:r>
      <w:r w:rsidR="004332D8">
        <w:t xml:space="preserve">Teams is preferred over SharePoint. </w:t>
      </w:r>
    </w:p>
    <w:p w14:paraId="7C240A02" w14:textId="77777777" w:rsidR="004332D8" w:rsidRDefault="004332D8" w:rsidP="002560BE"/>
    <w:p w14:paraId="0DA0E916" w14:textId="77777777" w:rsidR="00D370A5" w:rsidRDefault="004332D8" w:rsidP="002560BE">
      <w:r>
        <w:t xml:space="preserve">The central reporting repository uses a folder structure to organize </w:t>
      </w:r>
      <w:r w:rsidR="00412BE6">
        <w:t xml:space="preserve">scan reports by program and by project. TPMs are responsible for ensuring the timely upload of the CSR in the appropriate project directories. TPMs are </w:t>
      </w:r>
      <w:r w:rsidR="00DA0AA7">
        <w:t>encouraged to create new directories for new projects as necessary.</w:t>
      </w:r>
    </w:p>
    <w:p w14:paraId="711ABC4B" w14:textId="77777777" w:rsidR="00DA0AA7" w:rsidRDefault="00DA0AA7" w:rsidP="002560BE"/>
    <w:p w14:paraId="29B67824" w14:textId="77777777" w:rsidR="005C07E3" w:rsidRDefault="005C07E3" w:rsidP="002560BE">
      <w:r>
        <w:t>Each scan report that is submitted to the central reporting repository must follow a common naming convention. The common naming convention is expressed as follows:</w:t>
      </w:r>
    </w:p>
    <w:p w14:paraId="582BD053" w14:textId="77777777" w:rsidR="00400AFD" w:rsidRDefault="00400AFD" w:rsidP="002560B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B7F9C" w14:paraId="760C6401" w14:textId="77777777" w:rsidTr="000B7F9C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DAE9F7" w:themeFill="text2" w:themeFillTint="1A"/>
          </w:tcPr>
          <w:p w14:paraId="23E3D26D" w14:textId="77777777" w:rsidR="000B7F9C" w:rsidRDefault="000B7F9C" w:rsidP="000B7F9C">
            <w:pPr>
              <w:jc w:val="center"/>
            </w:pPr>
            <w:r>
              <w:t>{year}-{month}-{day}</w:t>
            </w:r>
            <w:proofErr w:type="gramStart"/>
            <w:r>
              <w:t>-{</w:t>
            </w:r>
            <w:proofErr w:type="gramEnd"/>
            <w:r>
              <w:t>application release version}</w:t>
            </w:r>
          </w:p>
        </w:tc>
      </w:tr>
    </w:tbl>
    <w:p w14:paraId="54657458" w14:textId="77777777" w:rsidR="00400AFD" w:rsidRDefault="00400AFD" w:rsidP="002560BE"/>
    <w:p w14:paraId="532D4915" w14:textId="77777777" w:rsidR="000B7F9C" w:rsidRDefault="000B7F9C" w:rsidP="002560BE">
      <w:r>
        <w:t xml:space="preserve">If the </w:t>
      </w:r>
      <w:r w:rsidR="00CF1DFC">
        <w:t xml:space="preserve">Cancer Data Service (CDS) application had a release </w:t>
      </w:r>
      <w:r w:rsidR="002E0695">
        <w:t xml:space="preserve">planned for January 01, 2025, and the release is version 2.4.0, then the file would be titled </w:t>
      </w:r>
      <w:r w:rsidR="002E0695" w:rsidRPr="00476F60">
        <w:rPr>
          <w:i/>
          <w:iCs/>
        </w:rPr>
        <w:t>2025-01-01-</w:t>
      </w:r>
      <w:r w:rsidR="00476F60" w:rsidRPr="00476F60">
        <w:rPr>
          <w:i/>
          <w:iCs/>
        </w:rPr>
        <w:t>2.4.0.</w:t>
      </w:r>
      <w:r w:rsidR="00476F60">
        <w:rPr>
          <w:i/>
          <w:iCs/>
        </w:rPr>
        <w:t>docx.</w:t>
      </w:r>
    </w:p>
    <w:p w14:paraId="0B5980CD" w14:textId="77777777" w:rsidR="00AE7117" w:rsidRDefault="00AE7117" w:rsidP="002560BE"/>
    <w:p w14:paraId="03AEE79B" w14:textId="77777777" w:rsidR="007A12B9" w:rsidRDefault="00B7478D" w:rsidP="00476F60">
      <w:pPr>
        <w:pStyle w:val="Heading1"/>
      </w:pPr>
      <w:r>
        <w:lastRenderedPageBreak/>
        <w:t xml:space="preserve">Template </w:t>
      </w:r>
      <w:r w:rsidR="007A12B9">
        <w:t>Document Version</w:t>
      </w:r>
      <w:r>
        <w:t xml:space="preserve"> History</w:t>
      </w:r>
    </w:p>
    <w:p w14:paraId="67F7E273" w14:textId="77777777" w:rsidR="007A12B9" w:rsidRDefault="007A12B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2"/>
        <w:gridCol w:w="1383"/>
        <w:gridCol w:w="1440"/>
        <w:gridCol w:w="5665"/>
      </w:tblGrid>
      <w:tr w:rsidR="007A12B9" w14:paraId="7E28FA04" w14:textId="77777777" w:rsidTr="002010B0">
        <w:tc>
          <w:tcPr>
            <w:tcW w:w="862" w:type="dxa"/>
          </w:tcPr>
          <w:p w14:paraId="2BB73803" w14:textId="77777777" w:rsidR="007A12B9" w:rsidRDefault="007A12B9">
            <w:r>
              <w:t>Version</w:t>
            </w:r>
          </w:p>
        </w:tc>
        <w:tc>
          <w:tcPr>
            <w:tcW w:w="1383" w:type="dxa"/>
          </w:tcPr>
          <w:p w14:paraId="2EEC8396" w14:textId="77777777" w:rsidR="007A12B9" w:rsidRDefault="00264BDC">
            <w:r>
              <w:t>Change Date</w:t>
            </w:r>
          </w:p>
        </w:tc>
        <w:tc>
          <w:tcPr>
            <w:tcW w:w="1440" w:type="dxa"/>
          </w:tcPr>
          <w:p w14:paraId="4280E9AF" w14:textId="77777777" w:rsidR="007A12B9" w:rsidRDefault="00E444A7">
            <w:r>
              <w:t>Changed By</w:t>
            </w:r>
          </w:p>
        </w:tc>
        <w:tc>
          <w:tcPr>
            <w:tcW w:w="5665" w:type="dxa"/>
          </w:tcPr>
          <w:p w14:paraId="6691B065" w14:textId="77777777" w:rsidR="007A12B9" w:rsidRDefault="00E444A7">
            <w:r>
              <w:t>Description</w:t>
            </w:r>
          </w:p>
        </w:tc>
      </w:tr>
      <w:tr w:rsidR="007A12B9" w14:paraId="6B49DA25" w14:textId="77777777" w:rsidTr="002010B0">
        <w:tc>
          <w:tcPr>
            <w:tcW w:w="862" w:type="dxa"/>
          </w:tcPr>
          <w:p w14:paraId="050C57CE" w14:textId="77777777" w:rsidR="007A12B9" w:rsidRDefault="00351B99">
            <w:r>
              <w:t>1.0.0</w:t>
            </w:r>
          </w:p>
        </w:tc>
        <w:tc>
          <w:tcPr>
            <w:tcW w:w="1383" w:type="dxa"/>
          </w:tcPr>
          <w:p w14:paraId="45911FF9" w14:textId="28154246" w:rsidR="007A12B9" w:rsidRDefault="007A12B9"/>
        </w:tc>
        <w:tc>
          <w:tcPr>
            <w:tcW w:w="1440" w:type="dxa"/>
          </w:tcPr>
          <w:p w14:paraId="6B847EC1" w14:textId="529C4D86" w:rsidR="007A12B9" w:rsidRDefault="007A12B9"/>
        </w:tc>
        <w:tc>
          <w:tcPr>
            <w:tcW w:w="5665" w:type="dxa"/>
          </w:tcPr>
          <w:p w14:paraId="54FF9026" w14:textId="00018756" w:rsidR="007A12B9" w:rsidRDefault="007A12B9"/>
        </w:tc>
      </w:tr>
      <w:tr w:rsidR="002010B0" w14:paraId="75323EA0" w14:textId="77777777" w:rsidTr="002010B0">
        <w:tc>
          <w:tcPr>
            <w:tcW w:w="862" w:type="dxa"/>
          </w:tcPr>
          <w:p w14:paraId="0B429D34" w14:textId="2D1583A3" w:rsidR="002010B0" w:rsidRDefault="002010B0"/>
        </w:tc>
        <w:tc>
          <w:tcPr>
            <w:tcW w:w="1383" w:type="dxa"/>
          </w:tcPr>
          <w:p w14:paraId="15958C9D" w14:textId="1C6D4C4F" w:rsidR="002010B0" w:rsidRDefault="002010B0"/>
        </w:tc>
        <w:tc>
          <w:tcPr>
            <w:tcW w:w="1440" w:type="dxa"/>
          </w:tcPr>
          <w:p w14:paraId="254029C5" w14:textId="55B1AE01" w:rsidR="002010B0" w:rsidRDefault="002010B0"/>
        </w:tc>
        <w:tc>
          <w:tcPr>
            <w:tcW w:w="5665" w:type="dxa"/>
          </w:tcPr>
          <w:p w14:paraId="298F3007" w14:textId="2D67BE70" w:rsidR="002010B0" w:rsidRDefault="002010B0"/>
        </w:tc>
      </w:tr>
    </w:tbl>
    <w:p w14:paraId="23998846" w14:textId="77777777" w:rsidR="1D6B3BE2" w:rsidRDefault="1D6B3BE2"/>
    <w:p w14:paraId="540D9A8E" w14:textId="77777777" w:rsidR="00C05D2C" w:rsidRDefault="00C05D2C">
      <w:pPr>
        <w:rPr>
          <w:rFonts w:asciiTheme="majorHAnsi" w:eastAsiaTheme="majorEastAsia" w:hAnsiTheme="majorHAnsi" w:cstheme="majorBidi"/>
          <w:b/>
          <w:color w:val="0F4761" w:themeColor="accent1" w:themeShade="BF"/>
          <w:sz w:val="28"/>
          <w:szCs w:val="40"/>
        </w:rPr>
      </w:pPr>
      <w:r>
        <w:br w:type="page"/>
      </w:r>
    </w:p>
    <w:p w14:paraId="28EF0B1C" w14:textId="77777777" w:rsidR="00A658BA" w:rsidRDefault="00EC593F" w:rsidP="00EC593F">
      <w:pPr>
        <w:pStyle w:val="Heading1"/>
      </w:pPr>
      <w:r>
        <w:lastRenderedPageBreak/>
        <w:t>Project Details</w:t>
      </w:r>
    </w:p>
    <w:p w14:paraId="7589FC9F" w14:textId="77777777" w:rsidR="00C05D2C" w:rsidRPr="00C05D2C" w:rsidRDefault="00C05D2C" w:rsidP="00C05D2C"/>
    <w:tbl>
      <w:tblPr>
        <w:tblStyle w:val="ListTable3-Accent1"/>
        <w:tblW w:w="5000" w:type="pct"/>
        <w:tblCellMar>
          <w:top w:w="101" w:type="dxa"/>
          <w:bottom w:w="72" w:type="dxa"/>
        </w:tblCellMar>
        <w:tblLook w:val="04A0" w:firstRow="1" w:lastRow="0" w:firstColumn="1" w:lastColumn="0" w:noHBand="0" w:noVBand="1"/>
      </w:tblPr>
      <w:tblGrid>
        <w:gridCol w:w="4673"/>
        <w:gridCol w:w="4677"/>
      </w:tblGrid>
      <w:tr w:rsidR="00357A43" w:rsidRPr="00357A43" w14:paraId="51B3FA4D" w14:textId="77777777" w:rsidTr="00EC59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99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49AD5C98" w14:textId="77777777" w:rsidR="00357A43" w:rsidRPr="007E2FAA" w:rsidRDefault="00357A43" w:rsidP="00357A43">
            <w:r w:rsidRPr="007E2FAA">
              <w:t>Project Name</w:t>
            </w:r>
          </w:p>
          <w:p w14:paraId="1AC5FE39" w14:textId="77777777" w:rsidR="00C05D2C" w:rsidRPr="00EC593F" w:rsidRDefault="001D7526" w:rsidP="00357A43">
            <w:pPr>
              <w:rPr>
                <w:b w:val="0"/>
                <w:bCs w:val="0"/>
              </w:rPr>
            </w:pPr>
            <w:r w:rsidRPr="007E2FAA">
              <w:rPr>
                <w:rFonts w:ascii="Aptos Light" w:hAnsi="Aptos Light"/>
                <w:b w:val="0"/>
                <w:bCs w:val="0"/>
                <w:i/>
                <w:iCs/>
                <w:color w:val="DAE9F7" w:themeColor="text2" w:themeTint="1A"/>
              </w:rPr>
              <w:t xml:space="preserve">The name </w:t>
            </w:r>
            <w:r w:rsidR="007E2FAA" w:rsidRPr="007E2FAA">
              <w:rPr>
                <w:rFonts w:ascii="Aptos Light" w:hAnsi="Aptos Light"/>
                <w:b w:val="0"/>
                <w:bCs w:val="0"/>
                <w:i/>
                <w:iCs/>
                <w:color w:val="DAE9F7" w:themeColor="text2" w:themeTint="1A"/>
              </w:rPr>
              <w:t xml:space="preserve">and acronym </w:t>
            </w:r>
            <w:r w:rsidRPr="007E2FAA">
              <w:rPr>
                <w:rFonts w:ascii="Aptos Light" w:hAnsi="Aptos Light"/>
                <w:b w:val="0"/>
                <w:bCs w:val="0"/>
                <w:i/>
                <w:iCs/>
                <w:color w:val="DAE9F7" w:themeColor="text2" w:themeTint="1A"/>
              </w:rPr>
              <w:t xml:space="preserve">of the </w:t>
            </w:r>
            <w:r w:rsidR="007E2FAA" w:rsidRPr="007E2FAA">
              <w:rPr>
                <w:rFonts w:ascii="Aptos Light" w:hAnsi="Aptos Light"/>
                <w:b w:val="0"/>
                <w:bCs w:val="0"/>
                <w:i/>
                <w:iCs/>
                <w:color w:val="DAE9F7" w:themeColor="text2" w:themeTint="1A"/>
              </w:rPr>
              <w:t>project</w:t>
            </w:r>
            <w:r w:rsidR="007E2FAA" w:rsidRPr="007E2FAA">
              <w:rPr>
                <w:b w:val="0"/>
                <w:bCs w:val="0"/>
                <w:color w:val="DAE9F7" w:themeColor="text2" w:themeTint="1A"/>
              </w:rPr>
              <w:t xml:space="preserve"> </w:t>
            </w:r>
          </w:p>
        </w:tc>
        <w:tc>
          <w:tcPr>
            <w:tcW w:w="250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5C85201C" w14:textId="77777777" w:rsidR="007E7A1F" w:rsidRPr="007E7A1F" w:rsidRDefault="007E7A1F" w:rsidP="007E7A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E7A1F">
              <w:rPr>
                <w:color w:val="000000" w:themeColor="text1"/>
              </w:rPr>
              <w:t>{</w:t>
            </w:r>
            <w:proofErr w:type="spellStart"/>
            <w:r w:rsidRPr="007E7A1F">
              <w:rPr>
                <w:color w:val="000000" w:themeColor="text1"/>
              </w:rPr>
              <w:t>projectName</w:t>
            </w:r>
            <w:proofErr w:type="spellEnd"/>
            <w:r w:rsidRPr="007E7A1F">
              <w:rPr>
                <w:color w:val="000000" w:themeColor="text1"/>
              </w:rPr>
              <w:t>}</w:t>
            </w:r>
          </w:p>
          <w:p w14:paraId="38B6A3BA" w14:textId="77777777" w:rsidR="00357A43" w:rsidRPr="00EC593F" w:rsidRDefault="00357A43" w:rsidP="00357A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156082" w:themeColor="accent1"/>
              </w:rPr>
            </w:pPr>
          </w:p>
        </w:tc>
      </w:tr>
      <w:tr w:rsidR="00357A43" w:rsidRPr="00357A43" w14:paraId="3E84EBA1" w14:textId="77777777" w:rsidTr="00EC59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156082" w:themeFill="accent1"/>
            <w:vAlign w:val="center"/>
          </w:tcPr>
          <w:p w14:paraId="00962CC0" w14:textId="77777777" w:rsidR="00357A43" w:rsidRPr="007E2FAA" w:rsidRDefault="00EC593F" w:rsidP="00357A43">
            <w:pPr>
              <w:rPr>
                <w:color w:val="FFFFFF" w:themeColor="background1"/>
              </w:rPr>
            </w:pPr>
            <w:r w:rsidRPr="007E2FAA">
              <w:rPr>
                <w:color w:val="FFFFFF" w:themeColor="background1"/>
              </w:rPr>
              <w:t>Technical Project Manager (TPM)</w:t>
            </w:r>
          </w:p>
          <w:p w14:paraId="1C3F6DE3" w14:textId="77777777" w:rsidR="00C05D2C" w:rsidRPr="007E2FAA" w:rsidRDefault="001D7526" w:rsidP="00357A43">
            <w:pPr>
              <w:rPr>
                <w:b w:val="0"/>
                <w:bCs w:val="0"/>
                <w:i/>
                <w:iCs/>
                <w:color w:val="FFFFFF" w:themeColor="background1"/>
              </w:rPr>
            </w:pPr>
            <w:r w:rsidRPr="007E2FAA">
              <w:rPr>
                <w:rFonts w:ascii="Aptos Light" w:hAnsi="Aptos Light"/>
                <w:b w:val="0"/>
                <w:bCs w:val="0"/>
                <w:i/>
                <w:iCs/>
                <w:color w:val="DAE9F7" w:themeColor="text2" w:themeTint="1A"/>
              </w:rPr>
              <w:t>{tpm}</w:t>
            </w:r>
          </w:p>
        </w:tc>
        <w:tc>
          <w:tcPr>
            <w:tcW w:w="250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4867506B" w14:textId="77777777" w:rsidR="00357A43" w:rsidRPr="00EC593F" w:rsidRDefault="00357A43" w:rsidP="00357A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56082" w:themeColor="accent1"/>
              </w:rPr>
            </w:pPr>
          </w:p>
        </w:tc>
      </w:tr>
      <w:tr w:rsidR="00EC593F" w:rsidRPr="00357A43" w14:paraId="398C5705" w14:textId="77777777" w:rsidTr="00EC593F">
        <w:trPr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156082" w:themeFill="accent1"/>
            <w:vAlign w:val="center"/>
          </w:tcPr>
          <w:p w14:paraId="0C505E0D" w14:textId="77777777" w:rsidR="00EC593F" w:rsidRPr="007E2FAA" w:rsidRDefault="00EC593F" w:rsidP="00357A43">
            <w:pPr>
              <w:rPr>
                <w:color w:val="FFFFFF" w:themeColor="background1"/>
              </w:rPr>
            </w:pPr>
            <w:r w:rsidRPr="007E2FAA">
              <w:rPr>
                <w:color w:val="FFFFFF" w:themeColor="background1"/>
              </w:rPr>
              <w:t>Report Date</w:t>
            </w:r>
          </w:p>
          <w:p w14:paraId="0234D50B" w14:textId="77777777" w:rsidR="00C05D2C" w:rsidRPr="00EC593F" w:rsidRDefault="001D7526" w:rsidP="00357A43">
            <w:pPr>
              <w:rPr>
                <w:b w:val="0"/>
                <w:bCs w:val="0"/>
                <w:color w:val="FFFFFF" w:themeColor="background1"/>
              </w:rPr>
            </w:pPr>
            <w:r w:rsidRPr="007E2FAA">
              <w:rPr>
                <w:rFonts w:ascii="Aptos Light" w:hAnsi="Aptos Light"/>
                <w:b w:val="0"/>
                <w:bCs w:val="0"/>
                <w:i/>
                <w:iCs/>
                <w:color w:val="DAE9F7" w:themeColor="text2" w:themeTint="1A"/>
              </w:rPr>
              <w:t>{reportDate}</w:t>
            </w:r>
          </w:p>
        </w:tc>
        <w:tc>
          <w:tcPr>
            <w:tcW w:w="250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3FDDC2F0" w14:textId="77777777" w:rsidR="00EC593F" w:rsidRPr="00EC593F" w:rsidRDefault="00EC593F" w:rsidP="00357A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</w:rPr>
            </w:pPr>
          </w:p>
        </w:tc>
      </w:tr>
      <w:tr w:rsidR="00EC593F" w:rsidRPr="00357A43" w14:paraId="337829B4" w14:textId="77777777" w:rsidTr="00EC59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156082" w:themeFill="accent1"/>
            <w:vAlign w:val="center"/>
          </w:tcPr>
          <w:p w14:paraId="57F31F86" w14:textId="77777777" w:rsidR="00EC593F" w:rsidRPr="007E2FAA" w:rsidRDefault="00EC593F" w:rsidP="00357A43">
            <w:pPr>
              <w:rPr>
                <w:color w:val="FFFFFF" w:themeColor="background1"/>
              </w:rPr>
            </w:pPr>
            <w:r w:rsidRPr="007E2FAA">
              <w:rPr>
                <w:color w:val="FFFFFF" w:themeColor="background1"/>
              </w:rPr>
              <w:t>Target Production Release Date</w:t>
            </w:r>
          </w:p>
          <w:p w14:paraId="250D472D" w14:textId="77777777" w:rsidR="00C05D2C" w:rsidRPr="007E2FAA" w:rsidRDefault="001D7526" w:rsidP="00357A43">
            <w:pPr>
              <w:rPr>
                <w:rFonts w:ascii="Aptos Light" w:hAnsi="Aptos Light"/>
                <w:b w:val="0"/>
                <w:bCs w:val="0"/>
                <w:i/>
                <w:iCs/>
                <w:color w:val="FFFFFF" w:themeColor="background1"/>
              </w:rPr>
            </w:pPr>
            <w:r w:rsidRPr="007E2FAA">
              <w:rPr>
                <w:rFonts w:ascii="Aptos Light" w:hAnsi="Aptos Light"/>
                <w:b w:val="0"/>
                <w:bCs w:val="0"/>
                <w:i/>
                <w:iCs/>
                <w:color w:val="DAE9F7" w:themeColor="text2" w:themeTint="1A"/>
              </w:rPr>
              <w:t>The estimated production release date</w:t>
            </w:r>
          </w:p>
        </w:tc>
        <w:tc>
          <w:tcPr>
            <w:tcW w:w="250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0970479E" w14:textId="77777777" w:rsidR="00EC593F" w:rsidRPr="00EC593F" w:rsidRDefault="00EC593F" w:rsidP="00357A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56082" w:themeColor="accent1"/>
              </w:rPr>
            </w:pPr>
          </w:p>
        </w:tc>
      </w:tr>
    </w:tbl>
    <w:p w14:paraId="23E4A5CD" w14:textId="77777777" w:rsidR="00476F60" w:rsidRDefault="00476F60" w:rsidP="00EC593F">
      <w:pPr>
        <w:pStyle w:val="Heading1"/>
      </w:pPr>
    </w:p>
    <w:p w14:paraId="15B960EC" w14:textId="77777777" w:rsidR="009377FF" w:rsidRDefault="00EC593F" w:rsidP="00EC593F">
      <w:pPr>
        <w:pStyle w:val="Heading1"/>
      </w:pPr>
      <w:r>
        <w:t>Application Release Details</w:t>
      </w:r>
    </w:p>
    <w:p w14:paraId="03C80119" w14:textId="77777777" w:rsidR="009F0C9A" w:rsidRPr="009F0C9A" w:rsidRDefault="009F0C9A" w:rsidP="009F0C9A"/>
    <w:tbl>
      <w:tblPr>
        <w:tblStyle w:val="ListTable3-Accent1"/>
        <w:tblW w:w="5000" w:type="pct"/>
        <w:tblCellMar>
          <w:top w:w="101" w:type="dxa"/>
          <w:bottom w:w="72" w:type="dxa"/>
        </w:tblCellMar>
        <w:tblLook w:val="04A0" w:firstRow="1" w:lastRow="0" w:firstColumn="1" w:lastColumn="0" w:noHBand="0" w:noVBand="1"/>
      </w:tblPr>
      <w:tblGrid>
        <w:gridCol w:w="4673"/>
        <w:gridCol w:w="4677"/>
      </w:tblGrid>
      <w:tr w:rsidR="00EC593F" w:rsidRPr="00357A43" w14:paraId="778F500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99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2ADEDAE0" w14:textId="77777777" w:rsidR="00EC593F" w:rsidRDefault="00EC593F">
            <w:r>
              <w:rPr>
                <w:b w:val="0"/>
                <w:bCs w:val="0"/>
              </w:rPr>
              <w:t>Application Release Version</w:t>
            </w:r>
          </w:p>
          <w:p w14:paraId="427F7F18" w14:textId="77777777" w:rsidR="00C05D2C" w:rsidRPr="00EC593F" w:rsidRDefault="00F6478A">
            <w:pPr>
              <w:rPr>
                <w:b w:val="0"/>
                <w:bCs w:val="0"/>
              </w:rPr>
            </w:pPr>
            <w:r w:rsidRPr="00F6478A">
              <w:rPr>
                <w:rFonts w:ascii="Aptos Light" w:hAnsi="Aptos Light"/>
                <w:b w:val="0"/>
                <w:bCs w:val="0"/>
                <w:i/>
                <w:iCs/>
                <w:color w:val="DAE9F7" w:themeColor="text2" w:themeTint="1A"/>
              </w:rPr>
              <w:t>The version of the application planned for release</w:t>
            </w:r>
          </w:p>
        </w:tc>
        <w:tc>
          <w:tcPr>
            <w:tcW w:w="250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303B8CA5" w14:textId="77777777" w:rsidR="00EC593F" w:rsidRPr="00EC593F" w:rsidRDefault="00EC59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156082" w:themeColor="accent1"/>
              </w:rPr>
            </w:pPr>
          </w:p>
        </w:tc>
      </w:tr>
    </w:tbl>
    <w:p w14:paraId="4FFD5429" w14:textId="77777777" w:rsidR="00476F60" w:rsidRDefault="00476F60" w:rsidP="00EC593F">
      <w:pPr>
        <w:pStyle w:val="Heading1"/>
      </w:pPr>
    </w:p>
    <w:p w14:paraId="44929744" w14:textId="77777777" w:rsidR="00EC593F" w:rsidRDefault="00EC593F" w:rsidP="00EC593F">
      <w:pPr>
        <w:pStyle w:val="Heading1"/>
      </w:pPr>
      <w:r>
        <w:t>Microservice Release Details</w:t>
      </w:r>
    </w:p>
    <w:tbl>
      <w:tblPr>
        <w:tblStyle w:val="ListTable3-Accent1"/>
        <w:tblW w:w="5000" w:type="pct"/>
        <w:tblCellMar>
          <w:top w:w="101" w:type="dxa"/>
          <w:bottom w:w="72" w:type="dxa"/>
        </w:tblCellMar>
        <w:tblLook w:val="04A0" w:firstRow="1" w:lastRow="0" w:firstColumn="1" w:lastColumn="0" w:noHBand="0" w:noVBand="1"/>
      </w:tblPr>
      <w:tblGrid>
        <w:gridCol w:w="4673"/>
        <w:gridCol w:w="4677"/>
      </w:tblGrid>
      <w:tr w:rsidR="00EC593F" w:rsidRPr="00357A43" w14:paraId="063CA96C" w14:textId="77777777" w:rsidTr="00EC59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99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46C1D489" w14:textId="77777777" w:rsidR="00EC593F" w:rsidRPr="00F6478A" w:rsidRDefault="00EC593F">
            <w:r w:rsidRPr="00F6478A">
              <w:t>Microservice Name</w:t>
            </w:r>
          </w:p>
          <w:p w14:paraId="15035487" w14:textId="77777777" w:rsidR="00F6478A" w:rsidRPr="00EC593F" w:rsidRDefault="00F6478A">
            <w:pPr>
              <w:rPr>
                <w:b w:val="0"/>
                <w:bCs w:val="0"/>
              </w:rPr>
            </w:pPr>
            <w:r w:rsidRPr="00F6478A">
              <w:rPr>
                <w:rFonts w:ascii="Aptos Light" w:hAnsi="Aptos Light"/>
                <w:b w:val="0"/>
                <w:bCs w:val="0"/>
                <w:i/>
                <w:iCs/>
                <w:color w:val="DAE9F7" w:themeColor="text2" w:themeTint="1A"/>
              </w:rPr>
              <w:t xml:space="preserve">The name of </w:t>
            </w:r>
            <w:r>
              <w:rPr>
                <w:rFonts w:ascii="Aptos Light" w:hAnsi="Aptos Light"/>
                <w:b w:val="0"/>
                <w:bCs w:val="0"/>
                <w:i/>
                <w:iCs/>
                <w:color w:val="DAE9F7" w:themeColor="text2" w:themeTint="1A"/>
              </w:rPr>
              <w:t>each</w:t>
            </w:r>
            <w:r w:rsidRPr="00F6478A">
              <w:rPr>
                <w:rFonts w:ascii="Aptos Light" w:hAnsi="Aptos Light"/>
                <w:b w:val="0"/>
                <w:bCs w:val="0"/>
                <w:i/>
                <w:iCs/>
                <w:color w:val="DAE9F7" w:themeColor="text2" w:themeTint="1A"/>
              </w:rPr>
              <w:t xml:space="preserve"> microservice (i.e. “frontend”)</w:t>
            </w:r>
          </w:p>
        </w:tc>
        <w:tc>
          <w:tcPr>
            <w:tcW w:w="250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3BCE80D5" w14:textId="77777777" w:rsidR="00EC593F" w:rsidRPr="00F6478A" w:rsidRDefault="00EC59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6478A">
              <w:t>Image Version/Tag</w:t>
            </w:r>
          </w:p>
          <w:p w14:paraId="7C313149" w14:textId="77777777" w:rsidR="00F6478A" w:rsidRPr="00EC593F" w:rsidRDefault="00F647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6478A">
              <w:rPr>
                <w:rFonts w:ascii="Aptos Light" w:hAnsi="Aptos Light"/>
                <w:b w:val="0"/>
                <w:bCs w:val="0"/>
                <w:i/>
                <w:iCs/>
                <w:color w:val="DAE9F7" w:themeColor="text2" w:themeTint="1A"/>
              </w:rPr>
              <w:t xml:space="preserve">The version of </w:t>
            </w:r>
            <w:r>
              <w:rPr>
                <w:rFonts w:ascii="Aptos Light" w:hAnsi="Aptos Light"/>
                <w:b w:val="0"/>
                <w:bCs w:val="0"/>
                <w:i/>
                <w:iCs/>
                <w:color w:val="DAE9F7" w:themeColor="text2" w:themeTint="1A"/>
              </w:rPr>
              <w:t>each</w:t>
            </w:r>
            <w:r w:rsidRPr="00F6478A">
              <w:rPr>
                <w:rFonts w:ascii="Aptos Light" w:hAnsi="Aptos Light"/>
                <w:b w:val="0"/>
                <w:bCs w:val="0"/>
                <w:i/>
                <w:iCs/>
                <w:color w:val="DAE9F7" w:themeColor="text2" w:themeTint="1A"/>
              </w:rPr>
              <w:t xml:space="preserve"> microservice (i.e. 1.0.3)</w:t>
            </w:r>
          </w:p>
        </w:tc>
      </w:tr>
      <w:tr w:rsidR="00752FBC" w:rsidRPr="00357A43" w14:paraId="77479143" w14:textId="77777777" w:rsidTr="00752F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1118BB7D" w14:textId="77777777" w:rsidR="00470469" w:rsidRDefault="00470469" w:rsidP="00470469">
            <w:r>
              <w:t>{</w:t>
            </w:r>
            <w:proofErr w:type="spellStart"/>
            <w:r>
              <w:t>microserviceName</w:t>
            </w:r>
            <w:proofErr w:type="spellEnd"/>
            <w:r>
              <w:t>}</w:t>
            </w:r>
          </w:p>
          <w:p w14:paraId="603C36ED" w14:textId="77777777" w:rsidR="00752FBC" w:rsidRDefault="00752FBC">
            <w:pPr>
              <w:rPr>
                <w:b w:val="0"/>
                <w:bCs w:val="0"/>
              </w:rPr>
            </w:pPr>
          </w:p>
        </w:tc>
        <w:tc>
          <w:tcPr>
            <w:tcW w:w="250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78422FAF" w14:textId="77777777" w:rsidR="00470469" w:rsidRDefault="00470469" w:rsidP="004704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proofErr w:type="spellStart"/>
            <w:r>
              <w:t>imageTag</w:t>
            </w:r>
            <w:proofErr w:type="spellEnd"/>
            <w:r>
              <w:t>}</w:t>
            </w:r>
          </w:p>
          <w:p w14:paraId="0113FFC3" w14:textId="77777777" w:rsidR="00752FBC" w:rsidRDefault="00752F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752FBC" w:rsidRPr="00357A43" w14:paraId="55C82189" w14:textId="77777777" w:rsidTr="00752F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0F9CA4BD" w14:textId="77777777" w:rsidR="00752FBC" w:rsidRDefault="00752FBC">
            <w:pPr>
              <w:rPr>
                <w:b w:val="0"/>
                <w:bCs w:val="0"/>
              </w:rPr>
            </w:pPr>
          </w:p>
        </w:tc>
        <w:tc>
          <w:tcPr>
            <w:tcW w:w="250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0768AD2C" w14:textId="77777777" w:rsidR="00752FBC" w:rsidRDefault="00752F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752FBC" w:rsidRPr="00357A43" w14:paraId="7433E9FE" w14:textId="77777777" w:rsidTr="00752F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79BB7994" w14:textId="77777777" w:rsidR="00752FBC" w:rsidRDefault="00752FBC">
            <w:pPr>
              <w:rPr>
                <w:b w:val="0"/>
                <w:bCs w:val="0"/>
              </w:rPr>
            </w:pPr>
          </w:p>
        </w:tc>
        <w:tc>
          <w:tcPr>
            <w:tcW w:w="250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283429CA" w14:textId="77777777" w:rsidR="00752FBC" w:rsidRDefault="00752F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752FBC" w:rsidRPr="00357A43" w14:paraId="632331BE" w14:textId="77777777" w:rsidTr="00752F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06A4BDA6" w14:textId="77777777" w:rsidR="00752FBC" w:rsidRDefault="00752FBC">
            <w:pPr>
              <w:rPr>
                <w:b w:val="0"/>
                <w:bCs w:val="0"/>
              </w:rPr>
            </w:pPr>
          </w:p>
        </w:tc>
        <w:tc>
          <w:tcPr>
            <w:tcW w:w="250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790C2CE4" w14:textId="77777777" w:rsidR="00752FBC" w:rsidRDefault="00752F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752FBC" w:rsidRPr="00357A43" w14:paraId="1F940BC1" w14:textId="77777777" w:rsidTr="00752F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58383D15" w14:textId="77777777" w:rsidR="00752FBC" w:rsidRDefault="00752FBC">
            <w:pPr>
              <w:rPr>
                <w:b w:val="0"/>
                <w:bCs w:val="0"/>
              </w:rPr>
            </w:pPr>
          </w:p>
        </w:tc>
        <w:tc>
          <w:tcPr>
            <w:tcW w:w="250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008C4086" w14:textId="77777777" w:rsidR="00752FBC" w:rsidRDefault="00752F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752FBC" w:rsidRPr="00357A43" w14:paraId="5370EA43" w14:textId="77777777" w:rsidTr="00752F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0D93B200" w14:textId="77777777" w:rsidR="00752FBC" w:rsidRDefault="00752FBC">
            <w:pPr>
              <w:rPr>
                <w:b w:val="0"/>
                <w:bCs w:val="0"/>
              </w:rPr>
            </w:pPr>
          </w:p>
        </w:tc>
        <w:tc>
          <w:tcPr>
            <w:tcW w:w="250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76206288" w14:textId="77777777" w:rsidR="00752FBC" w:rsidRDefault="00752F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476F60" w:rsidRPr="00357A43" w14:paraId="6928B3A6" w14:textId="77777777" w:rsidTr="00752F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2DD7EF52" w14:textId="77777777" w:rsidR="00476F60" w:rsidRDefault="00476F60">
            <w:pPr>
              <w:rPr>
                <w:b w:val="0"/>
                <w:bCs w:val="0"/>
              </w:rPr>
            </w:pPr>
          </w:p>
        </w:tc>
        <w:tc>
          <w:tcPr>
            <w:tcW w:w="250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5004F49B" w14:textId="77777777" w:rsidR="00476F60" w:rsidRDefault="00476F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476F60" w:rsidRPr="00357A43" w14:paraId="7D45B82C" w14:textId="77777777" w:rsidTr="00752F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5980E33C" w14:textId="77777777" w:rsidR="00476F60" w:rsidRDefault="00476F60">
            <w:pPr>
              <w:rPr>
                <w:b w:val="0"/>
                <w:bCs w:val="0"/>
              </w:rPr>
            </w:pPr>
          </w:p>
        </w:tc>
        <w:tc>
          <w:tcPr>
            <w:tcW w:w="250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409A5F45" w14:textId="77777777" w:rsidR="00476F60" w:rsidRDefault="00476F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76B77594" w14:textId="77777777" w:rsidR="00C05D2C" w:rsidRDefault="00C05D2C" w:rsidP="00752FBC">
      <w:pPr>
        <w:pStyle w:val="Heading1"/>
      </w:pPr>
    </w:p>
    <w:p w14:paraId="7726A9DF" w14:textId="77777777" w:rsidR="00C05D2C" w:rsidRDefault="00C05D2C">
      <w:pPr>
        <w:rPr>
          <w:rFonts w:asciiTheme="majorHAnsi" w:eastAsiaTheme="majorEastAsia" w:hAnsiTheme="majorHAnsi" w:cstheme="majorBidi"/>
          <w:b/>
          <w:color w:val="0F4761" w:themeColor="accent1" w:themeShade="BF"/>
          <w:sz w:val="28"/>
          <w:szCs w:val="40"/>
        </w:rPr>
      </w:pPr>
      <w:r>
        <w:br w:type="page"/>
      </w:r>
    </w:p>
    <w:p w14:paraId="214FBAA3" w14:textId="77777777" w:rsidR="00752FBC" w:rsidRDefault="00752FBC" w:rsidP="00752FBC">
      <w:pPr>
        <w:pStyle w:val="Heading1"/>
      </w:pPr>
      <w:r>
        <w:lastRenderedPageBreak/>
        <w:t>Security Scan Findings by Microservice:</w:t>
      </w:r>
    </w:p>
    <w:p w14:paraId="0AB7C4FA" w14:textId="77777777" w:rsidR="00752FBC" w:rsidRDefault="00752FBC" w:rsidP="009377FF"/>
    <w:tbl>
      <w:tblPr>
        <w:tblStyle w:val="ListTable3-Accent1"/>
        <w:tblW w:w="5000" w:type="pct"/>
        <w:tblCellMar>
          <w:top w:w="101" w:type="dxa"/>
          <w:bottom w:w="72" w:type="dxa"/>
        </w:tblCellMar>
        <w:tblLook w:val="04A0" w:firstRow="1" w:lastRow="0" w:firstColumn="1" w:lastColumn="0" w:noHBand="0" w:noVBand="1"/>
      </w:tblPr>
      <w:tblGrid>
        <w:gridCol w:w="2155"/>
        <w:gridCol w:w="1798"/>
        <w:gridCol w:w="1891"/>
        <w:gridCol w:w="1801"/>
        <w:gridCol w:w="1705"/>
      </w:tblGrid>
      <w:tr w:rsidR="00C516EA" w:rsidRPr="00357A43" w14:paraId="2AAF7138" w14:textId="77777777" w:rsidTr="00C516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470C626B" w14:textId="77777777" w:rsidR="00FC48CA" w:rsidRPr="00EC593F" w:rsidRDefault="00FC48CA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Microservice Name</w:t>
            </w: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4128742B" w14:textId="77777777" w:rsidR="00FC48CA" w:rsidRPr="00EC593F" w:rsidRDefault="00FC48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CVE Identifier</w:t>
            </w: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</w:tcPr>
          <w:p w14:paraId="47FD7288" w14:textId="77777777" w:rsidR="00FC48CA" w:rsidRDefault="00FC48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Severity</w:t>
            </w: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</w:tcPr>
          <w:p w14:paraId="611FAE3C" w14:textId="77777777" w:rsidR="00FC48CA" w:rsidRDefault="00FC48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Date Identified</w:t>
            </w:r>
          </w:p>
        </w:tc>
        <w:tc>
          <w:tcPr>
            <w:tcW w:w="91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</w:tcPr>
          <w:p w14:paraId="176C240B" w14:textId="77777777" w:rsidR="00FC48CA" w:rsidRDefault="00FC48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Jira </w:t>
            </w:r>
            <w:r w:rsidR="00C516EA">
              <w:t>Ticket*</w:t>
            </w:r>
          </w:p>
        </w:tc>
      </w:tr>
      <w:tr w:rsidR="00C516EA" w:rsidRPr="00357A43" w14:paraId="35D190C9" w14:textId="77777777" w:rsidTr="00C516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>
            <w:r>
              <w:t>{#vulnerabilities}{imageName}</w:t>
            </w: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>
            <w:r>
              <w:t>{cve}</w:t>
            </w: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</w:tcPr>
          <w:p>
            <w:r>
              <w:t>{severity}</w:t>
            </w: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FFFFFF" w:themeColor="background1"/>
            </w:tcBorders>
            <w:shd w:val="clear" w:color="auto" w:fill="FFFFFF" w:themeFill="background1"/>
          </w:tcPr>
          <w:p>
            <w:r>
              <w:t>{dateIdentified}</w:t>
            </w:r>
          </w:p>
        </w:tc>
        <w:tc>
          <w:tcPr>
            <w:tcW w:w="912" w:type="pct"/>
            <w:tcBorders>
              <w:top w:val="single" w:sz="4" w:space="0" w:color="C1E4F5" w:themeColor="accent1" w:themeTint="33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C1E4F5" w:themeColor="accent1" w:themeTint="33"/>
            </w:tcBorders>
            <w:shd w:val="clear" w:color="auto" w:fill="C1E4F5" w:themeFill="accent1" w:themeFillTint="33"/>
          </w:tcPr>
          <w:p>
            <w:r>
              <w:t>{jiraTicket}{/vulnerabilities}</w:t>
            </w:r>
          </w:p>
        </w:tc>
      </w:tr>
      <w:tr w:rsidR="00C516EA" w:rsidRPr="00357A43" w14:paraId="795178CA" w14:textId="77777777" w:rsidTr="00C516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43AC4590" w14:textId="77777777" w:rsidR="00FC48CA" w:rsidRDefault="00FC48CA">
            <w:pPr>
              <w:rPr>
                <w:b w:val="0"/>
                <w:bCs w:val="0"/>
              </w:rPr>
            </w:pP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42F57749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</w:tcPr>
          <w:p w14:paraId="5DEDFA6B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FFFFFF" w:themeColor="background1"/>
            </w:tcBorders>
            <w:shd w:val="clear" w:color="auto" w:fill="FFFFFF" w:themeFill="background1"/>
          </w:tcPr>
          <w:p w14:paraId="0DACBEFB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1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C1E4F5" w:themeColor="accent1" w:themeTint="33"/>
            </w:tcBorders>
            <w:shd w:val="clear" w:color="auto" w:fill="C1E4F5" w:themeFill="accent1" w:themeFillTint="33"/>
          </w:tcPr>
          <w:p w14:paraId="37274A12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C516EA" w:rsidRPr="00357A43" w14:paraId="2DBFCC8F" w14:textId="77777777" w:rsidTr="00C516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4593DEEF" w14:textId="77777777" w:rsidR="00FC48CA" w:rsidRDefault="00FC48CA">
            <w:pPr>
              <w:rPr>
                <w:b w:val="0"/>
                <w:bCs w:val="0"/>
              </w:rPr>
            </w:pP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54DC52E9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</w:tcPr>
          <w:p w14:paraId="2365978D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FFFFFF" w:themeColor="background1"/>
            </w:tcBorders>
            <w:shd w:val="clear" w:color="auto" w:fill="FFFFFF" w:themeFill="background1"/>
          </w:tcPr>
          <w:p w14:paraId="0B73CD13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1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C1E4F5" w:themeColor="accent1" w:themeTint="33"/>
            </w:tcBorders>
            <w:shd w:val="clear" w:color="auto" w:fill="C1E4F5" w:themeFill="accent1" w:themeFillTint="33"/>
          </w:tcPr>
          <w:p w14:paraId="748F0500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C516EA" w:rsidRPr="00357A43" w14:paraId="16EC6FA8" w14:textId="77777777" w:rsidTr="00C516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321751A8" w14:textId="77777777" w:rsidR="00FC48CA" w:rsidRDefault="00FC48CA">
            <w:pPr>
              <w:rPr>
                <w:b w:val="0"/>
                <w:bCs w:val="0"/>
              </w:rPr>
            </w:pP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43A46D5A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</w:tcPr>
          <w:p w14:paraId="1603EEF0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FFFFFF" w:themeColor="background1"/>
            </w:tcBorders>
            <w:shd w:val="clear" w:color="auto" w:fill="FFFFFF" w:themeFill="background1"/>
          </w:tcPr>
          <w:p w14:paraId="2FF22D7A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1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C1E4F5" w:themeColor="accent1" w:themeTint="33"/>
            </w:tcBorders>
            <w:shd w:val="clear" w:color="auto" w:fill="C1E4F5" w:themeFill="accent1" w:themeFillTint="33"/>
          </w:tcPr>
          <w:p w14:paraId="78C77550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C516EA" w:rsidRPr="00357A43" w14:paraId="064EA8A9" w14:textId="77777777" w:rsidTr="00C516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07844199" w14:textId="77777777" w:rsidR="00FC48CA" w:rsidRDefault="00FC48CA">
            <w:pPr>
              <w:rPr>
                <w:b w:val="0"/>
                <w:bCs w:val="0"/>
              </w:rPr>
            </w:pP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77D53B95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</w:tcPr>
          <w:p w14:paraId="4A5BBB63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FFFFFF" w:themeColor="background1"/>
            </w:tcBorders>
            <w:shd w:val="clear" w:color="auto" w:fill="FFFFFF" w:themeFill="background1"/>
          </w:tcPr>
          <w:p w14:paraId="3C30B356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1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C1E4F5" w:themeColor="accent1" w:themeTint="33"/>
            </w:tcBorders>
            <w:shd w:val="clear" w:color="auto" w:fill="C1E4F5" w:themeFill="accent1" w:themeFillTint="33"/>
          </w:tcPr>
          <w:p w14:paraId="335CB313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C516EA" w:rsidRPr="00357A43" w14:paraId="09A86896" w14:textId="77777777" w:rsidTr="00C516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12A91D2F" w14:textId="77777777" w:rsidR="00FC48CA" w:rsidRDefault="00FC48CA">
            <w:pPr>
              <w:rPr>
                <w:b w:val="0"/>
                <w:bCs w:val="0"/>
              </w:rPr>
            </w:pP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7CD159FB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</w:tcPr>
          <w:p w14:paraId="0675DE16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FFFFFF" w:themeColor="background1"/>
            </w:tcBorders>
            <w:shd w:val="clear" w:color="auto" w:fill="FFFFFF" w:themeFill="background1"/>
          </w:tcPr>
          <w:p w14:paraId="72D594AE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1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C1E4F5" w:themeColor="accent1" w:themeTint="33"/>
            </w:tcBorders>
            <w:shd w:val="clear" w:color="auto" w:fill="C1E4F5" w:themeFill="accent1" w:themeFillTint="33"/>
          </w:tcPr>
          <w:p w14:paraId="06B5DB3D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C516EA" w:rsidRPr="00357A43" w14:paraId="2774022E" w14:textId="77777777" w:rsidTr="00C516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1CC10987" w14:textId="77777777" w:rsidR="00FC48CA" w:rsidRDefault="00FC48CA">
            <w:pPr>
              <w:rPr>
                <w:b w:val="0"/>
                <w:bCs w:val="0"/>
              </w:rPr>
            </w:pP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34973B03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</w:tcPr>
          <w:p w14:paraId="28BFBA0F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FFFFFF" w:themeColor="background1"/>
            </w:tcBorders>
            <w:shd w:val="clear" w:color="auto" w:fill="FFFFFF" w:themeFill="background1"/>
          </w:tcPr>
          <w:p w14:paraId="5E518E5D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1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C1E4F5" w:themeColor="accent1" w:themeTint="33"/>
            </w:tcBorders>
            <w:shd w:val="clear" w:color="auto" w:fill="C1E4F5" w:themeFill="accent1" w:themeFillTint="33"/>
          </w:tcPr>
          <w:p w14:paraId="79CF7979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C516EA" w:rsidRPr="00357A43" w14:paraId="25421CCD" w14:textId="77777777" w:rsidTr="00C516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288475DB" w14:textId="77777777" w:rsidR="00FC48CA" w:rsidRDefault="00FC48CA">
            <w:pPr>
              <w:rPr>
                <w:b w:val="0"/>
                <w:bCs w:val="0"/>
              </w:rPr>
            </w:pP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7CAA0F8C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</w:tcPr>
          <w:p w14:paraId="23236885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FFFFFF" w:themeColor="background1"/>
            </w:tcBorders>
            <w:shd w:val="clear" w:color="auto" w:fill="FFFFFF" w:themeFill="background1"/>
          </w:tcPr>
          <w:p w14:paraId="206D7722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1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C1E4F5" w:themeColor="accent1" w:themeTint="33"/>
            </w:tcBorders>
            <w:shd w:val="clear" w:color="auto" w:fill="C1E4F5" w:themeFill="accent1" w:themeFillTint="33"/>
          </w:tcPr>
          <w:p w14:paraId="22800B66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C516EA" w:rsidRPr="00357A43" w14:paraId="7494AD4E" w14:textId="77777777" w:rsidTr="00C516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7457A8A8" w14:textId="77777777" w:rsidR="00FC48CA" w:rsidRDefault="00FC48CA">
            <w:pPr>
              <w:rPr>
                <w:b w:val="0"/>
                <w:bCs w:val="0"/>
              </w:rPr>
            </w:pP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61EE1A1C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</w:tcPr>
          <w:p w14:paraId="066C7F5D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FFFFFF" w:themeColor="background1"/>
            </w:tcBorders>
            <w:shd w:val="clear" w:color="auto" w:fill="FFFFFF" w:themeFill="background1"/>
          </w:tcPr>
          <w:p w14:paraId="0B5EC870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1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C1E4F5" w:themeColor="accent1" w:themeTint="33"/>
            </w:tcBorders>
            <w:shd w:val="clear" w:color="auto" w:fill="C1E4F5" w:themeFill="accent1" w:themeFillTint="33"/>
          </w:tcPr>
          <w:p w14:paraId="4E3C2643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C516EA" w:rsidRPr="00357A43" w14:paraId="5F62BBF0" w14:textId="77777777" w:rsidTr="00C516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06C988CB" w14:textId="77777777" w:rsidR="00FC48CA" w:rsidRDefault="00FC48CA">
            <w:pPr>
              <w:rPr>
                <w:b w:val="0"/>
                <w:bCs w:val="0"/>
              </w:rPr>
            </w:pP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7C91862B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</w:tcPr>
          <w:p w14:paraId="75D52930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FFFFFF" w:themeColor="background1"/>
            </w:tcBorders>
            <w:shd w:val="clear" w:color="auto" w:fill="FFFFFF" w:themeFill="background1"/>
          </w:tcPr>
          <w:p w14:paraId="0D9A0329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1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C1E4F5" w:themeColor="accent1" w:themeTint="33"/>
            </w:tcBorders>
            <w:shd w:val="clear" w:color="auto" w:fill="C1E4F5" w:themeFill="accent1" w:themeFillTint="33"/>
          </w:tcPr>
          <w:p w14:paraId="687804F3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C516EA" w:rsidRPr="00357A43" w14:paraId="46C7AB21" w14:textId="77777777" w:rsidTr="00C516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69D0C1F9" w14:textId="77777777" w:rsidR="00FC48CA" w:rsidRDefault="00FC48CA">
            <w:pPr>
              <w:rPr>
                <w:b w:val="0"/>
                <w:bCs w:val="0"/>
              </w:rPr>
            </w:pP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08AE5ADB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</w:tcPr>
          <w:p w14:paraId="23E03E87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FFFFFF" w:themeColor="background1"/>
            </w:tcBorders>
            <w:shd w:val="clear" w:color="auto" w:fill="FFFFFF" w:themeFill="background1"/>
          </w:tcPr>
          <w:p w14:paraId="6CCB9902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1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C1E4F5" w:themeColor="accent1" w:themeTint="33"/>
            </w:tcBorders>
            <w:shd w:val="clear" w:color="auto" w:fill="C1E4F5" w:themeFill="accent1" w:themeFillTint="33"/>
          </w:tcPr>
          <w:p w14:paraId="59B9C501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C516EA" w:rsidRPr="00357A43" w14:paraId="78A67BF7" w14:textId="77777777" w:rsidTr="00C516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74FCDCD0" w14:textId="77777777" w:rsidR="00FC48CA" w:rsidRDefault="00FC48CA">
            <w:pPr>
              <w:rPr>
                <w:b w:val="0"/>
                <w:bCs w:val="0"/>
              </w:rPr>
            </w:pP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23B010E0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</w:tcPr>
          <w:p w14:paraId="348417D9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FFFFFF" w:themeColor="background1"/>
            </w:tcBorders>
            <w:shd w:val="clear" w:color="auto" w:fill="FFFFFF" w:themeFill="background1"/>
          </w:tcPr>
          <w:p w14:paraId="4A93BBB2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1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C1E4F5" w:themeColor="accent1" w:themeTint="33"/>
            </w:tcBorders>
            <w:shd w:val="clear" w:color="auto" w:fill="C1E4F5" w:themeFill="accent1" w:themeFillTint="33"/>
          </w:tcPr>
          <w:p w14:paraId="209469AB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C516EA" w:rsidRPr="00357A43" w14:paraId="72D4BD81" w14:textId="77777777" w:rsidTr="00C516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25EEB170" w14:textId="77777777" w:rsidR="00FC48CA" w:rsidRDefault="00FC48CA">
            <w:pPr>
              <w:rPr>
                <w:b w:val="0"/>
                <w:bCs w:val="0"/>
              </w:rPr>
            </w:pP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5119CF28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</w:tcPr>
          <w:p w14:paraId="662D1795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FFFFFF" w:themeColor="background1"/>
            </w:tcBorders>
            <w:shd w:val="clear" w:color="auto" w:fill="FFFFFF" w:themeFill="background1"/>
          </w:tcPr>
          <w:p w14:paraId="6AEE981A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1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C1E4F5" w:themeColor="accent1" w:themeTint="33"/>
            </w:tcBorders>
            <w:shd w:val="clear" w:color="auto" w:fill="C1E4F5" w:themeFill="accent1" w:themeFillTint="33"/>
          </w:tcPr>
          <w:p w14:paraId="5E4E09A4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C516EA" w:rsidRPr="00357A43" w14:paraId="51257B8E" w14:textId="77777777" w:rsidTr="00C516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6676F167" w14:textId="77777777" w:rsidR="00FC48CA" w:rsidRDefault="00FC48CA">
            <w:pPr>
              <w:rPr>
                <w:b w:val="0"/>
                <w:bCs w:val="0"/>
              </w:rPr>
            </w:pP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7C17D9B3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</w:tcPr>
          <w:p w14:paraId="3A07ADB3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FFFFFF" w:themeColor="background1"/>
            </w:tcBorders>
            <w:shd w:val="clear" w:color="auto" w:fill="FFFFFF" w:themeFill="background1"/>
          </w:tcPr>
          <w:p w14:paraId="539F87AA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1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C1E4F5" w:themeColor="accent1" w:themeTint="33"/>
            </w:tcBorders>
            <w:shd w:val="clear" w:color="auto" w:fill="C1E4F5" w:themeFill="accent1" w:themeFillTint="33"/>
          </w:tcPr>
          <w:p w14:paraId="2A246438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C516EA" w:rsidRPr="00357A43" w14:paraId="5334D030" w14:textId="77777777" w:rsidTr="00C516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2601CDCE" w14:textId="77777777" w:rsidR="00FC48CA" w:rsidRDefault="00FC48CA">
            <w:pPr>
              <w:rPr>
                <w:b w:val="0"/>
                <w:bCs w:val="0"/>
              </w:rPr>
            </w:pP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2E411BCC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</w:tcPr>
          <w:p w14:paraId="12D43149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FFFFFF" w:themeColor="background1"/>
            </w:tcBorders>
            <w:shd w:val="clear" w:color="auto" w:fill="FFFFFF" w:themeFill="background1"/>
          </w:tcPr>
          <w:p w14:paraId="71737EA1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1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C1E4F5" w:themeColor="accent1" w:themeTint="33"/>
            </w:tcBorders>
            <w:shd w:val="clear" w:color="auto" w:fill="C1E4F5" w:themeFill="accent1" w:themeFillTint="33"/>
          </w:tcPr>
          <w:p w14:paraId="76CDE0C5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C516EA" w:rsidRPr="00357A43" w14:paraId="615B08CC" w14:textId="77777777" w:rsidTr="00C516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2C23AD90" w14:textId="77777777" w:rsidR="00FC48CA" w:rsidRDefault="00FC48CA">
            <w:pPr>
              <w:rPr>
                <w:b w:val="0"/>
                <w:bCs w:val="0"/>
              </w:rPr>
            </w:pP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6FC624E8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</w:tcPr>
          <w:p w14:paraId="1F82CFF2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FFFFFF" w:themeColor="background1"/>
            </w:tcBorders>
            <w:shd w:val="clear" w:color="auto" w:fill="FFFFFF" w:themeFill="background1"/>
          </w:tcPr>
          <w:p w14:paraId="78702D89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1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C1E4F5" w:themeColor="accent1" w:themeTint="33"/>
            </w:tcBorders>
            <w:shd w:val="clear" w:color="auto" w:fill="C1E4F5" w:themeFill="accent1" w:themeFillTint="33"/>
          </w:tcPr>
          <w:p w14:paraId="028FCA93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C516EA" w:rsidRPr="00357A43" w14:paraId="1B3DC71C" w14:textId="77777777" w:rsidTr="00C516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7C6D5812" w14:textId="77777777" w:rsidR="00FC48CA" w:rsidRDefault="00FC48CA">
            <w:pPr>
              <w:rPr>
                <w:b w:val="0"/>
                <w:bCs w:val="0"/>
              </w:rPr>
            </w:pP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09D892D8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</w:tcPr>
          <w:p w14:paraId="548615F3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FFFFFF" w:themeColor="background1"/>
            </w:tcBorders>
            <w:shd w:val="clear" w:color="auto" w:fill="FFFFFF" w:themeFill="background1"/>
          </w:tcPr>
          <w:p w14:paraId="3704EEEF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1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C1E4F5" w:themeColor="accent1" w:themeTint="33"/>
            </w:tcBorders>
            <w:shd w:val="clear" w:color="auto" w:fill="C1E4F5" w:themeFill="accent1" w:themeFillTint="33"/>
          </w:tcPr>
          <w:p w14:paraId="534F10A1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C516EA" w:rsidRPr="00357A43" w14:paraId="6A67C3E1" w14:textId="77777777" w:rsidTr="00C516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2C0C2FC0" w14:textId="77777777" w:rsidR="00FC48CA" w:rsidRDefault="00FC48CA">
            <w:pPr>
              <w:rPr>
                <w:b w:val="0"/>
                <w:bCs w:val="0"/>
              </w:rPr>
            </w:pP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6A90A387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</w:tcPr>
          <w:p w14:paraId="49DE5686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FFFFFF" w:themeColor="background1"/>
            </w:tcBorders>
            <w:shd w:val="clear" w:color="auto" w:fill="FFFFFF" w:themeFill="background1"/>
          </w:tcPr>
          <w:p w14:paraId="71AA1C68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1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C1E4F5" w:themeColor="accent1" w:themeTint="33"/>
            </w:tcBorders>
            <w:shd w:val="clear" w:color="auto" w:fill="C1E4F5" w:themeFill="accent1" w:themeFillTint="33"/>
          </w:tcPr>
          <w:p w14:paraId="2610B7CC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C516EA" w:rsidRPr="00357A43" w14:paraId="19EDBDB1" w14:textId="77777777" w:rsidTr="00C516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29D2867A" w14:textId="77777777" w:rsidR="00FC48CA" w:rsidRDefault="00FC48CA">
            <w:pPr>
              <w:rPr>
                <w:b w:val="0"/>
                <w:bCs w:val="0"/>
              </w:rPr>
            </w:pP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0C7DB3D7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</w:tcPr>
          <w:p w14:paraId="4D68F773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FFFFFF" w:themeColor="background1"/>
            </w:tcBorders>
            <w:shd w:val="clear" w:color="auto" w:fill="FFFFFF" w:themeFill="background1"/>
          </w:tcPr>
          <w:p w14:paraId="4EE9E765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1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C1E4F5" w:themeColor="accent1" w:themeTint="33"/>
            </w:tcBorders>
            <w:shd w:val="clear" w:color="auto" w:fill="C1E4F5" w:themeFill="accent1" w:themeFillTint="33"/>
          </w:tcPr>
          <w:p w14:paraId="7E5EE7C0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C516EA" w:rsidRPr="00357A43" w14:paraId="36C16D3D" w14:textId="77777777" w:rsidTr="00C516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5092FC67" w14:textId="77777777" w:rsidR="00FC48CA" w:rsidRDefault="00FC48CA">
            <w:pPr>
              <w:rPr>
                <w:b w:val="0"/>
                <w:bCs w:val="0"/>
              </w:rPr>
            </w:pP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31E9D1BD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</w:tcPr>
          <w:p w14:paraId="721FFCB9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FFFFFF" w:themeColor="background1"/>
            </w:tcBorders>
            <w:shd w:val="clear" w:color="auto" w:fill="FFFFFF" w:themeFill="background1"/>
          </w:tcPr>
          <w:p w14:paraId="502F46D5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1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C1E4F5" w:themeColor="accent1" w:themeTint="33"/>
            </w:tcBorders>
            <w:shd w:val="clear" w:color="auto" w:fill="C1E4F5" w:themeFill="accent1" w:themeFillTint="33"/>
          </w:tcPr>
          <w:p w14:paraId="40BD3C5C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C516EA" w:rsidRPr="00357A43" w14:paraId="65BC119E" w14:textId="77777777" w:rsidTr="00C516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35889281" w14:textId="77777777" w:rsidR="00FC48CA" w:rsidRDefault="00FC48CA">
            <w:pPr>
              <w:rPr>
                <w:b w:val="0"/>
                <w:bCs w:val="0"/>
              </w:rPr>
            </w:pP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5369346E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</w:tcPr>
          <w:p w14:paraId="060D4A70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FFFFFF" w:themeColor="background1"/>
            </w:tcBorders>
            <w:shd w:val="clear" w:color="auto" w:fill="FFFFFF" w:themeFill="background1"/>
          </w:tcPr>
          <w:p w14:paraId="46ED626F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1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C1E4F5" w:themeColor="accent1" w:themeTint="33"/>
            </w:tcBorders>
            <w:shd w:val="clear" w:color="auto" w:fill="C1E4F5" w:themeFill="accent1" w:themeFillTint="33"/>
          </w:tcPr>
          <w:p w14:paraId="1BE61B90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C516EA" w:rsidRPr="00357A43" w14:paraId="100F9751" w14:textId="77777777" w:rsidTr="00C516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7AFCBDFA" w14:textId="77777777" w:rsidR="00FC48CA" w:rsidRDefault="00FC48CA">
            <w:pPr>
              <w:rPr>
                <w:b w:val="0"/>
                <w:bCs w:val="0"/>
              </w:rPr>
            </w:pP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4D110905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</w:tcPr>
          <w:p w14:paraId="2193DF8F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FFFFFF" w:themeColor="background1"/>
            </w:tcBorders>
            <w:shd w:val="clear" w:color="auto" w:fill="FFFFFF" w:themeFill="background1"/>
          </w:tcPr>
          <w:p w14:paraId="40F42327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1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C1E4F5" w:themeColor="accent1" w:themeTint="33"/>
            </w:tcBorders>
            <w:shd w:val="clear" w:color="auto" w:fill="C1E4F5" w:themeFill="accent1" w:themeFillTint="33"/>
          </w:tcPr>
          <w:p w14:paraId="70F55D77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C516EA" w:rsidRPr="00357A43" w14:paraId="7351CC4D" w14:textId="77777777" w:rsidTr="00C516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412CC648" w14:textId="77777777" w:rsidR="00FC48CA" w:rsidRDefault="00FC48CA">
            <w:pPr>
              <w:rPr>
                <w:b w:val="0"/>
                <w:bCs w:val="0"/>
              </w:rPr>
            </w:pP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6DBF9969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</w:tcPr>
          <w:p w14:paraId="6A6D4881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FFFFFF" w:themeColor="background1"/>
            </w:tcBorders>
            <w:shd w:val="clear" w:color="auto" w:fill="FFFFFF" w:themeFill="background1"/>
          </w:tcPr>
          <w:p w14:paraId="7D836456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1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C1E4F5" w:themeColor="accent1" w:themeTint="33"/>
            </w:tcBorders>
            <w:shd w:val="clear" w:color="auto" w:fill="C1E4F5" w:themeFill="accent1" w:themeFillTint="33"/>
          </w:tcPr>
          <w:p w14:paraId="34AD3187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C516EA" w:rsidRPr="00357A43" w14:paraId="716B8AD4" w14:textId="77777777" w:rsidTr="00C516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24179205" w14:textId="77777777" w:rsidR="00FC48CA" w:rsidRDefault="00FC48CA">
            <w:pPr>
              <w:rPr>
                <w:b w:val="0"/>
                <w:bCs w:val="0"/>
              </w:rPr>
            </w:pP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3749A0CF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</w:tcPr>
          <w:p w14:paraId="1EAAFA9F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FFFFFF" w:themeColor="background1"/>
            </w:tcBorders>
            <w:shd w:val="clear" w:color="auto" w:fill="FFFFFF" w:themeFill="background1"/>
          </w:tcPr>
          <w:p w14:paraId="205D5BF0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1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C1E4F5" w:themeColor="accent1" w:themeTint="33"/>
            </w:tcBorders>
            <w:shd w:val="clear" w:color="auto" w:fill="C1E4F5" w:themeFill="accent1" w:themeFillTint="33"/>
          </w:tcPr>
          <w:p w14:paraId="389CC62D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C516EA" w:rsidRPr="00357A43" w14:paraId="6250AC82" w14:textId="77777777" w:rsidTr="00C516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45B9E917" w14:textId="77777777" w:rsidR="00FC48CA" w:rsidRDefault="00FC48CA">
            <w:pPr>
              <w:rPr>
                <w:b w:val="0"/>
                <w:bCs w:val="0"/>
              </w:rPr>
            </w:pP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082FFDC9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</w:tcPr>
          <w:p w14:paraId="3427C71C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FFFFFF" w:themeColor="background1"/>
            </w:tcBorders>
            <w:shd w:val="clear" w:color="auto" w:fill="FFFFFF" w:themeFill="background1"/>
          </w:tcPr>
          <w:p w14:paraId="750E54C3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1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C1E4F5" w:themeFill="accent1" w:themeFillTint="33"/>
          </w:tcPr>
          <w:p w14:paraId="41D6A3A4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bookmarkEnd w:id="0"/>
    </w:tbl>
    <w:p w14:paraId="4BF6E093" w14:textId="77777777" w:rsidR="00752FBC" w:rsidRDefault="00752FBC" w:rsidP="009377FF"/>
    <w:p w14:paraId="4887F83C" w14:textId="375E3348" w:rsidR="00137542" w:rsidRDefault="00137542"/>
    <w:sectPr w:rsidR="0013754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E8812" w14:textId="77777777" w:rsidR="00B65BF7" w:rsidRDefault="00B65BF7" w:rsidP="00752FBC">
      <w:r>
        <w:separator/>
      </w:r>
    </w:p>
  </w:endnote>
  <w:endnote w:type="continuationSeparator" w:id="0">
    <w:p w14:paraId="7B36413C" w14:textId="77777777" w:rsidR="00B65BF7" w:rsidRDefault="00B65BF7" w:rsidP="00752FBC">
      <w:r>
        <w:continuationSeparator/>
      </w:r>
    </w:p>
  </w:endnote>
  <w:endnote w:type="continuationNotice" w:id="1">
    <w:p w14:paraId="7FE125EB" w14:textId="77777777" w:rsidR="00B65BF7" w:rsidRDefault="00B65BF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">
    <w:panose1 w:val="020F0502020204030203"/>
    <w:charset w:val="4D"/>
    <w:family w:val="swiss"/>
    <w:pitch w:val="variable"/>
    <w:sig w:usb0="E10002FF" w:usb1="5000ECFF" w:usb2="00000021" w:usb3="00000000" w:csb0="0000019F" w:csb1="00000000"/>
  </w:font>
  <w:font w:name="Aptos Light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15107764"/>
      <w:docPartObj>
        <w:docPartGallery w:val="Page Numbers (Bottom of Page)"/>
        <w:docPartUnique/>
      </w:docPartObj>
    </w:sdtPr>
    <w:sdtContent>
      <w:p w14:paraId="7D6BA61B" w14:textId="77777777" w:rsidR="00182873" w:rsidRDefault="0018287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5D05298" w14:textId="77777777" w:rsidR="00182873" w:rsidRDefault="00182873" w:rsidP="0018287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755516261"/>
      <w:docPartObj>
        <w:docPartGallery w:val="Page Numbers (Bottom of Page)"/>
        <w:docPartUnique/>
      </w:docPartObj>
    </w:sdtPr>
    <w:sdtContent>
      <w:p w14:paraId="6AE17D0D" w14:textId="77777777" w:rsidR="00182873" w:rsidRDefault="0018287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7875195" w14:textId="77777777" w:rsidR="00182873" w:rsidRDefault="00182873" w:rsidP="00182873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AED78" w14:textId="77777777" w:rsidR="00642917" w:rsidRDefault="006429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AC54D" w14:textId="77777777" w:rsidR="00B65BF7" w:rsidRDefault="00B65BF7" w:rsidP="00752FBC">
      <w:r>
        <w:separator/>
      </w:r>
    </w:p>
  </w:footnote>
  <w:footnote w:type="continuationSeparator" w:id="0">
    <w:p w14:paraId="2B4D9F2B" w14:textId="77777777" w:rsidR="00B65BF7" w:rsidRDefault="00B65BF7" w:rsidP="00752FBC">
      <w:r>
        <w:continuationSeparator/>
      </w:r>
    </w:p>
  </w:footnote>
  <w:footnote w:type="continuationNotice" w:id="1">
    <w:p w14:paraId="396486E8" w14:textId="77777777" w:rsidR="00B65BF7" w:rsidRDefault="00B65BF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5133C" w14:textId="77777777" w:rsidR="00642917" w:rsidRDefault="0064291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140A2" w14:textId="77777777" w:rsidR="00752FBC" w:rsidRDefault="00752FBC">
    <w:pPr>
      <w:pStyle w:val="Header"/>
    </w:pPr>
    <w:r w:rsidRPr="00752FBC">
      <w:rPr>
        <w:noProof/>
      </w:rPr>
      <w:drawing>
        <wp:anchor distT="0" distB="0" distL="114300" distR="114300" simplePos="0" relativeHeight="251658240" behindDoc="0" locked="0" layoutInCell="1" allowOverlap="1" wp14:anchorId="0B2D81B3" wp14:editId="34FADE1C">
          <wp:simplePos x="0" y="0"/>
          <wp:positionH relativeFrom="margin">
            <wp:posOffset>5466715</wp:posOffset>
          </wp:positionH>
          <wp:positionV relativeFrom="margin">
            <wp:posOffset>-673100</wp:posOffset>
          </wp:positionV>
          <wp:extent cx="934133" cy="509103"/>
          <wp:effectExtent l="0" t="0" r="0" b="0"/>
          <wp:wrapSquare wrapText="bothSides"/>
          <wp:docPr id="9" name="Picture 8">
            <a:extLst xmlns:a="http://schemas.openxmlformats.org/drawingml/2006/main">
              <a:ext uri="{FF2B5EF4-FFF2-40B4-BE49-F238E27FC236}">
                <a16:creationId xmlns:a16="http://schemas.microsoft.com/office/drawing/2014/main" id="{5242B71B-82AF-B3A5-B1EA-18362D17B1E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8">
                    <a:extLst>
                      <a:ext uri="{FF2B5EF4-FFF2-40B4-BE49-F238E27FC236}">
                        <a16:creationId xmlns:a16="http://schemas.microsoft.com/office/drawing/2014/main" id="{5242B71B-82AF-B3A5-B1EA-18362D17B1E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4133" cy="50910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A7DEA" w14:textId="77777777" w:rsidR="00642917" w:rsidRDefault="0064291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493554"/>
    <w:multiLevelType w:val="hybridMultilevel"/>
    <w:tmpl w:val="594C44B0"/>
    <w:lvl w:ilvl="0" w:tplc="D94CE9D0"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856259"/>
    <w:multiLevelType w:val="hybridMultilevel"/>
    <w:tmpl w:val="8348DBB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5540571">
    <w:abstractNumId w:val="0"/>
  </w:num>
  <w:num w:numId="2" w16cid:durableId="222525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A43"/>
    <w:rsid w:val="00025F1D"/>
    <w:rsid w:val="00037F38"/>
    <w:rsid w:val="000560CE"/>
    <w:rsid w:val="000570C8"/>
    <w:rsid w:val="00057A94"/>
    <w:rsid w:val="000A0639"/>
    <w:rsid w:val="000B0EA3"/>
    <w:rsid w:val="000B7F9C"/>
    <w:rsid w:val="000C7C69"/>
    <w:rsid w:val="000E7A36"/>
    <w:rsid w:val="000F0211"/>
    <w:rsid w:val="00137542"/>
    <w:rsid w:val="00182873"/>
    <w:rsid w:val="001C33A2"/>
    <w:rsid w:val="001D7526"/>
    <w:rsid w:val="002010B0"/>
    <w:rsid w:val="00201BCE"/>
    <w:rsid w:val="002560BE"/>
    <w:rsid w:val="00264BDC"/>
    <w:rsid w:val="00286DCA"/>
    <w:rsid w:val="002C3E1C"/>
    <w:rsid w:val="002E0695"/>
    <w:rsid w:val="00351B99"/>
    <w:rsid w:val="00357A43"/>
    <w:rsid w:val="00360C2B"/>
    <w:rsid w:val="003663C5"/>
    <w:rsid w:val="00380F16"/>
    <w:rsid w:val="003F4835"/>
    <w:rsid w:val="00400AFD"/>
    <w:rsid w:val="00412BE6"/>
    <w:rsid w:val="00417042"/>
    <w:rsid w:val="004332D8"/>
    <w:rsid w:val="00462597"/>
    <w:rsid w:val="00470469"/>
    <w:rsid w:val="00475CAB"/>
    <w:rsid w:val="00476F60"/>
    <w:rsid w:val="004F762A"/>
    <w:rsid w:val="00520CD6"/>
    <w:rsid w:val="00542EE1"/>
    <w:rsid w:val="00573BF9"/>
    <w:rsid w:val="00584BD7"/>
    <w:rsid w:val="00593C7F"/>
    <w:rsid w:val="005C07E3"/>
    <w:rsid w:val="005E2CE4"/>
    <w:rsid w:val="00606D02"/>
    <w:rsid w:val="00621113"/>
    <w:rsid w:val="00631622"/>
    <w:rsid w:val="00642917"/>
    <w:rsid w:val="006717D3"/>
    <w:rsid w:val="006B534D"/>
    <w:rsid w:val="006D71C6"/>
    <w:rsid w:val="006E631B"/>
    <w:rsid w:val="00716810"/>
    <w:rsid w:val="007369AF"/>
    <w:rsid w:val="007453A7"/>
    <w:rsid w:val="00752FBC"/>
    <w:rsid w:val="00761C04"/>
    <w:rsid w:val="00790B58"/>
    <w:rsid w:val="007A12B9"/>
    <w:rsid w:val="007C4E5D"/>
    <w:rsid w:val="007E2FAA"/>
    <w:rsid w:val="007E7A1F"/>
    <w:rsid w:val="007F0E92"/>
    <w:rsid w:val="008066BB"/>
    <w:rsid w:val="00812001"/>
    <w:rsid w:val="00867452"/>
    <w:rsid w:val="00880C6B"/>
    <w:rsid w:val="008949A2"/>
    <w:rsid w:val="008A0894"/>
    <w:rsid w:val="009377FF"/>
    <w:rsid w:val="00942739"/>
    <w:rsid w:val="00993E39"/>
    <w:rsid w:val="009B56A5"/>
    <w:rsid w:val="009D3706"/>
    <w:rsid w:val="009D5C96"/>
    <w:rsid w:val="009F0C9A"/>
    <w:rsid w:val="00A147BA"/>
    <w:rsid w:val="00A51F9A"/>
    <w:rsid w:val="00A658BA"/>
    <w:rsid w:val="00A95732"/>
    <w:rsid w:val="00AB40D4"/>
    <w:rsid w:val="00AC457A"/>
    <w:rsid w:val="00AE7117"/>
    <w:rsid w:val="00B65BF7"/>
    <w:rsid w:val="00B7478D"/>
    <w:rsid w:val="00B84D10"/>
    <w:rsid w:val="00B87E1A"/>
    <w:rsid w:val="00BC46E4"/>
    <w:rsid w:val="00C05D2C"/>
    <w:rsid w:val="00C43614"/>
    <w:rsid w:val="00C516EA"/>
    <w:rsid w:val="00CB3802"/>
    <w:rsid w:val="00CF1BC6"/>
    <w:rsid w:val="00CF1DFC"/>
    <w:rsid w:val="00CF5A59"/>
    <w:rsid w:val="00D0568A"/>
    <w:rsid w:val="00D35746"/>
    <w:rsid w:val="00D370A5"/>
    <w:rsid w:val="00DA0AA7"/>
    <w:rsid w:val="00DA1A5D"/>
    <w:rsid w:val="00DC05C6"/>
    <w:rsid w:val="00E27D60"/>
    <w:rsid w:val="00E444A7"/>
    <w:rsid w:val="00EC593F"/>
    <w:rsid w:val="00ED5FEE"/>
    <w:rsid w:val="00ED7645"/>
    <w:rsid w:val="00F5747F"/>
    <w:rsid w:val="00F6478A"/>
    <w:rsid w:val="00F657D6"/>
    <w:rsid w:val="00F70FEC"/>
    <w:rsid w:val="00F72861"/>
    <w:rsid w:val="00F967DC"/>
    <w:rsid w:val="00FB0D59"/>
    <w:rsid w:val="00FC0155"/>
    <w:rsid w:val="00FC48CA"/>
    <w:rsid w:val="1D6B3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1C594D"/>
  <w15:chartTrackingRefBased/>
  <w15:docId w15:val="{275D4B8A-877C-4BAE-AA47-7C1C63EC2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5746"/>
    <w:rPr>
      <w:sz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00AF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7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7A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A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A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A4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A4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A4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A4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AFD"/>
    <w:rPr>
      <w:rFonts w:asciiTheme="majorHAnsi" w:eastAsiaTheme="majorEastAsia" w:hAnsiTheme="majorHAnsi" w:cstheme="majorBidi"/>
      <w:b/>
      <w:color w:val="0F4761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7A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57A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A43"/>
    <w:rPr>
      <w:rFonts w:eastAsiaTheme="majorEastAsia" w:cstheme="majorBidi"/>
      <w:i/>
      <w:iCs/>
      <w:color w:val="0F4761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A43"/>
    <w:rPr>
      <w:rFonts w:eastAsiaTheme="majorEastAsia" w:cstheme="majorBidi"/>
      <w:color w:val="0F4761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A43"/>
    <w:rPr>
      <w:rFonts w:eastAsiaTheme="majorEastAsia" w:cstheme="majorBidi"/>
      <w:i/>
      <w:iCs/>
      <w:color w:val="595959" w:themeColor="text1" w:themeTint="A6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A43"/>
    <w:rPr>
      <w:rFonts w:eastAsiaTheme="majorEastAsia" w:cstheme="majorBidi"/>
      <w:color w:val="595959" w:themeColor="text1" w:themeTint="A6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A43"/>
    <w:rPr>
      <w:rFonts w:eastAsiaTheme="majorEastAsia" w:cstheme="majorBidi"/>
      <w:i/>
      <w:iCs/>
      <w:color w:val="272727" w:themeColor="text1" w:themeTint="D8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A43"/>
    <w:rPr>
      <w:rFonts w:eastAsiaTheme="majorEastAsia" w:cstheme="majorBidi"/>
      <w:color w:val="272727" w:themeColor="text1" w:themeTint="D8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E444A7"/>
    <w:pPr>
      <w:spacing w:after="80"/>
      <w:contextualSpacing/>
    </w:pPr>
    <w:rPr>
      <w:rFonts w:ascii="Lato" w:eastAsiaTheme="majorEastAsia" w:hAnsi="Lato" w:cstheme="majorBidi"/>
      <w:b/>
      <w:color w:val="0E2841" w:themeColor="text2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4A7"/>
    <w:rPr>
      <w:rFonts w:ascii="Lato" w:eastAsiaTheme="majorEastAsia" w:hAnsi="Lato" w:cstheme="majorBidi"/>
      <w:b/>
      <w:color w:val="0E2841" w:themeColor="text2"/>
      <w:spacing w:val="-10"/>
      <w:kern w:val="28"/>
      <w:sz w:val="40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A4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A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A43"/>
    <w:rPr>
      <w:rFonts w:ascii="Segoe UI" w:hAnsi="Segoe UI"/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qFormat/>
    <w:rsid w:val="00357A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A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A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A43"/>
    <w:rPr>
      <w:rFonts w:ascii="Segoe UI" w:hAnsi="Segoe UI"/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357A4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57A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357A43"/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752FB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52FBC"/>
    <w:rPr>
      <w:rFonts w:ascii="Segoe UI" w:hAnsi="Segoe UI"/>
      <w:sz w:val="22"/>
    </w:rPr>
  </w:style>
  <w:style w:type="paragraph" w:styleId="Footer">
    <w:name w:val="footer"/>
    <w:basedOn w:val="Normal"/>
    <w:link w:val="FooterChar"/>
    <w:uiPriority w:val="99"/>
    <w:unhideWhenUsed/>
    <w:rsid w:val="00752FB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52FBC"/>
    <w:rPr>
      <w:rFonts w:ascii="Segoe UI" w:hAnsi="Segoe UI"/>
      <w:sz w:val="22"/>
    </w:rPr>
  </w:style>
  <w:style w:type="character" w:styleId="PageNumber">
    <w:name w:val="page number"/>
    <w:basedOn w:val="DefaultParagraphFont"/>
    <w:uiPriority w:val="99"/>
    <w:semiHidden/>
    <w:unhideWhenUsed/>
    <w:rsid w:val="00182873"/>
  </w:style>
  <w:style w:type="character" w:styleId="Hyperlink">
    <w:name w:val="Hyperlink"/>
    <w:basedOn w:val="DefaultParagraphFont"/>
    <w:uiPriority w:val="99"/>
    <w:unhideWhenUsed/>
    <w:rsid w:val="003F48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483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75CA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nih.sharepoint.com/sites/NCI-CBIITCTOSProjectManagement/Shared%20Documents/Forms/AllItems.aspx?FolderCTID=0x012000988A459F701DDA418DAA94A11A667864&amp;id=%2Fsites%2FNCI%2DCBIITCTOSProjectManagement%2FShared%20Documents%2FContainer%20Security%20Reporting" TargetMode="Externa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hyperlink" Target="https://nih.sharepoint.com/sites/NCI-CBIITCTOSProjectManagement" TargetMode="Externa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A4EFB22810614D921FE8B7E7DAEFA8" ma:contentTypeVersion="14" ma:contentTypeDescription="Create a new document." ma:contentTypeScope="" ma:versionID="244521d1350ace1b48ec0d9e0c7b13f4">
  <xsd:schema xmlns:xsd="http://www.w3.org/2001/XMLSchema" xmlns:xs="http://www.w3.org/2001/XMLSchema" xmlns:p="http://schemas.microsoft.com/office/2006/metadata/properties" xmlns:ns2="5901cbfa-22a5-460e-a18e-d2e48de81980" xmlns:ns3="c68fef7c-f1b9-468c-b56b-b081b4f51826" targetNamespace="http://schemas.microsoft.com/office/2006/metadata/properties" ma:root="true" ma:fieldsID="c1cb0894ef4fd2c5225ebadab417008d" ns2:_="" ns3:_="">
    <xsd:import namespace="5901cbfa-22a5-460e-a18e-d2e48de81980"/>
    <xsd:import namespace="c68fef7c-f1b9-468c-b56b-b081b4f518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01cbfa-22a5-460e-a18e-d2e48de819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ce9f98e-9ad5-43de-b59a-72d7e946aa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8fef7c-f1b9-468c-b56b-b081b4f5182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077d19b-969d-4cda-adcf-2a29173dd2a8}" ma:internalName="TaxCatchAll" ma:showField="CatchAllData" ma:web="c68fef7c-f1b9-468c-b56b-b081b4f5182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01cbfa-22a5-460e-a18e-d2e48de81980">
      <Terms xmlns="http://schemas.microsoft.com/office/infopath/2007/PartnerControls"/>
    </lcf76f155ced4ddcb4097134ff3c332f>
    <TaxCatchAll xmlns="c68fef7c-f1b9-468c-b56b-b081b4f5182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5AD2A4B-B150-405E-A643-480161D60C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01cbfa-22a5-460e-a18e-d2e48de81980"/>
    <ds:schemaRef ds:uri="c68fef7c-f1b9-468c-b56b-b081b4f518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4E7DC94-E640-4357-A4F5-C1800EE32719}">
  <ds:schemaRefs>
    <ds:schemaRef ds:uri="http://schemas.microsoft.com/office/2006/metadata/properties"/>
    <ds:schemaRef ds:uri="http://schemas.microsoft.com/office/infopath/2007/PartnerControls"/>
    <ds:schemaRef ds:uri="5901cbfa-22a5-460e-a18e-d2e48de81980"/>
    <ds:schemaRef ds:uri="c68fef7c-f1b9-468c-b56b-b081b4f51826"/>
  </ds:schemaRefs>
</ds:datastoreItem>
</file>

<file path=customXml/itemProps3.xml><?xml version="1.0" encoding="utf-8"?>
<ds:datastoreItem xmlns:ds="http://schemas.openxmlformats.org/officeDocument/2006/customXml" ds:itemID="{40F719DB-0709-4E1E-A6E7-0DC210E2B43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4</Pages>
  <Words>656</Words>
  <Characters>3741</Characters>
  <Application>Microsoft Office Word</Application>
  <DocSecurity>0</DocSecurity>
  <Lines>31</Lines>
  <Paragraphs>8</Paragraphs>
  <ScaleCrop>false</ScaleCrop>
  <Company/>
  <LinksUpToDate>false</LinksUpToDate>
  <CharactersWithSpaces>4389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Devries, Cole (NIH/NCI) [C]</dc:creator>
  <cp:keywords/>
  <dc:description/>
  <cp:lastModifiedBy>Chen, Yizhen (NIH/NCI) [C]</cp:lastModifiedBy>
  <cp:revision>72</cp:revision>
  <cp:lastPrinted>2024-11-22T01:10:00Z</cp:lastPrinted>
  <dcterms:created xsi:type="dcterms:W3CDTF">2024-10-03T18:25:00Z</dcterms:created>
  <dcterms:modified xsi:type="dcterms:W3CDTF">2026-03-13T16:01:00Z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0x010100E3A4EFB22810614D921FE8B7E7DAEFA8</vt:lpwstr>
  </property>
  <property fmtid="{D5CDD505-2E9C-101B-9397-08002B2CF9AE}" pid="3" name="MediaServiceImageTags">
    <vt:lpwstr/>
  </property>
</Properties>
</file>