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ascii="黑体" w:hAnsi="黑体" w:eastAsia="黑体" w:cs="Tahoma"/>
          <w:color w:val="333333"/>
          <w:sz w:val="52"/>
          <w:szCs w:val="52"/>
        </w:rPr>
      </w:pPr>
      <w:r>
        <w:rPr>
          <w:rFonts w:ascii="黑体" w:hAnsi="黑体" w:eastAsia="黑体"/>
          <w:sz w:val="52"/>
          <w:szCs w:val="52"/>
        </w:rPr>
        <w:t>第三届“挑战杯”大学生创业大赛</w:t>
      </w:r>
    </w:p>
    <w:p>
      <w:pPr>
        <w:spacing w:before="1560" w:beforeLines="500" w:after="0"/>
        <w:jc w:val="center"/>
        <w:rPr>
          <w:rFonts w:ascii="宋体" w:hAnsi="宋体" w:cs="Times New Roman"/>
          <w:sz w:val="72"/>
          <w:szCs w:val="72"/>
        </w:rPr>
      </w:pPr>
      <w:r>
        <w:rPr>
          <w:rFonts w:hint="eastAsia" w:ascii="宋体" w:hAnsi="宋体" w:cs="Times New Roman"/>
          <w:sz w:val="72"/>
          <w:szCs w:val="72"/>
        </w:rPr>
        <w:t>窗卫士智能窗户系统</w:t>
      </w:r>
    </w:p>
    <w:p>
      <w:pPr>
        <w:spacing w:before="100" w:beforeAutospacing="1" w:after="624" w:afterLines="200"/>
        <w:jc w:val="center"/>
        <w:rPr>
          <w:rFonts w:ascii="宋体" w:hAnsi="宋体" w:cs="Times New Roman"/>
          <w:sz w:val="72"/>
          <w:szCs w:val="72"/>
        </w:rPr>
      </w:pPr>
      <w:r>
        <w:rPr>
          <w:rFonts w:hint="eastAsia" w:ascii="宋体" w:hAnsi="宋体" w:cs="Times New Roman"/>
          <w:sz w:val="72"/>
          <w:szCs w:val="72"/>
        </w:rPr>
        <w:t>商业计划书</w:t>
      </w:r>
    </w:p>
    <w:p>
      <w:pPr>
        <w:rPr>
          <w:rFonts w:ascii="宋体" w:hAnsi="宋体" w:cs="Times New Roman"/>
          <w:sz w:val="30"/>
          <w:szCs w:val="30"/>
        </w:rPr>
      </w:pPr>
      <w:bookmarkStart w:id="99" w:name="_GoBack"/>
      <w:bookmarkEnd w:id="99"/>
    </w:p>
    <w:p>
      <w:pPr>
        <w:ind w:firstLine="2100" w:firstLineChars="700"/>
        <w:rPr>
          <w:rFonts w:ascii="宋体" w:hAnsi="宋体" w:cs="Times New Roman"/>
          <w:sz w:val="30"/>
          <w:szCs w:val="30"/>
        </w:rPr>
      </w:pPr>
      <w:r>
        <w:rPr>
          <w:rFonts w:ascii="宋体" w:hAnsi="宋体" w:cs="Times New Roman"/>
          <w:sz w:val="30"/>
          <w:szCs w:val="30"/>
        </w:rPr>
        <w:t>参赛作品：窗卫士智能窗户系统</w:t>
      </w:r>
    </w:p>
    <w:p>
      <w:pPr>
        <w:ind w:firstLine="2100" w:firstLineChars="700"/>
        <w:rPr>
          <w:rFonts w:ascii="宋体" w:hAnsi="宋体" w:cs="Times New Roman"/>
          <w:sz w:val="30"/>
          <w:szCs w:val="30"/>
        </w:rPr>
      </w:pPr>
      <w:r>
        <w:rPr>
          <w:rFonts w:hint="eastAsia" w:ascii="宋体" w:hAnsi="宋体" w:cs="Times New Roman"/>
          <w:sz w:val="30"/>
          <w:szCs w:val="30"/>
        </w:rPr>
        <w:t>参赛队伍：AI拓荒者团队</w:t>
      </w:r>
    </w:p>
    <w:p>
      <w:pPr>
        <w:ind w:firstLine="2100" w:firstLineChars="700"/>
        <w:rPr>
          <w:rFonts w:hint="eastAsia" w:ascii="宋体" w:hAnsi="宋体" w:eastAsia="微软雅黑" w:cs="Times New Roman"/>
          <w:sz w:val="30"/>
          <w:szCs w:val="30"/>
          <w:u w:val="single"/>
          <w:lang w:eastAsia="zh-CN"/>
        </w:rPr>
      </w:pPr>
      <w:r>
        <w:rPr>
          <w:rFonts w:hint="eastAsia" w:ascii="宋体" w:hAnsi="宋体" w:cs="Times New Roman"/>
          <w:sz w:val="30"/>
          <w:szCs w:val="30"/>
        </w:rPr>
        <w:t>负 责 人：</w:t>
      </w:r>
      <w:r>
        <w:rPr>
          <w:rFonts w:hint="eastAsia" w:ascii="宋体" w:hAnsi="宋体" w:cs="Times New Roman"/>
          <w:sz w:val="30"/>
          <w:szCs w:val="30"/>
          <w:lang w:val="en-US" w:eastAsia="zh-CN"/>
        </w:rPr>
        <w:t>李卓珩</w:t>
      </w:r>
    </w:p>
    <w:p>
      <w:pPr>
        <w:ind w:firstLine="2100" w:firstLineChars="700"/>
        <w:rPr>
          <w:rFonts w:ascii="宋体" w:hAnsi="宋体" w:cs="Times New Roman"/>
          <w:sz w:val="30"/>
          <w:szCs w:val="30"/>
        </w:rPr>
      </w:pPr>
      <w:r>
        <w:rPr>
          <w:rFonts w:hint="eastAsia" w:ascii="宋体" w:hAnsi="宋体" w:cs="Times New Roman"/>
          <w:sz w:val="30"/>
          <w:szCs w:val="30"/>
        </w:rPr>
        <w:t>团队成员：</w:t>
      </w:r>
      <w:r>
        <w:rPr>
          <w:rFonts w:hint="eastAsia" w:ascii="宋体" w:hAnsi="宋体" w:cs="Times New Roman"/>
          <w:sz w:val="30"/>
          <w:szCs w:val="30"/>
          <w:lang w:eastAsia="zh-CN"/>
        </w:rPr>
        <w:t>李卓珩</w:t>
      </w:r>
      <w:r>
        <w:rPr>
          <w:rFonts w:hint="eastAsia" w:ascii="宋体" w:hAnsi="宋体" w:cs="Times New Roman"/>
          <w:sz w:val="30"/>
          <w:szCs w:val="30"/>
        </w:rPr>
        <w:t xml:space="preserve"> 叶捷杰 张碧桂</w:t>
      </w:r>
    </w:p>
    <w:p>
      <w:pPr>
        <w:tabs>
          <w:tab w:val="left" w:pos="9660"/>
        </w:tabs>
        <w:spacing w:line="560" w:lineRule="exact"/>
        <w:ind w:firstLine="3600" w:firstLineChars="1200"/>
        <w:rPr>
          <w:rFonts w:ascii="宋体" w:hAnsi="宋体" w:cs="Times New Roman"/>
          <w:sz w:val="30"/>
          <w:szCs w:val="30"/>
        </w:rPr>
      </w:pPr>
      <w:r>
        <w:rPr>
          <w:rFonts w:hint="eastAsia" w:ascii="宋体" w:hAnsi="宋体" w:cs="Times New Roman"/>
          <w:sz w:val="30"/>
          <w:szCs w:val="30"/>
        </w:rPr>
        <w:t xml:space="preserve">杨金伟 </w:t>
      </w:r>
      <w:r>
        <w:rPr>
          <w:rFonts w:ascii="宋体" w:hAnsi="宋体" w:cs="Times New Roman"/>
          <w:sz w:val="30"/>
          <w:szCs w:val="30"/>
        </w:rPr>
        <w:t>阮梓坤</w:t>
      </w:r>
      <w:r>
        <w:rPr>
          <w:rFonts w:hint="eastAsia" w:ascii="宋体" w:hAnsi="宋体" w:cs="Times New Roman"/>
          <w:sz w:val="30"/>
          <w:szCs w:val="30"/>
        </w:rPr>
        <w:t xml:space="preserve"> </w:t>
      </w:r>
      <w:r>
        <w:rPr>
          <w:rFonts w:ascii="宋体" w:hAnsi="宋体" w:cs="Times New Roman"/>
          <w:sz w:val="30"/>
          <w:szCs w:val="30"/>
        </w:rPr>
        <w:t>张敏梓</w:t>
      </w:r>
    </w:p>
    <w:p>
      <w:pPr>
        <w:tabs>
          <w:tab w:val="left" w:pos="9660"/>
        </w:tabs>
        <w:spacing w:line="560" w:lineRule="exact"/>
        <w:ind w:firstLine="3600" w:firstLineChars="1200"/>
        <w:rPr>
          <w:rFonts w:ascii="宋体" w:hAnsi="宋体" w:cs="Times New Roman"/>
          <w:sz w:val="30"/>
          <w:szCs w:val="30"/>
        </w:rPr>
      </w:pPr>
      <w:r>
        <w:rPr>
          <w:rFonts w:hint="eastAsia" w:ascii="宋体" w:hAnsi="宋体" w:cs="Times New Roman"/>
          <w:sz w:val="30"/>
          <w:szCs w:val="30"/>
        </w:rPr>
        <w:t>黄文伟 何伟生 李惠怡</w:t>
      </w:r>
    </w:p>
    <w:p>
      <w:pPr>
        <w:rPr>
          <w:rFonts w:ascii="宋体" w:hAnsi="宋体" w:cs="Times New Roman"/>
          <w:sz w:val="30"/>
          <w:szCs w:val="30"/>
        </w:rPr>
      </w:pPr>
    </w:p>
    <w:p>
      <w:pPr>
        <w:rPr>
          <w:rFonts w:ascii="宋体" w:hAnsi="宋体" w:cs="Times New Roman"/>
          <w:sz w:val="30"/>
          <w:szCs w:val="30"/>
        </w:rPr>
      </w:pPr>
    </w:p>
    <w:p>
      <w:pPr>
        <w:adjustRightInd/>
        <w:snapToGrid/>
        <w:spacing w:after="0"/>
        <w:rPr>
          <w:rFonts w:ascii="宋体" w:hAnsi="宋体" w:eastAsia="宋体" w:cs="Times New Roman"/>
        </w:rPr>
      </w:pPr>
      <w:r>
        <w:br w:type="page"/>
      </w:r>
    </w:p>
    <w:p>
      <w:pPr>
        <w:pStyle w:val="5"/>
        <w:spacing w:after="156" w:afterLines="50" w:line="360" w:lineRule="auto"/>
        <w:ind w:left="102"/>
        <w:jc w:val="center"/>
        <w:rPr>
          <w:rFonts w:ascii="黑体" w:hAnsi="黑体" w:eastAsia="黑体"/>
          <w:b/>
          <w:sz w:val="32"/>
          <w:lang w:eastAsia="zh-CN"/>
        </w:rPr>
      </w:pPr>
      <w:r>
        <w:rPr>
          <w:rFonts w:hint="eastAsia" w:ascii="黑体" w:hAnsi="黑体" w:eastAsia="黑体"/>
          <w:b/>
          <w:sz w:val="32"/>
          <w:lang w:eastAsia="zh-CN"/>
        </w:rPr>
        <w:t>概要</w:t>
      </w:r>
    </w:p>
    <w:p>
      <w:pPr>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w:t>
      </w:r>
      <w:r>
        <w:rPr>
          <w:rFonts w:hint="eastAsia" w:asciiTheme="minorEastAsia" w:hAnsiTheme="minorEastAsia" w:eastAsiaTheme="minorEastAsia"/>
          <w:sz w:val="28"/>
          <w:szCs w:val="28"/>
        </w:rPr>
        <w:t>智能窗户管控系统</w:t>
      </w:r>
      <w:r>
        <w:rPr>
          <w:rFonts w:asciiTheme="minorEastAsia" w:hAnsiTheme="minorEastAsia" w:eastAsiaTheme="minorEastAsia"/>
          <w:sz w:val="28"/>
          <w:szCs w:val="28"/>
        </w:rPr>
        <w:t>”是针对下雨无人关窗、煤气泄漏时无人开窗等窗户功能不能很好被使用的状况</w:t>
      </w:r>
      <w:r>
        <w:rPr>
          <w:rFonts w:hint="eastAsia" w:asciiTheme="minorEastAsia" w:hAnsiTheme="minorEastAsia" w:eastAsiaTheme="minorEastAsia"/>
          <w:sz w:val="28"/>
          <w:szCs w:val="28"/>
        </w:rPr>
        <w:t>，</w:t>
      </w:r>
      <w:r>
        <w:rPr>
          <w:rFonts w:asciiTheme="minorEastAsia" w:hAnsiTheme="minorEastAsia" w:eastAsiaTheme="minorEastAsia"/>
          <w:sz w:val="28"/>
          <w:szCs w:val="28"/>
        </w:rPr>
        <w:t>设计的一个基于</w:t>
      </w:r>
      <w:r>
        <w:rPr>
          <w:rFonts w:hint="eastAsia" w:asciiTheme="minorEastAsia" w:hAnsiTheme="minorEastAsia" w:eastAsiaTheme="minorEastAsia"/>
          <w:sz w:val="28"/>
          <w:szCs w:val="28"/>
        </w:rPr>
        <w:t>ARM与ZigBee网络</w:t>
      </w:r>
      <w:r>
        <w:rPr>
          <w:rFonts w:asciiTheme="minorEastAsia" w:hAnsiTheme="minorEastAsia" w:eastAsiaTheme="minorEastAsia"/>
          <w:sz w:val="28"/>
          <w:szCs w:val="28"/>
        </w:rPr>
        <w:t>的智能窗户系统，让窗户发挥其最大的作用。</w:t>
      </w:r>
      <w:r>
        <w:rPr>
          <w:rFonts w:hint="eastAsia" w:asciiTheme="minorEastAsia" w:hAnsiTheme="minorEastAsia" w:eastAsiaTheme="minorEastAsia"/>
          <w:sz w:val="28"/>
          <w:szCs w:val="28"/>
        </w:rPr>
        <w:t>该系统是一个将嵌入式技术、通信网络技术、移动应用开发技术相结合的作品。主要由中央控制器、传感器、手机客户端、服务器、动力系统、报警显示系统这六部分组成。</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该系统不但能智能控制窗户，如下雨自动关窗、紫外线过强时减少窗户透光率，还能实时检测窗户周边环境，将温湿度、P</w:t>
      </w:r>
      <w:r>
        <w:rPr>
          <w:rFonts w:asciiTheme="minorEastAsia" w:hAnsiTheme="minorEastAsia" w:eastAsiaTheme="minorEastAsia"/>
          <w:sz w:val="28"/>
          <w:szCs w:val="28"/>
        </w:rPr>
        <w:t>M值等环境信息在移动终端显示出来，而且重视用户安全，有严谨的报警系统，能在煤气泄漏等危险突发状况发生的时候及时通知用户，最大程度的降低损失。人性化的用户体验、严谨的逻辑设计、高效可行的技术实现使其能很好的实现窗户智能化，保卫住户安全。</w:t>
      </w:r>
    </w:p>
    <w:p>
      <w:pPr>
        <w:spacing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鉴于以上，本团队自主研发的产品——“</w:t>
      </w:r>
      <w:r>
        <w:rPr>
          <w:rFonts w:hint="eastAsia" w:asciiTheme="minorEastAsia" w:hAnsiTheme="minorEastAsia" w:eastAsiaTheme="minorEastAsia"/>
          <w:sz w:val="28"/>
          <w:szCs w:val="28"/>
        </w:rPr>
        <w:t>智能窗户管控系统</w:t>
      </w:r>
      <w:r>
        <w:rPr>
          <w:rFonts w:asciiTheme="minorEastAsia" w:hAnsiTheme="minorEastAsia" w:eastAsiaTheme="minorEastAsia"/>
          <w:sz w:val="28"/>
          <w:szCs w:val="28"/>
        </w:rPr>
        <w:t>”，通过向目标客户销售产品，提供售后服务的方式，获取利润。希望本核心技术产品能够抢占市场份额，进军当下</w:t>
      </w:r>
      <w:r>
        <w:rPr>
          <w:rFonts w:hint="eastAsia" w:asciiTheme="minorEastAsia" w:hAnsiTheme="minorEastAsia" w:eastAsiaTheme="minorEastAsia"/>
          <w:sz w:val="28"/>
          <w:szCs w:val="28"/>
        </w:rPr>
        <w:t>智能</w:t>
      </w:r>
      <w:r>
        <w:rPr>
          <w:rFonts w:asciiTheme="minorEastAsia" w:hAnsiTheme="minorEastAsia" w:eastAsiaTheme="minorEastAsia"/>
          <w:sz w:val="28"/>
          <w:szCs w:val="28"/>
        </w:rPr>
        <w:t>窗户行业，同时为中国</w:t>
      </w:r>
      <w:r>
        <w:rPr>
          <w:rFonts w:hint="eastAsia" w:asciiTheme="minorEastAsia" w:hAnsiTheme="minorEastAsia" w:eastAsiaTheme="minorEastAsia"/>
          <w:sz w:val="28"/>
          <w:szCs w:val="28"/>
        </w:rPr>
        <w:t>智能</w:t>
      </w:r>
      <w:r>
        <w:rPr>
          <w:rFonts w:asciiTheme="minorEastAsia" w:hAnsiTheme="minorEastAsia" w:eastAsiaTheme="minorEastAsia"/>
          <w:sz w:val="28"/>
          <w:szCs w:val="28"/>
        </w:rPr>
        <w:t>家居的发展做出应有的贡献。</w:t>
      </w:r>
    </w:p>
    <w:p>
      <w:pPr>
        <w:spacing w:line="336" w:lineRule="auto"/>
        <w:rPr>
          <w:rFonts w:ascii="仿宋" w:hAnsi="仿宋" w:eastAsia="仿宋" w:cs="仿宋"/>
          <w:sz w:val="24"/>
        </w:rPr>
      </w:pPr>
      <w:r>
        <w:rPr>
          <w:rFonts w:hint="eastAsia" w:asciiTheme="majorEastAsia" w:hAnsiTheme="majorEastAsia" w:eastAsiaTheme="majorEastAsia"/>
          <w:b/>
          <w:sz w:val="32"/>
          <w:szCs w:val="32"/>
        </w:rPr>
        <w:t>关键词：</w:t>
      </w:r>
      <w:r>
        <w:rPr>
          <w:rFonts w:hint="eastAsia" w:cs="Tahoma" w:asciiTheme="majorEastAsia" w:hAnsiTheme="majorEastAsia" w:eastAsiaTheme="majorEastAsia"/>
          <w:b/>
          <w:bCs/>
          <w:color w:val="434343"/>
          <w:sz w:val="21"/>
          <w:szCs w:val="18"/>
        </w:rPr>
        <w:t xml:space="preserve"> </w:t>
      </w:r>
      <w:r>
        <w:rPr>
          <w:rFonts w:hint="eastAsia" w:ascii="仿宋" w:hAnsi="仿宋" w:eastAsia="仿宋" w:cs="仿宋"/>
          <w:sz w:val="28"/>
        </w:rPr>
        <w:t xml:space="preserve">智能窗户 </w:t>
      </w:r>
      <w:r>
        <w:rPr>
          <w:rFonts w:ascii="仿宋" w:hAnsi="仿宋" w:eastAsia="仿宋" w:cs="仿宋"/>
          <w:sz w:val="28"/>
        </w:rPr>
        <w:t xml:space="preserve"> </w:t>
      </w:r>
      <w:r>
        <w:rPr>
          <w:rFonts w:hint="eastAsia" w:ascii="仿宋" w:hAnsi="仿宋" w:eastAsia="仿宋" w:cs="仿宋"/>
          <w:sz w:val="28"/>
        </w:rPr>
        <w:t>嵌入式  移动终端  安全  Zig</w:t>
      </w:r>
      <w:r>
        <w:rPr>
          <w:rFonts w:ascii="仿宋" w:hAnsi="仿宋" w:eastAsia="仿宋" w:cs="仿宋"/>
          <w:sz w:val="28"/>
        </w:rPr>
        <w:t xml:space="preserve">Bee  </w:t>
      </w:r>
      <w:r>
        <w:rPr>
          <w:rFonts w:hint="eastAsia" w:ascii="仿宋" w:hAnsi="仿宋" w:eastAsia="仿宋" w:cs="仿宋"/>
          <w:sz w:val="28"/>
        </w:rPr>
        <w:t>ARM</w:t>
      </w:r>
    </w:p>
    <w:p>
      <w:pPr>
        <w:spacing w:line="360" w:lineRule="auto"/>
        <w:ind w:firstLine="560" w:firstLineChars="200"/>
        <w:rPr>
          <w:rFonts w:asciiTheme="minorEastAsia" w:hAnsiTheme="minorEastAsia" w:eastAsiaTheme="minorEastAsia"/>
          <w:sz w:val="28"/>
          <w:szCs w:val="28"/>
        </w:rPr>
      </w:pPr>
    </w:p>
    <w:p>
      <w:pPr>
        <w:adjustRightInd/>
        <w:snapToGrid/>
        <w:spacing w:after="0"/>
        <w:rPr>
          <w:rFonts w:hint="eastAsia" w:ascii="宋体" w:hAnsi="宋体" w:cs="Times New Roman"/>
          <w:sz w:val="30"/>
          <w:szCs w:val="30"/>
        </w:rPr>
      </w:pPr>
      <w:r>
        <w:rPr>
          <w:rFonts w:ascii="宋体" w:hAnsi="宋体" w:cs="Times New Roman"/>
          <w:sz w:val="30"/>
          <w:szCs w:val="30"/>
        </w:rPr>
        <w:br w:type="page"/>
      </w:r>
    </w:p>
    <w:sdt>
      <w:sdtPr>
        <w:rPr>
          <w:rFonts w:ascii="Tahoma" w:hAnsi="Tahoma" w:eastAsia="微软雅黑" w:cs="黑体"/>
          <w:b w:val="0"/>
          <w:bCs w:val="0"/>
          <w:color w:val="auto"/>
          <w:sz w:val="22"/>
          <w:szCs w:val="22"/>
          <w:lang w:val="zh-CN"/>
        </w:rPr>
        <w:id w:val="378903482"/>
        <w:docPartObj>
          <w:docPartGallery w:val="Table of Contents"/>
          <w:docPartUnique/>
        </w:docPartObj>
      </w:sdtPr>
      <w:sdtEndPr>
        <w:rPr>
          <w:rFonts w:ascii="Tahoma" w:hAnsi="Tahoma" w:eastAsia="微软雅黑" w:cs="黑体"/>
          <w:b w:val="0"/>
          <w:bCs w:val="0"/>
          <w:color w:val="auto"/>
          <w:sz w:val="22"/>
          <w:szCs w:val="22"/>
          <w:lang w:val="zh-CN"/>
        </w:rPr>
      </w:sdtEndPr>
      <w:sdtContent>
        <w:p>
          <w:pPr>
            <w:pStyle w:val="26"/>
            <w:jc w:val="center"/>
            <w:rPr>
              <w:rFonts w:ascii="黑体" w:hAnsi="黑体" w:eastAsia="黑体"/>
              <w:sz w:val="44"/>
              <w:szCs w:val="44"/>
            </w:rPr>
          </w:pPr>
          <w:r>
            <w:rPr>
              <w:rFonts w:ascii="黑体" w:hAnsi="黑体" w:eastAsia="黑体"/>
              <w:sz w:val="44"/>
              <w:szCs w:val="44"/>
              <w:lang w:val="zh-CN"/>
            </w:rPr>
            <w:t>目录</w:t>
          </w:r>
        </w:p>
        <w:p>
          <w:pPr>
            <w:pStyle w:val="10"/>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"_Toc500691728" </w:instrText>
          </w:r>
          <w:r>
            <w:fldChar w:fldCharType="separate"/>
          </w:r>
          <w:r>
            <w:rPr>
              <w:rStyle w:val="14"/>
              <w:rFonts w:ascii="黑体" w:hAnsi="黑体" w:eastAsia="黑体"/>
              <w:b/>
            </w:rPr>
            <w:t xml:space="preserve">1 </w:t>
          </w:r>
          <w:r>
            <w:rPr>
              <w:rStyle w:val="14"/>
              <w:rFonts w:hint="eastAsia" w:ascii="黑体" w:hAnsi="黑体" w:eastAsia="黑体"/>
              <w:b/>
            </w:rPr>
            <w:t>团队介绍</w:t>
          </w:r>
          <w:r>
            <w:tab/>
          </w:r>
          <w:r>
            <w:fldChar w:fldCharType="begin"/>
          </w:r>
          <w:r>
            <w:instrText xml:space="preserve"> PAGEREF _Toc500691728 \h </w:instrText>
          </w:r>
          <w:r>
            <w:fldChar w:fldCharType="separate"/>
          </w:r>
          <w:r>
            <w:t>4</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"_Toc500691729" </w:instrText>
          </w:r>
          <w:r>
            <w:fldChar w:fldCharType="separate"/>
          </w:r>
          <w:r>
            <w:rPr>
              <w:rStyle w:val="14"/>
              <w:rFonts w:ascii="黑体" w:hAnsi="黑体" w:eastAsia="黑体"/>
            </w:rPr>
            <w:t xml:space="preserve">1.1 </w:t>
          </w:r>
          <w:r>
            <w:rPr>
              <w:rStyle w:val="14"/>
              <w:rFonts w:hint="eastAsia" w:ascii="黑体" w:hAnsi="黑体" w:eastAsia="黑体"/>
            </w:rPr>
            <w:t>团队名</w:t>
          </w:r>
          <w:r>
            <w:tab/>
          </w:r>
          <w:r>
            <w:fldChar w:fldCharType="begin"/>
          </w:r>
          <w:r>
            <w:instrText xml:space="preserve"> PAGEREF _Toc500691729 \h </w:instrText>
          </w:r>
          <w:r>
            <w:fldChar w:fldCharType="separate"/>
          </w:r>
          <w:r>
            <w:t>4</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"_Toc500691730" </w:instrText>
          </w:r>
          <w:r>
            <w:fldChar w:fldCharType="separate"/>
          </w:r>
          <w:r>
            <w:rPr>
              <w:rStyle w:val="14"/>
              <w:rFonts w:ascii="黑体" w:hAnsi="黑体" w:eastAsia="黑体"/>
            </w:rPr>
            <w:t xml:space="preserve">1.2 </w:t>
          </w:r>
          <w:r>
            <w:rPr>
              <w:rStyle w:val="14"/>
              <w:rFonts w:hint="eastAsia" w:ascii="黑体" w:hAnsi="黑体" w:eastAsia="黑体"/>
            </w:rPr>
            <w:t>团队口号</w:t>
          </w:r>
          <w:r>
            <w:tab/>
          </w:r>
          <w:r>
            <w:fldChar w:fldCharType="begin"/>
          </w:r>
          <w:r>
            <w:instrText xml:space="preserve"> PAGEREF _Toc500691730 \h </w:instrText>
          </w:r>
          <w:r>
            <w:fldChar w:fldCharType="separate"/>
          </w:r>
          <w:r>
            <w:t>4</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"_Toc500691731" </w:instrText>
          </w:r>
          <w:r>
            <w:fldChar w:fldCharType="separate"/>
          </w:r>
          <w:r>
            <w:rPr>
              <w:rStyle w:val="14"/>
              <w:rFonts w:ascii="黑体" w:hAnsi="黑体" w:eastAsia="黑体"/>
            </w:rPr>
            <w:t xml:space="preserve">1.3 </w:t>
          </w:r>
          <w:r>
            <w:rPr>
              <w:rStyle w:val="14"/>
              <w:rFonts w:hint="eastAsia" w:ascii="黑体" w:hAnsi="黑体" w:eastAsia="黑体"/>
            </w:rPr>
            <w:t>负责人简介</w:t>
          </w:r>
          <w:r>
            <w:tab/>
          </w:r>
          <w:r>
            <w:fldChar w:fldCharType="begin"/>
          </w:r>
          <w:r>
            <w:instrText xml:space="preserve"> PAGEREF _Toc500691731 \h </w:instrText>
          </w:r>
          <w:r>
            <w:fldChar w:fldCharType="separate"/>
          </w:r>
          <w:r>
            <w:t>4</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"_Toc500691732" </w:instrText>
          </w:r>
          <w:r>
            <w:fldChar w:fldCharType="separate"/>
          </w:r>
          <w:r>
            <w:rPr>
              <w:rStyle w:val="14"/>
              <w:rFonts w:ascii="黑体" w:hAnsi="黑体" w:eastAsia="黑体"/>
            </w:rPr>
            <w:t xml:space="preserve">1.4 </w:t>
          </w:r>
          <w:r>
            <w:rPr>
              <w:rStyle w:val="14"/>
              <w:rFonts w:hint="eastAsia" w:ascii="黑体" w:hAnsi="黑体" w:eastAsia="黑体"/>
            </w:rPr>
            <w:t>团队核心成员介绍</w:t>
          </w:r>
          <w:r>
            <w:tab/>
          </w:r>
          <w:r>
            <w:fldChar w:fldCharType="begin"/>
          </w:r>
          <w:r>
            <w:instrText xml:space="preserve"> PAGEREF _Toc500691732 \h </w:instrText>
          </w:r>
          <w:r>
            <w:fldChar w:fldCharType="separate"/>
          </w:r>
          <w:r>
            <w:t>4</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"_Toc500691733" </w:instrText>
          </w:r>
          <w:r>
            <w:fldChar w:fldCharType="separate"/>
          </w:r>
          <w:r>
            <w:rPr>
              <w:rStyle w:val="14"/>
              <w:rFonts w:ascii="黑体" w:hAnsi="黑体" w:eastAsia="黑体"/>
            </w:rPr>
            <w:t xml:space="preserve">1.5 </w:t>
          </w:r>
          <w:r>
            <w:rPr>
              <w:rStyle w:val="14"/>
              <w:rFonts w:hint="eastAsia" w:ascii="黑体" w:hAnsi="黑体" w:eastAsia="黑体"/>
            </w:rPr>
            <w:t>团队分工</w:t>
          </w:r>
          <w:r>
            <w:tab/>
          </w:r>
          <w:r>
            <w:fldChar w:fldCharType="begin"/>
          </w:r>
          <w:r>
            <w:instrText xml:space="preserve"> PAGEREF _Toc500691733 \h </w:instrText>
          </w:r>
          <w:r>
            <w:fldChar w:fldCharType="separate"/>
          </w:r>
          <w:r>
            <w:t>6</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"_Toc500691734" </w:instrText>
          </w:r>
          <w:r>
            <w:fldChar w:fldCharType="separate"/>
          </w:r>
          <w:r>
            <w:rPr>
              <w:rStyle w:val="14"/>
              <w:rFonts w:ascii="黑体" w:hAnsi="黑体" w:eastAsia="黑体"/>
            </w:rPr>
            <w:t xml:space="preserve">1.6 </w:t>
          </w:r>
          <w:r>
            <w:rPr>
              <w:rStyle w:val="14"/>
              <w:rFonts w:hint="eastAsia" w:ascii="黑体" w:hAnsi="黑体" w:eastAsia="黑体"/>
            </w:rPr>
            <w:t>团队介绍</w:t>
          </w:r>
          <w:r>
            <w:tab/>
          </w:r>
          <w:r>
            <w:fldChar w:fldCharType="begin"/>
          </w:r>
          <w:r>
            <w:instrText xml:space="preserve"> PAGEREF _Toc500691734 \h </w:instrText>
          </w:r>
          <w:r>
            <w:fldChar w:fldCharType="separate"/>
          </w:r>
          <w:r>
            <w:t>6</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"_Toc500691735" </w:instrText>
          </w:r>
          <w:r>
            <w:fldChar w:fldCharType="separate"/>
          </w:r>
          <w:r>
            <w:rPr>
              <w:rStyle w:val="14"/>
              <w:rFonts w:ascii="黑体" w:hAnsi="黑体" w:eastAsia="黑体"/>
              <w:b/>
            </w:rPr>
            <w:t xml:space="preserve">2 </w:t>
          </w:r>
          <w:r>
            <w:rPr>
              <w:rStyle w:val="14"/>
              <w:rFonts w:hint="eastAsia" w:ascii="黑体" w:hAnsi="黑体" w:eastAsia="黑体"/>
              <w:b/>
            </w:rPr>
            <w:t>市场分析</w:t>
          </w:r>
          <w:r>
            <w:tab/>
          </w:r>
          <w:r>
            <w:fldChar w:fldCharType="begin"/>
          </w:r>
          <w:r>
            <w:instrText xml:space="preserve"> PAGEREF _Toc500691735 \h </w:instrText>
          </w:r>
          <w:r>
            <w:fldChar w:fldCharType="separate"/>
          </w:r>
          <w:r>
            <w:t>8</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"_Toc500691736" </w:instrText>
          </w:r>
          <w:r>
            <w:fldChar w:fldCharType="separate"/>
          </w:r>
          <w:r>
            <w:rPr>
              <w:rStyle w:val="14"/>
              <w:rFonts w:ascii="黑体" w:hAnsi="黑体" w:eastAsia="黑体"/>
            </w:rPr>
            <w:t xml:space="preserve">2.1 </w:t>
          </w:r>
          <w:r>
            <w:rPr>
              <w:rStyle w:val="14"/>
              <w:rFonts w:hint="eastAsia" w:ascii="黑体" w:hAnsi="黑体" w:eastAsia="黑体"/>
            </w:rPr>
            <w:t>背景和现状</w:t>
          </w:r>
          <w:r>
            <w:tab/>
          </w:r>
          <w:r>
            <w:fldChar w:fldCharType="begin"/>
          </w:r>
          <w:r>
            <w:instrText xml:space="preserve"> PAGEREF _Toc500691736 \h </w:instrText>
          </w:r>
          <w:r>
            <w:fldChar w:fldCharType="separate"/>
          </w:r>
          <w:r>
            <w:t>8</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"_Toc500691737" </w:instrText>
          </w:r>
          <w:r>
            <w:fldChar w:fldCharType="separate"/>
          </w:r>
          <w:r>
            <w:rPr>
              <w:rStyle w:val="14"/>
              <w:rFonts w:ascii="黑体" w:hAnsi="黑体" w:eastAsia="黑体"/>
            </w:rPr>
            <w:t xml:space="preserve">2.2 </w:t>
          </w:r>
          <w:r>
            <w:rPr>
              <w:rStyle w:val="14"/>
              <w:rFonts w:hint="eastAsia" w:ascii="黑体" w:hAnsi="黑体" w:eastAsia="黑体"/>
            </w:rPr>
            <w:t>市场前景</w:t>
          </w:r>
          <w:r>
            <w:tab/>
          </w:r>
          <w:r>
            <w:fldChar w:fldCharType="begin"/>
          </w:r>
          <w:r>
            <w:instrText xml:space="preserve"> PAGEREF _Toc500691737 \h </w:instrText>
          </w:r>
          <w:r>
            <w:fldChar w:fldCharType="separate"/>
          </w:r>
          <w:r>
            <w:t>9</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"_Toc500691738" </w:instrText>
          </w:r>
          <w:r>
            <w:fldChar w:fldCharType="separate"/>
          </w:r>
          <w:r>
            <w:rPr>
              <w:rStyle w:val="14"/>
              <w:rFonts w:ascii="黑体" w:hAnsi="黑体" w:eastAsia="黑体"/>
            </w:rPr>
            <w:t xml:space="preserve">2.2.1 </w:t>
          </w:r>
          <w:r>
            <w:rPr>
              <w:rStyle w:val="14"/>
              <w:rFonts w:hint="eastAsia" w:ascii="黑体" w:hAnsi="黑体" w:eastAsia="黑体"/>
            </w:rPr>
            <w:t>所属行业市场地位</w:t>
          </w:r>
          <w:r>
            <w:tab/>
          </w:r>
          <w:r>
            <w:fldChar w:fldCharType="begin"/>
          </w:r>
          <w:r>
            <w:instrText xml:space="preserve"> PAGEREF _Toc500691738 \h </w:instrText>
          </w:r>
          <w:r>
            <w:fldChar w:fldCharType="separate"/>
          </w:r>
          <w:r>
            <w:t>10</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"_Toc500691739" </w:instrText>
          </w:r>
          <w:r>
            <w:fldChar w:fldCharType="separate"/>
          </w:r>
          <w:r>
            <w:rPr>
              <w:rStyle w:val="14"/>
              <w:rFonts w:ascii="黑体" w:hAnsi="黑体" w:eastAsia="黑体"/>
            </w:rPr>
            <w:t xml:space="preserve">2.2.2 </w:t>
          </w:r>
          <w:r>
            <w:rPr>
              <w:rStyle w:val="14"/>
              <w:rFonts w:hint="eastAsia" w:ascii="黑体" w:hAnsi="黑体" w:eastAsia="黑体"/>
            </w:rPr>
            <w:t>智能窗户市场前景广阔</w:t>
          </w:r>
          <w:r>
            <w:tab/>
          </w:r>
          <w:r>
            <w:fldChar w:fldCharType="begin"/>
          </w:r>
          <w:r>
            <w:instrText xml:space="preserve"> PAGEREF _Toc500691739 \h </w:instrText>
          </w:r>
          <w:r>
            <w:fldChar w:fldCharType="separate"/>
          </w:r>
          <w:r>
            <w:t>10</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"_Toc500691740" </w:instrText>
          </w:r>
          <w:r>
            <w:fldChar w:fldCharType="separate"/>
          </w:r>
          <w:r>
            <w:rPr>
              <w:rStyle w:val="14"/>
              <w:rFonts w:ascii="黑体" w:hAnsi="黑体" w:eastAsia="黑体"/>
            </w:rPr>
            <w:t xml:space="preserve">2.2.3 </w:t>
          </w:r>
          <w:r>
            <w:rPr>
              <w:rStyle w:val="14"/>
              <w:rFonts w:hint="eastAsia" w:ascii="黑体" w:hAnsi="黑体" w:eastAsia="黑体"/>
            </w:rPr>
            <w:t>未来市场销售预测</w:t>
          </w:r>
          <w:r>
            <w:tab/>
          </w:r>
          <w:r>
            <w:fldChar w:fldCharType="begin"/>
          </w:r>
          <w:r>
            <w:instrText xml:space="preserve"> PAGEREF _Toc500691740 \h </w:instrText>
          </w:r>
          <w:r>
            <w:fldChar w:fldCharType="separate"/>
          </w:r>
          <w:r>
            <w:t>11</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"_Toc500691741" </w:instrText>
          </w:r>
          <w:r>
            <w:fldChar w:fldCharType="separate"/>
          </w:r>
          <w:r>
            <w:rPr>
              <w:rStyle w:val="14"/>
              <w:rFonts w:ascii="黑体" w:hAnsi="黑体" w:eastAsia="黑体"/>
            </w:rPr>
            <w:t xml:space="preserve">2.3 </w:t>
          </w:r>
          <w:r>
            <w:rPr>
              <w:rStyle w:val="14"/>
              <w:rFonts w:hint="eastAsia" w:ascii="黑体" w:hAnsi="黑体" w:eastAsia="黑体"/>
            </w:rPr>
            <w:t>需求分析</w:t>
          </w:r>
          <w:r>
            <w:tab/>
          </w:r>
          <w:r>
            <w:fldChar w:fldCharType="begin"/>
          </w:r>
          <w:r>
            <w:instrText xml:space="preserve"> PAGEREF _Toc500691741 \h </w:instrText>
          </w:r>
          <w:r>
            <w:fldChar w:fldCharType="separate"/>
          </w:r>
          <w:r>
            <w:t>12</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"_Toc500691742" </w:instrText>
          </w:r>
          <w:r>
            <w:fldChar w:fldCharType="separate"/>
          </w:r>
          <w:r>
            <w:rPr>
              <w:rStyle w:val="14"/>
              <w:rFonts w:ascii="黑体" w:hAnsi="黑体" w:eastAsia="黑体"/>
            </w:rPr>
            <w:t xml:space="preserve">2.4 </w:t>
          </w:r>
          <w:r>
            <w:rPr>
              <w:rStyle w:val="14"/>
              <w:rFonts w:hint="eastAsia" w:ascii="黑体" w:hAnsi="黑体" w:eastAsia="黑体"/>
            </w:rPr>
            <w:t>市场竞争分析</w:t>
          </w:r>
          <w:r>
            <w:tab/>
          </w:r>
          <w:r>
            <w:fldChar w:fldCharType="begin"/>
          </w:r>
          <w:r>
            <w:instrText xml:space="preserve"> PAGEREF _Toc500691742 \h </w:instrText>
          </w:r>
          <w:r>
            <w:fldChar w:fldCharType="separate"/>
          </w:r>
          <w:r>
            <w:t>13</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"_Toc500691743" </w:instrText>
          </w:r>
          <w:r>
            <w:fldChar w:fldCharType="separate"/>
          </w:r>
          <w:r>
            <w:rPr>
              <w:rStyle w:val="14"/>
              <w:rFonts w:ascii="黑体" w:hAnsi="黑体" w:eastAsia="黑体"/>
            </w:rPr>
            <w:t xml:space="preserve">2.4.1 </w:t>
          </w:r>
          <w:r>
            <w:rPr>
              <w:rStyle w:val="14"/>
              <w:rFonts w:hint="eastAsia" w:ascii="黑体" w:hAnsi="黑体" w:eastAsia="黑体"/>
            </w:rPr>
            <w:t>竞争对手</w:t>
          </w:r>
          <w:r>
            <w:tab/>
          </w:r>
          <w:r>
            <w:fldChar w:fldCharType="begin"/>
          </w:r>
          <w:r>
            <w:instrText xml:space="preserve"> PAGEREF _Toc500691743 \h </w:instrText>
          </w:r>
          <w:r>
            <w:fldChar w:fldCharType="separate"/>
          </w:r>
          <w:r>
            <w:t>13</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"_Toc500691744" </w:instrText>
          </w:r>
          <w:r>
            <w:fldChar w:fldCharType="separate"/>
          </w:r>
          <w:r>
            <w:rPr>
              <w:rStyle w:val="14"/>
              <w:rFonts w:ascii="黑体" w:hAnsi="黑体" w:eastAsia="黑体"/>
            </w:rPr>
            <w:t xml:space="preserve">2.4.2 </w:t>
          </w:r>
          <w:r>
            <w:rPr>
              <w:rStyle w:val="14"/>
              <w:rFonts w:hint="eastAsia" w:ascii="黑体" w:hAnsi="黑体" w:eastAsia="黑体"/>
            </w:rPr>
            <w:t>竞争优势</w:t>
          </w:r>
          <w:r>
            <w:tab/>
          </w:r>
          <w:r>
            <w:fldChar w:fldCharType="begin"/>
          </w:r>
          <w:r>
            <w:instrText xml:space="preserve"> PAGEREF _Toc500691744 \h </w:instrText>
          </w:r>
          <w:r>
            <w:fldChar w:fldCharType="separate"/>
          </w:r>
          <w:r>
            <w:t>14</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"_Toc500691745" </w:instrText>
          </w:r>
          <w:r>
            <w:fldChar w:fldCharType="separate"/>
          </w:r>
          <w:r>
            <w:rPr>
              <w:rStyle w:val="14"/>
              <w:rFonts w:ascii="黑体" w:hAnsi="黑体" w:eastAsia="黑体"/>
            </w:rPr>
            <w:t>2.5 SWOT</w:t>
          </w:r>
          <w:r>
            <w:rPr>
              <w:rStyle w:val="14"/>
              <w:rFonts w:hint="eastAsia" w:ascii="黑体" w:hAnsi="黑体" w:eastAsia="黑体"/>
            </w:rPr>
            <w:t>分析</w:t>
          </w:r>
          <w:r>
            <w:tab/>
          </w:r>
          <w:r>
            <w:fldChar w:fldCharType="begin"/>
          </w:r>
          <w:r>
            <w:instrText xml:space="preserve"> PAGEREF _Toc500691745 \h </w:instrText>
          </w:r>
          <w:r>
            <w:fldChar w:fldCharType="separate"/>
          </w:r>
          <w:r>
            <w:t>15</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"_Toc500691746" </w:instrText>
          </w:r>
          <w:r>
            <w:fldChar w:fldCharType="separate"/>
          </w:r>
          <w:r>
            <w:rPr>
              <w:rStyle w:val="14"/>
              <w:rFonts w:ascii="黑体" w:hAnsi="黑体" w:eastAsia="黑体"/>
            </w:rPr>
            <w:t xml:space="preserve">2.6 </w:t>
          </w:r>
          <w:r>
            <w:rPr>
              <w:rStyle w:val="14"/>
              <w:rFonts w:hint="eastAsia" w:ascii="黑体" w:hAnsi="黑体" w:eastAsia="黑体"/>
            </w:rPr>
            <w:t>市场定位及合理性</w:t>
          </w:r>
          <w:r>
            <w:tab/>
          </w:r>
          <w:r>
            <w:fldChar w:fldCharType="begin"/>
          </w:r>
          <w:r>
            <w:instrText xml:space="preserve"> PAGEREF _Toc500691746 \h </w:instrText>
          </w:r>
          <w:r>
            <w:fldChar w:fldCharType="separate"/>
          </w:r>
          <w:r>
            <w:t>15</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"_Toc500691747" </w:instrText>
          </w:r>
          <w:r>
            <w:fldChar w:fldCharType="separate"/>
          </w:r>
          <w:r>
            <w:rPr>
              <w:rStyle w:val="14"/>
              <w:rFonts w:ascii="黑体" w:hAnsi="黑体" w:eastAsia="黑体"/>
              <w:b/>
            </w:rPr>
            <w:t xml:space="preserve">3 </w:t>
          </w:r>
          <w:r>
            <w:rPr>
              <w:rStyle w:val="14"/>
              <w:rFonts w:hint="eastAsia" w:ascii="黑体" w:hAnsi="黑体" w:eastAsia="黑体"/>
              <w:b/>
            </w:rPr>
            <w:t>产品介绍</w:t>
          </w:r>
          <w:r>
            <w:tab/>
          </w:r>
          <w:r>
            <w:fldChar w:fldCharType="begin"/>
          </w:r>
          <w:r>
            <w:instrText xml:space="preserve"> PAGEREF _Toc500691747 \h </w:instrText>
          </w:r>
          <w:r>
            <w:fldChar w:fldCharType="separate"/>
          </w:r>
          <w:r>
            <w:t>17</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"_Toc500691748" </w:instrText>
          </w:r>
          <w:r>
            <w:fldChar w:fldCharType="separate"/>
          </w:r>
          <w:r>
            <w:rPr>
              <w:rStyle w:val="14"/>
              <w:rFonts w:ascii="黑体" w:hAnsi="黑体" w:eastAsia="黑体"/>
            </w:rPr>
            <w:t xml:space="preserve">3.1 </w:t>
          </w:r>
          <w:r>
            <w:rPr>
              <w:rStyle w:val="14"/>
              <w:rFonts w:hint="eastAsia" w:ascii="黑体" w:hAnsi="黑体" w:eastAsia="黑体"/>
            </w:rPr>
            <w:t>产品简介</w:t>
          </w:r>
          <w:r>
            <w:tab/>
          </w:r>
          <w:r>
            <w:fldChar w:fldCharType="begin"/>
          </w:r>
          <w:r>
            <w:instrText xml:space="preserve"> PAGEREF _Toc500691748 \h </w:instrText>
          </w:r>
          <w:r>
            <w:fldChar w:fldCharType="separate"/>
          </w:r>
          <w:r>
            <w:t>17</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"_Toc500691749" </w:instrText>
          </w:r>
          <w:r>
            <w:fldChar w:fldCharType="separate"/>
          </w:r>
          <w:r>
            <w:rPr>
              <w:rStyle w:val="14"/>
              <w:rFonts w:ascii="黑体" w:hAnsi="黑体" w:eastAsia="黑体"/>
            </w:rPr>
            <w:t xml:space="preserve">3.2 </w:t>
          </w:r>
          <w:r>
            <w:rPr>
              <w:rStyle w:val="14"/>
              <w:rFonts w:hint="eastAsia" w:ascii="黑体" w:hAnsi="黑体" w:eastAsia="黑体"/>
            </w:rPr>
            <w:t>特色功能</w:t>
          </w:r>
          <w:r>
            <w:tab/>
          </w:r>
          <w:r>
            <w:fldChar w:fldCharType="begin"/>
          </w:r>
          <w:r>
            <w:instrText xml:space="preserve"> PAGEREF _Toc500691749 \h </w:instrText>
          </w:r>
          <w:r>
            <w:fldChar w:fldCharType="separate"/>
          </w:r>
          <w:r>
            <w:t>17</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"_Toc500691750" </w:instrText>
          </w:r>
          <w:r>
            <w:fldChar w:fldCharType="separate"/>
          </w:r>
          <w:r>
            <w:rPr>
              <w:rStyle w:val="14"/>
              <w:rFonts w:ascii="黑体" w:hAnsi="黑体" w:eastAsia="黑体"/>
            </w:rPr>
            <w:t xml:space="preserve">3.3 </w:t>
          </w:r>
          <w:r>
            <w:rPr>
              <w:rStyle w:val="14"/>
              <w:rFonts w:hint="eastAsia" w:ascii="黑体" w:hAnsi="黑体" w:eastAsia="黑体"/>
            </w:rPr>
            <w:t>系统整体框架图</w:t>
          </w:r>
          <w:r>
            <w:tab/>
          </w:r>
          <w:r>
            <w:fldChar w:fldCharType="begin"/>
          </w:r>
          <w:r>
            <w:instrText xml:space="preserve"> PAGEREF _Toc500691750 \h </w:instrText>
          </w:r>
          <w:r>
            <w:fldChar w:fldCharType="separate"/>
          </w:r>
          <w:r>
            <w:t>20</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"_Toc500691751" </w:instrText>
          </w:r>
          <w:r>
            <w:fldChar w:fldCharType="separate"/>
          </w:r>
          <w:r>
            <w:rPr>
              <w:rStyle w:val="14"/>
              <w:rFonts w:ascii="黑体" w:hAnsi="黑体" w:eastAsia="黑体"/>
            </w:rPr>
            <w:t xml:space="preserve">3.4 </w:t>
          </w:r>
          <w:r>
            <w:rPr>
              <w:rStyle w:val="14"/>
              <w:rFonts w:hint="eastAsia" w:ascii="黑体" w:hAnsi="黑体" w:eastAsia="黑体"/>
            </w:rPr>
            <w:t>流程图</w:t>
          </w:r>
          <w:r>
            <w:tab/>
          </w:r>
          <w:r>
            <w:fldChar w:fldCharType="begin"/>
          </w:r>
          <w:r>
            <w:instrText xml:space="preserve"> PAGEREF _Toc500691751 \h </w:instrText>
          </w:r>
          <w:r>
            <w:fldChar w:fldCharType="separate"/>
          </w:r>
          <w:r>
            <w:t>21</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"_Toc500691752" </w:instrText>
          </w:r>
          <w:r>
            <w:fldChar w:fldCharType="separate"/>
          </w:r>
          <w:r>
            <w:rPr>
              <w:rStyle w:val="14"/>
              <w:rFonts w:ascii="黑体" w:hAnsi="黑体" w:eastAsia="黑体"/>
            </w:rPr>
            <w:t xml:space="preserve">3.4.1 </w:t>
          </w:r>
          <w:r>
            <w:rPr>
              <w:rStyle w:val="14"/>
              <w:rFonts w:hint="eastAsia" w:ascii="黑体" w:hAnsi="黑体" w:eastAsia="黑体"/>
            </w:rPr>
            <w:t>硬件框图</w:t>
          </w:r>
          <w:r>
            <w:tab/>
          </w:r>
          <w:r>
            <w:fldChar w:fldCharType="begin"/>
          </w:r>
          <w:r>
            <w:instrText xml:space="preserve"> PAGEREF _Toc500691752 \h </w:instrText>
          </w:r>
          <w:r>
            <w:fldChar w:fldCharType="separate"/>
          </w:r>
          <w:r>
            <w:t>21</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"_Toc500691753" </w:instrText>
          </w:r>
          <w:r>
            <w:fldChar w:fldCharType="separate"/>
          </w:r>
          <w:r>
            <w:rPr>
              <w:rStyle w:val="14"/>
              <w:rFonts w:ascii="黑体" w:hAnsi="黑体" w:eastAsia="黑体"/>
            </w:rPr>
            <w:t>3.4.2 ARM</w:t>
          </w:r>
          <w:r>
            <w:rPr>
              <w:rStyle w:val="14"/>
              <w:rFonts w:hint="eastAsia" w:ascii="黑体" w:hAnsi="黑体" w:eastAsia="黑体"/>
            </w:rPr>
            <w:t>处理器软件流程图</w:t>
          </w:r>
          <w:r>
            <w:tab/>
          </w:r>
          <w:r>
            <w:fldChar w:fldCharType="begin"/>
          </w:r>
          <w:r>
            <w:instrText xml:space="preserve"> PAGEREF _Toc500691753 \h </w:instrText>
          </w:r>
          <w:r>
            <w:fldChar w:fldCharType="separate"/>
          </w:r>
          <w:r>
            <w:t>21</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"_Toc500691754" </w:instrText>
          </w:r>
          <w:r>
            <w:fldChar w:fldCharType="separate"/>
          </w:r>
          <w:r>
            <w:rPr>
              <w:rStyle w:val="14"/>
              <w:rFonts w:ascii="黑体" w:hAnsi="黑体" w:eastAsia="黑体"/>
            </w:rPr>
            <w:t>3.4.3 ZigBee</w:t>
          </w:r>
          <w:r>
            <w:rPr>
              <w:rStyle w:val="14"/>
              <w:rFonts w:hint="eastAsia" w:ascii="黑体" w:hAnsi="黑体" w:eastAsia="黑体"/>
            </w:rPr>
            <w:t>网络软件设计流程图</w:t>
          </w:r>
          <w:r>
            <w:tab/>
          </w:r>
          <w:r>
            <w:fldChar w:fldCharType="begin"/>
          </w:r>
          <w:r>
            <w:instrText xml:space="preserve"> PAGEREF _Toc500691754 \h </w:instrText>
          </w:r>
          <w:r>
            <w:fldChar w:fldCharType="separate"/>
          </w:r>
          <w:r>
            <w:t>22</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"_Toc500691755" </w:instrText>
          </w:r>
          <w:r>
            <w:fldChar w:fldCharType="separate"/>
          </w:r>
          <w:r>
            <w:rPr>
              <w:rStyle w:val="14"/>
              <w:rFonts w:ascii="黑体" w:hAnsi="黑体" w:eastAsia="黑体"/>
            </w:rPr>
            <w:t>3.4.4 51</w:t>
          </w:r>
          <w:r>
            <w:rPr>
              <w:rStyle w:val="14"/>
              <w:rFonts w:hint="eastAsia" w:ascii="黑体" w:hAnsi="黑体" w:eastAsia="黑体"/>
            </w:rPr>
            <w:t>单片机控制模块软件流程图</w:t>
          </w:r>
          <w:r>
            <w:tab/>
          </w:r>
          <w:r>
            <w:fldChar w:fldCharType="begin"/>
          </w:r>
          <w:r>
            <w:instrText xml:space="preserve"> PAGEREF _Toc500691755 \h </w:instrText>
          </w:r>
          <w:r>
            <w:fldChar w:fldCharType="separate"/>
          </w:r>
          <w:r>
            <w:t>22</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"_Toc500691756" </w:instrText>
          </w:r>
          <w:r>
            <w:fldChar w:fldCharType="separate"/>
          </w:r>
          <w:r>
            <w:rPr>
              <w:rStyle w:val="14"/>
              <w:rFonts w:ascii="黑体" w:hAnsi="黑体" w:eastAsia="黑体"/>
            </w:rPr>
            <w:t xml:space="preserve">3.4.5 </w:t>
          </w:r>
          <w:r>
            <w:rPr>
              <w:rStyle w:val="14"/>
              <w:rFonts w:hint="eastAsia" w:ascii="黑体" w:hAnsi="黑体" w:eastAsia="黑体"/>
            </w:rPr>
            <w:t>服务端软件设计流程图</w:t>
          </w:r>
          <w:r>
            <w:tab/>
          </w:r>
          <w:r>
            <w:fldChar w:fldCharType="begin"/>
          </w:r>
          <w:r>
            <w:instrText xml:space="preserve"> PAGEREF _Toc500691756 \h </w:instrText>
          </w:r>
          <w:r>
            <w:fldChar w:fldCharType="separate"/>
          </w:r>
          <w:r>
            <w:t>23</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"_Toc500691757" </w:instrText>
          </w:r>
          <w:r>
            <w:fldChar w:fldCharType="separate"/>
          </w:r>
          <w:r>
            <w:rPr>
              <w:rStyle w:val="14"/>
              <w:rFonts w:ascii="黑体" w:hAnsi="黑体" w:eastAsia="黑体"/>
            </w:rPr>
            <w:t xml:space="preserve">3.4.6 </w:t>
          </w:r>
          <w:r>
            <w:rPr>
              <w:rStyle w:val="14"/>
              <w:rFonts w:hint="eastAsia" w:ascii="黑体" w:hAnsi="黑体" w:eastAsia="黑体"/>
            </w:rPr>
            <w:t>安卓端软件设计图</w:t>
          </w:r>
          <w:r>
            <w:tab/>
          </w:r>
          <w:r>
            <w:fldChar w:fldCharType="begin"/>
          </w:r>
          <w:r>
            <w:instrText xml:space="preserve"> PAGEREF _Toc500691757 \h </w:instrText>
          </w:r>
          <w:r>
            <w:fldChar w:fldCharType="separate"/>
          </w:r>
          <w:r>
            <w:t>24</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"_Toc500691758" </w:instrText>
          </w:r>
          <w:r>
            <w:fldChar w:fldCharType="separate"/>
          </w:r>
          <w:r>
            <w:rPr>
              <w:rStyle w:val="14"/>
              <w:rFonts w:ascii="黑体" w:hAnsi="黑体" w:eastAsia="黑体"/>
            </w:rPr>
            <w:t xml:space="preserve">3.5 </w:t>
          </w:r>
          <w:r>
            <w:rPr>
              <w:rStyle w:val="14"/>
              <w:rFonts w:hint="eastAsia" w:ascii="黑体" w:hAnsi="黑体" w:eastAsia="黑体"/>
            </w:rPr>
            <w:t>技术指标</w:t>
          </w:r>
          <w:r>
            <w:tab/>
          </w:r>
          <w:r>
            <w:fldChar w:fldCharType="begin"/>
          </w:r>
          <w:r>
            <w:instrText xml:space="preserve"> PAGEREF _Toc500691758 \h </w:instrText>
          </w:r>
          <w:r>
            <w:fldChar w:fldCharType="separate"/>
          </w:r>
          <w:r>
            <w:t>25</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"_Toc500691759" </w:instrText>
          </w:r>
          <w:r>
            <w:fldChar w:fldCharType="separate"/>
          </w:r>
          <w:r>
            <w:rPr>
              <w:rStyle w:val="14"/>
              <w:rFonts w:ascii="黑体" w:hAnsi="黑体" w:eastAsia="黑体"/>
            </w:rPr>
            <w:t xml:space="preserve">3.6 </w:t>
          </w:r>
          <w:r>
            <w:rPr>
              <w:rStyle w:val="14"/>
              <w:rFonts w:hint="eastAsia" w:ascii="黑体" w:hAnsi="黑体" w:eastAsia="黑体"/>
            </w:rPr>
            <w:t>关键技术</w:t>
          </w:r>
          <w:r>
            <w:tab/>
          </w:r>
          <w:r>
            <w:fldChar w:fldCharType="begin"/>
          </w:r>
          <w:r>
            <w:instrText xml:space="preserve"> PAGEREF _Toc500691759 \h </w:instrText>
          </w:r>
          <w:r>
            <w:fldChar w:fldCharType="separate"/>
          </w:r>
          <w:r>
            <w:t>25</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"_Toc500691760" </w:instrText>
          </w:r>
          <w:r>
            <w:fldChar w:fldCharType="separate"/>
          </w:r>
          <w:r>
            <w:rPr>
              <w:rStyle w:val="14"/>
              <w:rFonts w:ascii="黑体" w:hAnsi="黑体" w:eastAsia="黑体"/>
            </w:rPr>
            <w:t xml:space="preserve">3.7 </w:t>
          </w:r>
          <w:r>
            <w:rPr>
              <w:rStyle w:val="14"/>
              <w:rFonts w:hint="eastAsia" w:ascii="黑体" w:hAnsi="黑体" w:eastAsia="黑体"/>
            </w:rPr>
            <w:t>开发和生产策略</w:t>
          </w:r>
          <w:r>
            <w:tab/>
          </w:r>
          <w:r>
            <w:fldChar w:fldCharType="begin"/>
          </w:r>
          <w:r>
            <w:instrText xml:space="preserve"> PAGEREF _Toc500691760 \h </w:instrText>
          </w:r>
          <w:r>
            <w:fldChar w:fldCharType="separate"/>
          </w:r>
          <w:r>
            <w:t>25</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"_Toc500691761" </w:instrText>
          </w:r>
          <w:r>
            <w:fldChar w:fldCharType="separate"/>
          </w:r>
          <w:r>
            <w:rPr>
              <w:rStyle w:val="14"/>
              <w:rFonts w:ascii="黑体" w:hAnsi="黑体" w:eastAsia="黑体"/>
            </w:rPr>
            <w:t xml:space="preserve">3.8 </w:t>
          </w:r>
          <w:r>
            <w:rPr>
              <w:rStyle w:val="14"/>
              <w:rFonts w:hint="eastAsia" w:ascii="黑体" w:hAnsi="黑体" w:eastAsia="黑体"/>
            </w:rPr>
            <w:t>产品实物图</w:t>
          </w:r>
          <w:r>
            <w:tab/>
          </w:r>
          <w:r>
            <w:fldChar w:fldCharType="begin"/>
          </w:r>
          <w:r>
            <w:instrText xml:space="preserve"> PAGEREF _Toc500691761 \h </w:instrText>
          </w:r>
          <w:r>
            <w:fldChar w:fldCharType="separate"/>
          </w:r>
          <w:r>
            <w:t>26</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"_Toc500691762" </w:instrText>
          </w:r>
          <w:r>
            <w:fldChar w:fldCharType="separate"/>
          </w:r>
          <w:r>
            <w:rPr>
              <w:rStyle w:val="14"/>
              <w:rFonts w:ascii="黑体" w:hAnsi="黑体" w:eastAsia="黑体"/>
              <w:b/>
            </w:rPr>
            <w:t xml:space="preserve">4 </w:t>
          </w:r>
          <w:r>
            <w:rPr>
              <w:rStyle w:val="14"/>
              <w:rFonts w:hint="eastAsia" w:ascii="黑体" w:hAnsi="黑体" w:eastAsia="黑体"/>
              <w:b/>
            </w:rPr>
            <w:t>商业模式</w:t>
          </w:r>
          <w:r>
            <w:tab/>
          </w:r>
          <w:r>
            <w:fldChar w:fldCharType="begin"/>
          </w:r>
          <w:r>
            <w:instrText xml:space="preserve"> PAGEREF _Toc500691762 \h </w:instrText>
          </w:r>
          <w:r>
            <w:fldChar w:fldCharType="separate"/>
          </w:r>
          <w:r>
            <w:t>27</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"_Toc500691763" </w:instrText>
          </w:r>
          <w:r>
            <w:fldChar w:fldCharType="separate"/>
          </w:r>
          <w:r>
            <w:rPr>
              <w:rStyle w:val="14"/>
              <w:rFonts w:ascii="黑体" w:hAnsi="黑体" w:eastAsia="黑体"/>
            </w:rPr>
            <w:t xml:space="preserve">4.1 </w:t>
          </w:r>
          <w:r>
            <w:rPr>
              <w:rStyle w:val="14"/>
              <w:rFonts w:hint="eastAsia" w:ascii="黑体" w:hAnsi="黑体" w:eastAsia="黑体"/>
            </w:rPr>
            <w:t>目标客户</w:t>
          </w:r>
          <w:r>
            <w:tab/>
          </w:r>
          <w:r>
            <w:fldChar w:fldCharType="begin"/>
          </w:r>
          <w:r>
            <w:instrText xml:space="preserve"> PAGEREF _Toc500691763 \h </w:instrText>
          </w:r>
          <w:r>
            <w:fldChar w:fldCharType="separate"/>
          </w:r>
          <w:r>
            <w:t>27</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"_Toc500691764" </w:instrText>
          </w:r>
          <w:r>
            <w:fldChar w:fldCharType="separate"/>
          </w:r>
          <w:r>
            <w:rPr>
              <w:rStyle w:val="14"/>
              <w:rFonts w:ascii="黑体" w:hAnsi="黑体" w:eastAsia="黑体"/>
            </w:rPr>
            <w:t xml:space="preserve">4.2 </w:t>
          </w:r>
          <w:r>
            <w:rPr>
              <w:rStyle w:val="14"/>
              <w:rFonts w:hint="eastAsia" w:ascii="黑体" w:hAnsi="黑体" w:eastAsia="黑体"/>
            </w:rPr>
            <w:t>营销策略</w:t>
          </w:r>
          <w:r>
            <w:tab/>
          </w:r>
          <w:r>
            <w:fldChar w:fldCharType="begin"/>
          </w:r>
          <w:r>
            <w:instrText xml:space="preserve"> PAGEREF _Toc500691764 \h </w:instrText>
          </w:r>
          <w:r>
            <w:fldChar w:fldCharType="separate"/>
          </w:r>
          <w:r>
            <w:t>27</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"_Toc500691765" </w:instrText>
          </w:r>
          <w:r>
            <w:fldChar w:fldCharType="separate"/>
          </w:r>
          <w:r>
            <w:rPr>
              <w:rStyle w:val="14"/>
              <w:rFonts w:ascii="黑体" w:hAnsi="黑体" w:eastAsia="黑体"/>
            </w:rPr>
            <w:t xml:space="preserve">4.2.1 </w:t>
          </w:r>
          <w:r>
            <w:rPr>
              <w:rStyle w:val="14"/>
              <w:rFonts w:hint="eastAsia" w:ascii="黑体" w:hAnsi="黑体" w:eastAsia="黑体"/>
            </w:rPr>
            <w:t>产品策略</w:t>
          </w:r>
          <w:r>
            <w:tab/>
          </w:r>
          <w:r>
            <w:fldChar w:fldCharType="begin"/>
          </w:r>
          <w:r>
            <w:instrText xml:space="preserve"> PAGEREF _Toc500691765 \h </w:instrText>
          </w:r>
          <w:r>
            <w:fldChar w:fldCharType="separate"/>
          </w:r>
          <w:r>
            <w:t>27</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"_Toc500691766" </w:instrText>
          </w:r>
          <w:r>
            <w:fldChar w:fldCharType="separate"/>
          </w:r>
          <w:r>
            <w:rPr>
              <w:rStyle w:val="14"/>
              <w:rFonts w:ascii="黑体" w:hAnsi="黑体" w:eastAsia="黑体"/>
            </w:rPr>
            <w:t xml:space="preserve">4.2.2 </w:t>
          </w:r>
          <w:r>
            <w:rPr>
              <w:rStyle w:val="14"/>
              <w:rFonts w:hint="eastAsia" w:ascii="黑体" w:hAnsi="黑体" w:eastAsia="黑体"/>
            </w:rPr>
            <w:t>价格策略</w:t>
          </w:r>
          <w:r>
            <w:tab/>
          </w:r>
          <w:r>
            <w:fldChar w:fldCharType="begin"/>
          </w:r>
          <w:r>
            <w:instrText xml:space="preserve"> PAGEREF _Toc500691766 \h </w:instrText>
          </w:r>
          <w:r>
            <w:fldChar w:fldCharType="separate"/>
          </w:r>
          <w:r>
            <w:t>28</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"_Toc500691767" </w:instrText>
          </w:r>
          <w:r>
            <w:fldChar w:fldCharType="separate"/>
          </w:r>
          <w:r>
            <w:rPr>
              <w:rStyle w:val="14"/>
              <w:rFonts w:ascii="黑体" w:hAnsi="黑体" w:eastAsia="黑体"/>
            </w:rPr>
            <w:t xml:space="preserve">4.2.3 </w:t>
          </w:r>
          <w:r>
            <w:rPr>
              <w:rStyle w:val="14"/>
              <w:rFonts w:hint="eastAsia" w:ascii="黑体" w:hAnsi="黑体" w:eastAsia="黑体"/>
            </w:rPr>
            <w:t>渠道策略</w:t>
          </w:r>
          <w:r>
            <w:tab/>
          </w:r>
          <w:r>
            <w:fldChar w:fldCharType="begin"/>
          </w:r>
          <w:r>
            <w:instrText xml:space="preserve"> PAGEREF _Toc500691767 \h </w:instrText>
          </w:r>
          <w:r>
            <w:fldChar w:fldCharType="separate"/>
          </w:r>
          <w:r>
            <w:t>29</w:t>
          </w:r>
          <w:r>
            <w:fldChar w:fldCharType="end"/>
          </w:r>
          <w:r>
            <w:fldChar w:fldCharType="end"/>
          </w:r>
        </w:p>
        <w:p>
          <w:pPr>
            <w:pStyle w:val="6"/>
            <w:tabs>
              <w:tab w:val="right" w:leader="dot" w:pos="8296"/>
            </w:tabs>
            <w:ind w:left="880"/>
            <w:rPr>
              <w:rFonts w:asciiTheme="minorHAnsi" w:hAnsiTheme="minorHAnsi" w:eastAsiaTheme="minorEastAsia" w:cstheme="minorBidi"/>
              <w:kern w:val="2"/>
              <w:sz w:val="21"/>
            </w:rPr>
          </w:pPr>
          <w:r>
            <w:fldChar w:fldCharType="begin"/>
          </w:r>
          <w:r>
            <w:instrText xml:space="preserve"> HYPERLINK \l "_Toc500691768" </w:instrText>
          </w:r>
          <w:r>
            <w:fldChar w:fldCharType="separate"/>
          </w:r>
          <w:r>
            <w:rPr>
              <w:rStyle w:val="14"/>
              <w:rFonts w:ascii="黑体" w:hAnsi="黑体" w:eastAsia="黑体"/>
            </w:rPr>
            <w:t xml:space="preserve">4.2.4 </w:t>
          </w:r>
          <w:r>
            <w:rPr>
              <w:rStyle w:val="14"/>
              <w:rFonts w:hint="eastAsia" w:ascii="黑体" w:hAnsi="黑体" w:eastAsia="黑体"/>
            </w:rPr>
            <w:t>推广策略</w:t>
          </w:r>
          <w:r>
            <w:tab/>
          </w:r>
          <w:r>
            <w:fldChar w:fldCharType="begin"/>
          </w:r>
          <w:r>
            <w:instrText xml:space="preserve"> PAGEREF _Toc500691768 \h </w:instrText>
          </w:r>
          <w:r>
            <w:fldChar w:fldCharType="separate"/>
          </w:r>
          <w:r>
            <w:t>30</w:t>
          </w:r>
          <w:r>
            <w:fldChar w:fldCharType="end"/>
          </w:r>
          <w:r>
            <w:fldChar w:fldCharType="end"/>
          </w:r>
        </w:p>
        <w:p>
          <w:pPr>
            <w:pStyle w:val="11"/>
            <w:tabs>
              <w:tab w:val="left" w:pos="1050"/>
              <w:tab w:val="right" w:leader="dot" w:pos="8296"/>
            </w:tabs>
            <w:ind w:left="440"/>
            <w:rPr>
              <w:rFonts w:asciiTheme="minorHAnsi" w:hAnsiTheme="minorHAnsi" w:eastAsiaTheme="minorEastAsia" w:cstheme="minorBidi"/>
              <w:kern w:val="2"/>
              <w:sz w:val="21"/>
            </w:rPr>
          </w:pPr>
          <w:r>
            <w:fldChar w:fldCharType="begin"/>
          </w:r>
          <w:r>
            <w:instrText xml:space="preserve"> HYPERLINK \l "_Toc500691769" </w:instrText>
          </w:r>
          <w:r>
            <w:fldChar w:fldCharType="separate"/>
          </w:r>
          <w:r>
            <w:rPr>
              <w:rStyle w:val="14"/>
              <w:rFonts w:ascii="黑体" w:hAnsi="黑体" w:eastAsia="黑体"/>
            </w:rPr>
            <w:t>4.3</w:t>
          </w:r>
          <w:r>
            <w:rPr>
              <w:rFonts w:asciiTheme="minorHAnsi" w:hAnsiTheme="minorHAnsi" w:eastAsiaTheme="minorEastAsia" w:cstheme="minorBidi"/>
              <w:kern w:val="2"/>
              <w:sz w:val="21"/>
            </w:rPr>
            <w:tab/>
          </w:r>
          <w:r>
            <w:rPr>
              <w:rStyle w:val="14"/>
              <w:rFonts w:hint="eastAsia" w:ascii="黑体" w:hAnsi="黑体" w:eastAsia="黑体"/>
            </w:rPr>
            <w:t>获利模式</w:t>
          </w:r>
          <w:r>
            <w:tab/>
          </w:r>
          <w:r>
            <w:fldChar w:fldCharType="begin"/>
          </w:r>
          <w:r>
            <w:instrText xml:space="preserve"> PAGEREF _Toc500691769 \h </w:instrText>
          </w:r>
          <w:r>
            <w:fldChar w:fldCharType="separate"/>
          </w:r>
          <w:r>
            <w:t>31</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"_Toc500691770" </w:instrText>
          </w:r>
          <w:r>
            <w:fldChar w:fldCharType="separate"/>
          </w:r>
          <w:r>
            <w:rPr>
              <w:rStyle w:val="14"/>
              <w:rFonts w:ascii="黑体" w:hAnsi="黑体" w:eastAsia="黑体"/>
              <w:b/>
            </w:rPr>
            <w:t xml:space="preserve">5 </w:t>
          </w:r>
          <w:r>
            <w:rPr>
              <w:rStyle w:val="14"/>
              <w:rFonts w:hint="eastAsia" w:ascii="黑体" w:hAnsi="黑体" w:eastAsia="黑体"/>
              <w:b/>
            </w:rPr>
            <w:t>发展规划</w:t>
          </w:r>
          <w:r>
            <w:tab/>
          </w:r>
          <w:r>
            <w:fldChar w:fldCharType="begin"/>
          </w:r>
          <w:r>
            <w:instrText xml:space="preserve"> PAGEREF _Toc500691770 \h </w:instrText>
          </w:r>
          <w:r>
            <w:fldChar w:fldCharType="separate"/>
          </w:r>
          <w:r>
            <w:t>33</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"_Toc500691771" </w:instrText>
          </w:r>
          <w:r>
            <w:fldChar w:fldCharType="separate"/>
          </w:r>
          <w:r>
            <w:rPr>
              <w:rStyle w:val="14"/>
              <w:rFonts w:ascii="黑体" w:hAnsi="黑体" w:eastAsia="黑体"/>
            </w:rPr>
            <w:t xml:space="preserve">5.1 </w:t>
          </w:r>
          <w:r>
            <w:rPr>
              <w:rStyle w:val="14"/>
              <w:rFonts w:hint="eastAsia" w:ascii="黑体" w:hAnsi="黑体" w:eastAsia="黑体"/>
            </w:rPr>
            <w:t>团队未来</w:t>
          </w:r>
          <w:r>
            <w:rPr>
              <w:rStyle w:val="14"/>
              <w:rFonts w:ascii="黑体" w:hAnsi="黑体" w:eastAsia="黑体"/>
            </w:rPr>
            <w:t>3</w:t>
          </w:r>
          <w:r>
            <w:rPr>
              <w:rStyle w:val="14"/>
              <w:rFonts w:hint="eastAsia" w:ascii="黑体" w:hAnsi="黑体" w:eastAsia="黑体"/>
            </w:rPr>
            <w:t>年发展规划与资金来源</w:t>
          </w:r>
          <w:r>
            <w:tab/>
          </w:r>
          <w:r>
            <w:fldChar w:fldCharType="begin"/>
          </w:r>
          <w:r>
            <w:instrText xml:space="preserve"> PAGEREF _Toc500691771 \h </w:instrText>
          </w:r>
          <w:r>
            <w:fldChar w:fldCharType="separate"/>
          </w:r>
          <w:r>
            <w:t>33</w:t>
          </w:r>
          <w:r>
            <w:fldChar w:fldCharType="end"/>
          </w:r>
          <w:r>
            <w:fldChar w:fldCharType="end"/>
          </w:r>
        </w:p>
        <w:p>
          <w:pPr>
            <w:pStyle w:val="11"/>
            <w:tabs>
              <w:tab w:val="right" w:leader="dot" w:pos="8296"/>
            </w:tabs>
            <w:ind w:left="440"/>
            <w:rPr>
              <w:rFonts w:asciiTheme="minorHAnsi" w:hAnsiTheme="minorHAnsi" w:eastAsiaTheme="minorEastAsia" w:cstheme="minorBidi"/>
              <w:kern w:val="2"/>
              <w:sz w:val="21"/>
            </w:rPr>
          </w:pPr>
          <w:r>
            <w:fldChar w:fldCharType="begin"/>
          </w:r>
          <w:r>
            <w:instrText xml:space="preserve"> HYPERLINK \l "_Toc500691772" </w:instrText>
          </w:r>
          <w:r>
            <w:fldChar w:fldCharType="separate"/>
          </w:r>
          <w:r>
            <w:rPr>
              <w:rStyle w:val="14"/>
              <w:rFonts w:ascii="黑体" w:hAnsi="黑体" w:eastAsia="黑体"/>
            </w:rPr>
            <w:t>5.2</w:t>
          </w:r>
          <w:r>
            <w:rPr>
              <w:rStyle w:val="14"/>
              <w:rFonts w:hint="eastAsia" w:ascii="黑体" w:hAnsi="黑体" w:eastAsia="黑体"/>
            </w:rPr>
            <w:t>筹资及资金使用计划</w:t>
          </w:r>
          <w:r>
            <w:tab/>
          </w:r>
          <w:r>
            <w:fldChar w:fldCharType="begin"/>
          </w:r>
          <w:r>
            <w:instrText xml:space="preserve"> PAGEREF _Toc500691772 \h </w:instrText>
          </w:r>
          <w:r>
            <w:fldChar w:fldCharType="separate"/>
          </w:r>
          <w:r>
            <w:t>33</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"_Toc500691773" </w:instrText>
          </w:r>
          <w:r>
            <w:fldChar w:fldCharType="separate"/>
          </w:r>
          <w:r>
            <w:rPr>
              <w:rStyle w:val="14"/>
              <w:rFonts w:ascii="黑体" w:hAnsi="黑体" w:eastAsia="黑体"/>
              <w:b/>
            </w:rPr>
            <w:t xml:space="preserve">6 </w:t>
          </w:r>
          <w:r>
            <w:rPr>
              <w:rStyle w:val="14"/>
              <w:rFonts w:hint="eastAsia" w:ascii="黑体" w:hAnsi="黑体" w:eastAsia="黑体"/>
              <w:b/>
            </w:rPr>
            <w:t>投资风险及对策</w:t>
          </w:r>
          <w:r>
            <w:tab/>
          </w:r>
          <w:r>
            <w:fldChar w:fldCharType="begin"/>
          </w:r>
          <w:r>
            <w:instrText xml:space="preserve"> PAGEREF _Toc500691773 \h </w:instrText>
          </w:r>
          <w:r>
            <w:fldChar w:fldCharType="separate"/>
          </w:r>
          <w:r>
            <w:t>34</w:t>
          </w:r>
          <w:r>
            <w:fldChar w:fldCharType="end"/>
          </w:r>
          <w:r>
            <w:fldChar w:fldCharType="end"/>
          </w:r>
        </w:p>
        <w:p>
          <w:pPr>
            <w:pStyle w:val="10"/>
            <w:rPr>
              <w:rFonts w:asciiTheme="minorHAnsi" w:hAnsiTheme="minorHAnsi" w:eastAsiaTheme="minorEastAsia" w:cstheme="minorBidi"/>
              <w:kern w:val="2"/>
              <w:sz w:val="21"/>
            </w:rPr>
          </w:pPr>
          <w:r>
            <w:fldChar w:fldCharType="begin"/>
          </w:r>
          <w:r>
            <w:instrText xml:space="preserve"> HYPERLINK \l "_Toc500691774" </w:instrText>
          </w:r>
          <w:r>
            <w:fldChar w:fldCharType="separate"/>
          </w:r>
          <w:r>
            <w:rPr>
              <w:rStyle w:val="14"/>
              <w:rFonts w:hint="eastAsia" w:ascii="黑体" w:hAnsi="黑体" w:eastAsia="黑体"/>
              <w:b/>
            </w:rPr>
            <w:t>总结</w:t>
          </w:r>
          <w:r>
            <w:tab/>
          </w:r>
          <w:r>
            <w:fldChar w:fldCharType="begin"/>
          </w:r>
          <w:r>
            <w:instrText xml:space="preserve"> PAGEREF _Toc500691774 \h </w:instrText>
          </w:r>
          <w:r>
            <w:fldChar w:fldCharType="separate"/>
          </w:r>
          <w:r>
            <w:t>35</w:t>
          </w:r>
          <w:r>
            <w:fldChar w:fldCharType="end"/>
          </w:r>
          <w:r>
            <w:fldChar w:fldCharType="end"/>
          </w:r>
        </w:p>
        <w:p>
          <w:r>
            <w:rPr>
              <w:b/>
              <w:bCs/>
              <w:lang w:val="zh-CN"/>
            </w:rPr>
            <w:fldChar w:fldCharType="end"/>
          </w:r>
        </w:p>
      </w:sdtContent>
    </w:sdt>
    <w:p/>
    <w:p>
      <w:pPr>
        <w:adjustRightInd/>
        <w:snapToGrid/>
        <w:spacing w:after="0"/>
        <w:rPr>
          <w:rFonts w:ascii="黑体" w:hAnsi="黑体" w:eastAsia="黑体"/>
          <w:b/>
          <w:sz w:val="32"/>
          <w:szCs w:val="32"/>
        </w:rPr>
        <w:sectPr>
          <w:footerReference r:id="rId3" w:type="default"/>
          <w:pgSz w:w="11906" w:h="16838"/>
          <w:pgMar w:top="1440" w:right="1800" w:bottom="1440" w:left="1800" w:header="851" w:footer="992" w:gutter="0"/>
          <w:pgNumType w:start="1"/>
          <w:cols w:space="425" w:num="1"/>
          <w:docGrid w:type="lines" w:linePitch="312" w:charSpace="0"/>
        </w:sectPr>
      </w:pPr>
      <w:bookmarkStart w:id="0" w:name="_Toc8219"/>
      <w:r>
        <w:rPr>
          <w:rFonts w:ascii="黑体" w:hAnsi="黑体" w:eastAsia="黑体"/>
          <w:b/>
          <w:sz w:val="32"/>
          <w:szCs w:val="32"/>
        </w:rPr>
        <w:br w:type="page"/>
      </w:r>
    </w:p>
    <w:p>
      <w:pPr>
        <w:pageBreakBefore/>
        <w:spacing w:before="300" w:after="240" w:line="360" w:lineRule="auto"/>
        <w:jc w:val="center"/>
        <w:outlineLvl w:val="0"/>
        <w:rPr>
          <w:rFonts w:ascii="黑体" w:hAnsi="黑体" w:eastAsia="黑体"/>
          <w:b/>
          <w:sz w:val="32"/>
          <w:szCs w:val="32"/>
        </w:rPr>
      </w:pPr>
      <w:bookmarkStart w:id="1" w:name="_Toc500691728"/>
      <w:r>
        <w:rPr>
          <w:rFonts w:hint="eastAsia" w:ascii="黑体" w:hAnsi="黑体" w:eastAsia="黑体"/>
          <w:b/>
          <w:sz w:val="32"/>
          <w:szCs w:val="32"/>
        </w:rPr>
        <w:t>1</w:t>
      </w:r>
      <w:r>
        <w:rPr>
          <w:rFonts w:ascii="黑体" w:hAnsi="黑体" w:eastAsia="黑体"/>
          <w:b/>
          <w:sz w:val="32"/>
          <w:szCs w:val="32"/>
        </w:rPr>
        <w:t xml:space="preserve"> </w:t>
      </w:r>
      <w:r>
        <w:rPr>
          <w:rFonts w:hint="eastAsia" w:ascii="黑体" w:hAnsi="黑体" w:eastAsia="黑体"/>
          <w:b/>
          <w:sz w:val="32"/>
          <w:szCs w:val="32"/>
        </w:rPr>
        <w:t>团队介绍</w:t>
      </w:r>
      <w:bookmarkEnd w:id="1"/>
    </w:p>
    <w:p>
      <w:pPr>
        <w:pStyle w:val="3"/>
        <w:spacing w:after="0" w:line="415" w:lineRule="auto"/>
        <w:rPr>
          <w:rFonts w:ascii="黑体" w:hAnsi="黑体" w:eastAsia="黑体"/>
          <w:sz w:val="30"/>
          <w:szCs w:val="30"/>
        </w:rPr>
      </w:pPr>
      <w:bookmarkStart w:id="2" w:name="_Toc4343"/>
      <w:bookmarkStart w:id="3" w:name="_Toc500691729"/>
      <w:bookmarkStart w:id="4" w:name="_Toc424238937"/>
      <w:r>
        <w:rPr>
          <w:rFonts w:hint="eastAsia" w:ascii="黑体" w:hAnsi="黑体" w:eastAsia="黑体"/>
          <w:sz w:val="30"/>
          <w:szCs w:val="30"/>
        </w:rPr>
        <w:t>1.1 团队名</w:t>
      </w:r>
      <w:bookmarkEnd w:id="2"/>
      <w:bookmarkEnd w:id="3"/>
    </w:p>
    <w:p>
      <w:pPr>
        <w:spacing w:after="0"/>
        <w:rPr>
          <w:rFonts w:asciiTheme="minorEastAsia" w:hAnsiTheme="minorEastAsia" w:eastAsiaTheme="minorEastAsia"/>
          <w:sz w:val="28"/>
          <w:szCs w:val="28"/>
        </w:rPr>
      </w:pPr>
      <w:r>
        <w:rPr>
          <w:rFonts w:hint="eastAsia" w:ascii="宋体" w:hAnsi="宋体" w:eastAsia="宋体"/>
          <w:b/>
          <w:sz w:val="28"/>
          <w:szCs w:val="28"/>
        </w:rPr>
        <w:t xml:space="preserve">   </w:t>
      </w:r>
      <w:r>
        <w:rPr>
          <w:rFonts w:hint="eastAsia" w:ascii="宋体" w:hAnsi="宋体" w:eastAsia="宋体"/>
          <w:sz w:val="24"/>
          <w:szCs w:val="24"/>
        </w:rPr>
        <w:t xml:space="preserve"> </w:t>
      </w:r>
      <w:r>
        <w:rPr>
          <w:rFonts w:hint="eastAsia" w:asciiTheme="minorEastAsia" w:hAnsiTheme="minorEastAsia" w:eastAsiaTheme="minorEastAsia"/>
          <w:sz w:val="28"/>
          <w:szCs w:val="28"/>
        </w:rPr>
        <w:t>AI拓荒者</w:t>
      </w:r>
    </w:p>
    <w:p>
      <w:pPr>
        <w:pStyle w:val="3"/>
        <w:spacing w:after="0" w:line="415" w:lineRule="auto"/>
        <w:rPr>
          <w:rFonts w:ascii="黑体" w:hAnsi="黑体" w:eastAsia="黑体"/>
          <w:sz w:val="30"/>
          <w:szCs w:val="30"/>
        </w:rPr>
      </w:pPr>
      <w:bookmarkStart w:id="5" w:name="_Toc18986"/>
      <w:bookmarkStart w:id="6" w:name="_Toc500691730"/>
      <w:r>
        <w:rPr>
          <w:rFonts w:hint="eastAsia" w:ascii="黑体" w:hAnsi="黑体" w:eastAsia="黑体"/>
          <w:sz w:val="30"/>
          <w:szCs w:val="30"/>
        </w:rPr>
        <w:t>1.2 团队口号</w:t>
      </w:r>
      <w:bookmarkEnd w:id="5"/>
      <w:bookmarkEnd w:id="6"/>
    </w:p>
    <w:p>
      <w:pPr>
        <w:spacing w:after="0"/>
        <w:rPr>
          <w:rFonts w:asciiTheme="minorEastAsia" w:hAnsiTheme="minorEastAsia" w:eastAsiaTheme="minorEastAsia"/>
          <w:sz w:val="28"/>
          <w:szCs w:val="28"/>
        </w:rPr>
      </w:pPr>
      <w:r>
        <w:rPr>
          <w:rFonts w:hint="eastAsia" w:ascii="宋体" w:hAnsi="宋体" w:eastAsia="宋体"/>
          <w:b/>
          <w:sz w:val="28"/>
          <w:szCs w:val="28"/>
        </w:rPr>
        <w:t xml:space="preserve">    </w:t>
      </w:r>
      <w:r>
        <w:rPr>
          <w:rFonts w:hint="eastAsia" w:asciiTheme="minorEastAsia" w:hAnsiTheme="minorEastAsia" w:eastAsiaTheme="minorEastAsia"/>
          <w:sz w:val="28"/>
          <w:szCs w:val="28"/>
        </w:rPr>
        <w:t>在荒芜中坚守梦想，在白夜里推敲代码。</w:t>
      </w:r>
    </w:p>
    <w:p>
      <w:pPr>
        <w:pStyle w:val="3"/>
        <w:spacing w:after="0" w:line="415" w:lineRule="auto"/>
        <w:rPr>
          <w:rFonts w:ascii="黑体" w:hAnsi="黑体" w:eastAsia="黑体"/>
          <w:sz w:val="30"/>
          <w:szCs w:val="30"/>
        </w:rPr>
      </w:pPr>
      <w:bookmarkStart w:id="7" w:name="_Toc500691731"/>
      <w:bookmarkStart w:id="8" w:name="_Toc7655"/>
      <w:r>
        <w:rPr>
          <w:rFonts w:hint="eastAsia" w:ascii="黑体" w:hAnsi="黑体" w:eastAsia="黑体"/>
          <w:sz w:val="30"/>
          <w:szCs w:val="30"/>
        </w:rPr>
        <w:t>1.3 负责人简介</w:t>
      </w:r>
      <w:bookmarkEnd w:id="4"/>
      <w:bookmarkEnd w:id="7"/>
      <w:bookmarkEnd w:id="8"/>
    </w:p>
    <w:p>
      <w:pPr>
        <w:spacing w:after="0" w:line="360" w:lineRule="auto"/>
        <w:ind w:firstLine="562" w:firstLineChars="200"/>
        <w:rPr>
          <w:rFonts w:hint="eastAsia" w:asciiTheme="minorEastAsia" w:hAnsiTheme="minorEastAsia" w:eastAsiaTheme="minorEastAsia"/>
          <w:b/>
          <w:sz w:val="28"/>
          <w:szCs w:val="28"/>
          <w:lang w:val="en-US" w:eastAsia="zh-CN"/>
        </w:rPr>
      </w:pPr>
      <w:r>
        <w:rPr>
          <w:rFonts w:hint="eastAsia" w:asciiTheme="minorEastAsia" w:hAnsiTheme="minorEastAsia" w:eastAsiaTheme="minorEastAsia"/>
          <w:b/>
          <w:sz w:val="28"/>
          <w:szCs w:val="28"/>
          <w:lang w:val="en-US" w:eastAsia="zh-CN"/>
        </w:rPr>
        <w:t>李卓珩</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男</w:t>
      </w:r>
      <w:r>
        <w:rPr>
          <w:rFonts w:hint="eastAsia" w:asciiTheme="minorEastAsia" w:hAnsiTheme="minorEastAsia" w:eastAsiaTheme="minorEastAsia"/>
          <w:sz w:val="28"/>
          <w:szCs w:val="28"/>
        </w:rPr>
        <w:t>，21岁，惠州学院信息科学技术学院本科生，负责团队综合管理。</w:t>
      </w:r>
    </w:p>
    <w:p>
      <w:pPr>
        <w:spacing w:after="0" w:line="360" w:lineRule="auto"/>
        <w:ind w:firstLine="560" w:firstLineChars="200"/>
        <w:rPr>
          <w:rFonts w:asciiTheme="minorEastAsia" w:hAnsiTheme="minorEastAsia" w:eastAsiaTheme="minorEastAsia"/>
          <w:sz w:val="28"/>
          <w:szCs w:val="28"/>
        </w:rPr>
      </w:pPr>
      <w:bookmarkStart w:id="9" w:name="_Toc424238938"/>
      <w:bookmarkStart w:id="10" w:name="_Toc31906"/>
      <w:r>
        <w:rPr>
          <w:rFonts w:asciiTheme="minorEastAsia" w:hAnsiTheme="minorEastAsia" w:eastAsiaTheme="minorEastAsia"/>
          <w:sz w:val="28"/>
          <w:szCs w:val="28"/>
        </w:rPr>
        <w:t>作为嵌入式实验室前端组的负责人之一</w:t>
      </w:r>
      <w:r>
        <w:rPr>
          <w:rFonts w:hint="eastAsia" w:asciiTheme="minorEastAsia" w:hAnsiTheme="minorEastAsia" w:eastAsiaTheme="minorEastAsia"/>
          <w:sz w:val="28"/>
          <w:szCs w:val="28"/>
        </w:rPr>
        <w:t>，学习高效有计划，擅长前端开发，</w:t>
      </w:r>
      <w:r>
        <w:rPr>
          <w:rFonts w:asciiTheme="minorEastAsia" w:hAnsiTheme="minorEastAsia" w:eastAsiaTheme="minorEastAsia"/>
          <w:sz w:val="28"/>
          <w:szCs w:val="28"/>
        </w:rPr>
        <w:t>负责团队项目的运营与策划</w:t>
      </w:r>
      <w:r>
        <w:rPr>
          <w:rFonts w:hint="eastAsia" w:asciiTheme="minorEastAsia" w:hAnsiTheme="minorEastAsia" w:eastAsiaTheme="minorEastAsia"/>
          <w:sz w:val="28"/>
          <w:szCs w:val="28"/>
        </w:rPr>
        <w:t>。曾积极参加各种竞赛，具有一定的项目经验，曾参与嵌入式实验室管理系统的开发，在</w:t>
      </w:r>
      <w:r>
        <w:rPr>
          <w:rFonts w:asciiTheme="minorEastAsia" w:hAnsiTheme="minorEastAsia" w:eastAsiaTheme="minorEastAsia"/>
          <w:sz w:val="28"/>
          <w:szCs w:val="28"/>
        </w:rPr>
        <w:t>参加“第十</w:t>
      </w:r>
      <w:r>
        <w:rPr>
          <w:rFonts w:hint="eastAsia" w:asciiTheme="minorEastAsia" w:hAnsiTheme="minorEastAsia" w:eastAsiaTheme="minorEastAsia"/>
          <w:sz w:val="28"/>
          <w:szCs w:val="28"/>
        </w:rPr>
        <w:t>三</w:t>
      </w:r>
      <w:r>
        <w:rPr>
          <w:rFonts w:asciiTheme="minorEastAsia" w:hAnsiTheme="minorEastAsia" w:eastAsiaTheme="minorEastAsia"/>
          <w:sz w:val="28"/>
          <w:szCs w:val="28"/>
        </w:rPr>
        <w:t>届博创杯”中获得华南赛区的特等奖及国赛的</w:t>
      </w:r>
      <w:r>
        <w:rPr>
          <w:rFonts w:hint="eastAsia" w:asciiTheme="minorEastAsia" w:hAnsiTheme="minorEastAsia" w:eastAsiaTheme="minorEastAsia"/>
          <w:sz w:val="28"/>
          <w:szCs w:val="28"/>
        </w:rPr>
        <w:t>一</w:t>
      </w:r>
      <w:r>
        <w:rPr>
          <w:rFonts w:asciiTheme="minorEastAsia" w:hAnsiTheme="minorEastAsia" w:eastAsiaTheme="minorEastAsia"/>
          <w:sz w:val="28"/>
          <w:szCs w:val="28"/>
        </w:rPr>
        <w:t>等奖，</w:t>
      </w:r>
      <w:r>
        <w:rPr>
          <w:rFonts w:hint="eastAsia" w:asciiTheme="minorEastAsia" w:hAnsiTheme="minorEastAsia" w:eastAsiaTheme="minorEastAsia"/>
          <w:sz w:val="28"/>
          <w:szCs w:val="28"/>
        </w:rPr>
        <w:t>其负责的项目成功申报过全国大学生创新创业大赛并入围国家级项目，有实际开发能力。</w:t>
      </w:r>
    </w:p>
    <w:p>
      <w:pPr>
        <w:pStyle w:val="3"/>
        <w:spacing w:after="0" w:line="415" w:lineRule="auto"/>
        <w:rPr>
          <w:rFonts w:ascii="黑体" w:hAnsi="黑体" w:eastAsia="黑体"/>
          <w:sz w:val="30"/>
          <w:szCs w:val="30"/>
        </w:rPr>
      </w:pPr>
      <w:bookmarkStart w:id="11" w:name="_Toc500691732"/>
      <w:r>
        <w:rPr>
          <w:rFonts w:hint="eastAsia" w:ascii="黑体" w:hAnsi="黑体" w:eastAsia="黑体"/>
          <w:sz w:val="30"/>
          <w:szCs w:val="30"/>
        </w:rPr>
        <w:t>1.4 团队核心成员</w:t>
      </w:r>
      <w:bookmarkEnd w:id="9"/>
      <w:bookmarkEnd w:id="10"/>
      <w:r>
        <w:rPr>
          <w:rFonts w:hint="eastAsia" w:ascii="黑体" w:hAnsi="黑体" w:eastAsia="黑体"/>
          <w:sz w:val="30"/>
          <w:szCs w:val="30"/>
        </w:rPr>
        <w:t>介绍</w:t>
      </w:r>
      <w:bookmarkEnd w:id="11"/>
    </w:p>
    <w:p>
      <w:pPr>
        <w:spacing w:after="0" w:line="360" w:lineRule="auto"/>
        <w:ind w:firstLine="413" w:firstLineChars="147"/>
        <w:rPr>
          <w:rFonts w:asciiTheme="minorEastAsia" w:hAnsiTheme="minorEastAsia" w:eastAsiaTheme="minorEastAsia"/>
          <w:b/>
          <w:sz w:val="28"/>
          <w:szCs w:val="28"/>
        </w:rPr>
      </w:pPr>
      <w:r>
        <w:rPr>
          <w:rFonts w:hint="eastAsia" w:asciiTheme="minorEastAsia" w:hAnsiTheme="minorEastAsia" w:eastAsiaTheme="minorEastAsia"/>
          <w:b/>
          <w:sz w:val="28"/>
          <w:szCs w:val="28"/>
        </w:rPr>
        <w:t>（1）叶捷杰</w:t>
      </w:r>
    </w:p>
    <w:p>
      <w:pPr>
        <w:spacing w:after="0" w:line="360" w:lineRule="auto"/>
        <w:ind w:firstLine="560" w:firstLineChars="20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男，21岁，惠州学院信息科学技术学院本科生，负责团队嵌入式开发。</w:t>
      </w:r>
    </w:p>
    <w:bookmarkEnd w:id="0"/>
    <w:p>
      <w:pPr>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擅长嵌入式底层开发，现是惠州学院嵌入式实验室主要负责人。项目经验丰富，具有较强的组织能力。为人勤奋刻苦，脚踏实地，责任心极强，学习能力极强。</w:t>
      </w:r>
    </w:p>
    <w:p>
      <w:pPr>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曾担任</w:t>
      </w:r>
      <w:r>
        <w:rPr>
          <w:rFonts w:hint="eastAsia" w:asciiTheme="minorEastAsia" w:hAnsiTheme="minorEastAsia" w:eastAsiaTheme="minorEastAsia"/>
          <w:sz w:val="28"/>
          <w:szCs w:val="28"/>
        </w:rPr>
        <w:t>智能餐饮管理系统、会议签到管理系统、视频监控系统、窗卫士智能窗户系统</w:t>
      </w:r>
      <w:r>
        <w:rPr>
          <w:rFonts w:asciiTheme="minorEastAsia" w:hAnsiTheme="minorEastAsia" w:eastAsiaTheme="minorEastAsia"/>
          <w:sz w:val="28"/>
          <w:szCs w:val="28"/>
        </w:rPr>
        <w:t>的项目负责人，具有较多的项目研发经验。在负责的项目中，成功申请过攀登计划项目、孵化项目、校级和国家级大学生创新创业训练项目。并在</w:t>
      </w:r>
      <w:r>
        <w:rPr>
          <w:rFonts w:hint="eastAsia" w:asciiTheme="minorEastAsia" w:hAnsiTheme="minorEastAsia" w:eastAsiaTheme="minorEastAsia"/>
          <w:sz w:val="28"/>
          <w:szCs w:val="28"/>
        </w:rPr>
        <w:t>2016年，</w:t>
      </w:r>
      <w:r>
        <w:rPr>
          <w:rFonts w:asciiTheme="minorEastAsia" w:hAnsiTheme="minorEastAsia" w:eastAsiaTheme="minorEastAsia"/>
          <w:sz w:val="28"/>
          <w:szCs w:val="28"/>
        </w:rPr>
        <w:t>参加“第十二届博创杯”获得华南赛区的特等奖及国赛的二等奖，参加“恺炬杯”获得学生组一等奖。</w:t>
      </w:r>
      <w:r>
        <w:rPr>
          <w:rFonts w:hint="eastAsia" w:asciiTheme="minorEastAsia" w:hAnsiTheme="minorEastAsia" w:eastAsiaTheme="minorEastAsia"/>
          <w:sz w:val="28"/>
          <w:szCs w:val="28"/>
        </w:rPr>
        <w:t>2</w:t>
      </w:r>
      <w:r>
        <w:rPr>
          <w:rFonts w:asciiTheme="minorEastAsia" w:hAnsiTheme="minorEastAsia" w:eastAsiaTheme="minorEastAsia"/>
          <w:sz w:val="28"/>
          <w:szCs w:val="28"/>
        </w:rPr>
        <w:t>017年，</w:t>
      </w:r>
      <w:r>
        <w:rPr>
          <w:rFonts w:hint="eastAsia" w:asciiTheme="minorEastAsia" w:hAnsiTheme="minorEastAsia" w:eastAsiaTheme="minorEastAsia"/>
          <w:sz w:val="28"/>
          <w:szCs w:val="28"/>
        </w:rPr>
        <w:t>参加</w:t>
      </w:r>
      <w:r>
        <w:rPr>
          <w:rFonts w:asciiTheme="minorEastAsia" w:hAnsiTheme="minorEastAsia" w:eastAsiaTheme="minorEastAsia"/>
          <w:sz w:val="28"/>
          <w:szCs w:val="28"/>
        </w:rPr>
        <w:t>天梯赛获得</w:t>
      </w:r>
      <w:r>
        <w:rPr>
          <w:rFonts w:hint="eastAsia" w:asciiTheme="minorEastAsia" w:hAnsiTheme="minorEastAsia" w:eastAsiaTheme="minorEastAsia"/>
          <w:sz w:val="28"/>
          <w:szCs w:val="28"/>
        </w:rPr>
        <w:t>三</w:t>
      </w:r>
      <w:r>
        <w:rPr>
          <w:rFonts w:asciiTheme="minorEastAsia" w:hAnsiTheme="minorEastAsia" w:eastAsiaTheme="minorEastAsia"/>
          <w:sz w:val="28"/>
          <w:szCs w:val="28"/>
        </w:rPr>
        <w:t>等奖、参加蓝桥杯获得省赛二等奖、参加“第十</w:t>
      </w:r>
      <w:r>
        <w:rPr>
          <w:rFonts w:hint="eastAsia" w:asciiTheme="minorEastAsia" w:hAnsiTheme="minorEastAsia" w:eastAsiaTheme="minorEastAsia"/>
          <w:sz w:val="28"/>
          <w:szCs w:val="28"/>
        </w:rPr>
        <w:t>三</w:t>
      </w:r>
      <w:r>
        <w:rPr>
          <w:rFonts w:asciiTheme="minorEastAsia" w:hAnsiTheme="minorEastAsia" w:eastAsiaTheme="minorEastAsia"/>
          <w:sz w:val="28"/>
          <w:szCs w:val="28"/>
        </w:rPr>
        <w:t>届博创杯”获得华南赛区的特等奖及国赛的</w:t>
      </w:r>
      <w:r>
        <w:rPr>
          <w:rFonts w:hint="eastAsia" w:asciiTheme="minorEastAsia" w:hAnsiTheme="minorEastAsia" w:eastAsiaTheme="minorEastAsia"/>
          <w:sz w:val="28"/>
          <w:szCs w:val="28"/>
        </w:rPr>
        <w:t>一</w:t>
      </w:r>
      <w:r>
        <w:rPr>
          <w:rFonts w:asciiTheme="minorEastAsia" w:hAnsiTheme="minorEastAsia" w:eastAsiaTheme="minorEastAsia"/>
          <w:sz w:val="28"/>
          <w:szCs w:val="28"/>
        </w:rPr>
        <w:t>等奖。</w:t>
      </w:r>
    </w:p>
    <w:p>
      <w:pPr>
        <w:spacing w:after="0" w:line="360" w:lineRule="auto"/>
        <w:ind w:firstLine="413" w:firstLineChars="147"/>
        <w:rPr>
          <w:rFonts w:asciiTheme="minorEastAsia" w:hAnsiTheme="minorEastAsia" w:eastAsiaTheme="minorEastAsia"/>
          <w:b/>
          <w:sz w:val="28"/>
          <w:szCs w:val="28"/>
        </w:rPr>
      </w:pPr>
      <w:r>
        <w:rPr>
          <w:rFonts w:hint="eastAsia" w:asciiTheme="minorEastAsia" w:hAnsiTheme="minorEastAsia" w:eastAsiaTheme="minorEastAsia"/>
          <w:b/>
          <w:sz w:val="28"/>
          <w:szCs w:val="28"/>
        </w:rPr>
        <w:t>（2）杨金伟</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男，21岁，惠州学院信息科学技术学院本科生，负责团队安卓开发。</w:t>
      </w:r>
    </w:p>
    <w:p>
      <w:pPr>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作为嵌入式实验室安卓组的负责人之一</w:t>
      </w:r>
      <w:r>
        <w:rPr>
          <w:rFonts w:hint="eastAsia" w:asciiTheme="minorEastAsia" w:hAnsiTheme="minorEastAsia" w:eastAsiaTheme="minorEastAsia"/>
          <w:sz w:val="28"/>
          <w:szCs w:val="28"/>
        </w:rPr>
        <w:t>，负责团队的安卓开发以及财政管理。学习专注刻苦，擅长安卓开发，平时有涉及后台开发的学习。具有良好的协调与沟通能力及团队协作精神，</w:t>
      </w:r>
      <w:r>
        <w:rPr>
          <w:rFonts w:asciiTheme="minorEastAsia" w:hAnsiTheme="minorEastAsia" w:eastAsiaTheme="minorEastAsia"/>
          <w:sz w:val="28"/>
          <w:szCs w:val="28"/>
        </w:rPr>
        <w:t>性格细腻严谨，学习生活一丝不苟</w:t>
      </w:r>
      <w:r>
        <w:rPr>
          <w:rFonts w:hint="eastAsia" w:asciiTheme="minorEastAsia" w:hAnsiTheme="minorEastAsia" w:eastAsiaTheme="minorEastAsia"/>
          <w:sz w:val="28"/>
          <w:szCs w:val="28"/>
        </w:rPr>
        <w:t>。</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曾积极参加各种学科竞赛，参与窗卫士智能窗户系统和智能晾衣杆的开发,其负责的项目成功申报过全国大学生创新创业大赛并入围国家级项目，而且在</w:t>
      </w:r>
      <w:r>
        <w:rPr>
          <w:rFonts w:asciiTheme="minorEastAsia" w:hAnsiTheme="minorEastAsia" w:eastAsiaTheme="minorEastAsia"/>
          <w:sz w:val="28"/>
          <w:szCs w:val="28"/>
        </w:rPr>
        <w:t>参加“第十</w:t>
      </w:r>
      <w:r>
        <w:rPr>
          <w:rFonts w:hint="eastAsia" w:asciiTheme="minorEastAsia" w:hAnsiTheme="minorEastAsia" w:eastAsiaTheme="minorEastAsia"/>
          <w:sz w:val="28"/>
          <w:szCs w:val="28"/>
        </w:rPr>
        <w:t>三</w:t>
      </w:r>
      <w:r>
        <w:rPr>
          <w:rFonts w:asciiTheme="minorEastAsia" w:hAnsiTheme="minorEastAsia" w:eastAsiaTheme="minorEastAsia"/>
          <w:sz w:val="28"/>
          <w:szCs w:val="28"/>
        </w:rPr>
        <w:t>届博创杯”中获得华南赛区的特等奖及国赛的</w:t>
      </w:r>
      <w:r>
        <w:rPr>
          <w:rFonts w:hint="eastAsia" w:asciiTheme="minorEastAsia" w:hAnsiTheme="minorEastAsia" w:eastAsiaTheme="minorEastAsia"/>
          <w:sz w:val="28"/>
          <w:szCs w:val="28"/>
        </w:rPr>
        <w:t>一</w:t>
      </w:r>
      <w:r>
        <w:rPr>
          <w:rFonts w:asciiTheme="minorEastAsia" w:hAnsiTheme="minorEastAsia" w:eastAsiaTheme="minorEastAsia"/>
          <w:sz w:val="28"/>
          <w:szCs w:val="28"/>
        </w:rPr>
        <w:t>等奖</w:t>
      </w:r>
      <w:r>
        <w:rPr>
          <w:rFonts w:hint="eastAsia" w:asciiTheme="minorEastAsia" w:hAnsiTheme="minorEastAsia" w:eastAsiaTheme="minorEastAsia"/>
          <w:sz w:val="28"/>
          <w:szCs w:val="28"/>
        </w:rPr>
        <w:t>，参加第一届 “恺莘杯”获得二等奖。有实际开发能力，负责多个项目的开发，具有丰富的项目经验。</w:t>
      </w:r>
    </w:p>
    <w:p>
      <w:pPr>
        <w:spacing w:after="0" w:line="360" w:lineRule="auto"/>
        <w:ind w:firstLine="413" w:firstLineChars="147"/>
        <w:rPr>
          <w:rFonts w:asciiTheme="minorEastAsia" w:hAnsiTheme="minorEastAsia" w:eastAsiaTheme="minorEastAsia"/>
          <w:b/>
          <w:sz w:val="28"/>
          <w:szCs w:val="28"/>
        </w:rPr>
      </w:pPr>
      <w:r>
        <w:rPr>
          <w:rFonts w:hint="eastAsia" w:asciiTheme="minorEastAsia" w:hAnsiTheme="minorEastAsia" w:eastAsiaTheme="minorEastAsia"/>
          <w:b/>
          <w:sz w:val="28"/>
          <w:szCs w:val="28"/>
        </w:rPr>
        <w:t>（3）张碧桂</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女，21岁，惠州学院信息科学技术学院本科生，负责团队前端开发。</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擅长前端开发，熟悉计算机网络，负责团队前端开发。天赋异禀，热衷于新兴技术的开发和研究，学习认真，成绩优异。热爱运动与音乐，性格开朗，幽默大方，成熟稳重，做事认真负责。曾经参与过时尚达人的PC端开发，曾担任istyle造型推介系统的项目负责人，获得思科网络技术挑战赛二等奖。 </w:t>
      </w:r>
    </w:p>
    <w:p>
      <w:pPr>
        <w:pStyle w:val="3"/>
        <w:spacing w:after="0" w:line="415" w:lineRule="auto"/>
        <w:rPr>
          <w:rFonts w:ascii="黑体" w:hAnsi="黑体" w:eastAsia="黑体"/>
          <w:sz w:val="30"/>
          <w:szCs w:val="30"/>
        </w:rPr>
      </w:pPr>
      <w:bookmarkStart w:id="12" w:name="_Toc500691733"/>
      <w:bookmarkStart w:id="13" w:name="_Toc2767"/>
      <w:bookmarkStart w:id="14" w:name="_Toc424238939"/>
      <w:r>
        <w:rPr>
          <w:rFonts w:hint="eastAsia" w:ascii="黑体" w:hAnsi="黑体" w:eastAsia="黑体"/>
          <w:sz w:val="30"/>
          <w:szCs w:val="30"/>
        </w:rPr>
        <w:t>1.5 团队分工</w:t>
      </w:r>
      <w:bookmarkEnd w:id="12"/>
      <w:bookmarkEnd w:id="13"/>
      <w:bookmarkEnd w:id="14"/>
    </w:p>
    <w:p>
      <w:pPr>
        <w:spacing w:after="0" w:line="360" w:lineRule="auto"/>
        <w:ind w:firstLine="562"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lang w:eastAsia="zh-CN"/>
        </w:rPr>
        <w:t>李卓珩</w:t>
      </w:r>
      <w:r>
        <w:rPr>
          <w:rFonts w:hint="eastAsia" w:asciiTheme="minorEastAsia" w:hAnsiTheme="minorEastAsia" w:eastAsiaTheme="minorEastAsia"/>
          <w:b/>
          <w:sz w:val="28"/>
          <w:szCs w:val="28"/>
        </w:rPr>
        <w:t>：</w:t>
      </w:r>
      <w:r>
        <w:rPr>
          <w:rFonts w:hint="eastAsia" w:asciiTheme="minorEastAsia" w:hAnsiTheme="minorEastAsia" w:eastAsiaTheme="minorEastAsia"/>
          <w:sz w:val="28"/>
          <w:szCs w:val="28"/>
        </w:rPr>
        <w:t>团队负责人、综合管理</w:t>
      </w:r>
    </w:p>
    <w:p>
      <w:pPr>
        <w:spacing w:after="0" w:line="360" w:lineRule="auto"/>
        <w:ind w:firstLine="562"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叶捷杰：</w:t>
      </w:r>
      <w:r>
        <w:rPr>
          <w:rFonts w:hint="eastAsia" w:asciiTheme="minorEastAsia" w:hAnsiTheme="minorEastAsia" w:eastAsiaTheme="minorEastAsia"/>
          <w:sz w:val="28"/>
          <w:szCs w:val="28"/>
        </w:rPr>
        <w:t>嵌入式开发</w:t>
      </w:r>
    </w:p>
    <w:p>
      <w:pPr>
        <w:spacing w:after="0" w:line="360" w:lineRule="auto"/>
        <w:ind w:firstLine="562"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杨金伟：</w:t>
      </w:r>
      <w:r>
        <w:rPr>
          <w:rFonts w:hint="eastAsia" w:asciiTheme="minorEastAsia" w:hAnsiTheme="minorEastAsia" w:eastAsiaTheme="minorEastAsia"/>
          <w:sz w:val="28"/>
          <w:szCs w:val="28"/>
        </w:rPr>
        <w:t>安卓开发</w:t>
      </w:r>
    </w:p>
    <w:p>
      <w:pPr>
        <w:spacing w:after="0" w:line="360" w:lineRule="auto"/>
        <w:ind w:firstLine="562"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张碧桂：</w:t>
      </w:r>
      <w:r>
        <w:rPr>
          <w:rFonts w:hint="eastAsia" w:asciiTheme="minorEastAsia" w:hAnsiTheme="minorEastAsia" w:eastAsiaTheme="minorEastAsia"/>
          <w:sz w:val="28"/>
          <w:szCs w:val="28"/>
        </w:rPr>
        <w:t>前端开发</w:t>
      </w:r>
    </w:p>
    <w:p>
      <w:pPr>
        <w:spacing w:after="0" w:line="360" w:lineRule="auto"/>
        <w:ind w:firstLine="562" w:firstLineChars="200"/>
        <w:rPr>
          <w:rFonts w:asciiTheme="minorEastAsia" w:hAnsiTheme="minorEastAsia" w:eastAsiaTheme="minorEastAsia"/>
          <w:sz w:val="28"/>
          <w:szCs w:val="28"/>
        </w:rPr>
      </w:pPr>
      <w:r>
        <w:rPr>
          <w:rFonts w:asciiTheme="minorEastAsia" w:hAnsiTheme="minorEastAsia" w:eastAsiaTheme="minorEastAsia"/>
          <w:b/>
          <w:sz w:val="28"/>
          <w:szCs w:val="28"/>
        </w:rPr>
        <w:t>何伟生：</w:t>
      </w:r>
      <w:r>
        <w:rPr>
          <w:rFonts w:hint="eastAsia" w:asciiTheme="minorEastAsia" w:hAnsiTheme="minorEastAsia" w:eastAsiaTheme="minorEastAsia"/>
          <w:sz w:val="28"/>
          <w:szCs w:val="28"/>
        </w:rPr>
        <w:t>服务器开发</w:t>
      </w:r>
    </w:p>
    <w:p>
      <w:pPr>
        <w:spacing w:after="0" w:line="360" w:lineRule="auto"/>
        <w:ind w:firstLine="562" w:firstLineChars="200"/>
        <w:rPr>
          <w:rFonts w:asciiTheme="minorEastAsia" w:hAnsiTheme="minorEastAsia" w:eastAsiaTheme="minorEastAsia"/>
          <w:sz w:val="28"/>
          <w:szCs w:val="28"/>
        </w:rPr>
      </w:pPr>
      <w:r>
        <w:rPr>
          <w:rFonts w:asciiTheme="minorEastAsia" w:hAnsiTheme="minorEastAsia" w:eastAsiaTheme="minorEastAsia"/>
          <w:b/>
          <w:sz w:val="28"/>
          <w:szCs w:val="28"/>
        </w:rPr>
        <w:t>阮梓坤：</w:t>
      </w:r>
      <w:r>
        <w:rPr>
          <w:rFonts w:hint="eastAsia" w:asciiTheme="minorEastAsia" w:hAnsiTheme="minorEastAsia" w:eastAsiaTheme="minorEastAsia"/>
          <w:sz w:val="28"/>
          <w:szCs w:val="28"/>
        </w:rPr>
        <w:t>团队秘书</w:t>
      </w:r>
    </w:p>
    <w:p>
      <w:pPr>
        <w:spacing w:after="0" w:line="360" w:lineRule="auto"/>
        <w:ind w:firstLine="562" w:firstLineChars="200"/>
        <w:rPr>
          <w:rFonts w:asciiTheme="minorEastAsia" w:hAnsiTheme="minorEastAsia" w:eastAsiaTheme="minorEastAsia"/>
          <w:sz w:val="28"/>
          <w:szCs w:val="28"/>
        </w:rPr>
      </w:pPr>
      <w:r>
        <w:rPr>
          <w:rFonts w:asciiTheme="minorEastAsia" w:hAnsiTheme="minorEastAsia" w:eastAsiaTheme="minorEastAsia"/>
          <w:b/>
          <w:sz w:val="28"/>
          <w:szCs w:val="28"/>
        </w:rPr>
        <w:t>张敏梓：</w:t>
      </w:r>
      <w:r>
        <w:rPr>
          <w:rFonts w:hint="eastAsia" w:asciiTheme="minorEastAsia" w:hAnsiTheme="minorEastAsia" w:eastAsiaTheme="minorEastAsia"/>
          <w:sz w:val="28"/>
          <w:szCs w:val="28"/>
        </w:rPr>
        <w:t>UI设计师</w:t>
      </w:r>
    </w:p>
    <w:p>
      <w:pPr>
        <w:spacing w:after="0" w:line="360" w:lineRule="auto"/>
        <w:ind w:firstLine="562" w:firstLineChars="200"/>
        <w:rPr>
          <w:rFonts w:asciiTheme="minorEastAsia" w:hAnsiTheme="minorEastAsia" w:eastAsiaTheme="minorEastAsia"/>
          <w:sz w:val="28"/>
          <w:szCs w:val="28"/>
        </w:rPr>
      </w:pPr>
      <w:r>
        <w:rPr>
          <w:rFonts w:asciiTheme="minorEastAsia" w:hAnsiTheme="minorEastAsia" w:eastAsiaTheme="minorEastAsia"/>
          <w:b/>
          <w:sz w:val="28"/>
          <w:szCs w:val="28"/>
        </w:rPr>
        <w:t>黄文伟：</w:t>
      </w:r>
      <w:r>
        <w:rPr>
          <w:rFonts w:hint="eastAsia" w:asciiTheme="minorEastAsia" w:hAnsiTheme="minorEastAsia" w:eastAsiaTheme="minorEastAsia"/>
          <w:sz w:val="28"/>
          <w:szCs w:val="28"/>
        </w:rPr>
        <w:t>运营总监</w:t>
      </w:r>
    </w:p>
    <w:p>
      <w:pPr>
        <w:spacing w:after="0" w:line="360" w:lineRule="auto"/>
        <w:ind w:firstLine="562" w:firstLineChars="200"/>
        <w:rPr>
          <w:rFonts w:asciiTheme="minorEastAsia" w:hAnsiTheme="minorEastAsia" w:eastAsiaTheme="minorEastAsia"/>
          <w:sz w:val="28"/>
          <w:szCs w:val="28"/>
        </w:rPr>
      </w:pPr>
      <w:r>
        <w:rPr>
          <w:rFonts w:asciiTheme="minorEastAsia" w:hAnsiTheme="minorEastAsia" w:eastAsiaTheme="minorEastAsia"/>
          <w:b/>
          <w:sz w:val="28"/>
          <w:szCs w:val="28"/>
        </w:rPr>
        <w:t>李惠怡：</w:t>
      </w:r>
      <w:r>
        <w:rPr>
          <w:rFonts w:hint="eastAsia" w:asciiTheme="minorEastAsia" w:hAnsiTheme="minorEastAsia" w:eastAsiaTheme="minorEastAsia"/>
          <w:sz w:val="28"/>
          <w:szCs w:val="28"/>
        </w:rPr>
        <w:t>财政总监</w:t>
      </w:r>
    </w:p>
    <w:p>
      <w:pPr>
        <w:pStyle w:val="3"/>
        <w:spacing w:after="0" w:line="415" w:lineRule="auto"/>
        <w:rPr>
          <w:rFonts w:ascii="黑体" w:hAnsi="黑体" w:eastAsia="黑体"/>
          <w:sz w:val="30"/>
          <w:szCs w:val="30"/>
        </w:rPr>
      </w:pPr>
      <w:bookmarkStart w:id="15" w:name="_Toc424238940"/>
      <w:bookmarkStart w:id="16" w:name="_Toc30875"/>
      <w:bookmarkStart w:id="17" w:name="_Toc500691734"/>
      <w:r>
        <w:rPr>
          <w:rFonts w:hint="eastAsia" w:ascii="黑体" w:hAnsi="黑体" w:eastAsia="黑体"/>
          <w:sz w:val="30"/>
          <w:szCs w:val="30"/>
        </w:rPr>
        <w:t>1.6 团队</w:t>
      </w:r>
      <w:bookmarkEnd w:id="15"/>
      <w:bookmarkEnd w:id="16"/>
      <w:r>
        <w:rPr>
          <w:rFonts w:hint="eastAsia" w:ascii="黑体" w:hAnsi="黑体" w:eastAsia="黑体"/>
          <w:sz w:val="30"/>
          <w:szCs w:val="30"/>
        </w:rPr>
        <w:t>介绍</w:t>
      </w:r>
      <w:bookmarkEnd w:id="17"/>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AI拓荒者团队的成立源于《窗卫士智能窗户系统》项目的开展，是嵌入式实验室大团队中的一个分支，主要由9个成员组成。</w:t>
      </w:r>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AI拓荒者团队</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成员均为惠州学院信息科学技术学院的学生，团队成员具备较强的实战开发与创新能力。团队内部，成员分工明确，凝聚力大，涵盖了从服务器端——移动互联网—硬件—美工——市场营销等领域，实现一体化开发与运营，形成产业链。</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团队主要研发《窗卫士智能窗户系统》项目，曾参加多个比赛并获得不俗成绩。2017年5月成功申报《国家级创新训练项目》，2017年6月荣获第十三届“博创杯”综合赛区特等奖，2017年7月荣获第十三届“博创杯”全国总决赛一等奖，2017年第一届惠州大学生创新创业大赛“恺莘杯”决赛二等奖。</w:t>
      </w:r>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嵌入式实验室大团队</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嵌入式实验室以唐明星老师和曾树洪老师为指导老师，主要进行智能家居这方面的研发。自成立以来，获得多项成果。其代表项目有：智能晾衣杆、窗卫士、时尚达人、智能电磁炉、智慧餐厅、智能衣柜、教室智能照明系统、智能控制开关系统。其中智能衣柜、教室智能照明系统、智能控制开关系统、智能电磁炉已成功申请专利。</w:t>
      </w:r>
    </w:p>
    <w:p>
      <w:pPr>
        <w:pageBreakBefore/>
        <w:spacing w:before="300" w:after="240" w:line="360" w:lineRule="auto"/>
        <w:jc w:val="center"/>
        <w:outlineLvl w:val="0"/>
        <w:rPr>
          <w:rFonts w:ascii="黑体" w:hAnsi="黑体" w:eastAsia="黑体"/>
          <w:b/>
          <w:sz w:val="32"/>
          <w:szCs w:val="32"/>
        </w:rPr>
      </w:pPr>
      <w:bookmarkStart w:id="18" w:name="_Toc424238942"/>
      <w:bookmarkStart w:id="19" w:name="_Toc500691735"/>
      <w:bookmarkStart w:id="20" w:name="_Toc27326"/>
      <w:r>
        <w:rPr>
          <w:rFonts w:hint="eastAsia" w:ascii="黑体" w:hAnsi="黑体" w:eastAsia="黑体"/>
          <w:b/>
          <w:sz w:val="32"/>
          <w:szCs w:val="32"/>
        </w:rPr>
        <w:t>2</w:t>
      </w:r>
      <w:r>
        <w:rPr>
          <w:rFonts w:ascii="黑体" w:hAnsi="黑体" w:eastAsia="黑体"/>
          <w:b/>
          <w:sz w:val="32"/>
          <w:szCs w:val="32"/>
        </w:rPr>
        <w:t xml:space="preserve"> </w:t>
      </w:r>
      <w:r>
        <w:rPr>
          <w:rFonts w:hint="eastAsia" w:ascii="黑体" w:hAnsi="黑体" w:eastAsia="黑体"/>
          <w:b/>
          <w:sz w:val="32"/>
          <w:szCs w:val="32"/>
        </w:rPr>
        <w:t>市场分析</w:t>
      </w:r>
      <w:bookmarkEnd w:id="18"/>
      <w:bookmarkEnd w:id="19"/>
      <w:bookmarkEnd w:id="20"/>
    </w:p>
    <w:p>
      <w:pPr>
        <w:pStyle w:val="3"/>
        <w:spacing w:after="0" w:line="415" w:lineRule="auto"/>
        <w:rPr>
          <w:rFonts w:ascii="黑体" w:hAnsi="黑体" w:eastAsia="黑体"/>
          <w:sz w:val="30"/>
          <w:szCs w:val="30"/>
        </w:rPr>
      </w:pPr>
      <w:bookmarkStart w:id="21" w:name="_Toc20261"/>
      <w:bookmarkStart w:id="22" w:name="_Toc424238943"/>
      <w:bookmarkStart w:id="23" w:name="_Toc500691736"/>
      <w:r>
        <w:rPr>
          <w:rFonts w:hint="eastAsia" w:ascii="黑体" w:hAnsi="黑体" w:eastAsia="黑体"/>
          <w:sz w:val="30"/>
          <w:szCs w:val="30"/>
        </w:rPr>
        <w:t>2.1 背景和现状</w:t>
      </w:r>
      <w:bookmarkEnd w:id="21"/>
      <w:bookmarkEnd w:id="22"/>
      <w:bookmarkEnd w:id="23"/>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窗户是房屋中必不可少的一个建筑部件。</w:t>
      </w:r>
      <w:r>
        <w:rPr>
          <w:rFonts w:asciiTheme="minorEastAsia" w:hAnsiTheme="minorEastAsia" w:eastAsiaTheme="minorEastAsia"/>
          <w:sz w:val="28"/>
          <w:szCs w:val="28"/>
        </w:rPr>
        <w:t>随着人们生活水平的提高，</w:t>
      </w:r>
      <w:r>
        <w:rPr>
          <w:rFonts w:hint="eastAsia" w:asciiTheme="minorEastAsia" w:hAnsiTheme="minorEastAsia" w:eastAsiaTheme="minorEastAsia"/>
          <w:sz w:val="28"/>
          <w:szCs w:val="28"/>
        </w:rPr>
        <w:t>传统窗户已不能满足人们对于高品质生活的需求，其功能单一的缺点也逐渐体现出来。</w:t>
      </w:r>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1）传统窗户存在弊端</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对于传统的玻璃窗来说，以下问题时常困扰着我们的日常生活：</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（1）阳光太猛烈，家用电器和家具很容易被晒坏。</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（2）不可见光紫外线透过窗户悄然无声的侵蚀着我们的身体。</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（3）大雾天气没有及时关门窗导致室内潮湿。</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（4）下雨天没有及时关门窗导致室内家具被淋湿、家用电器被淋坏。</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（5）煤气泄漏却不能及时通风，有毒气体徘徊室内，甚至室内有无色无味的有害气体却全然不知。</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（6）刮大风，把室内纸张纸盒等吹飞，甚至把花瓶吹倒，导致屋内一片狼藉。</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（7）睡觉的时候，深夜温度较低，容易着凉，或者在睡着的时候下雨，影响住户睡眠质量。</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（8）家中窗户太多，遇到暴雨、刮风、飞蚁来袭等突发状况时，难以顾及所有窗户的打开与关闭。</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（9）传统窗户没有遥控代步来开关窗。</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（10）全家外出时因为忘记或者遗漏关门窗而导致家中失窃。</w:t>
      </w:r>
    </w:p>
    <w:p>
      <w:pPr>
        <w:spacing w:after="0" w:line="360" w:lineRule="auto"/>
        <w:ind w:firstLine="560" w:firstLineChars="20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（11）室外一面的窗户难以清洗，导致常年积尘影响美观。</w:t>
      </w:r>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2）智能家居难以普及</w:t>
      </w:r>
    </w:p>
    <w:p>
      <w:pPr>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随着</w:t>
      </w:r>
      <w:r>
        <w:rPr>
          <w:rFonts w:hint="eastAsia" w:asciiTheme="minorEastAsia" w:hAnsiTheme="minorEastAsia" w:eastAsiaTheme="minorEastAsia"/>
          <w:sz w:val="28"/>
          <w:szCs w:val="28"/>
        </w:rPr>
        <w:t>科学技术不断进步发展、</w:t>
      </w:r>
      <w:r>
        <w:rPr>
          <w:rFonts w:asciiTheme="minorEastAsia" w:hAnsiTheme="minorEastAsia" w:eastAsiaTheme="minorEastAsia"/>
          <w:sz w:val="28"/>
          <w:szCs w:val="28"/>
        </w:rPr>
        <w:t>人们生活水平的提高，</w:t>
      </w:r>
      <w:r>
        <w:rPr>
          <w:rFonts w:hint="eastAsia" w:asciiTheme="minorEastAsia" w:hAnsiTheme="minorEastAsia" w:eastAsiaTheme="minorEastAsia"/>
          <w:sz w:val="28"/>
          <w:szCs w:val="28"/>
        </w:rPr>
        <w:t>普通玻璃窗已不能满足人们对于高品质生活的需求，</w:t>
      </w:r>
      <w:r>
        <w:rPr>
          <w:rFonts w:asciiTheme="minorEastAsia" w:hAnsiTheme="minorEastAsia" w:eastAsiaTheme="minorEastAsia"/>
          <w:sz w:val="28"/>
          <w:szCs w:val="28"/>
        </w:rPr>
        <w:t>智能化、自动化的科学产品被越来越多的应用于人们的日常生活中，而智能</w:t>
      </w:r>
      <w:r>
        <w:rPr>
          <w:rFonts w:hint="eastAsia" w:asciiTheme="minorEastAsia" w:hAnsiTheme="minorEastAsia" w:eastAsiaTheme="minorEastAsia"/>
          <w:sz w:val="28"/>
          <w:szCs w:val="28"/>
        </w:rPr>
        <w:t>家居</w:t>
      </w:r>
      <w:r>
        <w:rPr>
          <w:rFonts w:asciiTheme="minorEastAsia" w:hAnsiTheme="minorEastAsia" w:eastAsiaTheme="minorEastAsia"/>
          <w:sz w:val="28"/>
          <w:szCs w:val="28"/>
        </w:rPr>
        <w:t>就是其中的代表之一。智能</w:t>
      </w:r>
      <w:r>
        <w:rPr>
          <w:rFonts w:hint="eastAsia" w:asciiTheme="minorEastAsia" w:hAnsiTheme="minorEastAsia" w:eastAsiaTheme="minorEastAsia"/>
          <w:sz w:val="28"/>
          <w:szCs w:val="28"/>
        </w:rPr>
        <w:t>家居</w:t>
      </w:r>
      <w:r>
        <w:rPr>
          <w:rFonts w:asciiTheme="minorEastAsia" w:hAnsiTheme="minorEastAsia" w:eastAsiaTheme="minorEastAsia"/>
          <w:sz w:val="28"/>
          <w:szCs w:val="28"/>
        </w:rPr>
        <w:t>产品起源于上世纪</w:t>
      </w:r>
      <w:r>
        <w:rPr>
          <w:rFonts w:hint="eastAsia" w:asciiTheme="minorEastAsia" w:hAnsiTheme="minorEastAsia" w:eastAsiaTheme="minorEastAsia"/>
          <w:sz w:val="28"/>
          <w:szCs w:val="28"/>
        </w:rPr>
        <w:t>70年代的美国，随后逐步被欧美等发达国家所广泛采用。自21世纪以来，智能家居产品在新加坡、韩国、日本等地也开始逐步被用户所采用。</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虽然我国的智能家居经过了多年的发展，但是依然没有普及，据调查分析，其原因主要是我国智能家居的产品种类有限、市场接受程度低、成本较高这三个方面。现在市场上大多是一整套的智能家居系统，要使用智能家居系统就要购买一整套的家具和建筑构件，成本较高，而且仅适用于新房子的投入使用，让一般客户望而却步。</w:t>
      </w:r>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3）现有智能窗户不够智能</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而对于单品家居的智能窗户系统，也因为功能单一、作用不明显、不够人性化等因素，并不能很好的满足用户的需求，而导致用户买完了以后发现没有使用的实处，而让产品闲置在家直到老坏。因此，我国需要窗户服务效果更加全面，更加多样化，应用领域更加广阔的智能窗户系统。</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而且近年来，越来越多的人开始重视健康生活，世界越来越趋向智能化，窗户智能化是窗户发展的必然趋势。</w:t>
      </w:r>
    </w:p>
    <w:p>
      <w:pPr>
        <w:pStyle w:val="3"/>
        <w:spacing w:after="0" w:line="415" w:lineRule="auto"/>
        <w:rPr>
          <w:rFonts w:ascii="黑体" w:hAnsi="黑体" w:eastAsia="黑体"/>
          <w:sz w:val="30"/>
          <w:szCs w:val="30"/>
        </w:rPr>
      </w:pPr>
      <w:bookmarkStart w:id="24" w:name="_Toc500691737"/>
      <w:r>
        <w:rPr>
          <w:rFonts w:hint="eastAsia" w:ascii="黑体" w:hAnsi="黑体" w:eastAsia="黑体"/>
          <w:sz w:val="30"/>
          <w:szCs w:val="30"/>
        </w:rPr>
        <w:t>2.2 市场前景</w:t>
      </w:r>
      <w:bookmarkEnd w:id="24"/>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最开始的智能窗户控制器为红外线遥控，遥控器距离短，且必须对准窗机才有反应。随着科技的进步，现今的智能门窗已能逐步实现远程控制，不仅具有自动开关功能，还具有防盗、防风雨等多项复合功能，为用户的生命、财产安全提供可靠保障。</w:t>
      </w:r>
    </w:p>
    <w:p>
      <w:pPr>
        <w:pStyle w:val="4"/>
        <w:spacing w:before="156" w:beforeLines="50" w:after="0" w:line="415" w:lineRule="auto"/>
        <w:ind w:left="220" w:leftChars="100"/>
        <w:rPr>
          <w:rFonts w:ascii="黑体" w:hAnsi="黑体" w:eastAsia="黑体"/>
          <w:sz w:val="28"/>
          <w:szCs w:val="28"/>
        </w:rPr>
      </w:pPr>
      <w:bookmarkStart w:id="25" w:name="_Toc500691738"/>
      <w:r>
        <w:rPr>
          <w:rFonts w:hint="eastAsia" w:ascii="黑体" w:hAnsi="黑体" w:eastAsia="黑体"/>
          <w:sz w:val="28"/>
          <w:szCs w:val="28"/>
        </w:rPr>
        <w:t xml:space="preserve">2.2.1 </w:t>
      </w:r>
      <w:r>
        <w:rPr>
          <w:rFonts w:ascii="黑体" w:hAnsi="黑体" w:eastAsia="黑体"/>
          <w:sz w:val="28"/>
          <w:szCs w:val="28"/>
        </w:rPr>
        <w:t>所属行业市场地位</w:t>
      </w:r>
      <w:bookmarkEnd w:id="25"/>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窗卫士智能窗户系统属于智能门窗行业，是门窗行业的一个分支。</w:t>
      </w:r>
      <w:r>
        <w:rPr>
          <w:rFonts w:asciiTheme="minorEastAsia" w:hAnsiTheme="minorEastAsia" w:eastAsiaTheme="minorEastAsia"/>
          <w:sz w:val="28"/>
          <w:szCs w:val="28"/>
        </w:rPr>
        <w:t>目前，在我国智能门窗尚属于新兴行业，智能窗户仍未得到广泛普及。</w:t>
      </w:r>
      <w:r>
        <w:rPr>
          <w:rFonts w:hint="eastAsia" w:asciiTheme="minorEastAsia" w:hAnsiTheme="minorEastAsia" w:eastAsiaTheme="minorEastAsia"/>
          <w:sz w:val="28"/>
          <w:szCs w:val="28"/>
        </w:rPr>
        <w:t>诗尼曼门窗、艾臣</w:t>
      </w:r>
      <w:r>
        <w:fldChar w:fldCharType="begin"/>
      </w:r>
      <w:r>
        <w:instrText xml:space="preserve"> HYPERLINK "https://www.baidu.com/s?wd=%E6%99%BA%E8%83%BD%E9%97%A8%E7%AA%97&amp;tn=44039180_cpr&amp;fenlei=mv6quAkxTZn0IZRqIHckPjm4nH00T1Y3nyP-mvfknjmkuHRkP1f40ZwV5Hcvrjm3rH6sPfKWUMw85HfYnjn4nH6sgvPsT6KdThsqpZwYTjCEQLGCpyw9Uz4Bmy-bIi4WUvYETgN-TLwGUv3EnHT1PjR1PHmsPH03nWcvrjD3Ps" \t "_blank" </w:instrText>
      </w:r>
      <w:r>
        <w:fldChar w:fldCharType="separate"/>
      </w:r>
      <w:r>
        <w:rPr>
          <w:rFonts w:hint="eastAsia" w:asciiTheme="minorEastAsia" w:hAnsiTheme="minorEastAsia" w:eastAsiaTheme="minorEastAsia"/>
          <w:sz w:val="28"/>
          <w:szCs w:val="28"/>
        </w:rPr>
        <w:t>智能门窗</w:t>
      </w:r>
      <w:r>
        <w:rPr>
          <w:rFonts w:hint="eastAsia" w:asciiTheme="minorEastAsia" w:hAnsiTheme="minorEastAsia" w:eastAsiaTheme="minorEastAsia"/>
          <w:sz w:val="28"/>
          <w:szCs w:val="28"/>
        </w:rPr>
        <w:fldChar w:fldCharType="end"/>
      </w:r>
      <w:r>
        <w:rPr>
          <w:rFonts w:asciiTheme="minorEastAsia" w:hAnsiTheme="minorEastAsia" w:eastAsiaTheme="minorEastAsia"/>
          <w:sz w:val="28"/>
          <w:szCs w:val="28"/>
        </w:rPr>
        <w:t>虽然推出了相应的产品，但并未占据窗户市场的主导地位，传统窗户在市面上仍然占据主导地位，绝大多数的家庭、企业仍使用传统窗户。</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然而，现阶段，我国门窗需求量现在已达到每年3000万套，是全球范围内最主要的门窗消费市场之一。智能窗户行业作为门窗行业</w:t>
      </w:r>
      <w:r>
        <w:rPr>
          <w:rFonts w:asciiTheme="minorEastAsia" w:hAnsiTheme="minorEastAsia" w:eastAsiaTheme="minorEastAsia"/>
          <w:sz w:val="28"/>
          <w:szCs w:val="28"/>
        </w:rPr>
        <w:t>的一个分支</w:t>
      </w:r>
      <w:r>
        <w:rPr>
          <w:rFonts w:hint="eastAsia" w:asciiTheme="minorEastAsia" w:hAnsiTheme="minorEastAsia" w:eastAsiaTheme="minorEastAsia"/>
          <w:sz w:val="28"/>
          <w:szCs w:val="28"/>
        </w:rPr>
        <w:t>在</w:t>
      </w:r>
      <w:r>
        <w:rPr>
          <w:rFonts w:asciiTheme="minorEastAsia" w:hAnsiTheme="minorEastAsia" w:eastAsiaTheme="minorEastAsia"/>
          <w:sz w:val="28"/>
          <w:szCs w:val="28"/>
        </w:rPr>
        <w:t>中国市场</w:t>
      </w:r>
      <w:r>
        <w:rPr>
          <w:rFonts w:hint="eastAsia" w:asciiTheme="minorEastAsia" w:hAnsiTheme="minorEastAsia" w:eastAsiaTheme="minorEastAsia"/>
          <w:sz w:val="28"/>
          <w:szCs w:val="28"/>
        </w:rPr>
        <w:t>有巨大的发展空间。</w:t>
      </w:r>
    </w:p>
    <w:p>
      <w:pPr>
        <w:pStyle w:val="4"/>
        <w:spacing w:before="156" w:beforeLines="50" w:after="0" w:line="415" w:lineRule="auto"/>
        <w:ind w:left="220" w:leftChars="100"/>
        <w:rPr>
          <w:rFonts w:ascii="黑体" w:hAnsi="黑体" w:eastAsia="黑体"/>
          <w:sz w:val="28"/>
          <w:szCs w:val="28"/>
        </w:rPr>
      </w:pPr>
      <w:bookmarkStart w:id="26" w:name="_Toc500691739"/>
      <w:r>
        <w:rPr>
          <w:rFonts w:hint="eastAsia" w:ascii="黑体" w:hAnsi="黑体" w:eastAsia="黑体"/>
          <w:sz w:val="28"/>
          <w:szCs w:val="28"/>
        </w:rPr>
        <w:t>2.2.2 智能窗户市场</w:t>
      </w:r>
      <w:r>
        <w:rPr>
          <w:rFonts w:ascii="黑体" w:hAnsi="黑体" w:eastAsia="黑体"/>
          <w:sz w:val="28"/>
          <w:szCs w:val="28"/>
        </w:rPr>
        <w:t>前景广阔</w:t>
      </w:r>
      <w:bookmarkEnd w:id="26"/>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（1）门窗产品使用量大，应用广泛。现阶段，我国门窗需求量现在已达到每年3000万套，成为全球范围内最主要的门窗消费市场之一。而智能窗户产业作为门窗产业</w:t>
      </w:r>
      <w:r>
        <w:rPr>
          <w:rFonts w:asciiTheme="minorEastAsia" w:hAnsiTheme="minorEastAsia" w:eastAsiaTheme="minorEastAsia"/>
          <w:sz w:val="28"/>
          <w:szCs w:val="28"/>
        </w:rPr>
        <w:t>的一个分支拥有</w:t>
      </w:r>
      <w:r>
        <w:rPr>
          <w:rFonts w:hint="eastAsia" w:asciiTheme="minorEastAsia" w:hAnsiTheme="minorEastAsia" w:eastAsiaTheme="minorEastAsia"/>
          <w:sz w:val="28"/>
          <w:szCs w:val="28"/>
        </w:rPr>
        <w:t>其独特的优势，有巨大的市场发展空间。</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（2）智能窗户是智能家居的一部分</w:t>
      </w:r>
      <w:r>
        <w:rPr>
          <w:rFonts w:asciiTheme="minorEastAsia" w:hAnsiTheme="minorEastAsia" w:eastAsiaTheme="minorEastAsia"/>
          <w:sz w:val="28"/>
          <w:szCs w:val="28"/>
        </w:rPr>
        <w:t>。</w:t>
      </w:r>
      <w:r>
        <w:rPr>
          <w:rFonts w:hint="eastAsia" w:asciiTheme="minorEastAsia" w:hAnsiTheme="minorEastAsia" w:eastAsiaTheme="minorEastAsia"/>
          <w:sz w:val="28"/>
          <w:szCs w:val="28"/>
        </w:rPr>
        <w:t>在发展空间方面，我国智能家居行业潜在市场规模巨大。根据测算，我国智能家居潜在市场规模约为 5.8 万亿元，发展空间巨大。预计我国智能家居市场未来 3-5 年的整体增速约为 13%，市场爆发时点尚未到来。</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（3）我国互联网渗透率较高，2014 年我国互联网用户达到 6.5 亿人，互联网渗透率为 48%，据调查，我国网民对于智能化产品的期待率比较高，具备较好的智能窗户发展条件。</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（4）在消费能力方面，从 2010 年到 2014 年，我国城镇居民家庭人均消费支出由约 13500元增长至 19968 元，消费能力在不断提升。</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（5）我国智能门窗行业起步较晚，正处于成长期。现阶段，我国智能门窗生产企业数量不多，且多数为中小企业，行业内缺乏龙头企业，市场竞争度不高，切市场需求稳步增长。</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6）智能窗户的发展与我国建筑行业的发展有着密切的关系。这些年来，我国房地产行业持续升温、基础设施建设投入力度不断加大，建筑业每年以20%以上的速度递增，全行业进入了一个高速发展的黄金时期。随着建筑业的发展，对窗户的需求加大，对智能窗户的需求量也将加大。</w:t>
      </w:r>
    </w:p>
    <w:p>
      <w:pPr>
        <w:pStyle w:val="4"/>
        <w:spacing w:before="156" w:beforeLines="50" w:after="0" w:line="415" w:lineRule="auto"/>
        <w:ind w:left="220" w:leftChars="100"/>
        <w:rPr>
          <w:rFonts w:ascii="黑体" w:hAnsi="黑体" w:eastAsia="黑体"/>
          <w:sz w:val="28"/>
          <w:szCs w:val="28"/>
        </w:rPr>
      </w:pPr>
      <w:bookmarkStart w:id="27" w:name="_Toc500691740"/>
      <w:r>
        <w:rPr>
          <w:rFonts w:hint="eastAsia" w:ascii="黑体" w:hAnsi="黑体" w:eastAsia="黑体"/>
          <w:sz w:val="28"/>
          <w:szCs w:val="28"/>
        </w:rPr>
        <w:t xml:space="preserve">2.2.3 </w:t>
      </w:r>
      <w:r>
        <w:rPr>
          <w:rFonts w:ascii="黑体" w:hAnsi="黑体" w:eastAsia="黑体"/>
          <w:sz w:val="28"/>
          <w:szCs w:val="28"/>
        </w:rPr>
        <w:t>未来市场销售预测</w:t>
      </w:r>
      <w:bookmarkEnd w:id="27"/>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在国外，智能家居产品已经逐渐被市场接受，根据CNET与ColdwellBanker对美国人智能家居的调查，发现超过1/4的美国人(28%)已经拥有某种智能家居产品。但在中国则是另一种景象，中国这一数据尚未达5%。</w:t>
      </w:r>
    </w:p>
    <w:p>
      <w:pPr>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智能窗户之所以成交率如此低</w:t>
      </w:r>
      <w:r>
        <w:rPr>
          <w:rFonts w:hint="eastAsia" w:asciiTheme="minorEastAsia" w:hAnsiTheme="minorEastAsia" w:eastAsiaTheme="minorEastAsia"/>
          <w:sz w:val="28"/>
          <w:szCs w:val="28"/>
        </w:rPr>
        <w:t>，</w:t>
      </w:r>
      <w:r>
        <w:rPr>
          <w:rFonts w:asciiTheme="minorEastAsia" w:hAnsiTheme="minorEastAsia" w:eastAsiaTheme="minorEastAsia"/>
          <w:sz w:val="28"/>
          <w:szCs w:val="28"/>
        </w:rPr>
        <w:t>不仅仅是因为其技术不成熟</w:t>
      </w:r>
      <w:r>
        <w:rPr>
          <w:rFonts w:hint="eastAsia" w:asciiTheme="minorEastAsia" w:hAnsiTheme="minorEastAsia" w:eastAsiaTheme="minorEastAsia"/>
          <w:sz w:val="28"/>
          <w:szCs w:val="28"/>
        </w:rPr>
        <w:t>，还因为其价格高昂，这导致智能窗户性价比不高。对于占我国人口总数比率最大的中产阶级收入者来说，这样的消费是不理智的。</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经济学理论告诉我们，产品价格波动的原因在于供需的平衡，一段时间内的价格意义在于买卖双方对产品价值达成的广泛共识，稀缺的产品上市价格被人为炒高，供货充分后价格开始回落，需求不足时，经销商开始降价，一旦价格足够低，成交量就会立刻上升。</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因此，一旦研发出了成本低、功能强大的产品，智能窗户将会走进千家万户。智能窗户也将迅速占领窗户行业的市场份额。甚至可能像手机与固定电话一样，智能窗户将在窗户行业中处于举足轻重的地位。未来将是智能家居的天下。</w:t>
      </w:r>
    </w:p>
    <w:p>
      <w:pPr>
        <w:pStyle w:val="3"/>
        <w:spacing w:after="0" w:line="415" w:lineRule="auto"/>
        <w:rPr>
          <w:rFonts w:ascii="黑体" w:hAnsi="黑体" w:eastAsia="黑体"/>
          <w:sz w:val="30"/>
          <w:szCs w:val="30"/>
        </w:rPr>
      </w:pPr>
      <w:bookmarkStart w:id="28" w:name="_Toc500691741"/>
      <w:r>
        <w:rPr>
          <w:rFonts w:hint="eastAsia" w:ascii="黑体" w:hAnsi="黑体" w:eastAsia="黑体"/>
          <w:sz w:val="30"/>
          <w:szCs w:val="30"/>
        </w:rPr>
        <w:t>2.3 需求分析</w:t>
      </w:r>
      <w:bookmarkEnd w:id="28"/>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（1）</w:t>
      </w:r>
      <w:r>
        <w:rPr>
          <w:rFonts w:asciiTheme="minorEastAsia" w:hAnsiTheme="minorEastAsia" w:eastAsiaTheme="minorEastAsia"/>
          <w:b/>
          <w:sz w:val="28"/>
          <w:szCs w:val="28"/>
        </w:rPr>
        <w:t>智能窗户市场需要宣传到位的产品</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智能门窗在我国的发展已经有近十年的时间，但其发展一直都不太尽人意，不了解智能窗户的大有人在，其中不仅仅是因为宣传力度不够，在宣传方式上也存在一个严重的问题。部分门窗企业为了推广自己的产品，在宣传智能门窗产品的功能时，往往刻意夸大智能的效果，给消费者造成了不好的影响。因此，在宣传方面，不仅要</w:t>
      </w:r>
      <w:r>
        <w:rPr>
          <w:rFonts w:asciiTheme="minorEastAsia" w:hAnsiTheme="minorEastAsia" w:eastAsiaTheme="minorEastAsia"/>
          <w:sz w:val="28"/>
          <w:szCs w:val="28"/>
        </w:rPr>
        <w:t>对消费者普及家居智能化知识，提高国民对于科技的认知水平，而且要尽量避免</w:t>
      </w:r>
      <w:r>
        <w:rPr>
          <w:rFonts w:hint="eastAsia" w:asciiTheme="minorEastAsia" w:hAnsiTheme="minorEastAsia" w:eastAsiaTheme="minorEastAsia"/>
          <w:sz w:val="28"/>
          <w:szCs w:val="28"/>
        </w:rPr>
        <w:t>智能门窗宣传与实际不符的问题</w:t>
      </w:r>
      <w:r>
        <w:rPr>
          <w:rFonts w:asciiTheme="minorEastAsia" w:hAnsiTheme="minorEastAsia" w:eastAsiaTheme="minorEastAsia"/>
          <w:sz w:val="28"/>
          <w:szCs w:val="28"/>
        </w:rPr>
        <w:t>。</w:t>
      </w:r>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（2）</w:t>
      </w:r>
      <w:r>
        <w:rPr>
          <w:rFonts w:asciiTheme="minorEastAsia" w:hAnsiTheme="minorEastAsia" w:eastAsiaTheme="minorEastAsia"/>
          <w:b/>
          <w:sz w:val="28"/>
          <w:szCs w:val="28"/>
        </w:rPr>
        <w:t>智能窗户市场需要真正智能的产品</w:t>
      </w:r>
    </w:p>
    <w:p>
      <w:pPr>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在我国，智能窗户企业虽然推出了相应的产品，但并未占据窗户市场的主导地位，传统窗户在市面上仍然占据主导地位，绝大多数的家庭、企业仍使用传统窗户。其原因主要是目前智能窗户不够智能，现今市面上的真正意义上的智能门窗品牌较少，多数企业只是打着“智能门窗”的招牌，其科技含量并不高，用户体验感不强。因此，对于智能窗户的发展，最重要的还是能推出技术成熟、功能齐全及真正智能化的产品。</w:t>
      </w:r>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（3）</w:t>
      </w:r>
      <w:r>
        <w:rPr>
          <w:rFonts w:asciiTheme="minorEastAsia" w:hAnsiTheme="minorEastAsia" w:eastAsiaTheme="minorEastAsia"/>
          <w:b/>
          <w:sz w:val="28"/>
          <w:szCs w:val="28"/>
        </w:rPr>
        <w:t>智能窗户市场需要价格亲民的产品</w:t>
      </w:r>
    </w:p>
    <w:p>
      <w:pPr>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这些年来，智能窗户虽然已经在技术方面有了很大的进步，功能点也日益完善。一些智能门窗企业也脱颖而出成为品牌，但智能窗户依然没能占领市场。其主要原因在于价格高昂。知名品牌在技术、服务和产品方面质量一般比较高，但由于价格也高，所以无法满足国内市场的需求，智能窗户、智能家居目前还是富人的消费品，并没能很好的普及大众消费者。因此，智能窗户的生产，不仅需要追求高质量，更加需要能最大程度的压缩成本，让智能窗户乃至智能家居走进千家万户。</w:t>
      </w:r>
    </w:p>
    <w:p>
      <w:pPr>
        <w:spacing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（4）</w:t>
      </w:r>
      <w:r>
        <w:rPr>
          <w:rFonts w:asciiTheme="minorEastAsia" w:hAnsiTheme="minorEastAsia" w:eastAsiaTheme="minorEastAsia"/>
          <w:b/>
          <w:sz w:val="28"/>
          <w:szCs w:val="28"/>
        </w:rPr>
        <w:t>智能窗户市场需要有保障的产品</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智能窗户是科技型产品，需要定期维护与更新。售后不到位，智能成摆设。一些智能门窗企业的售后服务没有做好，在智能门窗安装交付使用后，业主在使用的过程中发现系统有很多问题，但因为后期的厂家服务跟不上，令业主的问题得不到有效的解决，好好的一套智能系统变成了摆设，给业主造成了巨大浪费。这不仅仅导致客户的流失，而且还会让消费者对智能窗户失望，智能窗户没有好的口碑，宣传和普及也成了难题。因此，智能窗户在售后服务方面，更是要做的全面到位，保障消费者权益，保证产品使用安全，确保智能窗户的长足发展。</w:t>
      </w:r>
    </w:p>
    <w:p>
      <w:pPr>
        <w:pStyle w:val="3"/>
        <w:spacing w:after="0" w:line="415" w:lineRule="auto"/>
        <w:rPr>
          <w:rFonts w:ascii="黑体" w:hAnsi="黑体" w:eastAsia="黑体"/>
          <w:sz w:val="30"/>
          <w:szCs w:val="30"/>
        </w:rPr>
      </w:pPr>
      <w:bookmarkStart w:id="29" w:name="_Toc500691742"/>
      <w:r>
        <w:rPr>
          <w:rFonts w:hint="eastAsia" w:ascii="黑体" w:hAnsi="黑体" w:eastAsia="黑体"/>
          <w:sz w:val="30"/>
          <w:szCs w:val="30"/>
        </w:rPr>
        <w:t>2.4 市场竞争分析</w:t>
      </w:r>
      <w:bookmarkEnd w:id="29"/>
    </w:p>
    <w:p>
      <w:pPr>
        <w:pStyle w:val="4"/>
        <w:spacing w:before="156" w:beforeLines="50" w:after="0" w:line="415" w:lineRule="auto"/>
        <w:ind w:left="220" w:leftChars="100"/>
        <w:rPr>
          <w:rFonts w:ascii="黑体" w:hAnsi="黑体" w:eastAsia="黑体"/>
          <w:sz w:val="28"/>
          <w:szCs w:val="28"/>
        </w:rPr>
      </w:pPr>
      <w:bookmarkStart w:id="30" w:name="_Toc500691743"/>
      <w:r>
        <w:rPr>
          <w:rFonts w:hint="eastAsia" w:ascii="黑体" w:hAnsi="黑体" w:eastAsia="黑体"/>
          <w:sz w:val="28"/>
          <w:szCs w:val="28"/>
        </w:rPr>
        <w:t xml:space="preserve">2.4.1 </w:t>
      </w:r>
      <w:r>
        <w:rPr>
          <w:rFonts w:ascii="黑体" w:hAnsi="黑体" w:eastAsia="黑体"/>
          <w:sz w:val="28"/>
          <w:szCs w:val="28"/>
        </w:rPr>
        <w:t>竞争对手</w:t>
      </w:r>
      <w:bookmarkEnd w:id="30"/>
    </w:p>
    <w:p>
      <w:pPr>
        <w:spacing w:after="0" w:line="360" w:lineRule="auto"/>
        <w:ind w:firstLine="562" w:firstLineChars="200"/>
        <w:rPr>
          <w:rFonts w:asciiTheme="minorEastAsia" w:hAnsiTheme="minorEastAsia" w:eastAsiaTheme="minorEastAsia"/>
          <w:b/>
          <w:sz w:val="28"/>
          <w:szCs w:val="28"/>
        </w:rPr>
      </w:pPr>
      <w:r>
        <w:rPr>
          <w:rFonts w:asciiTheme="minorEastAsia" w:hAnsiTheme="minorEastAsia" w:eastAsiaTheme="minorEastAsia"/>
          <w:b/>
          <w:sz w:val="28"/>
          <w:szCs w:val="28"/>
        </w:rPr>
        <w:t>（</w:t>
      </w:r>
      <w:r>
        <w:rPr>
          <w:rFonts w:hint="eastAsia" w:asciiTheme="minorEastAsia" w:hAnsiTheme="minorEastAsia" w:eastAsiaTheme="minorEastAsia"/>
          <w:b/>
          <w:sz w:val="28"/>
          <w:szCs w:val="28"/>
        </w:rPr>
        <w:t>1</w:t>
      </w:r>
      <w:r>
        <w:rPr>
          <w:rFonts w:asciiTheme="minorEastAsia" w:hAnsiTheme="minorEastAsia" w:eastAsiaTheme="minorEastAsia"/>
          <w:b/>
          <w:sz w:val="28"/>
          <w:szCs w:val="28"/>
        </w:rPr>
        <w:t>）国内相关企业</w:t>
      </w:r>
    </w:p>
    <w:p>
      <w:pPr>
        <w:spacing w:after="0" w:line="360" w:lineRule="auto"/>
        <w:ind w:firstLine="560" w:firstLineChars="200"/>
        <w:rPr>
          <w:rFonts w:hint="eastAsia" w:asciiTheme="minorEastAsia" w:hAnsiTheme="minorEastAsia" w:eastAsiaTheme="minorEastAsia"/>
          <w:sz w:val="28"/>
          <w:szCs w:val="28"/>
        </w:rPr>
      </w:pPr>
      <w:r>
        <w:rPr>
          <w:rFonts w:asciiTheme="minorEastAsia" w:hAnsiTheme="minorEastAsia" w:eastAsiaTheme="minorEastAsia"/>
          <w:sz w:val="28"/>
          <w:szCs w:val="28"/>
        </w:rPr>
        <w:t>福临门——国内首家智能安防门窗品牌，</w:t>
      </w:r>
      <w:r>
        <w:rPr>
          <w:rFonts w:hint="eastAsia" w:asciiTheme="minorEastAsia" w:hAnsiTheme="minorEastAsia" w:eastAsiaTheme="minorEastAsia"/>
          <w:sz w:val="28"/>
          <w:szCs w:val="28"/>
        </w:rPr>
        <w:t>富轩门窗</w:t>
      </w:r>
      <w:r>
        <w:rPr>
          <w:rFonts w:asciiTheme="minorEastAsia" w:hAnsiTheme="minorEastAsia" w:eastAsiaTheme="minorEastAsia"/>
          <w:sz w:val="28"/>
          <w:szCs w:val="28"/>
        </w:rPr>
        <w:t>——</w:t>
      </w:r>
      <w:r>
        <w:rPr>
          <w:rFonts w:hint="eastAsia" w:asciiTheme="minorEastAsia" w:hAnsiTheme="minorEastAsia" w:eastAsiaTheme="minorEastAsia"/>
          <w:sz w:val="28"/>
          <w:szCs w:val="28"/>
        </w:rPr>
        <w:t>中国门窗行业十大品牌之一，民享门窗</w:t>
      </w:r>
      <w:r>
        <w:rPr>
          <w:rFonts w:asciiTheme="minorEastAsia" w:hAnsiTheme="minorEastAsia" w:eastAsiaTheme="minorEastAsia"/>
          <w:sz w:val="28"/>
          <w:szCs w:val="28"/>
        </w:rPr>
        <w:t>——</w:t>
      </w:r>
      <w:r>
        <w:rPr>
          <w:rFonts w:hint="eastAsia" w:asciiTheme="minorEastAsia" w:hAnsiTheme="minorEastAsia" w:eastAsiaTheme="minorEastAsia"/>
          <w:sz w:val="28"/>
          <w:szCs w:val="28"/>
        </w:rPr>
        <w:t>专业从事多功能窗户设计研发、五金配件生产制造、销售和售后服务于一体的综合性企业，施米德智能门窗</w:t>
      </w:r>
      <w:r>
        <w:rPr>
          <w:rFonts w:asciiTheme="minorEastAsia" w:hAnsiTheme="minorEastAsia" w:eastAsiaTheme="minorEastAsia"/>
          <w:sz w:val="28"/>
          <w:szCs w:val="28"/>
        </w:rPr>
        <w:t>——</w:t>
      </w:r>
      <w:r>
        <w:rPr>
          <w:rFonts w:hint="eastAsia" w:asciiTheme="minorEastAsia" w:hAnsiTheme="minorEastAsia" w:eastAsiaTheme="minorEastAsia"/>
          <w:sz w:val="28"/>
          <w:szCs w:val="28"/>
        </w:rPr>
        <w:t>发布了一款以掌静脉识別技术的智能门新品，处在全国智能门窗领跑的位置。又如诗尼曼门窗、艾臣</w:t>
      </w:r>
      <w:r>
        <w:fldChar w:fldCharType="begin"/>
      </w:r>
      <w:r>
        <w:instrText xml:space="preserve"> HYPERLINK "https://www.baidu.com/s?wd=%E6%99%BA%E8%83%BD%E9%97%A8%E7%AA%97&amp;tn=44039180_cpr&amp;fenlei=mv6quAkxTZn0IZRqIHckPjm4nH00T1Y3nyP-mvfknjmkuHRkP1f40ZwV5Hcvrjm3rH6sPfKWUMw85HfYnjn4nH6sgvPsT6KdThsqpZwYTjCEQLGCpyw9Uz4Bmy-bIi4WUvYETgN-TLwGUv3EnHT1PjR1PHmsPH03nWcvrjD3Ps" \t "_blank" </w:instrText>
      </w:r>
      <w:r>
        <w:fldChar w:fldCharType="separate"/>
      </w:r>
      <w:r>
        <w:rPr>
          <w:rFonts w:hint="eastAsia" w:asciiTheme="minorEastAsia" w:hAnsiTheme="minorEastAsia" w:eastAsiaTheme="minorEastAsia"/>
          <w:sz w:val="28"/>
          <w:szCs w:val="28"/>
        </w:rPr>
        <w:t>智能门窗</w:t>
      </w:r>
      <w:r>
        <w:rPr>
          <w:rFonts w:hint="eastAsia" w:asciiTheme="minorEastAsia" w:hAnsiTheme="minorEastAsia" w:eastAsiaTheme="minorEastAsia"/>
          <w:sz w:val="28"/>
          <w:szCs w:val="28"/>
        </w:rPr>
        <w:fldChar w:fldCharType="end"/>
      </w:r>
      <w:r>
        <w:rPr>
          <w:rFonts w:asciiTheme="minorEastAsia" w:hAnsiTheme="minorEastAsia" w:eastAsiaTheme="minorEastAsia"/>
          <w:sz w:val="28"/>
          <w:szCs w:val="28"/>
        </w:rPr>
        <w:t>、</w:t>
      </w:r>
      <w:r>
        <w:rPr>
          <w:rFonts w:hint="eastAsia" w:asciiTheme="minorEastAsia" w:hAnsiTheme="minorEastAsia" w:eastAsiaTheme="minorEastAsia"/>
          <w:sz w:val="28"/>
          <w:szCs w:val="28"/>
        </w:rPr>
        <w:t>欧铂曼门窗等，这些智能门窗品牌在市场上的主导地位已经确立，刚起步的项目产品很难占领更多的市场份额。</w:t>
      </w:r>
    </w:p>
    <w:p>
      <w:pPr>
        <w:spacing w:after="0" w:line="360" w:lineRule="auto"/>
        <w:ind w:firstLine="562" w:firstLineChars="200"/>
        <w:rPr>
          <w:rFonts w:asciiTheme="minorEastAsia" w:hAnsiTheme="minorEastAsia" w:eastAsiaTheme="minorEastAsia"/>
          <w:b/>
          <w:sz w:val="28"/>
          <w:szCs w:val="28"/>
        </w:rPr>
      </w:pPr>
      <w:r>
        <w:rPr>
          <w:rFonts w:asciiTheme="minorEastAsia" w:hAnsiTheme="minorEastAsia" w:eastAsiaTheme="minorEastAsia"/>
          <w:b/>
          <w:sz w:val="28"/>
          <w:szCs w:val="28"/>
        </w:rPr>
        <w:t>（</w:t>
      </w:r>
      <w:r>
        <w:rPr>
          <w:rFonts w:hint="eastAsia" w:asciiTheme="minorEastAsia" w:hAnsiTheme="minorEastAsia" w:eastAsiaTheme="minorEastAsia"/>
          <w:b/>
          <w:sz w:val="28"/>
          <w:szCs w:val="28"/>
        </w:rPr>
        <w:t>2</w:t>
      </w:r>
      <w:r>
        <w:rPr>
          <w:rFonts w:asciiTheme="minorEastAsia" w:hAnsiTheme="minorEastAsia" w:eastAsiaTheme="minorEastAsia"/>
          <w:b/>
          <w:sz w:val="28"/>
          <w:szCs w:val="28"/>
        </w:rPr>
        <w:t>）国外相关企业</w:t>
      </w:r>
    </w:p>
    <w:p>
      <w:pPr>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霍尼韦尔智能家居</w:t>
      </w:r>
      <w:r>
        <w:rPr>
          <w:rFonts w:asciiTheme="minorEastAsia" w:hAnsiTheme="minorEastAsia" w:eastAsiaTheme="minorEastAsia"/>
          <w:sz w:val="28"/>
          <w:szCs w:val="28"/>
        </w:rPr>
        <w:t>——其</w:t>
      </w:r>
      <w:r>
        <w:rPr>
          <w:rFonts w:hint="eastAsia" w:asciiTheme="minorEastAsia" w:hAnsiTheme="minorEastAsia" w:eastAsiaTheme="minorEastAsia"/>
          <w:sz w:val="28"/>
          <w:szCs w:val="28"/>
        </w:rPr>
        <w:t>在中国的代理商为</w:t>
      </w:r>
      <w:r>
        <w:fldChar w:fldCharType="begin"/>
      </w:r>
      <w:r>
        <w:instrText xml:space="preserve"> HYPERLINK "http://honeywell.znjj.tv/" </w:instrText>
      </w:r>
      <w:r>
        <w:fldChar w:fldCharType="separate"/>
      </w:r>
      <w:r>
        <w:rPr>
          <w:rFonts w:hint="eastAsia" w:asciiTheme="minorEastAsia" w:hAnsiTheme="minorEastAsia" w:eastAsiaTheme="minorEastAsia"/>
          <w:sz w:val="28"/>
          <w:szCs w:val="28"/>
        </w:rPr>
        <w:t>霍尼韦尔（中国）有限公司</w:t>
      </w:r>
      <w:r>
        <w:rPr>
          <w:rFonts w:hint="eastAsia" w:asciiTheme="minorEastAsia" w:hAnsiTheme="minorEastAsia" w:eastAsiaTheme="minorEastAsia"/>
          <w:sz w:val="28"/>
          <w:szCs w:val="28"/>
        </w:rPr>
        <w:fldChar w:fldCharType="end"/>
      </w:r>
      <w:r>
        <w:rPr>
          <w:rFonts w:hint="eastAsia" w:asciiTheme="minorEastAsia" w:hAnsiTheme="minorEastAsia" w:eastAsiaTheme="minorEastAsia"/>
          <w:sz w:val="28"/>
          <w:szCs w:val="28"/>
        </w:rPr>
        <w:t>，主要负责霍尼韦尔智能家居在中国的市场开拓。施耐得智能家居</w:t>
      </w:r>
      <w:r>
        <w:rPr>
          <w:rFonts w:asciiTheme="minorEastAsia" w:hAnsiTheme="minorEastAsia" w:eastAsiaTheme="minorEastAsia"/>
          <w:sz w:val="28"/>
          <w:szCs w:val="28"/>
        </w:rPr>
        <w:t>——</w:t>
      </w:r>
      <w:r>
        <w:rPr>
          <w:rFonts w:hint="eastAsia" w:asciiTheme="minorEastAsia" w:hAnsiTheme="minorEastAsia" w:eastAsiaTheme="minorEastAsia"/>
          <w:sz w:val="28"/>
          <w:szCs w:val="28"/>
        </w:rPr>
        <w:t>作为全球500强企业，全球能效管理和自动化领域的专家施耐德电气在公司近180年的发展历程中不断开拓进取，积极创新。Control4</w:t>
      </w:r>
      <w:r>
        <w:rPr>
          <w:rFonts w:asciiTheme="minorEastAsia" w:hAnsiTheme="minorEastAsia" w:eastAsiaTheme="minorEastAsia"/>
          <w:sz w:val="28"/>
          <w:szCs w:val="28"/>
        </w:rPr>
        <w:t>——</w:t>
      </w:r>
      <w:r>
        <w:rPr>
          <w:rFonts w:hint="eastAsia" w:asciiTheme="minorEastAsia" w:hAnsiTheme="minorEastAsia" w:eastAsiaTheme="minorEastAsia"/>
          <w:sz w:val="28"/>
          <w:szCs w:val="28"/>
        </w:rPr>
        <w:t>世界领先的个性化和自动化的控制解决方案供应商，帮助您实现自动控制家中或商务场所的几乎所有设备，有着2200多家北美集成商，及分布在73个国家的经销商、代理商销售渠道优势。</w:t>
      </w:r>
      <w:r>
        <w:fldChar w:fldCharType="begin"/>
      </w:r>
      <w:r>
        <w:instrText xml:space="preserve"> HYPERLINK "http://www.znjj.tv/company/show-58.htm" </w:instrText>
      </w:r>
      <w:r>
        <w:fldChar w:fldCharType="separate"/>
      </w:r>
      <w:r>
        <w:rPr>
          <w:rFonts w:hint="eastAsia" w:asciiTheme="minorEastAsia" w:hAnsiTheme="minorEastAsia" w:eastAsiaTheme="minorEastAsia"/>
          <w:sz w:val="28"/>
          <w:szCs w:val="28"/>
        </w:rPr>
        <w:t>快思聪（亚洲）有限公司</w:t>
      </w:r>
      <w:r>
        <w:rPr>
          <w:rFonts w:hint="eastAsia" w:asciiTheme="minorEastAsia" w:hAnsiTheme="minorEastAsia" w:eastAsiaTheme="minorEastAsia"/>
          <w:sz w:val="28"/>
          <w:szCs w:val="28"/>
        </w:rPr>
        <w:fldChar w:fldCharType="end"/>
      </w:r>
      <w:r>
        <w:rPr>
          <w:rFonts w:asciiTheme="minorEastAsia" w:hAnsiTheme="minorEastAsia" w:eastAsiaTheme="minorEastAsia"/>
          <w:sz w:val="28"/>
          <w:szCs w:val="28"/>
        </w:rPr>
        <w:t>——</w:t>
      </w:r>
      <w:r>
        <w:rPr>
          <w:rFonts w:hint="eastAsia" w:asciiTheme="minorEastAsia" w:hAnsiTheme="minorEastAsia" w:eastAsiaTheme="minorEastAsia"/>
          <w:sz w:val="28"/>
          <w:szCs w:val="28"/>
        </w:rPr>
        <w:t>作为集团于亚洲的总部，快思聪亚洲继续展现其于控制和自动化系统的创新及领导地位，目前在亚洲地区已成立了超过20个地区办事处。</w:t>
      </w:r>
    </w:p>
    <w:p>
      <w:pPr>
        <w:pStyle w:val="4"/>
        <w:spacing w:before="156" w:beforeLines="50" w:after="0" w:line="415" w:lineRule="auto"/>
        <w:ind w:left="220" w:leftChars="100"/>
        <w:rPr>
          <w:rFonts w:ascii="黑体" w:hAnsi="黑体" w:eastAsia="黑体"/>
          <w:sz w:val="28"/>
          <w:szCs w:val="28"/>
        </w:rPr>
      </w:pPr>
      <w:bookmarkStart w:id="31" w:name="_Toc500691744"/>
      <w:r>
        <w:rPr>
          <w:rFonts w:hint="eastAsia" w:ascii="黑体" w:hAnsi="黑体" w:eastAsia="黑体"/>
          <w:sz w:val="28"/>
          <w:szCs w:val="28"/>
        </w:rPr>
        <w:t xml:space="preserve">2.4.2 </w:t>
      </w:r>
      <w:r>
        <w:rPr>
          <w:rFonts w:ascii="黑体" w:hAnsi="黑体" w:eastAsia="黑体"/>
          <w:sz w:val="28"/>
          <w:szCs w:val="28"/>
        </w:rPr>
        <w:t>竞争优势</w:t>
      </w:r>
      <w:bookmarkEnd w:id="31"/>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目前，在我国智能门窗尚属于新兴行业，智能窗户仍未得到广泛普及。起主要原因就是用户体验感不强与性价比不高。</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对此，我们所研发的窗卫士智能窗户系统，</w:t>
      </w:r>
      <w:r>
        <w:rPr>
          <w:rFonts w:hint="eastAsia" w:cs="黑体" w:asciiTheme="minorEastAsia" w:hAnsiTheme="minorEastAsia" w:eastAsiaTheme="minorEastAsia"/>
          <w:sz w:val="28"/>
          <w:szCs w:val="28"/>
          <w:lang w:eastAsia="zh-CN"/>
        </w:rPr>
        <w:t>不仅能解决日常生活中传统窗户不够智能所带来的不便，而且对于市场上的一些智能窗户来说，窗卫士系统新增了一些功能点，例如当婴儿靠近窗户时也能进行检测并且采取相应的措施，压缩成本，利用螺旋推杆作为动力装置，能根据用户需求，推出不同层次价位的产品，产品价格阶层化，利于普及。而且，窗卫士能支持一户多窗，对于多窗户的家庭，能根据用户具体需求定制适合的一套智能窗户。</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窗卫士的智能化管控，凸显科技气息，使常见的窗户变得新颖</w:t>
      </w:r>
      <w:r>
        <w:rPr>
          <w:rFonts w:hint="eastAsia" w:cs="黑体" w:asciiTheme="minorEastAsia" w:hAnsiTheme="minorEastAsia" w:eastAsiaTheme="minorEastAsia"/>
          <w:sz w:val="28"/>
          <w:szCs w:val="28"/>
          <w:lang w:eastAsia="zh-CN"/>
        </w:rPr>
        <w:t>；</w:t>
      </w:r>
      <w:r>
        <w:rPr>
          <w:rFonts w:cs="黑体" w:asciiTheme="minorEastAsia" w:hAnsiTheme="minorEastAsia" w:eastAsiaTheme="minorEastAsia"/>
          <w:sz w:val="28"/>
          <w:szCs w:val="28"/>
          <w:lang w:eastAsia="zh-CN"/>
        </w:rPr>
        <w:t>其安全保障功能，符合城市居民认可；采取</w:t>
      </w:r>
      <w:r>
        <w:rPr>
          <w:rFonts w:hint="eastAsia" w:cs="黑体" w:asciiTheme="minorEastAsia" w:hAnsiTheme="minorEastAsia" w:eastAsiaTheme="minorEastAsia"/>
          <w:sz w:val="28"/>
          <w:szCs w:val="28"/>
          <w:lang w:eastAsia="zh-CN"/>
        </w:rPr>
        <w:t>薄利多销的销售策略，更符合大众需求，利于产品的推广；我国市场缺乏智能窗户，可抢占市场。这些，都是窗卫士有信心打入智能门窗市场的竞争优势。</w:t>
      </w:r>
    </w:p>
    <w:p>
      <w:pPr>
        <w:pStyle w:val="3"/>
        <w:spacing w:after="0" w:line="415" w:lineRule="auto"/>
        <w:rPr>
          <w:rFonts w:ascii="黑体" w:hAnsi="黑体" w:eastAsia="黑体"/>
          <w:sz w:val="30"/>
          <w:szCs w:val="30"/>
        </w:rPr>
      </w:pPr>
      <w:bookmarkStart w:id="32" w:name="_Toc424238944"/>
      <w:bookmarkStart w:id="33" w:name="_Toc32216"/>
      <w:bookmarkStart w:id="34" w:name="_Toc500691745"/>
      <w:r>
        <w:rPr>
          <w:rFonts w:hint="eastAsia" w:ascii="黑体" w:hAnsi="黑体" w:eastAsia="黑体"/>
          <w:sz w:val="30"/>
          <w:szCs w:val="30"/>
        </w:rPr>
        <w:t>2.5 SWOT分析</w:t>
      </w:r>
      <w:bookmarkEnd w:id="32"/>
      <w:bookmarkEnd w:id="33"/>
      <w:bookmarkEnd w:id="34"/>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（1）优势：S - Strengths:</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1.功能全面，实用性强</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2.产品具有多样性，利于推广</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3.团队具有多个领域的技术研发人才</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（2）劣势：W - Weaknesses:</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1.前期研发需要资金，目前缺乏投资</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2.团队需要营销人才来推销产品</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（3）机会：O - opportunities</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1.国家对大学生创业进行扶持，可帮助进入孵化基地。</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2.近年智能家居发展势头强劲，前景广阔</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（4）威胁：T - Threats</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专利仍在申请阶段，知识产权未有保障</w:t>
      </w:r>
    </w:p>
    <w:p>
      <w:pPr>
        <w:pStyle w:val="3"/>
        <w:spacing w:after="0" w:line="415" w:lineRule="auto"/>
        <w:rPr>
          <w:rFonts w:ascii="黑体" w:hAnsi="黑体" w:eastAsia="黑体"/>
          <w:sz w:val="30"/>
          <w:szCs w:val="30"/>
        </w:rPr>
      </w:pPr>
      <w:bookmarkStart w:id="35" w:name="_Toc424238945"/>
      <w:bookmarkStart w:id="36" w:name="_Toc24246"/>
      <w:bookmarkStart w:id="37" w:name="_Toc500691746"/>
      <w:r>
        <w:rPr>
          <w:rFonts w:hint="eastAsia" w:ascii="黑体" w:hAnsi="黑体" w:eastAsia="黑体"/>
          <w:sz w:val="30"/>
          <w:szCs w:val="30"/>
        </w:rPr>
        <w:t xml:space="preserve">2.6 </w:t>
      </w:r>
      <w:bookmarkEnd w:id="35"/>
      <w:r>
        <w:rPr>
          <w:rFonts w:hint="eastAsia" w:ascii="黑体" w:hAnsi="黑体" w:eastAsia="黑体"/>
          <w:sz w:val="30"/>
          <w:szCs w:val="30"/>
        </w:rPr>
        <w:t>市场定位</w:t>
      </w:r>
      <w:bookmarkEnd w:id="36"/>
      <w:r>
        <w:rPr>
          <w:rFonts w:hint="eastAsia" w:ascii="黑体" w:hAnsi="黑体" w:eastAsia="黑体"/>
          <w:sz w:val="30"/>
          <w:szCs w:val="30"/>
        </w:rPr>
        <w:t>及合理性</w:t>
      </w:r>
      <w:bookmarkEnd w:id="37"/>
    </w:p>
    <w:p>
      <w:pPr>
        <w:pStyle w:val="5"/>
        <w:spacing w:before="0" w:line="360" w:lineRule="auto"/>
        <w:ind w:left="0" w:firstLine="560" w:firstLineChars="200"/>
        <w:rPr>
          <w:rFonts w:hint="eastAsia"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现阶段，窗卫士智能窗户系统以惠州市的智能窗户市场为主，主要面向惠州城区的各</w:t>
      </w:r>
      <w:r>
        <w:rPr>
          <w:rFonts w:hint="eastAsia" w:cs="黑体" w:asciiTheme="minorEastAsia" w:hAnsiTheme="minorEastAsia" w:eastAsiaTheme="minorEastAsia"/>
          <w:sz w:val="28"/>
          <w:szCs w:val="28"/>
          <w:lang w:eastAsia="zh-CN"/>
        </w:rPr>
        <w:t>小区居民楼，易排出有毒气体废气的工厂企业以及幼儿园、托儿所等低龄儿童聚集场所</w:t>
      </w:r>
      <w:r>
        <w:rPr>
          <w:rFonts w:cs="黑体" w:asciiTheme="minorEastAsia" w:hAnsiTheme="minorEastAsia" w:eastAsiaTheme="minorEastAsia"/>
          <w:sz w:val="28"/>
          <w:szCs w:val="28"/>
          <w:lang w:eastAsia="zh-CN"/>
        </w:rPr>
        <w:t>。以全国市场为最终目标，主要针对收入水平为中产阶级的人群及中等盈利水平的企业。</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其合理性分析如下：</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目前，中国开发智能家居产品的企业主要是集中在上海、广州、深圳、北京、厦门等地区。在广东省内，惠州毗邻广州、深圳等经济领先地区，而且惠州处于快速发展阶段，选择惠州作为产品的生产基地，具有很好的地理优势。而且广州、深圳的一些企业设计的智能产品还不够完善，还没有正式投入市场，所以现在谁能生产高品质、价值合理的产品，谁就能率先占领市场，打入广州和深圳市场指日可待。</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对于目标客户的选择，我们是有针对性的。对于易排出有毒气体废气的工厂，我们将向其推销含有防有毒气体泄露功能的窗卫士产品；对于儿童高度聚集的幼儿园，我们将向其推销含有防儿童坠楼功能的窗卫士产品。针对客户需求推销相应的产品，以便于高效推广。</w:t>
      </w:r>
      <w:bookmarkStart w:id="38" w:name="_Toc13096"/>
      <w:bookmarkStart w:id="39" w:name="_Toc424238946"/>
    </w:p>
    <w:p>
      <w:pPr>
        <w:pageBreakBefore/>
        <w:spacing w:before="300" w:after="240" w:line="360" w:lineRule="auto"/>
        <w:jc w:val="center"/>
        <w:outlineLvl w:val="0"/>
        <w:rPr>
          <w:rFonts w:ascii="黑体" w:hAnsi="黑体" w:eastAsia="黑体"/>
          <w:b/>
          <w:sz w:val="32"/>
          <w:szCs w:val="32"/>
        </w:rPr>
      </w:pPr>
      <w:bookmarkStart w:id="40" w:name="_Toc500691747"/>
      <w:r>
        <w:rPr>
          <w:rFonts w:hint="eastAsia" w:ascii="黑体" w:hAnsi="黑体" w:eastAsia="黑体"/>
          <w:b/>
          <w:sz w:val="32"/>
          <w:szCs w:val="32"/>
        </w:rPr>
        <w:t>3</w:t>
      </w:r>
      <w:bookmarkEnd w:id="38"/>
      <w:bookmarkEnd w:id="39"/>
      <w:r>
        <w:rPr>
          <w:rFonts w:ascii="黑体" w:hAnsi="黑体" w:eastAsia="黑体"/>
          <w:b/>
          <w:sz w:val="32"/>
          <w:szCs w:val="32"/>
        </w:rPr>
        <w:t xml:space="preserve"> </w:t>
      </w:r>
      <w:r>
        <w:rPr>
          <w:rFonts w:hint="eastAsia" w:ascii="黑体" w:hAnsi="黑体" w:eastAsia="黑体"/>
          <w:b/>
          <w:sz w:val="32"/>
          <w:szCs w:val="32"/>
        </w:rPr>
        <w:t>产品介绍</w:t>
      </w:r>
      <w:bookmarkEnd w:id="40"/>
    </w:p>
    <w:p>
      <w:pPr>
        <w:pStyle w:val="3"/>
        <w:spacing w:after="0" w:line="415" w:lineRule="auto"/>
        <w:rPr>
          <w:rFonts w:ascii="黑体" w:hAnsi="黑体" w:eastAsia="黑体"/>
          <w:sz w:val="30"/>
          <w:szCs w:val="30"/>
        </w:rPr>
      </w:pPr>
      <w:bookmarkStart w:id="41" w:name="_Toc424238947"/>
      <w:bookmarkStart w:id="42" w:name="_Toc500691748"/>
      <w:bookmarkStart w:id="43" w:name="_Toc22238"/>
      <w:r>
        <w:rPr>
          <w:rFonts w:hint="eastAsia" w:ascii="黑体" w:hAnsi="黑体" w:eastAsia="黑体"/>
          <w:sz w:val="30"/>
          <w:szCs w:val="30"/>
        </w:rPr>
        <w:t>3.1 产品简介</w:t>
      </w:r>
      <w:bookmarkEnd w:id="41"/>
      <w:bookmarkEnd w:id="42"/>
      <w:bookmarkEnd w:id="43"/>
    </w:p>
    <w:p>
      <w:pPr>
        <w:pStyle w:val="5"/>
        <w:spacing w:before="0" w:line="360" w:lineRule="auto"/>
        <w:ind w:left="0" w:firstLine="560" w:firstLineChars="200"/>
        <w:rPr>
          <w:rFonts w:cs="黑体" w:asciiTheme="minorEastAsia" w:hAnsiTheme="minorEastAsia" w:eastAsiaTheme="minorEastAsia"/>
          <w:sz w:val="28"/>
          <w:szCs w:val="28"/>
          <w:lang w:eastAsia="zh-CN"/>
        </w:rPr>
      </w:pPr>
      <w:bookmarkStart w:id="44" w:name="_Toc424238948"/>
      <w:bookmarkStart w:id="45" w:name="_Toc13831"/>
      <w:r>
        <w:rPr>
          <w:rFonts w:cs="黑体" w:asciiTheme="minorEastAsia" w:hAnsiTheme="minorEastAsia" w:eastAsiaTheme="minorEastAsia"/>
          <w:sz w:val="28"/>
          <w:szCs w:val="28"/>
          <w:lang w:eastAsia="zh-CN"/>
        </w:rPr>
        <w:t>“窗卫士”是针对下雨无人关窗、煤气泄漏时无人开窗等窗户功能不能很好被使用的状况，设计的一个基于</w:t>
      </w:r>
      <w:r>
        <w:rPr>
          <w:rFonts w:hint="eastAsia" w:cs="黑体" w:asciiTheme="minorEastAsia" w:hAnsiTheme="minorEastAsia" w:eastAsiaTheme="minorEastAsia"/>
          <w:sz w:val="28"/>
          <w:szCs w:val="28"/>
          <w:lang w:eastAsia="zh-CN"/>
        </w:rPr>
        <w:t>ARM与ZigBee网络</w:t>
      </w:r>
      <w:r>
        <w:rPr>
          <w:rFonts w:cs="黑体" w:asciiTheme="minorEastAsia" w:hAnsiTheme="minorEastAsia" w:eastAsiaTheme="minorEastAsia"/>
          <w:sz w:val="28"/>
          <w:szCs w:val="28"/>
          <w:lang w:eastAsia="zh-CN"/>
        </w:rPr>
        <w:t>的智能窗户系统，让窗户发挥其最大的作用。</w:t>
      </w:r>
      <w:r>
        <w:rPr>
          <w:rFonts w:hint="eastAsia" w:cs="黑体" w:asciiTheme="minorEastAsia" w:hAnsiTheme="minorEastAsia" w:eastAsiaTheme="minorEastAsia"/>
          <w:sz w:val="28"/>
          <w:szCs w:val="28"/>
          <w:lang w:eastAsia="zh-CN"/>
        </w:rPr>
        <w:t>该系统是一个将嵌入式技术、通信网络技术、移动应用开发技术相结合的作品。主要由中央控制器、传感器、手机客户端、服务器、动力系统、报警显示系统这六部分组成。</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该系统不但能智能控制窗户，如下雨自动关窗、紫外线过强时减少窗户透光率，还能实时检测窗户周边环境，将温湿度、P</w:t>
      </w:r>
      <w:r>
        <w:rPr>
          <w:rFonts w:cs="黑体" w:asciiTheme="minorEastAsia" w:hAnsiTheme="minorEastAsia" w:eastAsiaTheme="minorEastAsia"/>
          <w:sz w:val="28"/>
          <w:szCs w:val="28"/>
          <w:lang w:eastAsia="zh-CN"/>
        </w:rPr>
        <w:t>M值等环境信息在移动终端显示出来，而且重视用户安全，有严谨的报警系统，能在煤气泄漏等危险突发状况发生的时候及时通知用户，最大程度的降低损失。人性化的用户体验、严谨的逻辑设计、高效可行的技术实现使其能很好的实现窗户智能化，保卫住户安全。</w:t>
      </w:r>
    </w:p>
    <w:p>
      <w:pPr>
        <w:pStyle w:val="3"/>
        <w:spacing w:after="0" w:line="415" w:lineRule="auto"/>
        <w:rPr>
          <w:rFonts w:ascii="黑体" w:hAnsi="黑体" w:eastAsia="黑体"/>
          <w:sz w:val="30"/>
          <w:szCs w:val="30"/>
        </w:rPr>
      </w:pPr>
      <w:bookmarkStart w:id="46" w:name="_Toc500691749"/>
      <w:r>
        <w:rPr>
          <w:rFonts w:hint="eastAsia" w:ascii="黑体" w:hAnsi="黑体" w:eastAsia="黑体"/>
          <w:sz w:val="30"/>
          <w:szCs w:val="30"/>
        </w:rPr>
        <w:t>3.2 特色</w:t>
      </w:r>
      <w:bookmarkEnd w:id="44"/>
      <w:r>
        <w:rPr>
          <w:rFonts w:hint="eastAsia" w:ascii="黑体" w:hAnsi="黑体" w:eastAsia="黑体"/>
          <w:sz w:val="30"/>
          <w:szCs w:val="30"/>
        </w:rPr>
        <w:t>功能</w:t>
      </w:r>
      <w:bookmarkEnd w:id="45"/>
      <w:bookmarkEnd w:id="46"/>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（1）查看窗户状态和周边环境</w:t>
      </w:r>
    </w:p>
    <w:p>
      <w:pPr>
        <w:pStyle w:val="5"/>
        <w:spacing w:before="0" w:line="360" w:lineRule="auto"/>
        <w:ind w:left="0" w:firstLine="560" w:firstLineChars="200"/>
        <w:rPr>
          <w:rFonts w:hint="eastAsia"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获取每个智能窗户状态,如窗户打开或关闭、透光或不透光的信息,查看窗户周边环境信息,实时温度、湿度、PM 值、光照强度、紫外线强度、风速,反馈是否下雨、有无可燃气体泄漏、是否有人靠近窗户、窗户是否破损等信息。</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（2）手动自动切换</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通过按钮实现对窗户手动自动模式的切换。自动模式下,窗户将进入智能状态,会根据环境的变化进行自动开关窗、调整透光率和开关排气扇。在手动模式下,则取消一切智能状态,进行人为手动控制。</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（3）移动端控制窗户</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窗卫士支持一户多窗,一个用户账号同时关联多个窗户。并且可以同时选中多个窗户来改变窗户开关状态,调整窗户、排气扇打开或关闭的状态,改变窗户的透光率。</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（4）窗户状态改变提醒功能</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当窗户状态发生改变时,如下雨自动关窗,在开始进行关窗动作时,会在手机APP 上发出某个窗户正在关闭的提示信号,并在窗户状态界面显示出来。当广谱气体传感器检测到家中有可燃气体泄漏时,会自动开窗,打开排气扇。同时将这一危险信息通过服务器发送到手机APP上,提醒主人家中有什么具体的危险情况。</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（5）调取监控视频功能</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当有婴儿靠近窗户时,移动端将调取摄像头获取实时监控视频,并向用户发出提醒,同样,当主要想查看家中情况时,也可以点击手机 APP上的摄像头按钮, 打开摄像头查看家中的场景信息。</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（6）窗户管控智能化</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刮风、下雨、潮湿天气空气湿度大、雾气大、空气粉尘颗粒含量高时关窗。光照过强、紫外线强度过高时减少窗户透光率。室内闷热空气不流通、室内有毒气体泄漏时开窗并打开排气扇排出室的气体,保持空气流通。光照适宜时增加窗户透光率,使室内光照达到舒适的状态。</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（7）报警功能</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当有危险紧急事件发生时,如有毒气体泄漏,“窗卫士”系统会根据情况对窗户进行控制,并启动报警器,响铃及亮红灯,同时移动 APP 端会接收到相关的提醒和通知信息。</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（8）太阳能供电</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为响应国家政策，走绿色、节约能源、环保之道。本系统采用太阳能供电系统为该智能窗户管控系统持续供电。</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（9）自动清洗</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室外自动擦窗装置设置于窗框上且位于窗玻璃之外的轨道槽之内，能够上下移动和左右移动从而清洁窗玻璃的外表面；清洁刷随室外自动擦窗装置的移动而移动从而清洁窗玻璃的内表面。具有可以自动地清洗窗玻璃的内外两面、清洁效果好、操作方便快捷、制作容易且可容易大规模生产等优点。</w:t>
      </w:r>
    </w:p>
    <w:p>
      <w:pPr>
        <w:pStyle w:val="3"/>
        <w:spacing w:after="0" w:line="415" w:lineRule="auto"/>
        <w:rPr>
          <w:rFonts w:ascii="黑体" w:hAnsi="黑体" w:eastAsia="黑体"/>
          <w:sz w:val="30"/>
          <w:szCs w:val="30"/>
        </w:rPr>
      </w:pPr>
      <w:bookmarkStart w:id="47" w:name="_Toc19924"/>
      <w:bookmarkStart w:id="48" w:name="_Toc424238950"/>
      <w:bookmarkStart w:id="49" w:name="_Toc500691750"/>
      <w:r>
        <w:rPr>
          <w:rFonts w:hint="eastAsia" w:ascii="黑体" w:hAnsi="黑体" w:eastAsia="黑体"/>
          <w:sz w:val="30"/>
          <w:szCs w:val="30"/>
        </w:rPr>
        <w:t>3.3 系统</w:t>
      </w:r>
      <w:bookmarkEnd w:id="47"/>
      <w:bookmarkEnd w:id="48"/>
      <w:r>
        <w:rPr>
          <w:rFonts w:hint="eastAsia" w:ascii="黑体" w:hAnsi="黑体" w:eastAsia="黑体"/>
          <w:sz w:val="30"/>
          <w:szCs w:val="30"/>
        </w:rPr>
        <w:t>整体框架图</w:t>
      </w:r>
      <w:bookmarkEnd w:id="49"/>
    </w:p>
    <w:p>
      <w:pPr>
        <w:jc w:val="center"/>
        <w:rPr>
          <w:rFonts w:ascii="宋体" w:hAnsi="宋体" w:eastAsia="宋体"/>
          <w:b/>
          <w:sz w:val="28"/>
          <w:szCs w:val="28"/>
        </w:rPr>
      </w:pPr>
      <w:r>
        <w:rPr>
          <w:rFonts w:ascii="宋体" w:hAnsi="宋体" w:eastAsia="宋体"/>
          <w:b/>
          <w:sz w:val="28"/>
          <w:szCs w:val="28"/>
        </w:rPr>
        <w:drawing>
          <wp:inline distT="0" distB="0" distL="0" distR="0">
            <wp:extent cx="4601210" cy="59207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601210" cy="5920740"/>
                    </a:xfrm>
                    <a:prstGeom prst="rect">
                      <a:avLst/>
                    </a:prstGeom>
                    <a:noFill/>
                    <a:ln>
                      <a:noFill/>
                    </a:ln>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hint="eastAsia" w:ascii="宋体" w:hAnsi="宋体" w:eastAsia="宋体" w:cs="宋体"/>
          <w:kern w:val="2"/>
          <w:sz w:val="21"/>
          <w:szCs w:val="21"/>
        </w:rPr>
        <w:t>图3.3 系统整体框图</w:t>
      </w:r>
    </w:p>
    <w:p>
      <w:pPr>
        <w:spacing w:before="240" w:after="240"/>
        <w:outlineLvl w:val="1"/>
        <w:rPr>
          <w:rFonts w:ascii="宋体" w:hAnsi="宋体" w:eastAsia="宋体"/>
          <w:b/>
          <w:sz w:val="28"/>
          <w:szCs w:val="28"/>
        </w:rPr>
      </w:pPr>
      <w:bookmarkStart w:id="50" w:name="_Toc499560836"/>
    </w:p>
    <w:bookmarkEnd w:id="50"/>
    <w:p>
      <w:pPr>
        <w:pStyle w:val="3"/>
        <w:spacing w:after="0" w:line="415" w:lineRule="auto"/>
        <w:rPr>
          <w:rFonts w:ascii="黑体" w:hAnsi="黑体" w:eastAsia="黑体"/>
          <w:sz w:val="30"/>
          <w:szCs w:val="30"/>
        </w:rPr>
      </w:pPr>
      <w:bookmarkStart w:id="51" w:name="_Toc500691751"/>
      <w:bookmarkStart w:id="52" w:name="_Toc499560837"/>
      <w:r>
        <w:rPr>
          <w:rFonts w:hint="eastAsia" w:ascii="黑体" w:hAnsi="黑体" w:eastAsia="黑体"/>
          <w:sz w:val="30"/>
          <w:szCs w:val="30"/>
        </w:rPr>
        <w:t>3.4 流程图</w:t>
      </w:r>
      <w:bookmarkEnd w:id="51"/>
    </w:p>
    <w:p>
      <w:pPr>
        <w:pStyle w:val="4"/>
        <w:spacing w:before="156" w:beforeLines="50" w:after="0" w:line="415" w:lineRule="auto"/>
        <w:ind w:left="220" w:leftChars="100"/>
        <w:rPr>
          <w:rFonts w:ascii="黑体" w:hAnsi="黑体" w:eastAsia="黑体"/>
          <w:sz w:val="28"/>
          <w:szCs w:val="28"/>
        </w:rPr>
      </w:pPr>
      <w:bookmarkStart w:id="53" w:name="_Toc500691752"/>
      <w:r>
        <w:rPr>
          <w:rFonts w:hint="eastAsia" w:ascii="黑体" w:hAnsi="黑体" w:eastAsia="黑体"/>
          <w:sz w:val="28"/>
          <w:szCs w:val="28"/>
        </w:rPr>
        <w:t>3.4.1 硬件框图</w:t>
      </w:r>
      <w:bookmarkEnd w:id="52"/>
      <w:bookmarkEnd w:id="53"/>
    </w:p>
    <w:p>
      <w:pPr>
        <w:jc w:val="center"/>
      </w:pPr>
      <w:r>
        <w:rPr>
          <w:rFonts w:ascii="宋体" w:hAnsi="宋体"/>
          <w:color w:val="FF0000"/>
        </w:rPr>
        <w:drawing>
          <wp:inline distT="0" distB="0" distL="0" distR="0">
            <wp:extent cx="3933190" cy="2873375"/>
            <wp:effectExtent l="0" t="0" r="0" b="3175"/>
            <wp:docPr id="3" name="图片 3" descr="硬件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硬件框图"/>
                    <pic:cNvPicPr>
                      <a:picLocks noChangeAspect="1" noChangeArrowheads="1"/>
                    </pic:cNvPicPr>
                  </pic:nvPicPr>
                  <pic:blipFill>
                    <a:blip r:embed="rId7">
                      <a:extLst>
                        <a:ext uri="{28A0092B-C50C-407E-A947-70E740481C1C}">
                          <a14:useLocalDpi xmlns:a14="http://schemas.microsoft.com/office/drawing/2010/main" val="0"/>
                        </a:ext>
                      </a:extLst>
                    </a:blip>
                    <a:srcRect l="10757" t="9277" r="5920" b="9293"/>
                    <a:stretch>
                      <a:fillRect/>
                    </a:stretch>
                  </pic:blipFill>
                  <pic:spPr>
                    <a:xfrm>
                      <a:off x="0" y="0"/>
                      <a:ext cx="3936934" cy="2876153"/>
                    </a:xfrm>
                    <a:prstGeom prst="rect">
                      <a:avLst/>
                    </a:prstGeom>
                    <a:noFill/>
                    <a:ln>
                      <a:noFill/>
                    </a:ln>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ascii="宋体" w:hAnsi="宋体" w:eastAsia="宋体" w:cs="宋体"/>
          <w:kern w:val="2"/>
          <w:sz w:val="21"/>
          <w:szCs w:val="21"/>
        </w:rPr>
        <w:t>图</w:t>
      </w:r>
      <w:r>
        <w:rPr>
          <w:rFonts w:hint="eastAsia" w:ascii="宋体" w:hAnsi="宋体" w:eastAsia="宋体" w:cs="宋体"/>
          <w:kern w:val="2"/>
          <w:sz w:val="21"/>
          <w:szCs w:val="21"/>
        </w:rPr>
        <w:t>3-4-1  硬件框图</w:t>
      </w:r>
    </w:p>
    <w:p>
      <w:pPr>
        <w:pStyle w:val="4"/>
        <w:spacing w:before="156" w:beforeLines="50" w:after="0" w:line="415" w:lineRule="auto"/>
        <w:ind w:left="220" w:leftChars="100"/>
        <w:rPr>
          <w:rFonts w:ascii="黑体" w:hAnsi="黑体" w:eastAsia="黑体"/>
          <w:sz w:val="28"/>
          <w:szCs w:val="28"/>
        </w:rPr>
      </w:pPr>
      <w:bookmarkStart w:id="54" w:name="_Toc500691753"/>
      <w:bookmarkStart w:id="55" w:name="_Toc499560838"/>
      <w:r>
        <w:rPr>
          <w:rFonts w:hint="eastAsia" w:ascii="黑体" w:hAnsi="黑体" w:eastAsia="黑体"/>
          <w:sz w:val="28"/>
          <w:szCs w:val="28"/>
        </w:rPr>
        <w:t xml:space="preserve">3.4.2 </w:t>
      </w:r>
      <w:r>
        <w:rPr>
          <w:rFonts w:ascii="黑体" w:hAnsi="黑体" w:eastAsia="黑体"/>
          <w:sz w:val="28"/>
          <w:szCs w:val="28"/>
        </w:rPr>
        <w:t>ARM处理器软件流程图</w:t>
      </w:r>
      <w:bookmarkEnd w:id="54"/>
      <w:bookmarkEnd w:id="55"/>
    </w:p>
    <w:p>
      <w:pPr>
        <w:jc w:val="center"/>
      </w:pPr>
      <w:r>
        <w:rPr>
          <w:rFonts w:ascii="宋体" w:hAnsi="宋体"/>
          <w:b/>
          <w:color w:val="FF0000"/>
          <w:sz w:val="28"/>
          <w:szCs w:val="28"/>
        </w:rPr>
        <w:drawing>
          <wp:inline distT="0" distB="0" distL="0" distR="0">
            <wp:extent cx="3781425" cy="33572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91607" cy="3366121"/>
                    </a:xfrm>
                    <a:prstGeom prst="rect">
                      <a:avLst/>
                    </a:prstGeom>
                    <a:noFill/>
                    <a:ln>
                      <a:noFill/>
                    </a:ln>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hint="eastAsia" w:ascii="宋体" w:hAnsi="宋体" w:eastAsia="宋体" w:cs="宋体"/>
          <w:kern w:val="2"/>
          <w:sz w:val="21"/>
          <w:szCs w:val="21"/>
        </w:rPr>
        <w:t>图3-4-2 ARM处理器软件流程图</w:t>
      </w:r>
    </w:p>
    <w:p>
      <w:pPr>
        <w:pStyle w:val="4"/>
        <w:spacing w:before="156" w:beforeLines="50" w:after="0" w:line="415" w:lineRule="auto"/>
        <w:ind w:left="220" w:leftChars="100"/>
        <w:rPr>
          <w:rFonts w:ascii="黑体" w:hAnsi="黑体" w:eastAsia="黑体"/>
          <w:sz w:val="28"/>
          <w:szCs w:val="28"/>
        </w:rPr>
      </w:pPr>
      <w:bookmarkStart w:id="56" w:name="_Toc483918729"/>
      <w:bookmarkStart w:id="57" w:name="_Toc499560839"/>
      <w:bookmarkStart w:id="58" w:name="_Toc500691754"/>
      <w:r>
        <w:rPr>
          <w:rFonts w:hint="eastAsia" w:ascii="黑体" w:hAnsi="黑体" w:eastAsia="黑体"/>
          <w:sz w:val="28"/>
          <w:szCs w:val="28"/>
        </w:rPr>
        <w:t>3.4.3</w:t>
      </w:r>
      <w:r>
        <w:rPr>
          <w:rFonts w:ascii="黑体" w:hAnsi="黑体" w:eastAsia="黑体"/>
          <w:sz w:val="28"/>
          <w:szCs w:val="28"/>
        </w:rPr>
        <w:t xml:space="preserve"> ZigBee网络软件设计流程图</w:t>
      </w:r>
      <w:bookmarkEnd w:id="56"/>
      <w:bookmarkEnd w:id="57"/>
      <w:bookmarkEnd w:id="58"/>
    </w:p>
    <w:p>
      <w:pPr>
        <w:jc w:val="center"/>
        <w:rPr>
          <w:rFonts w:ascii="宋体" w:hAnsi="宋体"/>
          <w:b/>
          <w:bCs/>
          <w:color w:val="FF0000"/>
          <w:sz w:val="28"/>
          <w:szCs w:val="28"/>
        </w:rPr>
      </w:pPr>
      <w:r>
        <w:rPr>
          <w:rFonts w:ascii="宋体" w:hAnsi="宋体"/>
          <w:b/>
          <w:color w:val="FF0000"/>
          <w:sz w:val="28"/>
          <w:szCs w:val="28"/>
        </w:rPr>
        <w:drawing>
          <wp:inline distT="0" distB="0" distL="0" distR="0">
            <wp:extent cx="3646170" cy="2824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46170" cy="2824480"/>
                    </a:xfrm>
                    <a:prstGeom prst="rect">
                      <a:avLst/>
                    </a:prstGeom>
                    <a:noFill/>
                    <a:ln>
                      <a:noFill/>
                    </a:ln>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ascii="宋体" w:hAnsi="宋体" w:eastAsia="宋体" w:cs="宋体"/>
          <w:kern w:val="2"/>
          <w:sz w:val="21"/>
          <w:szCs w:val="21"/>
        </w:rPr>
        <w:t>图</w:t>
      </w:r>
      <w:r>
        <w:rPr>
          <w:rFonts w:hint="eastAsia" w:ascii="宋体" w:hAnsi="宋体" w:eastAsia="宋体" w:cs="宋体"/>
          <w:kern w:val="2"/>
          <w:sz w:val="21"/>
          <w:szCs w:val="21"/>
        </w:rPr>
        <w:t>3-4-3  ZigBee软件设计流程图</w:t>
      </w:r>
    </w:p>
    <w:p>
      <w:pPr>
        <w:pStyle w:val="4"/>
        <w:spacing w:before="156" w:beforeLines="50" w:after="0" w:line="415" w:lineRule="auto"/>
        <w:ind w:left="220" w:leftChars="100"/>
        <w:rPr>
          <w:rFonts w:ascii="黑体" w:hAnsi="黑体" w:eastAsia="黑体"/>
          <w:sz w:val="28"/>
          <w:szCs w:val="28"/>
        </w:rPr>
      </w:pPr>
      <w:bookmarkStart w:id="59" w:name="_Toc500691755"/>
      <w:bookmarkStart w:id="60" w:name="_Toc483918730"/>
      <w:bookmarkStart w:id="61" w:name="_Toc499560840"/>
      <w:r>
        <w:rPr>
          <w:rFonts w:hint="eastAsia" w:ascii="黑体" w:hAnsi="黑体" w:eastAsia="黑体"/>
          <w:sz w:val="28"/>
          <w:szCs w:val="28"/>
        </w:rPr>
        <w:t>3.4.4</w:t>
      </w:r>
      <w:r>
        <w:rPr>
          <w:rFonts w:ascii="黑体" w:hAnsi="黑体" w:eastAsia="黑体"/>
          <w:sz w:val="28"/>
          <w:szCs w:val="28"/>
        </w:rPr>
        <w:t xml:space="preserve"> 51单片机控制模块软件流程图</w:t>
      </w:r>
      <w:bookmarkEnd w:id="59"/>
      <w:bookmarkEnd w:id="60"/>
      <w:bookmarkEnd w:id="61"/>
    </w:p>
    <w:p>
      <w:pPr>
        <w:jc w:val="center"/>
        <w:rPr>
          <w:rFonts w:ascii="宋体" w:hAnsi="宋体"/>
          <w:b/>
          <w:bCs/>
          <w:sz w:val="28"/>
          <w:szCs w:val="28"/>
        </w:rPr>
      </w:pPr>
      <w:r>
        <w:rPr>
          <w:rFonts w:ascii="宋体" w:hAnsi="宋体"/>
          <w:b/>
          <w:sz w:val="28"/>
          <w:szCs w:val="28"/>
        </w:rPr>
        <w:drawing>
          <wp:inline distT="0" distB="0" distL="0" distR="0">
            <wp:extent cx="2419350" cy="3136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19884" cy="3136623"/>
                    </a:xfrm>
                    <a:prstGeom prst="rect">
                      <a:avLst/>
                    </a:prstGeom>
                    <a:noFill/>
                    <a:ln>
                      <a:noFill/>
                    </a:ln>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hint="eastAsia" w:ascii="宋体" w:hAnsi="宋体" w:eastAsia="宋体" w:cs="宋体"/>
          <w:kern w:val="2"/>
          <w:sz w:val="21"/>
          <w:szCs w:val="21"/>
        </w:rPr>
        <w:t>图3-4-4</w:t>
      </w:r>
      <w:r>
        <w:rPr>
          <w:rFonts w:ascii="宋体" w:hAnsi="宋体" w:eastAsia="宋体" w:cs="宋体"/>
          <w:kern w:val="2"/>
          <w:sz w:val="21"/>
          <w:szCs w:val="21"/>
        </w:rPr>
        <w:t xml:space="preserve"> </w:t>
      </w:r>
      <w:r>
        <w:rPr>
          <w:rFonts w:hint="eastAsia" w:ascii="宋体" w:hAnsi="宋体" w:eastAsia="宋体" w:cs="宋体"/>
          <w:kern w:val="2"/>
          <w:sz w:val="21"/>
          <w:szCs w:val="21"/>
        </w:rPr>
        <w:t xml:space="preserve"> 51单片机软件流程图</w:t>
      </w:r>
    </w:p>
    <w:p>
      <w:pPr>
        <w:pStyle w:val="4"/>
        <w:spacing w:before="156" w:beforeLines="50" w:after="0" w:line="415" w:lineRule="auto"/>
        <w:ind w:left="220" w:leftChars="100"/>
        <w:rPr>
          <w:rFonts w:ascii="黑体" w:hAnsi="黑体" w:eastAsia="黑体"/>
          <w:sz w:val="28"/>
          <w:szCs w:val="28"/>
        </w:rPr>
      </w:pPr>
      <w:bookmarkStart w:id="62" w:name="_Toc499560841"/>
      <w:bookmarkStart w:id="63" w:name="_Toc500691756"/>
      <w:r>
        <w:rPr>
          <w:rFonts w:hint="eastAsia" w:ascii="黑体" w:hAnsi="黑体" w:eastAsia="黑体"/>
          <w:sz w:val="28"/>
          <w:szCs w:val="28"/>
        </w:rPr>
        <w:t>3.4.5 服务端软件设计流程图</w:t>
      </w:r>
      <w:bookmarkEnd w:id="62"/>
      <w:bookmarkEnd w:id="63"/>
    </w:p>
    <w:p>
      <w:pPr>
        <w:jc w:val="center"/>
      </w:pPr>
      <w:bookmarkStart w:id="64" w:name="_Toc483257020"/>
      <w:r>
        <w:rPr>
          <w:rFonts w:ascii="宋体" w:hAnsi="宋体"/>
          <w:b/>
          <w:color w:val="FF0000"/>
          <w:sz w:val="28"/>
          <w:szCs w:val="28"/>
        </w:rPr>
        <w:drawing>
          <wp:inline distT="0" distB="0" distL="0" distR="0">
            <wp:extent cx="2245360" cy="3686810"/>
            <wp:effectExtent l="0" t="0" r="0" b="0"/>
            <wp:docPr id="6" name="图片 6" descr="服务器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服务器流程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45360" cy="3686810"/>
                    </a:xfrm>
                    <a:prstGeom prst="rect">
                      <a:avLst/>
                    </a:prstGeom>
                    <a:noFill/>
                    <a:ln>
                      <a:noFill/>
                    </a:ln>
                  </pic:spPr>
                </pic:pic>
              </a:graphicData>
            </a:graphic>
          </wp:inline>
        </w:drawing>
      </w:r>
      <w:bookmarkEnd w:id="64"/>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bookmarkStart w:id="65" w:name="_Toc483257019"/>
      <w:r>
        <w:rPr>
          <w:rFonts w:hint="eastAsia" w:ascii="宋体" w:hAnsi="宋体" w:eastAsia="宋体" w:cs="宋体"/>
          <w:kern w:val="2"/>
          <w:sz w:val="21"/>
          <w:szCs w:val="21"/>
        </w:rPr>
        <w:t>图3-4-5  服务器软件设计流程图</w:t>
      </w:r>
      <w:bookmarkEnd w:id="65"/>
    </w:p>
    <w:p>
      <w:pPr>
        <w:pStyle w:val="4"/>
        <w:spacing w:before="156" w:beforeLines="50" w:after="0" w:line="415" w:lineRule="auto"/>
        <w:ind w:left="220" w:leftChars="100"/>
        <w:rPr>
          <w:rFonts w:ascii="黑体" w:hAnsi="黑体" w:eastAsia="黑体"/>
          <w:sz w:val="28"/>
          <w:szCs w:val="28"/>
        </w:rPr>
      </w:pPr>
      <w:bookmarkStart w:id="66" w:name="_Toc499560842"/>
      <w:bookmarkStart w:id="67" w:name="_Toc500691757"/>
      <w:r>
        <w:rPr>
          <w:rFonts w:hint="eastAsia" w:ascii="黑体" w:hAnsi="黑体" w:eastAsia="黑体"/>
          <w:sz w:val="28"/>
          <w:szCs w:val="28"/>
        </w:rPr>
        <w:t>3.4.6 安卓端软件设计图</w:t>
      </w:r>
      <w:bookmarkEnd w:id="66"/>
      <w:bookmarkEnd w:id="67"/>
    </w:p>
    <w:p>
      <w:pPr>
        <w:jc w:val="center"/>
      </w:pPr>
      <w:r>
        <w:rPr>
          <w:rFonts w:ascii="宋体" w:hAnsi="宋体"/>
          <w:b/>
          <w:color w:val="FF0000"/>
          <w:sz w:val="28"/>
          <w:szCs w:val="28"/>
        </w:rPr>
        <w:drawing>
          <wp:inline distT="0" distB="0" distL="0" distR="0">
            <wp:extent cx="5443220" cy="7664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45166" cy="7667179"/>
                    </a:xfrm>
                    <a:prstGeom prst="rect">
                      <a:avLst/>
                    </a:prstGeom>
                    <a:noFill/>
                    <a:ln>
                      <a:noFill/>
                    </a:ln>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hint="eastAsia" w:ascii="宋体" w:hAnsi="宋体" w:eastAsia="宋体" w:cs="宋体"/>
          <w:kern w:val="2"/>
          <w:sz w:val="21"/>
          <w:szCs w:val="21"/>
        </w:rPr>
        <w:t>图3-4-6  安卓软件设计流程图</w:t>
      </w:r>
    </w:p>
    <w:p>
      <w:pPr>
        <w:pStyle w:val="3"/>
        <w:spacing w:after="0" w:line="415" w:lineRule="auto"/>
        <w:rPr>
          <w:rFonts w:ascii="黑体" w:hAnsi="黑体" w:eastAsia="黑体"/>
          <w:sz w:val="30"/>
          <w:szCs w:val="30"/>
        </w:rPr>
      </w:pPr>
      <w:bookmarkStart w:id="68" w:name="_Toc424238951"/>
      <w:bookmarkStart w:id="69" w:name="_Toc561"/>
      <w:bookmarkStart w:id="70" w:name="_Toc500691758"/>
      <w:r>
        <w:rPr>
          <w:rFonts w:hint="eastAsia" w:ascii="黑体" w:hAnsi="黑体" w:eastAsia="黑体"/>
          <w:sz w:val="30"/>
          <w:szCs w:val="30"/>
        </w:rPr>
        <w:t xml:space="preserve">3.5 </w:t>
      </w:r>
      <w:bookmarkEnd w:id="68"/>
      <w:bookmarkEnd w:id="69"/>
      <w:r>
        <w:rPr>
          <w:rFonts w:hint="eastAsia" w:ascii="黑体" w:hAnsi="黑体" w:eastAsia="黑体"/>
          <w:sz w:val="30"/>
          <w:szCs w:val="30"/>
        </w:rPr>
        <w:t>技术指标</w:t>
      </w:r>
      <w:bookmarkEnd w:id="70"/>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w:t>
      </w:r>
      <w:r>
        <w:rPr>
          <w:rFonts w:hint="eastAsia" w:cs="黑体" w:asciiTheme="minorEastAsia" w:hAnsiTheme="minorEastAsia" w:eastAsiaTheme="minorEastAsia"/>
          <w:sz w:val="28"/>
          <w:szCs w:val="28"/>
          <w:lang w:eastAsia="zh-CN"/>
        </w:rPr>
        <w:t>1）保障用户</w:t>
      </w:r>
      <w:r>
        <w:rPr>
          <w:rFonts w:cs="黑体" w:asciiTheme="minorEastAsia" w:hAnsiTheme="minorEastAsia" w:eastAsiaTheme="minorEastAsia"/>
          <w:sz w:val="28"/>
          <w:szCs w:val="28"/>
          <w:lang w:eastAsia="zh-CN"/>
        </w:rPr>
        <w:t>信息安全，窗户信息安全，注册环节方便安全；</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（2）系统需运行稳定，能实时准确的响应指令控制，</w:t>
      </w:r>
      <w:r>
        <w:rPr>
          <w:rFonts w:cs="黑体" w:asciiTheme="minorEastAsia" w:hAnsiTheme="minorEastAsia" w:eastAsiaTheme="minorEastAsia"/>
          <w:sz w:val="28"/>
          <w:szCs w:val="28"/>
          <w:lang w:eastAsia="zh-CN"/>
        </w:rPr>
        <w:t>滑动窗户开关时，手机端与动力系统同步进行，窗户匀速开关；</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（3）</w:t>
      </w:r>
      <w:r>
        <w:rPr>
          <w:rFonts w:cs="黑体" w:asciiTheme="minorEastAsia" w:hAnsiTheme="minorEastAsia" w:eastAsiaTheme="minorEastAsia"/>
          <w:sz w:val="28"/>
          <w:szCs w:val="28"/>
          <w:lang w:eastAsia="zh-CN"/>
        </w:rPr>
        <w:t>系统数据能实时</w:t>
      </w:r>
      <w:r>
        <w:rPr>
          <w:rFonts w:hint="eastAsia" w:cs="黑体" w:asciiTheme="minorEastAsia" w:hAnsiTheme="minorEastAsia" w:eastAsiaTheme="minorEastAsia"/>
          <w:sz w:val="28"/>
          <w:szCs w:val="28"/>
          <w:lang w:eastAsia="zh-CN"/>
        </w:rPr>
        <w:t>、高效、准确的在不同网络之间传输和转换，环境信息实时准确的传输到手机端和显示屏上；</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w:t>
      </w:r>
      <w:r>
        <w:rPr>
          <w:rFonts w:hint="eastAsia" w:cs="黑体" w:asciiTheme="minorEastAsia" w:hAnsiTheme="minorEastAsia" w:eastAsiaTheme="minorEastAsia"/>
          <w:sz w:val="28"/>
          <w:szCs w:val="28"/>
          <w:lang w:eastAsia="zh-CN"/>
        </w:rPr>
        <w:t>4）系统网路具有较大的覆盖范围能力；</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（5）</w:t>
      </w:r>
      <w:r>
        <w:rPr>
          <w:rFonts w:cs="黑体" w:asciiTheme="minorEastAsia" w:hAnsiTheme="minorEastAsia" w:eastAsiaTheme="minorEastAsia"/>
          <w:sz w:val="28"/>
          <w:szCs w:val="28"/>
          <w:lang w:eastAsia="zh-CN"/>
        </w:rPr>
        <w:t>系统逻辑严谨，当多个条件同时触发事件时，触发条件优先级的设置合理严谨，不</w:t>
      </w:r>
      <w:r>
        <w:rPr>
          <w:rFonts w:hint="eastAsia" w:cs="黑体" w:asciiTheme="minorEastAsia" w:hAnsiTheme="minorEastAsia" w:eastAsiaTheme="minorEastAsia"/>
          <w:sz w:val="28"/>
          <w:szCs w:val="28"/>
          <w:lang w:eastAsia="zh-CN"/>
        </w:rPr>
        <w:t>出</w:t>
      </w:r>
      <w:r>
        <w:rPr>
          <w:rFonts w:cs="黑体" w:asciiTheme="minorEastAsia" w:hAnsiTheme="minorEastAsia" w:eastAsiaTheme="minorEastAsia"/>
          <w:sz w:val="28"/>
          <w:szCs w:val="28"/>
          <w:lang w:eastAsia="zh-CN"/>
        </w:rPr>
        <w:t>现系统无法做出判断的情况；</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（6）系统能容纳多个主控单元的同时控制，有良好的并发控制。</w:t>
      </w:r>
      <w:r>
        <w:rPr>
          <w:rFonts w:cs="黑体" w:asciiTheme="minorEastAsia" w:hAnsiTheme="minorEastAsia" w:eastAsiaTheme="minorEastAsia"/>
          <w:sz w:val="28"/>
          <w:szCs w:val="28"/>
          <w:lang w:eastAsia="zh-CN"/>
        </w:rPr>
        <w:t xml:space="preserve"> </w:t>
      </w:r>
    </w:p>
    <w:p>
      <w:pPr>
        <w:pStyle w:val="3"/>
        <w:spacing w:after="0" w:line="415" w:lineRule="auto"/>
        <w:rPr>
          <w:rFonts w:ascii="黑体" w:hAnsi="黑体" w:eastAsia="黑体"/>
          <w:sz w:val="30"/>
          <w:szCs w:val="30"/>
        </w:rPr>
      </w:pPr>
      <w:bookmarkStart w:id="71" w:name="_Toc500691759"/>
      <w:r>
        <w:rPr>
          <w:rFonts w:hint="eastAsia" w:ascii="黑体" w:hAnsi="黑体" w:eastAsia="黑体"/>
          <w:sz w:val="30"/>
          <w:szCs w:val="30"/>
        </w:rPr>
        <w:t>3.6 关键技术</w:t>
      </w:r>
      <w:bookmarkEnd w:id="71"/>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传感</w:t>
      </w:r>
      <w:r>
        <w:rPr>
          <w:rFonts w:hint="eastAsia" w:cs="黑体" w:asciiTheme="minorEastAsia" w:hAnsiTheme="minorEastAsia" w:eastAsiaTheme="minorEastAsia"/>
          <w:sz w:val="28"/>
          <w:szCs w:val="28"/>
          <w:lang w:eastAsia="zh-CN"/>
        </w:rPr>
        <w:t>器技术、基于ARM</w:t>
      </w:r>
      <w:r>
        <w:rPr>
          <w:rFonts w:cs="黑体" w:asciiTheme="minorEastAsia" w:hAnsiTheme="minorEastAsia" w:eastAsiaTheme="minorEastAsia"/>
          <w:sz w:val="28"/>
          <w:szCs w:val="28"/>
          <w:lang w:eastAsia="zh-CN"/>
        </w:rPr>
        <w:t>的Linux软件开发技术、嵌入式网关设计、服务器设计、ZigBee技术、安卓手机APP开发技术</w:t>
      </w:r>
      <w:r>
        <w:rPr>
          <w:rFonts w:hint="eastAsia" w:cs="黑体" w:asciiTheme="minorEastAsia" w:hAnsiTheme="minorEastAsia" w:eastAsiaTheme="minorEastAsia"/>
          <w:sz w:val="28"/>
          <w:szCs w:val="28"/>
          <w:lang w:eastAsia="zh-CN"/>
        </w:rPr>
        <w:t>。</w:t>
      </w:r>
    </w:p>
    <w:p>
      <w:pPr>
        <w:pStyle w:val="3"/>
        <w:spacing w:after="0" w:line="415" w:lineRule="auto"/>
        <w:rPr>
          <w:rFonts w:ascii="黑体" w:hAnsi="黑体" w:eastAsia="黑体"/>
          <w:sz w:val="30"/>
          <w:szCs w:val="30"/>
        </w:rPr>
      </w:pPr>
      <w:bookmarkStart w:id="72" w:name="_Toc500691760"/>
      <w:r>
        <w:rPr>
          <w:rFonts w:hint="eastAsia" w:ascii="黑体" w:hAnsi="黑体" w:eastAsia="黑体"/>
          <w:sz w:val="30"/>
          <w:szCs w:val="30"/>
        </w:rPr>
        <w:t>3.</w:t>
      </w:r>
      <w:r>
        <w:rPr>
          <w:rFonts w:ascii="黑体" w:hAnsi="黑体" w:eastAsia="黑体"/>
          <w:sz w:val="30"/>
          <w:szCs w:val="30"/>
        </w:rPr>
        <w:t>7</w:t>
      </w:r>
      <w:r>
        <w:rPr>
          <w:rFonts w:hint="eastAsia" w:ascii="黑体" w:hAnsi="黑体" w:eastAsia="黑体"/>
          <w:sz w:val="30"/>
          <w:szCs w:val="30"/>
        </w:rPr>
        <w:t xml:space="preserve"> 开发和生产策略</w:t>
      </w:r>
      <w:bookmarkEnd w:id="72"/>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窗卫士智能窗户系统的开发采用的是差异化开发策略。对于同为智能窗户行业的竞争对手来说，窗卫士在性能和质量上追求做的更好。在满足顾客基本需要的情况下，为顾客提供功能点独特的产品</w:t>
      </w:r>
      <w:r>
        <w:rPr>
          <w:rFonts w:hint="eastAsia" w:cs="黑体" w:asciiTheme="minorEastAsia" w:hAnsiTheme="minorEastAsia" w:eastAsiaTheme="minorEastAsia"/>
          <w:sz w:val="28"/>
          <w:szCs w:val="28"/>
          <w:lang w:eastAsia="zh-CN"/>
        </w:rPr>
        <w:t>。</w:t>
      </w:r>
      <w:r>
        <w:rPr>
          <w:rFonts w:cs="黑体" w:asciiTheme="minorEastAsia" w:hAnsiTheme="minorEastAsia" w:eastAsiaTheme="minorEastAsia"/>
          <w:sz w:val="28"/>
          <w:szCs w:val="28"/>
          <w:lang w:eastAsia="zh-CN"/>
        </w:rPr>
        <w:t>通过对目前智能窗户市场的调查分析，</w:t>
      </w:r>
      <w:r>
        <w:rPr>
          <w:rFonts w:hint="eastAsia" w:cs="黑体" w:asciiTheme="minorEastAsia" w:hAnsiTheme="minorEastAsia" w:eastAsiaTheme="minorEastAsia"/>
          <w:sz w:val="28"/>
          <w:szCs w:val="28"/>
          <w:lang w:eastAsia="zh-CN"/>
        </w:rPr>
        <w:t>根据市场</w:t>
      </w:r>
      <w:r>
        <w:rPr>
          <w:rFonts w:cs="黑体" w:asciiTheme="minorEastAsia" w:hAnsiTheme="minorEastAsia" w:eastAsiaTheme="minorEastAsia"/>
          <w:sz w:val="28"/>
          <w:szCs w:val="28"/>
          <w:lang w:eastAsia="zh-CN"/>
        </w:rPr>
        <w:t>需求以及</w:t>
      </w:r>
      <w:r>
        <w:rPr>
          <w:rFonts w:hint="eastAsia" w:cs="黑体" w:asciiTheme="minorEastAsia" w:hAnsiTheme="minorEastAsia" w:eastAsiaTheme="minorEastAsia"/>
          <w:sz w:val="28"/>
          <w:szCs w:val="28"/>
          <w:lang w:eastAsia="zh-CN"/>
        </w:rPr>
        <w:t>AI拓荒者</w:t>
      </w:r>
      <w:r>
        <w:rPr>
          <w:rFonts w:cs="黑体" w:asciiTheme="minorEastAsia" w:hAnsiTheme="minorEastAsia" w:eastAsiaTheme="minorEastAsia"/>
          <w:sz w:val="28"/>
          <w:szCs w:val="28"/>
          <w:lang w:eastAsia="zh-CN"/>
        </w:rPr>
        <w:t>团队所拥有的资源条件，确定窗卫士的功能点及实现效果。根据竞争对手分析，从技术创新和功能创新两方面，推出创新型智能窗户。</w:t>
      </w:r>
    </w:p>
    <w:p>
      <w:pPr>
        <w:pStyle w:val="3"/>
        <w:spacing w:after="0" w:line="415" w:lineRule="auto"/>
        <w:rPr>
          <w:rFonts w:ascii="黑体" w:hAnsi="黑体" w:eastAsia="黑体"/>
          <w:sz w:val="30"/>
          <w:szCs w:val="30"/>
        </w:rPr>
      </w:pPr>
      <w:bookmarkStart w:id="73" w:name="_Toc500691761"/>
      <w:r>
        <w:rPr>
          <w:rFonts w:hint="eastAsia" w:ascii="黑体" w:hAnsi="黑体" w:eastAsia="黑体"/>
          <w:sz w:val="30"/>
          <w:szCs w:val="30"/>
        </w:rPr>
        <w:t>3.</w:t>
      </w:r>
      <w:r>
        <w:rPr>
          <w:rFonts w:ascii="黑体" w:hAnsi="黑体" w:eastAsia="黑体"/>
          <w:sz w:val="30"/>
          <w:szCs w:val="30"/>
        </w:rPr>
        <w:t>8</w:t>
      </w:r>
      <w:r>
        <w:rPr>
          <w:rFonts w:hint="eastAsia" w:ascii="黑体" w:hAnsi="黑体" w:eastAsia="黑体"/>
          <w:sz w:val="30"/>
          <w:szCs w:val="30"/>
        </w:rPr>
        <w:t xml:space="preserve"> 产品实物图</w:t>
      </w:r>
      <w:bookmarkEnd w:id="73"/>
    </w:p>
    <w:p>
      <w:pPr>
        <w:pStyle w:val="12"/>
        <w:shd w:val="clear" w:color="auto" w:fill="FFFFFF"/>
        <w:spacing w:before="150" w:after="150" w:line="435" w:lineRule="atLeast"/>
        <w:jc w:val="center"/>
        <w:rPr>
          <w:rFonts w:cs="黑体"/>
          <w:spacing w:val="-2"/>
          <w:kern w:val="2"/>
          <w:sz w:val="21"/>
        </w:rPr>
      </w:pPr>
      <w:r>
        <w:rPr>
          <w:rFonts w:cs="黑体"/>
          <w:spacing w:val="-2"/>
          <w:kern w:val="2"/>
          <w:sz w:val="21"/>
        </w:rPr>
        <w:drawing>
          <wp:inline distT="0" distB="0" distL="0" distR="0">
            <wp:extent cx="4562475" cy="3426460"/>
            <wp:effectExtent l="0" t="0" r="0" b="2540"/>
            <wp:docPr id="10" name="图片 10" descr="C:\Users\紫妍\AppData\Local\Temp\WeChat Files\125032143770224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紫妍\AppData\Local\Temp\WeChat Files\1250321437702240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93940" cy="3450377"/>
                    </a:xfrm>
                    <a:prstGeom prst="rect">
                      <a:avLst/>
                    </a:prstGeom>
                    <a:noFill/>
                    <a:ln>
                      <a:noFill/>
                    </a:ln>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hint="eastAsia" w:ascii="宋体" w:hAnsi="宋体" w:eastAsia="宋体" w:cs="宋体"/>
          <w:kern w:val="2"/>
          <w:sz w:val="21"/>
          <w:szCs w:val="21"/>
        </w:rPr>
        <w:t>图3-</w:t>
      </w:r>
      <w:r>
        <w:rPr>
          <w:rFonts w:ascii="宋体" w:hAnsi="宋体" w:eastAsia="宋体" w:cs="宋体"/>
          <w:kern w:val="2"/>
          <w:sz w:val="21"/>
          <w:szCs w:val="21"/>
        </w:rPr>
        <w:t>8</w:t>
      </w:r>
      <w:r>
        <w:rPr>
          <w:rFonts w:hint="eastAsia" w:ascii="宋体" w:hAnsi="宋体" w:eastAsia="宋体" w:cs="宋体"/>
          <w:kern w:val="2"/>
          <w:sz w:val="21"/>
          <w:szCs w:val="21"/>
        </w:rPr>
        <w:t>-1  单个窗户模型</w:t>
      </w:r>
    </w:p>
    <w:p>
      <w:pPr>
        <w:pStyle w:val="12"/>
        <w:shd w:val="clear" w:color="auto" w:fill="FFFFFF"/>
        <w:spacing w:before="150" w:after="150" w:line="435" w:lineRule="atLeast"/>
        <w:jc w:val="center"/>
        <w:rPr>
          <w:rFonts w:cs="黑体"/>
          <w:spacing w:val="-2"/>
          <w:kern w:val="2"/>
          <w:sz w:val="21"/>
        </w:rPr>
      </w:pPr>
      <w:r>
        <w:rPr>
          <w:rFonts w:cs="黑体"/>
          <w:spacing w:val="-2"/>
          <w:kern w:val="2"/>
          <w:sz w:val="21"/>
        </w:rPr>
        <w:drawing>
          <wp:inline distT="0" distB="0" distL="0" distR="0">
            <wp:extent cx="4653915" cy="3489960"/>
            <wp:effectExtent l="0" t="0" r="0" b="0"/>
            <wp:docPr id="12" name="图片 12" descr="C:\Users\紫妍\AppData\Local\Temp\WeChat Files\101697880879599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紫妍\AppData\Local\Temp\WeChat Files\10169788087959986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04615" cy="3528459"/>
                    </a:xfrm>
                    <a:prstGeom prst="rect">
                      <a:avLst/>
                    </a:prstGeom>
                    <a:noFill/>
                    <a:ln>
                      <a:noFill/>
                    </a:ln>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hint="eastAsia" w:ascii="宋体" w:hAnsi="宋体" w:eastAsia="宋体" w:cs="宋体"/>
          <w:kern w:val="2"/>
          <w:sz w:val="21"/>
          <w:szCs w:val="21"/>
        </w:rPr>
        <w:t>图3-</w:t>
      </w:r>
      <w:r>
        <w:rPr>
          <w:rFonts w:ascii="宋体" w:hAnsi="宋体" w:eastAsia="宋体" w:cs="宋体"/>
          <w:kern w:val="2"/>
          <w:sz w:val="21"/>
          <w:szCs w:val="21"/>
        </w:rPr>
        <w:t>8</w:t>
      </w:r>
      <w:r>
        <w:rPr>
          <w:rFonts w:hint="eastAsia" w:ascii="宋体" w:hAnsi="宋体" w:eastAsia="宋体" w:cs="宋体"/>
          <w:kern w:val="2"/>
          <w:sz w:val="21"/>
          <w:szCs w:val="21"/>
        </w:rPr>
        <w:t>-2  传感器与中央控制器</w:t>
      </w:r>
    </w:p>
    <w:p>
      <w:pPr>
        <w:pageBreakBefore/>
        <w:spacing w:before="300" w:after="240" w:line="360" w:lineRule="auto"/>
        <w:jc w:val="center"/>
        <w:outlineLvl w:val="0"/>
        <w:rPr>
          <w:rFonts w:ascii="黑体" w:hAnsi="黑体" w:eastAsia="黑体"/>
          <w:b/>
          <w:sz w:val="32"/>
          <w:szCs w:val="32"/>
        </w:rPr>
      </w:pPr>
      <w:bookmarkStart w:id="74" w:name="_Toc26704"/>
      <w:bookmarkStart w:id="75" w:name="_Toc500691762"/>
      <w:bookmarkStart w:id="76" w:name="_Toc424238952"/>
      <w:r>
        <w:rPr>
          <w:rFonts w:hint="eastAsia" w:ascii="黑体" w:hAnsi="黑体" w:eastAsia="黑体"/>
          <w:b/>
          <w:sz w:val="32"/>
          <w:szCs w:val="32"/>
        </w:rPr>
        <w:t>4</w:t>
      </w:r>
      <w:r>
        <w:rPr>
          <w:rFonts w:ascii="黑体" w:hAnsi="黑体" w:eastAsia="黑体"/>
          <w:b/>
          <w:sz w:val="32"/>
          <w:szCs w:val="32"/>
        </w:rPr>
        <w:t xml:space="preserve"> </w:t>
      </w:r>
      <w:r>
        <w:rPr>
          <w:rFonts w:hint="eastAsia" w:ascii="黑体" w:hAnsi="黑体" w:eastAsia="黑体"/>
          <w:b/>
          <w:sz w:val="32"/>
          <w:szCs w:val="32"/>
        </w:rPr>
        <w:t>商业模式</w:t>
      </w:r>
      <w:bookmarkEnd w:id="74"/>
      <w:bookmarkEnd w:id="75"/>
      <w:bookmarkEnd w:id="76"/>
    </w:p>
    <w:p>
      <w:pPr>
        <w:pStyle w:val="3"/>
        <w:spacing w:after="0" w:line="415" w:lineRule="auto"/>
        <w:rPr>
          <w:rFonts w:ascii="黑体" w:hAnsi="黑体" w:eastAsia="黑体"/>
          <w:sz w:val="30"/>
          <w:szCs w:val="30"/>
        </w:rPr>
      </w:pPr>
      <w:bookmarkStart w:id="77" w:name="_Toc500691763"/>
      <w:bookmarkStart w:id="78" w:name="_Toc424238953"/>
      <w:bookmarkStart w:id="79" w:name="_Toc19196"/>
      <w:r>
        <w:rPr>
          <w:rFonts w:hint="eastAsia" w:ascii="黑体" w:hAnsi="黑体" w:eastAsia="黑体"/>
          <w:sz w:val="30"/>
          <w:szCs w:val="30"/>
        </w:rPr>
        <w:t>4.1 目标客户</w:t>
      </w:r>
      <w:bookmarkEnd w:id="77"/>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现阶段，窗卫士智能窗户系统以惠州市的智能窗户市场为主，主要面向惠州城区的各</w:t>
      </w:r>
      <w:r>
        <w:rPr>
          <w:rFonts w:hint="eastAsia" w:cs="黑体" w:asciiTheme="minorEastAsia" w:hAnsiTheme="minorEastAsia" w:eastAsiaTheme="minorEastAsia"/>
          <w:sz w:val="28"/>
          <w:szCs w:val="28"/>
          <w:lang w:eastAsia="zh-CN"/>
        </w:rPr>
        <w:t>小区居民楼，易排出有毒气体废气的工厂企业以及幼儿园、托儿所等低龄儿童聚集场所</w:t>
      </w:r>
      <w:r>
        <w:rPr>
          <w:rFonts w:cs="黑体" w:asciiTheme="minorEastAsia" w:hAnsiTheme="minorEastAsia" w:eastAsiaTheme="minorEastAsia"/>
          <w:sz w:val="28"/>
          <w:szCs w:val="28"/>
          <w:lang w:eastAsia="zh-CN"/>
        </w:rPr>
        <w:t>。以全国市场为最终目标，主要针对收入水平为中产阶级的人群及中等盈利水平的企业。</w:t>
      </w:r>
    </w:p>
    <w:p>
      <w:pPr>
        <w:pStyle w:val="3"/>
        <w:spacing w:after="0" w:line="415" w:lineRule="auto"/>
        <w:rPr>
          <w:rFonts w:ascii="黑体" w:hAnsi="黑体" w:eastAsia="黑体"/>
          <w:sz w:val="30"/>
          <w:szCs w:val="30"/>
        </w:rPr>
      </w:pPr>
      <w:bookmarkStart w:id="80" w:name="_Toc500691764"/>
      <w:r>
        <w:rPr>
          <w:rFonts w:hint="eastAsia" w:ascii="黑体" w:hAnsi="黑体" w:eastAsia="黑体"/>
          <w:sz w:val="30"/>
          <w:szCs w:val="30"/>
        </w:rPr>
        <w:t xml:space="preserve">4.2 </w:t>
      </w:r>
      <w:bookmarkEnd w:id="78"/>
      <w:bookmarkEnd w:id="79"/>
      <w:r>
        <w:rPr>
          <w:rFonts w:hint="eastAsia" w:ascii="黑体" w:hAnsi="黑体" w:eastAsia="黑体"/>
          <w:sz w:val="30"/>
          <w:szCs w:val="30"/>
        </w:rPr>
        <w:t>营销策略</w:t>
      </w:r>
      <w:bookmarkEnd w:id="80"/>
    </w:p>
    <w:p>
      <w:pPr>
        <w:pStyle w:val="4"/>
        <w:spacing w:before="156" w:beforeLines="50" w:after="0" w:line="415" w:lineRule="auto"/>
        <w:ind w:left="220" w:leftChars="100"/>
        <w:rPr>
          <w:rFonts w:ascii="黑体" w:hAnsi="黑体" w:eastAsia="黑体"/>
          <w:sz w:val="28"/>
          <w:szCs w:val="28"/>
        </w:rPr>
      </w:pPr>
      <w:bookmarkStart w:id="81" w:name="_Toc500691765"/>
      <w:r>
        <w:rPr>
          <w:rFonts w:hint="eastAsia" w:ascii="黑体" w:hAnsi="黑体" w:eastAsia="黑体"/>
          <w:sz w:val="28"/>
          <w:szCs w:val="28"/>
        </w:rPr>
        <w:t>4.2.1 产品策略</w:t>
      </w:r>
      <w:bookmarkEnd w:id="81"/>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（1）产品定位</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窗卫士智能窗户系统是主要针对</w:t>
      </w:r>
      <w:r>
        <w:rPr>
          <w:rFonts w:cs="黑体" w:asciiTheme="minorEastAsia" w:hAnsiTheme="minorEastAsia" w:eastAsiaTheme="minorEastAsia"/>
          <w:sz w:val="28"/>
          <w:szCs w:val="28"/>
          <w:lang w:eastAsia="zh-CN"/>
        </w:rPr>
        <w:t>中产阶级收入水平人群和中等盈利水平企业的智能窗户产品</w:t>
      </w:r>
      <w:r>
        <w:rPr>
          <w:rFonts w:hint="eastAsia" w:cs="黑体" w:asciiTheme="minorEastAsia" w:hAnsiTheme="minorEastAsia" w:eastAsiaTheme="minorEastAsia"/>
          <w:sz w:val="28"/>
          <w:szCs w:val="28"/>
          <w:lang w:eastAsia="zh-CN"/>
        </w:rPr>
        <w:t>，其主要用于对小区、工厂、机构等已装有窗户或需要购买安装窗户的楼房建筑，使用户可以享受智能窗户带来的便利以及工厂和机构可以对所有的窗户有一个统一高效规范化管理，保护用户及房屋安全。</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（2）产品组合策略</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窗卫士智能窗户系统在投入生产后一个完整的产品主要由仅包含动力系统和</w:t>
      </w:r>
      <w:r>
        <w:rPr>
          <w:rFonts w:cs="黑体" w:asciiTheme="minorEastAsia" w:hAnsiTheme="minorEastAsia" w:eastAsiaTheme="minorEastAsia"/>
          <w:sz w:val="28"/>
          <w:szCs w:val="28"/>
          <w:lang w:eastAsia="zh-CN"/>
        </w:rPr>
        <w:t>WIFI</w:t>
      </w:r>
      <w:r>
        <w:rPr>
          <w:rFonts w:hint="eastAsia" w:cs="黑体" w:asciiTheme="minorEastAsia" w:hAnsiTheme="minorEastAsia" w:eastAsiaTheme="minorEastAsia"/>
          <w:sz w:val="28"/>
          <w:szCs w:val="28"/>
          <w:lang w:eastAsia="zh-CN"/>
        </w:rPr>
        <w:t>通信的基本装置、铝合金窗户、摄像头、排气扇、各传感器、擦窗装置、报警器组成。</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为了能最大程度的提高产品性价比，经过用户需求分析，我们将产品分成不同规格投入市场。基本装置是产品必备的部件，其他零部件则根据用户所需要的功能进行添加。每添加一个功能，产品的价格会相应上升。</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窗卫士不只做单个产品的生产，还支持一户多窗的家庭。对于一户多窗，我们提供定制机制，根据用户需求打包一整套不同规格的智能窗户及装置。例如，一个已装有窗户的家庭需要在厨房和客厅装上我们的产品，那么我们将推荐几个不含窗户但含排气扇的的装置以及不含窗户的基本装置，作为其家庭的一整套智能窗户系统。当然，需不需要摄像头等其他零部件则需要与用户进行再一步沟通。</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（3）</w:t>
      </w:r>
      <w:r>
        <w:rPr>
          <w:rFonts w:cs="黑体" w:asciiTheme="minorEastAsia" w:hAnsiTheme="minorEastAsia" w:eastAsiaTheme="minorEastAsia"/>
          <w:b/>
          <w:sz w:val="28"/>
          <w:szCs w:val="28"/>
          <w:lang w:eastAsia="zh-CN"/>
        </w:rPr>
        <w:t>新产品开发策略</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产品研发，产品每新增一个功能或改进一个性能，可以更新成一个新版本。旧的产品可以进行产品的上门更新，但需要收取一定的换件费用。</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（4）</w:t>
      </w:r>
      <w:r>
        <w:rPr>
          <w:rFonts w:cs="黑体" w:asciiTheme="minorEastAsia" w:hAnsiTheme="minorEastAsia" w:eastAsiaTheme="minorEastAsia"/>
          <w:b/>
          <w:sz w:val="28"/>
          <w:szCs w:val="28"/>
          <w:lang w:eastAsia="zh-CN"/>
        </w:rPr>
        <w:t>产品包装</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我们采用箱装</w:t>
      </w:r>
      <w:r>
        <w:rPr>
          <w:rFonts w:hint="eastAsia" w:cs="黑体" w:asciiTheme="minorEastAsia" w:hAnsiTheme="minorEastAsia" w:eastAsiaTheme="minorEastAsia"/>
          <w:sz w:val="28"/>
          <w:szCs w:val="28"/>
          <w:lang w:eastAsia="zh-CN"/>
        </w:rPr>
        <w:t>，</w:t>
      </w:r>
      <w:r>
        <w:rPr>
          <w:rFonts w:cs="黑体" w:asciiTheme="minorEastAsia" w:hAnsiTheme="minorEastAsia" w:eastAsiaTheme="minorEastAsia"/>
          <w:sz w:val="28"/>
          <w:szCs w:val="28"/>
          <w:lang w:eastAsia="zh-CN"/>
        </w:rPr>
        <w:t>里面塞有海绵</w:t>
      </w:r>
      <w:r>
        <w:rPr>
          <w:rFonts w:hint="eastAsia" w:cs="黑体" w:asciiTheme="minorEastAsia" w:hAnsiTheme="minorEastAsia" w:eastAsiaTheme="minorEastAsia"/>
          <w:sz w:val="28"/>
          <w:szCs w:val="28"/>
          <w:lang w:eastAsia="zh-CN"/>
        </w:rPr>
        <w:t>，避免</w:t>
      </w:r>
      <w:r>
        <w:rPr>
          <w:rFonts w:cs="黑体" w:asciiTheme="minorEastAsia" w:hAnsiTheme="minorEastAsia" w:eastAsiaTheme="minorEastAsia"/>
          <w:sz w:val="28"/>
          <w:szCs w:val="28"/>
          <w:lang w:eastAsia="zh-CN"/>
        </w:rPr>
        <w:t>窗户</w:t>
      </w:r>
      <w:r>
        <w:rPr>
          <w:rFonts w:hint="eastAsia" w:cs="黑体" w:asciiTheme="minorEastAsia" w:hAnsiTheme="minorEastAsia" w:eastAsiaTheme="minorEastAsia"/>
          <w:sz w:val="28"/>
          <w:szCs w:val="28"/>
          <w:lang w:eastAsia="zh-CN"/>
        </w:rPr>
        <w:t>、</w:t>
      </w:r>
      <w:r>
        <w:rPr>
          <w:rFonts w:cs="黑体" w:asciiTheme="minorEastAsia" w:hAnsiTheme="minorEastAsia" w:eastAsiaTheme="minorEastAsia"/>
          <w:sz w:val="28"/>
          <w:szCs w:val="28"/>
          <w:lang w:eastAsia="zh-CN"/>
        </w:rPr>
        <w:t>控制器和各零部件在运送过程中发生损坏</w:t>
      </w:r>
      <w:r>
        <w:rPr>
          <w:rFonts w:hint="eastAsia" w:cs="黑体" w:asciiTheme="minorEastAsia" w:hAnsiTheme="minorEastAsia" w:eastAsiaTheme="minorEastAsia"/>
          <w:sz w:val="28"/>
          <w:szCs w:val="28"/>
          <w:lang w:eastAsia="zh-CN"/>
        </w:rPr>
        <w:t>。箱子表层印刷窗卫士的产品信息，起到包装推广作用。箱子设计以简洁大气为原则，提高产品档次，打造品牌形象。</w:t>
      </w:r>
    </w:p>
    <w:p>
      <w:pPr>
        <w:pStyle w:val="4"/>
        <w:spacing w:before="156" w:beforeLines="50" w:after="0" w:line="415" w:lineRule="auto"/>
        <w:ind w:left="220" w:leftChars="100"/>
        <w:rPr>
          <w:rFonts w:ascii="黑体" w:hAnsi="黑体" w:eastAsia="黑体"/>
          <w:sz w:val="28"/>
          <w:szCs w:val="28"/>
        </w:rPr>
      </w:pPr>
      <w:bookmarkStart w:id="82" w:name="_Toc500691766"/>
      <w:r>
        <w:rPr>
          <w:rFonts w:hint="eastAsia" w:ascii="黑体" w:hAnsi="黑体" w:eastAsia="黑体"/>
          <w:sz w:val="28"/>
          <w:szCs w:val="28"/>
        </w:rPr>
        <w:t>4.2.2 价格策略</w:t>
      </w:r>
      <w:bookmarkEnd w:id="82"/>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（1）市场价格</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现在市场上</w:t>
      </w:r>
      <w:r>
        <w:rPr>
          <w:rFonts w:hint="eastAsia" w:cs="黑体" w:asciiTheme="minorEastAsia" w:hAnsiTheme="minorEastAsia" w:eastAsiaTheme="minorEastAsia"/>
          <w:sz w:val="28"/>
          <w:szCs w:val="28"/>
          <w:lang w:eastAsia="zh-CN"/>
        </w:rPr>
        <w:t>普通窗户的价格区间大致为200元/个到1000元/个，</w:t>
      </w:r>
      <w:r>
        <w:rPr>
          <w:rFonts w:cs="黑体" w:asciiTheme="minorEastAsia" w:hAnsiTheme="minorEastAsia" w:eastAsiaTheme="minorEastAsia"/>
          <w:sz w:val="28"/>
          <w:szCs w:val="28"/>
          <w:lang w:eastAsia="zh-CN"/>
        </w:rPr>
        <w:t>智能窗户</w:t>
      </w:r>
      <w:r>
        <w:rPr>
          <w:rFonts w:hint="eastAsia" w:cs="黑体" w:asciiTheme="minorEastAsia" w:hAnsiTheme="minorEastAsia" w:eastAsiaTheme="minorEastAsia"/>
          <w:sz w:val="28"/>
          <w:szCs w:val="28"/>
          <w:lang w:eastAsia="zh-CN"/>
        </w:rPr>
        <w:t>的价格区间大致为</w:t>
      </w:r>
      <w:r>
        <w:rPr>
          <w:rFonts w:cs="黑体" w:asciiTheme="minorEastAsia" w:hAnsiTheme="minorEastAsia" w:eastAsiaTheme="minorEastAsia"/>
          <w:sz w:val="28"/>
          <w:szCs w:val="28"/>
          <w:lang w:eastAsia="zh-CN"/>
        </w:rPr>
        <w:t>864元</w:t>
      </w:r>
      <w:r>
        <w:rPr>
          <w:rFonts w:hint="eastAsia" w:cs="黑体" w:asciiTheme="minorEastAsia" w:hAnsiTheme="minorEastAsia" w:eastAsiaTheme="minorEastAsia"/>
          <w:sz w:val="28"/>
          <w:szCs w:val="28"/>
          <w:lang w:eastAsia="zh-CN"/>
        </w:rPr>
        <w:t>/个</w:t>
      </w:r>
      <w:r>
        <w:rPr>
          <w:rFonts w:cs="黑体" w:asciiTheme="minorEastAsia" w:hAnsiTheme="minorEastAsia" w:eastAsiaTheme="minorEastAsia"/>
          <w:sz w:val="28"/>
          <w:szCs w:val="28"/>
          <w:lang w:eastAsia="zh-CN"/>
        </w:rPr>
        <w:t>到2814元</w:t>
      </w:r>
      <w:r>
        <w:rPr>
          <w:rFonts w:hint="eastAsia" w:cs="黑体" w:asciiTheme="minorEastAsia" w:hAnsiTheme="minorEastAsia" w:eastAsiaTheme="minorEastAsia"/>
          <w:sz w:val="28"/>
          <w:szCs w:val="28"/>
          <w:lang w:eastAsia="zh-CN"/>
        </w:rPr>
        <w:t>/个。</w:t>
      </w:r>
    </w:p>
    <w:p>
      <w:pPr>
        <w:pStyle w:val="5"/>
        <w:spacing w:before="0" w:line="360" w:lineRule="auto"/>
        <w:ind w:left="0" w:firstLine="560" w:firstLineChars="200"/>
        <w:rPr>
          <w:rFonts w:hint="eastAsia" w:cs="黑体" w:asciiTheme="minorEastAsia" w:hAnsiTheme="minorEastAsia" w:eastAsiaTheme="minorEastAsia"/>
          <w:sz w:val="28"/>
          <w:szCs w:val="28"/>
          <w:lang w:eastAsia="zh-CN"/>
        </w:rPr>
      </w:pP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（2）价格因素</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窗卫士产品定价考虑了以下因素</w:t>
      </w:r>
      <w:r>
        <w:rPr>
          <w:rFonts w:hint="eastAsia" w:cs="黑体" w:asciiTheme="minorEastAsia" w:hAnsiTheme="minorEastAsia" w:eastAsiaTheme="minorEastAsia"/>
          <w:sz w:val="28"/>
          <w:szCs w:val="28"/>
          <w:lang w:eastAsia="zh-CN"/>
        </w:rPr>
        <w:t>：生产成本、产品规格、包装设计成本、同类产品价格、宣传费、管理费、合理利润、运输费、调查费、技术研发费。</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（3）定价策略</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我们将采用“五羊甜筒”的价格变化方法，在产品刚开始投入市场的时候采取薄利多销的策略，随着销量的增加和知名度的提高，逐渐提高价格，但不会与产品本身的价值相差太大，中产阶级收入者的消费水平。经过后期的不断研发与改进，尽量压缩成本，从而获取更多的利润。智能窗户本身是成本偏高的产品，将使用中档价进入市场。待中档产品成功在市场上占有一定份额后，推出成本稍高但性能大大提高的窗卫士高档产品，打入高端消费者市场，塑造品牌形象。</w:t>
      </w:r>
    </w:p>
    <w:p>
      <w:pPr>
        <w:pStyle w:val="5"/>
        <w:spacing w:before="156" w:beforeLines="5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刚投入市场，我们将按照比市场价略低一点的价格定价。不同的规格，随着产品的功能点逐渐减少，成本也逐渐减少，分成多种价格投入市场。</w:t>
      </w:r>
    </w:p>
    <w:p>
      <w:pPr>
        <w:pStyle w:val="4"/>
        <w:spacing w:before="156" w:beforeLines="50" w:after="0" w:line="415" w:lineRule="auto"/>
        <w:ind w:left="220" w:leftChars="100"/>
        <w:rPr>
          <w:rFonts w:ascii="黑体" w:hAnsi="黑体" w:eastAsia="黑体"/>
          <w:sz w:val="28"/>
          <w:szCs w:val="28"/>
        </w:rPr>
      </w:pPr>
      <w:bookmarkStart w:id="83" w:name="_Toc500691767"/>
      <w:r>
        <w:rPr>
          <w:rFonts w:hint="eastAsia" w:ascii="黑体" w:hAnsi="黑体" w:eastAsia="黑体"/>
          <w:sz w:val="28"/>
          <w:szCs w:val="28"/>
        </w:rPr>
        <w:t>4.2.3 渠道策略</w:t>
      </w:r>
      <w:bookmarkEnd w:id="83"/>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为了让窗卫士智能窗户系统能尽快打入惠州智能窗户市场，我们选择间接、直接渠道并行。</w:t>
      </w:r>
    </w:p>
    <w:p>
      <w:pPr>
        <w:pStyle w:val="5"/>
        <w:spacing w:before="0" w:line="360" w:lineRule="auto"/>
        <w:ind w:left="0" w:firstLine="562"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b/>
          <w:sz w:val="28"/>
          <w:szCs w:val="28"/>
          <w:lang w:eastAsia="zh-CN"/>
        </w:rPr>
        <w:t>间接渠道：</w:t>
      </w:r>
      <w:r>
        <w:rPr>
          <w:rFonts w:hint="eastAsia" w:cs="黑体" w:asciiTheme="minorEastAsia" w:hAnsiTheme="minorEastAsia" w:eastAsiaTheme="minorEastAsia"/>
          <w:sz w:val="28"/>
          <w:szCs w:val="28"/>
          <w:lang w:eastAsia="zh-CN"/>
        </w:rPr>
        <w:t>与门窗零售商、代理商合作，对产品进行推广，但最终由我们进行发货。</w:t>
      </w:r>
    </w:p>
    <w:p>
      <w:pPr>
        <w:pStyle w:val="5"/>
        <w:spacing w:before="0" w:line="360" w:lineRule="auto"/>
        <w:ind w:left="0" w:firstLine="562"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b/>
          <w:sz w:val="28"/>
          <w:szCs w:val="28"/>
          <w:lang w:eastAsia="zh-CN"/>
        </w:rPr>
        <w:t>直接渠道：</w:t>
      </w:r>
      <w:r>
        <w:rPr>
          <w:rFonts w:cs="黑体" w:asciiTheme="minorEastAsia" w:hAnsiTheme="minorEastAsia" w:eastAsiaTheme="minorEastAsia"/>
          <w:sz w:val="28"/>
          <w:szCs w:val="28"/>
          <w:lang w:eastAsia="zh-CN"/>
        </w:rPr>
        <w:t>线上，在淘宝、京东上申请店铺；线下，向工厂、幼儿园等需求量较大的地点上门推销。</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sz w:val="28"/>
          <w:szCs w:val="28"/>
          <w:lang w:eastAsia="zh-CN"/>
        </w:rPr>
        <w:t>除此之外，为了防止产品脱销，或供不应求，我们将考虑与门窗生产商合作，解决产品紧急情况下大批量快速生产的问题。</w:t>
      </w:r>
    </w:p>
    <w:p>
      <w:pPr>
        <w:pStyle w:val="4"/>
        <w:spacing w:before="156" w:beforeLines="50" w:after="0" w:line="415" w:lineRule="auto"/>
        <w:ind w:left="220" w:leftChars="100"/>
        <w:rPr>
          <w:rFonts w:ascii="黑体" w:hAnsi="黑体" w:eastAsia="黑体"/>
          <w:sz w:val="28"/>
          <w:szCs w:val="28"/>
        </w:rPr>
      </w:pPr>
      <w:bookmarkStart w:id="84" w:name="_Toc500691768"/>
      <w:r>
        <w:rPr>
          <w:rFonts w:hint="eastAsia" w:ascii="黑体" w:hAnsi="黑体" w:eastAsia="黑体"/>
          <w:sz w:val="28"/>
          <w:szCs w:val="28"/>
        </w:rPr>
        <w:t>4.2.4 推广策略</w:t>
      </w:r>
      <w:bookmarkEnd w:id="84"/>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（1）推广目标</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向消费者普及智能窗户的功能以及给生活带来的便利，推销窗卫士产品，树立窗卫士的品牌形象，进而逐步提高窗卫士智能窗户系统的销量。</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（2）</w:t>
      </w:r>
      <w:r>
        <w:rPr>
          <w:rFonts w:cs="黑体" w:asciiTheme="minorEastAsia" w:hAnsiTheme="minorEastAsia" w:eastAsiaTheme="minorEastAsia"/>
          <w:b/>
          <w:sz w:val="28"/>
          <w:szCs w:val="28"/>
          <w:lang w:eastAsia="zh-CN"/>
        </w:rPr>
        <w:t>推广组合</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采取广告、体验、营业推广的组合方式。</w:t>
      </w:r>
    </w:p>
    <w:p>
      <w:pPr>
        <w:pStyle w:val="5"/>
        <w:spacing w:before="0" w:line="360" w:lineRule="auto"/>
        <w:ind w:left="0" w:firstLine="562" w:firstLineChars="200"/>
        <w:rPr>
          <w:rFonts w:cs="黑体" w:asciiTheme="minorEastAsia" w:hAnsiTheme="minorEastAsia" w:eastAsiaTheme="minorEastAsia"/>
          <w:b/>
          <w:sz w:val="28"/>
          <w:szCs w:val="28"/>
          <w:lang w:eastAsia="zh-CN"/>
        </w:rPr>
      </w:pPr>
      <w:r>
        <w:rPr>
          <w:rFonts w:hint="eastAsia" w:cs="黑体" w:asciiTheme="minorEastAsia" w:hAnsiTheme="minorEastAsia" w:eastAsiaTheme="minorEastAsia"/>
          <w:b/>
          <w:sz w:val="28"/>
          <w:szCs w:val="28"/>
          <w:lang w:eastAsia="zh-CN"/>
        </w:rPr>
        <w:t>（3）</w:t>
      </w:r>
      <w:r>
        <w:rPr>
          <w:rFonts w:cs="黑体" w:asciiTheme="minorEastAsia" w:hAnsiTheme="minorEastAsia" w:eastAsiaTheme="minorEastAsia"/>
          <w:b/>
          <w:sz w:val="28"/>
          <w:szCs w:val="28"/>
          <w:lang w:eastAsia="zh-CN"/>
        </w:rPr>
        <w:t>推广计划</w:t>
      </w:r>
    </w:p>
    <w:p>
      <w:pPr>
        <w:pStyle w:val="5"/>
        <w:spacing w:before="0" w:line="360" w:lineRule="auto"/>
        <w:ind w:left="0" w:firstLine="560"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sz w:val="28"/>
          <w:szCs w:val="28"/>
          <w:lang w:eastAsia="zh-CN"/>
        </w:rPr>
        <w:t>用户体验</w:t>
      </w:r>
      <w:r>
        <w:rPr>
          <w:rFonts w:cs="黑体" w:asciiTheme="minorEastAsia" w:hAnsiTheme="minorEastAsia" w:eastAsiaTheme="minorEastAsia"/>
          <w:sz w:val="28"/>
          <w:szCs w:val="28"/>
          <w:lang w:eastAsia="zh-CN"/>
        </w:rPr>
        <w:t>计划：在</w:t>
      </w:r>
      <w:r>
        <w:rPr>
          <w:rFonts w:hint="eastAsia" w:cs="黑体" w:asciiTheme="minorEastAsia" w:hAnsiTheme="minorEastAsia" w:eastAsiaTheme="minorEastAsia"/>
          <w:sz w:val="28"/>
          <w:szCs w:val="28"/>
          <w:lang w:eastAsia="zh-CN"/>
        </w:rPr>
        <w:t>港惠沃尔玛等大型</w:t>
      </w:r>
      <w:r>
        <w:rPr>
          <w:rFonts w:cs="黑体" w:asciiTheme="minorEastAsia" w:hAnsiTheme="minorEastAsia" w:eastAsiaTheme="minorEastAsia"/>
          <w:sz w:val="28"/>
          <w:szCs w:val="28"/>
          <w:lang w:eastAsia="zh-CN"/>
        </w:rPr>
        <w:t>商场内</w:t>
      </w:r>
      <w:r>
        <w:rPr>
          <w:rFonts w:hint="eastAsia" w:cs="黑体" w:asciiTheme="minorEastAsia" w:hAnsiTheme="minorEastAsia" w:eastAsiaTheme="minorEastAsia"/>
          <w:sz w:val="28"/>
          <w:szCs w:val="28"/>
          <w:lang w:eastAsia="zh-CN"/>
        </w:rPr>
        <w:t>申请</w:t>
      </w:r>
      <w:r>
        <w:rPr>
          <w:rFonts w:cs="黑体" w:asciiTheme="minorEastAsia" w:hAnsiTheme="minorEastAsia" w:eastAsiaTheme="minorEastAsia"/>
          <w:sz w:val="28"/>
          <w:szCs w:val="28"/>
          <w:lang w:eastAsia="zh-CN"/>
        </w:rPr>
        <w:t>智能窗户用户体验</w:t>
      </w:r>
      <w:r>
        <w:rPr>
          <w:rFonts w:hint="eastAsia" w:cs="黑体" w:asciiTheme="minorEastAsia" w:hAnsiTheme="minorEastAsia" w:eastAsiaTheme="minorEastAsia"/>
          <w:sz w:val="28"/>
          <w:szCs w:val="28"/>
          <w:lang w:eastAsia="zh-CN"/>
        </w:rPr>
        <w:t>点</w:t>
      </w:r>
      <w:r>
        <w:rPr>
          <w:rFonts w:cs="黑体" w:asciiTheme="minorEastAsia" w:hAnsiTheme="minorEastAsia" w:eastAsiaTheme="minorEastAsia"/>
          <w:sz w:val="28"/>
          <w:szCs w:val="28"/>
          <w:lang w:eastAsia="zh-CN"/>
        </w:rPr>
        <w:t>，</w:t>
      </w:r>
      <w:r>
        <w:rPr>
          <w:rFonts w:hint="eastAsia" w:cs="黑体" w:asciiTheme="minorEastAsia" w:hAnsiTheme="minorEastAsia" w:eastAsiaTheme="minorEastAsia"/>
          <w:sz w:val="28"/>
          <w:szCs w:val="28"/>
          <w:lang w:eastAsia="zh-CN"/>
        </w:rPr>
        <w:t>让消费者能更直观更真切的感受到我们产品即将为生活带来的便利。同时体验点可对产品进行现场下单销售，</w:t>
      </w:r>
      <w:r>
        <w:rPr>
          <w:rFonts w:cs="黑体" w:asciiTheme="minorEastAsia" w:hAnsiTheme="minorEastAsia" w:eastAsiaTheme="minorEastAsia"/>
          <w:sz w:val="28"/>
          <w:szCs w:val="28"/>
          <w:lang w:eastAsia="zh-CN"/>
        </w:rPr>
        <w:t>并通过打折销售策略达到薄利多销的推广效果。</w:t>
      </w:r>
    </w:p>
    <w:p>
      <w:pPr>
        <w:pStyle w:val="5"/>
        <w:spacing w:before="0" w:line="360" w:lineRule="auto"/>
        <w:ind w:left="0" w:firstLine="562"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b/>
          <w:sz w:val="28"/>
          <w:szCs w:val="28"/>
          <w:lang w:eastAsia="zh-CN"/>
        </w:rPr>
        <w:t>百度移动推广</w:t>
      </w:r>
      <w:r>
        <w:rPr>
          <w:rFonts w:hint="eastAsia" w:cs="黑体" w:asciiTheme="minorEastAsia" w:hAnsiTheme="minorEastAsia" w:eastAsiaTheme="minorEastAsia"/>
          <w:b/>
          <w:sz w:val="28"/>
          <w:szCs w:val="28"/>
          <w:lang w:eastAsia="zh-CN"/>
        </w:rPr>
        <w:t>：</w:t>
      </w:r>
      <w:r>
        <w:rPr>
          <w:rFonts w:cs="黑体" w:asciiTheme="minorEastAsia" w:hAnsiTheme="minorEastAsia" w:eastAsiaTheme="minorEastAsia"/>
          <w:sz w:val="28"/>
          <w:szCs w:val="28"/>
          <w:lang w:eastAsia="zh-CN"/>
        </w:rPr>
        <w:t>建立产品销售网站，可以让用户通过关键词，直接锁定‘</w:t>
      </w:r>
      <w:r>
        <w:rPr>
          <w:rFonts w:hint="eastAsia" w:cs="黑体" w:asciiTheme="minorEastAsia" w:hAnsiTheme="minorEastAsia" w:eastAsiaTheme="minorEastAsia"/>
          <w:sz w:val="28"/>
          <w:szCs w:val="28"/>
          <w:lang w:eastAsia="zh-CN"/>
        </w:rPr>
        <w:t>窗卫士</w:t>
      </w:r>
      <w:r>
        <w:rPr>
          <w:rFonts w:cs="黑体" w:asciiTheme="minorEastAsia" w:hAnsiTheme="minorEastAsia" w:eastAsiaTheme="minorEastAsia"/>
          <w:sz w:val="28"/>
          <w:szCs w:val="28"/>
          <w:lang w:eastAsia="zh-CN"/>
        </w:rPr>
        <w:t>’的网站，进行访问，必要时融资以锁定推广信息出现位置，方便有意向客户寻找产品，让全国各地区有需求的客户在最短的时间能够找到‘</w:t>
      </w:r>
      <w:r>
        <w:rPr>
          <w:rFonts w:hint="eastAsia" w:cs="黑体" w:asciiTheme="minorEastAsia" w:hAnsiTheme="minorEastAsia" w:eastAsiaTheme="minorEastAsia"/>
          <w:sz w:val="28"/>
          <w:szCs w:val="28"/>
          <w:lang w:eastAsia="zh-CN"/>
        </w:rPr>
        <w:t>窗卫士</w:t>
      </w:r>
      <w:r>
        <w:rPr>
          <w:rFonts w:cs="黑体" w:asciiTheme="minorEastAsia" w:hAnsiTheme="minorEastAsia" w:eastAsiaTheme="minorEastAsia"/>
          <w:sz w:val="28"/>
          <w:szCs w:val="28"/>
          <w:lang w:eastAsia="zh-CN"/>
        </w:rPr>
        <w:t>智能</w:t>
      </w:r>
      <w:r>
        <w:rPr>
          <w:rFonts w:hint="eastAsia" w:cs="黑体" w:asciiTheme="minorEastAsia" w:hAnsiTheme="minorEastAsia" w:eastAsiaTheme="minorEastAsia"/>
          <w:sz w:val="28"/>
          <w:szCs w:val="28"/>
          <w:lang w:eastAsia="zh-CN"/>
        </w:rPr>
        <w:t>窗户</w:t>
      </w:r>
      <w:r>
        <w:rPr>
          <w:rFonts w:cs="黑体" w:asciiTheme="minorEastAsia" w:hAnsiTheme="minorEastAsia" w:eastAsiaTheme="minorEastAsia"/>
          <w:sz w:val="28"/>
          <w:szCs w:val="28"/>
          <w:lang w:eastAsia="zh-CN"/>
        </w:rPr>
        <w:t>系统’的官网。</w:t>
      </w:r>
    </w:p>
    <w:p>
      <w:pPr>
        <w:pStyle w:val="5"/>
        <w:spacing w:before="0" w:line="360" w:lineRule="auto"/>
        <w:ind w:left="0" w:firstLine="562" w:firstLineChars="200"/>
        <w:rPr>
          <w:rFonts w:cs="黑体" w:asciiTheme="minorEastAsia" w:hAnsiTheme="minorEastAsia" w:eastAsiaTheme="minorEastAsia"/>
          <w:sz w:val="28"/>
          <w:szCs w:val="28"/>
          <w:lang w:eastAsia="zh-CN"/>
        </w:rPr>
      </w:pPr>
      <w:r>
        <w:rPr>
          <w:rFonts w:cs="黑体" w:asciiTheme="minorEastAsia" w:hAnsiTheme="minorEastAsia" w:eastAsiaTheme="minorEastAsia"/>
          <w:b/>
          <w:sz w:val="28"/>
          <w:szCs w:val="28"/>
          <w:lang w:eastAsia="zh-CN"/>
        </w:rPr>
        <w:t>售后反馈计划：</w:t>
      </w:r>
      <w:r>
        <w:rPr>
          <w:rFonts w:cs="黑体" w:asciiTheme="minorEastAsia" w:hAnsiTheme="minorEastAsia" w:eastAsiaTheme="minorEastAsia"/>
          <w:sz w:val="28"/>
          <w:szCs w:val="28"/>
          <w:lang w:eastAsia="zh-CN"/>
        </w:rPr>
        <w:t>买家购买产品后，若给我们窗卫士介绍新的买家，交易成功后会给介绍人一定的</w:t>
      </w:r>
      <w:r>
        <w:rPr>
          <w:rFonts w:hint="eastAsia" w:cs="黑体" w:asciiTheme="minorEastAsia" w:hAnsiTheme="minorEastAsia" w:eastAsiaTheme="minorEastAsia"/>
          <w:sz w:val="28"/>
          <w:szCs w:val="28"/>
          <w:lang w:eastAsia="zh-CN"/>
        </w:rPr>
        <w:t>介绍费，充分利用熟人市场。</w:t>
      </w:r>
      <w:r>
        <w:rPr>
          <w:rFonts w:cs="黑体" w:asciiTheme="minorEastAsia" w:hAnsiTheme="minorEastAsia" w:eastAsiaTheme="minorEastAsia"/>
          <w:sz w:val="28"/>
          <w:szCs w:val="28"/>
          <w:lang w:eastAsia="zh-CN"/>
        </w:rPr>
        <w:t>淘宝推广计划：在淘宝申请淘宝店，以多个特殊时间段打折以及售后好评奖励的方式，使销售量增加，综合排序靠前，达到淘宝宣传的</w:t>
      </w:r>
      <w:r>
        <w:rPr>
          <w:rFonts w:hint="eastAsia" w:cs="黑体" w:asciiTheme="minorEastAsia" w:hAnsiTheme="minorEastAsia" w:eastAsiaTheme="minorEastAsia"/>
          <w:sz w:val="28"/>
          <w:szCs w:val="28"/>
          <w:lang w:eastAsia="zh-CN"/>
        </w:rPr>
        <w:t>效果</w:t>
      </w:r>
      <w:r>
        <w:rPr>
          <w:rFonts w:cs="黑体" w:asciiTheme="minorEastAsia" w:hAnsiTheme="minorEastAsia" w:eastAsiaTheme="minorEastAsia"/>
          <w:sz w:val="28"/>
          <w:szCs w:val="28"/>
          <w:lang w:eastAsia="zh-CN"/>
        </w:rPr>
        <w:t>。</w:t>
      </w:r>
    </w:p>
    <w:p>
      <w:pPr>
        <w:pStyle w:val="5"/>
        <w:spacing w:before="0" w:line="360" w:lineRule="auto"/>
        <w:ind w:left="0" w:firstLine="562" w:firstLineChars="200"/>
        <w:rPr>
          <w:rFonts w:cs="黑体" w:asciiTheme="minorEastAsia" w:hAnsiTheme="minorEastAsia" w:eastAsiaTheme="minorEastAsia"/>
          <w:sz w:val="28"/>
          <w:szCs w:val="28"/>
          <w:lang w:eastAsia="zh-CN"/>
        </w:rPr>
      </w:pPr>
      <w:r>
        <w:rPr>
          <w:rFonts w:hint="eastAsia" w:cs="黑体" w:asciiTheme="minorEastAsia" w:hAnsiTheme="minorEastAsia" w:eastAsiaTheme="minorEastAsia"/>
          <w:b/>
          <w:sz w:val="28"/>
          <w:szCs w:val="28"/>
          <w:lang w:eastAsia="zh-CN"/>
        </w:rPr>
        <w:t>合作推广计划：</w:t>
      </w:r>
      <w:r>
        <w:rPr>
          <w:rFonts w:cs="黑体" w:asciiTheme="minorEastAsia" w:hAnsiTheme="minorEastAsia" w:eastAsiaTheme="minorEastAsia"/>
          <w:sz w:val="28"/>
          <w:szCs w:val="28"/>
          <w:lang w:eastAsia="zh-CN"/>
        </w:rPr>
        <w:t>和各大视频网站合作嵌入广告，通过推广软件（邮件群发软件、QQ 群发软件、论坛群发软件、搜索引擎 登录软件等），通过在百度贴吧中发贴，让更多的浏览者知道自己网站或产品的相关信息。但注意不要滥发未经许可的垃圾邮件，一定要提供有用的信息。</w:t>
      </w:r>
    </w:p>
    <w:p>
      <w:pPr>
        <w:pStyle w:val="3"/>
        <w:numPr>
          <w:ilvl w:val="1"/>
          <w:numId w:val="1"/>
        </w:numPr>
        <w:spacing w:after="0" w:line="415" w:lineRule="auto"/>
        <w:rPr>
          <w:rFonts w:ascii="黑体" w:hAnsi="黑体" w:eastAsia="黑体"/>
          <w:sz w:val="30"/>
          <w:szCs w:val="30"/>
        </w:rPr>
      </w:pPr>
      <w:bookmarkStart w:id="85" w:name="_Toc500691769"/>
      <w:r>
        <w:rPr>
          <w:rFonts w:hint="eastAsia" w:ascii="黑体" w:hAnsi="黑体" w:eastAsia="黑体"/>
          <w:sz w:val="30"/>
          <w:szCs w:val="30"/>
        </w:rPr>
        <w:t>获利模式</w:t>
      </w:r>
      <w:bookmarkEnd w:id="85"/>
    </w:p>
    <w:p>
      <w:pPr>
        <w:spacing w:after="0" w:line="360" w:lineRule="auto"/>
        <w:rPr>
          <w:rFonts w:ascii="宋体" w:hAnsi="宋体" w:eastAsia="宋体"/>
          <w:sz w:val="24"/>
          <w:szCs w:val="24"/>
        </w:rPr>
      </w:pPr>
      <w:r>
        <w:drawing>
          <wp:inline distT="0" distB="0" distL="0" distR="0">
            <wp:extent cx="5274310" cy="34290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4310" cy="3429000"/>
                    </a:xfrm>
                    <a:prstGeom prst="rect">
                      <a:avLst/>
                    </a:prstGeom>
                  </pic:spPr>
                </pic:pic>
              </a:graphicData>
            </a:graphic>
          </wp:inline>
        </w:drawing>
      </w:r>
    </w:p>
    <w:p>
      <w:pPr>
        <w:widowControl w:val="0"/>
        <w:adjustRightInd/>
        <w:snapToGrid/>
        <w:spacing w:after="312" w:afterLines="100" w:line="360" w:lineRule="auto"/>
        <w:ind w:firstLine="420" w:firstLineChars="200"/>
        <w:jc w:val="center"/>
        <w:rPr>
          <w:rFonts w:ascii="宋体" w:hAnsi="宋体" w:eastAsia="宋体" w:cs="宋体"/>
          <w:kern w:val="2"/>
          <w:sz w:val="21"/>
          <w:szCs w:val="21"/>
        </w:rPr>
      </w:pPr>
      <w:r>
        <w:rPr>
          <w:rFonts w:hint="eastAsia" w:ascii="宋体" w:hAnsi="宋体" w:eastAsia="宋体" w:cs="宋体"/>
          <w:kern w:val="2"/>
          <w:sz w:val="21"/>
          <w:szCs w:val="21"/>
        </w:rPr>
        <w:t>图4-3  获利模式</w:t>
      </w:r>
    </w:p>
    <w:p>
      <w:pPr>
        <w:pStyle w:val="12"/>
        <w:shd w:val="clear" w:color="auto" w:fill="FFFFFF"/>
        <w:spacing w:line="360" w:lineRule="auto"/>
        <w:ind w:firstLine="562" w:firstLineChars="200"/>
        <w:rPr>
          <w:rFonts w:cs="黑体" w:asciiTheme="minorEastAsia" w:hAnsiTheme="minorEastAsia" w:eastAsiaTheme="minorEastAsia"/>
          <w:sz w:val="28"/>
          <w:szCs w:val="28"/>
        </w:rPr>
      </w:pPr>
      <w:r>
        <w:rPr>
          <w:rFonts w:hint="eastAsia" w:cs="黑体" w:asciiTheme="minorEastAsia" w:hAnsiTheme="minorEastAsia" w:eastAsiaTheme="minorEastAsia"/>
          <w:b/>
          <w:sz w:val="28"/>
          <w:szCs w:val="28"/>
        </w:rPr>
        <w:t>（1）产品生产：</w:t>
      </w:r>
      <w:r>
        <w:rPr>
          <w:rFonts w:hint="eastAsia" w:cs="黑体" w:asciiTheme="minorEastAsia" w:hAnsiTheme="minorEastAsia" w:eastAsiaTheme="minorEastAsia"/>
          <w:sz w:val="28"/>
          <w:szCs w:val="28"/>
        </w:rPr>
        <w:t>我们将通过把零部件和核心部件打包好给外包公司组合加工形成窗卫士智能窗户产品，提高生产效率，同时减轻前期需求量不大的生产地铺租压力。</w:t>
      </w:r>
    </w:p>
    <w:p>
      <w:pPr>
        <w:pStyle w:val="12"/>
        <w:shd w:val="clear" w:color="auto" w:fill="FFFFFF"/>
        <w:tabs>
          <w:tab w:val="clear" w:pos="916"/>
        </w:tabs>
        <w:spacing w:line="360" w:lineRule="auto"/>
        <w:ind w:firstLine="562" w:firstLineChars="200"/>
        <w:rPr>
          <w:rFonts w:cs="黑体" w:asciiTheme="minorEastAsia" w:hAnsiTheme="minorEastAsia" w:eastAsiaTheme="minorEastAsia"/>
          <w:sz w:val="28"/>
          <w:szCs w:val="28"/>
        </w:rPr>
      </w:pPr>
      <w:r>
        <w:rPr>
          <w:rFonts w:hint="eastAsia" w:cs="黑体" w:asciiTheme="minorEastAsia" w:hAnsiTheme="minorEastAsia" w:eastAsiaTheme="minorEastAsia"/>
          <w:b/>
          <w:sz w:val="28"/>
          <w:szCs w:val="28"/>
        </w:rPr>
        <w:t>（2）利润：</w:t>
      </w:r>
      <w:r>
        <w:rPr>
          <w:rFonts w:hint="eastAsia" w:cs="黑体" w:asciiTheme="minorEastAsia" w:hAnsiTheme="minorEastAsia" w:eastAsiaTheme="minorEastAsia"/>
          <w:sz w:val="28"/>
          <w:szCs w:val="28"/>
        </w:rPr>
        <w:t>我们的产品实行薄利多销模式，产品的毛利润在</w:t>
      </w:r>
      <w:r>
        <w:rPr>
          <w:rFonts w:cs="黑体" w:asciiTheme="minorEastAsia" w:hAnsiTheme="minorEastAsia" w:eastAsiaTheme="minorEastAsia"/>
          <w:sz w:val="28"/>
          <w:szCs w:val="28"/>
        </w:rPr>
        <w:t>40%左右，扣除人力成本、产品成本、销售成本、研发费用成本等，产品的纯利润在</w:t>
      </w:r>
      <w:r>
        <w:rPr>
          <w:rFonts w:hint="eastAsia" w:cs="黑体" w:asciiTheme="minorEastAsia" w:hAnsiTheme="minorEastAsia" w:eastAsiaTheme="minorEastAsia"/>
          <w:sz w:val="28"/>
          <w:szCs w:val="28"/>
        </w:rPr>
        <w:t>2</w:t>
      </w:r>
      <w:r>
        <w:rPr>
          <w:rFonts w:cs="黑体" w:asciiTheme="minorEastAsia" w:hAnsiTheme="minorEastAsia" w:eastAsiaTheme="minorEastAsia"/>
          <w:sz w:val="28"/>
          <w:szCs w:val="28"/>
        </w:rPr>
        <w:t>0%左右。</w:t>
      </w:r>
    </w:p>
    <w:p>
      <w:pPr>
        <w:pStyle w:val="12"/>
        <w:shd w:val="clear" w:color="auto" w:fill="FFFFFF"/>
        <w:spacing w:line="360" w:lineRule="auto"/>
        <w:ind w:firstLine="562" w:firstLineChars="200"/>
        <w:rPr>
          <w:rFonts w:cs="黑体" w:asciiTheme="minorEastAsia" w:hAnsiTheme="minorEastAsia" w:eastAsiaTheme="minorEastAsia"/>
          <w:sz w:val="28"/>
          <w:szCs w:val="28"/>
        </w:rPr>
      </w:pPr>
      <w:r>
        <w:rPr>
          <w:rFonts w:hint="eastAsia" w:cs="黑体" w:asciiTheme="minorEastAsia" w:hAnsiTheme="minorEastAsia" w:eastAsiaTheme="minorEastAsia"/>
          <w:b/>
          <w:sz w:val="28"/>
          <w:szCs w:val="28"/>
        </w:rPr>
        <w:t>（3）销售方式：</w:t>
      </w:r>
      <w:r>
        <w:rPr>
          <w:rFonts w:hint="eastAsia" w:cs="黑体" w:asciiTheme="minorEastAsia" w:hAnsiTheme="minorEastAsia" w:eastAsiaTheme="minorEastAsia"/>
          <w:sz w:val="28"/>
          <w:szCs w:val="28"/>
        </w:rPr>
        <w:t>我们的产品线下将通过代理商进行产品的销售，减轻实体店铺租压力，扩散范围广，充分利用熟人市场。</w:t>
      </w:r>
    </w:p>
    <w:p>
      <w:pPr>
        <w:pStyle w:val="12"/>
        <w:shd w:val="clear" w:color="auto" w:fill="FFFFFF"/>
        <w:spacing w:line="360" w:lineRule="auto"/>
        <w:ind w:firstLine="562" w:firstLineChars="200"/>
        <w:rPr>
          <w:rFonts w:cs="黑体" w:asciiTheme="minorEastAsia" w:hAnsiTheme="minorEastAsia" w:eastAsiaTheme="minorEastAsia"/>
          <w:sz w:val="28"/>
          <w:szCs w:val="28"/>
        </w:rPr>
      </w:pPr>
      <w:r>
        <w:rPr>
          <w:rFonts w:hint="eastAsia" w:cs="黑体" w:asciiTheme="minorEastAsia" w:hAnsiTheme="minorEastAsia" w:eastAsiaTheme="minorEastAsia"/>
          <w:b/>
          <w:sz w:val="28"/>
          <w:szCs w:val="28"/>
        </w:rPr>
        <w:t>（4）售后维护：</w:t>
      </w:r>
      <w:r>
        <w:rPr>
          <w:rFonts w:hint="eastAsia" w:cs="黑体" w:asciiTheme="minorEastAsia" w:hAnsiTheme="minorEastAsia" w:eastAsiaTheme="minorEastAsia"/>
          <w:sz w:val="28"/>
          <w:szCs w:val="28"/>
        </w:rPr>
        <w:t>该产品过了保修期之后，如果需要我公司派专人前往维护，需要收取一定的维修费用。同时易损耗的零部件都需要经常从我公司订购。这两条是我企业的增值服务。同时由我公司直接负责产品的售后服务，大大减轻代理商的销售压力。</w:t>
      </w:r>
    </w:p>
    <w:p>
      <w:pPr>
        <w:pStyle w:val="12"/>
        <w:shd w:val="clear" w:color="auto" w:fill="FFFFFF"/>
        <w:spacing w:line="360" w:lineRule="auto"/>
        <w:ind w:firstLine="562" w:firstLineChars="200"/>
        <w:rPr>
          <w:rFonts w:cs="黑体" w:asciiTheme="minorEastAsia" w:hAnsiTheme="minorEastAsia" w:eastAsiaTheme="minorEastAsia"/>
          <w:sz w:val="28"/>
          <w:szCs w:val="28"/>
        </w:rPr>
      </w:pPr>
      <w:r>
        <w:rPr>
          <w:rFonts w:hint="eastAsia" w:cs="黑体" w:asciiTheme="minorEastAsia" w:hAnsiTheme="minorEastAsia" w:eastAsiaTheme="minorEastAsia"/>
          <w:b/>
          <w:sz w:val="28"/>
          <w:szCs w:val="28"/>
        </w:rPr>
        <w:t>（5）产品的升级：</w:t>
      </w:r>
      <w:r>
        <w:rPr>
          <w:rFonts w:hint="eastAsia" w:cs="黑体" w:asciiTheme="minorEastAsia" w:hAnsiTheme="minorEastAsia" w:eastAsiaTheme="minorEastAsia"/>
          <w:sz w:val="28"/>
          <w:szCs w:val="28"/>
        </w:rPr>
        <w:t>增加功能点后，可提供上门升级产品服务，增加的硬件需要用户向我们购买，这也是企业的一个主要获利用模式。</w:t>
      </w:r>
    </w:p>
    <w:p>
      <w:pPr>
        <w:pageBreakBefore/>
        <w:spacing w:before="300" w:after="240" w:line="360" w:lineRule="auto"/>
        <w:jc w:val="center"/>
        <w:outlineLvl w:val="0"/>
        <w:rPr>
          <w:rFonts w:ascii="黑体" w:hAnsi="黑体" w:eastAsia="黑体"/>
          <w:b/>
          <w:sz w:val="32"/>
          <w:szCs w:val="32"/>
        </w:rPr>
      </w:pPr>
      <w:bookmarkStart w:id="86" w:name="_Toc31716"/>
      <w:bookmarkStart w:id="87" w:name="_Toc500691770"/>
      <w:bookmarkStart w:id="88" w:name="_Toc424238957"/>
      <w:r>
        <w:rPr>
          <w:rFonts w:hint="eastAsia" w:ascii="黑体" w:hAnsi="黑体" w:eastAsia="黑体"/>
          <w:b/>
          <w:sz w:val="32"/>
          <w:szCs w:val="32"/>
        </w:rPr>
        <w:t>5</w:t>
      </w:r>
      <w:r>
        <w:rPr>
          <w:rFonts w:ascii="黑体" w:hAnsi="黑体" w:eastAsia="黑体"/>
          <w:b/>
          <w:sz w:val="32"/>
          <w:szCs w:val="32"/>
        </w:rPr>
        <w:t xml:space="preserve"> </w:t>
      </w:r>
      <w:r>
        <w:rPr>
          <w:rFonts w:hint="eastAsia" w:ascii="黑体" w:hAnsi="黑体" w:eastAsia="黑体"/>
          <w:b/>
          <w:sz w:val="32"/>
          <w:szCs w:val="32"/>
        </w:rPr>
        <w:t>发展规划</w:t>
      </w:r>
      <w:bookmarkEnd w:id="86"/>
      <w:bookmarkEnd w:id="87"/>
      <w:bookmarkEnd w:id="88"/>
    </w:p>
    <w:p>
      <w:pPr>
        <w:pStyle w:val="3"/>
        <w:spacing w:after="0" w:line="415" w:lineRule="auto"/>
        <w:rPr>
          <w:rFonts w:ascii="黑体" w:hAnsi="黑体" w:eastAsia="黑体"/>
          <w:sz w:val="30"/>
          <w:szCs w:val="30"/>
        </w:rPr>
      </w:pPr>
      <w:bookmarkStart w:id="89" w:name="_Toc27534"/>
      <w:bookmarkStart w:id="90" w:name="_Toc500691771"/>
      <w:bookmarkStart w:id="91" w:name="_Toc424238958"/>
      <w:r>
        <w:rPr>
          <w:rFonts w:hint="eastAsia" w:ascii="黑体" w:hAnsi="黑体" w:eastAsia="黑体"/>
          <w:sz w:val="30"/>
          <w:szCs w:val="30"/>
        </w:rPr>
        <w:t>5.1 团队未来3年发展规划与资金来源</w:t>
      </w:r>
      <w:bookmarkEnd w:id="89"/>
      <w:bookmarkEnd w:id="90"/>
      <w:bookmarkEnd w:id="9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2261"/>
        <w:gridCol w:w="2126"/>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宋体" w:hAnsi="宋体" w:eastAsia="宋体"/>
                <w:sz w:val="24"/>
                <w:szCs w:val="24"/>
              </w:rPr>
            </w:pPr>
            <w:r>
              <w:rPr>
                <w:rFonts w:hint="eastAsia" w:asciiTheme="minorEastAsia" w:hAnsiTheme="minorEastAsia" w:eastAsiaTheme="minorEastAsia"/>
                <w:sz w:val="28"/>
                <w:szCs w:val="28"/>
              </w:rPr>
              <w:t>时间</w:t>
            </w:r>
          </w:p>
        </w:tc>
        <w:tc>
          <w:tcPr>
            <w:tcW w:w="22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宋体" w:hAnsi="宋体" w:eastAsia="宋体"/>
                <w:sz w:val="24"/>
                <w:szCs w:val="24"/>
              </w:rPr>
            </w:pPr>
            <w:r>
              <w:rPr>
                <w:rFonts w:hint="eastAsia" w:asciiTheme="minorEastAsia" w:hAnsiTheme="minorEastAsia" w:eastAsiaTheme="minorEastAsia"/>
                <w:sz w:val="28"/>
                <w:szCs w:val="28"/>
              </w:rPr>
              <w:t>规划内容</w:t>
            </w:r>
          </w:p>
        </w:tc>
        <w:tc>
          <w:tcPr>
            <w:tcW w:w="2126"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资金来源</w:t>
            </w:r>
          </w:p>
        </w:tc>
        <w:tc>
          <w:tcPr>
            <w:tcW w:w="1893"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Borders>
              <w:top w:val="single" w:color="auto" w:sz="4" w:space="0"/>
              <w:left w:val="single" w:color="auto" w:sz="4" w:space="0"/>
              <w:bottom w:val="single" w:color="auto" w:sz="4" w:space="0"/>
              <w:right w:val="single" w:color="auto" w:sz="4" w:space="0"/>
            </w:tcBorders>
            <w:vAlign w:val="center"/>
          </w:tcPr>
          <w:p>
            <w:pPr>
              <w:spacing w:after="0"/>
              <w:jc w:val="center"/>
            </w:pPr>
            <w:r>
              <w:rPr>
                <w:rFonts w:asciiTheme="minorEastAsia" w:hAnsiTheme="minorEastAsia" w:eastAsiaTheme="minorEastAsia"/>
                <w:sz w:val="28"/>
                <w:szCs w:val="28"/>
              </w:rPr>
              <w:t>201</w:t>
            </w:r>
            <w:r>
              <w:rPr>
                <w:rFonts w:hint="eastAsia" w:asciiTheme="minorEastAsia" w:hAnsiTheme="minorEastAsia" w:eastAsiaTheme="minorEastAsia"/>
                <w:sz w:val="28"/>
                <w:szCs w:val="28"/>
              </w:rPr>
              <w:t>8上半年</w:t>
            </w:r>
          </w:p>
        </w:tc>
        <w:tc>
          <w:tcPr>
            <w:tcW w:w="2261" w:type="dxa"/>
            <w:tcBorders>
              <w:top w:val="single" w:color="auto" w:sz="4" w:space="0"/>
              <w:left w:val="single" w:color="auto" w:sz="4" w:space="0"/>
              <w:bottom w:val="single" w:color="auto" w:sz="4" w:space="0"/>
              <w:right w:val="single" w:color="auto" w:sz="4" w:space="0"/>
            </w:tcBorders>
            <w:vAlign w:val="center"/>
          </w:tcPr>
          <w:p>
            <w:pPr>
              <w:spacing w:after="0"/>
              <w:jc w:val="center"/>
            </w:pPr>
            <w:r>
              <w:rPr>
                <w:rFonts w:hint="eastAsia" w:asciiTheme="minorEastAsia" w:hAnsiTheme="minorEastAsia" w:eastAsiaTheme="minorEastAsia"/>
                <w:sz w:val="28"/>
                <w:szCs w:val="28"/>
              </w:rPr>
              <w:t>完善产品</w:t>
            </w:r>
          </w:p>
        </w:tc>
        <w:tc>
          <w:tcPr>
            <w:tcW w:w="2126"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引入天使投资</w:t>
            </w:r>
          </w:p>
        </w:tc>
        <w:tc>
          <w:tcPr>
            <w:tcW w:w="1893"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20</w:t>
            </w:r>
            <w:r>
              <w:rPr>
                <w:rFonts w:asciiTheme="minorEastAsia" w:hAnsiTheme="minorEastAsia" w:eastAsiaTheme="minorEastAsia"/>
                <w:sz w:val="28"/>
                <w:szCs w:val="28"/>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asciiTheme="minorEastAsia" w:hAnsiTheme="minorEastAsia" w:eastAsiaTheme="minorEastAsia"/>
                <w:sz w:val="28"/>
                <w:szCs w:val="28"/>
              </w:rPr>
              <w:t>201</w:t>
            </w:r>
            <w:r>
              <w:rPr>
                <w:rFonts w:hint="eastAsia" w:asciiTheme="minorEastAsia" w:hAnsiTheme="minorEastAsia" w:eastAsiaTheme="minorEastAsia"/>
                <w:sz w:val="28"/>
                <w:szCs w:val="28"/>
              </w:rPr>
              <w:t>8</w:t>
            </w:r>
            <w:r>
              <w:rPr>
                <w:rFonts w:asciiTheme="minorEastAsia" w:hAnsiTheme="minorEastAsia" w:eastAsiaTheme="minorEastAsia"/>
                <w:sz w:val="28"/>
                <w:szCs w:val="28"/>
              </w:rPr>
              <w:t>~20</w:t>
            </w:r>
            <w:r>
              <w:rPr>
                <w:rFonts w:hint="eastAsia" w:asciiTheme="minorEastAsia" w:hAnsiTheme="minorEastAsia" w:eastAsiaTheme="minorEastAsia"/>
                <w:sz w:val="28"/>
                <w:szCs w:val="28"/>
              </w:rPr>
              <w:t>20年</w:t>
            </w:r>
          </w:p>
        </w:tc>
        <w:tc>
          <w:tcPr>
            <w:tcW w:w="22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宋体" w:hAnsi="宋体" w:eastAsia="宋体"/>
                <w:sz w:val="24"/>
                <w:szCs w:val="24"/>
              </w:rPr>
            </w:pPr>
            <w:r>
              <w:rPr>
                <w:rFonts w:hint="eastAsia" w:asciiTheme="minorEastAsia" w:hAnsiTheme="minorEastAsia" w:eastAsiaTheme="minorEastAsia"/>
                <w:sz w:val="28"/>
                <w:szCs w:val="28"/>
              </w:rPr>
              <w:t>在惠州建立2-3个销售中心，并占据部分大型超市专柜</w:t>
            </w:r>
          </w:p>
        </w:tc>
        <w:tc>
          <w:tcPr>
            <w:tcW w:w="2126"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引入天使投资</w:t>
            </w:r>
          </w:p>
        </w:tc>
        <w:tc>
          <w:tcPr>
            <w:tcW w:w="1893"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tcBorders>
              <w:top w:val="single" w:color="auto" w:sz="4" w:space="0"/>
              <w:left w:val="single" w:color="auto" w:sz="4" w:space="0"/>
              <w:bottom w:val="single" w:color="auto" w:sz="4" w:space="0"/>
              <w:right w:val="single" w:color="auto" w:sz="4" w:space="0"/>
            </w:tcBorders>
            <w:vAlign w:val="center"/>
          </w:tcPr>
          <w:p>
            <w:pPr>
              <w:spacing w:after="0"/>
              <w:jc w:val="center"/>
            </w:pPr>
            <w:r>
              <w:rPr>
                <w:rFonts w:asciiTheme="minorEastAsia" w:hAnsiTheme="minorEastAsia" w:eastAsiaTheme="minorEastAsia"/>
                <w:sz w:val="28"/>
                <w:szCs w:val="28"/>
              </w:rPr>
              <w:t>20</w:t>
            </w:r>
            <w:r>
              <w:rPr>
                <w:rFonts w:hint="eastAsia" w:asciiTheme="minorEastAsia" w:hAnsiTheme="minorEastAsia" w:eastAsiaTheme="minorEastAsia"/>
                <w:sz w:val="28"/>
                <w:szCs w:val="28"/>
              </w:rPr>
              <w:t>20</w:t>
            </w:r>
            <w:r>
              <w:rPr>
                <w:rFonts w:asciiTheme="minorEastAsia" w:hAnsiTheme="minorEastAsia" w:eastAsiaTheme="minorEastAsia"/>
                <w:sz w:val="28"/>
                <w:szCs w:val="28"/>
              </w:rPr>
              <w:t>~20</w:t>
            </w:r>
            <w:r>
              <w:rPr>
                <w:rFonts w:hint="eastAsia" w:asciiTheme="minorEastAsia" w:hAnsiTheme="minorEastAsia" w:eastAsiaTheme="minorEastAsia"/>
                <w:sz w:val="28"/>
                <w:szCs w:val="28"/>
              </w:rPr>
              <w:t>22年</w:t>
            </w:r>
          </w:p>
        </w:tc>
        <w:tc>
          <w:tcPr>
            <w:tcW w:w="2261"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抢占珠江三角市场</w:t>
            </w:r>
          </w:p>
        </w:tc>
        <w:tc>
          <w:tcPr>
            <w:tcW w:w="2126"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利用留存收益</w:t>
            </w:r>
          </w:p>
        </w:tc>
        <w:tc>
          <w:tcPr>
            <w:tcW w:w="1893" w:type="dxa"/>
            <w:tcBorders>
              <w:top w:val="single" w:color="auto" w:sz="4" w:space="0"/>
              <w:left w:val="single" w:color="auto" w:sz="4" w:space="0"/>
              <w:bottom w:val="single" w:color="auto" w:sz="4" w:space="0"/>
              <w:right w:val="single" w:color="auto" w:sz="4" w:space="0"/>
            </w:tcBorders>
            <w:vAlign w:val="center"/>
          </w:tcPr>
          <w:p>
            <w:pPr>
              <w:spacing w:after="0"/>
              <w:jc w:val="center"/>
              <w:rPr>
                <w:rFonts w:asciiTheme="minorEastAsia" w:hAnsiTheme="minorEastAsia" w:eastAsiaTheme="minorEastAsia"/>
                <w:sz w:val="28"/>
                <w:szCs w:val="28"/>
              </w:rPr>
            </w:pPr>
            <w:r>
              <w:rPr>
                <w:rFonts w:asciiTheme="minorEastAsia" w:hAnsiTheme="minorEastAsia" w:eastAsiaTheme="minorEastAsia"/>
                <w:sz w:val="28"/>
                <w:szCs w:val="28"/>
              </w:rPr>
              <w:t>500W</w:t>
            </w:r>
          </w:p>
        </w:tc>
      </w:tr>
    </w:tbl>
    <w:p>
      <w:pPr>
        <w:pStyle w:val="3"/>
        <w:spacing w:after="0" w:line="415" w:lineRule="auto"/>
        <w:rPr>
          <w:rFonts w:ascii="黑体" w:hAnsi="黑体" w:eastAsia="黑体"/>
          <w:sz w:val="30"/>
          <w:szCs w:val="30"/>
        </w:rPr>
      </w:pPr>
      <w:bookmarkStart w:id="92" w:name="_Toc16494"/>
      <w:bookmarkStart w:id="93" w:name="_Toc500691772"/>
      <w:bookmarkStart w:id="94" w:name="_Toc424238959"/>
      <w:r>
        <w:rPr>
          <w:rFonts w:hint="eastAsia" w:ascii="黑体" w:hAnsi="黑体" w:eastAsia="黑体"/>
          <w:sz w:val="30"/>
          <w:szCs w:val="30"/>
        </w:rPr>
        <w:t>5.2筹资及资金使用计划</w:t>
      </w:r>
      <w:bookmarkEnd w:id="92"/>
      <w:bookmarkEnd w:id="93"/>
      <w:bookmarkEnd w:id="9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vAlign w:val="center"/>
          </w:tcPr>
          <w:p>
            <w:pPr>
              <w:spacing w:before="156" w:beforeLines="50" w:after="0" w:line="360" w:lineRule="auto"/>
              <w:jc w:val="center"/>
              <w:rPr>
                <w:rFonts w:asciiTheme="minorEastAsia" w:hAnsiTheme="minorEastAsia" w:eastAsiaTheme="minorEastAsia"/>
                <w:sz w:val="28"/>
                <w:szCs w:val="28"/>
              </w:rPr>
            </w:pPr>
            <w:r>
              <w:rPr>
                <w:rFonts w:asciiTheme="minorEastAsia" w:hAnsiTheme="minorEastAsia" w:eastAsiaTheme="minorEastAsia"/>
                <w:sz w:val="28"/>
                <w:szCs w:val="28"/>
              </w:rPr>
              <w:t>201</w:t>
            </w:r>
            <w:r>
              <w:rPr>
                <w:rFonts w:hint="eastAsia" w:asciiTheme="minorEastAsia" w:hAnsiTheme="minorEastAsia" w:eastAsiaTheme="minorEastAsia"/>
                <w:sz w:val="28"/>
                <w:szCs w:val="28"/>
              </w:rPr>
              <w:t>8年上半年：引入天使投资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before="156" w:beforeLines="50" w:after="0" w:line="360" w:lineRule="auto"/>
              <w:ind w:firstLine="562"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计划：</w:t>
            </w:r>
            <w:r>
              <w:rPr>
                <w:rFonts w:hint="eastAsia" w:asciiTheme="minorEastAsia" w:hAnsiTheme="minorEastAsia" w:eastAsiaTheme="minorEastAsia"/>
                <w:sz w:val="28"/>
                <w:szCs w:val="28"/>
              </w:rPr>
              <w:t>窗卫士项目已有投资人有意向投资完善产品，团队将深入考虑，寻找合适的投资人，充分使用研发资金对产品进行完善，从美化产品到完善细节，优化产品性能，将模型变为可投入市场的产品。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before="156" w:beforeLines="50" w:after="0" w:line="360" w:lineRule="auto"/>
              <w:jc w:val="center"/>
              <w:rPr>
                <w:rFonts w:asciiTheme="minorEastAsia" w:hAnsiTheme="minorEastAsia" w:eastAsiaTheme="minorEastAsia"/>
                <w:sz w:val="28"/>
                <w:szCs w:val="28"/>
              </w:rPr>
            </w:pPr>
            <w:r>
              <w:rPr>
                <w:rFonts w:asciiTheme="minorEastAsia" w:hAnsiTheme="minorEastAsia" w:eastAsiaTheme="minorEastAsia"/>
                <w:sz w:val="28"/>
                <w:szCs w:val="28"/>
              </w:rPr>
              <w:t>201</w:t>
            </w:r>
            <w:r>
              <w:rPr>
                <w:rFonts w:hint="eastAsia" w:asciiTheme="minorEastAsia" w:hAnsiTheme="minorEastAsia" w:eastAsiaTheme="minorEastAsia"/>
                <w:sz w:val="28"/>
                <w:szCs w:val="28"/>
              </w:rPr>
              <w:t>7</w:t>
            </w:r>
            <w:r>
              <w:rPr>
                <w:rFonts w:asciiTheme="minorEastAsia" w:hAnsiTheme="minorEastAsia" w:eastAsiaTheme="minorEastAsia"/>
                <w:sz w:val="28"/>
                <w:szCs w:val="28"/>
              </w:rPr>
              <w:t>~201</w:t>
            </w:r>
            <w:r>
              <w:rPr>
                <w:rFonts w:hint="eastAsia" w:asciiTheme="minorEastAsia" w:hAnsiTheme="minorEastAsia" w:eastAsiaTheme="minorEastAsia"/>
                <w:sz w:val="28"/>
                <w:szCs w:val="28"/>
              </w:rPr>
              <w:t>8年：引入天使投资资金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before="156" w:beforeLines="50"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计划：</w:t>
            </w:r>
            <w:r>
              <w:rPr>
                <w:rFonts w:hint="eastAsia" w:asciiTheme="minorEastAsia" w:hAnsiTheme="minorEastAsia" w:eastAsiaTheme="minorEastAsia"/>
                <w:sz w:val="28"/>
                <w:szCs w:val="28"/>
              </w:rPr>
              <w:t>占据惠州智能窗户市场，需要用到大量资金去撼动，因此必须引入更多的资金作为活动的支持。资金主要用于在惠州建立2-3个销售中心，并占据部分大型超市专柜。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before="156" w:beforeLines="50" w:after="0" w:line="360" w:lineRule="auto"/>
              <w:jc w:val="center"/>
              <w:rPr>
                <w:rFonts w:asciiTheme="minorEastAsia" w:hAnsiTheme="minorEastAsia" w:eastAsiaTheme="minorEastAsia"/>
                <w:sz w:val="28"/>
                <w:szCs w:val="28"/>
              </w:rPr>
            </w:pPr>
            <w:r>
              <w:rPr>
                <w:rFonts w:asciiTheme="minorEastAsia" w:hAnsiTheme="minorEastAsia" w:eastAsiaTheme="minorEastAsia"/>
                <w:sz w:val="28"/>
                <w:szCs w:val="28"/>
              </w:rPr>
              <w:t>2018~2019</w:t>
            </w:r>
            <w:r>
              <w:rPr>
                <w:rFonts w:hint="eastAsia" w:asciiTheme="minorEastAsia" w:hAnsiTheme="minorEastAsia" w:eastAsiaTheme="minorEastAsia"/>
                <w:sz w:val="28"/>
                <w:szCs w:val="28"/>
              </w:rPr>
              <w:t>年：利用留存收益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before="156" w:beforeLines="50" w:after="0" w:line="360" w:lineRule="auto"/>
              <w:ind w:firstLine="562"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计划：</w:t>
            </w:r>
            <w:r>
              <w:rPr>
                <w:rFonts w:hint="eastAsia" w:asciiTheme="minorEastAsia" w:hAnsiTheme="minorEastAsia" w:eastAsiaTheme="minorEastAsia"/>
                <w:sz w:val="28"/>
                <w:szCs w:val="28"/>
              </w:rPr>
              <w:t>随着前面两年多在惠州智能窗户市场试点的成功，有了一套成熟的销售、推广方案，故希望将网站覆盖珠江三角洲市场。利用前两年团队所获资金，逐步打开珠江三角洲市场。</w:t>
            </w:r>
          </w:p>
        </w:tc>
      </w:tr>
    </w:tbl>
    <w:p>
      <w:pPr>
        <w:pageBreakBefore/>
        <w:spacing w:before="300" w:after="240" w:line="360" w:lineRule="auto"/>
        <w:jc w:val="center"/>
        <w:outlineLvl w:val="0"/>
        <w:rPr>
          <w:rFonts w:ascii="宋体" w:hAnsi="宋体" w:eastAsia="宋体"/>
          <w:sz w:val="24"/>
          <w:szCs w:val="24"/>
        </w:rPr>
      </w:pPr>
      <w:bookmarkStart w:id="95" w:name="_Toc500691773"/>
      <w:bookmarkStart w:id="96" w:name="_Toc7476"/>
      <w:bookmarkStart w:id="97" w:name="_Toc424238964"/>
      <w:r>
        <w:rPr>
          <w:rFonts w:hint="eastAsia" w:ascii="黑体" w:hAnsi="黑体" w:eastAsia="黑体"/>
          <w:b/>
          <w:sz w:val="32"/>
          <w:szCs w:val="32"/>
        </w:rPr>
        <w:t>6 投资风险及对策</w:t>
      </w:r>
      <w:bookmarkEnd w:id="95"/>
    </w:p>
    <w:tbl>
      <w:tblPr>
        <w:tblStyle w:val="15"/>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3261"/>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类型</w:t>
            </w:r>
          </w:p>
        </w:tc>
        <w:tc>
          <w:tcPr>
            <w:tcW w:w="3261" w:type="dxa"/>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风险内容</w:t>
            </w:r>
          </w:p>
        </w:tc>
        <w:tc>
          <w:tcPr>
            <w:tcW w:w="4252" w:type="dxa"/>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技术风险</w:t>
            </w:r>
          </w:p>
        </w:tc>
        <w:tc>
          <w:tcPr>
            <w:tcW w:w="3261" w:type="dxa"/>
          </w:tcPr>
          <w:p>
            <w:pPr>
              <w:spacing w:before="156" w:beforeLines="50" w:after="156" w:afterLines="50"/>
              <w:rPr>
                <w:rFonts w:asciiTheme="minorEastAsia" w:hAnsiTheme="minorEastAsia" w:eastAsiaTheme="minorEastAsia"/>
                <w:sz w:val="28"/>
                <w:szCs w:val="28"/>
              </w:rPr>
            </w:pPr>
            <w:r>
              <w:rPr>
                <w:rFonts w:asciiTheme="minorEastAsia" w:hAnsiTheme="minorEastAsia" w:eastAsiaTheme="minorEastAsia"/>
                <w:sz w:val="28"/>
                <w:szCs w:val="28"/>
              </w:rPr>
              <w:t>未完全形成产品，有技术与细节方面仍需改进</w:t>
            </w:r>
            <w:r>
              <w:rPr>
                <w:rFonts w:hint="eastAsia" w:asciiTheme="minorEastAsia" w:hAnsiTheme="minorEastAsia" w:eastAsiaTheme="minorEastAsia"/>
                <w:sz w:val="28"/>
                <w:szCs w:val="28"/>
              </w:rPr>
              <w:t>。</w:t>
            </w:r>
          </w:p>
        </w:tc>
        <w:tc>
          <w:tcPr>
            <w:tcW w:w="4252" w:type="dxa"/>
          </w:tcPr>
          <w:p>
            <w:pPr>
              <w:spacing w:before="156" w:beforeLines="50" w:after="156" w:afterLines="50"/>
              <w:rPr>
                <w:rFonts w:asciiTheme="minorEastAsia" w:hAnsiTheme="minorEastAsia" w:eastAsiaTheme="minorEastAsia"/>
                <w:sz w:val="28"/>
                <w:szCs w:val="28"/>
              </w:rPr>
            </w:pPr>
            <w:r>
              <w:rPr>
                <w:rFonts w:hint="eastAsia" w:asciiTheme="minorEastAsia" w:hAnsiTheme="minorEastAsia" w:eastAsiaTheme="minorEastAsia"/>
                <w:sz w:val="28"/>
                <w:szCs w:val="28"/>
              </w:rPr>
              <w:t>加快研发步伐、引进技术大牛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财务风险</w:t>
            </w:r>
          </w:p>
        </w:tc>
        <w:tc>
          <w:tcPr>
            <w:tcW w:w="3261" w:type="dxa"/>
          </w:tcPr>
          <w:p>
            <w:pPr>
              <w:spacing w:before="156" w:beforeLines="50" w:after="156" w:afterLines="50"/>
              <w:rPr>
                <w:rFonts w:asciiTheme="minorEastAsia" w:hAnsiTheme="minorEastAsia" w:eastAsiaTheme="minorEastAsia"/>
                <w:sz w:val="28"/>
                <w:szCs w:val="28"/>
              </w:rPr>
            </w:pPr>
            <w:r>
              <w:rPr>
                <w:rFonts w:asciiTheme="minorEastAsia" w:hAnsiTheme="minorEastAsia" w:eastAsiaTheme="minorEastAsia"/>
                <w:sz w:val="28"/>
                <w:szCs w:val="28"/>
              </w:rPr>
              <w:t>研发与周转经费不足，缺乏天使投资推动产品研发过程与推广到市场。</w:t>
            </w:r>
          </w:p>
        </w:tc>
        <w:tc>
          <w:tcPr>
            <w:tcW w:w="4252" w:type="dxa"/>
          </w:tcPr>
          <w:p>
            <w:pPr>
              <w:spacing w:before="156" w:beforeLines="50" w:after="156" w:afterLines="50"/>
              <w:rPr>
                <w:rFonts w:asciiTheme="minorEastAsia" w:hAnsiTheme="minorEastAsia" w:eastAsiaTheme="minorEastAsia"/>
                <w:sz w:val="28"/>
                <w:szCs w:val="28"/>
              </w:rPr>
            </w:pPr>
            <w:r>
              <w:rPr>
                <w:rFonts w:asciiTheme="minorEastAsia" w:hAnsiTheme="minorEastAsia" w:eastAsiaTheme="minorEastAsia"/>
                <w:sz w:val="28"/>
                <w:szCs w:val="28"/>
              </w:rPr>
              <w:t>我们将通过参加比赛</w:t>
            </w:r>
            <w:r>
              <w:rPr>
                <w:rFonts w:hint="eastAsia" w:asciiTheme="minorEastAsia" w:hAnsiTheme="minorEastAsia" w:eastAsiaTheme="minorEastAsia"/>
                <w:sz w:val="28"/>
                <w:szCs w:val="28"/>
              </w:rPr>
              <w:t>、博览会、</w:t>
            </w:r>
            <w:r>
              <w:rPr>
                <w:rFonts w:asciiTheme="minorEastAsia" w:hAnsiTheme="minorEastAsia" w:eastAsiaTheme="minorEastAsia"/>
                <w:sz w:val="28"/>
                <w:szCs w:val="28"/>
              </w:rPr>
              <w:t>推广宣传等方式来寻求资金来源</w:t>
            </w:r>
            <w:r>
              <w:rPr>
                <w:rFonts w:hint="eastAsia" w:asciiTheme="minorEastAsia" w:hAnsiTheme="minorEastAsia" w:eastAsiaTheme="minor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管理风险</w:t>
            </w:r>
          </w:p>
        </w:tc>
        <w:tc>
          <w:tcPr>
            <w:tcW w:w="3261" w:type="dxa"/>
          </w:tcPr>
          <w:p>
            <w:pPr>
              <w:spacing w:before="156" w:beforeLines="50" w:after="156" w:afterLines="50"/>
              <w:rPr>
                <w:rFonts w:asciiTheme="minorEastAsia" w:hAnsiTheme="minorEastAsia" w:eastAsiaTheme="minorEastAsia"/>
                <w:sz w:val="28"/>
                <w:szCs w:val="28"/>
              </w:rPr>
            </w:pPr>
            <w:r>
              <w:rPr>
                <w:rFonts w:hint="eastAsia" w:asciiTheme="minorEastAsia" w:hAnsiTheme="minorEastAsia" w:eastAsiaTheme="minorEastAsia"/>
                <w:sz w:val="28"/>
                <w:szCs w:val="28"/>
              </w:rPr>
              <w:t>尚未形成完整的可面向市场的团队规模，产品与团队都还无法直接进入市场。</w:t>
            </w:r>
          </w:p>
        </w:tc>
        <w:tc>
          <w:tcPr>
            <w:tcW w:w="4252" w:type="dxa"/>
          </w:tcPr>
          <w:p>
            <w:pPr>
              <w:spacing w:before="156" w:beforeLines="50" w:after="156" w:afterLines="50"/>
              <w:rPr>
                <w:rFonts w:asciiTheme="minorEastAsia" w:hAnsiTheme="minorEastAsia" w:eastAsiaTheme="minorEastAsia"/>
                <w:sz w:val="28"/>
                <w:szCs w:val="28"/>
              </w:rPr>
            </w:pPr>
            <w:r>
              <w:rPr>
                <w:rFonts w:hint="eastAsia" w:asciiTheme="minorEastAsia" w:hAnsiTheme="minorEastAsia" w:eastAsiaTheme="minorEastAsia"/>
                <w:sz w:val="28"/>
                <w:szCs w:val="28"/>
              </w:rPr>
              <w:t>扩大团队规模，寻求销售、管理方面的人才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商业模式被复制</w:t>
            </w:r>
          </w:p>
        </w:tc>
        <w:tc>
          <w:tcPr>
            <w:tcW w:w="3261" w:type="dxa"/>
          </w:tcPr>
          <w:p>
            <w:pPr>
              <w:spacing w:before="156" w:beforeLines="50" w:after="156" w:afterLines="50"/>
              <w:rPr>
                <w:rFonts w:asciiTheme="minorEastAsia" w:hAnsiTheme="minorEastAsia" w:eastAsiaTheme="minorEastAsia"/>
                <w:sz w:val="28"/>
                <w:szCs w:val="28"/>
              </w:rPr>
            </w:pPr>
            <w:r>
              <w:rPr>
                <w:rFonts w:hint="eastAsia" w:asciiTheme="minorEastAsia" w:hAnsiTheme="minorEastAsia" w:eastAsiaTheme="minorEastAsia"/>
                <w:sz w:val="28"/>
                <w:szCs w:val="28"/>
              </w:rPr>
              <w:t>市面出现类似的产品，试图瓜分市场。</w:t>
            </w:r>
          </w:p>
        </w:tc>
        <w:tc>
          <w:tcPr>
            <w:tcW w:w="4252" w:type="dxa"/>
          </w:tcPr>
          <w:p>
            <w:pPr>
              <w:spacing w:before="156" w:beforeLines="50" w:after="156" w:afterLines="50"/>
              <w:rPr>
                <w:rFonts w:asciiTheme="minorEastAsia" w:hAnsiTheme="minorEastAsia" w:eastAsiaTheme="minorEastAsia"/>
                <w:sz w:val="28"/>
                <w:szCs w:val="28"/>
              </w:rPr>
            </w:pPr>
            <w:r>
              <w:rPr>
                <w:rFonts w:hint="eastAsia" w:asciiTheme="minorEastAsia" w:hAnsiTheme="minorEastAsia" w:eastAsiaTheme="minorEastAsia"/>
                <w:sz w:val="28"/>
                <w:szCs w:val="28"/>
              </w:rPr>
              <w:t>加强技术研发，并申请相关专利，保护产权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after="0"/>
              <w:jc w:val="center"/>
              <w:rPr>
                <w:rFonts w:asciiTheme="minorEastAsia" w:hAnsiTheme="minorEastAsia" w:eastAsiaTheme="minorEastAsia"/>
                <w:sz w:val="28"/>
                <w:szCs w:val="28"/>
              </w:rPr>
            </w:pPr>
            <w:r>
              <w:rPr>
                <w:rFonts w:asciiTheme="minorEastAsia" w:hAnsiTheme="minorEastAsia" w:eastAsiaTheme="minorEastAsia"/>
                <w:sz w:val="28"/>
                <w:szCs w:val="28"/>
              </w:rPr>
              <w:t>市场开拓风险</w:t>
            </w:r>
          </w:p>
        </w:tc>
        <w:tc>
          <w:tcPr>
            <w:tcW w:w="3261" w:type="dxa"/>
          </w:tcPr>
          <w:p>
            <w:pPr>
              <w:spacing w:before="156" w:beforeLines="50" w:after="156" w:afterLines="50"/>
              <w:rPr>
                <w:rFonts w:asciiTheme="minorEastAsia" w:hAnsiTheme="minorEastAsia" w:eastAsiaTheme="minorEastAsia"/>
                <w:sz w:val="28"/>
                <w:szCs w:val="28"/>
              </w:rPr>
            </w:pPr>
            <w:r>
              <w:rPr>
                <w:rFonts w:asciiTheme="minorEastAsia" w:hAnsiTheme="minorEastAsia" w:eastAsiaTheme="minorEastAsia"/>
                <w:sz w:val="28"/>
                <w:szCs w:val="28"/>
              </w:rPr>
              <w:t>目前市场上智能家居尚未普及，了解智能窗户的人并不多，如何让消费者相信智能窗户的实用性是市场开拓的难题</w:t>
            </w:r>
            <w:r>
              <w:rPr>
                <w:rFonts w:hint="eastAsia" w:asciiTheme="minorEastAsia" w:hAnsiTheme="minorEastAsia" w:eastAsiaTheme="minorEastAsia"/>
                <w:sz w:val="28"/>
                <w:szCs w:val="28"/>
              </w:rPr>
              <w:t>。</w:t>
            </w:r>
          </w:p>
        </w:tc>
        <w:tc>
          <w:tcPr>
            <w:tcW w:w="4252" w:type="dxa"/>
          </w:tcPr>
          <w:p>
            <w:pPr>
              <w:spacing w:before="156" w:beforeLines="50" w:after="156" w:afterLines="50"/>
              <w:rPr>
                <w:rFonts w:asciiTheme="minorEastAsia" w:hAnsiTheme="minorEastAsia" w:eastAsiaTheme="minorEastAsia"/>
                <w:sz w:val="28"/>
                <w:szCs w:val="28"/>
              </w:rPr>
            </w:pPr>
            <w:r>
              <w:rPr>
                <w:rFonts w:hint="eastAsia" w:asciiTheme="minorEastAsia" w:hAnsiTheme="minorEastAsia" w:eastAsiaTheme="minorEastAsia"/>
                <w:sz w:val="28"/>
                <w:szCs w:val="28"/>
              </w:rPr>
              <w:t>采用体验式营销的营销策略</w:t>
            </w:r>
            <w:r>
              <w:rPr>
                <w:rFonts w:asciiTheme="minorEastAsia" w:hAnsiTheme="minorEastAsia" w:eastAsiaTheme="minorEastAsia"/>
                <w:sz w:val="28"/>
                <w:szCs w:val="28"/>
              </w:rPr>
              <w:t>，</w:t>
            </w:r>
            <w:r>
              <w:rPr>
                <w:rFonts w:hint="eastAsia" w:asciiTheme="minorEastAsia" w:hAnsiTheme="minorEastAsia" w:eastAsiaTheme="minorEastAsia"/>
                <w:sz w:val="28"/>
                <w:szCs w:val="28"/>
              </w:rPr>
              <w:t>让用户能更真切的了解我们的产品。</w:t>
            </w:r>
            <w:r>
              <w:rPr>
                <w:rFonts w:asciiTheme="minorEastAsia" w:hAnsiTheme="minorEastAsia" w:eastAsiaTheme="minorEastAsia"/>
                <w:sz w:val="28"/>
                <w:szCs w:val="28"/>
              </w:rPr>
              <w:t>根据市场的变化，及时调整营销与管理策略。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after="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生产风险</w:t>
            </w:r>
          </w:p>
        </w:tc>
        <w:tc>
          <w:tcPr>
            <w:tcW w:w="3261" w:type="dxa"/>
          </w:tcPr>
          <w:p>
            <w:pPr>
              <w:spacing w:before="156" w:beforeLines="50" w:after="156" w:afterLines="50"/>
              <w:rPr>
                <w:rFonts w:asciiTheme="minorEastAsia" w:hAnsiTheme="minorEastAsia" w:eastAsiaTheme="minorEastAsia"/>
                <w:sz w:val="28"/>
                <w:szCs w:val="28"/>
              </w:rPr>
            </w:pPr>
            <w:r>
              <w:rPr>
                <w:rFonts w:hint="eastAsia" w:asciiTheme="minorEastAsia" w:hAnsiTheme="minorEastAsia" w:eastAsiaTheme="minorEastAsia"/>
                <w:sz w:val="28"/>
                <w:szCs w:val="28"/>
              </w:rPr>
              <w:t>窗卫士智能窗户产品比较依赖各种硬件部件，在投入生产的时候，需要有不间断的零部件货源。一旦缺少一种货源的供应，将影响整个产品的生产链。</w:t>
            </w:r>
          </w:p>
        </w:tc>
        <w:tc>
          <w:tcPr>
            <w:tcW w:w="4252" w:type="dxa"/>
          </w:tcPr>
          <w:p>
            <w:pPr>
              <w:spacing w:before="156" w:beforeLines="50" w:after="156" w:afterLines="50"/>
              <w:rPr>
                <w:rFonts w:asciiTheme="minorEastAsia" w:hAnsiTheme="minorEastAsia" w:eastAsiaTheme="minorEastAsia"/>
                <w:sz w:val="28"/>
                <w:szCs w:val="28"/>
              </w:rPr>
            </w:pPr>
            <w:r>
              <w:rPr>
                <w:rFonts w:hint="eastAsia" w:asciiTheme="minorEastAsia" w:hAnsiTheme="minorEastAsia" w:eastAsiaTheme="minorEastAsia"/>
                <w:sz w:val="28"/>
                <w:szCs w:val="28"/>
              </w:rPr>
              <w:t>在投入生产的时候，每种零部件都找至少一种货源作为备用货源，以防不时之需。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center"/>
          </w:tcPr>
          <w:p>
            <w:pPr>
              <w:spacing w:after="0"/>
              <w:jc w:val="center"/>
              <w:rPr>
                <w:rFonts w:asciiTheme="minorEastAsia" w:hAnsiTheme="minorEastAsia" w:eastAsiaTheme="minorEastAsia"/>
                <w:sz w:val="28"/>
                <w:szCs w:val="28"/>
              </w:rPr>
            </w:pPr>
            <w:r>
              <w:rPr>
                <w:rFonts w:asciiTheme="minorEastAsia" w:hAnsiTheme="minorEastAsia" w:eastAsiaTheme="minorEastAsia"/>
                <w:sz w:val="28"/>
                <w:szCs w:val="28"/>
              </w:rPr>
              <w:t>对公司关键人员依赖的风险</w:t>
            </w:r>
          </w:p>
        </w:tc>
        <w:tc>
          <w:tcPr>
            <w:tcW w:w="3261" w:type="dxa"/>
          </w:tcPr>
          <w:p>
            <w:pPr>
              <w:spacing w:before="156" w:beforeLines="50" w:after="156" w:afterLines="50"/>
              <w:rPr>
                <w:rFonts w:asciiTheme="minorEastAsia" w:hAnsiTheme="minorEastAsia" w:eastAsiaTheme="minorEastAsia"/>
                <w:sz w:val="28"/>
                <w:szCs w:val="28"/>
              </w:rPr>
            </w:pPr>
            <w:r>
              <w:rPr>
                <w:rFonts w:asciiTheme="minorEastAsia" w:hAnsiTheme="minorEastAsia" w:eastAsiaTheme="minorEastAsia"/>
                <w:sz w:val="28"/>
                <w:szCs w:val="28"/>
              </w:rPr>
              <w:t>公司</w:t>
            </w:r>
            <w:r>
              <w:rPr>
                <w:rFonts w:hint="eastAsia" w:asciiTheme="minorEastAsia" w:hAnsiTheme="minorEastAsia" w:eastAsiaTheme="minorEastAsia"/>
                <w:sz w:val="28"/>
                <w:szCs w:val="28"/>
              </w:rPr>
              <w:t>现</w:t>
            </w:r>
            <w:r>
              <w:rPr>
                <w:rFonts w:asciiTheme="minorEastAsia" w:hAnsiTheme="minorEastAsia" w:eastAsiaTheme="minorEastAsia"/>
                <w:sz w:val="28"/>
                <w:szCs w:val="28"/>
              </w:rPr>
              <w:t>阶段规模较小，对于关键人员依赖性强。</w:t>
            </w:r>
          </w:p>
        </w:tc>
        <w:tc>
          <w:tcPr>
            <w:tcW w:w="4252" w:type="dxa"/>
          </w:tcPr>
          <w:p>
            <w:pPr>
              <w:spacing w:before="156" w:beforeLines="50" w:after="156" w:afterLines="50"/>
              <w:rPr>
                <w:rFonts w:asciiTheme="minorEastAsia" w:hAnsiTheme="minorEastAsia" w:eastAsiaTheme="minorEastAsia"/>
                <w:sz w:val="28"/>
                <w:szCs w:val="28"/>
              </w:rPr>
            </w:pPr>
            <w:r>
              <w:rPr>
                <w:rFonts w:asciiTheme="minorEastAsia" w:hAnsiTheme="minorEastAsia" w:eastAsiaTheme="minorEastAsia"/>
                <w:sz w:val="28"/>
                <w:szCs w:val="28"/>
              </w:rPr>
              <w:t>以后随着公司规模的成长，而形成多部门、多管理员的格局，防止一家独大的趋势。</w:t>
            </w:r>
          </w:p>
        </w:tc>
      </w:tr>
      <w:bookmarkEnd w:id="96"/>
      <w:bookmarkEnd w:id="97"/>
    </w:tbl>
    <w:p>
      <w:pPr>
        <w:pageBreakBefore/>
        <w:spacing w:before="300" w:after="240" w:line="360" w:lineRule="auto"/>
        <w:jc w:val="center"/>
        <w:outlineLvl w:val="0"/>
        <w:rPr>
          <w:rFonts w:ascii="黑体" w:hAnsi="黑体" w:eastAsia="黑体"/>
          <w:b/>
          <w:sz w:val="32"/>
          <w:szCs w:val="32"/>
        </w:rPr>
      </w:pPr>
      <w:bookmarkStart w:id="98" w:name="_Toc500691774"/>
      <w:r>
        <w:rPr>
          <w:rFonts w:hint="eastAsia" w:ascii="黑体" w:hAnsi="黑体" w:eastAsia="黑体"/>
          <w:b/>
          <w:sz w:val="32"/>
          <w:szCs w:val="32"/>
        </w:rPr>
        <w:t>总结</w:t>
      </w:r>
      <w:bookmarkEnd w:id="98"/>
    </w:p>
    <w:p>
      <w:pPr>
        <w:adjustRightInd/>
        <w:snapToGrid/>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目前虽然传统窗户仍是窗户市场的主流产品，但随着人们生活水平的提高，对生活质量需求的增长，智能窗户所带来的便利会随着其系统的完善渐渐走进人们的生活，最终成为人们生活的必需品。</w:t>
      </w:r>
    </w:p>
    <w:p>
      <w:pPr>
        <w:adjustRightInd/>
        <w:snapToGrid/>
        <w:spacing w:after="0" w:line="360" w:lineRule="auto"/>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本团队针对此领域市场大、前景好、尚未普及的特点，研发一款</w:t>
      </w:r>
      <w:r>
        <w:rPr>
          <w:rFonts w:asciiTheme="minorEastAsia" w:hAnsiTheme="minorEastAsia" w:eastAsiaTheme="minorEastAsia"/>
          <w:sz w:val="28"/>
          <w:szCs w:val="28"/>
        </w:rPr>
        <w:t>一个基于ARM和ZigBee网络的智能窗户系统</w:t>
      </w:r>
      <w:r>
        <w:rPr>
          <w:rFonts w:hint="eastAsia" w:asciiTheme="minorEastAsia" w:hAnsiTheme="minorEastAsia" w:eastAsiaTheme="minorEastAsia"/>
          <w:sz w:val="28"/>
          <w:szCs w:val="28"/>
        </w:rPr>
        <w:t>——“窗卫士”，借此来解决传统窗户缺少智能、不够安全、清洗不便的问题。并希望通过此产品的推广，达到抢占珠江三角洲市场的目的。</w:t>
      </w:r>
    </w:p>
    <w:p>
      <w:pPr>
        <w:adjustRightInd/>
        <w:snapToGrid/>
        <w:spacing w:after="0" w:line="360" w:lineRule="auto"/>
        <w:ind w:firstLine="560" w:firstLineChars="200"/>
        <w:rPr>
          <w:rFonts w:asciiTheme="minorEastAsia" w:hAnsiTheme="minorEastAsia" w:eastAsiaTheme="minorEastAsia"/>
          <w:sz w:val="28"/>
          <w:szCs w:val="28"/>
        </w:rPr>
      </w:pPr>
      <w:r>
        <w:rPr>
          <w:rFonts w:asciiTheme="minorEastAsia" w:hAnsiTheme="minorEastAsia" w:eastAsiaTheme="minorEastAsia"/>
          <w:sz w:val="28"/>
          <w:szCs w:val="28"/>
        </w:rPr>
        <w:t>“窗卫士”功能强大，能让窗户进行智能化控制，根据环境的变化自动做出相应的反应；具有严谨的安防报警系统，从窗锁、气体检测警报、摄像头识别三方面深入考虑，为人们的家居以及人身安全提供第二道防线；可通过手机移动端控制窗户，从对周边环境的检测和查看、远程查看窗户的状态、远程操控窗户的开关透光这三方面入手，打破传统手动开关窗的模式，为人们生活带来极大的便利。</w:t>
      </w:r>
    </w:p>
    <w:p>
      <w:pPr>
        <w:adjustRightInd/>
        <w:snapToGrid/>
        <w:spacing w:after="0" w:line="360" w:lineRule="auto"/>
        <w:ind w:firstLine="560" w:firstLineChars="20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我们拥有一个研发能力强、成员团结的技术团队。在往后的日子里我们会更加注重产品研发力度，做出属于自己的、独一无二的技术服务产品，为广大用户提供更好的服务。</w:t>
      </w:r>
    </w:p>
    <w:sectPr>
      <w:footerReference r:id="rId4" w:type="default"/>
      <w:pgSz w:w="11906" w:h="16838"/>
      <w:pgMar w:top="1440" w:right="1800" w:bottom="1440" w:left="1800" w:header="851" w:footer="992"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A0000287" w:usb1="28C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8952962"/>
      <w:docPartObj>
        <w:docPartGallery w:val="autotext"/>
      </w:docPartObj>
    </w:sdtPr>
    <w:sdtContent>
      <w:p>
        <w:pPr>
          <w:pStyle w:val="8"/>
          <w:jc w:val="center"/>
        </w:pP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081950"/>
      <w:docPartObj>
        <w:docPartGallery w:val="autotext"/>
      </w:docPartObj>
    </w:sdtPr>
    <w:sdtContent>
      <w:p>
        <w:pPr>
          <w:pStyle w:val="8"/>
          <w:jc w:val="center"/>
        </w:pPr>
        <w:r>
          <w:fldChar w:fldCharType="begin"/>
        </w:r>
        <w:r>
          <w:instrText xml:space="preserve">PAGE   \* MERGEFORMAT</w:instrText>
        </w:r>
        <w:r>
          <w:fldChar w:fldCharType="separate"/>
        </w:r>
        <w:r>
          <w:rPr>
            <w:lang w:val="zh-CN"/>
          </w:rPr>
          <w:t>4</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66A"/>
    <w:multiLevelType w:val="multilevel"/>
    <w:tmpl w:val="082C366A"/>
    <w:lvl w:ilvl="0" w:tentative="0">
      <w:start w:val="4"/>
      <w:numFmt w:val="decimal"/>
      <w:lvlText w:val="%1"/>
      <w:lvlJc w:val="left"/>
      <w:pPr>
        <w:ind w:left="480" w:hanging="480"/>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C8"/>
    <w:rsid w:val="00007E31"/>
    <w:rsid w:val="00012196"/>
    <w:rsid w:val="00024075"/>
    <w:rsid w:val="0003217D"/>
    <w:rsid w:val="000420BE"/>
    <w:rsid w:val="00042D66"/>
    <w:rsid w:val="000439B6"/>
    <w:rsid w:val="000620E3"/>
    <w:rsid w:val="00085B4B"/>
    <w:rsid w:val="000C4AC2"/>
    <w:rsid w:val="000D1A05"/>
    <w:rsid w:val="000D45F1"/>
    <w:rsid w:val="000F7B7D"/>
    <w:rsid w:val="001016B2"/>
    <w:rsid w:val="0010530E"/>
    <w:rsid w:val="00115E73"/>
    <w:rsid w:val="00165899"/>
    <w:rsid w:val="0017139F"/>
    <w:rsid w:val="00172F64"/>
    <w:rsid w:val="00181C1B"/>
    <w:rsid w:val="00195AC3"/>
    <w:rsid w:val="001C70D7"/>
    <w:rsid w:val="001D41E4"/>
    <w:rsid w:val="001F55E2"/>
    <w:rsid w:val="0020242D"/>
    <w:rsid w:val="00203E56"/>
    <w:rsid w:val="002273AE"/>
    <w:rsid w:val="00261DF4"/>
    <w:rsid w:val="002845B4"/>
    <w:rsid w:val="0028757D"/>
    <w:rsid w:val="00287F87"/>
    <w:rsid w:val="00296DFF"/>
    <w:rsid w:val="002A1124"/>
    <w:rsid w:val="002A2795"/>
    <w:rsid w:val="002D6063"/>
    <w:rsid w:val="002D783A"/>
    <w:rsid w:val="00305338"/>
    <w:rsid w:val="003161A7"/>
    <w:rsid w:val="003162BD"/>
    <w:rsid w:val="003228CF"/>
    <w:rsid w:val="00387F2C"/>
    <w:rsid w:val="003973DD"/>
    <w:rsid w:val="003C437A"/>
    <w:rsid w:val="003E3A9C"/>
    <w:rsid w:val="003F35A3"/>
    <w:rsid w:val="004063BF"/>
    <w:rsid w:val="0041093D"/>
    <w:rsid w:val="00414434"/>
    <w:rsid w:val="004374C5"/>
    <w:rsid w:val="004653C9"/>
    <w:rsid w:val="00467CE7"/>
    <w:rsid w:val="0047314C"/>
    <w:rsid w:val="004A566D"/>
    <w:rsid w:val="004B36DF"/>
    <w:rsid w:val="004D25CD"/>
    <w:rsid w:val="004F5A30"/>
    <w:rsid w:val="00503408"/>
    <w:rsid w:val="00511F75"/>
    <w:rsid w:val="00512AA4"/>
    <w:rsid w:val="00536AED"/>
    <w:rsid w:val="00545A76"/>
    <w:rsid w:val="00551CCA"/>
    <w:rsid w:val="005A588F"/>
    <w:rsid w:val="005C397B"/>
    <w:rsid w:val="005F1822"/>
    <w:rsid w:val="00626682"/>
    <w:rsid w:val="00647BEC"/>
    <w:rsid w:val="006941AC"/>
    <w:rsid w:val="006B3130"/>
    <w:rsid w:val="006C13C3"/>
    <w:rsid w:val="006C6DCF"/>
    <w:rsid w:val="006D67AB"/>
    <w:rsid w:val="006F0B0F"/>
    <w:rsid w:val="007126C1"/>
    <w:rsid w:val="00717445"/>
    <w:rsid w:val="007330E1"/>
    <w:rsid w:val="00734127"/>
    <w:rsid w:val="00756FB4"/>
    <w:rsid w:val="007760D1"/>
    <w:rsid w:val="00792928"/>
    <w:rsid w:val="007A7691"/>
    <w:rsid w:val="007B4261"/>
    <w:rsid w:val="007C3728"/>
    <w:rsid w:val="007C48A8"/>
    <w:rsid w:val="007C69A6"/>
    <w:rsid w:val="00802E5B"/>
    <w:rsid w:val="00805A88"/>
    <w:rsid w:val="0081683A"/>
    <w:rsid w:val="00837F8A"/>
    <w:rsid w:val="00845FC6"/>
    <w:rsid w:val="00846638"/>
    <w:rsid w:val="0085126B"/>
    <w:rsid w:val="0085468A"/>
    <w:rsid w:val="0086693C"/>
    <w:rsid w:val="008A318C"/>
    <w:rsid w:val="008D3EC8"/>
    <w:rsid w:val="008D60C8"/>
    <w:rsid w:val="008E1005"/>
    <w:rsid w:val="008F4EA5"/>
    <w:rsid w:val="00904047"/>
    <w:rsid w:val="009111EA"/>
    <w:rsid w:val="009339B7"/>
    <w:rsid w:val="00941932"/>
    <w:rsid w:val="009673F4"/>
    <w:rsid w:val="00976EC9"/>
    <w:rsid w:val="00977556"/>
    <w:rsid w:val="0098701B"/>
    <w:rsid w:val="009D1968"/>
    <w:rsid w:val="00A0502D"/>
    <w:rsid w:val="00A1295F"/>
    <w:rsid w:val="00A40745"/>
    <w:rsid w:val="00A768DF"/>
    <w:rsid w:val="00A83A68"/>
    <w:rsid w:val="00A84660"/>
    <w:rsid w:val="00A92EBD"/>
    <w:rsid w:val="00AB475F"/>
    <w:rsid w:val="00AB50C5"/>
    <w:rsid w:val="00AD0A79"/>
    <w:rsid w:val="00AD22F4"/>
    <w:rsid w:val="00AE0126"/>
    <w:rsid w:val="00AE03BF"/>
    <w:rsid w:val="00AE5F76"/>
    <w:rsid w:val="00B328E4"/>
    <w:rsid w:val="00B67A7D"/>
    <w:rsid w:val="00B77BC1"/>
    <w:rsid w:val="00B90471"/>
    <w:rsid w:val="00BD6334"/>
    <w:rsid w:val="00BD70AE"/>
    <w:rsid w:val="00BE5696"/>
    <w:rsid w:val="00BF3611"/>
    <w:rsid w:val="00C024B3"/>
    <w:rsid w:val="00C35702"/>
    <w:rsid w:val="00C40253"/>
    <w:rsid w:val="00C44428"/>
    <w:rsid w:val="00C47E60"/>
    <w:rsid w:val="00C51F61"/>
    <w:rsid w:val="00C6590E"/>
    <w:rsid w:val="00C73A50"/>
    <w:rsid w:val="00CE23B1"/>
    <w:rsid w:val="00CF695E"/>
    <w:rsid w:val="00D01AD6"/>
    <w:rsid w:val="00D04035"/>
    <w:rsid w:val="00D115CE"/>
    <w:rsid w:val="00D21377"/>
    <w:rsid w:val="00D32222"/>
    <w:rsid w:val="00D418C8"/>
    <w:rsid w:val="00D57772"/>
    <w:rsid w:val="00D86EC3"/>
    <w:rsid w:val="00D91FE2"/>
    <w:rsid w:val="00DB07AE"/>
    <w:rsid w:val="00DF5220"/>
    <w:rsid w:val="00E10B01"/>
    <w:rsid w:val="00E210CC"/>
    <w:rsid w:val="00E26F50"/>
    <w:rsid w:val="00E34F27"/>
    <w:rsid w:val="00E40439"/>
    <w:rsid w:val="00E42DC0"/>
    <w:rsid w:val="00E615D2"/>
    <w:rsid w:val="00E70D70"/>
    <w:rsid w:val="00E731F7"/>
    <w:rsid w:val="00E92DBE"/>
    <w:rsid w:val="00EA1A93"/>
    <w:rsid w:val="00EA529A"/>
    <w:rsid w:val="00EB4A5F"/>
    <w:rsid w:val="00EB4FB7"/>
    <w:rsid w:val="00ED6FCA"/>
    <w:rsid w:val="00EF00D3"/>
    <w:rsid w:val="00F13822"/>
    <w:rsid w:val="00F27FB8"/>
    <w:rsid w:val="00F47F31"/>
    <w:rsid w:val="00F5595A"/>
    <w:rsid w:val="00F565D8"/>
    <w:rsid w:val="00F573D5"/>
    <w:rsid w:val="00F65F4A"/>
    <w:rsid w:val="00F703CF"/>
    <w:rsid w:val="00FA69C6"/>
    <w:rsid w:val="00FC0B4A"/>
    <w:rsid w:val="00FD4F68"/>
    <w:rsid w:val="00FF0167"/>
    <w:rsid w:val="00FF274D"/>
    <w:rsid w:val="00FF50C3"/>
    <w:rsid w:val="0D3D76D6"/>
    <w:rsid w:val="42CC4A6C"/>
    <w:rsid w:val="50466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黑体"/>
      <w:kern w:val="0"/>
      <w:sz w:val="22"/>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19"/>
    <w:qFormat/>
    <w:uiPriority w:val="1"/>
    <w:pPr>
      <w:widowControl w:val="0"/>
      <w:adjustRightInd/>
      <w:snapToGrid/>
      <w:spacing w:before="139" w:after="0"/>
      <w:ind w:left="100"/>
    </w:pPr>
    <w:rPr>
      <w:rFonts w:ascii="宋体" w:hAnsi="宋体" w:eastAsia="宋体" w:cs="Times New Roman"/>
      <w:lang w:eastAsia="en-US"/>
    </w:rPr>
  </w:style>
  <w:style w:type="paragraph" w:styleId="6">
    <w:name w:val="toc 3"/>
    <w:basedOn w:val="1"/>
    <w:next w:val="1"/>
    <w:unhideWhenUsed/>
    <w:uiPriority w:val="39"/>
    <w:pPr>
      <w:ind w:left="840" w:leftChars="400"/>
    </w:pPr>
  </w:style>
  <w:style w:type="paragraph" w:styleId="7">
    <w:name w:val="Balloon Text"/>
    <w:basedOn w:val="1"/>
    <w:link w:val="20"/>
    <w:semiHidden/>
    <w:unhideWhenUsed/>
    <w:qFormat/>
    <w:uiPriority w:val="99"/>
    <w:pPr>
      <w:spacing w:after="0"/>
    </w:pPr>
    <w:rPr>
      <w:sz w:val="18"/>
      <w:szCs w:val="18"/>
    </w:rPr>
  </w:style>
  <w:style w:type="paragraph" w:styleId="8">
    <w:name w:val="footer"/>
    <w:basedOn w:val="1"/>
    <w:link w:val="17"/>
    <w:unhideWhenUsed/>
    <w:uiPriority w:val="99"/>
    <w:pPr>
      <w:tabs>
        <w:tab w:val="center" w:pos="4153"/>
        <w:tab w:val="right" w:pos="8306"/>
      </w:tabs>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jc w:val="center"/>
    </w:pPr>
    <w:rPr>
      <w:sz w:val="18"/>
      <w:szCs w:val="18"/>
    </w:rPr>
  </w:style>
  <w:style w:type="paragraph" w:styleId="10">
    <w:name w:val="toc 1"/>
    <w:basedOn w:val="1"/>
    <w:next w:val="1"/>
    <w:unhideWhenUsed/>
    <w:qFormat/>
    <w:uiPriority w:val="39"/>
    <w:pPr>
      <w:tabs>
        <w:tab w:val="right" w:leader="dot" w:pos="8296"/>
      </w:tabs>
      <w:spacing w:after="400"/>
    </w:pPr>
  </w:style>
  <w:style w:type="paragraph" w:styleId="11">
    <w:name w:val="toc 2"/>
    <w:basedOn w:val="1"/>
    <w:next w:val="1"/>
    <w:unhideWhenUsed/>
    <w:qFormat/>
    <w:uiPriority w:val="39"/>
    <w:pPr>
      <w:ind w:left="420" w:leftChars="200"/>
    </w:pPr>
  </w:style>
  <w:style w:type="paragraph" w:styleId="12">
    <w:name w:val="HTML Preformatted"/>
    <w:basedOn w:val="1"/>
    <w:link w:val="1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6">
    <w:name w:val="页眉 Char"/>
    <w:basedOn w:val="13"/>
    <w:link w:val="9"/>
    <w:uiPriority w:val="99"/>
    <w:rPr>
      <w:sz w:val="18"/>
      <w:szCs w:val="18"/>
    </w:rPr>
  </w:style>
  <w:style w:type="character" w:customStyle="1" w:styleId="17">
    <w:name w:val="页脚 Char"/>
    <w:basedOn w:val="13"/>
    <w:link w:val="8"/>
    <w:uiPriority w:val="99"/>
    <w:rPr>
      <w:sz w:val="18"/>
      <w:szCs w:val="18"/>
    </w:rPr>
  </w:style>
  <w:style w:type="character" w:customStyle="1" w:styleId="18">
    <w:name w:val="HTML 预设格式 Char"/>
    <w:basedOn w:val="13"/>
    <w:link w:val="12"/>
    <w:uiPriority w:val="99"/>
    <w:rPr>
      <w:rFonts w:ascii="宋体" w:hAnsi="宋体" w:eastAsia="宋体" w:cs="宋体"/>
      <w:kern w:val="0"/>
      <w:sz w:val="24"/>
      <w:szCs w:val="24"/>
    </w:rPr>
  </w:style>
  <w:style w:type="character" w:customStyle="1" w:styleId="19">
    <w:name w:val="正文文本 Char"/>
    <w:basedOn w:val="13"/>
    <w:link w:val="5"/>
    <w:qFormat/>
    <w:uiPriority w:val="1"/>
    <w:rPr>
      <w:rFonts w:ascii="宋体" w:hAnsi="宋体" w:eastAsia="宋体" w:cs="Times New Roman"/>
      <w:kern w:val="0"/>
      <w:sz w:val="22"/>
      <w:lang w:eastAsia="en-US"/>
    </w:rPr>
  </w:style>
  <w:style w:type="character" w:customStyle="1" w:styleId="20">
    <w:name w:val="批注框文本 Char"/>
    <w:basedOn w:val="13"/>
    <w:link w:val="7"/>
    <w:semiHidden/>
    <w:uiPriority w:val="99"/>
    <w:rPr>
      <w:rFonts w:ascii="Tahoma" w:hAnsi="Tahoma" w:eastAsia="微软雅黑" w:cs="黑体"/>
      <w:kern w:val="0"/>
      <w:sz w:val="18"/>
      <w:szCs w:val="18"/>
    </w:rPr>
  </w:style>
  <w:style w:type="paragraph" w:customStyle="1" w:styleId="21">
    <w:name w:val="列出段落1"/>
    <w:basedOn w:val="1"/>
    <w:qFormat/>
    <w:uiPriority w:val="34"/>
    <w:pPr>
      <w:ind w:firstLine="420" w:firstLineChars="200"/>
    </w:pPr>
  </w:style>
  <w:style w:type="paragraph" w:styleId="22">
    <w:name w:val="List Paragraph"/>
    <w:basedOn w:val="1"/>
    <w:qFormat/>
    <w:uiPriority w:val="34"/>
    <w:pPr>
      <w:ind w:firstLine="420" w:firstLineChars="200"/>
    </w:pPr>
  </w:style>
  <w:style w:type="character" w:customStyle="1" w:styleId="23">
    <w:name w:val="标题 2 Char"/>
    <w:basedOn w:val="13"/>
    <w:link w:val="3"/>
    <w:uiPriority w:val="9"/>
    <w:rPr>
      <w:rFonts w:asciiTheme="majorHAnsi" w:hAnsiTheme="majorHAnsi" w:eastAsiaTheme="majorEastAsia" w:cstheme="majorBidi"/>
      <w:b/>
      <w:bCs/>
      <w:kern w:val="0"/>
      <w:sz w:val="32"/>
      <w:szCs w:val="32"/>
    </w:rPr>
  </w:style>
  <w:style w:type="character" w:customStyle="1" w:styleId="24">
    <w:name w:val="标题 3 Char"/>
    <w:basedOn w:val="13"/>
    <w:link w:val="4"/>
    <w:uiPriority w:val="9"/>
    <w:rPr>
      <w:rFonts w:ascii="Tahoma" w:hAnsi="Tahoma" w:eastAsia="微软雅黑" w:cs="黑体"/>
      <w:b/>
      <w:bCs/>
      <w:kern w:val="0"/>
      <w:sz w:val="32"/>
      <w:szCs w:val="32"/>
    </w:rPr>
  </w:style>
  <w:style w:type="character" w:customStyle="1" w:styleId="25">
    <w:name w:val="标题 1 Char"/>
    <w:basedOn w:val="13"/>
    <w:link w:val="2"/>
    <w:qFormat/>
    <w:uiPriority w:val="9"/>
    <w:rPr>
      <w:rFonts w:ascii="Tahoma" w:hAnsi="Tahoma" w:eastAsia="微软雅黑" w:cs="黑体"/>
      <w:b/>
      <w:bCs/>
      <w:kern w:val="44"/>
      <w:sz w:val="44"/>
      <w:szCs w:val="44"/>
    </w:rPr>
  </w:style>
  <w:style w:type="paragraph" w:customStyle="1" w:styleId="26">
    <w:name w:val="TOC Heading"/>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22403-B49F-4DDE-90E6-BE45B273FCC8}">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2623</Words>
  <Characters>14957</Characters>
  <Lines>124</Lines>
  <Paragraphs>35</Paragraphs>
  <TotalTime>185</TotalTime>
  <ScaleCrop>false</ScaleCrop>
  <LinksUpToDate>false</LinksUpToDate>
  <CharactersWithSpaces>17545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2017-12-05T17:54:00Z</dcterms:created>
  <dc:creator>ASUS</dc:creator>
  <cp:lastModifiedBy>JonLee</cp:lastModifiedBy>
  <cp:lastPrinted>2017-12-10T09:53:00Z</cp:lastPrinted>
  <dcterms:modified xsi:type="dcterms:W3CDTF">2018-10-18T11:42:31Z</dcterms:modified>
  <cp:revision>378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