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F829E" w14:textId="77777777" w:rsidR="005F65DC" w:rsidRDefault="005F65DC">
      <w:pPr>
        <w:keepNext w:val="0"/>
        <w:keepLines w:val="0"/>
        <w:spacing w:before="100" w:after="200"/>
      </w:pPr>
    </w:p>
    <w:p w14:paraId="426E144E" w14:textId="77777777" w:rsidR="005F65DC" w:rsidRDefault="005F65DC">
      <w:pPr>
        <w:keepNext w:val="0"/>
        <w:keepLines w:val="0"/>
        <w:spacing w:before="100" w:after="200"/>
      </w:pPr>
    </w:p>
    <w:p w14:paraId="6D145C7E" w14:textId="77777777" w:rsidR="005F65DC" w:rsidRDefault="005F65DC">
      <w:pPr>
        <w:keepNext w:val="0"/>
        <w:keepLines w:val="0"/>
        <w:spacing w:before="100" w:after="200"/>
      </w:pPr>
    </w:p>
    <w:p w14:paraId="229FEF41" w14:textId="77777777" w:rsidR="005F65DC" w:rsidRDefault="005F65DC">
      <w:pPr>
        <w:keepNext w:val="0"/>
        <w:keepLines w:val="0"/>
        <w:spacing w:before="100" w:after="200"/>
      </w:pPr>
    </w:p>
    <w:p w14:paraId="20541C2E" w14:textId="77777777" w:rsidR="005F65DC" w:rsidRDefault="005F65DC">
      <w:pPr>
        <w:keepNext w:val="0"/>
        <w:keepLines w:val="0"/>
        <w:spacing w:before="100" w:after="200"/>
      </w:pPr>
    </w:p>
    <w:p w14:paraId="0B374EFA" w14:textId="77777777" w:rsidR="005F65DC" w:rsidRDefault="005F65DC">
      <w:pPr>
        <w:keepNext w:val="0"/>
        <w:keepLines w:val="0"/>
        <w:spacing w:before="100" w:after="200"/>
        <w:sectPr w:rsidR="005F65DC" w:rsidSect="005F65DC">
          <w:headerReference w:type="default" r:id="rId8"/>
          <w:foot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2DDAF5F" w14:textId="1DAFD588" w:rsidR="005F65DC" w:rsidRDefault="005F65DC">
      <w:pPr>
        <w:keepNext w:val="0"/>
        <w:keepLines w:val="0"/>
        <w:spacing w:before="100" w:after="200"/>
      </w:pPr>
    </w:p>
    <w:sdt>
      <w:sdtPr>
        <w:rPr>
          <w:b w:val="0"/>
          <w:caps w:val="0"/>
          <w:color w:val="auto"/>
          <w:spacing w:val="0"/>
          <w:sz w:val="24"/>
          <w:szCs w:val="20"/>
        </w:rPr>
        <w:id w:val="11989710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B2073CF" w14:textId="198C063F" w:rsidR="0075302E" w:rsidRDefault="0075302E" w:rsidP="00567F5B">
          <w:pPr>
            <w:pStyle w:val="TOCHeading"/>
          </w:pPr>
          <w:r>
            <w:t>Contents</w:t>
          </w:r>
        </w:p>
        <w:p w14:paraId="1287D2B1" w14:textId="77777777" w:rsidR="00227C41" w:rsidRDefault="0075302E">
          <w:pPr>
            <w:pStyle w:val="TOC1"/>
            <w:rPr>
              <w:noProof/>
              <w:sz w:val="22"/>
              <w:szCs w:val="22"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527632" w:history="1">
            <w:r w:rsidR="00227C41" w:rsidRPr="008649DD">
              <w:rPr>
                <w:rStyle w:val="Hyperlink"/>
                <w:noProof/>
                <w:shd w:val="clear" w:color="auto" w:fill="1CADE4" w:themeFill="accent1"/>
              </w:rPr>
              <w:t>Glossary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_Toc9527632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4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7FAA7C6E" w14:textId="77777777" w:rsidR="00227C41" w:rsidRDefault="00D35A4F">
          <w:pPr>
            <w:pStyle w:val="TOC1"/>
            <w:rPr>
              <w:noProof/>
              <w:sz w:val="22"/>
              <w:szCs w:val="22"/>
              <w:lang w:eastAsia="en-AU"/>
            </w:rPr>
          </w:pPr>
          <w:hyperlink w:anchor="_Toc9527633" w:history="1">
            <w:r w:rsidR="00227C41" w:rsidRPr="008649DD">
              <w:rPr>
                <w:rStyle w:val="Hyperlink"/>
                <w:noProof/>
              </w:rPr>
              <w:t>Objectives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_Toc9527633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5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4A7487A3" w14:textId="77777777" w:rsidR="00227C41" w:rsidRDefault="00D35A4F">
          <w:pPr>
            <w:pStyle w:val="TOC1"/>
            <w:rPr>
              <w:noProof/>
              <w:sz w:val="22"/>
              <w:szCs w:val="22"/>
              <w:lang w:eastAsia="en-AU"/>
            </w:rPr>
          </w:pPr>
          <w:hyperlink w:anchor="_Toc9527634" w:history="1">
            <w:r w:rsidR="00227C41" w:rsidRPr="008649DD">
              <w:rPr>
                <w:rStyle w:val="Hyperlink"/>
                <w:noProof/>
              </w:rPr>
              <w:t>Application Features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_Toc9527634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6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738465D5" w14:textId="77777777" w:rsidR="00227C41" w:rsidRDefault="00D35A4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35" w:history="1">
            <w:r w:rsidR="00227C41" w:rsidRPr="008649DD">
              <w:rPr>
                <w:rStyle w:val="Hyperlink"/>
                <w:noProof/>
              </w:rPr>
              <w:t>Unauthenticated User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_Toc9527635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6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3943929E" w14:textId="77777777" w:rsidR="00227C41" w:rsidRDefault="00D35A4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36" w:history="1">
            <w:r w:rsidR="00227C41" w:rsidRPr="008649DD">
              <w:rPr>
                <w:rStyle w:val="Hyperlink"/>
                <w:noProof/>
              </w:rPr>
              <w:t>AUTHENTICATED ORDINARY USER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_Toc9527636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6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705C8326" w14:textId="77777777" w:rsidR="00227C41" w:rsidRDefault="00D35A4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37" w:history="1">
            <w:r w:rsidR="00227C41" w:rsidRPr="008649DD">
              <w:rPr>
                <w:rStyle w:val="Hyperlink"/>
                <w:noProof/>
              </w:rPr>
              <w:t>Authenticated User Administration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_Toc9527637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6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28203B26" w14:textId="77777777" w:rsidR="00227C41" w:rsidRDefault="00D35A4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38" w:history="1">
            <w:r w:rsidR="00227C41" w:rsidRPr="008649DD">
              <w:rPr>
                <w:rStyle w:val="Hyperlink"/>
                <w:noProof/>
              </w:rPr>
              <w:t>Authenticated Admin User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_Toc9527638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6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7789DB78" w14:textId="77777777" w:rsidR="00227C41" w:rsidRDefault="00D35A4F">
          <w:pPr>
            <w:pStyle w:val="TOC1"/>
            <w:rPr>
              <w:noProof/>
              <w:sz w:val="22"/>
              <w:szCs w:val="22"/>
              <w:lang w:eastAsia="en-AU"/>
            </w:rPr>
          </w:pPr>
          <w:hyperlink w:anchor="_Toc9527639" w:history="1">
            <w:r w:rsidR="00227C41" w:rsidRPr="008649DD">
              <w:rPr>
                <w:rStyle w:val="Hyperlink"/>
                <w:noProof/>
              </w:rPr>
              <w:t>API Features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_Toc9527639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7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7EB59369" w14:textId="77777777" w:rsidR="00227C41" w:rsidRDefault="00D35A4F">
          <w:pPr>
            <w:pStyle w:val="TOC1"/>
            <w:rPr>
              <w:noProof/>
              <w:sz w:val="22"/>
              <w:szCs w:val="22"/>
              <w:lang w:eastAsia="en-AU"/>
            </w:rPr>
          </w:pPr>
          <w:hyperlink w:anchor="_Toc9527640" w:history="1">
            <w:r w:rsidR="00227C41" w:rsidRPr="008649DD">
              <w:rPr>
                <w:rStyle w:val="Hyperlink"/>
                <w:noProof/>
              </w:rPr>
              <w:t>Required Dashboard Design Elements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_Toc9527640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8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16E51710" w14:textId="77777777" w:rsidR="00227C41" w:rsidRDefault="00D35A4F">
          <w:pPr>
            <w:pStyle w:val="TOC1"/>
            <w:rPr>
              <w:noProof/>
              <w:sz w:val="22"/>
              <w:szCs w:val="22"/>
              <w:lang w:eastAsia="en-AU"/>
            </w:rPr>
          </w:pPr>
          <w:hyperlink w:anchor="_Toc9527641" w:history="1">
            <w:r w:rsidR="00227C41" w:rsidRPr="008649DD">
              <w:rPr>
                <w:rStyle w:val="Hyperlink"/>
                <w:noProof/>
              </w:rPr>
              <w:t>Permissions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_Toc9527641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10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6DB27449" w14:textId="77777777" w:rsidR="00227C41" w:rsidRDefault="00D35A4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42" w:history="1">
            <w:r w:rsidR="00227C41" w:rsidRPr="008649DD">
              <w:rPr>
                <w:rStyle w:val="Hyperlink"/>
                <w:noProof/>
              </w:rPr>
              <w:t>Permissions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_Toc9527642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10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72240C8D" w14:textId="77777777" w:rsidR="00227C41" w:rsidRDefault="00D35A4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43" w:history="1">
            <w:r w:rsidR="00227C41" w:rsidRPr="008649DD">
              <w:rPr>
                <w:rStyle w:val="Hyperlink"/>
                <w:noProof/>
              </w:rPr>
              <w:t>Roles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_Toc9527643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10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6C027D1F" w14:textId="77777777" w:rsidR="00227C41" w:rsidRDefault="00D35A4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44" w:history="1">
            <w:r w:rsidR="00227C41" w:rsidRPr="008649DD">
              <w:rPr>
                <w:rStyle w:val="Hyperlink"/>
                <w:noProof/>
              </w:rPr>
              <w:t>Roles &amp; Permissions Map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_Toc9527644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10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368710DD" w14:textId="77777777" w:rsidR="00227C41" w:rsidRDefault="00D35A4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45" w:history="1">
            <w:r w:rsidR="00227C41" w:rsidRPr="008649DD">
              <w:rPr>
                <w:rStyle w:val="Hyperlink"/>
                <w:noProof/>
              </w:rPr>
              <w:t>Key: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_Toc9527645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10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47079328" w14:textId="7793F675" w:rsidR="0075302E" w:rsidRDefault="0075302E">
          <w:r>
            <w:rPr>
              <w:b/>
              <w:bCs/>
              <w:noProof/>
            </w:rPr>
            <w:fldChar w:fldCharType="end"/>
          </w:r>
        </w:p>
      </w:sdtContent>
    </w:sdt>
    <w:p w14:paraId="157B57A2" w14:textId="51B08C23" w:rsidR="63B5701C" w:rsidRDefault="63B5701C" w:rsidP="63B5701C"/>
    <w:p w14:paraId="7BBD6B46" w14:textId="11D8D9AC" w:rsidR="60404C82" w:rsidRDefault="60404C82">
      <w:r>
        <w:br w:type="page"/>
      </w:r>
    </w:p>
    <w:p w14:paraId="27ADAD1E" w14:textId="0BC602B7" w:rsidR="60404C82" w:rsidRDefault="60404C82" w:rsidP="00567F5B">
      <w:pPr>
        <w:pStyle w:val="Heading1"/>
        <w:rPr>
          <w:rStyle w:val="Heading1Char"/>
        </w:rPr>
      </w:pPr>
      <w:bookmarkStart w:id="0" w:name="_Toc9527632"/>
      <w:r w:rsidRPr="60404C82">
        <w:rPr>
          <w:rStyle w:val="Heading1Char"/>
        </w:rPr>
        <w:lastRenderedPageBreak/>
        <w:t>Glossary</w:t>
      </w:r>
      <w:bookmarkEnd w:id="0"/>
    </w:p>
    <w:tbl>
      <w:tblPr>
        <w:tblStyle w:val="GridTable5Dark-Accent1"/>
        <w:tblW w:w="9026" w:type="dxa"/>
        <w:tblLayout w:type="fixed"/>
        <w:tblLook w:val="06A0" w:firstRow="1" w:lastRow="0" w:firstColumn="1" w:lastColumn="0" w:noHBand="1" w:noVBand="1"/>
      </w:tblPr>
      <w:tblGrid>
        <w:gridCol w:w="1560"/>
        <w:gridCol w:w="7466"/>
      </w:tblGrid>
      <w:tr w:rsidR="00484529" w14:paraId="41DD672B" w14:textId="77777777" w:rsidTr="00227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345599" w14:textId="77777777" w:rsidR="00484529" w:rsidRDefault="00484529" w:rsidP="00D35A4F">
            <w:pPr>
              <w:keepNext w:val="0"/>
            </w:pPr>
            <w:r w:rsidRPr="60404C82">
              <w:t>Term</w:t>
            </w:r>
          </w:p>
        </w:tc>
        <w:tc>
          <w:tcPr>
            <w:tcW w:w="7466" w:type="dxa"/>
          </w:tcPr>
          <w:p w14:paraId="65C496E3" w14:textId="77777777" w:rsidR="00484529" w:rsidRDefault="00484529" w:rsidP="00D35A4F">
            <w:pPr>
              <w:keepNext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0404C82">
              <w:t>Meaning</w:t>
            </w:r>
          </w:p>
        </w:tc>
      </w:tr>
      <w:tr w:rsidR="00484529" w14:paraId="2A206687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CBBB41" w14:textId="77777777" w:rsidR="00484529" w:rsidRDefault="00484529" w:rsidP="00D35A4F">
            <w:pPr>
              <w:keepNext w:val="0"/>
            </w:pPr>
            <w:r>
              <w:t>200 OK</w:t>
            </w:r>
          </w:p>
        </w:tc>
        <w:tc>
          <w:tcPr>
            <w:tcW w:w="7466" w:type="dxa"/>
          </w:tcPr>
          <w:p w14:paraId="53DB9643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The request has succeeded. The information returned with the response is dependent on the method used in the request.</w:t>
            </w:r>
          </w:p>
        </w:tc>
      </w:tr>
      <w:tr w:rsidR="00484529" w14:paraId="48B74242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0A08E2" w14:textId="77777777" w:rsidR="00484529" w:rsidRDefault="00484529" w:rsidP="00D35A4F">
            <w:pPr>
              <w:keepNext w:val="0"/>
            </w:pPr>
            <w:r>
              <w:t>admin</w:t>
            </w:r>
          </w:p>
        </w:tc>
        <w:tc>
          <w:tcPr>
            <w:tcW w:w="7466" w:type="dxa"/>
          </w:tcPr>
          <w:p w14:paraId="740396A6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Administration</w:t>
            </w:r>
          </w:p>
        </w:tc>
      </w:tr>
      <w:tr w:rsidR="00484529" w14:paraId="01E85B7B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75C3CE" w14:textId="77777777" w:rsidR="00484529" w:rsidRDefault="00484529" w:rsidP="00D35A4F">
            <w:pPr>
              <w:keepNext w:val="0"/>
            </w:pPr>
            <w:r w:rsidRPr="60404C82">
              <w:t>API</w:t>
            </w:r>
          </w:p>
        </w:tc>
        <w:tc>
          <w:tcPr>
            <w:tcW w:w="7466" w:type="dxa"/>
          </w:tcPr>
          <w:p w14:paraId="75E589E7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Application Programming Interface</w:t>
            </w:r>
          </w:p>
        </w:tc>
      </w:tr>
      <w:tr w:rsidR="00484529" w14:paraId="3192EF6B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0A3B33" w14:textId="77777777" w:rsidR="00484529" w:rsidRDefault="00484529" w:rsidP="00D35A4F">
            <w:pPr>
              <w:keepNext w:val="0"/>
            </w:pPr>
            <w:r w:rsidRPr="60404C82">
              <w:t>BRAS</w:t>
            </w:r>
          </w:p>
        </w:tc>
        <w:tc>
          <w:tcPr>
            <w:tcW w:w="7466" w:type="dxa"/>
          </w:tcPr>
          <w:p w14:paraId="058DF23E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Browse, Read, Add, Search</w:t>
            </w:r>
          </w:p>
        </w:tc>
      </w:tr>
      <w:tr w:rsidR="00484529" w14:paraId="11CEC7AD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F7ACDE" w14:textId="77777777" w:rsidR="00484529" w:rsidRDefault="00484529" w:rsidP="00D35A4F">
            <w:pPr>
              <w:keepNext w:val="0"/>
            </w:pPr>
            <w:r w:rsidRPr="60404C82">
              <w:t>BREAD</w:t>
            </w:r>
          </w:p>
        </w:tc>
        <w:tc>
          <w:tcPr>
            <w:tcW w:w="7466" w:type="dxa"/>
          </w:tcPr>
          <w:p w14:paraId="74AFA80C" w14:textId="189561E4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Browse, Read, Edit, Add, Delete</w:t>
            </w:r>
            <w:r>
              <w:rPr>
                <w:sz w:val="20"/>
              </w:rPr>
              <w:t xml:space="preserve"> actions as performed on a database within an application.</w:t>
            </w:r>
          </w:p>
        </w:tc>
      </w:tr>
      <w:tr w:rsidR="00484529" w14:paraId="6EF8696D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CF004E" w14:textId="77777777" w:rsidR="00484529" w:rsidRDefault="00484529" w:rsidP="00D35A4F">
            <w:pPr>
              <w:keepNext w:val="0"/>
            </w:pPr>
            <w:r w:rsidRPr="60404C82">
              <w:t>BREADS</w:t>
            </w:r>
          </w:p>
        </w:tc>
        <w:tc>
          <w:tcPr>
            <w:tcW w:w="7466" w:type="dxa"/>
          </w:tcPr>
          <w:p w14:paraId="7775CF00" w14:textId="77777777" w:rsid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 xml:space="preserve">Browse, Read, Edit, Add, Delete, </w:t>
            </w:r>
            <w:r>
              <w:rPr>
                <w:sz w:val="20"/>
              </w:rPr>
              <w:t xml:space="preserve">and </w:t>
            </w:r>
            <w:r w:rsidRPr="00484529">
              <w:rPr>
                <w:sz w:val="20"/>
              </w:rPr>
              <w:t>Search</w:t>
            </w:r>
            <w:r>
              <w:rPr>
                <w:sz w:val="20"/>
              </w:rPr>
              <w:t>.</w:t>
            </w:r>
          </w:p>
          <w:p w14:paraId="544B7C9D" w14:textId="7D933572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 BREAD concept with search capabilities highlighted.</w:t>
            </w:r>
          </w:p>
        </w:tc>
      </w:tr>
      <w:tr w:rsidR="00484529" w14:paraId="3AFFF2A6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F164FF" w14:textId="77777777" w:rsidR="00484529" w:rsidRDefault="00484529" w:rsidP="00D35A4F">
            <w:pPr>
              <w:keepNext w:val="0"/>
            </w:pPr>
            <w:r>
              <w:t>BRS</w:t>
            </w:r>
          </w:p>
        </w:tc>
        <w:tc>
          <w:tcPr>
            <w:tcW w:w="7466" w:type="dxa"/>
          </w:tcPr>
          <w:p w14:paraId="29BC61C8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Browse, Read, Search</w:t>
            </w:r>
          </w:p>
        </w:tc>
      </w:tr>
      <w:tr w:rsidR="00484529" w14:paraId="4D312304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0C9E9A" w14:textId="77777777" w:rsidR="00484529" w:rsidRDefault="00484529" w:rsidP="00D35A4F">
            <w:pPr>
              <w:keepNext w:val="0"/>
            </w:pPr>
            <w:r>
              <w:t>CRUD</w:t>
            </w:r>
          </w:p>
        </w:tc>
        <w:tc>
          <w:tcPr>
            <w:tcW w:w="7466" w:type="dxa"/>
          </w:tcPr>
          <w:p w14:paraId="755EF656" w14:textId="77777777" w:rsid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 xml:space="preserve">Create, Retrieve, Update, and </w:t>
            </w:r>
            <w:r>
              <w:rPr>
                <w:sz w:val="20"/>
              </w:rPr>
              <w:t>Delete actions.</w:t>
            </w:r>
          </w:p>
          <w:p w14:paraId="672D3AAE" w14:textId="571D42B8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Another way to look at the basic database operations. See BREAD.</w:t>
            </w:r>
          </w:p>
        </w:tc>
      </w:tr>
      <w:tr w:rsidR="00484529" w14:paraId="2231C042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192951" w14:textId="77777777" w:rsidR="00484529" w:rsidRDefault="00484529" w:rsidP="00D35A4F">
            <w:pPr>
              <w:keepNext w:val="0"/>
            </w:pPr>
            <w:r>
              <w:t>DELETE</w:t>
            </w:r>
          </w:p>
        </w:tc>
        <w:tc>
          <w:tcPr>
            <w:tcW w:w="7466" w:type="dxa"/>
          </w:tcPr>
          <w:p w14:paraId="6D52F299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DELETE is pretty easy to understand. It is used to **delete** a resource identified by a URI.</w:t>
            </w:r>
          </w:p>
        </w:tc>
      </w:tr>
      <w:tr w:rsidR="00484529" w14:paraId="1B1284C0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A9745F" w14:textId="77777777" w:rsidR="00484529" w:rsidRDefault="00484529" w:rsidP="00D35A4F">
            <w:pPr>
              <w:keepNext w:val="0"/>
            </w:pPr>
            <w:r>
              <w:t>GET</w:t>
            </w:r>
          </w:p>
        </w:tc>
        <w:tc>
          <w:tcPr>
            <w:tcW w:w="7466" w:type="dxa"/>
          </w:tcPr>
          <w:p w14:paraId="24E25CE5" w14:textId="3F96C61F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The HTTP GET method is used to **read** (or retrieve) a representation of a resource.</w:t>
            </w:r>
          </w:p>
        </w:tc>
      </w:tr>
      <w:tr w:rsidR="00484529" w14:paraId="1A63FD49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7B7F23" w14:textId="77777777" w:rsidR="00484529" w:rsidRDefault="00484529" w:rsidP="00D35A4F">
            <w:pPr>
              <w:keepNext w:val="0"/>
            </w:pPr>
            <w:r>
              <w:t>guest</w:t>
            </w:r>
          </w:p>
        </w:tc>
        <w:tc>
          <w:tcPr>
            <w:tcW w:w="7466" w:type="dxa"/>
          </w:tcPr>
          <w:p w14:paraId="0CC91CD6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An unauthenticated user who has not registered, or has not logged into the system</w:t>
            </w:r>
          </w:p>
        </w:tc>
      </w:tr>
      <w:tr w:rsidR="00484529" w14:paraId="72BB2256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F88E33" w14:textId="77777777" w:rsidR="00484529" w:rsidRDefault="00484529" w:rsidP="00D35A4F">
            <w:pPr>
              <w:keepNext w:val="0"/>
            </w:pPr>
            <w:r>
              <w:t>HTTP</w:t>
            </w:r>
          </w:p>
        </w:tc>
        <w:tc>
          <w:tcPr>
            <w:tcW w:w="7466" w:type="dxa"/>
          </w:tcPr>
          <w:p w14:paraId="4273E23D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HyperText Transfer Protocol</w:t>
            </w:r>
          </w:p>
        </w:tc>
      </w:tr>
      <w:tr w:rsidR="00484529" w14:paraId="4DB7EF95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2137D4" w14:textId="77777777" w:rsidR="00484529" w:rsidRDefault="00484529" w:rsidP="00D35A4F">
            <w:pPr>
              <w:keepNext w:val="0"/>
            </w:pPr>
            <w:r>
              <w:t>HTTPS</w:t>
            </w:r>
          </w:p>
        </w:tc>
        <w:tc>
          <w:tcPr>
            <w:tcW w:w="7466" w:type="dxa"/>
          </w:tcPr>
          <w:p w14:paraId="656779C9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HyperText Transfer Protocol, Secure</w:t>
            </w:r>
          </w:p>
        </w:tc>
      </w:tr>
      <w:tr w:rsidR="00484529" w14:paraId="34C7F590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6EFF9F" w14:textId="77777777" w:rsidR="00484529" w:rsidRDefault="00484529" w:rsidP="00D35A4F">
            <w:pPr>
              <w:keepNext w:val="0"/>
            </w:pPr>
            <w:r>
              <w:t>JSON</w:t>
            </w:r>
          </w:p>
        </w:tc>
        <w:tc>
          <w:tcPr>
            <w:tcW w:w="7466" w:type="dxa"/>
          </w:tcPr>
          <w:p w14:paraId="51513E18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JavaScript Object Notation</w:t>
            </w:r>
          </w:p>
        </w:tc>
      </w:tr>
      <w:tr w:rsidR="00484529" w14:paraId="2635465C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6245CCB" w14:textId="77777777" w:rsidR="00484529" w:rsidRDefault="00484529" w:rsidP="00D35A4F">
            <w:pPr>
              <w:keepNext w:val="0"/>
            </w:pPr>
            <w:r>
              <w:t>JWT</w:t>
            </w:r>
          </w:p>
        </w:tc>
        <w:tc>
          <w:tcPr>
            <w:tcW w:w="7466" w:type="dxa"/>
          </w:tcPr>
          <w:p w14:paraId="6C08BC86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JSON Web Token</w:t>
            </w:r>
          </w:p>
        </w:tc>
      </w:tr>
      <w:tr w:rsidR="00484529" w14:paraId="19EE3221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D8FDA1" w14:textId="77777777" w:rsidR="00484529" w:rsidRDefault="00484529" w:rsidP="00D35A4F">
            <w:pPr>
              <w:keepNext w:val="0"/>
            </w:pPr>
            <w:r>
              <w:t>MPA</w:t>
            </w:r>
          </w:p>
        </w:tc>
        <w:tc>
          <w:tcPr>
            <w:tcW w:w="7466" w:type="dxa"/>
          </w:tcPr>
          <w:p w14:paraId="7386EAE4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Multi Page Application</w:t>
            </w:r>
          </w:p>
        </w:tc>
      </w:tr>
      <w:tr w:rsidR="00484529" w14:paraId="37261470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205D4DB" w14:textId="77777777" w:rsidR="00484529" w:rsidRDefault="00484529" w:rsidP="00D35A4F">
            <w:pPr>
              <w:keepNext w:val="0"/>
            </w:pPr>
            <w:r>
              <w:t>PATCH</w:t>
            </w:r>
          </w:p>
        </w:tc>
        <w:tc>
          <w:tcPr>
            <w:tcW w:w="7466" w:type="dxa"/>
          </w:tcPr>
          <w:p w14:paraId="14C3D098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PATCH is used for **modify** capabilities. The PATCH request only needs to contain the changes to the resource, not the complete resource.</w:t>
            </w:r>
          </w:p>
        </w:tc>
      </w:tr>
      <w:tr w:rsidR="00484529" w14:paraId="77BD3B6F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EACF86" w14:textId="77777777" w:rsidR="00484529" w:rsidRDefault="00484529" w:rsidP="00D35A4F">
            <w:pPr>
              <w:keepNext w:val="0"/>
            </w:pPr>
            <w:r>
              <w:t>POST</w:t>
            </w:r>
          </w:p>
        </w:tc>
        <w:tc>
          <w:tcPr>
            <w:tcW w:w="7466" w:type="dxa"/>
          </w:tcPr>
          <w:p w14:paraId="2D28226B" w14:textId="7FEB143F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The POST verb is most-often utiliz</w:t>
            </w:r>
            <w:r>
              <w:rPr>
                <w:sz w:val="20"/>
              </w:rPr>
              <w:t>ed to **create** new resources.</w:t>
            </w:r>
          </w:p>
        </w:tc>
      </w:tr>
      <w:tr w:rsidR="00484529" w14:paraId="5E412794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9E05FD" w14:textId="77777777" w:rsidR="00484529" w:rsidRDefault="00484529" w:rsidP="00D35A4F">
            <w:pPr>
              <w:keepNext w:val="0"/>
            </w:pPr>
            <w:r>
              <w:t>PUT</w:t>
            </w:r>
          </w:p>
        </w:tc>
        <w:tc>
          <w:tcPr>
            <w:tcW w:w="7466" w:type="dxa"/>
          </w:tcPr>
          <w:p w14:paraId="16588DB5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PUT is most-often utilized for **update** capabilities, PUTting to a known resource URI with the request body containing the newly-updated representation of the original resource.</w:t>
            </w:r>
          </w:p>
        </w:tc>
      </w:tr>
      <w:tr w:rsidR="00484529" w14:paraId="0B6FEAC4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9835E8" w14:textId="77777777" w:rsidR="00484529" w:rsidRDefault="00484529" w:rsidP="00D35A4F">
            <w:pPr>
              <w:keepNext w:val="0"/>
            </w:pPr>
            <w:r>
              <w:lastRenderedPageBreak/>
              <w:t>REST</w:t>
            </w:r>
          </w:p>
        </w:tc>
        <w:tc>
          <w:tcPr>
            <w:tcW w:w="7466" w:type="dxa"/>
          </w:tcPr>
          <w:p w14:paraId="5E58B04A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Representational State Transfer</w:t>
            </w:r>
          </w:p>
        </w:tc>
      </w:tr>
      <w:tr w:rsidR="00484529" w14:paraId="155A2263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8E198C" w14:textId="77777777" w:rsidR="00484529" w:rsidRDefault="00484529" w:rsidP="00D35A4F">
            <w:pPr>
              <w:keepNext w:val="0"/>
            </w:pPr>
            <w:r>
              <w:t>SPA</w:t>
            </w:r>
          </w:p>
        </w:tc>
        <w:tc>
          <w:tcPr>
            <w:tcW w:w="7466" w:type="dxa"/>
          </w:tcPr>
          <w:p w14:paraId="69770079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Single Page Application</w:t>
            </w:r>
          </w:p>
        </w:tc>
      </w:tr>
      <w:tr w:rsidR="00484529" w14:paraId="494FDF02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E5F02E" w14:textId="77777777" w:rsidR="00484529" w:rsidRDefault="00484529" w:rsidP="00D35A4F">
            <w:pPr>
              <w:keepNext w:val="0"/>
            </w:pPr>
            <w:r w:rsidRPr="60404C82">
              <w:t>tag</w:t>
            </w:r>
          </w:p>
        </w:tc>
        <w:tc>
          <w:tcPr>
            <w:tcW w:w="7466" w:type="dxa"/>
          </w:tcPr>
          <w:p w14:paraId="393BE1BD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A word or phrase used to identify, or classify, and item</w:t>
            </w:r>
          </w:p>
        </w:tc>
      </w:tr>
      <w:tr w:rsidR="00484529" w14:paraId="59ECEEB6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2B3748" w14:textId="77777777" w:rsidR="00484529" w:rsidRDefault="00484529" w:rsidP="00D35A4F">
            <w:pPr>
              <w:keepNext w:val="0"/>
            </w:pPr>
            <w:r w:rsidRPr="60404C82">
              <w:t>UI</w:t>
            </w:r>
          </w:p>
        </w:tc>
        <w:tc>
          <w:tcPr>
            <w:tcW w:w="7466" w:type="dxa"/>
          </w:tcPr>
          <w:p w14:paraId="4CF479AE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User Interface</w:t>
            </w:r>
          </w:p>
        </w:tc>
      </w:tr>
      <w:tr w:rsidR="00484529" w14:paraId="427FC046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8EA889" w14:textId="77777777" w:rsidR="00484529" w:rsidRDefault="00484529" w:rsidP="00D35A4F">
            <w:pPr>
              <w:keepNext w:val="0"/>
            </w:pPr>
            <w:r>
              <w:t>User</w:t>
            </w:r>
          </w:p>
        </w:tc>
        <w:tc>
          <w:tcPr>
            <w:tcW w:w="7466" w:type="dxa"/>
          </w:tcPr>
          <w:p w14:paraId="08E4899B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The basic client of the application</w:t>
            </w:r>
          </w:p>
        </w:tc>
      </w:tr>
    </w:tbl>
    <w:p w14:paraId="283A8D60" w14:textId="77777777" w:rsidR="00567F5B" w:rsidRDefault="00567F5B"/>
    <w:p w14:paraId="39382F58" w14:textId="2B2657B9" w:rsidR="60404C82" w:rsidRDefault="60404C82">
      <w:r>
        <w:br w:type="page"/>
      </w:r>
      <w:bookmarkStart w:id="1" w:name="_GoBack"/>
      <w:bookmarkEnd w:id="1"/>
    </w:p>
    <w:p w14:paraId="6510F2A9" w14:textId="506BE84B" w:rsidR="00D4587B" w:rsidRPr="00567F5B" w:rsidRDefault="00D4587B" w:rsidP="00567F5B">
      <w:pPr>
        <w:pStyle w:val="Heading1"/>
      </w:pPr>
      <w:bookmarkStart w:id="2" w:name="_Toc9527633"/>
      <w:r w:rsidRPr="00567F5B">
        <w:rPr>
          <w:rStyle w:val="Heading1Char"/>
          <w:b/>
          <w:caps/>
          <w:shd w:val="clear" w:color="auto" w:fill="auto"/>
        </w:rPr>
        <w:lastRenderedPageBreak/>
        <w:t>Objective</w:t>
      </w:r>
      <w:r w:rsidR="00567F5B" w:rsidRPr="00567F5B">
        <w:rPr>
          <w:rStyle w:val="Heading1Char"/>
          <w:b/>
          <w:caps/>
          <w:shd w:val="clear" w:color="auto" w:fill="auto"/>
        </w:rPr>
        <w:t>s</w:t>
      </w:r>
      <w:bookmarkEnd w:id="2"/>
    </w:p>
    <w:p w14:paraId="0657D739" w14:textId="77777777" w:rsidR="00D4587B" w:rsidRDefault="007B20F9">
      <w:r>
        <w:t>Create a book</w:t>
      </w:r>
      <w:r w:rsidR="00D4587B">
        <w:t>marking web application that has the following features:</w:t>
      </w:r>
    </w:p>
    <w:p w14:paraId="59CD01AB" w14:textId="77777777" w:rsidR="00843526" w:rsidRDefault="00843526" w:rsidP="00843526">
      <w:pPr>
        <w:pStyle w:val="ListParagraph"/>
        <w:numPr>
          <w:ilvl w:val="0"/>
          <w:numId w:val="6"/>
        </w:numPr>
      </w:pPr>
      <w:r>
        <w:t>User Profile system including storing of a photo</w:t>
      </w:r>
    </w:p>
    <w:p w14:paraId="1FAAA1D2" w14:textId="77777777" w:rsidR="00843526" w:rsidRDefault="00843526" w:rsidP="00843526">
      <w:pPr>
        <w:pStyle w:val="ListParagraph"/>
        <w:numPr>
          <w:ilvl w:val="0"/>
          <w:numId w:val="6"/>
        </w:numPr>
      </w:pPr>
      <w:r>
        <w:t>Tagging of Bookmarks</w:t>
      </w:r>
    </w:p>
    <w:p w14:paraId="0CD13F23" w14:textId="77777777" w:rsidR="00843526" w:rsidRDefault="00843526" w:rsidP="00843526">
      <w:pPr>
        <w:pStyle w:val="ListParagraph"/>
        <w:numPr>
          <w:ilvl w:val="0"/>
          <w:numId w:val="6"/>
        </w:numPr>
      </w:pPr>
      <w:r>
        <w:t>BREADS</w:t>
      </w:r>
      <w:r w:rsidR="000609F5">
        <w:t xml:space="preserve"> -&gt; </w:t>
      </w:r>
      <w:r>
        <w:t>bookmarks and tags.</w:t>
      </w:r>
    </w:p>
    <w:p w14:paraId="732817CE" w14:textId="77777777" w:rsidR="00843526" w:rsidRDefault="00843526" w:rsidP="00843526">
      <w:pPr>
        <w:pStyle w:val="ListParagraph"/>
        <w:numPr>
          <w:ilvl w:val="0"/>
          <w:numId w:val="6"/>
        </w:numPr>
      </w:pPr>
      <w:r>
        <w:t>User vs Admin Views</w:t>
      </w:r>
    </w:p>
    <w:p w14:paraId="03C4940B" w14:textId="77777777" w:rsidR="00843526" w:rsidRDefault="00843526" w:rsidP="00843526">
      <w:pPr>
        <w:pStyle w:val="ListParagraph"/>
        <w:numPr>
          <w:ilvl w:val="0"/>
          <w:numId w:val="6"/>
        </w:numPr>
      </w:pPr>
      <w:r>
        <w:t>Private and Public bookmark support</w:t>
      </w:r>
    </w:p>
    <w:p w14:paraId="5CFA7735" w14:textId="19C5EADB" w:rsidR="00843526" w:rsidRDefault="63B5701C" w:rsidP="00843526">
      <w:pPr>
        <w:pStyle w:val="ListParagraph"/>
        <w:numPr>
          <w:ilvl w:val="0"/>
          <w:numId w:val="6"/>
        </w:numPr>
      </w:pPr>
      <w:r>
        <w:t>An API to allow mobile applications and alternative UI’s to access the database.</w:t>
      </w:r>
    </w:p>
    <w:p w14:paraId="714F1160" w14:textId="2C040310" w:rsidR="00567F5B" w:rsidRDefault="00567F5B" w:rsidP="00227C41">
      <w:pPr>
        <w:pStyle w:val="Heading1"/>
      </w:pPr>
      <w:bookmarkStart w:id="3" w:name="_Toc9527634"/>
      <w:r w:rsidRPr="00567F5B">
        <w:lastRenderedPageBreak/>
        <w:t>Application Features</w:t>
      </w:r>
      <w:bookmarkEnd w:id="3"/>
    </w:p>
    <w:p w14:paraId="2B116818" w14:textId="058A466E" w:rsidR="00C17B55" w:rsidRPr="00C17B55" w:rsidRDefault="00C17B55" w:rsidP="00C17B55">
      <w:r>
        <w:t>Each user level will have a set of permissions and features they will be allowed to perform.</w:t>
      </w:r>
    </w:p>
    <w:p w14:paraId="6E879A8B" w14:textId="0E66B54E" w:rsidR="00227C41" w:rsidRDefault="00227C41" w:rsidP="00227C41">
      <w:pPr>
        <w:pStyle w:val="Heading2"/>
      </w:pPr>
      <w:bookmarkStart w:id="4" w:name="_Toc9527635"/>
      <w:r>
        <w:t>Unauthenticated User</w:t>
      </w:r>
      <w:bookmarkEnd w:id="4"/>
    </w:p>
    <w:p w14:paraId="5B5D1A2F" w14:textId="7BA49B69" w:rsidR="00843526" w:rsidRDefault="63B5701C" w:rsidP="002C1665">
      <w:r>
        <w:t xml:space="preserve">An </w:t>
      </w:r>
      <w:r w:rsidRPr="00567F5B">
        <w:rPr>
          <w:rStyle w:val="IntenseEmphasis"/>
        </w:rPr>
        <w:t>unauthenticated</w:t>
      </w:r>
      <w:r>
        <w:t xml:space="preserve"> </w:t>
      </w:r>
      <w:r w:rsidRPr="00567F5B">
        <w:rPr>
          <w:rStyle w:val="IntenseEmphasis"/>
        </w:rPr>
        <w:t>user</w:t>
      </w:r>
      <w:r>
        <w:t xml:space="preserve"> needs to be able to:</w:t>
      </w:r>
    </w:p>
    <w:p w14:paraId="53981E77" w14:textId="052D74D4" w:rsidR="00843526" w:rsidRDefault="00567F5B" w:rsidP="44D17740">
      <w:pPr>
        <w:pStyle w:val="ListParagraph"/>
        <w:numPr>
          <w:ilvl w:val="0"/>
          <w:numId w:val="5"/>
        </w:numPr>
      </w:pPr>
      <w:r>
        <w:t xml:space="preserve">Register </w:t>
      </w:r>
      <w:r w:rsidR="44D17740">
        <w:t xml:space="preserve">(with email verification), </w:t>
      </w:r>
    </w:p>
    <w:p w14:paraId="3BDBD198" w14:textId="1D3D86FC" w:rsidR="00843526" w:rsidRDefault="00567F5B" w:rsidP="44D17740">
      <w:pPr>
        <w:pStyle w:val="ListParagraph"/>
        <w:numPr>
          <w:ilvl w:val="0"/>
          <w:numId w:val="5"/>
        </w:numPr>
      </w:pPr>
      <w:r>
        <w:t xml:space="preserve">Login </w:t>
      </w:r>
      <w:r w:rsidR="44D17740">
        <w:t xml:space="preserve">to an existing account, </w:t>
      </w:r>
    </w:p>
    <w:p w14:paraId="66972AA7" w14:textId="70A30A0B" w:rsidR="00843526" w:rsidRDefault="00567F5B" w:rsidP="44D17740">
      <w:pPr>
        <w:pStyle w:val="ListParagraph"/>
        <w:numPr>
          <w:ilvl w:val="0"/>
          <w:numId w:val="5"/>
        </w:numPr>
      </w:pPr>
      <w:r>
        <w:t xml:space="preserve">Reset </w:t>
      </w:r>
      <w:r w:rsidR="44D17740">
        <w:t xml:space="preserve">their password for their existing account if they have forgotten it, and </w:t>
      </w:r>
    </w:p>
    <w:p w14:paraId="5F296EAE" w14:textId="7D378B74" w:rsidR="00843526" w:rsidRDefault="00567F5B" w:rsidP="44D17740">
      <w:pPr>
        <w:pStyle w:val="ListParagraph"/>
        <w:numPr>
          <w:ilvl w:val="0"/>
          <w:numId w:val="5"/>
        </w:numPr>
      </w:pPr>
      <w:r>
        <w:t xml:space="preserve">Perform </w:t>
      </w:r>
      <w:r w:rsidR="44D17740">
        <w:t>BRS on non-private bookmarks.</w:t>
      </w:r>
    </w:p>
    <w:p w14:paraId="15461E5F" w14:textId="36A5B034" w:rsidR="00227C41" w:rsidRDefault="00227C41" w:rsidP="00227C41">
      <w:pPr>
        <w:pStyle w:val="Heading2"/>
      </w:pPr>
      <w:bookmarkStart w:id="5" w:name="_Toc9527636"/>
      <w:r>
        <w:t>A</w:t>
      </w:r>
      <w:r w:rsidRPr="00227C41">
        <w:t>uthenticated Ordinary User</w:t>
      </w:r>
      <w:bookmarkEnd w:id="5"/>
    </w:p>
    <w:p w14:paraId="6EF029C6" w14:textId="21ACFC1F" w:rsidR="00256CB4" w:rsidRDefault="44D17740" w:rsidP="00D44681">
      <w:r>
        <w:t xml:space="preserve">An </w:t>
      </w:r>
      <w:r w:rsidRPr="00567F5B">
        <w:rPr>
          <w:rStyle w:val="IntenseEmphasis"/>
        </w:rPr>
        <w:t>authenticated</w:t>
      </w:r>
      <w:r>
        <w:t xml:space="preserve"> </w:t>
      </w:r>
      <w:r w:rsidRPr="00567F5B">
        <w:rPr>
          <w:rStyle w:val="IntenseEmphasis"/>
        </w:rPr>
        <w:t>ordinary user</w:t>
      </w:r>
      <w:r>
        <w:t xml:space="preserve"> should be able to:</w:t>
      </w:r>
    </w:p>
    <w:p w14:paraId="2A3E2736" w14:textId="77777777" w:rsidR="00C17B55" w:rsidRDefault="00C17B55" w:rsidP="44D17740">
      <w:pPr>
        <w:pStyle w:val="ListParagraph"/>
        <w:numPr>
          <w:ilvl w:val="0"/>
          <w:numId w:val="4"/>
        </w:numPr>
      </w:pPr>
      <w:r>
        <w:t>Edit their own user profile,</w:t>
      </w:r>
    </w:p>
    <w:p w14:paraId="55FF1F49" w14:textId="103CDD21" w:rsidR="00256CB4" w:rsidRDefault="00C17B55" w:rsidP="44D17740">
      <w:pPr>
        <w:pStyle w:val="ListParagraph"/>
        <w:numPr>
          <w:ilvl w:val="0"/>
          <w:numId w:val="4"/>
        </w:numPr>
      </w:pPr>
      <w:r>
        <w:t xml:space="preserve">Perform </w:t>
      </w:r>
      <w:r w:rsidR="44D17740">
        <w:t xml:space="preserve">BREADS on their own bookmarks, </w:t>
      </w:r>
      <w:r w:rsidR="00567F5B">
        <w:t>and</w:t>
      </w:r>
    </w:p>
    <w:p w14:paraId="6DF360EB" w14:textId="2C150A1F" w:rsidR="00256CB4" w:rsidRDefault="00567F5B" w:rsidP="44D17740">
      <w:pPr>
        <w:pStyle w:val="ListParagraph"/>
        <w:numPr>
          <w:ilvl w:val="0"/>
          <w:numId w:val="4"/>
        </w:numPr>
      </w:pPr>
      <w:r>
        <w:t xml:space="preserve">Perform </w:t>
      </w:r>
      <w:r w:rsidR="44D17740">
        <w:t>BRAS for tags.</w:t>
      </w:r>
    </w:p>
    <w:p w14:paraId="1826CAAA" w14:textId="2ECBD309" w:rsidR="00227C41" w:rsidRPr="00227C41" w:rsidRDefault="00227C41" w:rsidP="00227C41">
      <w:pPr>
        <w:pStyle w:val="Heading2"/>
      </w:pPr>
      <w:bookmarkStart w:id="6" w:name="_Toc9527637"/>
      <w:r>
        <w:t>A</w:t>
      </w:r>
      <w:r w:rsidRPr="00227C41">
        <w:t>uthenticated User Administration</w:t>
      </w:r>
      <w:bookmarkEnd w:id="6"/>
    </w:p>
    <w:p w14:paraId="07E0F5A9" w14:textId="2DB3974F" w:rsidR="00D44681" w:rsidRDefault="44D17740" w:rsidP="00D44681">
      <w:r>
        <w:t xml:space="preserve">An </w:t>
      </w:r>
      <w:r w:rsidRPr="00567F5B">
        <w:rPr>
          <w:rStyle w:val="IntenseEmphasis"/>
        </w:rPr>
        <w:t>authenticated</w:t>
      </w:r>
      <w:r>
        <w:t xml:space="preserve"> </w:t>
      </w:r>
      <w:r w:rsidRPr="00567F5B">
        <w:rPr>
          <w:rStyle w:val="IntenseEmphasis"/>
        </w:rPr>
        <w:t>user admin</w:t>
      </w:r>
      <w:r>
        <w:t xml:space="preserve"> user should be able to:</w:t>
      </w:r>
    </w:p>
    <w:p w14:paraId="1E82F35D" w14:textId="53054B1F" w:rsidR="00D44681" w:rsidRDefault="44D17740" w:rsidP="44D17740">
      <w:pPr>
        <w:pStyle w:val="ListParagraph"/>
        <w:numPr>
          <w:ilvl w:val="0"/>
          <w:numId w:val="4"/>
        </w:numPr>
      </w:pPr>
      <w:r>
        <w:t>Reset a user password,</w:t>
      </w:r>
    </w:p>
    <w:p w14:paraId="1F74DB40" w14:textId="2090991E" w:rsidR="00D44681" w:rsidRDefault="44D17740" w:rsidP="44D17740">
      <w:pPr>
        <w:pStyle w:val="ListParagraph"/>
        <w:numPr>
          <w:ilvl w:val="0"/>
          <w:numId w:val="4"/>
        </w:numPr>
      </w:pPr>
      <w:r>
        <w:t>Suspend a user,</w:t>
      </w:r>
    </w:p>
    <w:p w14:paraId="661FBD0C" w14:textId="02F9668B" w:rsidR="00D44681" w:rsidRDefault="44D17740" w:rsidP="44D17740">
      <w:pPr>
        <w:pStyle w:val="ListParagraph"/>
        <w:numPr>
          <w:ilvl w:val="0"/>
          <w:numId w:val="4"/>
        </w:numPr>
      </w:pPr>
      <w:r>
        <w:t>Unsuspend a user,</w:t>
      </w:r>
    </w:p>
    <w:p w14:paraId="75DF8A14" w14:textId="57C7E7B8" w:rsidR="00D44681" w:rsidRDefault="44D17740" w:rsidP="44D17740">
      <w:pPr>
        <w:pStyle w:val="ListParagraph"/>
        <w:numPr>
          <w:ilvl w:val="0"/>
          <w:numId w:val="4"/>
        </w:numPr>
      </w:pPr>
      <w:r>
        <w:t>Send a user password reset link,</w:t>
      </w:r>
      <w:r w:rsidR="00C17B55">
        <w:t xml:space="preserve"> and</w:t>
      </w:r>
    </w:p>
    <w:p w14:paraId="3945B61C" w14:textId="2A9B2AC7" w:rsidR="00D44681" w:rsidRDefault="44D17740" w:rsidP="44D17740">
      <w:pPr>
        <w:pStyle w:val="ListParagraph"/>
        <w:numPr>
          <w:ilvl w:val="0"/>
          <w:numId w:val="4"/>
        </w:numPr>
      </w:pPr>
      <w:r>
        <w:t>Update basic details for a user account.</w:t>
      </w:r>
    </w:p>
    <w:p w14:paraId="489CD7E9" w14:textId="19746145" w:rsidR="00227C41" w:rsidRPr="00227C41" w:rsidRDefault="00227C41" w:rsidP="00227C41">
      <w:pPr>
        <w:pStyle w:val="Heading2"/>
      </w:pPr>
      <w:bookmarkStart w:id="7" w:name="_Toc9527638"/>
      <w:r>
        <w:t>A</w:t>
      </w:r>
      <w:r w:rsidRPr="00227C41">
        <w:t>uthenticated Admin User</w:t>
      </w:r>
      <w:bookmarkEnd w:id="7"/>
    </w:p>
    <w:p w14:paraId="2D36B4D6" w14:textId="0D851A5D" w:rsidR="00D44681" w:rsidRDefault="44D17740" w:rsidP="00D44681">
      <w:r>
        <w:t xml:space="preserve">Lastly, an </w:t>
      </w:r>
      <w:r w:rsidRPr="00567F5B">
        <w:rPr>
          <w:rStyle w:val="IntenseEmphasis"/>
        </w:rPr>
        <w:t>authenticated</w:t>
      </w:r>
      <w:r>
        <w:t xml:space="preserve"> </w:t>
      </w:r>
      <w:r w:rsidRPr="00567F5B">
        <w:rPr>
          <w:rStyle w:val="IntenseEmphasis"/>
        </w:rPr>
        <w:t>admin user</w:t>
      </w:r>
      <w:r>
        <w:t xml:space="preserve"> is required to be able to:</w:t>
      </w:r>
    </w:p>
    <w:p w14:paraId="26158373" w14:textId="11DA213D" w:rsidR="00D44681" w:rsidRDefault="00567F5B" w:rsidP="44D17740">
      <w:pPr>
        <w:pStyle w:val="ListParagraph"/>
        <w:numPr>
          <w:ilvl w:val="0"/>
          <w:numId w:val="3"/>
        </w:numPr>
      </w:pPr>
      <w:r>
        <w:t xml:space="preserve">Perform </w:t>
      </w:r>
      <w:r w:rsidR="00C17B55">
        <w:t>BREADS on any bookmark,</w:t>
      </w:r>
    </w:p>
    <w:p w14:paraId="6DC1FFE8" w14:textId="60C9DE6A" w:rsidR="00D44681" w:rsidRDefault="00567F5B" w:rsidP="44D17740">
      <w:pPr>
        <w:pStyle w:val="ListParagraph"/>
        <w:numPr>
          <w:ilvl w:val="0"/>
          <w:numId w:val="3"/>
        </w:numPr>
      </w:pPr>
      <w:r>
        <w:t xml:space="preserve">Perform </w:t>
      </w:r>
      <w:r w:rsidR="44D17740">
        <w:t xml:space="preserve">BREADS on any </w:t>
      </w:r>
      <w:r w:rsidR="00C17B55">
        <w:t>tag,</w:t>
      </w:r>
    </w:p>
    <w:p w14:paraId="33408C0B" w14:textId="3B667D06" w:rsidR="00C17B55" w:rsidRDefault="00C17B55" w:rsidP="00C17B55">
      <w:pPr>
        <w:pStyle w:val="ListParagraph"/>
        <w:numPr>
          <w:ilvl w:val="0"/>
          <w:numId w:val="3"/>
        </w:numPr>
      </w:pPr>
      <w:r>
        <w:t>Perform BREADS on any user, and</w:t>
      </w:r>
    </w:p>
    <w:p w14:paraId="467E688B" w14:textId="54331C9F" w:rsidR="00C17B55" w:rsidRDefault="00C17B55" w:rsidP="00C17B55">
      <w:pPr>
        <w:pStyle w:val="ListParagraph"/>
        <w:numPr>
          <w:ilvl w:val="0"/>
          <w:numId w:val="3"/>
        </w:numPr>
      </w:pPr>
      <w:r>
        <w:t>Perform BREADS on any profile.</w:t>
      </w:r>
    </w:p>
    <w:p w14:paraId="372ECC53" w14:textId="1F3F528C" w:rsidR="00C17B55" w:rsidRDefault="00C17B55" w:rsidP="00227C41">
      <w:pPr>
        <w:pStyle w:val="Heading1"/>
      </w:pPr>
      <w:bookmarkStart w:id="8" w:name="_Toc9527639"/>
      <w:r>
        <w:lastRenderedPageBreak/>
        <w:t>API Features</w:t>
      </w:r>
      <w:bookmarkEnd w:id="8"/>
    </w:p>
    <w:p w14:paraId="6A998990" w14:textId="5F5355C7" w:rsidR="00C17B55" w:rsidRDefault="00C17B55" w:rsidP="00C17B55">
      <w:r>
        <w:t>The API will provide a method for the development of alternative front ends such as Native and Hybrid mobile device applications, Native and Hybrid desktop applications.</w:t>
      </w:r>
    </w:p>
    <w:p w14:paraId="0A22423A" w14:textId="49CA1AE3" w:rsidR="00C17B55" w:rsidRDefault="00C17B55" w:rsidP="00C17B55">
      <w:r>
        <w:t>To allow this the API requires:</w:t>
      </w:r>
    </w:p>
    <w:p w14:paraId="260931D9" w14:textId="7C5F50F7" w:rsidR="00C17B55" w:rsidRDefault="00C17B55" w:rsidP="00C17B55">
      <w:pPr>
        <w:pStyle w:val="ListParagraph"/>
        <w:numPr>
          <w:ilvl w:val="0"/>
          <w:numId w:val="15"/>
        </w:numPr>
      </w:pPr>
      <w:r>
        <w:t>The features of a Unauthenticated and Authenticated User</w:t>
      </w:r>
    </w:p>
    <w:p w14:paraId="3E91D9DA" w14:textId="68108F1A" w:rsidR="00C17B55" w:rsidRDefault="00C17B55" w:rsidP="00C17B55">
      <w:pPr>
        <w:pStyle w:val="ListParagraph"/>
        <w:numPr>
          <w:ilvl w:val="0"/>
          <w:numId w:val="15"/>
        </w:numPr>
      </w:pPr>
      <w:r>
        <w:t>Security for API access</w:t>
      </w:r>
    </w:p>
    <w:p w14:paraId="09F3C671" w14:textId="77777777" w:rsidR="00C17B55" w:rsidRPr="00C17B55" w:rsidRDefault="00C17B55" w:rsidP="00227C41"/>
    <w:p w14:paraId="3049A421" w14:textId="77777777" w:rsidR="00D44681" w:rsidRDefault="00562154" w:rsidP="00567F5B">
      <w:pPr>
        <w:pStyle w:val="Heading1"/>
      </w:pPr>
      <w:bookmarkStart w:id="9" w:name="_Toc9527640"/>
      <w:r>
        <w:lastRenderedPageBreak/>
        <w:t xml:space="preserve">Required </w:t>
      </w:r>
      <w:r w:rsidR="00D44681">
        <w:t xml:space="preserve">Dashboard Design </w:t>
      </w:r>
      <w:r>
        <w:t>Elements</w:t>
      </w:r>
      <w:bookmarkEnd w:id="9"/>
    </w:p>
    <w:p w14:paraId="5813C9CF" w14:textId="5529FE2C" w:rsidR="00567F5B" w:rsidRPr="00567F5B" w:rsidRDefault="00567F5B" w:rsidP="00567F5B">
      <w:r>
        <w:t>The following are the features for each class of application user: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113CF3" w:rsidRPr="00C17B55" w14:paraId="7DFDD56B" w14:textId="77777777" w:rsidTr="0011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shd w:val="clear" w:color="auto" w:fill="76CDEE" w:themeFill="accent1" w:themeFillTint="99"/>
          </w:tcPr>
          <w:p w14:paraId="6A1CB761" w14:textId="77777777" w:rsidR="00113CF3" w:rsidRPr="00C17B55" w:rsidRDefault="00113CF3" w:rsidP="00484529">
            <w:pPr>
              <w:rPr>
                <w:b w:val="0"/>
                <w:bCs w:val="0"/>
              </w:rPr>
            </w:pPr>
            <w:r w:rsidRPr="00C17B55">
              <w:t>Unauthenticated User (Guest)</w:t>
            </w:r>
          </w:p>
        </w:tc>
        <w:tc>
          <w:tcPr>
            <w:tcW w:w="1366" w:type="dxa"/>
            <w:shd w:val="clear" w:color="auto" w:fill="76CDEE" w:themeFill="accent1" w:themeFillTint="99"/>
          </w:tcPr>
          <w:p w14:paraId="4CBCB1CD" w14:textId="6BAE43D5" w:rsidR="00113CF3" w:rsidRPr="00C17B55" w:rsidRDefault="00113CF3" w:rsidP="00484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MoSCoW</w:t>
            </w:r>
          </w:p>
        </w:tc>
      </w:tr>
      <w:tr w:rsidR="00113CF3" w:rsidRPr="007F6F46" w14:paraId="250E9616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0685946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Home page access</w:t>
            </w:r>
          </w:p>
        </w:tc>
        <w:tc>
          <w:tcPr>
            <w:tcW w:w="1366" w:type="dxa"/>
          </w:tcPr>
          <w:p w14:paraId="3E357D24" w14:textId="4A1B64AF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116EDFAB" w14:textId="77777777" w:rsidTr="0011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C555894" w14:textId="5515B2C2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Show last 10 bookmarks (non-private)</w:t>
            </w:r>
          </w:p>
        </w:tc>
        <w:tc>
          <w:tcPr>
            <w:tcW w:w="1366" w:type="dxa"/>
          </w:tcPr>
          <w:p w14:paraId="1133F5F1" w14:textId="17F2591B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1507B493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32EE779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Show total bookmarks</w:t>
            </w:r>
          </w:p>
        </w:tc>
        <w:tc>
          <w:tcPr>
            <w:tcW w:w="1366" w:type="dxa"/>
          </w:tcPr>
          <w:p w14:paraId="0972D2A5" w14:textId="4D0A5ACA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113CF3" w:rsidRPr="007F6F46" w14:paraId="156D2209" w14:textId="77777777" w:rsidTr="0011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CAED70B" w14:textId="77777777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Search capability</w:t>
            </w:r>
          </w:p>
        </w:tc>
        <w:tc>
          <w:tcPr>
            <w:tcW w:w="1366" w:type="dxa"/>
          </w:tcPr>
          <w:p w14:paraId="7A7C80FB" w14:textId="3C779F02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495C9A9A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48203BB2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Site colour scheme</w:t>
            </w:r>
          </w:p>
        </w:tc>
        <w:tc>
          <w:tcPr>
            <w:tcW w:w="1366" w:type="dxa"/>
          </w:tcPr>
          <w:p w14:paraId="179EFD00" w14:textId="541BE418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5E5F77BB" w14:textId="77777777" w:rsidR="007F6F46" w:rsidRDefault="007F6F4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113CF3" w:rsidRPr="00C17B55" w14:paraId="747188D8" w14:textId="68DBAFFA" w:rsidTr="0011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76CDEE" w:themeFill="accent1" w:themeFillTint="99"/>
          </w:tcPr>
          <w:p w14:paraId="55B3F958" w14:textId="469CE9A2" w:rsidR="00113CF3" w:rsidRPr="00C17B55" w:rsidRDefault="00113CF3" w:rsidP="00113CF3">
            <w:r w:rsidRPr="00C17B55">
              <w:t>Authenticated User (Ordinary)</w:t>
            </w:r>
          </w:p>
        </w:tc>
        <w:tc>
          <w:tcPr>
            <w:tcW w:w="1508" w:type="dxa"/>
            <w:shd w:val="clear" w:color="auto" w:fill="76CDEE" w:themeFill="accent1" w:themeFillTint="99"/>
          </w:tcPr>
          <w:p w14:paraId="4EFAE5FB" w14:textId="6E0811B9" w:rsidR="00113CF3" w:rsidRPr="00C17B55" w:rsidRDefault="00113CF3" w:rsidP="00113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MoSCoW</w:t>
            </w:r>
          </w:p>
        </w:tc>
      </w:tr>
      <w:tr w:rsidR="00113CF3" w:rsidRPr="007F6F46" w14:paraId="3BBEF773" w14:textId="77777777" w:rsidTr="00D76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32969A74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Profile</w:t>
            </w:r>
          </w:p>
        </w:tc>
        <w:tc>
          <w:tcPr>
            <w:tcW w:w="1508" w:type="dxa"/>
          </w:tcPr>
          <w:p w14:paraId="56B01268" w14:textId="2149CAB5" w:rsidR="00113CF3" w:rsidRPr="007F6F46" w:rsidRDefault="00113CF3" w:rsidP="0011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68D4ACCE" w14:textId="77777777" w:rsidTr="00C36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7B7EEE3" w14:textId="4EAA3B8F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Bookmarks</w:t>
            </w:r>
          </w:p>
        </w:tc>
        <w:tc>
          <w:tcPr>
            <w:tcW w:w="1508" w:type="dxa"/>
          </w:tcPr>
          <w:p w14:paraId="06543DD4" w14:textId="26F234A2" w:rsidR="00113CF3" w:rsidRPr="007F6F46" w:rsidRDefault="00113CF3" w:rsidP="00113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6A84E148" w14:textId="77777777" w:rsidTr="00826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E8BD44C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Tags</w:t>
            </w:r>
          </w:p>
        </w:tc>
        <w:tc>
          <w:tcPr>
            <w:tcW w:w="1508" w:type="dxa"/>
          </w:tcPr>
          <w:p w14:paraId="755C21AD" w14:textId="34D9EB24" w:rsidR="00113CF3" w:rsidRPr="007F6F46" w:rsidRDefault="00113CF3" w:rsidP="0011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1038D08C" w14:textId="77777777" w:rsidTr="0022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386449E" w14:textId="7755C5E9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List of Own Bookmarks</w:t>
            </w:r>
          </w:p>
        </w:tc>
        <w:tc>
          <w:tcPr>
            <w:tcW w:w="1508" w:type="dxa"/>
          </w:tcPr>
          <w:p w14:paraId="210321EA" w14:textId="271E9813" w:rsidR="00113CF3" w:rsidRPr="007F6F46" w:rsidRDefault="00113CF3" w:rsidP="00113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765201D7" w14:textId="77777777" w:rsidTr="00E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60A2741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User colour scheme</w:t>
            </w:r>
          </w:p>
        </w:tc>
        <w:tc>
          <w:tcPr>
            <w:tcW w:w="1508" w:type="dxa"/>
          </w:tcPr>
          <w:p w14:paraId="5E90DBED" w14:textId="6279C2C0" w:rsidR="00113CF3" w:rsidRPr="007F6F46" w:rsidRDefault="00113CF3" w:rsidP="0011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2B11A123" w14:textId="77777777" w:rsidR="007F6F46" w:rsidRDefault="007F6F4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113CF3" w:rsidRPr="00C17B55" w14:paraId="6D1C7079" w14:textId="77777777" w:rsidTr="0011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76CDEE" w:themeFill="accent1" w:themeFillTint="99"/>
          </w:tcPr>
          <w:p w14:paraId="65690CE9" w14:textId="77777777" w:rsidR="00113CF3" w:rsidRPr="00C17B55" w:rsidRDefault="00113CF3" w:rsidP="00484529">
            <w:pPr>
              <w:rPr>
                <w:b w:val="0"/>
                <w:bCs w:val="0"/>
              </w:rPr>
            </w:pPr>
            <w:r w:rsidRPr="00C17B55">
              <w:t>Authenticated User (Admin)</w:t>
            </w:r>
          </w:p>
        </w:tc>
        <w:tc>
          <w:tcPr>
            <w:tcW w:w="1508" w:type="dxa"/>
            <w:shd w:val="clear" w:color="auto" w:fill="76CDEE" w:themeFill="accent1" w:themeFillTint="99"/>
          </w:tcPr>
          <w:p w14:paraId="48E0A4BB" w14:textId="7116C8F6" w:rsidR="00113CF3" w:rsidRPr="00C17B55" w:rsidRDefault="00113CF3" w:rsidP="00484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MoSCoW</w:t>
            </w:r>
          </w:p>
        </w:tc>
      </w:tr>
      <w:tr w:rsidR="00113CF3" w:rsidRPr="007F6F46" w14:paraId="4BCE2CC3" w14:textId="77777777" w:rsidTr="00E57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4D446E4C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Status of ‘App’</w:t>
            </w:r>
          </w:p>
        </w:tc>
        <w:tc>
          <w:tcPr>
            <w:tcW w:w="1508" w:type="dxa"/>
          </w:tcPr>
          <w:p w14:paraId="5548255C" w14:textId="73BBC000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570CE80F" w14:textId="77777777" w:rsidTr="00B11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48862EBA" w14:textId="77777777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Bookmarks</w:t>
            </w:r>
          </w:p>
        </w:tc>
        <w:tc>
          <w:tcPr>
            <w:tcW w:w="1508" w:type="dxa"/>
          </w:tcPr>
          <w:p w14:paraId="5EBB6B36" w14:textId="04C1C527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42B29273" w14:textId="77777777" w:rsidTr="00F61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25B9E54C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Users</w:t>
            </w:r>
          </w:p>
        </w:tc>
        <w:tc>
          <w:tcPr>
            <w:tcW w:w="1508" w:type="dxa"/>
          </w:tcPr>
          <w:p w14:paraId="679E65C1" w14:textId="18B5141B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1AF85853" w14:textId="77777777" w:rsidTr="00ED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0C3E454" w14:textId="77777777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Tags</w:t>
            </w:r>
          </w:p>
        </w:tc>
        <w:tc>
          <w:tcPr>
            <w:tcW w:w="1508" w:type="dxa"/>
          </w:tcPr>
          <w:p w14:paraId="461B28C8" w14:textId="75D1065A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48A6E3AE" w14:textId="77777777" w:rsidTr="00F9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F6A5EC2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Logged in users</w:t>
            </w:r>
          </w:p>
        </w:tc>
        <w:tc>
          <w:tcPr>
            <w:tcW w:w="1508" w:type="dxa"/>
          </w:tcPr>
          <w:p w14:paraId="0EC22234" w14:textId="6EEDB3E3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0537CE2A" w14:textId="77777777" w:rsidTr="009A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E3C4A2B" w14:textId="77777777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Admin colour scheme</w:t>
            </w:r>
          </w:p>
        </w:tc>
        <w:tc>
          <w:tcPr>
            <w:tcW w:w="1508" w:type="dxa"/>
          </w:tcPr>
          <w:p w14:paraId="49F6340E" w14:textId="4BF6242F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101259F4" w14:textId="77777777" w:rsidR="007F6F46" w:rsidRDefault="007F6F4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113CF3" w:rsidRPr="00C17B55" w14:paraId="5F01B303" w14:textId="77777777" w:rsidTr="0011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76CDEE" w:themeFill="accent1" w:themeFillTint="99"/>
          </w:tcPr>
          <w:p w14:paraId="518F2C5D" w14:textId="77777777" w:rsidR="00113CF3" w:rsidRPr="00C17B55" w:rsidRDefault="00113CF3" w:rsidP="00484529">
            <w:pPr>
              <w:rPr>
                <w:b w:val="0"/>
                <w:bCs w:val="0"/>
              </w:rPr>
            </w:pPr>
            <w:r w:rsidRPr="00C17B55">
              <w:lastRenderedPageBreak/>
              <w:t>Authenticated User (User Admin)</w:t>
            </w:r>
          </w:p>
        </w:tc>
        <w:tc>
          <w:tcPr>
            <w:tcW w:w="4626" w:type="dxa"/>
            <w:shd w:val="clear" w:color="auto" w:fill="76CDEE" w:themeFill="accent1" w:themeFillTint="99"/>
          </w:tcPr>
          <w:p w14:paraId="4FA3EE81" w14:textId="2BF07F27" w:rsidR="00113CF3" w:rsidRPr="00C17B55" w:rsidRDefault="00113CF3" w:rsidP="00484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MoSCoW</w:t>
            </w:r>
          </w:p>
        </w:tc>
      </w:tr>
      <w:tr w:rsidR="00113CF3" w:rsidRPr="007F6F46" w14:paraId="1C70E122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18CC351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Status of ‘App’</w:t>
            </w:r>
          </w:p>
        </w:tc>
        <w:tc>
          <w:tcPr>
            <w:tcW w:w="4626" w:type="dxa"/>
          </w:tcPr>
          <w:p w14:paraId="202DE9D9" w14:textId="3CD70CD8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4CEEAD03" w14:textId="77777777" w:rsidTr="0011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ECDBB54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Users</w:t>
            </w:r>
          </w:p>
        </w:tc>
        <w:tc>
          <w:tcPr>
            <w:tcW w:w="4626" w:type="dxa"/>
          </w:tcPr>
          <w:p w14:paraId="5598407C" w14:textId="21149848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67B962CC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9D61CD7" w14:textId="77777777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Logged in users</w:t>
            </w:r>
          </w:p>
        </w:tc>
        <w:tc>
          <w:tcPr>
            <w:tcW w:w="4626" w:type="dxa"/>
          </w:tcPr>
          <w:p w14:paraId="461D28F7" w14:textId="2E22C585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1C8ED83E" w14:textId="77777777" w:rsidTr="0011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822C88D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User Admin colour scheme</w:t>
            </w:r>
          </w:p>
        </w:tc>
        <w:tc>
          <w:tcPr>
            <w:tcW w:w="4626" w:type="dxa"/>
          </w:tcPr>
          <w:p w14:paraId="4974AFF3" w14:textId="44D70522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02EB378F" w14:textId="77777777" w:rsidR="00993449" w:rsidRDefault="00993449" w:rsidP="007F6F46"/>
    <w:p w14:paraId="07ECD03B" w14:textId="47922FC9" w:rsidR="004F2772" w:rsidRDefault="004F2772" w:rsidP="004F2772">
      <w:pPr>
        <w:pStyle w:val="Heading1"/>
      </w:pPr>
      <w:bookmarkStart w:id="10" w:name="_Toc9527641"/>
      <w:r>
        <w:lastRenderedPageBreak/>
        <w:t>Permissions</w:t>
      </w:r>
      <w:bookmarkEnd w:id="10"/>
    </w:p>
    <w:p w14:paraId="4E40020B" w14:textId="37C2601A" w:rsidR="004F2772" w:rsidRDefault="004F2772" w:rsidP="004F2772">
      <w:r>
        <w:t xml:space="preserve">The site has a number of permission levels and roles. </w:t>
      </w:r>
    </w:p>
    <w:p w14:paraId="3EB8393B" w14:textId="77777777" w:rsidR="004F2772" w:rsidRDefault="004F2772" w:rsidP="00227C41">
      <w:pPr>
        <w:pStyle w:val="Heading2"/>
      </w:pPr>
      <w:bookmarkStart w:id="11" w:name="_Toc9527642"/>
      <w:r>
        <w:t>Permissions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7B55" w:rsidRPr="00C17B55" w14:paraId="7BC6A472" w14:textId="77777777" w:rsidTr="00C17B55">
        <w:tc>
          <w:tcPr>
            <w:tcW w:w="3005" w:type="dxa"/>
          </w:tcPr>
          <w:p w14:paraId="2C883E72" w14:textId="754176AB" w:rsidR="00C17B55" w:rsidRPr="00C17B55" w:rsidRDefault="00C17B55" w:rsidP="00484529">
            <w:r w:rsidRPr="00C17B55">
              <w:t>Browse</w:t>
            </w:r>
          </w:p>
        </w:tc>
        <w:tc>
          <w:tcPr>
            <w:tcW w:w="3005" w:type="dxa"/>
          </w:tcPr>
          <w:p w14:paraId="01D061B3" w14:textId="77777777" w:rsidR="00C17B55" w:rsidRPr="00C17B55" w:rsidRDefault="00C17B55" w:rsidP="00484529">
            <w:r w:rsidRPr="00C17B55">
              <w:t>Read</w:t>
            </w:r>
          </w:p>
        </w:tc>
        <w:tc>
          <w:tcPr>
            <w:tcW w:w="3006" w:type="dxa"/>
          </w:tcPr>
          <w:p w14:paraId="3240D20A" w14:textId="16719FC4" w:rsidR="00C17B55" w:rsidRPr="00C17B55" w:rsidRDefault="00C17B55" w:rsidP="00484529">
            <w:r>
              <w:t>Search</w:t>
            </w:r>
          </w:p>
        </w:tc>
      </w:tr>
      <w:tr w:rsidR="00C17B55" w:rsidRPr="00C17B55" w14:paraId="44216550" w14:textId="77777777" w:rsidTr="00C17B55">
        <w:tc>
          <w:tcPr>
            <w:tcW w:w="3005" w:type="dxa"/>
          </w:tcPr>
          <w:p w14:paraId="0E9F9FF4" w14:textId="62F3D64D" w:rsidR="00C17B55" w:rsidRPr="00C17B55" w:rsidRDefault="00C17B55" w:rsidP="00484529">
            <w:r w:rsidRPr="00C17B55">
              <w:t>Add</w:t>
            </w:r>
          </w:p>
        </w:tc>
        <w:tc>
          <w:tcPr>
            <w:tcW w:w="3005" w:type="dxa"/>
          </w:tcPr>
          <w:p w14:paraId="1CC814E8" w14:textId="77777777" w:rsidR="00C17B55" w:rsidRPr="00C17B55" w:rsidRDefault="00C17B55" w:rsidP="00484529">
            <w:r w:rsidRPr="00C17B55">
              <w:t>Edit</w:t>
            </w:r>
          </w:p>
        </w:tc>
        <w:tc>
          <w:tcPr>
            <w:tcW w:w="3006" w:type="dxa"/>
          </w:tcPr>
          <w:p w14:paraId="42D6C3C6" w14:textId="1CA0E166" w:rsidR="00C17B55" w:rsidRPr="00C17B55" w:rsidRDefault="00C17B55" w:rsidP="00484529">
            <w:r w:rsidRPr="00C17B55">
              <w:t>Delete</w:t>
            </w:r>
          </w:p>
        </w:tc>
      </w:tr>
      <w:tr w:rsidR="00C17B55" w:rsidRPr="00C17B55" w14:paraId="6227A96B" w14:textId="77777777" w:rsidTr="00C17B55">
        <w:tc>
          <w:tcPr>
            <w:tcW w:w="3005" w:type="dxa"/>
          </w:tcPr>
          <w:p w14:paraId="40CF4EB8" w14:textId="77777777" w:rsidR="00C17B55" w:rsidRPr="00C17B55" w:rsidRDefault="00C17B55" w:rsidP="00484529">
            <w:r w:rsidRPr="00C17B55">
              <w:t>Authenticated</w:t>
            </w:r>
          </w:p>
        </w:tc>
        <w:tc>
          <w:tcPr>
            <w:tcW w:w="3005" w:type="dxa"/>
          </w:tcPr>
          <w:p w14:paraId="6C0BB917" w14:textId="77777777" w:rsidR="00C17B55" w:rsidRPr="00C17B55" w:rsidRDefault="00C17B55" w:rsidP="00484529">
            <w:r w:rsidRPr="00C17B55">
              <w:t>Suspended</w:t>
            </w:r>
          </w:p>
        </w:tc>
        <w:tc>
          <w:tcPr>
            <w:tcW w:w="3006" w:type="dxa"/>
          </w:tcPr>
          <w:p w14:paraId="18C895CD" w14:textId="269B66CF" w:rsidR="00C17B55" w:rsidRPr="00C17B55" w:rsidRDefault="00C17B55" w:rsidP="00484529">
            <w:r w:rsidRPr="00C17B55">
              <w:t>Unauthenticated</w:t>
            </w:r>
          </w:p>
        </w:tc>
      </w:tr>
    </w:tbl>
    <w:p w14:paraId="36EDA820" w14:textId="7DEB5149" w:rsidR="004F2772" w:rsidRDefault="004F2772" w:rsidP="00227C41">
      <w:pPr>
        <w:pStyle w:val="Heading2"/>
      </w:pPr>
      <w:bookmarkStart w:id="12" w:name="_Toc9527643"/>
      <w:r>
        <w:t>Roles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17B55" w:rsidRPr="00C17B55" w14:paraId="58C11E52" w14:textId="77777777" w:rsidTr="00C17B55">
        <w:tc>
          <w:tcPr>
            <w:tcW w:w="4508" w:type="dxa"/>
          </w:tcPr>
          <w:p w14:paraId="0831F582" w14:textId="6D66D908" w:rsidR="00C17B55" w:rsidRPr="00C17B55" w:rsidRDefault="00C17B55" w:rsidP="00484529">
            <w:r w:rsidRPr="00C17B55">
              <w:t>Administrator</w:t>
            </w:r>
          </w:p>
        </w:tc>
        <w:tc>
          <w:tcPr>
            <w:tcW w:w="4508" w:type="dxa"/>
          </w:tcPr>
          <w:p w14:paraId="7FA42F8D" w14:textId="15014954" w:rsidR="00C17B55" w:rsidRPr="00C17B55" w:rsidRDefault="00C17B55" w:rsidP="00484529">
            <w:r w:rsidRPr="00C17B55">
              <w:t>User Administrator</w:t>
            </w:r>
          </w:p>
        </w:tc>
      </w:tr>
      <w:tr w:rsidR="00C17B55" w:rsidRPr="00C17B55" w14:paraId="07CEFDEB" w14:textId="77777777" w:rsidTr="00C17B55">
        <w:tc>
          <w:tcPr>
            <w:tcW w:w="4508" w:type="dxa"/>
          </w:tcPr>
          <w:p w14:paraId="03B5116D" w14:textId="4BF87084" w:rsidR="00C17B55" w:rsidRPr="00C17B55" w:rsidRDefault="00C17B55" w:rsidP="00484529">
            <w:r w:rsidRPr="00C17B55">
              <w:t>User</w:t>
            </w:r>
          </w:p>
        </w:tc>
        <w:tc>
          <w:tcPr>
            <w:tcW w:w="4508" w:type="dxa"/>
          </w:tcPr>
          <w:p w14:paraId="546A29B6" w14:textId="2AEFC8D6" w:rsidR="00C17B55" w:rsidRPr="00C17B55" w:rsidRDefault="00C17B55" w:rsidP="00484529">
            <w:r w:rsidRPr="00C17B55">
              <w:t>Guest</w:t>
            </w:r>
          </w:p>
        </w:tc>
      </w:tr>
    </w:tbl>
    <w:p w14:paraId="072CFDFE" w14:textId="325710FB" w:rsidR="004F2772" w:rsidRDefault="004F2772" w:rsidP="00227C41">
      <w:pPr>
        <w:pStyle w:val="Heading2"/>
      </w:pPr>
      <w:bookmarkStart w:id="13" w:name="_Toc9527644"/>
      <w:r>
        <w:t>Roles &amp; Permissions Map</w:t>
      </w:r>
      <w:bookmarkEnd w:id="13"/>
    </w:p>
    <w:p w14:paraId="75D5FD69" w14:textId="46DCEE55" w:rsidR="003336CF" w:rsidRPr="003336CF" w:rsidRDefault="003336CF" w:rsidP="003336CF">
      <w:r>
        <w:t>The table below shows the permissions to user role mapping. Details about specifics follows after the table.</w:t>
      </w:r>
    </w:p>
    <w:tbl>
      <w:tblPr>
        <w:tblStyle w:val="ListTable3-Accent1"/>
        <w:tblW w:w="0" w:type="auto"/>
        <w:tblLook w:val="00A0" w:firstRow="1" w:lastRow="0" w:firstColumn="1" w:lastColumn="0" w:noHBand="0" w:noVBand="0"/>
      </w:tblPr>
      <w:tblGrid>
        <w:gridCol w:w="1502"/>
        <w:gridCol w:w="1502"/>
        <w:gridCol w:w="1503"/>
        <w:gridCol w:w="1503"/>
        <w:gridCol w:w="1503"/>
        <w:gridCol w:w="1503"/>
      </w:tblGrid>
      <w:tr w:rsidR="004F2772" w14:paraId="6C966C52" w14:textId="77777777" w:rsidTr="0011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23BEBE03" w14:textId="77777777" w:rsidR="004F2772" w:rsidRDefault="004F2772" w:rsidP="004F277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678C4BBC" w14:textId="41B1D4B0" w:rsidR="004F2772" w:rsidRDefault="004F2772" w:rsidP="004F2772">
            <w:r>
              <w:t>Admin</w:t>
            </w:r>
          </w:p>
        </w:tc>
        <w:tc>
          <w:tcPr>
            <w:tcW w:w="1503" w:type="dxa"/>
          </w:tcPr>
          <w:p w14:paraId="0C42528D" w14:textId="5E39310A" w:rsidR="004F2772" w:rsidRDefault="004F2772" w:rsidP="004F2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6765AA3C" w14:textId="531B22F3" w:rsidR="004F2772" w:rsidRDefault="004F2772" w:rsidP="004F2772">
            <w:r>
              <w:t>User</w:t>
            </w:r>
          </w:p>
        </w:tc>
        <w:tc>
          <w:tcPr>
            <w:tcW w:w="1503" w:type="dxa"/>
          </w:tcPr>
          <w:p w14:paraId="4240B6C8" w14:textId="5318A7B5" w:rsidR="004F2772" w:rsidRDefault="004F2772" w:rsidP="004F2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47B10194" w14:textId="01BD22A1" w:rsidR="004F2772" w:rsidRDefault="003336CF" w:rsidP="004F2772">
            <w:r>
              <w:t>Suspended</w:t>
            </w:r>
          </w:p>
        </w:tc>
      </w:tr>
      <w:tr w:rsidR="004F2772" w14:paraId="35CD8300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1C672A8" w14:textId="73E6A604" w:rsidR="004F2772" w:rsidRDefault="004F2772" w:rsidP="004F2772">
            <w:r>
              <w:t>Users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15299464" w14:textId="38CA3B5B" w:rsidR="004F2772" w:rsidRDefault="003336CF" w:rsidP="004F2772">
            <w:r>
              <w:t>BREADS</w:t>
            </w:r>
            <w:r w:rsidR="00F072D7" w:rsidRPr="00F072D7">
              <w:rPr>
                <w:color w:val="FF0000"/>
              </w:rPr>
              <w:t>*</w:t>
            </w:r>
          </w:p>
        </w:tc>
        <w:tc>
          <w:tcPr>
            <w:tcW w:w="1503" w:type="dxa"/>
          </w:tcPr>
          <w:p w14:paraId="772E6F61" w14:textId="30CD0290" w:rsidR="004F2772" w:rsidRDefault="003336CF" w:rsidP="00F0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BREADS</w:t>
            </w:r>
            <w:r w:rsidR="00F072D7" w:rsidRPr="00F072D7">
              <w:rPr>
                <w:color w:val="FF0000"/>
                <w:vertAlign w:val="superscrip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4B73DF23" w14:textId="2DCE838D" w:rsidR="004F2772" w:rsidRDefault="003336CF" w:rsidP="004F2772">
            <w:r>
              <w:t>BRS</w:t>
            </w:r>
          </w:p>
        </w:tc>
        <w:tc>
          <w:tcPr>
            <w:tcW w:w="1503" w:type="dxa"/>
          </w:tcPr>
          <w:p w14:paraId="37442825" w14:textId="27EEE556" w:rsidR="004F2772" w:rsidRDefault="003336CF" w:rsidP="004F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4CC4D288" w14:textId="36C633EE" w:rsidR="004F2772" w:rsidRDefault="003336CF" w:rsidP="00F072D7">
            <w:r>
              <w:t>P</w:t>
            </w:r>
            <w:r w:rsidR="00F072D7" w:rsidRPr="00F072D7">
              <w:rPr>
                <w:color w:val="FF0000"/>
                <w:vertAlign w:val="superscript"/>
              </w:rPr>
              <w:t>0</w:t>
            </w:r>
          </w:p>
        </w:tc>
      </w:tr>
      <w:tr w:rsidR="004F2772" w14:paraId="1A9448E2" w14:textId="77777777" w:rsidTr="0011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275771" w14:textId="523A065E" w:rsidR="004F2772" w:rsidRDefault="004F2772" w:rsidP="004F2772">
            <w:r>
              <w:t>Tags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0852459F" w14:textId="27FCEF87" w:rsidR="004F2772" w:rsidRDefault="003336CF" w:rsidP="004F2772">
            <w:r>
              <w:t>BREADS</w:t>
            </w:r>
            <w:r w:rsidR="00F072D7" w:rsidRPr="00F072D7">
              <w:rPr>
                <w:color w:val="FF0000"/>
              </w:rPr>
              <w:t>*</w:t>
            </w:r>
          </w:p>
        </w:tc>
        <w:tc>
          <w:tcPr>
            <w:tcW w:w="1503" w:type="dxa"/>
          </w:tcPr>
          <w:p w14:paraId="5745A7BF" w14:textId="77777777" w:rsidR="004F2772" w:rsidRDefault="004F2772" w:rsidP="004F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26413310" w14:textId="5BC12A17" w:rsidR="004F2772" w:rsidRDefault="003336CF" w:rsidP="004F2772">
            <w:r>
              <w:t>BREADS</w:t>
            </w:r>
          </w:p>
        </w:tc>
        <w:tc>
          <w:tcPr>
            <w:tcW w:w="1503" w:type="dxa"/>
          </w:tcPr>
          <w:p w14:paraId="2E50BD23" w14:textId="5987A01B" w:rsidR="004F2772" w:rsidRDefault="003336CF" w:rsidP="004F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6A74B6C3" w14:textId="77777777" w:rsidR="004F2772" w:rsidRDefault="004F2772" w:rsidP="004F2772"/>
        </w:tc>
      </w:tr>
      <w:tr w:rsidR="004F2772" w14:paraId="30315C0C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5BCCB1C" w14:textId="17131C91" w:rsidR="004F2772" w:rsidRDefault="004F2772" w:rsidP="004F2772">
            <w:r>
              <w:t>Links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76C8D62C" w14:textId="7D906393" w:rsidR="004F2772" w:rsidRDefault="003336CF" w:rsidP="004F2772">
            <w:r>
              <w:t>BREADS</w:t>
            </w:r>
            <w:r w:rsidR="00F072D7" w:rsidRPr="00F072D7">
              <w:rPr>
                <w:color w:val="FF0000"/>
              </w:rPr>
              <w:t>*</w:t>
            </w:r>
          </w:p>
        </w:tc>
        <w:tc>
          <w:tcPr>
            <w:tcW w:w="1503" w:type="dxa"/>
          </w:tcPr>
          <w:p w14:paraId="11CD507F" w14:textId="77777777" w:rsidR="004F2772" w:rsidRDefault="004F2772" w:rsidP="004F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0C95CB04" w14:textId="05421AE9" w:rsidR="004F2772" w:rsidRDefault="003336CF" w:rsidP="004F2772">
            <w:r>
              <w:t>BREADS</w:t>
            </w:r>
          </w:p>
        </w:tc>
        <w:tc>
          <w:tcPr>
            <w:tcW w:w="1503" w:type="dxa"/>
          </w:tcPr>
          <w:p w14:paraId="699A18BD" w14:textId="62950DB3" w:rsidR="004F2772" w:rsidRDefault="003336CF" w:rsidP="004F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57B40504" w14:textId="77777777" w:rsidR="004F2772" w:rsidRDefault="004F2772" w:rsidP="004F2772"/>
        </w:tc>
      </w:tr>
      <w:tr w:rsidR="004F2772" w14:paraId="2A38BBEC" w14:textId="77777777" w:rsidTr="0011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A4F9EB" w14:textId="533BA70A" w:rsidR="004F2772" w:rsidRDefault="004F2772" w:rsidP="004F2772">
            <w:r>
              <w:t>Profiles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0414AA1B" w14:textId="341ED3BA" w:rsidR="004F2772" w:rsidRDefault="003336CF" w:rsidP="004F2772">
            <w:r>
              <w:t>BREADS</w:t>
            </w:r>
            <w:r w:rsidR="00F072D7" w:rsidRPr="00F072D7">
              <w:rPr>
                <w:color w:val="FF0000"/>
              </w:rPr>
              <w:t>*</w:t>
            </w:r>
          </w:p>
        </w:tc>
        <w:tc>
          <w:tcPr>
            <w:tcW w:w="1503" w:type="dxa"/>
          </w:tcPr>
          <w:p w14:paraId="27CE797E" w14:textId="0A0EDDF5" w:rsidR="004F2772" w:rsidRDefault="003336CF" w:rsidP="004F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BREADS</w:t>
            </w:r>
            <w:r w:rsidR="00F072D7" w:rsidRPr="00F072D7">
              <w:rPr>
                <w:color w:val="FF0000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3717ACA4" w14:textId="04D76500" w:rsidR="004F2772" w:rsidRDefault="003336CF" w:rsidP="004F2772">
            <w:r>
              <w:t>BREADS</w:t>
            </w:r>
          </w:p>
        </w:tc>
        <w:tc>
          <w:tcPr>
            <w:tcW w:w="1503" w:type="dxa"/>
          </w:tcPr>
          <w:p w14:paraId="2246EF90" w14:textId="77777777" w:rsidR="004F2772" w:rsidRDefault="004F2772" w:rsidP="004F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166134F1" w14:textId="77777777" w:rsidR="004F2772" w:rsidRDefault="004F2772" w:rsidP="004F2772"/>
        </w:tc>
      </w:tr>
    </w:tbl>
    <w:p w14:paraId="7E8AEA9A" w14:textId="3FFEE906" w:rsidR="004F2772" w:rsidRPr="00C17B55" w:rsidRDefault="00C17B55" w:rsidP="00C17B55">
      <w:pPr>
        <w:pStyle w:val="Heading3"/>
      </w:pPr>
      <w:bookmarkStart w:id="14" w:name="_Toc9527645"/>
      <w:r w:rsidRPr="00C17B55">
        <w:t>Key:</w:t>
      </w:r>
      <w:bookmarkEnd w:id="14"/>
    </w:p>
    <w:p w14:paraId="2FF0A885" w14:textId="4381C6B6" w:rsidR="004F2772" w:rsidRDefault="003336CF" w:rsidP="00C17B55">
      <w:pPr>
        <w:ind w:left="1440" w:hanging="1440"/>
      </w:pPr>
      <w:r>
        <w:t>P</w:t>
      </w:r>
      <w:r w:rsidR="00F072D7" w:rsidRPr="00F072D7">
        <w:rPr>
          <w:rStyle w:val="IntenseEmphasis"/>
          <w:color w:val="FF0000"/>
          <w:vertAlign w:val="superscript"/>
        </w:rPr>
        <w:t>0</w:t>
      </w:r>
      <w:r w:rsidR="00C17B55" w:rsidRPr="00C17B55">
        <w:t>:</w:t>
      </w:r>
      <w:r>
        <w:tab/>
        <w:t>Password reset via email</w:t>
      </w:r>
    </w:p>
    <w:p w14:paraId="184092B2" w14:textId="3BEF84BF" w:rsidR="00F072D7" w:rsidRDefault="00F072D7" w:rsidP="00F072D7">
      <w:pPr>
        <w:ind w:left="1440" w:hanging="1440"/>
      </w:pPr>
      <w:r>
        <w:t>BREADS</w:t>
      </w:r>
      <w:r w:rsidRPr="00F072D7">
        <w:rPr>
          <w:rStyle w:val="IntenseEmphasis"/>
          <w:color w:val="FF0000"/>
          <w:vertAlign w:val="superscript"/>
        </w:rPr>
        <w:t>1</w:t>
      </w:r>
      <w:r w:rsidRPr="00C17B55">
        <w:t>:</w:t>
      </w:r>
      <w:r>
        <w:tab/>
        <w:t>Only able to perform action on ordinary users</w:t>
      </w:r>
    </w:p>
    <w:p w14:paraId="00487695" w14:textId="0E0DE88D" w:rsidR="00F072D7" w:rsidRDefault="00F072D7" w:rsidP="00F072D7">
      <w:pPr>
        <w:ind w:left="1440" w:hanging="1440"/>
      </w:pPr>
      <w:r>
        <w:t>BREADS</w:t>
      </w:r>
      <w:r w:rsidRPr="00F072D7">
        <w:rPr>
          <w:rStyle w:val="IntenseEmphasis"/>
          <w:color w:val="FF0000"/>
          <w:vertAlign w:val="superscript"/>
        </w:rPr>
        <w:t>2</w:t>
      </w:r>
      <w:r w:rsidRPr="00C17B55">
        <w:t>:</w:t>
      </w:r>
      <w:r>
        <w:tab/>
        <w:t>Currently authenticated in user</w:t>
      </w:r>
    </w:p>
    <w:p w14:paraId="1C4747DD" w14:textId="5F8A62CE" w:rsidR="003336CF" w:rsidRDefault="003336CF" w:rsidP="00C17B55">
      <w:pPr>
        <w:ind w:left="1440" w:hanging="1440"/>
      </w:pPr>
      <w:r>
        <w:t>BREADS</w:t>
      </w:r>
      <w:r w:rsidR="00F072D7">
        <w:rPr>
          <w:rStyle w:val="IntenseEmphasis"/>
          <w:color w:val="FF0000"/>
          <w:vertAlign w:val="superscript"/>
        </w:rPr>
        <w:t>3</w:t>
      </w:r>
      <w:r w:rsidR="00C17B55" w:rsidRPr="00C17B55">
        <w:t>:</w:t>
      </w:r>
      <w:r>
        <w:tab/>
      </w:r>
      <w:r w:rsidR="00F072D7">
        <w:t>Owned by currently authenticated admin user</w:t>
      </w:r>
    </w:p>
    <w:p w14:paraId="13765FC3" w14:textId="3F7D8AE9" w:rsidR="00484529" w:rsidRDefault="00484529" w:rsidP="00C17B55">
      <w:pPr>
        <w:ind w:left="1440" w:hanging="1440"/>
      </w:pPr>
    </w:p>
    <w:sdt>
      <w:sdtPr>
        <w:rPr>
          <w:b w:val="0"/>
          <w:caps w:val="0"/>
          <w:color w:val="auto"/>
          <w:spacing w:val="0"/>
          <w:sz w:val="24"/>
          <w:szCs w:val="20"/>
        </w:rPr>
        <w:id w:val="902189027"/>
        <w:docPartObj>
          <w:docPartGallery w:val="Bibliographies"/>
          <w:docPartUnique/>
        </w:docPartObj>
      </w:sdtPr>
      <w:sdtEndPr/>
      <w:sdtContent>
        <w:p w14:paraId="4847CFBB" w14:textId="30F0A480" w:rsidR="00484529" w:rsidRDefault="0048452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53D38159" w14:textId="77777777" w:rsidR="00484529" w:rsidRDefault="00484529" w:rsidP="00484529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Fredrich, T. (2018, July 04). </w:t>
              </w:r>
              <w:r>
                <w:rPr>
                  <w:i/>
                  <w:iCs/>
                  <w:noProof/>
                </w:rPr>
                <w:t>REST API Tutorial</w:t>
              </w:r>
              <w:r>
                <w:rPr>
                  <w:noProof/>
                </w:rPr>
                <w:t>. Retrieved May 13, 2019, from https://www.restapitutorial.com/</w:t>
              </w:r>
            </w:p>
            <w:p w14:paraId="74162346" w14:textId="77777777" w:rsidR="00484529" w:rsidRDefault="00484529" w:rsidP="004845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REST Cheat Sheets. (2017, September 29). </w:t>
              </w:r>
              <w:r>
                <w:rPr>
                  <w:i/>
                  <w:iCs/>
                  <w:noProof/>
                </w:rPr>
                <w:t>API Design Cheat Sheet</w:t>
              </w:r>
              <w:r>
                <w:rPr>
                  <w:noProof/>
                </w:rPr>
                <w:t>. Retrieved May 23, 2019, from https://github.com/RestCheatSheet/api-cheat-sheet</w:t>
              </w:r>
            </w:p>
            <w:p w14:paraId="10541C82" w14:textId="77777777" w:rsidR="00484529" w:rsidRDefault="00484529" w:rsidP="004845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REST Cheat Sheets. (2017, November 16). </w:t>
              </w:r>
              <w:r>
                <w:rPr>
                  <w:i/>
                  <w:iCs/>
                  <w:noProof/>
                </w:rPr>
                <w:t>Platform Cheat Sheet</w:t>
              </w:r>
              <w:r>
                <w:rPr>
                  <w:noProof/>
                </w:rPr>
                <w:t>. Retrieved May 23, 2019, from https://github.com/RestCheatSheet/platform-cheat-sheet</w:t>
              </w:r>
            </w:p>
            <w:p w14:paraId="05F9231C" w14:textId="41C4AB69" w:rsidR="00484529" w:rsidRDefault="00484529" w:rsidP="004845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06FF50" w14:textId="77777777" w:rsidR="00484529" w:rsidRPr="004F2772" w:rsidRDefault="00484529" w:rsidP="00C17B55">
      <w:pPr>
        <w:ind w:left="1440" w:hanging="1440"/>
      </w:pPr>
    </w:p>
    <w:sectPr w:rsidR="00484529" w:rsidRPr="004F2772" w:rsidSect="00F072D7">
      <w:headerReference w:type="first" r:id="rId11"/>
      <w:pgSz w:w="11906" w:h="16838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60279" w14:textId="77777777" w:rsidR="00484529" w:rsidRDefault="00484529" w:rsidP="005F65DC">
      <w:pPr>
        <w:spacing w:before="0" w:after="0" w:line="240" w:lineRule="auto"/>
      </w:pPr>
      <w:r>
        <w:separator/>
      </w:r>
    </w:p>
  </w:endnote>
  <w:endnote w:type="continuationSeparator" w:id="0">
    <w:p w14:paraId="4A64D110" w14:textId="77777777" w:rsidR="00484529" w:rsidRDefault="00484529" w:rsidP="005F65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250" w:type="pct"/>
      <w:jc w:val="center"/>
      <w:tblBorders>
        <w:top w:val="single" w:sz="24" w:space="0" w:color="1481AB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ADE4" w:themeFill="accent1"/>
      <w:tblLook w:val="04A0" w:firstRow="1" w:lastRow="0" w:firstColumn="1" w:lastColumn="0" w:noHBand="0" w:noVBand="1"/>
    </w:tblPr>
    <w:tblGrid>
      <w:gridCol w:w="1008"/>
      <w:gridCol w:w="10960"/>
      <w:gridCol w:w="1120"/>
    </w:tblGrid>
    <w:tr w:rsidR="00F072D7" w:rsidRPr="00227C41" w14:paraId="420DFEFA" w14:textId="77777777" w:rsidTr="00F072D7">
      <w:trPr>
        <w:cantSplit/>
        <w:trHeight w:val="624"/>
        <w:jc w:val="center"/>
      </w:trPr>
      <w:tc>
        <w:tcPr>
          <w:tcW w:w="385" w:type="pct"/>
          <w:shd w:val="clear" w:color="auto" w:fill="1CADE4" w:themeFill="accent1"/>
        </w:tcPr>
        <w:p w14:paraId="7B8F0FCA" w14:textId="77777777" w:rsidR="00F072D7" w:rsidRDefault="00F072D7" w:rsidP="00F072D7">
          <w:pPr>
            <w:pStyle w:val="Footer"/>
          </w:pPr>
        </w:p>
      </w:tc>
      <w:tc>
        <w:tcPr>
          <w:tcW w:w="4186" w:type="pct"/>
          <w:shd w:val="clear" w:color="auto" w:fill="1CADE4" w:themeFill="accent1"/>
        </w:tcPr>
        <w:p w14:paraId="3A5DA674" w14:textId="77777777" w:rsidR="00F072D7" w:rsidRPr="00227C41" w:rsidRDefault="00F072D7" w:rsidP="00F072D7">
          <w:pPr>
            <w:pStyle w:val="Footer"/>
            <w:spacing w:before="240" w:after="240"/>
            <w:rPr>
              <w:sz w:val="20"/>
            </w:rPr>
          </w:pPr>
          <w:r w:rsidRPr="00227C41">
            <w:rPr>
              <w:sz w:val="20"/>
            </w:rPr>
            <w:t>Copyright 2019.</w:t>
          </w:r>
          <w:r w:rsidRPr="00227C41">
            <w:rPr>
              <w:sz w:val="20"/>
            </w:rPr>
            <w:br/>
            <w:t>North Metropolitan TAFE, Students from ICT50715 Diploma of Software Development, Adrian Gould</w:t>
          </w:r>
        </w:p>
      </w:tc>
      <w:tc>
        <w:tcPr>
          <w:tcW w:w="428" w:type="pct"/>
          <w:shd w:val="clear" w:color="auto" w:fill="1CADE4" w:themeFill="accent1"/>
        </w:tcPr>
        <w:p w14:paraId="35C78389" w14:textId="77777777" w:rsidR="00F072D7" w:rsidRPr="00227C41" w:rsidRDefault="00F072D7" w:rsidP="00F072D7">
          <w:pPr>
            <w:pStyle w:val="Footer"/>
            <w:rPr>
              <w:sz w:val="20"/>
            </w:rPr>
          </w:pPr>
        </w:p>
      </w:tc>
    </w:tr>
    <w:tr w:rsidR="00F072D7" w14:paraId="61AA8C6C" w14:textId="77777777" w:rsidTr="00F072D7">
      <w:trPr>
        <w:cantSplit/>
        <w:trHeight w:hRule="exact" w:val="190"/>
        <w:jc w:val="center"/>
      </w:trPr>
      <w:tc>
        <w:tcPr>
          <w:tcW w:w="385" w:type="pct"/>
          <w:shd w:val="clear" w:color="auto" w:fill="1CADE4" w:themeFill="accent1"/>
        </w:tcPr>
        <w:p w14:paraId="2DFB9F5A" w14:textId="77777777" w:rsidR="00F072D7" w:rsidRDefault="00F072D7" w:rsidP="00F072D7">
          <w:pPr>
            <w:pStyle w:val="Footer"/>
          </w:pPr>
        </w:p>
      </w:tc>
      <w:tc>
        <w:tcPr>
          <w:tcW w:w="4186" w:type="pct"/>
          <w:shd w:val="clear" w:color="auto" w:fill="1CADE4" w:themeFill="accent1"/>
        </w:tcPr>
        <w:p w14:paraId="291D1411" w14:textId="77777777" w:rsidR="00F072D7" w:rsidRDefault="00F072D7" w:rsidP="00F072D7">
          <w:pPr>
            <w:pStyle w:val="Footer"/>
            <w:spacing w:before="240" w:after="240"/>
          </w:pPr>
        </w:p>
      </w:tc>
      <w:tc>
        <w:tcPr>
          <w:tcW w:w="428" w:type="pct"/>
          <w:shd w:val="clear" w:color="auto" w:fill="1CADE4" w:themeFill="accent1"/>
        </w:tcPr>
        <w:p w14:paraId="5B9797E1" w14:textId="77777777" w:rsidR="00F072D7" w:rsidRDefault="00F072D7" w:rsidP="00F072D7">
          <w:pPr>
            <w:pStyle w:val="Footer"/>
          </w:pPr>
        </w:p>
      </w:tc>
    </w:tr>
  </w:tbl>
  <w:p w14:paraId="4E7CECCE" w14:textId="07DB1A5D" w:rsidR="00484529" w:rsidRPr="00ED6C62" w:rsidRDefault="00484529" w:rsidP="00F072D7">
    <w:pPr>
      <w:pStyle w:val="Footer"/>
      <w:shd w:val="clear" w:color="auto" w:fill="1CADE4" w:themeFill="accent1"/>
      <w:tabs>
        <w:tab w:val="clear" w:pos="9026"/>
        <w:tab w:val="right" w:pos="8931"/>
      </w:tabs>
      <w:ind w:left="-1418" w:right="-1440"/>
      <w:rPr>
        <w:sz w:val="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F5710" w14:textId="77777777" w:rsidR="00484529" w:rsidRDefault="00484529" w:rsidP="005F65DC">
      <w:pPr>
        <w:spacing w:before="0" w:after="0" w:line="240" w:lineRule="auto"/>
      </w:pPr>
      <w:r>
        <w:separator/>
      </w:r>
    </w:p>
  </w:footnote>
  <w:footnote w:type="continuationSeparator" w:id="0">
    <w:p w14:paraId="2A0B5ECC" w14:textId="77777777" w:rsidR="00484529" w:rsidRDefault="00484529" w:rsidP="005F65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250" w:type="pct"/>
      <w:jc w:val="center"/>
      <w:tblBorders>
        <w:top w:val="none" w:sz="0" w:space="0" w:color="auto"/>
        <w:left w:val="none" w:sz="0" w:space="0" w:color="auto"/>
        <w:bottom w:val="single" w:sz="36" w:space="0" w:color="1481AB" w:themeColor="accent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2"/>
      <w:gridCol w:w="8995"/>
      <w:gridCol w:w="2581"/>
    </w:tblGrid>
    <w:tr w:rsidR="00F072D7" w:rsidRPr="00227C41" w14:paraId="7A556420" w14:textId="77777777" w:rsidTr="00F072D7">
      <w:trPr>
        <w:cantSplit/>
        <w:jc w:val="center"/>
      </w:trPr>
      <w:tc>
        <w:tcPr>
          <w:tcW w:w="0" w:type="auto"/>
          <w:shd w:val="clear" w:color="auto" w:fill="1CADE4" w:themeFill="accent1"/>
        </w:tcPr>
        <w:p w14:paraId="524975B8" w14:textId="77777777" w:rsidR="00F072D7" w:rsidRPr="00227C41" w:rsidRDefault="00F072D7" w:rsidP="00F072D7">
          <w:pPr>
            <w:pStyle w:val="Footer"/>
            <w:rPr>
              <w:sz w:val="10"/>
            </w:rPr>
          </w:pPr>
        </w:p>
      </w:tc>
      <w:tc>
        <w:tcPr>
          <w:tcW w:w="0" w:type="auto"/>
          <w:shd w:val="clear" w:color="auto" w:fill="1CADE4" w:themeFill="accent1"/>
        </w:tcPr>
        <w:p w14:paraId="6735E2D1" w14:textId="77777777" w:rsidR="00F072D7" w:rsidRPr="00227C41" w:rsidRDefault="00F072D7" w:rsidP="00F072D7">
          <w:pPr>
            <w:spacing w:after="0"/>
            <w:jc w:val="right"/>
            <w:rPr>
              <w:noProof/>
              <w:sz w:val="10"/>
            </w:rPr>
          </w:pPr>
        </w:p>
      </w:tc>
      <w:tc>
        <w:tcPr>
          <w:tcW w:w="0" w:type="auto"/>
          <w:shd w:val="clear" w:color="auto" w:fill="1481AB" w:themeFill="accent1" w:themeFillShade="BF"/>
        </w:tcPr>
        <w:p w14:paraId="194B5700" w14:textId="77777777" w:rsidR="00F072D7" w:rsidRPr="00227C41" w:rsidRDefault="00F072D7" w:rsidP="00F072D7">
          <w:pPr>
            <w:spacing w:after="0"/>
            <w:rPr>
              <w:sz w:val="10"/>
            </w:rPr>
          </w:pPr>
        </w:p>
      </w:tc>
    </w:tr>
    <w:tr w:rsidR="00F072D7" w:rsidRPr="00227C41" w14:paraId="53A10C30" w14:textId="77777777" w:rsidTr="00F072D7">
      <w:trPr>
        <w:cantSplit/>
        <w:jc w:val="center"/>
      </w:trPr>
      <w:tc>
        <w:tcPr>
          <w:tcW w:w="0" w:type="auto"/>
          <w:shd w:val="clear" w:color="auto" w:fill="1CADE4" w:themeFill="accent1"/>
        </w:tcPr>
        <w:p w14:paraId="38EF2A9E" w14:textId="77777777" w:rsidR="00F072D7" w:rsidRPr="00227C41" w:rsidRDefault="00F072D7" w:rsidP="00F072D7">
          <w:pPr>
            <w:pStyle w:val="Footer"/>
            <w:rPr>
              <w:sz w:val="32"/>
            </w:rPr>
          </w:pPr>
        </w:p>
      </w:tc>
      <w:tc>
        <w:tcPr>
          <w:tcW w:w="0" w:type="auto"/>
          <w:shd w:val="clear" w:color="auto" w:fill="1CADE4" w:themeFill="accent1"/>
        </w:tcPr>
        <w:p w14:paraId="4A42C724" w14:textId="35E38614" w:rsidR="00F072D7" w:rsidRPr="00227C41" w:rsidRDefault="00F072D7" w:rsidP="00F072D7">
          <w:pPr>
            <w:spacing w:after="0"/>
            <w:rPr>
              <w:noProof/>
              <w:sz w:val="32"/>
            </w:rPr>
          </w:pPr>
          <w:r w:rsidRPr="00227C41">
            <w:rPr>
              <w:noProof/>
              <w:sz w:val="32"/>
            </w:rPr>
            <w:fldChar w:fldCharType="begin"/>
          </w:r>
          <w:r w:rsidRPr="00227C41">
            <w:rPr>
              <w:noProof/>
              <w:sz w:val="32"/>
            </w:rPr>
            <w:instrText xml:space="preserve"> If </w:instrText>
          </w:r>
          <w:r w:rsidRPr="00227C41">
            <w:rPr>
              <w:noProof/>
              <w:sz w:val="32"/>
            </w:rPr>
            <w:fldChar w:fldCharType="begin"/>
          </w:r>
          <w:r w:rsidRPr="00227C41">
            <w:rPr>
              <w:noProof/>
              <w:sz w:val="32"/>
            </w:rPr>
            <w:instrText xml:space="preserve"> STYLEREF “Heading 1”  </w:instrText>
          </w:r>
          <w:r w:rsidRPr="00227C41">
            <w:rPr>
              <w:noProof/>
              <w:sz w:val="32"/>
            </w:rPr>
            <w:fldChar w:fldCharType="separate"/>
          </w:r>
          <w:r w:rsidR="00D35A4F">
            <w:rPr>
              <w:noProof/>
              <w:sz w:val="32"/>
            </w:rPr>
            <w:instrText>Glossary</w:instrText>
          </w:r>
          <w:r w:rsidRPr="00227C41">
            <w:rPr>
              <w:noProof/>
              <w:sz w:val="32"/>
            </w:rPr>
            <w:fldChar w:fldCharType="end"/>
          </w:r>
          <w:r w:rsidRPr="00227C41">
            <w:rPr>
              <w:noProof/>
              <w:sz w:val="32"/>
            </w:rPr>
            <w:instrText>&lt;&gt; “Error*” “</w:instrText>
          </w:r>
          <w:r w:rsidRPr="00227C41">
            <w:rPr>
              <w:noProof/>
              <w:sz w:val="32"/>
            </w:rPr>
            <w:fldChar w:fldCharType="begin"/>
          </w:r>
          <w:r w:rsidRPr="00227C41">
            <w:rPr>
              <w:noProof/>
              <w:sz w:val="32"/>
            </w:rPr>
            <w:instrText xml:space="preserve"> STYLEREF “Heading 1” </w:instrText>
          </w:r>
          <w:r w:rsidRPr="00227C41">
            <w:rPr>
              <w:noProof/>
              <w:sz w:val="32"/>
            </w:rPr>
            <w:fldChar w:fldCharType="separate"/>
          </w:r>
          <w:r w:rsidR="00D35A4F">
            <w:rPr>
              <w:noProof/>
              <w:sz w:val="32"/>
            </w:rPr>
            <w:instrText>Glossary</w:instrText>
          </w:r>
          <w:r w:rsidRPr="00227C41">
            <w:rPr>
              <w:noProof/>
              <w:sz w:val="32"/>
            </w:rPr>
            <w:fldChar w:fldCharType="end"/>
          </w:r>
          <w:r w:rsidRPr="00227C41">
            <w:rPr>
              <w:noProof/>
              <w:sz w:val="32"/>
            </w:rPr>
            <w:instrText>""Add a heading to your document""</w:instrText>
          </w:r>
          <w:r w:rsidRPr="00227C41">
            <w:rPr>
              <w:noProof/>
              <w:sz w:val="32"/>
            </w:rPr>
            <w:fldChar w:fldCharType="separate"/>
          </w:r>
          <w:r w:rsidR="00D35A4F">
            <w:rPr>
              <w:noProof/>
              <w:sz w:val="32"/>
            </w:rPr>
            <w:t>Glossary</w:t>
          </w:r>
          <w:r w:rsidRPr="00227C41">
            <w:rPr>
              <w:noProof/>
              <w:sz w:val="32"/>
            </w:rPr>
            <w:fldChar w:fldCharType="end"/>
          </w:r>
        </w:p>
      </w:tc>
      <w:tc>
        <w:tcPr>
          <w:tcW w:w="0" w:type="auto"/>
          <w:shd w:val="clear" w:color="auto" w:fill="1481AB" w:themeFill="accent1" w:themeFillShade="BF"/>
        </w:tcPr>
        <w:p w14:paraId="7EDE7E73" w14:textId="0B5082DE" w:rsidR="00F072D7" w:rsidRPr="00227C41" w:rsidRDefault="00F072D7" w:rsidP="00F072D7">
          <w:pPr>
            <w:spacing w:after="0"/>
            <w:rPr>
              <w:color w:val="FFFFFF" w:themeColor="background1"/>
              <w:sz w:val="32"/>
            </w:rPr>
          </w:pPr>
          <w:r w:rsidRPr="00227C41">
            <w:rPr>
              <w:sz w:val="32"/>
            </w:rPr>
            <w:fldChar w:fldCharType="begin"/>
          </w:r>
          <w:r w:rsidRPr="00227C41">
            <w:rPr>
              <w:sz w:val="32"/>
            </w:rPr>
            <w:instrText xml:space="preserve"> PAGE   \* MERGEFORMAT </w:instrText>
          </w:r>
          <w:r w:rsidRPr="00227C41">
            <w:rPr>
              <w:sz w:val="32"/>
            </w:rPr>
            <w:fldChar w:fldCharType="separate"/>
          </w:r>
          <w:r w:rsidR="00D35A4F" w:rsidRPr="00D35A4F">
            <w:rPr>
              <w:noProof/>
              <w:color w:val="FFFFFF" w:themeColor="background1"/>
              <w:sz w:val="32"/>
            </w:rPr>
            <w:t>5</w:t>
          </w:r>
          <w:r w:rsidRPr="00227C41">
            <w:rPr>
              <w:noProof/>
              <w:color w:val="FFFFFF" w:themeColor="background1"/>
              <w:sz w:val="32"/>
            </w:rPr>
            <w:fldChar w:fldCharType="end"/>
          </w:r>
        </w:p>
        <w:p w14:paraId="38A601D5" w14:textId="77777777" w:rsidR="00F072D7" w:rsidRPr="00227C41" w:rsidRDefault="00F072D7" w:rsidP="00F072D7">
          <w:pPr>
            <w:pStyle w:val="Footer"/>
            <w:rPr>
              <w:sz w:val="32"/>
            </w:rPr>
          </w:pPr>
        </w:p>
      </w:tc>
    </w:tr>
  </w:tbl>
  <w:p w14:paraId="645D7609" w14:textId="77777777" w:rsidR="00F072D7" w:rsidRPr="00227C41" w:rsidRDefault="00F072D7" w:rsidP="00F072D7">
    <w:pPr>
      <w:spacing w:before="0" w:after="0" w:line="240" w:lineRule="auto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78F94" w14:textId="709179B2" w:rsidR="00484529" w:rsidRDefault="00484529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5CA886" wp14:editId="23DD23D3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560301" cy="10781731"/>
              <wp:effectExtent l="0" t="0" r="3175" b="63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01" cy="1078173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26B17A" id="Rectangle 2" o:spid="_x0000_s1026" style="position:absolute;margin-left:0;margin-top:-35.4pt;width:595.3pt;height:848.9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" fillcolor="#1cade4 [3204]" stroked="f" strokeweight="1pt">
              <w10:wrap anchorx="page"/>
            </v:rect>
          </w:pict>
        </mc:Fallback>
      </mc:AlternateContent>
    </w:r>
    <w:r>
      <w:t>Sectiopn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CA981" w14:textId="59457AC7" w:rsidR="00484529" w:rsidRPr="00ED6C62" w:rsidRDefault="00484529" w:rsidP="00ED6C62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984028D" wp14:editId="3862C86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1E905" w14:textId="1B4D6C84" w:rsidR="00484529" w:rsidRDefault="00484529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35A4F">
                            <w:rPr>
                              <w:noProof/>
                            </w:rPr>
                            <w:instrText>Glossary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35A4F">
                            <w:rPr>
                              <w:noProof/>
                            </w:rPr>
                            <w:instrText>Glossary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35A4F">
                            <w:rPr>
                              <w:noProof/>
                            </w:rPr>
                            <w:t>Glossary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4028D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3341E905" w14:textId="1B4D6C84" w:rsidR="00484529" w:rsidRDefault="00484529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35A4F">
                      <w:rPr>
                        <w:noProof/>
                      </w:rPr>
                      <w:instrText>Glossary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35A4F">
                      <w:rPr>
                        <w:noProof/>
                      </w:rPr>
                      <w:instrText>Glossary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35A4F">
                      <w:rPr>
                        <w:noProof/>
                      </w:rPr>
                      <w:t>Glossary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0AE971E" wp14:editId="19F7D55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444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E13B86F" w14:textId="797D3168" w:rsidR="00484529" w:rsidRDefault="0048452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35A4F" w:rsidRPr="00D35A4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E971E" id="Text Box 221" o:spid="_x0000_s1027" type="#_x0000_t202" style="position:absolute;margin-left:20.6pt;margin-top:0;width:71.8pt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" o:allowincell="f" fillcolor="#1cade4 [3204]" stroked="f">
              <v:textbox style="mso-fit-shape-to-text:t" inset=",0,,0">
                <w:txbxContent>
                  <w:p w14:paraId="2E13B86F" w14:textId="797D3168" w:rsidR="00484529" w:rsidRDefault="0048452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35A4F" w:rsidRPr="00D35A4F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A32FB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BF280A"/>
    <w:multiLevelType w:val="hybridMultilevel"/>
    <w:tmpl w:val="71DC9A46"/>
    <w:lvl w:ilvl="0" w:tplc="D9729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07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EF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0D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2A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26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8D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EE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82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A0244"/>
    <w:multiLevelType w:val="hybridMultilevel"/>
    <w:tmpl w:val="D9425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53240"/>
    <w:multiLevelType w:val="hybridMultilevel"/>
    <w:tmpl w:val="FE8E3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22C5D"/>
    <w:multiLevelType w:val="hybridMultilevel"/>
    <w:tmpl w:val="66CC2A4E"/>
    <w:lvl w:ilvl="0" w:tplc="5D7CE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B46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C7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0F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47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C08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6C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61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AC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01E88"/>
    <w:multiLevelType w:val="hybridMultilevel"/>
    <w:tmpl w:val="01740354"/>
    <w:lvl w:ilvl="0" w:tplc="2B361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6A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03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86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2F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CB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C7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4C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29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A67FB"/>
    <w:multiLevelType w:val="hybridMultilevel"/>
    <w:tmpl w:val="C65AF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33AE2"/>
    <w:multiLevelType w:val="hybridMultilevel"/>
    <w:tmpl w:val="79A41D40"/>
    <w:lvl w:ilvl="0" w:tplc="66146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CC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80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67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E1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47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ED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03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0A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81AC5"/>
    <w:multiLevelType w:val="hybridMultilevel"/>
    <w:tmpl w:val="4078A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B6D25"/>
    <w:multiLevelType w:val="hybridMultilevel"/>
    <w:tmpl w:val="E20CA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86E97"/>
    <w:multiLevelType w:val="hybridMultilevel"/>
    <w:tmpl w:val="C8587DF4"/>
    <w:lvl w:ilvl="0" w:tplc="71F67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CB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CB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0A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243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A7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8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46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AB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66A39"/>
    <w:multiLevelType w:val="hybridMultilevel"/>
    <w:tmpl w:val="4BFA1B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51B30"/>
    <w:multiLevelType w:val="hybridMultilevel"/>
    <w:tmpl w:val="8D32601C"/>
    <w:lvl w:ilvl="0" w:tplc="2014D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25B4A"/>
    <w:multiLevelType w:val="hybridMultilevel"/>
    <w:tmpl w:val="F10E52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11"/>
  </w:num>
  <w:num w:numId="7">
    <w:abstractNumId w:val="0"/>
  </w:num>
  <w:num w:numId="8">
    <w:abstractNumId w:val="0"/>
  </w:num>
  <w:num w:numId="9">
    <w:abstractNumId w:val="8"/>
  </w:num>
  <w:num w:numId="10">
    <w:abstractNumId w:val="13"/>
  </w:num>
  <w:num w:numId="11">
    <w:abstractNumId w:val="9"/>
  </w:num>
  <w:num w:numId="12">
    <w:abstractNumId w:val="2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hdrShapeDefaults>
    <o:shapedefaults v:ext="edit" spidmax="4097">
      <o:colormenu v:ext="edit" fillcolor="none [2404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7B"/>
    <w:rsid w:val="000609F5"/>
    <w:rsid w:val="00113CF3"/>
    <w:rsid w:val="00227C41"/>
    <w:rsid w:val="00256CB4"/>
    <w:rsid w:val="002C1665"/>
    <w:rsid w:val="003336CF"/>
    <w:rsid w:val="00391610"/>
    <w:rsid w:val="00396ABA"/>
    <w:rsid w:val="003C4AD7"/>
    <w:rsid w:val="004267B8"/>
    <w:rsid w:val="00484529"/>
    <w:rsid w:val="00495A57"/>
    <w:rsid w:val="004C0174"/>
    <w:rsid w:val="004F2772"/>
    <w:rsid w:val="00562154"/>
    <w:rsid w:val="00567F5B"/>
    <w:rsid w:val="005D4572"/>
    <w:rsid w:val="005F65DC"/>
    <w:rsid w:val="006B3D90"/>
    <w:rsid w:val="00750280"/>
    <w:rsid w:val="0075302E"/>
    <w:rsid w:val="007B20F9"/>
    <w:rsid w:val="007C201B"/>
    <w:rsid w:val="007F6F46"/>
    <w:rsid w:val="00843526"/>
    <w:rsid w:val="00863C25"/>
    <w:rsid w:val="00993449"/>
    <w:rsid w:val="009C5F28"/>
    <w:rsid w:val="00A619BB"/>
    <w:rsid w:val="00B22DB2"/>
    <w:rsid w:val="00C17B55"/>
    <w:rsid w:val="00D2121D"/>
    <w:rsid w:val="00D35A4F"/>
    <w:rsid w:val="00D44681"/>
    <w:rsid w:val="00D4587B"/>
    <w:rsid w:val="00D646E9"/>
    <w:rsid w:val="00E3472F"/>
    <w:rsid w:val="00E95661"/>
    <w:rsid w:val="00E96532"/>
    <w:rsid w:val="00ED6C62"/>
    <w:rsid w:val="00EF35FF"/>
    <w:rsid w:val="00EF38E4"/>
    <w:rsid w:val="00F072D7"/>
    <w:rsid w:val="00F20C07"/>
    <w:rsid w:val="00F77B05"/>
    <w:rsid w:val="00FF7B75"/>
    <w:rsid w:val="44D17740"/>
    <w:rsid w:val="60404C82"/>
    <w:rsid w:val="63B5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2404]"/>
    </o:shapedefaults>
    <o:shapelayout v:ext="edit">
      <o:idmap v:ext="edit" data="1"/>
    </o:shapelayout>
  </w:shapeDefaults>
  <w:decimalSymbol w:val="."/>
  <w:listSeparator w:val=","/>
  <w14:docId w14:val="0A797D78"/>
  <w15:chartTrackingRefBased/>
  <w15:docId w15:val="{29CB345C-B1A1-4A68-BB69-F0CEC878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F46"/>
    <w:pPr>
      <w:keepNext/>
      <w:keepLines/>
      <w:spacing w:before="12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7B55"/>
    <w:pPr>
      <w:pageBreakBefore/>
      <w:pBdr>
        <w:top w:val="single" w:sz="24" w:space="0" w:color="1CADE4" w:themeColor="accent1"/>
        <w:left w:val="single" w:sz="24" w:space="0" w:color="1CADE4" w:themeColor="accent1"/>
        <w:bottom w:val="single" w:sz="36" w:space="0" w:color="0D5672" w:themeColor="accent1" w:themeShade="80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b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7C41"/>
    <w:pPr>
      <w:pBdr>
        <w:top w:val="single" w:sz="24" w:space="0" w:color="76CDEE" w:themeColor="accent1" w:themeTint="99"/>
        <w:left w:val="single" w:sz="24" w:space="0" w:color="76CDEE" w:themeColor="accent1" w:themeTint="99"/>
        <w:bottom w:val="single" w:sz="24" w:space="0" w:color="0D5672" w:themeColor="accent1" w:themeShade="80"/>
        <w:right w:val="single" w:sz="24" w:space="0" w:color="76CDEE" w:themeColor="accent1" w:themeTint="99"/>
      </w:pBdr>
      <w:shd w:val="clear" w:color="auto" w:fill="76CDEE" w:themeFill="accent1" w:themeFillTint="99"/>
      <w:spacing w:after="0"/>
      <w:outlineLvl w:val="1"/>
    </w:pPr>
    <w:rPr>
      <w:rFonts w:asciiTheme="majorHAnsi" w:hAnsiTheme="majorHAnsi"/>
      <w:b/>
      <w:smallCaps/>
      <w:spacing w:val="15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7B55"/>
    <w:pPr>
      <w:pBdr>
        <w:bottom w:val="single" w:sz="6" w:space="1" w:color="1CADE4" w:themeColor="accent1"/>
      </w:pBdr>
      <w:shd w:val="clear" w:color="auto" w:fill="A4DDF4" w:themeFill="accent1" w:themeFillTint="66"/>
      <w:spacing w:before="300" w:after="0"/>
      <w:outlineLvl w:val="2"/>
    </w:pPr>
    <w:rPr>
      <w:caps/>
      <w:color w:val="0D5571" w:themeColor="accent1" w:themeShade="7F"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5B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5B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5B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5B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2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609F5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96532"/>
    <w:rPr>
      <w:color w:val="6EAC1C" w:themeColor="hyperlink"/>
      <w:u w:val="single"/>
    </w:rPr>
  </w:style>
  <w:style w:type="paragraph" w:styleId="NoSpacing">
    <w:name w:val="No Spacing"/>
    <w:link w:val="NoSpacingChar"/>
    <w:uiPriority w:val="1"/>
    <w:qFormat/>
    <w:rsid w:val="00567F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4572"/>
  </w:style>
  <w:style w:type="character" w:customStyle="1" w:styleId="Heading1Char">
    <w:name w:val="Heading 1 Char"/>
    <w:basedOn w:val="DefaultParagraphFont"/>
    <w:link w:val="Heading1"/>
    <w:uiPriority w:val="9"/>
    <w:rsid w:val="00C17B55"/>
    <w:rPr>
      <w:b/>
      <w:caps/>
      <w:color w:val="FFFFFF" w:themeColor="background1"/>
      <w:spacing w:val="15"/>
      <w:sz w:val="40"/>
      <w:szCs w:val="22"/>
      <w:shd w:val="clear" w:color="auto" w:fill="1CADE4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0F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7C41"/>
    <w:rPr>
      <w:rFonts w:asciiTheme="majorHAnsi" w:hAnsiTheme="majorHAnsi"/>
      <w:b/>
      <w:smallCaps/>
      <w:spacing w:val="15"/>
      <w:sz w:val="32"/>
      <w:shd w:val="clear" w:color="auto" w:fill="76CDEE" w:themeFill="accent1" w:themeFillTint="99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67F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F5B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02E"/>
    <w:pPr>
      <w:spacing w:after="100"/>
      <w:ind w:left="220"/>
    </w:pPr>
  </w:style>
  <w:style w:type="character" w:styleId="IntenseEmphasis">
    <w:name w:val="Intense Emphasis"/>
    <w:uiPriority w:val="21"/>
    <w:qFormat/>
    <w:rsid w:val="00567F5B"/>
    <w:rPr>
      <w:b/>
      <w:bCs/>
      <w:caps/>
      <w:color w:val="1CADE4" w:themeColor="accent1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rsid w:val="00C17B55"/>
    <w:rPr>
      <w:caps/>
      <w:color w:val="0D5571" w:themeColor="accent1" w:themeShade="7F"/>
      <w:spacing w:val="15"/>
      <w:sz w:val="28"/>
      <w:shd w:val="clear" w:color="auto" w:fill="A4DDF4" w:themeFill="accent1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5B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5B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5B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5B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7F5B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7F5B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F5B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67F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67F5B"/>
    <w:rPr>
      <w:b/>
      <w:bCs/>
    </w:rPr>
  </w:style>
  <w:style w:type="character" w:styleId="Emphasis">
    <w:name w:val="Emphasis"/>
    <w:uiPriority w:val="20"/>
    <w:qFormat/>
    <w:rsid w:val="00567F5B"/>
    <w:rPr>
      <w:caps/>
      <w:color w:val="0D557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67F5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7F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5B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5B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567F5B"/>
    <w:rPr>
      <w:i/>
      <w:iCs/>
      <w:color w:val="0D5571" w:themeColor="accent1" w:themeShade="7F"/>
    </w:rPr>
  </w:style>
  <w:style w:type="character" w:styleId="SubtleReference">
    <w:name w:val="Subtle Reference"/>
    <w:uiPriority w:val="31"/>
    <w:qFormat/>
    <w:rsid w:val="00567F5B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567F5B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567F5B"/>
    <w:rPr>
      <w:b/>
      <w:bCs/>
      <w:i/>
      <w:iCs/>
      <w:spacing w:val="0"/>
    </w:rPr>
  </w:style>
  <w:style w:type="table" w:styleId="GridTable5Dark-Accent5">
    <w:name w:val="Grid Table 5 Dark Accent 5"/>
    <w:basedOn w:val="TableNormal"/>
    <w:uiPriority w:val="50"/>
    <w:rsid w:val="00567F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F65DC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7F6F46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F65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D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F65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DC"/>
    <w:rPr>
      <w:sz w:val="24"/>
    </w:rPr>
  </w:style>
  <w:style w:type="table" w:styleId="GridTable5Dark-Accent1">
    <w:name w:val="Grid Table 5 Dark Accent 1"/>
    <w:basedOn w:val="TableNormal"/>
    <w:uiPriority w:val="50"/>
    <w:rsid w:val="00227C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84529"/>
  </w:style>
  <w:style w:type="table" w:styleId="ListTable3-Accent1">
    <w:name w:val="List Table 3 Accent 1"/>
    <w:basedOn w:val="TableNormal"/>
    <w:uiPriority w:val="48"/>
    <w:rsid w:val="00113CF3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RES18</b:Tag>
    <b:SourceType>InternetSite</b:SourceType>
    <b:Guid>{4A473399-D28D-442C-B3A9-76426B529B5D}</b:Guid>
    <b:Title>REST API Tutorial</b:Title>
    <b:Year>2018</b:Year>
    <b:Month>July</b:Month>
    <b:Day>04</b:Day>
    <b:URL>https://www.restapitutorial.com/</b:URL>
    <b:YearAccessed>2019</b:YearAccessed>
    <b:MonthAccessed>May</b:MonthAccessed>
    <b:DayAccessed>13</b:DayAccessed>
    <b:Author>
      <b:Author>
        <b:NameList>
          <b:Person>
            <b:Last>Fredrich</b:Last>
            <b:First>Todd</b:First>
          </b:Person>
        </b:NameList>
      </b:Author>
    </b:Author>
    <b:RefOrder>1</b:RefOrder>
  </b:Source>
  <b:Source>
    <b:Tag>RES172</b:Tag>
    <b:SourceType>InternetSite</b:SourceType>
    <b:Guid>{FDE87292-ECA8-4FBD-97BA-D3B669CBA52B}</b:Guid>
    <b:Title>Platform Cheat Sheet</b:Title>
    <b:Year>2017</b:Year>
    <b:Month>November</b:Month>
    <b:Day>16</b:Day>
    <b:URL>https://github.com/RestCheatSheet/platform-cheat-sheet</b:URL>
    <b:Author>
      <b:Author>
        <b:Corporate>REST Cheat Sheets</b:Corporate>
      </b:Author>
    </b:Author>
    <b:YearAccessed>2019</b:YearAccessed>
    <b:MonthAccessed>May</b:MonthAccessed>
    <b:DayAccessed>23</b:DayAccessed>
    <b:RefOrder>2</b:RefOrder>
  </b:Source>
  <b:Source>
    <b:Tag>RES17</b:Tag>
    <b:SourceType>InternetSite</b:SourceType>
    <b:Guid>{1B0E874C-48CB-4917-A987-AB6AA045BCCE}</b:Guid>
    <b:Title>API Design Cheat Sheet</b:Title>
    <b:Year>2017</b:Year>
    <b:Month>September</b:Month>
    <b:Day>29</b:Day>
    <b:URL>https://github.com/RestCheatSheet/api-cheat-sheet</b:URL>
    <b:Author>
      <b:Author>
        <b:Corporate>REST Cheat Sheets</b:Corporate>
      </b:Author>
    </b:Author>
    <b:YearAccessed>2019</b:YearAccessed>
    <b:MonthAccessed>May</b:MonthAccessed>
    <b:DayAccessed>23</b:DayAccessed>
    <b:RefOrder>3</b:RefOrder>
  </b:Source>
</b:Sources>
</file>

<file path=customXml/itemProps1.xml><?xml version="1.0" encoding="utf-8"?>
<ds:datastoreItem xmlns:ds="http://schemas.openxmlformats.org/officeDocument/2006/customXml" ds:itemID="{0ADEC721-E640-4F1F-B0CB-850ACB3D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12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– Cross-Link</vt:lpstr>
    </vt:vector>
  </TitlesOfParts>
  <Company>North Metro TAFE</Company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– Cross-Link</dc:title>
  <dc:subject>Rapid Application Development</dc:subject>
  <dc:creator>Jon-Luke Willemsen</dc:creator>
  <cp:keywords/>
  <dc:description/>
  <cp:lastModifiedBy>Adrian Gould</cp:lastModifiedBy>
  <cp:revision>52</cp:revision>
  <dcterms:created xsi:type="dcterms:W3CDTF">2019-05-16T00:32:00Z</dcterms:created>
  <dcterms:modified xsi:type="dcterms:W3CDTF">2019-05-29T06:49:00Z</dcterms:modified>
</cp:coreProperties>
</file>