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193927" cy="1800543"/>
            <wp:effectExtent l="0" t="0" r="0" b="0"/>
            <wp:docPr id="1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7"/>
                    <a:srcRect/>
                    <a:stretch>
                      <a:fillRect/>
                    </a:stretch>
                  </pic:blipFill>
                  <pic:spPr>
                    <a:xfrm>
                      <a:off x="0" y="0"/>
                      <a:ext cx="3193927" cy="1800543"/>
                    </a:xfrm>
                    <a:prstGeom prst="rect">
                      <a:avLst/>
                    </a:prstGeom>
                    <a:ln/>
                  </pic:spPr>
                </pic:pic>
              </a:graphicData>
            </a:graphic>
          </wp:inline>
        </w:drawing>
      </w: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b/>
          <w:sz w:val="24"/>
          <w:szCs w:val="24"/>
          <w:u w:val="single"/>
        </w:rPr>
        <w:t>IMPLEMENTACIÓN DEL SOFTWARE</w:t>
      </w:r>
      <w:r>
        <w:rPr>
          <w:rFonts w:ascii="Arial" w:eastAsia="Arial" w:hAnsi="Arial" w:cs="Arial"/>
          <w:sz w:val="24"/>
          <w:szCs w:val="24"/>
        </w:rPr>
        <w:t xml:space="preserve"> </w:t>
      </w:r>
    </w:p>
    <w:p w:rsidR="00315CEE" w:rsidRDefault="00000000">
      <w:pPr>
        <w:jc w:val="center"/>
        <w:rPr>
          <w:rFonts w:ascii="Arial" w:eastAsia="Arial" w:hAnsi="Arial" w:cs="Arial"/>
          <w:sz w:val="24"/>
          <w:szCs w:val="24"/>
        </w:rPr>
      </w:pPr>
      <w:r>
        <w:rPr>
          <w:rFonts w:ascii="Arial" w:eastAsia="Arial" w:hAnsi="Arial" w:cs="Arial"/>
          <w:sz w:val="24"/>
          <w:szCs w:val="24"/>
        </w:rPr>
        <w:t>Revisión 1</w:t>
      </w: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sz w:val="24"/>
          <w:szCs w:val="24"/>
        </w:rPr>
        <w:t>Proyecto: CARPART – Sistema de Inventario</w:t>
      </w:r>
    </w:p>
    <w:p w:rsidR="00315CEE" w:rsidRDefault="00000000">
      <w:pPr>
        <w:jc w:val="center"/>
        <w:rPr>
          <w:rFonts w:ascii="Arial" w:eastAsia="Arial" w:hAnsi="Arial" w:cs="Arial"/>
          <w:sz w:val="24"/>
          <w:szCs w:val="24"/>
        </w:rPr>
      </w:pPr>
      <w:r>
        <w:rPr>
          <w:rFonts w:ascii="Arial" w:eastAsia="Arial" w:hAnsi="Arial" w:cs="Arial"/>
          <w:sz w:val="24"/>
          <w:szCs w:val="24"/>
        </w:rPr>
        <w:t>Versión:  1.1</w:t>
      </w: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sz w:val="24"/>
          <w:szCs w:val="24"/>
        </w:rPr>
        <w:t>SENA – Servicio Nacional de Aprendizaje</w:t>
      </w:r>
    </w:p>
    <w:p w:rsidR="00315CEE" w:rsidRDefault="00000000">
      <w:pPr>
        <w:jc w:val="center"/>
        <w:rPr>
          <w:rFonts w:ascii="Arial" w:eastAsia="Arial" w:hAnsi="Arial" w:cs="Arial"/>
          <w:sz w:val="24"/>
          <w:szCs w:val="24"/>
        </w:rPr>
      </w:pPr>
      <w:r>
        <w:rPr>
          <w:rFonts w:ascii="Arial" w:eastAsia="Arial" w:hAnsi="Arial" w:cs="Arial"/>
          <w:sz w:val="24"/>
          <w:szCs w:val="24"/>
        </w:rPr>
        <w:t>Programa de Formación: Técnico Programación de Software</w:t>
      </w:r>
    </w:p>
    <w:p w:rsidR="00315CEE" w:rsidRDefault="00000000">
      <w:pPr>
        <w:jc w:val="center"/>
        <w:rPr>
          <w:rFonts w:ascii="Arial" w:eastAsia="Arial" w:hAnsi="Arial" w:cs="Arial"/>
          <w:sz w:val="24"/>
          <w:szCs w:val="24"/>
        </w:rPr>
      </w:pPr>
      <w:r>
        <w:rPr>
          <w:rFonts w:ascii="Arial" w:eastAsia="Arial" w:hAnsi="Arial" w:cs="Arial"/>
          <w:sz w:val="24"/>
          <w:szCs w:val="24"/>
        </w:rPr>
        <w:t>Ficha: 2500138</w:t>
      </w:r>
    </w:p>
    <w:p w:rsidR="00315CEE" w:rsidRDefault="00000000">
      <w:pPr>
        <w:jc w:val="center"/>
        <w:rPr>
          <w:rFonts w:ascii="Arial" w:eastAsia="Arial" w:hAnsi="Arial" w:cs="Arial"/>
          <w:sz w:val="24"/>
          <w:szCs w:val="24"/>
        </w:rPr>
      </w:pPr>
      <w:r>
        <w:rPr>
          <w:rFonts w:ascii="Arial" w:eastAsia="Arial" w:hAnsi="Arial" w:cs="Arial"/>
          <w:sz w:val="24"/>
          <w:szCs w:val="24"/>
        </w:rPr>
        <w:t>Bogotá – 2023</w:t>
      </w:r>
    </w:p>
    <w:p w:rsidR="00315CEE" w:rsidRDefault="00315CEE">
      <w:pPr>
        <w:jc w:val="cente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sz w:val="24"/>
          <w:szCs w:val="24"/>
        </w:rPr>
        <w:t>Historia de revisiones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520"/>
        <w:gridCol w:w="3870"/>
        <w:gridCol w:w="1363"/>
      </w:tblGrid>
      <w:tr w:rsidR="00315CEE">
        <w:tc>
          <w:tcPr>
            <w:tcW w:w="1075" w:type="dxa"/>
          </w:tcPr>
          <w:p w:rsidR="00315CEE" w:rsidRDefault="00000000">
            <w:pPr>
              <w:rPr>
                <w:rFonts w:ascii="Arial" w:eastAsia="Arial" w:hAnsi="Arial" w:cs="Arial"/>
                <w:sz w:val="24"/>
                <w:szCs w:val="24"/>
              </w:rPr>
            </w:pPr>
            <w:r>
              <w:rPr>
                <w:rFonts w:ascii="Arial" w:eastAsia="Arial" w:hAnsi="Arial" w:cs="Arial"/>
                <w:sz w:val="24"/>
                <w:szCs w:val="24"/>
              </w:rPr>
              <w:t>Versión</w:t>
            </w:r>
          </w:p>
        </w:tc>
        <w:tc>
          <w:tcPr>
            <w:tcW w:w="2520" w:type="dxa"/>
          </w:tcPr>
          <w:p w:rsidR="00315CEE" w:rsidRDefault="00000000">
            <w:pPr>
              <w:rPr>
                <w:rFonts w:ascii="Arial" w:eastAsia="Arial" w:hAnsi="Arial" w:cs="Arial"/>
                <w:sz w:val="24"/>
                <w:szCs w:val="24"/>
              </w:rPr>
            </w:pPr>
            <w:r>
              <w:rPr>
                <w:rFonts w:ascii="Arial" w:eastAsia="Arial" w:hAnsi="Arial" w:cs="Arial"/>
                <w:sz w:val="24"/>
                <w:szCs w:val="24"/>
              </w:rPr>
              <w:t>Autor(es)</w:t>
            </w:r>
          </w:p>
        </w:tc>
        <w:tc>
          <w:tcPr>
            <w:tcW w:w="3870" w:type="dxa"/>
          </w:tcPr>
          <w:p w:rsidR="00315CEE" w:rsidRDefault="00000000">
            <w:pPr>
              <w:rPr>
                <w:rFonts w:ascii="Arial" w:eastAsia="Arial" w:hAnsi="Arial" w:cs="Arial"/>
                <w:sz w:val="24"/>
                <w:szCs w:val="24"/>
              </w:rPr>
            </w:pPr>
            <w:r>
              <w:rPr>
                <w:rFonts w:ascii="Arial" w:eastAsia="Arial" w:hAnsi="Arial" w:cs="Arial"/>
                <w:sz w:val="24"/>
                <w:szCs w:val="24"/>
              </w:rPr>
              <w:t>Descripción</w:t>
            </w:r>
          </w:p>
        </w:tc>
        <w:tc>
          <w:tcPr>
            <w:tcW w:w="1363" w:type="dxa"/>
          </w:tcPr>
          <w:p w:rsidR="00315CEE" w:rsidRDefault="00000000">
            <w:pPr>
              <w:rPr>
                <w:rFonts w:ascii="Arial" w:eastAsia="Arial" w:hAnsi="Arial" w:cs="Arial"/>
                <w:sz w:val="24"/>
                <w:szCs w:val="24"/>
              </w:rPr>
            </w:pPr>
            <w:r>
              <w:rPr>
                <w:rFonts w:ascii="Arial" w:eastAsia="Arial" w:hAnsi="Arial" w:cs="Arial"/>
                <w:sz w:val="24"/>
                <w:szCs w:val="24"/>
              </w:rPr>
              <w:t>Fecha</w:t>
            </w:r>
          </w:p>
        </w:tc>
      </w:tr>
      <w:tr w:rsidR="00315CEE">
        <w:tc>
          <w:tcPr>
            <w:tcW w:w="1075" w:type="dxa"/>
          </w:tcPr>
          <w:p w:rsidR="00315CEE" w:rsidRDefault="00000000">
            <w:pPr>
              <w:rPr>
                <w:rFonts w:ascii="Arial" w:eastAsia="Arial" w:hAnsi="Arial" w:cs="Arial"/>
                <w:sz w:val="24"/>
                <w:szCs w:val="24"/>
              </w:rPr>
            </w:pPr>
            <w:r>
              <w:rPr>
                <w:rFonts w:ascii="Arial" w:eastAsia="Arial" w:hAnsi="Arial" w:cs="Arial"/>
                <w:sz w:val="24"/>
                <w:szCs w:val="24"/>
              </w:rPr>
              <w:t>1</w:t>
            </w:r>
          </w:p>
        </w:tc>
        <w:tc>
          <w:tcPr>
            <w:tcW w:w="2520" w:type="dxa"/>
          </w:tcPr>
          <w:p w:rsidR="00315CEE" w:rsidRDefault="00000000">
            <w:pPr>
              <w:rPr>
                <w:rFonts w:ascii="Arial" w:eastAsia="Arial" w:hAnsi="Arial" w:cs="Arial"/>
                <w:sz w:val="24"/>
                <w:szCs w:val="24"/>
              </w:rPr>
            </w:pPr>
            <w:r>
              <w:rPr>
                <w:rFonts w:ascii="Arial" w:eastAsia="Arial" w:hAnsi="Arial" w:cs="Arial"/>
                <w:sz w:val="24"/>
                <w:szCs w:val="24"/>
              </w:rPr>
              <w:t>Daniel Aguilar</w:t>
            </w:r>
          </w:p>
        </w:tc>
        <w:tc>
          <w:tcPr>
            <w:tcW w:w="3870" w:type="dxa"/>
          </w:tcPr>
          <w:p w:rsidR="00315CEE" w:rsidRDefault="00000000">
            <w:pPr>
              <w:rPr>
                <w:rFonts w:ascii="Arial" w:eastAsia="Arial" w:hAnsi="Arial" w:cs="Arial"/>
                <w:sz w:val="24"/>
                <w:szCs w:val="24"/>
              </w:rPr>
            </w:pPr>
            <w:r>
              <w:rPr>
                <w:rFonts w:ascii="Arial" w:eastAsia="Arial" w:hAnsi="Arial" w:cs="Arial"/>
                <w:sz w:val="24"/>
                <w:szCs w:val="24"/>
              </w:rPr>
              <w:t>Revisión de Contenido</w:t>
            </w:r>
          </w:p>
        </w:tc>
        <w:tc>
          <w:tcPr>
            <w:tcW w:w="1363" w:type="dxa"/>
          </w:tcPr>
          <w:p w:rsidR="00315CEE" w:rsidRDefault="00000000">
            <w:pPr>
              <w:rPr>
                <w:rFonts w:ascii="Arial" w:eastAsia="Arial" w:hAnsi="Arial" w:cs="Arial"/>
                <w:sz w:val="24"/>
                <w:szCs w:val="24"/>
              </w:rPr>
            </w:pPr>
            <w:r>
              <w:rPr>
                <w:rFonts w:ascii="Arial" w:eastAsia="Arial" w:hAnsi="Arial" w:cs="Arial"/>
                <w:sz w:val="24"/>
                <w:szCs w:val="24"/>
              </w:rPr>
              <w:t>May -2023</w:t>
            </w:r>
          </w:p>
        </w:tc>
      </w:tr>
      <w:tr w:rsidR="00315CEE">
        <w:tc>
          <w:tcPr>
            <w:tcW w:w="1075" w:type="dxa"/>
          </w:tcPr>
          <w:p w:rsidR="00315CEE" w:rsidRDefault="00000000">
            <w:pPr>
              <w:rPr>
                <w:rFonts w:ascii="Arial" w:eastAsia="Arial" w:hAnsi="Arial" w:cs="Arial"/>
                <w:sz w:val="24"/>
                <w:szCs w:val="24"/>
              </w:rPr>
            </w:pPr>
            <w:r>
              <w:rPr>
                <w:rFonts w:ascii="Arial" w:eastAsia="Arial" w:hAnsi="Arial" w:cs="Arial"/>
                <w:sz w:val="24"/>
                <w:szCs w:val="24"/>
              </w:rPr>
              <w:t>1</w:t>
            </w:r>
          </w:p>
        </w:tc>
        <w:tc>
          <w:tcPr>
            <w:tcW w:w="2520" w:type="dxa"/>
          </w:tcPr>
          <w:p w:rsidR="00315CEE" w:rsidRDefault="00000000">
            <w:pPr>
              <w:rPr>
                <w:rFonts w:ascii="Arial" w:eastAsia="Arial" w:hAnsi="Arial" w:cs="Arial"/>
                <w:sz w:val="24"/>
                <w:szCs w:val="24"/>
              </w:rPr>
            </w:pPr>
            <w:r>
              <w:rPr>
                <w:rFonts w:ascii="Arial" w:eastAsia="Arial" w:hAnsi="Arial" w:cs="Arial"/>
                <w:sz w:val="24"/>
                <w:szCs w:val="24"/>
              </w:rPr>
              <w:t>Jonathan meza</w:t>
            </w:r>
          </w:p>
        </w:tc>
        <w:tc>
          <w:tcPr>
            <w:tcW w:w="3870" w:type="dxa"/>
          </w:tcPr>
          <w:p w:rsidR="00315CEE" w:rsidRDefault="00000000">
            <w:pPr>
              <w:rPr>
                <w:rFonts w:ascii="Arial" w:eastAsia="Arial" w:hAnsi="Arial" w:cs="Arial"/>
                <w:sz w:val="24"/>
                <w:szCs w:val="24"/>
              </w:rPr>
            </w:pPr>
            <w:r>
              <w:rPr>
                <w:rFonts w:ascii="Arial" w:eastAsia="Arial" w:hAnsi="Arial" w:cs="Arial"/>
                <w:sz w:val="24"/>
                <w:szCs w:val="24"/>
              </w:rPr>
              <w:t>Revisión de Actividades</w:t>
            </w:r>
          </w:p>
        </w:tc>
        <w:tc>
          <w:tcPr>
            <w:tcW w:w="1363" w:type="dxa"/>
          </w:tcPr>
          <w:p w:rsidR="00315CEE" w:rsidRDefault="00000000">
            <w:pPr>
              <w:rPr>
                <w:rFonts w:ascii="Arial" w:eastAsia="Arial" w:hAnsi="Arial" w:cs="Arial"/>
                <w:sz w:val="24"/>
                <w:szCs w:val="24"/>
              </w:rPr>
            </w:pPr>
            <w:r>
              <w:rPr>
                <w:rFonts w:ascii="Arial" w:eastAsia="Arial" w:hAnsi="Arial" w:cs="Arial"/>
                <w:sz w:val="24"/>
                <w:szCs w:val="24"/>
              </w:rPr>
              <w:t>May -2023</w:t>
            </w:r>
          </w:p>
        </w:tc>
      </w:tr>
    </w:tbl>
    <w:p w:rsidR="00315CEE" w:rsidRDefault="00315CEE">
      <w:pP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315CEE">
      <w:pPr>
        <w:jc w:val="center"/>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sz w:val="24"/>
          <w:szCs w:val="24"/>
        </w:rPr>
        <w:t>ÍNDICE</w:t>
      </w:r>
    </w:p>
    <w:bookmarkStart w:id="0" w:name="introduccion1"/>
    <w:p w:rsidR="00315CEE" w:rsidRPr="00CB118C" w:rsidRDefault="00CB118C">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"introduccion2"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CB118C">
        <w:rPr>
          <w:rStyle w:val="Hipervnculo"/>
          <w:rFonts w:ascii="Arial" w:eastAsia="Arial" w:hAnsi="Arial" w:cs="Arial"/>
          <w:sz w:val="24"/>
          <w:szCs w:val="24"/>
        </w:rPr>
        <w:t>Introd</w:t>
      </w:r>
      <w:r w:rsidR="00000000" w:rsidRPr="00CB118C">
        <w:rPr>
          <w:rStyle w:val="Hipervnculo"/>
          <w:rFonts w:ascii="Arial" w:eastAsia="Arial" w:hAnsi="Arial" w:cs="Arial"/>
          <w:sz w:val="24"/>
          <w:szCs w:val="24"/>
        </w:rPr>
        <w:t>u</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 xml:space="preserve">ión </w:t>
      </w:r>
    </w:p>
    <w:bookmarkEnd w:id="0"/>
    <w:p w:rsidR="00315CEE" w:rsidRDefault="00CB118C">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ab/>
      </w:r>
      <w:r w:rsidR="00000000">
        <w:rPr>
          <w:rFonts w:ascii="Arial" w:eastAsia="Arial" w:hAnsi="Arial" w:cs="Arial"/>
          <w:sz w:val="24"/>
          <w:szCs w:val="24"/>
        </w:rPr>
        <w:tab/>
      </w:r>
    </w:p>
    <w:bookmarkStart w:id="1" w:name="planificacion1"/>
    <w:p w:rsidR="00315CEE" w:rsidRPr="00CB118C" w:rsidRDefault="00CB118C">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"planificacion2"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Pr="00CB118C">
        <w:rPr>
          <w:rStyle w:val="Hipervnculo"/>
          <w:rFonts w:ascii="Arial" w:eastAsia="Arial" w:hAnsi="Arial" w:cs="Arial"/>
          <w:sz w:val="24"/>
          <w:szCs w:val="24"/>
        </w:rPr>
        <w:t>1</w:t>
      </w:r>
      <w:r w:rsidR="00000000" w:rsidRPr="00CB118C">
        <w:rPr>
          <w:rStyle w:val="Hipervnculo"/>
          <w:rFonts w:ascii="Arial" w:eastAsia="Arial" w:hAnsi="Arial" w:cs="Arial"/>
          <w:sz w:val="24"/>
          <w:szCs w:val="24"/>
        </w:rPr>
        <w:t xml:space="preserve"> </w:t>
      </w:r>
      <w:proofErr w:type="gramStart"/>
      <w:r w:rsidR="00000000" w:rsidRPr="00CB118C">
        <w:rPr>
          <w:rStyle w:val="Hipervnculo"/>
          <w:rFonts w:ascii="Arial" w:eastAsia="Arial" w:hAnsi="Arial" w:cs="Arial"/>
          <w:sz w:val="24"/>
          <w:szCs w:val="24"/>
        </w:rPr>
        <w:t>Planifi</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a</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i</w:t>
      </w:r>
      <w:r w:rsidR="00000000" w:rsidRPr="00CB118C">
        <w:rPr>
          <w:rStyle w:val="Hipervnculo"/>
          <w:rFonts w:ascii="Arial" w:eastAsia="Arial" w:hAnsi="Arial" w:cs="Arial"/>
          <w:sz w:val="24"/>
          <w:szCs w:val="24"/>
        </w:rPr>
        <w:t>ón</w:t>
      </w:r>
      <w:proofErr w:type="gramEnd"/>
    </w:p>
    <w:bookmarkEnd w:id="1"/>
    <w:p w:rsidR="00315CEE" w:rsidRDefault="00CB118C">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ab/>
      </w:r>
      <w:bookmarkStart w:id="2" w:name="evaluacion_de_requisitos1"/>
      <w:r w:rsidR="00000000">
        <w:fldChar w:fldCharType="begin"/>
      </w:r>
      <w:r w:rsidR="00962316">
        <w:instrText xml:space="preserve">HYPERLINK  \l "evaluacion_de_requisitos2" \o "Leer más..." \h </w:instrText>
      </w:r>
      <w:r w:rsidR="00000000">
        <w:fldChar w:fldCharType="separate"/>
      </w:r>
      <w:r>
        <w:rPr>
          <w:rFonts w:ascii="Arial" w:eastAsia="Arial" w:hAnsi="Arial" w:cs="Arial"/>
          <w:color w:val="0563C1"/>
          <w:sz w:val="24"/>
          <w:szCs w:val="24"/>
          <w:u w:val="single"/>
        </w:rPr>
        <w:t>1</w:t>
      </w:r>
      <w:r w:rsidR="00000000">
        <w:rPr>
          <w:rFonts w:ascii="Arial" w:eastAsia="Arial" w:hAnsi="Arial" w:cs="Arial"/>
          <w:color w:val="0563C1"/>
          <w:sz w:val="24"/>
          <w:szCs w:val="24"/>
          <w:u w:val="single"/>
        </w:rPr>
        <w:t>.1 Evaluación de requisitos</w:t>
      </w:r>
      <w:r w:rsidR="00000000">
        <w:rPr>
          <w:rFonts w:ascii="Arial" w:eastAsia="Arial" w:hAnsi="Arial" w:cs="Arial"/>
          <w:color w:val="0563C1"/>
          <w:sz w:val="24"/>
          <w:szCs w:val="24"/>
          <w:u w:val="single"/>
        </w:rPr>
        <w:fldChar w:fldCharType="end"/>
      </w:r>
      <w:bookmarkEnd w:id="2"/>
      <w:r w:rsidR="00000000">
        <w:rPr>
          <w:rFonts w:ascii="Arial" w:eastAsia="Arial" w:hAnsi="Arial" w:cs="Arial"/>
          <w:sz w:val="24"/>
          <w:szCs w:val="24"/>
        </w:rPr>
        <w:tab/>
      </w:r>
    </w:p>
    <w:p w:rsidR="00315CEE" w:rsidRDefault="00000000">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bookmarkStart w:id="3" w:name="consultoria_y_analisis1"/>
    <w:p w:rsidR="00315CEE" w:rsidRDefault="00962316">
      <w:pPr>
        <w:rPr>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"consultoria_y_analisis2"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CB118C" w:rsidRPr="00962316">
        <w:rPr>
          <w:rStyle w:val="Hipervnculo"/>
          <w:rFonts w:ascii="Arial" w:eastAsia="Arial" w:hAnsi="Arial" w:cs="Arial"/>
          <w:sz w:val="24"/>
          <w:szCs w:val="24"/>
        </w:rPr>
        <w:t>2</w:t>
      </w:r>
      <w:r w:rsidR="00000000" w:rsidRPr="00962316">
        <w:rPr>
          <w:rStyle w:val="Hipervnculo"/>
          <w:rFonts w:ascii="Arial" w:eastAsia="Arial" w:hAnsi="Arial" w:cs="Arial"/>
          <w:sz w:val="24"/>
          <w:szCs w:val="24"/>
        </w:rPr>
        <w:t xml:space="preserve"> </w:t>
      </w:r>
      <w:proofErr w:type="gramStart"/>
      <w:r w:rsidR="00000000" w:rsidRPr="00962316">
        <w:rPr>
          <w:rStyle w:val="Hipervnculo"/>
          <w:rFonts w:ascii="Arial" w:eastAsia="Arial" w:hAnsi="Arial" w:cs="Arial"/>
          <w:sz w:val="24"/>
          <w:szCs w:val="24"/>
        </w:rPr>
        <w:t>Consultor</w:t>
      </w:r>
      <w:r w:rsidR="00000000" w:rsidRPr="00962316">
        <w:rPr>
          <w:rStyle w:val="Hipervnculo"/>
          <w:rFonts w:ascii="Arial" w:eastAsia="Arial" w:hAnsi="Arial" w:cs="Arial"/>
          <w:sz w:val="24"/>
          <w:szCs w:val="24"/>
        </w:rPr>
        <w:t>í</w:t>
      </w:r>
      <w:r w:rsidR="00000000" w:rsidRPr="00962316">
        <w:rPr>
          <w:rStyle w:val="Hipervnculo"/>
          <w:rFonts w:ascii="Arial" w:eastAsia="Arial" w:hAnsi="Arial" w:cs="Arial"/>
          <w:sz w:val="24"/>
          <w:szCs w:val="24"/>
        </w:rPr>
        <w:t>a</w:t>
      </w:r>
      <w:proofErr w:type="gramEnd"/>
      <w:r w:rsidR="00000000" w:rsidRPr="00962316">
        <w:rPr>
          <w:rStyle w:val="Hipervnculo"/>
          <w:rFonts w:ascii="Arial" w:eastAsia="Arial" w:hAnsi="Arial" w:cs="Arial"/>
          <w:sz w:val="24"/>
          <w:szCs w:val="24"/>
        </w:rPr>
        <w:t xml:space="preserve"> </w:t>
      </w:r>
      <w:r w:rsidR="00000000" w:rsidRPr="00962316">
        <w:rPr>
          <w:rStyle w:val="Hipervnculo"/>
          <w:rFonts w:ascii="Arial" w:eastAsia="Arial" w:hAnsi="Arial" w:cs="Arial"/>
          <w:sz w:val="24"/>
          <w:szCs w:val="24"/>
        </w:rPr>
        <w:t>y</w:t>
      </w:r>
      <w:r w:rsidR="00000000" w:rsidRPr="00962316">
        <w:rPr>
          <w:rStyle w:val="Hipervnculo"/>
          <w:rFonts w:ascii="Arial" w:eastAsia="Arial" w:hAnsi="Arial" w:cs="Arial"/>
          <w:sz w:val="24"/>
          <w:szCs w:val="24"/>
        </w:rPr>
        <w:t xml:space="preserve"> </w:t>
      </w:r>
      <w:r w:rsidR="00000000" w:rsidRPr="00962316">
        <w:rPr>
          <w:rStyle w:val="Hipervnculo"/>
          <w:rFonts w:ascii="Arial" w:eastAsia="Arial" w:hAnsi="Arial" w:cs="Arial"/>
          <w:sz w:val="24"/>
          <w:szCs w:val="24"/>
        </w:rPr>
        <w:t>an</w:t>
      </w:r>
      <w:r w:rsidR="00000000" w:rsidRPr="00962316">
        <w:rPr>
          <w:rStyle w:val="Hipervnculo"/>
          <w:rFonts w:ascii="Arial" w:eastAsia="Arial" w:hAnsi="Arial" w:cs="Arial"/>
          <w:sz w:val="24"/>
          <w:szCs w:val="24"/>
        </w:rPr>
        <w:t>á</w:t>
      </w:r>
      <w:r w:rsidR="00000000" w:rsidRPr="00962316">
        <w:rPr>
          <w:rStyle w:val="Hipervnculo"/>
          <w:rFonts w:ascii="Arial" w:eastAsia="Arial" w:hAnsi="Arial" w:cs="Arial"/>
          <w:sz w:val="24"/>
          <w:szCs w:val="24"/>
        </w:rPr>
        <w:t>lisis</w:t>
      </w:r>
      <w:r>
        <w:rPr>
          <w:rFonts w:ascii="Arial" w:eastAsia="Arial" w:hAnsi="Arial" w:cs="Arial"/>
          <w:color w:val="0563C1"/>
          <w:sz w:val="24"/>
          <w:szCs w:val="24"/>
          <w:u w:val="single"/>
        </w:rPr>
        <w:fldChar w:fldCharType="end"/>
      </w:r>
    </w:p>
    <w:bookmarkEnd w:id="3"/>
    <w:p w:rsidR="00315CEE" w:rsidRDefault="00000000">
      <w:pPr>
        <w:rPr>
          <w:rFonts w:ascii="Arial" w:eastAsia="Arial" w:hAnsi="Arial" w:cs="Arial"/>
          <w:sz w:val="24"/>
          <w:szCs w:val="24"/>
        </w:rPr>
      </w:pPr>
      <w:r>
        <w:rPr>
          <w:rFonts w:ascii="Arial" w:eastAsia="Arial" w:hAnsi="Arial" w:cs="Arial"/>
          <w:sz w:val="24"/>
          <w:szCs w:val="24"/>
        </w:rPr>
        <w:tab/>
      </w:r>
      <w:bookmarkStart w:id="4" w:name="seleccion_del_software1"/>
      <w:r w:rsidR="00962316">
        <w:rPr>
          <w:rFonts w:ascii="Arial" w:eastAsia="Arial" w:hAnsi="Arial" w:cs="Arial"/>
          <w:color w:val="0563C1"/>
          <w:sz w:val="24"/>
          <w:szCs w:val="24"/>
          <w:u w:val="single"/>
        </w:rPr>
        <w:fldChar w:fldCharType="begin"/>
      </w:r>
      <w:r w:rsidR="00962316">
        <w:rPr>
          <w:rFonts w:ascii="Arial" w:eastAsia="Arial" w:hAnsi="Arial" w:cs="Arial"/>
          <w:color w:val="0563C1"/>
          <w:sz w:val="24"/>
          <w:szCs w:val="24"/>
          <w:u w:val="single"/>
        </w:rPr>
        <w:instrText xml:space="preserve"> HYPERLINK  \l "seleccion_del_software2" \o "Leer más..." </w:instrText>
      </w:r>
      <w:r w:rsidR="00962316">
        <w:rPr>
          <w:rFonts w:ascii="Arial" w:eastAsia="Arial" w:hAnsi="Arial" w:cs="Arial"/>
          <w:color w:val="0563C1"/>
          <w:sz w:val="24"/>
          <w:szCs w:val="24"/>
          <w:u w:val="single"/>
        </w:rPr>
      </w:r>
      <w:r w:rsidR="00962316">
        <w:rPr>
          <w:rFonts w:ascii="Arial" w:eastAsia="Arial" w:hAnsi="Arial" w:cs="Arial"/>
          <w:color w:val="0563C1"/>
          <w:sz w:val="24"/>
          <w:szCs w:val="24"/>
          <w:u w:val="single"/>
        </w:rPr>
        <w:fldChar w:fldCharType="separate"/>
      </w:r>
      <w:r w:rsidR="00CB118C" w:rsidRPr="00962316">
        <w:rPr>
          <w:rStyle w:val="Hipervnculo"/>
          <w:rFonts w:ascii="Arial" w:eastAsia="Arial" w:hAnsi="Arial" w:cs="Arial"/>
          <w:sz w:val="24"/>
          <w:szCs w:val="24"/>
        </w:rPr>
        <w:t>2</w:t>
      </w:r>
      <w:r w:rsidRPr="00962316">
        <w:rPr>
          <w:rStyle w:val="Hipervnculo"/>
          <w:rFonts w:ascii="Arial" w:eastAsia="Arial" w:hAnsi="Arial" w:cs="Arial"/>
          <w:sz w:val="24"/>
          <w:szCs w:val="24"/>
        </w:rPr>
        <w:t>.1 Selección</w:t>
      </w:r>
      <w:r w:rsidRPr="00962316">
        <w:rPr>
          <w:rStyle w:val="Hipervnculo"/>
          <w:rFonts w:ascii="Arial" w:eastAsia="Arial" w:hAnsi="Arial" w:cs="Arial"/>
          <w:sz w:val="24"/>
          <w:szCs w:val="24"/>
        </w:rPr>
        <w:t xml:space="preserve"> </w:t>
      </w:r>
      <w:r w:rsidRPr="00962316">
        <w:rPr>
          <w:rStyle w:val="Hipervnculo"/>
          <w:rFonts w:ascii="Arial" w:eastAsia="Arial" w:hAnsi="Arial" w:cs="Arial"/>
          <w:sz w:val="24"/>
          <w:szCs w:val="24"/>
        </w:rPr>
        <w:t>d</w:t>
      </w:r>
      <w:r w:rsidRPr="00962316">
        <w:rPr>
          <w:rStyle w:val="Hipervnculo"/>
          <w:rFonts w:ascii="Arial" w:eastAsia="Arial" w:hAnsi="Arial" w:cs="Arial"/>
          <w:sz w:val="24"/>
          <w:szCs w:val="24"/>
        </w:rPr>
        <w:t>e</w:t>
      </w:r>
      <w:r w:rsidRPr="00962316">
        <w:rPr>
          <w:rStyle w:val="Hipervnculo"/>
          <w:rFonts w:ascii="Arial" w:eastAsia="Arial" w:hAnsi="Arial" w:cs="Arial"/>
          <w:sz w:val="24"/>
          <w:szCs w:val="24"/>
        </w:rPr>
        <w:t>l</w:t>
      </w:r>
      <w:r w:rsidRPr="00962316">
        <w:rPr>
          <w:rStyle w:val="Hipervnculo"/>
          <w:rFonts w:ascii="Arial" w:eastAsia="Arial" w:hAnsi="Arial" w:cs="Arial"/>
          <w:sz w:val="24"/>
          <w:szCs w:val="24"/>
        </w:rPr>
        <w:t xml:space="preserve"> </w:t>
      </w:r>
      <w:r w:rsidRPr="00962316">
        <w:rPr>
          <w:rStyle w:val="Hipervnculo"/>
          <w:rFonts w:ascii="Arial" w:eastAsia="Arial" w:hAnsi="Arial" w:cs="Arial"/>
          <w:sz w:val="24"/>
          <w:szCs w:val="24"/>
        </w:rPr>
        <w:t>s</w:t>
      </w:r>
      <w:r w:rsidRPr="00962316">
        <w:rPr>
          <w:rStyle w:val="Hipervnculo"/>
          <w:rFonts w:ascii="Arial" w:eastAsia="Arial" w:hAnsi="Arial" w:cs="Arial"/>
          <w:sz w:val="24"/>
          <w:szCs w:val="24"/>
        </w:rPr>
        <w:t>o</w:t>
      </w:r>
      <w:r w:rsidRPr="00962316">
        <w:rPr>
          <w:rStyle w:val="Hipervnculo"/>
          <w:rFonts w:ascii="Arial" w:eastAsia="Arial" w:hAnsi="Arial" w:cs="Arial"/>
          <w:sz w:val="24"/>
          <w:szCs w:val="24"/>
        </w:rPr>
        <w:t>ftware</w:t>
      </w:r>
      <w:bookmarkEnd w:id="4"/>
      <w:r w:rsidRPr="00962316">
        <w:rPr>
          <w:rStyle w:val="Hipervnculo"/>
          <w:rFonts w:ascii="Arial" w:eastAsia="Arial" w:hAnsi="Arial" w:cs="Arial"/>
          <w:sz w:val="24"/>
          <w:szCs w:val="24"/>
        </w:rPr>
        <w:tab/>
      </w:r>
      <w:r w:rsidR="00962316">
        <w:rPr>
          <w:rFonts w:ascii="Arial" w:eastAsia="Arial" w:hAnsi="Arial" w:cs="Arial"/>
          <w:color w:val="0563C1"/>
          <w:sz w:val="24"/>
          <w:szCs w:val="24"/>
          <w:u w:val="single"/>
        </w:rPr>
        <w:fldChar w:fldCharType="end"/>
      </w:r>
    </w:p>
    <w:p w:rsidR="00315CEE" w:rsidRDefault="00315CEE">
      <w:pPr>
        <w:rPr>
          <w:rFonts w:ascii="Arial" w:eastAsia="Arial" w:hAnsi="Arial" w:cs="Arial"/>
          <w:sz w:val="24"/>
          <w:szCs w:val="24"/>
        </w:rPr>
      </w:pPr>
    </w:p>
    <w:bookmarkStart w:id="5" w:name="configuracion_y_preparacion1"/>
    <w:p w:rsidR="00315CEE" w:rsidRPr="00962316" w:rsidRDefault="00962316">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"configuracion_y_preparacion2"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CB118C" w:rsidRPr="00962316">
        <w:rPr>
          <w:rStyle w:val="Hipervnculo"/>
          <w:rFonts w:ascii="Arial" w:eastAsia="Arial" w:hAnsi="Arial" w:cs="Arial"/>
          <w:sz w:val="24"/>
          <w:szCs w:val="24"/>
        </w:rPr>
        <w:t>3</w:t>
      </w:r>
      <w:r w:rsidR="00000000" w:rsidRPr="00962316">
        <w:rPr>
          <w:rStyle w:val="Hipervnculo"/>
          <w:rFonts w:ascii="Arial" w:eastAsia="Arial" w:hAnsi="Arial" w:cs="Arial"/>
          <w:sz w:val="24"/>
          <w:szCs w:val="24"/>
        </w:rPr>
        <w:t xml:space="preserve"> </w:t>
      </w:r>
      <w:proofErr w:type="gramStart"/>
      <w:r w:rsidR="00000000" w:rsidRPr="00962316">
        <w:rPr>
          <w:rStyle w:val="Hipervnculo"/>
          <w:rFonts w:ascii="Arial" w:eastAsia="Arial" w:hAnsi="Arial" w:cs="Arial"/>
          <w:sz w:val="24"/>
          <w:szCs w:val="24"/>
        </w:rPr>
        <w:t>Configuración</w:t>
      </w:r>
      <w:proofErr w:type="gramEnd"/>
      <w:r w:rsidR="00000000" w:rsidRPr="00962316">
        <w:rPr>
          <w:rStyle w:val="Hipervnculo"/>
          <w:rFonts w:ascii="Arial" w:eastAsia="Arial" w:hAnsi="Arial" w:cs="Arial"/>
          <w:sz w:val="24"/>
          <w:szCs w:val="24"/>
        </w:rPr>
        <w:t xml:space="preserve"> y</w:t>
      </w:r>
      <w:r w:rsidR="00000000" w:rsidRPr="00962316">
        <w:rPr>
          <w:rStyle w:val="Hipervnculo"/>
          <w:rFonts w:ascii="Arial" w:eastAsia="Arial" w:hAnsi="Arial" w:cs="Arial"/>
          <w:sz w:val="24"/>
          <w:szCs w:val="24"/>
        </w:rPr>
        <w:t xml:space="preserve"> </w:t>
      </w:r>
      <w:r w:rsidR="00000000" w:rsidRPr="00962316">
        <w:rPr>
          <w:rStyle w:val="Hipervnculo"/>
          <w:rFonts w:ascii="Arial" w:eastAsia="Arial" w:hAnsi="Arial" w:cs="Arial"/>
          <w:sz w:val="24"/>
          <w:szCs w:val="24"/>
        </w:rPr>
        <w:t>p</w:t>
      </w:r>
      <w:r w:rsidR="00000000" w:rsidRPr="00962316">
        <w:rPr>
          <w:rStyle w:val="Hipervnculo"/>
          <w:rFonts w:ascii="Arial" w:eastAsia="Arial" w:hAnsi="Arial" w:cs="Arial"/>
          <w:sz w:val="24"/>
          <w:szCs w:val="24"/>
        </w:rPr>
        <w:t>re</w:t>
      </w:r>
      <w:r w:rsidR="00000000" w:rsidRPr="00962316">
        <w:rPr>
          <w:rStyle w:val="Hipervnculo"/>
          <w:rFonts w:ascii="Arial" w:eastAsia="Arial" w:hAnsi="Arial" w:cs="Arial"/>
          <w:sz w:val="24"/>
          <w:szCs w:val="24"/>
        </w:rPr>
        <w:t>p</w:t>
      </w:r>
      <w:r w:rsidR="00000000" w:rsidRPr="00962316">
        <w:rPr>
          <w:rStyle w:val="Hipervnculo"/>
          <w:rFonts w:ascii="Arial" w:eastAsia="Arial" w:hAnsi="Arial" w:cs="Arial"/>
          <w:sz w:val="24"/>
          <w:szCs w:val="24"/>
        </w:rPr>
        <w:t>a</w:t>
      </w:r>
      <w:r w:rsidR="00000000" w:rsidRPr="00962316">
        <w:rPr>
          <w:rStyle w:val="Hipervnculo"/>
          <w:rFonts w:ascii="Arial" w:eastAsia="Arial" w:hAnsi="Arial" w:cs="Arial"/>
          <w:sz w:val="24"/>
          <w:szCs w:val="24"/>
        </w:rPr>
        <w:t>ración</w:t>
      </w:r>
    </w:p>
    <w:bookmarkEnd w:id="5"/>
    <w:p w:rsidR="00315CEE" w:rsidRDefault="00962316">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ab/>
      </w:r>
      <w:bookmarkStart w:id="6" w:name="preparacion_del_sistema_existente1"/>
      <w:r w:rsidR="00000000">
        <w:fldChar w:fldCharType="begin"/>
      </w:r>
      <w:r w:rsidR="00992010">
        <w:instrText xml:space="preserve">HYPERLINK  \l "preparacion_del_sistema_existente2" \o "Leer más.." \h </w:instrText>
      </w:r>
      <w:r w:rsidR="00000000">
        <w:fldChar w:fldCharType="separate"/>
      </w:r>
      <w:r w:rsidR="00CB118C">
        <w:rPr>
          <w:rFonts w:ascii="Arial" w:eastAsia="Arial" w:hAnsi="Arial" w:cs="Arial"/>
          <w:color w:val="0563C1"/>
          <w:sz w:val="24"/>
          <w:szCs w:val="24"/>
          <w:u w:val="single"/>
        </w:rPr>
        <w:t>3</w:t>
      </w:r>
      <w:r w:rsidR="00000000">
        <w:rPr>
          <w:rFonts w:ascii="Arial" w:eastAsia="Arial" w:hAnsi="Arial" w:cs="Arial"/>
          <w:color w:val="0563C1"/>
          <w:sz w:val="24"/>
          <w:szCs w:val="24"/>
          <w:u w:val="single"/>
        </w:rPr>
        <w:t>.1 Preparación del sistema existente</w:t>
      </w:r>
      <w:r w:rsidR="00000000">
        <w:rPr>
          <w:rFonts w:ascii="Arial" w:eastAsia="Arial" w:hAnsi="Arial" w:cs="Arial"/>
          <w:color w:val="0563C1"/>
          <w:sz w:val="24"/>
          <w:szCs w:val="24"/>
          <w:u w:val="single"/>
        </w:rPr>
        <w:fldChar w:fldCharType="end"/>
      </w:r>
      <w:bookmarkEnd w:id="6"/>
    </w:p>
    <w:p w:rsidR="00315CEE" w:rsidRDefault="00000000">
      <w:pPr>
        <w:rPr>
          <w:rFonts w:ascii="Arial" w:eastAsia="Arial" w:hAnsi="Arial" w:cs="Arial"/>
          <w:sz w:val="24"/>
          <w:szCs w:val="24"/>
        </w:rPr>
      </w:pPr>
      <w:r>
        <w:rPr>
          <w:rFonts w:ascii="Arial" w:eastAsia="Arial" w:hAnsi="Arial" w:cs="Arial"/>
          <w:sz w:val="24"/>
          <w:szCs w:val="24"/>
        </w:rPr>
        <w:t xml:space="preserve">           </w:t>
      </w:r>
      <w:bookmarkStart w:id="7" w:name="instalacion_de_software1"/>
      <w:r>
        <w:fldChar w:fldCharType="begin"/>
      </w:r>
      <w:r w:rsidR="00592CF7">
        <w:instrText xml:space="preserve">HYPERLINK  \l "instalacion_de_software2" \o "Leer más..." \h </w:instrText>
      </w:r>
      <w:r>
        <w:fldChar w:fldCharType="separate"/>
      </w:r>
      <w:r w:rsidR="00CB118C">
        <w:rPr>
          <w:rFonts w:ascii="Arial" w:eastAsia="Arial" w:hAnsi="Arial" w:cs="Arial"/>
          <w:color w:val="0563C1"/>
          <w:sz w:val="24"/>
          <w:szCs w:val="24"/>
          <w:u w:val="single"/>
        </w:rPr>
        <w:t>3</w:t>
      </w:r>
      <w:r>
        <w:rPr>
          <w:rFonts w:ascii="Arial" w:eastAsia="Arial" w:hAnsi="Arial" w:cs="Arial"/>
          <w:color w:val="0563C1"/>
          <w:sz w:val="24"/>
          <w:szCs w:val="24"/>
          <w:u w:val="single"/>
        </w:rPr>
        <w:t>.2 Instalación del software</w:t>
      </w:r>
      <w:r>
        <w:rPr>
          <w:rFonts w:ascii="Arial" w:eastAsia="Arial" w:hAnsi="Arial" w:cs="Arial"/>
          <w:color w:val="0563C1"/>
          <w:sz w:val="24"/>
          <w:szCs w:val="24"/>
          <w:u w:val="single"/>
        </w:rPr>
        <w:fldChar w:fldCharType="end"/>
      </w:r>
      <w:bookmarkEnd w:id="7"/>
    </w:p>
    <w:p w:rsidR="00315CEE" w:rsidRDefault="00000000">
      <w:pPr>
        <w:rPr>
          <w:rFonts w:ascii="Arial" w:eastAsia="Arial" w:hAnsi="Arial" w:cs="Arial"/>
          <w:sz w:val="24"/>
          <w:szCs w:val="24"/>
        </w:rPr>
      </w:pPr>
      <w:r>
        <w:rPr>
          <w:rFonts w:ascii="Arial" w:eastAsia="Arial" w:hAnsi="Arial" w:cs="Arial"/>
          <w:sz w:val="24"/>
          <w:szCs w:val="24"/>
        </w:rPr>
        <w:t xml:space="preserve">           </w:t>
      </w:r>
      <w:bookmarkStart w:id="8" w:name="configuracion_del_software1"/>
      <w:r>
        <w:fldChar w:fldCharType="begin"/>
      </w:r>
      <w:r w:rsidR="00CB118C">
        <w:instrText xml:space="preserve">HYPERLINK  \l "configuracion_del_software2" \o "Leer más..." \h </w:instrText>
      </w:r>
      <w:r>
        <w:fldChar w:fldCharType="separate"/>
      </w:r>
      <w:r w:rsidR="00CB118C">
        <w:rPr>
          <w:rFonts w:ascii="Arial" w:eastAsia="Arial" w:hAnsi="Arial" w:cs="Arial"/>
          <w:color w:val="0563C1"/>
          <w:sz w:val="24"/>
          <w:szCs w:val="24"/>
          <w:u w:val="single"/>
        </w:rPr>
        <w:t>3</w:t>
      </w:r>
      <w:r>
        <w:rPr>
          <w:rFonts w:ascii="Arial" w:eastAsia="Arial" w:hAnsi="Arial" w:cs="Arial"/>
          <w:color w:val="0563C1"/>
          <w:sz w:val="24"/>
          <w:szCs w:val="24"/>
          <w:u w:val="single"/>
        </w:rPr>
        <w:t>.3 Configuración del software</w:t>
      </w:r>
      <w:r>
        <w:rPr>
          <w:rFonts w:ascii="Arial" w:eastAsia="Arial" w:hAnsi="Arial" w:cs="Arial"/>
          <w:color w:val="0563C1"/>
          <w:sz w:val="24"/>
          <w:szCs w:val="24"/>
          <w:u w:val="single"/>
        </w:rPr>
        <w:fldChar w:fldCharType="end"/>
      </w:r>
      <w:bookmarkEnd w:id="8"/>
    </w:p>
    <w:p w:rsidR="00315CEE" w:rsidRDefault="00315CEE">
      <w:pPr>
        <w:rPr>
          <w:rFonts w:ascii="Arial" w:eastAsia="Arial" w:hAnsi="Arial" w:cs="Arial"/>
          <w:sz w:val="24"/>
          <w:szCs w:val="24"/>
        </w:rPr>
      </w:pPr>
    </w:p>
    <w:bookmarkStart w:id="9" w:name="migracion_de_datos1"/>
    <w:p w:rsidR="00315CEE" w:rsidRPr="00992010" w:rsidRDefault="00992010">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"migracion_de_datos2"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92010">
        <w:rPr>
          <w:rStyle w:val="Hipervnculo"/>
          <w:rFonts w:ascii="Arial" w:eastAsia="Arial" w:hAnsi="Arial" w:cs="Arial"/>
          <w:sz w:val="24"/>
          <w:szCs w:val="24"/>
        </w:rPr>
        <w:t xml:space="preserve"> </w:t>
      </w:r>
      <w:r w:rsidR="00CB118C" w:rsidRPr="00992010">
        <w:rPr>
          <w:rStyle w:val="Hipervnculo"/>
          <w:rFonts w:ascii="Arial" w:eastAsia="Arial" w:hAnsi="Arial" w:cs="Arial"/>
          <w:sz w:val="24"/>
          <w:szCs w:val="24"/>
        </w:rPr>
        <w:t>4</w:t>
      </w:r>
      <w:r w:rsidR="00000000" w:rsidRPr="00992010">
        <w:rPr>
          <w:rStyle w:val="Hipervnculo"/>
          <w:rFonts w:ascii="Arial" w:eastAsia="Arial" w:hAnsi="Arial" w:cs="Arial"/>
          <w:sz w:val="24"/>
          <w:szCs w:val="24"/>
        </w:rPr>
        <w:t xml:space="preserve"> </w:t>
      </w:r>
      <w:proofErr w:type="gramStart"/>
      <w:r w:rsidR="00000000" w:rsidRPr="00992010">
        <w:rPr>
          <w:rStyle w:val="Hipervnculo"/>
          <w:rFonts w:ascii="Arial" w:eastAsia="Arial" w:hAnsi="Arial" w:cs="Arial"/>
          <w:sz w:val="24"/>
          <w:szCs w:val="24"/>
        </w:rPr>
        <w:t>Migra</w:t>
      </w:r>
      <w:r w:rsidR="00000000" w:rsidRPr="00992010">
        <w:rPr>
          <w:rStyle w:val="Hipervnculo"/>
          <w:rFonts w:ascii="Arial" w:eastAsia="Arial" w:hAnsi="Arial" w:cs="Arial"/>
          <w:sz w:val="24"/>
          <w:szCs w:val="24"/>
        </w:rPr>
        <w:t>c</w:t>
      </w:r>
      <w:r w:rsidR="00000000" w:rsidRPr="00992010">
        <w:rPr>
          <w:rStyle w:val="Hipervnculo"/>
          <w:rFonts w:ascii="Arial" w:eastAsia="Arial" w:hAnsi="Arial" w:cs="Arial"/>
          <w:sz w:val="24"/>
          <w:szCs w:val="24"/>
        </w:rPr>
        <w:t>ión</w:t>
      </w:r>
      <w:proofErr w:type="gramEnd"/>
      <w:r w:rsidR="00000000" w:rsidRPr="00992010">
        <w:rPr>
          <w:rStyle w:val="Hipervnculo"/>
          <w:rFonts w:ascii="Arial" w:eastAsia="Arial" w:hAnsi="Arial" w:cs="Arial"/>
          <w:sz w:val="24"/>
          <w:szCs w:val="24"/>
        </w:rPr>
        <w:t xml:space="preserve"> </w:t>
      </w:r>
      <w:r w:rsidR="00000000" w:rsidRPr="00992010">
        <w:rPr>
          <w:rStyle w:val="Hipervnculo"/>
          <w:rFonts w:ascii="Arial" w:eastAsia="Arial" w:hAnsi="Arial" w:cs="Arial"/>
          <w:sz w:val="24"/>
          <w:szCs w:val="24"/>
        </w:rPr>
        <w:t>d</w:t>
      </w:r>
      <w:r w:rsidR="00000000" w:rsidRPr="00992010">
        <w:rPr>
          <w:rStyle w:val="Hipervnculo"/>
          <w:rFonts w:ascii="Arial" w:eastAsia="Arial" w:hAnsi="Arial" w:cs="Arial"/>
          <w:sz w:val="24"/>
          <w:szCs w:val="24"/>
        </w:rPr>
        <w:t>e</w:t>
      </w:r>
      <w:r w:rsidR="00000000" w:rsidRPr="00992010">
        <w:rPr>
          <w:rStyle w:val="Hipervnculo"/>
          <w:rFonts w:ascii="Arial" w:eastAsia="Arial" w:hAnsi="Arial" w:cs="Arial"/>
          <w:sz w:val="24"/>
          <w:szCs w:val="24"/>
        </w:rPr>
        <w:t xml:space="preserve"> </w:t>
      </w:r>
      <w:r w:rsidR="00000000" w:rsidRPr="00992010">
        <w:rPr>
          <w:rStyle w:val="Hipervnculo"/>
          <w:rFonts w:ascii="Arial" w:eastAsia="Arial" w:hAnsi="Arial" w:cs="Arial"/>
          <w:sz w:val="24"/>
          <w:szCs w:val="24"/>
        </w:rPr>
        <w:t>d</w:t>
      </w:r>
      <w:r w:rsidR="00000000" w:rsidRPr="00992010">
        <w:rPr>
          <w:rStyle w:val="Hipervnculo"/>
          <w:rFonts w:ascii="Arial" w:eastAsia="Arial" w:hAnsi="Arial" w:cs="Arial"/>
          <w:sz w:val="24"/>
          <w:szCs w:val="24"/>
        </w:rPr>
        <w:t>atos</w:t>
      </w:r>
    </w:p>
    <w:bookmarkEnd w:id="9"/>
    <w:p w:rsidR="00315CEE" w:rsidRDefault="00992010">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ab/>
      </w:r>
      <w:bookmarkStart w:id="10" w:name="integrar_los_datos_de_los_usuarios1"/>
      <w:r w:rsidR="00000000">
        <w:fldChar w:fldCharType="begin"/>
      </w:r>
      <w:r>
        <w:instrText xml:space="preserve">HYPERLINK  \l "integrar_los_datos_de_los_usuarios2" \o "Leer más..." \h </w:instrText>
      </w:r>
      <w:r w:rsidR="00000000">
        <w:fldChar w:fldCharType="separate"/>
      </w:r>
      <w:r w:rsidR="00CB118C">
        <w:rPr>
          <w:rFonts w:ascii="Arial" w:eastAsia="Arial" w:hAnsi="Arial" w:cs="Arial"/>
          <w:color w:val="0563C1"/>
          <w:sz w:val="24"/>
          <w:szCs w:val="24"/>
          <w:u w:val="single"/>
        </w:rPr>
        <w:t>4</w:t>
      </w:r>
      <w:r w:rsidR="00000000">
        <w:rPr>
          <w:rFonts w:ascii="Arial" w:eastAsia="Arial" w:hAnsi="Arial" w:cs="Arial"/>
          <w:color w:val="0563C1"/>
          <w:sz w:val="24"/>
          <w:szCs w:val="24"/>
          <w:u w:val="single"/>
        </w:rPr>
        <w:t>.1 Integrar los datos de los usuarios del ERP</w:t>
      </w:r>
      <w:r w:rsidR="00000000">
        <w:rPr>
          <w:rFonts w:ascii="Arial" w:eastAsia="Arial" w:hAnsi="Arial" w:cs="Arial"/>
          <w:color w:val="0563C1"/>
          <w:sz w:val="24"/>
          <w:szCs w:val="24"/>
          <w:u w:val="single"/>
        </w:rPr>
        <w:fldChar w:fldCharType="end"/>
      </w:r>
      <w:bookmarkEnd w:id="10"/>
    </w:p>
    <w:p w:rsidR="00315CEE" w:rsidRDefault="00000000">
      <w:pPr>
        <w:rPr>
          <w:rFonts w:ascii="Arial" w:eastAsia="Arial" w:hAnsi="Arial" w:cs="Arial"/>
          <w:sz w:val="24"/>
          <w:szCs w:val="24"/>
        </w:rPr>
      </w:pPr>
      <w:r>
        <w:rPr>
          <w:rFonts w:ascii="Arial" w:eastAsia="Arial" w:hAnsi="Arial" w:cs="Arial"/>
          <w:sz w:val="24"/>
          <w:szCs w:val="24"/>
        </w:rPr>
        <w:tab/>
      </w:r>
      <w:bookmarkStart w:id="11" w:name="pruebas1"/>
      <w:r>
        <w:fldChar w:fldCharType="begin"/>
      </w:r>
      <w:r w:rsidR="00992010">
        <w:instrText xml:space="preserve">HYPERLINK  \l "pruebas2" \o "Leer más..." \h </w:instrText>
      </w:r>
      <w:r>
        <w:fldChar w:fldCharType="separate"/>
      </w:r>
      <w:r w:rsidR="00CB118C">
        <w:rPr>
          <w:rFonts w:ascii="Arial" w:eastAsia="Arial" w:hAnsi="Arial" w:cs="Arial"/>
          <w:color w:val="0563C1"/>
          <w:sz w:val="24"/>
          <w:szCs w:val="24"/>
          <w:u w:val="single"/>
        </w:rPr>
        <w:t>4</w:t>
      </w:r>
      <w:r>
        <w:rPr>
          <w:rFonts w:ascii="Arial" w:eastAsia="Arial" w:hAnsi="Arial" w:cs="Arial"/>
          <w:color w:val="0563C1"/>
          <w:sz w:val="24"/>
          <w:szCs w:val="24"/>
          <w:u w:val="single"/>
        </w:rPr>
        <w:t>.</w:t>
      </w:r>
      <w:r w:rsidR="00CB118C">
        <w:rPr>
          <w:rFonts w:ascii="Arial" w:eastAsia="Arial" w:hAnsi="Arial" w:cs="Arial"/>
          <w:color w:val="0563C1"/>
          <w:sz w:val="24"/>
          <w:szCs w:val="24"/>
          <w:u w:val="single"/>
        </w:rPr>
        <w:t>2</w:t>
      </w:r>
      <w:r>
        <w:rPr>
          <w:rFonts w:ascii="Arial" w:eastAsia="Arial" w:hAnsi="Arial" w:cs="Arial"/>
          <w:color w:val="0563C1"/>
          <w:sz w:val="24"/>
          <w:szCs w:val="24"/>
          <w:u w:val="single"/>
        </w:rPr>
        <w:t xml:space="preserve"> Pruebas</w:t>
      </w:r>
      <w:r>
        <w:rPr>
          <w:rFonts w:ascii="Arial" w:eastAsia="Arial" w:hAnsi="Arial" w:cs="Arial"/>
          <w:color w:val="0563C1"/>
          <w:sz w:val="24"/>
          <w:szCs w:val="24"/>
          <w:u w:val="single"/>
        </w:rPr>
        <w:fldChar w:fldCharType="end"/>
      </w:r>
      <w:bookmarkEnd w:id="11"/>
    </w:p>
    <w:p w:rsidR="00315CEE" w:rsidRDefault="00315CEE">
      <w:pPr>
        <w:rPr>
          <w:rFonts w:ascii="Arial" w:eastAsia="Arial" w:hAnsi="Arial" w:cs="Arial"/>
          <w:sz w:val="24"/>
          <w:szCs w:val="24"/>
        </w:rPr>
      </w:pPr>
    </w:p>
    <w:bookmarkStart w:id="12" w:name="formacion1"/>
    <w:p w:rsidR="00315CEE" w:rsidRDefault="003A3E19">
      <w:pPr>
        <w:rPr>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"formacion2"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 xml:space="preserve"> </w:t>
      </w:r>
      <w:r w:rsidR="00CB118C" w:rsidRPr="003A3E19">
        <w:rPr>
          <w:rStyle w:val="Hipervnculo"/>
          <w:rFonts w:ascii="Arial" w:eastAsia="Arial" w:hAnsi="Arial" w:cs="Arial"/>
          <w:sz w:val="24"/>
          <w:szCs w:val="24"/>
        </w:rPr>
        <w:t>5</w:t>
      </w:r>
      <w:r w:rsidR="00000000" w:rsidRPr="003A3E19">
        <w:rPr>
          <w:rStyle w:val="Hipervnculo"/>
          <w:rFonts w:ascii="Arial" w:eastAsia="Arial" w:hAnsi="Arial" w:cs="Arial"/>
          <w:sz w:val="24"/>
          <w:szCs w:val="24"/>
        </w:rPr>
        <w:t xml:space="preserve"> </w:t>
      </w:r>
      <w:proofErr w:type="gramStart"/>
      <w:r w:rsidR="00000000" w:rsidRPr="003A3E19">
        <w:rPr>
          <w:rStyle w:val="Hipervnculo"/>
          <w:rFonts w:ascii="Arial" w:eastAsia="Arial" w:hAnsi="Arial" w:cs="Arial"/>
          <w:sz w:val="24"/>
          <w:szCs w:val="24"/>
        </w:rPr>
        <w:t>For</w:t>
      </w:r>
      <w:r w:rsidR="00000000" w:rsidRPr="003A3E19">
        <w:rPr>
          <w:rStyle w:val="Hipervnculo"/>
          <w:rFonts w:ascii="Arial" w:eastAsia="Arial" w:hAnsi="Arial" w:cs="Arial"/>
          <w:sz w:val="24"/>
          <w:szCs w:val="24"/>
        </w:rPr>
        <w:t>m</w:t>
      </w:r>
      <w:r w:rsidR="00000000" w:rsidRPr="003A3E19">
        <w:rPr>
          <w:rStyle w:val="Hipervnculo"/>
          <w:rFonts w:ascii="Arial" w:eastAsia="Arial" w:hAnsi="Arial" w:cs="Arial"/>
          <w:sz w:val="24"/>
          <w:szCs w:val="24"/>
        </w:rPr>
        <w:t>a</w:t>
      </w:r>
      <w:r w:rsidR="00000000" w:rsidRPr="003A3E19">
        <w:rPr>
          <w:rStyle w:val="Hipervnculo"/>
          <w:rFonts w:ascii="Arial" w:eastAsia="Arial" w:hAnsi="Arial" w:cs="Arial"/>
          <w:sz w:val="24"/>
          <w:szCs w:val="24"/>
        </w:rPr>
        <w:t>c</w:t>
      </w:r>
      <w:r w:rsidR="00000000" w:rsidRPr="003A3E19">
        <w:rPr>
          <w:rStyle w:val="Hipervnculo"/>
          <w:rFonts w:ascii="Arial" w:eastAsia="Arial" w:hAnsi="Arial" w:cs="Arial"/>
          <w:sz w:val="24"/>
          <w:szCs w:val="24"/>
        </w:rPr>
        <w:t>i</w:t>
      </w:r>
      <w:r w:rsidR="00000000" w:rsidRPr="003A3E19">
        <w:rPr>
          <w:rStyle w:val="Hipervnculo"/>
          <w:rFonts w:ascii="Arial" w:eastAsia="Arial" w:hAnsi="Arial" w:cs="Arial"/>
          <w:sz w:val="24"/>
          <w:szCs w:val="24"/>
        </w:rPr>
        <w:t>ó</w:t>
      </w:r>
      <w:r w:rsidR="00000000" w:rsidRPr="003A3E19">
        <w:rPr>
          <w:rStyle w:val="Hipervnculo"/>
          <w:rFonts w:ascii="Arial" w:eastAsia="Arial" w:hAnsi="Arial" w:cs="Arial"/>
          <w:sz w:val="24"/>
          <w:szCs w:val="24"/>
        </w:rPr>
        <w:t>n</w:t>
      </w:r>
      <w:proofErr w:type="gramEnd"/>
      <w:r>
        <w:rPr>
          <w:rFonts w:ascii="Arial" w:eastAsia="Arial" w:hAnsi="Arial" w:cs="Arial"/>
          <w:color w:val="0563C1"/>
          <w:sz w:val="24"/>
          <w:szCs w:val="24"/>
          <w:u w:val="single"/>
        </w:rPr>
        <w:fldChar w:fldCharType="end"/>
      </w:r>
    </w:p>
    <w:bookmarkEnd w:id="12"/>
    <w:p w:rsidR="00315CEE" w:rsidRDefault="00000000">
      <w:pPr>
        <w:rPr>
          <w:rFonts w:ascii="Arial" w:eastAsia="Arial" w:hAnsi="Arial" w:cs="Arial"/>
          <w:sz w:val="24"/>
          <w:szCs w:val="24"/>
        </w:rPr>
      </w:pPr>
      <w:r>
        <w:rPr>
          <w:rFonts w:ascii="Arial" w:eastAsia="Arial" w:hAnsi="Arial" w:cs="Arial"/>
          <w:sz w:val="24"/>
          <w:szCs w:val="24"/>
        </w:rPr>
        <w:tab/>
      </w:r>
      <w:bookmarkStart w:id="13" w:name="capacitacion_de_los_usuarios1"/>
      <w:r w:rsidR="003A3E19">
        <w:rPr>
          <w:rFonts w:ascii="Arial" w:eastAsia="Arial" w:hAnsi="Arial" w:cs="Arial"/>
          <w:color w:val="0563C1"/>
          <w:sz w:val="24"/>
          <w:szCs w:val="24"/>
          <w:u w:val="single"/>
        </w:rPr>
        <w:fldChar w:fldCharType="begin"/>
      </w:r>
      <w:r w:rsidR="003A3E19">
        <w:rPr>
          <w:rFonts w:ascii="Arial" w:eastAsia="Arial" w:hAnsi="Arial" w:cs="Arial"/>
          <w:color w:val="0563C1"/>
          <w:sz w:val="24"/>
          <w:szCs w:val="24"/>
          <w:u w:val="single"/>
        </w:rPr>
        <w:instrText xml:space="preserve"> HYPERLINK  \l "capacitacion_de_los_usuarios2" \o "Leer más..." </w:instrText>
      </w:r>
      <w:r w:rsidR="003A3E19">
        <w:rPr>
          <w:rFonts w:ascii="Arial" w:eastAsia="Arial" w:hAnsi="Arial" w:cs="Arial"/>
          <w:color w:val="0563C1"/>
          <w:sz w:val="24"/>
          <w:szCs w:val="24"/>
          <w:u w:val="single"/>
        </w:rPr>
      </w:r>
      <w:r w:rsidR="003A3E19">
        <w:rPr>
          <w:rFonts w:ascii="Arial" w:eastAsia="Arial" w:hAnsi="Arial" w:cs="Arial"/>
          <w:color w:val="0563C1"/>
          <w:sz w:val="24"/>
          <w:szCs w:val="24"/>
          <w:u w:val="single"/>
        </w:rPr>
        <w:fldChar w:fldCharType="separate"/>
      </w:r>
      <w:r w:rsidR="00CB118C" w:rsidRPr="003A3E19">
        <w:rPr>
          <w:rStyle w:val="Hipervnculo"/>
          <w:rFonts w:ascii="Arial" w:eastAsia="Arial" w:hAnsi="Arial" w:cs="Arial"/>
          <w:sz w:val="24"/>
          <w:szCs w:val="24"/>
        </w:rPr>
        <w:t>5</w:t>
      </w:r>
      <w:r w:rsidRPr="003A3E19">
        <w:rPr>
          <w:rStyle w:val="Hipervnculo"/>
          <w:rFonts w:ascii="Arial" w:eastAsia="Arial" w:hAnsi="Arial" w:cs="Arial"/>
          <w:sz w:val="24"/>
          <w:szCs w:val="24"/>
        </w:rPr>
        <w:t>.1 Capacitaci</w:t>
      </w:r>
      <w:r w:rsidRPr="003A3E19">
        <w:rPr>
          <w:rStyle w:val="Hipervnculo"/>
          <w:rFonts w:ascii="Arial" w:eastAsia="Arial" w:hAnsi="Arial" w:cs="Arial"/>
          <w:sz w:val="24"/>
          <w:szCs w:val="24"/>
        </w:rPr>
        <w:t>ó</w:t>
      </w:r>
      <w:r w:rsidRPr="003A3E19">
        <w:rPr>
          <w:rStyle w:val="Hipervnculo"/>
          <w:rFonts w:ascii="Arial" w:eastAsia="Arial" w:hAnsi="Arial" w:cs="Arial"/>
          <w:sz w:val="24"/>
          <w:szCs w:val="24"/>
        </w:rPr>
        <w:t>n</w:t>
      </w:r>
      <w:r w:rsidRPr="003A3E19">
        <w:rPr>
          <w:rStyle w:val="Hipervnculo"/>
          <w:rFonts w:ascii="Arial" w:eastAsia="Arial" w:hAnsi="Arial" w:cs="Arial"/>
          <w:sz w:val="24"/>
          <w:szCs w:val="24"/>
        </w:rPr>
        <w:t xml:space="preserve"> de</w:t>
      </w:r>
      <w:r w:rsidRPr="003A3E19">
        <w:rPr>
          <w:rStyle w:val="Hipervnculo"/>
          <w:rFonts w:ascii="Arial" w:eastAsia="Arial" w:hAnsi="Arial" w:cs="Arial"/>
          <w:sz w:val="24"/>
          <w:szCs w:val="24"/>
        </w:rPr>
        <w:t xml:space="preserve"> </w:t>
      </w:r>
      <w:r w:rsidRPr="003A3E19">
        <w:rPr>
          <w:rStyle w:val="Hipervnculo"/>
          <w:rFonts w:ascii="Arial" w:eastAsia="Arial" w:hAnsi="Arial" w:cs="Arial"/>
          <w:sz w:val="24"/>
          <w:szCs w:val="24"/>
        </w:rPr>
        <w:t>los usuarios</w:t>
      </w:r>
      <w:bookmarkEnd w:id="13"/>
      <w:r w:rsidR="003A3E19">
        <w:rPr>
          <w:rFonts w:ascii="Arial" w:eastAsia="Arial" w:hAnsi="Arial" w:cs="Arial"/>
          <w:color w:val="0563C1"/>
          <w:sz w:val="24"/>
          <w:szCs w:val="24"/>
          <w:u w:val="single"/>
        </w:rPr>
        <w:fldChar w:fldCharType="end"/>
      </w:r>
    </w:p>
    <w:p w:rsidR="00315CEE" w:rsidRDefault="00315CEE">
      <w:pPr>
        <w:rPr>
          <w:rFonts w:ascii="Arial" w:eastAsia="Arial" w:hAnsi="Arial" w:cs="Arial"/>
          <w:sz w:val="24"/>
          <w:szCs w:val="24"/>
        </w:rPr>
      </w:pPr>
    </w:p>
    <w:bookmarkStart w:id="14" w:name="arranque_y_soporte1"/>
    <w:p w:rsidR="00315CEE" w:rsidRPr="003A3E19" w:rsidRDefault="003A3E19">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"arranque_y_soporte2"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 xml:space="preserve"> </w:t>
      </w:r>
      <w:r w:rsidR="00CB118C" w:rsidRPr="003A3E19">
        <w:rPr>
          <w:rStyle w:val="Hipervnculo"/>
          <w:rFonts w:ascii="Arial" w:eastAsia="Arial" w:hAnsi="Arial" w:cs="Arial"/>
          <w:sz w:val="24"/>
          <w:szCs w:val="24"/>
        </w:rPr>
        <w:t>6</w:t>
      </w:r>
      <w:r w:rsidR="00000000" w:rsidRPr="003A3E19">
        <w:rPr>
          <w:rStyle w:val="Hipervnculo"/>
          <w:rFonts w:ascii="Arial" w:eastAsia="Arial" w:hAnsi="Arial" w:cs="Arial"/>
          <w:sz w:val="24"/>
          <w:szCs w:val="24"/>
        </w:rPr>
        <w:t xml:space="preserve"> </w:t>
      </w:r>
      <w:proofErr w:type="gramStart"/>
      <w:r w:rsidR="00000000" w:rsidRPr="003A3E19">
        <w:rPr>
          <w:rStyle w:val="Hipervnculo"/>
          <w:rFonts w:ascii="Arial" w:eastAsia="Arial" w:hAnsi="Arial" w:cs="Arial"/>
          <w:sz w:val="24"/>
          <w:szCs w:val="24"/>
        </w:rPr>
        <w:t>Arranque</w:t>
      </w:r>
      <w:proofErr w:type="gramEnd"/>
      <w:r w:rsidR="00000000" w:rsidRPr="003A3E19">
        <w:rPr>
          <w:rStyle w:val="Hipervnculo"/>
          <w:rFonts w:ascii="Arial" w:eastAsia="Arial" w:hAnsi="Arial" w:cs="Arial"/>
          <w:sz w:val="24"/>
          <w:szCs w:val="24"/>
        </w:rPr>
        <w:t xml:space="preserve"> y S</w:t>
      </w:r>
      <w:r w:rsidR="00000000" w:rsidRPr="003A3E19">
        <w:rPr>
          <w:rStyle w:val="Hipervnculo"/>
          <w:rFonts w:ascii="Arial" w:eastAsia="Arial" w:hAnsi="Arial" w:cs="Arial"/>
          <w:sz w:val="24"/>
          <w:szCs w:val="24"/>
        </w:rPr>
        <w:t>o</w:t>
      </w:r>
      <w:r w:rsidR="00000000" w:rsidRPr="003A3E19">
        <w:rPr>
          <w:rStyle w:val="Hipervnculo"/>
          <w:rFonts w:ascii="Arial" w:eastAsia="Arial" w:hAnsi="Arial" w:cs="Arial"/>
          <w:sz w:val="24"/>
          <w:szCs w:val="24"/>
        </w:rPr>
        <w:t>p</w:t>
      </w:r>
      <w:r w:rsidR="00000000" w:rsidRPr="003A3E19">
        <w:rPr>
          <w:rStyle w:val="Hipervnculo"/>
          <w:rFonts w:ascii="Arial" w:eastAsia="Arial" w:hAnsi="Arial" w:cs="Arial"/>
          <w:sz w:val="24"/>
          <w:szCs w:val="24"/>
        </w:rPr>
        <w:t>o</w:t>
      </w:r>
      <w:r w:rsidR="00000000" w:rsidRPr="003A3E19">
        <w:rPr>
          <w:rStyle w:val="Hipervnculo"/>
          <w:rFonts w:ascii="Arial" w:eastAsia="Arial" w:hAnsi="Arial" w:cs="Arial"/>
          <w:sz w:val="24"/>
          <w:szCs w:val="24"/>
        </w:rPr>
        <w:t>r</w:t>
      </w:r>
      <w:r w:rsidR="00000000" w:rsidRPr="003A3E19">
        <w:rPr>
          <w:rStyle w:val="Hipervnculo"/>
          <w:rFonts w:ascii="Arial" w:eastAsia="Arial" w:hAnsi="Arial" w:cs="Arial"/>
          <w:sz w:val="24"/>
          <w:szCs w:val="24"/>
        </w:rPr>
        <w:t>te</w:t>
      </w:r>
    </w:p>
    <w:bookmarkEnd w:id="14"/>
    <w:p w:rsidR="00315CEE" w:rsidRDefault="003A3E19">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ab/>
      </w:r>
      <w:bookmarkStart w:id="15" w:name="puesta_en_marcha1"/>
      <w:r w:rsidR="00000000">
        <w:fldChar w:fldCharType="begin"/>
      </w:r>
      <w:r>
        <w:instrText xml:space="preserve">HYPERLINK  \l "puesta_en_marcha2" \o "Leer más..." \h </w:instrText>
      </w:r>
      <w:r w:rsidR="00000000">
        <w:fldChar w:fldCharType="separate"/>
      </w:r>
      <w:r w:rsidR="00CB118C">
        <w:rPr>
          <w:rFonts w:ascii="Arial" w:eastAsia="Arial" w:hAnsi="Arial" w:cs="Arial"/>
          <w:color w:val="0563C1"/>
          <w:sz w:val="24"/>
          <w:szCs w:val="24"/>
          <w:u w:val="single"/>
        </w:rPr>
        <w:t>6</w:t>
      </w:r>
      <w:r w:rsidR="00000000">
        <w:rPr>
          <w:rFonts w:ascii="Arial" w:eastAsia="Arial" w:hAnsi="Arial" w:cs="Arial"/>
          <w:color w:val="0563C1"/>
          <w:sz w:val="24"/>
          <w:szCs w:val="24"/>
          <w:u w:val="single"/>
        </w:rPr>
        <w:t>.1 Puesta en marcha</w:t>
      </w:r>
      <w:r w:rsidR="00000000">
        <w:rPr>
          <w:rFonts w:ascii="Arial" w:eastAsia="Arial" w:hAnsi="Arial" w:cs="Arial"/>
          <w:color w:val="0563C1"/>
          <w:sz w:val="24"/>
          <w:szCs w:val="24"/>
          <w:u w:val="single"/>
        </w:rPr>
        <w:fldChar w:fldCharType="end"/>
      </w:r>
      <w:bookmarkEnd w:id="15"/>
    </w:p>
    <w:p w:rsidR="00315CEE" w:rsidRDefault="00315CEE">
      <w:pPr>
        <w:rPr>
          <w:rFonts w:ascii="Arial" w:eastAsia="Arial" w:hAnsi="Arial" w:cs="Arial"/>
          <w:sz w:val="24"/>
          <w:szCs w:val="24"/>
        </w:rPr>
      </w:pPr>
    </w:p>
    <w:bookmarkStart w:id="16" w:name="conclusion1"/>
    <w:p w:rsidR="00315CEE" w:rsidRPr="003A3E19" w:rsidRDefault="003A3E19">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"conclusion2" \o "Leer más..."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 xml:space="preserve"> </w:t>
      </w:r>
      <w:r w:rsidR="00CB118C" w:rsidRPr="003A3E19">
        <w:rPr>
          <w:rStyle w:val="Hipervnculo"/>
          <w:rFonts w:ascii="Arial" w:eastAsia="Arial" w:hAnsi="Arial" w:cs="Arial"/>
          <w:sz w:val="24"/>
          <w:szCs w:val="24"/>
        </w:rPr>
        <w:t>7</w:t>
      </w:r>
      <w:r w:rsidR="00000000" w:rsidRPr="003A3E19">
        <w:rPr>
          <w:rStyle w:val="Hipervnculo"/>
          <w:rFonts w:ascii="Arial" w:eastAsia="Arial" w:hAnsi="Arial" w:cs="Arial"/>
          <w:sz w:val="24"/>
          <w:szCs w:val="24"/>
        </w:rPr>
        <w:t xml:space="preserve"> </w:t>
      </w:r>
      <w:proofErr w:type="gramStart"/>
      <w:r w:rsidR="00000000" w:rsidRPr="003A3E19">
        <w:rPr>
          <w:rStyle w:val="Hipervnculo"/>
          <w:rFonts w:ascii="Arial" w:eastAsia="Arial" w:hAnsi="Arial" w:cs="Arial"/>
          <w:sz w:val="24"/>
          <w:szCs w:val="24"/>
        </w:rPr>
        <w:t>Con</w:t>
      </w:r>
      <w:r w:rsidR="00000000" w:rsidRPr="003A3E19">
        <w:rPr>
          <w:rStyle w:val="Hipervnculo"/>
          <w:rFonts w:ascii="Arial" w:eastAsia="Arial" w:hAnsi="Arial" w:cs="Arial"/>
          <w:sz w:val="24"/>
          <w:szCs w:val="24"/>
        </w:rPr>
        <w:t>c</w:t>
      </w:r>
      <w:r w:rsidR="00000000" w:rsidRPr="003A3E19">
        <w:rPr>
          <w:rStyle w:val="Hipervnculo"/>
          <w:rFonts w:ascii="Arial" w:eastAsia="Arial" w:hAnsi="Arial" w:cs="Arial"/>
          <w:sz w:val="24"/>
          <w:szCs w:val="24"/>
        </w:rPr>
        <w:t>l</w:t>
      </w:r>
      <w:r w:rsidR="00000000" w:rsidRPr="003A3E19">
        <w:rPr>
          <w:rStyle w:val="Hipervnculo"/>
          <w:rFonts w:ascii="Arial" w:eastAsia="Arial" w:hAnsi="Arial" w:cs="Arial"/>
          <w:sz w:val="24"/>
          <w:szCs w:val="24"/>
        </w:rPr>
        <w:t>u</w:t>
      </w:r>
      <w:r w:rsidR="00000000" w:rsidRPr="003A3E19">
        <w:rPr>
          <w:rStyle w:val="Hipervnculo"/>
          <w:rFonts w:ascii="Arial" w:eastAsia="Arial" w:hAnsi="Arial" w:cs="Arial"/>
          <w:sz w:val="24"/>
          <w:szCs w:val="24"/>
        </w:rPr>
        <w:t>sió</w:t>
      </w:r>
      <w:r w:rsidR="00000000" w:rsidRPr="003A3E19">
        <w:rPr>
          <w:rStyle w:val="Hipervnculo"/>
          <w:rFonts w:ascii="Arial" w:eastAsia="Arial" w:hAnsi="Arial" w:cs="Arial"/>
          <w:sz w:val="24"/>
          <w:szCs w:val="24"/>
        </w:rPr>
        <w:t>n</w:t>
      </w:r>
      <w:proofErr w:type="gramEnd"/>
    </w:p>
    <w:bookmarkEnd w:id="16"/>
    <w:p w:rsidR="00315CEE" w:rsidRDefault="003A3E19">
      <w:pPr>
        <w:rPr>
          <w:rFonts w:ascii="Arial" w:eastAsia="Arial" w:hAnsi="Arial" w:cs="Arial"/>
          <w:sz w:val="24"/>
          <w:szCs w:val="24"/>
        </w:rPr>
      </w:pPr>
      <w:r>
        <w:rPr>
          <w:rFonts w:ascii="Arial" w:eastAsia="Arial" w:hAnsi="Arial" w:cs="Arial"/>
          <w:color w:val="0563C1"/>
          <w:sz w:val="24"/>
          <w:szCs w:val="24"/>
          <w:u w:val="single"/>
        </w:rPr>
        <w:fldChar w:fldCharType="end"/>
      </w:r>
    </w:p>
    <w:bookmarkStart w:id="17" w:name="introduccion2"/>
    <w:p w:rsidR="00315CEE" w:rsidRPr="00CB118C" w:rsidRDefault="00CB118C">
      <w:pPr>
        <w:jc w:val="center"/>
        <w:rPr>
          <w:rStyle w:val="Hipervnculo"/>
          <w:rFonts w:ascii="Arial" w:eastAsia="Arial" w:hAnsi="Arial" w:cs="Arial"/>
          <w:sz w:val="24"/>
          <w:szCs w:val="24"/>
        </w:rPr>
      </w:pPr>
      <w:r>
        <w:rPr>
          <w:rFonts w:ascii="Arial" w:eastAsia="Arial" w:hAnsi="Arial" w:cs="Arial"/>
          <w:color w:val="0563C1"/>
          <w:sz w:val="24"/>
          <w:szCs w:val="24"/>
          <w:u w:val="single"/>
        </w:rPr>
        <w:lastRenderedPageBreak/>
        <w:fldChar w:fldCharType="begin"/>
      </w:r>
      <w:r>
        <w:rPr>
          <w:rFonts w:ascii="Arial" w:eastAsia="Arial" w:hAnsi="Arial" w:cs="Arial"/>
          <w:color w:val="0563C1"/>
          <w:sz w:val="24"/>
          <w:szCs w:val="24"/>
          <w:u w:val="single"/>
        </w:rPr>
        <w:instrText xml:space="preserve"> HYPERLINK  \l "introduccion1"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CB118C">
        <w:rPr>
          <w:rStyle w:val="Hipervnculo"/>
          <w:rFonts w:ascii="Arial" w:eastAsia="Arial" w:hAnsi="Arial" w:cs="Arial"/>
          <w:sz w:val="24"/>
          <w:szCs w:val="24"/>
        </w:rPr>
        <w:t>Introd</w:t>
      </w:r>
      <w:r w:rsidR="00000000" w:rsidRPr="00CB118C">
        <w:rPr>
          <w:rStyle w:val="Hipervnculo"/>
          <w:rFonts w:ascii="Arial" w:eastAsia="Arial" w:hAnsi="Arial" w:cs="Arial"/>
          <w:sz w:val="24"/>
          <w:szCs w:val="24"/>
        </w:rPr>
        <w:t>u</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i</w:t>
      </w:r>
      <w:r w:rsidR="00000000" w:rsidRPr="00CB118C">
        <w:rPr>
          <w:rStyle w:val="Hipervnculo"/>
          <w:rFonts w:ascii="Arial" w:eastAsia="Arial" w:hAnsi="Arial" w:cs="Arial"/>
          <w:sz w:val="24"/>
          <w:szCs w:val="24"/>
        </w:rPr>
        <w:t>ón</w:t>
      </w:r>
    </w:p>
    <w:bookmarkEnd w:id="17"/>
    <w:p w:rsidR="00315CEE" w:rsidRDefault="00CB118C">
      <w:pPr>
        <w:jc w:val="both"/>
        <w:rPr>
          <w:rFonts w:ascii="Arial" w:eastAsia="Arial" w:hAnsi="Arial" w:cs="Arial"/>
          <w:sz w:val="24"/>
          <w:szCs w:val="24"/>
        </w:rPr>
      </w:pPr>
      <w:r>
        <w:rPr>
          <w:rFonts w:ascii="Arial" w:eastAsia="Arial" w:hAnsi="Arial" w:cs="Arial"/>
          <w:color w:val="0563C1"/>
          <w:sz w:val="24"/>
          <w:szCs w:val="24"/>
          <w:u w:val="single"/>
        </w:rPr>
        <w:fldChar w:fldCharType="end"/>
      </w:r>
    </w:p>
    <w:p w:rsidR="00315CEE" w:rsidRDefault="00000000">
      <w:pPr>
        <w:jc w:val="both"/>
        <w:rPr>
          <w:rFonts w:ascii="Arial" w:eastAsia="Arial" w:hAnsi="Arial" w:cs="Arial"/>
          <w:sz w:val="24"/>
          <w:szCs w:val="24"/>
        </w:rPr>
      </w:pPr>
      <w:r>
        <w:rPr>
          <w:rFonts w:ascii="Arial" w:eastAsia="Arial" w:hAnsi="Arial" w:cs="Arial"/>
          <w:sz w:val="24"/>
          <w:szCs w:val="24"/>
        </w:rPr>
        <w:t>La empresa Auto Repuestos Universal M. Y. en el desempeño de su labor principal que es la venta y comercialización de Repuestos de automóviles, se enfrenta al problema con la calidad y cantidad de información que maneja respecto a las cantidades y ubicación de los repuestos y las ventas de los mismos.</w:t>
      </w:r>
    </w:p>
    <w:p w:rsidR="00315CEE" w:rsidRDefault="00000000">
      <w:pPr>
        <w:jc w:val="both"/>
        <w:rPr>
          <w:rFonts w:ascii="Arial" w:eastAsia="Arial" w:hAnsi="Arial" w:cs="Arial"/>
          <w:sz w:val="24"/>
          <w:szCs w:val="24"/>
        </w:rPr>
      </w:pPr>
      <w:r>
        <w:rPr>
          <w:rFonts w:ascii="Arial" w:eastAsia="Arial" w:hAnsi="Arial" w:cs="Arial"/>
          <w:sz w:val="24"/>
          <w:szCs w:val="24"/>
        </w:rPr>
        <w:t>Esto ocasiona una pérdida de repuestos, genera mayor nivel de endeudamiento de la empresa, pérdida de posibles ventas por no encontrar las piezas y un desfase de lo invertido en relación a las ganancias.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solventar dicha necesidad se recurre a la implantación de un sistema de información ERP de un software de gestión de inventario en la empresa Auto Repuestos Universal M. Y. </w:t>
      </w:r>
      <w:r w:rsidR="002A75C5">
        <w:rPr>
          <w:rFonts w:ascii="Arial" w:eastAsia="Arial" w:hAnsi="Arial" w:cs="Arial"/>
          <w:sz w:val="24"/>
          <w:szCs w:val="24"/>
        </w:rPr>
        <w:t>La implantación de este software involucra</w:t>
      </w:r>
      <w:r>
        <w:rPr>
          <w:rFonts w:ascii="Arial" w:eastAsia="Arial" w:hAnsi="Arial" w:cs="Arial"/>
          <w:sz w:val="24"/>
          <w:szCs w:val="24"/>
        </w:rPr>
        <w:t xml:space="preserve"> las siguientes etapas:</w:t>
      </w:r>
    </w:p>
    <w:p w:rsidR="00315CEE" w:rsidRDefault="00315CEE">
      <w:pPr>
        <w:jc w:val="both"/>
        <w:rPr>
          <w:rFonts w:ascii="Arial" w:eastAsia="Arial" w:hAnsi="Arial" w:cs="Arial"/>
          <w:sz w:val="24"/>
          <w:szCs w:val="24"/>
        </w:rPr>
      </w:pPr>
    </w:p>
    <w:bookmarkStart w:id="18" w:name="planificacion2"/>
    <w:p w:rsidR="00315CEE" w:rsidRPr="00CB118C" w:rsidRDefault="00CB118C">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"planificacion1"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CB118C">
        <w:rPr>
          <w:rStyle w:val="Hipervnculo"/>
          <w:rFonts w:ascii="Arial" w:eastAsia="Arial" w:hAnsi="Arial" w:cs="Arial"/>
          <w:sz w:val="24"/>
          <w:szCs w:val="24"/>
        </w:rPr>
        <w:t>Etapa 1: P</w:t>
      </w:r>
      <w:r w:rsidR="00000000" w:rsidRPr="00CB118C">
        <w:rPr>
          <w:rStyle w:val="Hipervnculo"/>
          <w:rFonts w:ascii="Arial" w:eastAsia="Arial" w:hAnsi="Arial" w:cs="Arial"/>
          <w:sz w:val="24"/>
          <w:szCs w:val="24"/>
        </w:rPr>
        <w:t>l</w:t>
      </w:r>
      <w:r w:rsidR="00000000" w:rsidRPr="00CB118C">
        <w:rPr>
          <w:rStyle w:val="Hipervnculo"/>
          <w:rFonts w:ascii="Arial" w:eastAsia="Arial" w:hAnsi="Arial" w:cs="Arial"/>
          <w:sz w:val="24"/>
          <w:szCs w:val="24"/>
        </w:rPr>
        <w:t>a</w:t>
      </w:r>
      <w:r w:rsidR="00000000" w:rsidRPr="00CB118C">
        <w:rPr>
          <w:rStyle w:val="Hipervnculo"/>
          <w:rFonts w:ascii="Arial" w:eastAsia="Arial" w:hAnsi="Arial" w:cs="Arial"/>
          <w:sz w:val="24"/>
          <w:szCs w:val="24"/>
        </w:rPr>
        <w:t>n</w:t>
      </w:r>
      <w:r w:rsidR="00000000" w:rsidRPr="00CB118C">
        <w:rPr>
          <w:rStyle w:val="Hipervnculo"/>
          <w:rFonts w:ascii="Arial" w:eastAsia="Arial" w:hAnsi="Arial" w:cs="Arial"/>
          <w:sz w:val="24"/>
          <w:szCs w:val="24"/>
        </w:rPr>
        <w:t>i</w:t>
      </w:r>
      <w:r w:rsidR="00000000" w:rsidRPr="00CB118C">
        <w:rPr>
          <w:rStyle w:val="Hipervnculo"/>
          <w:rFonts w:ascii="Arial" w:eastAsia="Arial" w:hAnsi="Arial" w:cs="Arial"/>
          <w:sz w:val="24"/>
          <w:szCs w:val="24"/>
        </w:rPr>
        <w:t>fi</w:t>
      </w:r>
      <w:r w:rsidR="00000000" w:rsidRPr="00CB118C">
        <w:rPr>
          <w:rStyle w:val="Hipervnculo"/>
          <w:rFonts w:ascii="Arial" w:eastAsia="Arial" w:hAnsi="Arial" w:cs="Arial"/>
          <w:sz w:val="24"/>
          <w:szCs w:val="24"/>
        </w:rPr>
        <w:t>c</w:t>
      </w:r>
      <w:r w:rsidR="00000000" w:rsidRPr="00CB118C">
        <w:rPr>
          <w:rStyle w:val="Hipervnculo"/>
          <w:rFonts w:ascii="Arial" w:eastAsia="Arial" w:hAnsi="Arial" w:cs="Arial"/>
          <w:sz w:val="24"/>
          <w:szCs w:val="24"/>
        </w:rPr>
        <w:t>ación</w:t>
      </w:r>
    </w:p>
    <w:bookmarkEnd w:id="18"/>
    <w:p w:rsidR="00315CEE" w:rsidRDefault="00CB118C">
      <w:r>
        <w:rPr>
          <w:rFonts w:ascii="Arial" w:eastAsia="Arial" w:hAnsi="Arial" w:cs="Arial"/>
          <w:color w:val="0563C1"/>
          <w:sz w:val="24"/>
          <w:szCs w:val="24"/>
          <w:u w:val="single"/>
        </w:rPr>
        <w:fldChar w:fldCharType="end"/>
      </w:r>
    </w:p>
    <w:p w:rsidR="00315CEE" w:rsidRDefault="00000000">
      <w:pPr>
        <w:rPr>
          <w:rFonts w:ascii="Arial" w:eastAsia="Arial" w:hAnsi="Arial" w:cs="Arial"/>
          <w:sz w:val="24"/>
          <w:szCs w:val="24"/>
        </w:rPr>
      </w:pPr>
      <w:r>
        <w:rPr>
          <w:rFonts w:ascii="Arial" w:eastAsia="Arial" w:hAnsi="Arial" w:cs="Arial"/>
          <w:sz w:val="24"/>
          <w:szCs w:val="24"/>
        </w:rPr>
        <w:t>Para la etapa de Planificación se cuenta con la estructura de recursos humanos de la empresa la cual proporciona los siguientes grupos de trabajo que posteriormente se encargaría de cumplir con las etapas que comprende la implementación del software en la empresa:</w:t>
      </w:r>
    </w:p>
    <w:p w:rsidR="00315CEE" w:rsidRDefault="00315CEE">
      <w:pPr>
        <w:rPr>
          <w:rFonts w:ascii="Arial" w:eastAsia="Arial" w:hAnsi="Arial" w:cs="Arial"/>
          <w:sz w:val="24"/>
          <w:szCs w:val="24"/>
        </w:rPr>
      </w:pPr>
    </w:p>
    <w:p w:rsidR="00315CEE" w:rsidRDefault="00000000">
      <w:pPr>
        <w:numPr>
          <w:ilvl w:val="0"/>
          <w:numId w:val="1"/>
        </w:numPr>
        <w:spacing w:after="0"/>
        <w:rPr>
          <w:rFonts w:ascii="Arial" w:eastAsia="Arial" w:hAnsi="Arial" w:cs="Arial"/>
          <w:sz w:val="24"/>
          <w:szCs w:val="24"/>
        </w:rPr>
      </w:pPr>
      <w:r>
        <w:rPr>
          <w:rFonts w:ascii="Arial" w:eastAsia="Arial" w:hAnsi="Arial" w:cs="Arial"/>
          <w:sz w:val="24"/>
          <w:szCs w:val="24"/>
        </w:rPr>
        <w:t>Equipo de TI</w:t>
      </w:r>
    </w:p>
    <w:p w:rsidR="00315CEE" w:rsidRDefault="00000000">
      <w:pPr>
        <w:numPr>
          <w:ilvl w:val="0"/>
          <w:numId w:val="1"/>
        </w:numPr>
        <w:spacing w:after="0"/>
        <w:rPr>
          <w:rFonts w:ascii="Arial" w:eastAsia="Arial" w:hAnsi="Arial" w:cs="Arial"/>
          <w:sz w:val="24"/>
          <w:szCs w:val="24"/>
        </w:rPr>
      </w:pPr>
      <w:r>
        <w:rPr>
          <w:rFonts w:ascii="Arial" w:eastAsia="Arial" w:hAnsi="Arial" w:cs="Arial"/>
          <w:sz w:val="24"/>
          <w:szCs w:val="24"/>
        </w:rPr>
        <w:t>Gerente de Compras</w:t>
      </w:r>
    </w:p>
    <w:p w:rsidR="00315CEE" w:rsidRDefault="00000000">
      <w:pPr>
        <w:numPr>
          <w:ilvl w:val="0"/>
          <w:numId w:val="1"/>
        </w:numPr>
        <w:rPr>
          <w:rFonts w:ascii="Arial" w:eastAsia="Arial" w:hAnsi="Arial" w:cs="Arial"/>
          <w:sz w:val="24"/>
          <w:szCs w:val="24"/>
        </w:rPr>
      </w:pPr>
      <w:r>
        <w:rPr>
          <w:rFonts w:ascii="Arial" w:eastAsia="Arial" w:hAnsi="Arial" w:cs="Arial"/>
          <w:sz w:val="24"/>
          <w:szCs w:val="24"/>
        </w:rPr>
        <w:t>Equipo de Capacitación</w:t>
      </w:r>
    </w:p>
    <w:bookmarkStart w:id="19" w:name="evaluacion_de_requisitos2"/>
    <w:p w:rsidR="00315CEE" w:rsidRPr="00962316" w:rsidRDefault="00962316">
      <w:pPr>
        <w:pStyle w:val="Ttulo1"/>
        <w:rPr>
          <w:rStyle w:val="Hipervnculo"/>
          <w:rFonts w:ascii="Arial" w:eastAsia="Arial" w:hAnsi="Arial" w:cs="Arial"/>
          <w:sz w:val="24"/>
          <w:szCs w:val="24"/>
        </w:rPr>
      </w:pPr>
      <w:r>
        <w:rPr>
          <w:rFonts w:ascii="Arial" w:eastAsia="Arial" w:hAnsi="Arial" w:cs="Arial"/>
          <w:color w:val="1155CC"/>
          <w:sz w:val="24"/>
          <w:szCs w:val="24"/>
          <w:u w:val="single"/>
        </w:rPr>
        <w:fldChar w:fldCharType="begin"/>
      </w:r>
      <w:r>
        <w:rPr>
          <w:rFonts w:ascii="Arial" w:eastAsia="Arial" w:hAnsi="Arial" w:cs="Arial"/>
          <w:color w:val="1155CC"/>
          <w:sz w:val="24"/>
          <w:szCs w:val="24"/>
          <w:u w:val="single"/>
        </w:rPr>
        <w:instrText xml:space="preserve"> HYPERLINK  \l "evaluacion_de_requisitos1" \o "índice" </w:instrText>
      </w:r>
      <w:r>
        <w:rPr>
          <w:rFonts w:ascii="Arial" w:eastAsia="Arial" w:hAnsi="Arial" w:cs="Arial"/>
          <w:color w:val="1155CC"/>
          <w:sz w:val="24"/>
          <w:szCs w:val="24"/>
          <w:u w:val="single"/>
        </w:rPr>
      </w:r>
      <w:r>
        <w:rPr>
          <w:rFonts w:ascii="Arial" w:eastAsia="Arial" w:hAnsi="Arial" w:cs="Arial"/>
          <w:color w:val="1155CC"/>
          <w:sz w:val="24"/>
          <w:szCs w:val="24"/>
          <w:u w:val="single"/>
        </w:rPr>
        <w:fldChar w:fldCharType="separate"/>
      </w:r>
      <w:r w:rsidR="00000000" w:rsidRPr="00962316">
        <w:rPr>
          <w:rStyle w:val="Hipervnculo"/>
          <w:rFonts w:ascii="Arial" w:eastAsia="Arial" w:hAnsi="Arial" w:cs="Arial"/>
          <w:sz w:val="24"/>
          <w:szCs w:val="24"/>
        </w:rPr>
        <w:t>Evaluación de</w:t>
      </w:r>
      <w:r w:rsidR="00000000" w:rsidRPr="00962316">
        <w:rPr>
          <w:rStyle w:val="Hipervnculo"/>
          <w:rFonts w:ascii="Arial" w:eastAsia="Arial" w:hAnsi="Arial" w:cs="Arial"/>
          <w:sz w:val="24"/>
          <w:szCs w:val="24"/>
        </w:rPr>
        <w:t xml:space="preserve"> </w:t>
      </w:r>
      <w:r w:rsidR="00000000" w:rsidRPr="00962316">
        <w:rPr>
          <w:rStyle w:val="Hipervnculo"/>
          <w:rFonts w:ascii="Arial" w:eastAsia="Arial" w:hAnsi="Arial" w:cs="Arial"/>
          <w:sz w:val="24"/>
          <w:szCs w:val="24"/>
        </w:rPr>
        <w:t>R</w:t>
      </w:r>
      <w:r w:rsidR="00000000" w:rsidRPr="00962316">
        <w:rPr>
          <w:rStyle w:val="Hipervnculo"/>
          <w:rFonts w:ascii="Arial" w:eastAsia="Arial" w:hAnsi="Arial" w:cs="Arial"/>
          <w:sz w:val="24"/>
          <w:szCs w:val="24"/>
        </w:rPr>
        <w:t>e</w:t>
      </w:r>
      <w:r w:rsidR="00000000" w:rsidRPr="00962316">
        <w:rPr>
          <w:rStyle w:val="Hipervnculo"/>
          <w:rFonts w:ascii="Arial" w:eastAsia="Arial" w:hAnsi="Arial" w:cs="Arial"/>
          <w:sz w:val="24"/>
          <w:szCs w:val="24"/>
        </w:rPr>
        <w:t>q</w:t>
      </w:r>
      <w:r w:rsidR="00000000" w:rsidRPr="00962316">
        <w:rPr>
          <w:rStyle w:val="Hipervnculo"/>
          <w:rFonts w:ascii="Arial" w:eastAsia="Arial" w:hAnsi="Arial" w:cs="Arial"/>
          <w:sz w:val="24"/>
          <w:szCs w:val="24"/>
        </w:rPr>
        <w:t>u</w:t>
      </w:r>
      <w:r w:rsidR="00000000" w:rsidRPr="00962316">
        <w:rPr>
          <w:rStyle w:val="Hipervnculo"/>
          <w:rFonts w:ascii="Arial" w:eastAsia="Arial" w:hAnsi="Arial" w:cs="Arial"/>
          <w:sz w:val="24"/>
          <w:szCs w:val="24"/>
        </w:rPr>
        <w:t>isitos</w:t>
      </w:r>
    </w:p>
    <w:bookmarkEnd w:id="19"/>
    <w:p w:rsidR="00315CEE" w:rsidRDefault="00962316">
      <w:pPr>
        <w:jc w:val="both"/>
        <w:rPr>
          <w:rFonts w:ascii="Arial" w:eastAsia="Arial" w:hAnsi="Arial" w:cs="Arial"/>
          <w:sz w:val="24"/>
          <w:szCs w:val="24"/>
        </w:rPr>
      </w:pPr>
      <w:r>
        <w:rPr>
          <w:rFonts w:ascii="Arial" w:eastAsia="Arial" w:hAnsi="Arial" w:cs="Arial"/>
          <w:color w:val="1155CC"/>
          <w:sz w:val="24"/>
          <w:szCs w:val="24"/>
          <w:u w:val="single"/>
        </w:rPr>
        <w:fldChar w:fldCharType="end"/>
      </w:r>
      <w:r w:rsidR="00000000">
        <w:rPr>
          <w:rFonts w:ascii="Arial" w:eastAsia="Arial" w:hAnsi="Arial" w:cs="Arial"/>
          <w:sz w:val="24"/>
          <w:szCs w:val="24"/>
        </w:rPr>
        <w:t>La empresa evalúa sus necesidades de gestión de inventario, y decide que necesita un nuevo sistema para mejorar la eficiencia y la precisión al organizar para vender los productos de la empresa.</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Para la evaluación de requisitos se dispone del Equipo de TI, el cuál desarrollará un análisis previo antes de crear juicios evaluativos, se dispondrá de un recurso económico de $2.000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Una línea de base es una instantánea del calendario de un proyecto en un momento determinado. Incluye las </w:t>
      </w:r>
      <w:r>
        <w:rPr>
          <w:rFonts w:ascii="Arial" w:eastAsia="Arial" w:hAnsi="Arial" w:cs="Arial"/>
          <w:sz w:val="24"/>
          <w:szCs w:val="24"/>
        </w:rPr>
        <w:lastRenderedPageBreak/>
        <w:t xml:space="preserve">fechas de inicio y fin de cada tarea, así como su duración estimada. Las líneas de base sirven para hacer un seguimiento de los avances y detectar posibles problemas. En esta etapa de evaluación de requisitos se implementarán </w:t>
      </w:r>
      <w:r>
        <w:rPr>
          <w:rFonts w:ascii="Arial" w:eastAsia="Arial" w:hAnsi="Arial" w:cs="Arial"/>
          <w:b/>
          <w:sz w:val="24"/>
          <w:szCs w:val="24"/>
          <w:u w:val="single"/>
        </w:rPr>
        <w:t>5</w:t>
      </w:r>
      <w:r>
        <w:rPr>
          <w:rFonts w:ascii="Arial" w:eastAsia="Arial" w:hAnsi="Arial" w:cs="Arial"/>
          <w:sz w:val="24"/>
          <w:szCs w:val="24"/>
        </w:rPr>
        <w:t xml:space="preserve"> días:</w:t>
      </w:r>
    </w:p>
    <w:p w:rsidR="00315CEE" w:rsidRDefault="00000000">
      <w:pPr>
        <w:jc w:val="both"/>
        <w:rPr>
          <w:rFonts w:ascii="Arial" w:eastAsia="Arial" w:hAnsi="Arial" w:cs="Arial"/>
          <w:sz w:val="24"/>
          <w:szCs w:val="24"/>
        </w:rPr>
      </w:pPr>
      <w:r>
        <w:rPr>
          <w:rFonts w:ascii="Arial" w:eastAsia="Arial" w:hAnsi="Arial" w:cs="Arial"/>
          <w:sz w:val="24"/>
          <w:szCs w:val="24"/>
        </w:rPr>
        <w:t>Fecha de inicio: 01/06/2023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07/06/2023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$10.000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7874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612130" cy="787400"/>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24425" cy="1628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24425" cy="1628775"/>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 xml:space="preserve"> </w:t>
      </w:r>
    </w:p>
    <w:p w:rsidR="00315CEE" w:rsidRDefault="00315CEE">
      <w:pPr>
        <w:jc w:val="both"/>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612130" cy="2565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2130" cy="2565400"/>
                    </a:xfrm>
                    <a:prstGeom prst="rect">
                      <a:avLst/>
                    </a:prstGeom>
                    <a:ln/>
                  </pic:spPr>
                </pic:pic>
              </a:graphicData>
            </a:graphic>
          </wp:inline>
        </w:drawing>
      </w:r>
    </w:p>
    <w:p w:rsidR="00315CEE" w:rsidRDefault="00315CEE">
      <w:pPr>
        <w:jc w:val="both"/>
        <w:rPr>
          <w:rFonts w:ascii="Arial" w:eastAsia="Arial" w:hAnsi="Arial" w:cs="Arial"/>
          <w:sz w:val="24"/>
          <w:szCs w:val="24"/>
        </w:rPr>
      </w:pPr>
    </w:p>
    <w:bookmarkStart w:id="20" w:name="consultoria_y_analisis2"/>
    <w:p w:rsidR="00315CEE" w:rsidRPr="00962316" w:rsidRDefault="00962316">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"consultoria_y_analisis1"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62316">
        <w:rPr>
          <w:rStyle w:val="Hipervnculo"/>
          <w:rFonts w:ascii="Arial" w:eastAsia="Arial" w:hAnsi="Arial" w:cs="Arial"/>
          <w:sz w:val="24"/>
          <w:szCs w:val="24"/>
        </w:rPr>
        <w:t>Etapa 2: C</w:t>
      </w:r>
      <w:r w:rsidR="00000000" w:rsidRPr="00962316">
        <w:rPr>
          <w:rStyle w:val="Hipervnculo"/>
          <w:rFonts w:ascii="Arial" w:eastAsia="Arial" w:hAnsi="Arial" w:cs="Arial"/>
          <w:sz w:val="24"/>
          <w:szCs w:val="24"/>
        </w:rPr>
        <w:t>o</w:t>
      </w:r>
      <w:r w:rsidR="00000000" w:rsidRPr="00962316">
        <w:rPr>
          <w:rStyle w:val="Hipervnculo"/>
          <w:rFonts w:ascii="Arial" w:eastAsia="Arial" w:hAnsi="Arial" w:cs="Arial"/>
          <w:sz w:val="24"/>
          <w:szCs w:val="24"/>
        </w:rPr>
        <w:t>n</w:t>
      </w:r>
      <w:r w:rsidR="00000000" w:rsidRPr="00962316">
        <w:rPr>
          <w:rStyle w:val="Hipervnculo"/>
          <w:rFonts w:ascii="Arial" w:eastAsia="Arial" w:hAnsi="Arial" w:cs="Arial"/>
          <w:sz w:val="24"/>
          <w:szCs w:val="24"/>
        </w:rPr>
        <w:t>s</w:t>
      </w:r>
      <w:r w:rsidR="00000000" w:rsidRPr="00962316">
        <w:rPr>
          <w:rStyle w:val="Hipervnculo"/>
          <w:rFonts w:ascii="Arial" w:eastAsia="Arial" w:hAnsi="Arial" w:cs="Arial"/>
          <w:sz w:val="24"/>
          <w:szCs w:val="24"/>
        </w:rPr>
        <w:t>u</w:t>
      </w:r>
      <w:r w:rsidR="00000000" w:rsidRPr="00962316">
        <w:rPr>
          <w:rStyle w:val="Hipervnculo"/>
          <w:rFonts w:ascii="Arial" w:eastAsia="Arial" w:hAnsi="Arial" w:cs="Arial"/>
          <w:sz w:val="24"/>
          <w:szCs w:val="24"/>
        </w:rPr>
        <w:t>l</w:t>
      </w:r>
      <w:r w:rsidR="00000000" w:rsidRPr="00962316">
        <w:rPr>
          <w:rStyle w:val="Hipervnculo"/>
          <w:rFonts w:ascii="Arial" w:eastAsia="Arial" w:hAnsi="Arial" w:cs="Arial"/>
          <w:sz w:val="24"/>
          <w:szCs w:val="24"/>
        </w:rPr>
        <w:t>t</w:t>
      </w:r>
      <w:r w:rsidR="00000000" w:rsidRPr="00962316">
        <w:rPr>
          <w:rStyle w:val="Hipervnculo"/>
          <w:rFonts w:ascii="Arial" w:eastAsia="Arial" w:hAnsi="Arial" w:cs="Arial"/>
          <w:sz w:val="24"/>
          <w:szCs w:val="24"/>
        </w:rPr>
        <w:t>orí</w:t>
      </w:r>
      <w:r w:rsidR="00000000" w:rsidRPr="00962316">
        <w:rPr>
          <w:rStyle w:val="Hipervnculo"/>
          <w:rFonts w:ascii="Arial" w:eastAsia="Arial" w:hAnsi="Arial" w:cs="Arial"/>
          <w:sz w:val="24"/>
          <w:szCs w:val="24"/>
        </w:rPr>
        <w:t>a</w:t>
      </w:r>
      <w:r w:rsidR="00000000" w:rsidRPr="00962316">
        <w:rPr>
          <w:rStyle w:val="Hipervnculo"/>
          <w:rFonts w:ascii="Arial" w:eastAsia="Arial" w:hAnsi="Arial" w:cs="Arial"/>
          <w:sz w:val="24"/>
          <w:szCs w:val="24"/>
        </w:rPr>
        <w:t xml:space="preserve"> y Análisis</w:t>
      </w:r>
    </w:p>
    <w:bookmarkEnd w:id="20"/>
    <w:p w:rsidR="00315CEE" w:rsidRDefault="00962316">
      <w:pPr>
        <w:rPr>
          <w:rFonts w:ascii="Arial" w:eastAsia="Arial" w:hAnsi="Arial" w:cs="Arial"/>
          <w:sz w:val="24"/>
          <w:szCs w:val="24"/>
        </w:rPr>
      </w:pPr>
      <w:r>
        <w:rPr>
          <w:rFonts w:ascii="Arial" w:eastAsia="Arial" w:hAnsi="Arial" w:cs="Arial"/>
          <w:color w:val="0563C1"/>
          <w:sz w:val="24"/>
          <w:szCs w:val="24"/>
          <w:u w:val="single"/>
        </w:rPr>
        <w:fldChar w:fldCharType="end"/>
      </w:r>
    </w:p>
    <w:bookmarkStart w:id="21" w:name="seleccion_del_software2"/>
    <w:p w:rsidR="00315CEE" w:rsidRPr="00962316" w:rsidRDefault="00962316">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"seleccion_del_software1"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62316">
        <w:rPr>
          <w:rStyle w:val="Hipervnculo"/>
          <w:rFonts w:ascii="Arial" w:eastAsia="Arial" w:hAnsi="Arial" w:cs="Arial"/>
          <w:sz w:val="24"/>
          <w:szCs w:val="24"/>
        </w:rPr>
        <w:t xml:space="preserve">Selección del </w:t>
      </w:r>
      <w:r w:rsidR="00000000" w:rsidRPr="00962316">
        <w:rPr>
          <w:rStyle w:val="Hipervnculo"/>
          <w:rFonts w:ascii="Arial" w:eastAsia="Arial" w:hAnsi="Arial" w:cs="Arial"/>
          <w:sz w:val="24"/>
          <w:szCs w:val="24"/>
        </w:rPr>
        <w:t>s</w:t>
      </w:r>
      <w:r w:rsidR="00000000" w:rsidRPr="00962316">
        <w:rPr>
          <w:rStyle w:val="Hipervnculo"/>
          <w:rFonts w:ascii="Arial" w:eastAsia="Arial" w:hAnsi="Arial" w:cs="Arial"/>
          <w:sz w:val="24"/>
          <w:szCs w:val="24"/>
        </w:rPr>
        <w:t>o</w:t>
      </w:r>
      <w:r w:rsidR="00000000" w:rsidRPr="00962316">
        <w:rPr>
          <w:rStyle w:val="Hipervnculo"/>
          <w:rFonts w:ascii="Arial" w:eastAsia="Arial" w:hAnsi="Arial" w:cs="Arial"/>
          <w:sz w:val="24"/>
          <w:szCs w:val="24"/>
        </w:rPr>
        <w:t>ftware</w:t>
      </w:r>
      <w:bookmarkEnd w:id="21"/>
      <w:r w:rsidR="00000000" w:rsidRPr="00962316">
        <w:rPr>
          <w:rStyle w:val="Hipervnculo"/>
          <w:rFonts w:ascii="Arial" w:eastAsia="Arial" w:hAnsi="Arial" w:cs="Arial"/>
          <w:sz w:val="24"/>
          <w:szCs w:val="24"/>
        </w:rPr>
        <w:t xml:space="preserve"> </w:t>
      </w:r>
    </w:p>
    <w:p w:rsidR="00315CEE" w:rsidRDefault="00962316">
      <w:pPr>
        <w:jc w:val="both"/>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 xml:space="preserve">La empresa investiga y selecciona un software de gestión de inventario que se adapte a sus necesidades y presupuesto. </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Selección del Software se dispone del Gerente de Compras, el </w:t>
      </w:r>
      <w:proofErr w:type="spellStart"/>
      <w:r>
        <w:rPr>
          <w:rFonts w:ascii="Arial" w:eastAsia="Arial" w:hAnsi="Arial" w:cs="Arial"/>
          <w:sz w:val="24"/>
          <w:szCs w:val="24"/>
        </w:rPr>
        <w:t>cuál</w:t>
      </w:r>
      <w:proofErr w:type="spellEnd"/>
      <w:r>
        <w:rPr>
          <w:rFonts w:ascii="Arial" w:eastAsia="Arial" w:hAnsi="Arial" w:cs="Arial"/>
          <w:sz w:val="24"/>
          <w:szCs w:val="24"/>
        </w:rPr>
        <w:t xml:space="preserve"> dará el visto bueno al análisis previo por parte de la Evaluación de Requisitos y se elegirá el software a implementarse, se dispondrá de un recurso económico de $5.000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los tiempos incluye las fechas de inicio y fin de cada actividad o tarea, así como su duración estimada. A estos tiempos se llaman Líneas de Base, las líneas de base sirven para hacer un seguimiento de los avances y detectar posibles problemas. En esta etapa de Consultoría y Análisis con la actividad Selección del Software se implementarán </w:t>
      </w:r>
      <w:r>
        <w:rPr>
          <w:rFonts w:ascii="Arial" w:eastAsia="Arial" w:hAnsi="Arial" w:cs="Arial"/>
          <w:b/>
          <w:sz w:val="24"/>
          <w:szCs w:val="24"/>
          <w:u w:val="single"/>
        </w:rPr>
        <w:t xml:space="preserve">10 </w:t>
      </w:r>
      <w:r>
        <w:rPr>
          <w:rFonts w:ascii="Arial" w:eastAsia="Arial" w:hAnsi="Arial" w:cs="Arial"/>
          <w:sz w:val="24"/>
          <w:szCs w:val="24"/>
        </w:rPr>
        <w:t>días:</w:t>
      </w:r>
    </w:p>
    <w:p w:rsidR="00315CEE" w:rsidRDefault="00000000">
      <w:pPr>
        <w:jc w:val="both"/>
        <w:rPr>
          <w:rFonts w:ascii="Arial" w:eastAsia="Arial" w:hAnsi="Arial" w:cs="Arial"/>
          <w:sz w:val="24"/>
          <w:szCs w:val="24"/>
        </w:rPr>
      </w:pPr>
      <w:r>
        <w:rPr>
          <w:rFonts w:ascii="Arial" w:eastAsia="Arial" w:hAnsi="Arial" w:cs="Arial"/>
          <w:sz w:val="24"/>
          <w:szCs w:val="24"/>
        </w:rPr>
        <w:t>Fecha de inicio: 08/06/2023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21/06/2023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$50.000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315CEE" w:rsidRDefault="00000000">
      <w:pPr>
        <w:jc w:val="both"/>
        <w:rPr>
          <w:rFonts w:ascii="Arial" w:eastAsia="Arial" w:hAnsi="Arial" w:cs="Arial"/>
          <w:sz w:val="24"/>
          <w:szCs w:val="24"/>
        </w:rPr>
      </w:pPr>
      <w:r>
        <w:rPr>
          <w:rFonts w:ascii="Arial" w:eastAsia="Arial" w:hAnsi="Arial" w:cs="Arial"/>
          <w:sz w:val="24"/>
          <w:szCs w:val="24"/>
        </w:rPr>
        <w:lastRenderedPageBreak/>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0287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12130" cy="1028700"/>
                    </a:xfrm>
                    <a:prstGeom prst="rect">
                      <a:avLst/>
                    </a:prstGeom>
                    <a:ln/>
                  </pic:spPr>
                </pic:pic>
              </a:graphicData>
            </a:graphic>
          </wp:inline>
        </w:drawing>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895850" cy="1362075"/>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895850" cy="1362075"/>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0066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612130" cy="2006600"/>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bookmarkStart w:id="22" w:name="configuracion_y_preparacion2"/>
    <w:p w:rsidR="00315CEE" w:rsidRPr="00962316" w:rsidRDefault="00962316">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lastRenderedPageBreak/>
        <w:fldChar w:fldCharType="begin"/>
      </w:r>
      <w:r>
        <w:rPr>
          <w:rFonts w:ascii="Arial" w:eastAsia="Arial" w:hAnsi="Arial" w:cs="Arial"/>
          <w:color w:val="0563C1"/>
          <w:sz w:val="24"/>
          <w:szCs w:val="24"/>
          <w:u w:val="single"/>
        </w:rPr>
        <w:instrText xml:space="preserve"> HYPERLINK  \l "configuracion_y_preparacion1"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62316">
        <w:rPr>
          <w:rStyle w:val="Hipervnculo"/>
          <w:rFonts w:ascii="Arial" w:eastAsia="Arial" w:hAnsi="Arial" w:cs="Arial"/>
          <w:sz w:val="24"/>
          <w:szCs w:val="24"/>
        </w:rPr>
        <w:t>Etapa 3: Confi</w:t>
      </w:r>
      <w:r w:rsidR="00000000" w:rsidRPr="00962316">
        <w:rPr>
          <w:rStyle w:val="Hipervnculo"/>
          <w:rFonts w:ascii="Arial" w:eastAsia="Arial" w:hAnsi="Arial" w:cs="Arial"/>
          <w:sz w:val="24"/>
          <w:szCs w:val="24"/>
        </w:rPr>
        <w:t>g</w:t>
      </w:r>
      <w:r w:rsidR="00000000" w:rsidRPr="00962316">
        <w:rPr>
          <w:rStyle w:val="Hipervnculo"/>
          <w:rFonts w:ascii="Arial" w:eastAsia="Arial" w:hAnsi="Arial" w:cs="Arial"/>
          <w:sz w:val="24"/>
          <w:szCs w:val="24"/>
        </w:rPr>
        <w:t>ur</w:t>
      </w:r>
      <w:r w:rsidR="00000000" w:rsidRPr="00962316">
        <w:rPr>
          <w:rStyle w:val="Hipervnculo"/>
          <w:rFonts w:ascii="Arial" w:eastAsia="Arial" w:hAnsi="Arial" w:cs="Arial"/>
          <w:sz w:val="24"/>
          <w:szCs w:val="24"/>
        </w:rPr>
        <w:t>a</w:t>
      </w:r>
      <w:r w:rsidR="00000000" w:rsidRPr="00962316">
        <w:rPr>
          <w:rStyle w:val="Hipervnculo"/>
          <w:rFonts w:ascii="Arial" w:eastAsia="Arial" w:hAnsi="Arial" w:cs="Arial"/>
          <w:sz w:val="24"/>
          <w:szCs w:val="24"/>
        </w:rPr>
        <w:t>ción y</w:t>
      </w:r>
      <w:r w:rsidR="00000000" w:rsidRPr="00962316">
        <w:rPr>
          <w:rStyle w:val="Hipervnculo"/>
          <w:rFonts w:ascii="Arial" w:eastAsia="Arial" w:hAnsi="Arial" w:cs="Arial"/>
          <w:sz w:val="24"/>
          <w:szCs w:val="24"/>
        </w:rPr>
        <w:t xml:space="preserve"> </w:t>
      </w:r>
      <w:r w:rsidR="00000000" w:rsidRPr="00962316">
        <w:rPr>
          <w:rStyle w:val="Hipervnculo"/>
          <w:rFonts w:ascii="Arial" w:eastAsia="Arial" w:hAnsi="Arial" w:cs="Arial"/>
          <w:sz w:val="24"/>
          <w:szCs w:val="24"/>
        </w:rPr>
        <w:t>P</w:t>
      </w:r>
      <w:r w:rsidR="00000000" w:rsidRPr="00962316">
        <w:rPr>
          <w:rStyle w:val="Hipervnculo"/>
          <w:rFonts w:ascii="Arial" w:eastAsia="Arial" w:hAnsi="Arial" w:cs="Arial"/>
          <w:sz w:val="24"/>
          <w:szCs w:val="24"/>
        </w:rPr>
        <w:t>reparación</w:t>
      </w:r>
    </w:p>
    <w:bookmarkEnd w:id="22"/>
    <w:p w:rsidR="00315CEE" w:rsidRDefault="00962316">
      <w:pPr>
        <w:jc w:val="both"/>
        <w:rPr>
          <w:rFonts w:ascii="Arial" w:eastAsia="Arial" w:hAnsi="Arial" w:cs="Arial"/>
          <w:sz w:val="24"/>
          <w:szCs w:val="24"/>
        </w:rPr>
      </w:pPr>
      <w:r>
        <w:rPr>
          <w:rFonts w:ascii="Arial" w:eastAsia="Arial" w:hAnsi="Arial" w:cs="Arial"/>
          <w:color w:val="0563C1"/>
          <w:sz w:val="24"/>
          <w:szCs w:val="24"/>
          <w:u w:val="single"/>
        </w:rPr>
        <w:fldChar w:fldCharType="end"/>
      </w:r>
    </w:p>
    <w:bookmarkStart w:id="23" w:name="preparacion_del_sistema_existente2"/>
    <w:p w:rsidR="00315CEE" w:rsidRDefault="00992010">
      <w:pPr>
        <w:rPr>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"preparacion_del_sistema_existente1"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92010">
        <w:rPr>
          <w:rStyle w:val="Hipervnculo"/>
          <w:rFonts w:ascii="Arial" w:eastAsia="Arial" w:hAnsi="Arial" w:cs="Arial"/>
          <w:sz w:val="24"/>
          <w:szCs w:val="24"/>
        </w:rPr>
        <w:t>Preparación del s</w:t>
      </w:r>
      <w:r w:rsidR="00000000" w:rsidRPr="00992010">
        <w:rPr>
          <w:rStyle w:val="Hipervnculo"/>
          <w:rFonts w:ascii="Arial" w:eastAsia="Arial" w:hAnsi="Arial" w:cs="Arial"/>
          <w:sz w:val="24"/>
          <w:szCs w:val="24"/>
        </w:rPr>
        <w:t>i</w:t>
      </w:r>
      <w:r w:rsidR="00000000" w:rsidRPr="00992010">
        <w:rPr>
          <w:rStyle w:val="Hipervnculo"/>
          <w:rFonts w:ascii="Arial" w:eastAsia="Arial" w:hAnsi="Arial" w:cs="Arial"/>
          <w:sz w:val="24"/>
          <w:szCs w:val="24"/>
        </w:rPr>
        <w:t>stema e</w:t>
      </w:r>
      <w:r w:rsidR="00000000" w:rsidRPr="00992010">
        <w:rPr>
          <w:rStyle w:val="Hipervnculo"/>
          <w:rFonts w:ascii="Arial" w:eastAsia="Arial" w:hAnsi="Arial" w:cs="Arial"/>
          <w:sz w:val="24"/>
          <w:szCs w:val="24"/>
        </w:rPr>
        <w:t>x</w:t>
      </w:r>
      <w:r w:rsidR="00000000" w:rsidRPr="00992010">
        <w:rPr>
          <w:rStyle w:val="Hipervnculo"/>
          <w:rFonts w:ascii="Arial" w:eastAsia="Arial" w:hAnsi="Arial" w:cs="Arial"/>
          <w:sz w:val="24"/>
          <w:szCs w:val="24"/>
        </w:rPr>
        <w:t>i</w:t>
      </w:r>
      <w:r w:rsidR="00000000" w:rsidRPr="00992010">
        <w:rPr>
          <w:rStyle w:val="Hipervnculo"/>
          <w:rFonts w:ascii="Arial" w:eastAsia="Arial" w:hAnsi="Arial" w:cs="Arial"/>
          <w:sz w:val="24"/>
          <w:szCs w:val="24"/>
        </w:rPr>
        <w:t>stente:</w:t>
      </w:r>
      <w:r>
        <w:rPr>
          <w:rFonts w:ascii="Arial" w:eastAsia="Arial" w:hAnsi="Arial" w:cs="Arial"/>
          <w:color w:val="0563C1"/>
          <w:sz w:val="24"/>
          <w:szCs w:val="24"/>
          <w:u w:val="single"/>
        </w:rPr>
        <w:fldChar w:fldCharType="end"/>
      </w:r>
    </w:p>
    <w:bookmarkEnd w:id="23"/>
    <w:p w:rsidR="00315CEE" w:rsidRDefault="00000000">
      <w:pPr>
        <w:rPr>
          <w:rFonts w:ascii="Arial" w:eastAsia="Arial" w:hAnsi="Arial" w:cs="Arial"/>
          <w:sz w:val="24"/>
          <w:szCs w:val="24"/>
        </w:rPr>
      </w:pPr>
      <w:r>
        <w:rPr>
          <w:rFonts w:ascii="Arial" w:eastAsia="Arial" w:hAnsi="Arial" w:cs="Arial"/>
          <w:sz w:val="24"/>
          <w:szCs w:val="24"/>
        </w:rPr>
        <w:t>El personal de TI de la empresa prepara los sistemas existentes para la instalación del software, lo que puede incluir la actualización de hardware o software, la configuración de permisos de usuario y la preparación de los datos existentes para su migración al nuevo sistema.</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Preparación del Sistema Existente se dispone del Equipo de TI, el cuál preparará el software según </w:t>
      </w:r>
      <w:r>
        <w:rPr>
          <w:rFonts w:ascii="Arial" w:eastAsia="Arial" w:hAnsi="Arial" w:cs="Arial"/>
          <w:b/>
          <w:sz w:val="24"/>
          <w:szCs w:val="24"/>
        </w:rPr>
        <w:t>Manual Técnico</w:t>
      </w:r>
      <w:r>
        <w:rPr>
          <w:rFonts w:ascii="Arial" w:eastAsia="Arial" w:hAnsi="Arial" w:cs="Arial"/>
          <w:sz w:val="24"/>
          <w:szCs w:val="24"/>
        </w:rPr>
        <w:t>, se dispondrá de un recurso económico de $3.000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Una línea de base es una instantánea del calendario de un proyecto en un momento determinado. En esta etapa de Configuración y Preparación del software con la Actividad Preparación del sistema existente se implementarán </w:t>
      </w:r>
      <w:r>
        <w:rPr>
          <w:rFonts w:ascii="Arial" w:eastAsia="Arial" w:hAnsi="Arial" w:cs="Arial"/>
          <w:b/>
          <w:sz w:val="24"/>
          <w:szCs w:val="24"/>
          <w:u w:val="single"/>
        </w:rPr>
        <w:t>7 días</w:t>
      </w:r>
      <w:r>
        <w:rPr>
          <w:rFonts w:ascii="Arial" w:eastAsia="Arial" w:hAnsi="Arial" w:cs="Arial"/>
          <w:sz w:val="24"/>
          <w:szCs w:val="24"/>
        </w:rPr>
        <w:t>:</w:t>
      </w:r>
    </w:p>
    <w:p w:rsidR="00315CEE" w:rsidRDefault="00000000">
      <w:pPr>
        <w:jc w:val="both"/>
        <w:rPr>
          <w:rFonts w:ascii="Arial" w:eastAsia="Arial" w:hAnsi="Arial" w:cs="Arial"/>
          <w:sz w:val="24"/>
          <w:szCs w:val="24"/>
        </w:rPr>
      </w:pPr>
      <w:r>
        <w:rPr>
          <w:rFonts w:ascii="Arial" w:eastAsia="Arial" w:hAnsi="Arial" w:cs="Arial"/>
          <w:sz w:val="24"/>
          <w:szCs w:val="24"/>
        </w:rPr>
        <w:t>Fecha de inicio: 22/06/2023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30/06/2023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$21000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2827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12130" cy="1282700"/>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315CEE">
      <w:pPr>
        <w:jc w:val="both"/>
        <w:rPr>
          <w:rFonts w:ascii="Arial" w:eastAsia="Arial" w:hAnsi="Arial" w:cs="Arial"/>
          <w:sz w:val="24"/>
          <w:szCs w:val="24"/>
        </w:rPr>
      </w:pP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lastRenderedPageBreak/>
        <w:t>Diagrama de Tiempo:</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05375" cy="16287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905375" cy="1628775"/>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2606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612130" cy="2260600"/>
                    </a:xfrm>
                    <a:prstGeom prst="rect">
                      <a:avLst/>
                    </a:prstGeom>
                    <a:ln/>
                  </pic:spPr>
                </pic:pic>
              </a:graphicData>
            </a:graphic>
          </wp:inline>
        </w:drawing>
      </w:r>
    </w:p>
    <w:p w:rsidR="00315CEE" w:rsidRDefault="00315CEE">
      <w:pPr>
        <w:rPr>
          <w:rFonts w:ascii="Arial" w:eastAsia="Arial" w:hAnsi="Arial" w:cs="Arial"/>
          <w:sz w:val="24"/>
          <w:szCs w:val="24"/>
        </w:rPr>
      </w:pPr>
    </w:p>
    <w:bookmarkStart w:id="24" w:name="instalacion_de_software2"/>
    <w:p w:rsidR="00315CEE" w:rsidRPr="00592CF7" w:rsidRDefault="00592CF7">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sidR="00992010">
        <w:rPr>
          <w:rFonts w:ascii="Arial" w:eastAsia="Arial" w:hAnsi="Arial" w:cs="Arial"/>
          <w:color w:val="0563C1"/>
          <w:sz w:val="24"/>
          <w:szCs w:val="24"/>
          <w:u w:val="single"/>
        </w:rPr>
        <w:instrText>HYPERLINK  \l "instalacion_de_software1" \o "indice..."</w:instrText>
      </w:r>
      <w:r w:rsidR="00992010">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592CF7">
        <w:rPr>
          <w:rStyle w:val="Hipervnculo"/>
          <w:rFonts w:ascii="Arial" w:eastAsia="Arial" w:hAnsi="Arial" w:cs="Arial"/>
          <w:sz w:val="24"/>
          <w:szCs w:val="24"/>
        </w:rPr>
        <w:t>Instalación del</w:t>
      </w:r>
      <w:r w:rsidR="00000000" w:rsidRPr="00592CF7">
        <w:rPr>
          <w:rStyle w:val="Hipervnculo"/>
          <w:rFonts w:ascii="Arial" w:eastAsia="Arial" w:hAnsi="Arial" w:cs="Arial"/>
          <w:sz w:val="24"/>
          <w:szCs w:val="24"/>
        </w:rPr>
        <w:t xml:space="preserve"> </w:t>
      </w:r>
      <w:r w:rsidR="00000000" w:rsidRPr="00592CF7">
        <w:rPr>
          <w:rStyle w:val="Hipervnculo"/>
          <w:rFonts w:ascii="Arial" w:eastAsia="Arial" w:hAnsi="Arial" w:cs="Arial"/>
          <w:sz w:val="24"/>
          <w:szCs w:val="24"/>
        </w:rPr>
        <w:t>s</w:t>
      </w:r>
      <w:r w:rsidR="00000000" w:rsidRPr="00592CF7">
        <w:rPr>
          <w:rStyle w:val="Hipervnculo"/>
          <w:rFonts w:ascii="Arial" w:eastAsia="Arial" w:hAnsi="Arial" w:cs="Arial"/>
          <w:sz w:val="24"/>
          <w:szCs w:val="24"/>
        </w:rPr>
        <w:t>o</w:t>
      </w:r>
      <w:r w:rsidR="00000000" w:rsidRPr="00592CF7">
        <w:rPr>
          <w:rStyle w:val="Hipervnculo"/>
          <w:rFonts w:ascii="Arial" w:eastAsia="Arial" w:hAnsi="Arial" w:cs="Arial"/>
          <w:sz w:val="24"/>
          <w:szCs w:val="24"/>
        </w:rPr>
        <w:t>f</w:t>
      </w:r>
      <w:r w:rsidR="00000000" w:rsidRPr="00592CF7">
        <w:rPr>
          <w:rStyle w:val="Hipervnculo"/>
          <w:rFonts w:ascii="Arial" w:eastAsia="Arial" w:hAnsi="Arial" w:cs="Arial"/>
          <w:sz w:val="24"/>
          <w:szCs w:val="24"/>
        </w:rPr>
        <w:t>t</w:t>
      </w:r>
      <w:r w:rsidR="00000000" w:rsidRPr="00592CF7">
        <w:rPr>
          <w:rStyle w:val="Hipervnculo"/>
          <w:rFonts w:ascii="Arial" w:eastAsia="Arial" w:hAnsi="Arial" w:cs="Arial"/>
          <w:sz w:val="24"/>
          <w:szCs w:val="24"/>
        </w:rPr>
        <w:t>ware:</w:t>
      </w:r>
    </w:p>
    <w:bookmarkEnd w:id="24"/>
    <w:p w:rsidR="00315CEE" w:rsidRDefault="00592CF7">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 xml:space="preserve">Una vez ya preparados los requerimientos del software según Manual Técnico, el software de gestión de inventario se instala en los sistemas de hardware de la empresa, esto es servidor, red estática y dispositivos como </w:t>
      </w:r>
      <w:proofErr w:type="spellStart"/>
      <w:r w:rsidR="00000000">
        <w:rPr>
          <w:rFonts w:ascii="Arial" w:eastAsia="Arial" w:hAnsi="Arial" w:cs="Arial"/>
          <w:sz w:val="24"/>
          <w:szCs w:val="24"/>
        </w:rPr>
        <w:t>PCs</w:t>
      </w:r>
      <w:proofErr w:type="spellEnd"/>
      <w:r w:rsidR="00000000">
        <w:rPr>
          <w:rFonts w:ascii="Arial" w:eastAsia="Arial" w:hAnsi="Arial" w:cs="Arial"/>
          <w:sz w:val="24"/>
          <w:szCs w:val="24"/>
        </w:rPr>
        <w:t xml:space="preserve"> y </w:t>
      </w:r>
      <w:proofErr w:type="spellStart"/>
      <w:r w:rsidR="00000000">
        <w:rPr>
          <w:rFonts w:ascii="Arial" w:eastAsia="Arial" w:hAnsi="Arial" w:cs="Arial"/>
          <w:sz w:val="24"/>
          <w:szCs w:val="24"/>
        </w:rPr>
        <w:t>Tablets</w:t>
      </w:r>
      <w:proofErr w:type="spellEnd"/>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Instalación del Software</w:t>
      </w:r>
      <w:r>
        <w:rPr>
          <w:rFonts w:ascii="Arial" w:eastAsia="Arial" w:hAnsi="Arial" w:cs="Arial"/>
          <w:sz w:val="24"/>
          <w:szCs w:val="24"/>
        </w:rPr>
        <w:t xml:space="preserve"> se dispone del Equipo de TI, el cuál guiado por el Manual Técnico hace la respectiva instalación en el servidor principal puede ser basado en Linux o Windows Server, con el cual se creará una red interna solo para empleados de la empresa. Se dispondrá de un recurso económico de $1.000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En esta etapa de Configuración y Preparación con la Actividad Instalación de Software se implementarán </w:t>
      </w:r>
      <w:r>
        <w:rPr>
          <w:rFonts w:ascii="Arial" w:eastAsia="Arial" w:hAnsi="Arial" w:cs="Arial"/>
          <w:b/>
          <w:sz w:val="24"/>
          <w:szCs w:val="24"/>
          <w:u w:val="single"/>
        </w:rPr>
        <w:t>3</w:t>
      </w:r>
      <w:r>
        <w:rPr>
          <w:rFonts w:ascii="Arial" w:eastAsia="Arial" w:hAnsi="Arial" w:cs="Arial"/>
          <w:sz w:val="24"/>
          <w:szCs w:val="24"/>
        </w:rPr>
        <w:t xml:space="preserve"> días:</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lastRenderedPageBreak/>
        <w:t>Fecha de inicio: 03/07/2023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05/07/2023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$3.000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4986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612130" cy="1498600"/>
                    </a:xfrm>
                    <a:prstGeom prst="rect">
                      <a:avLst/>
                    </a:prstGeom>
                    <a:ln/>
                  </pic:spPr>
                </pic:pic>
              </a:graphicData>
            </a:graphic>
          </wp:inline>
        </w:drawing>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Tiempos:</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05375" cy="1981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05375" cy="1981200"/>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612130" cy="30734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612130" cy="3073400"/>
                    </a:xfrm>
                    <a:prstGeom prst="rect">
                      <a:avLst/>
                    </a:prstGeom>
                    <a:ln/>
                  </pic:spPr>
                </pic:pic>
              </a:graphicData>
            </a:graphic>
          </wp:inline>
        </w:drawing>
      </w:r>
    </w:p>
    <w:p w:rsidR="00315CEE" w:rsidRDefault="00315CEE">
      <w:pPr>
        <w:rPr>
          <w:rFonts w:ascii="Arial" w:eastAsia="Arial" w:hAnsi="Arial" w:cs="Arial"/>
          <w:sz w:val="24"/>
          <w:szCs w:val="24"/>
        </w:rPr>
      </w:pPr>
    </w:p>
    <w:bookmarkStart w:id="25" w:name="configuracion_del_software2"/>
    <w:p w:rsidR="00315CEE" w:rsidRPr="00CB118C" w:rsidRDefault="00CB118C">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"configuracion_del_software1"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CB118C">
        <w:rPr>
          <w:rStyle w:val="Hipervnculo"/>
          <w:rFonts w:ascii="Arial" w:eastAsia="Arial" w:hAnsi="Arial" w:cs="Arial"/>
          <w:sz w:val="24"/>
          <w:szCs w:val="24"/>
        </w:rPr>
        <w:t>Configuració</w:t>
      </w:r>
      <w:r w:rsidR="00000000" w:rsidRPr="00CB118C">
        <w:rPr>
          <w:rStyle w:val="Hipervnculo"/>
          <w:rFonts w:ascii="Arial" w:eastAsia="Arial" w:hAnsi="Arial" w:cs="Arial"/>
          <w:sz w:val="24"/>
          <w:szCs w:val="24"/>
        </w:rPr>
        <w:t>n</w:t>
      </w:r>
      <w:r w:rsidR="00000000" w:rsidRPr="00CB118C">
        <w:rPr>
          <w:rStyle w:val="Hipervnculo"/>
          <w:rFonts w:ascii="Arial" w:eastAsia="Arial" w:hAnsi="Arial" w:cs="Arial"/>
          <w:sz w:val="24"/>
          <w:szCs w:val="24"/>
        </w:rPr>
        <w:t xml:space="preserve"> </w:t>
      </w:r>
      <w:r w:rsidR="00000000" w:rsidRPr="00CB118C">
        <w:rPr>
          <w:rStyle w:val="Hipervnculo"/>
          <w:rFonts w:ascii="Arial" w:eastAsia="Arial" w:hAnsi="Arial" w:cs="Arial"/>
          <w:sz w:val="24"/>
          <w:szCs w:val="24"/>
        </w:rPr>
        <w:t>d</w:t>
      </w:r>
      <w:r w:rsidR="00000000" w:rsidRPr="00CB118C">
        <w:rPr>
          <w:rStyle w:val="Hipervnculo"/>
          <w:rFonts w:ascii="Arial" w:eastAsia="Arial" w:hAnsi="Arial" w:cs="Arial"/>
          <w:sz w:val="24"/>
          <w:szCs w:val="24"/>
        </w:rPr>
        <w:t>el s</w:t>
      </w:r>
      <w:r w:rsidR="00000000" w:rsidRPr="00CB118C">
        <w:rPr>
          <w:rStyle w:val="Hipervnculo"/>
          <w:rFonts w:ascii="Arial" w:eastAsia="Arial" w:hAnsi="Arial" w:cs="Arial"/>
          <w:sz w:val="24"/>
          <w:szCs w:val="24"/>
        </w:rPr>
        <w:t>o</w:t>
      </w:r>
      <w:r w:rsidR="00000000" w:rsidRPr="00CB118C">
        <w:rPr>
          <w:rStyle w:val="Hipervnculo"/>
          <w:rFonts w:ascii="Arial" w:eastAsia="Arial" w:hAnsi="Arial" w:cs="Arial"/>
          <w:sz w:val="24"/>
          <w:szCs w:val="24"/>
        </w:rPr>
        <w:t>f</w:t>
      </w:r>
      <w:r w:rsidR="00000000" w:rsidRPr="00CB118C">
        <w:rPr>
          <w:rStyle w:val="Hipervnculo"/>
          <w:rFonts w:ascii="Arial" w:eastAsia="Arial" w:hAnsi="Arial" w:cs="Arial"/>
          <w:sz w:val="24"/>
          <w:szCs w:val="24"/>
        </w:rPr>
        <w:t>t</w:t>
      </w:r>
      <w:r w:rsidR="00000000" w:rsidRPr="00CB118C">
        <w:rPr>
          <w:rStyle w:val="Hipervnculo"/>
          <w:rFonts w:ascii="Arial" w:eastAsia="Arial" w:hAnsi="Arial" w:cs="Arial"/>
          <w:sz w:val="24"/>
          <w:szCs w:val="24"/>
        </w:rPr>
        <w:t>w</w:t>
      </w:r>
      <w:r w:rsidR="00000000" w:rsidRPr="00CB118C">
        <w:rPr>
          <w:rStyle w:val="Hipervnculo"/>
          <w:rFonts w:ascii="Arial" w:eastAsia="Arial" w:hAnsi="Arial" w:cs="Arial"/>
          <w:sz w:val="24"/>
          <w:szCs w:val="24"/>
        </w:rPr>
        <w:t>a</w:t>
      </w:r>
      <w:r w:rsidR="00000000" w:rsidRPr="00CB118C">
        <w:rPr>
          <w:rStyle w:val="Hipervnculo"/>
          <w:rFonts w:ascii="Arial" w:eastAsia="Arial" w:hAnsi="Arial" w:cs="Arial"/>
          <w:sz w:val="24"/>
          <w:szCs w:val="24"/>
        </w:rPr>
        <w:t>r</w:t>
      </w:r>
      <w:r w:rsidR="00000000" w:rsidRPr="00CB118C">
        <w:rPr>
          <w:rStyle w:val="Hipervnculo"/>
          <w:rFonts w:ascii="Arial" w:eastAsia="Arial" w:hAnsi="Arial" w:cs="Arial"/>
          <w:sz w:val="24"/>
          <w:szCs w:val="24"/>
        </w:rPr>
        <w:t>e:</w:t>
      </w:r>
    </w:p>
    <w:bookmarkEnd w:id="25"/>
    <w:p w:rsidR="00315CEE" w:rsidRDefault="00CB118C">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Una vez instalado el software en la infraestructura física de tecnología, el software se configura para satisfacer las necesidades de la empresa, lo que puede incluir la configuración de los tipos de productos por categoría, el suministro de los archivos multimedia que identifican por medio de imágenes a los productos y los permisos según el rol del usuario del sistema de inventario.</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Configuración del Software</w:t>
      </w:r>
      <w:r>
        <w:rPr>
          <w:rFonts w:ascii="Arial" w:eastAsia="Arial" w:hAnsi="Arial" w:cs="Arial"/>
          <w:sz w:val="24"/>
          <w:szCs w:val="24"/>
        </w:rPr>
        <w:t xml:space="preserve"> se dispone del Equipo de TI, el cuál guiado por el Manual Técnico y entraría en esta etapa el Manual de Usuario también se hace la respectiva configuración en el software desde la base de datos que se administra desde el lado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se configuran las credenciales de los usuarios del sistema según su rol (Administrador y Vendedor). Se dispondrá de un recurso económico de $8.000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En esta etapa de Configuración y Preparación con la Actividad Configuración de Software se implementarán </w:t>
      </w:r>
      <w:r>
        <w:rPr>
          <w:rFonts w:ascii="Arial" w:eastAsia="Arial" w:hAnsi="Arial" w:cs="Arial"/>
          <w:b/>
          <w:sz w:val="24"/>
          <w:szCs w:val="24"/>
          <w:u w:val="single"/>
        </w:rPr>
        <w:t>12</w:t>
      </w:r>
      <w:r>
        <w:rPr>
          <w:rFonts w:ascii="Arial" w:eastAsia="Arial" w:hAnsi="Arial" w:cs="Arial"/>
          <w:sz w:val="24"/>
          <w:szCs w:val="24"/>
        </w:rPr>
        <w:t xml:space="preserve"> días:</w:t>
      </w:r>
    </w:p>
    <w:p w:rsidR="00315CEE" w:rsidRDefault="00000000">
      <w:pPr>
        <w:jc w:val="both"/>
        <w:rPr>
          <w:rFonts w:ascii="Arial" w:eastAsia="Arial" w:hAnsi="Arial" w:cs="Arial"/>
          <w:sz w:val="24"/>
          <w:szCs w:val="24"/>
        </w:rPr>
      </w:pPr>
      <w:r>
        <w:rPr>
          <w:rFonts w:ascii="Arial" w:eastAsia="Arial" w:hAnsi="Arial" w:cs="Arial"/>
          <w:sz w:val="24"/>
          <w:szCs w:val="24"/>
        </w:rPr>
        <w:t>Fecha de inicio: 06/07/2023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21/07/2023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$96.000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lastRenderedPageBreak/>
        <w:t>Según el Diagrama de Gantt se describen los recursos necesarios y el tiempo en las siguientes actividades: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701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612130" cy="1701800"/>
                    </a:xfrm>
                    <a:prstGeom prst="rect">
                      <a:avLst/>
                    </a:prstGeom>
                    <a:ln/>
                  </pic:spPr>
                </pic:pic>
              </a:graphicData>
            </a:graphic>
          </wp:inline>
        </w:drawing>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24425" cy="22955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924425" cy="2295525"/>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316028" cy="2108372"/>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6316028" cy="2108372"/>
                    </a:xfrm>
                    <a:prstGeom prst="rect">
                      <a:avLst/>
                    </a:prstGeom>
                    <a:ln/>
                  </pic:spPr>
                </pic:pic>
              </a:graphicData>
            </a:graphic>
          </wp:inline>
        </w:drawing>
      </w:r>
    </w:p>
    <w:p w:rsidR="00315CEE" w:rsidRDefault="00315CEE">
      <w:pPr>
        <w:rPr>
          <w:rFonts w:ascii="Arial" w:eastAsia="Arial" w:hAnsi="Arial" w:cs="Arial"/>
          <w:sz w:val="24"/>
          <w:szCs w:val="24"/>
        </w:rPr>
      </w:pPr>
    </w:p>
    <w:bookmarkStart w:id="26" w:name="_jsynny56rf36" w:colFirst="0" w:colLast="0"/>
    <w:bookmarkStart w:id="27" w:name="migracion_de_datos2"/>
    <w:bookmarkEnd w:id="26"/>
    <w:p w:rsidR="00315CEE" w:rsidRPr="00992010" w:rsidRDefault="00992010">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"migracion_de_datos1"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92010">
        <w:rPr>
          <w:rStyle w:val="Hipervnculo"/>
          <w:rFonts w:ascii="Arial" w:eastAsia="Arial" w:hAnsi="Arial" w:cs="Arial"/>
          <w:sz w:val="24"/>
          <w:szCs w:val="24"/>
        </w:rPr>
        <w:t>Etapa 4: Migr</w:t>
      </w:r>
      <w:r w:rsidR="00000000" w:rsidRPr="00992010">
        <w:rPr>
          <w:rStyle w:val="Hipervnculo"/>
          <w:rFonts w:ascii="Arial" w:eastAsia="Arial" w:hAnsi="Arial" w:cs="Arial"/>
          <w:sz w:val="24"/>
          <w:szCs w:val="24"/>
        </w:rPr>
        <w:t>a</w:t>
      </w:r>
      <w:r w:rsidR="00000000" w:rsidRPr="00992010">
        <w:rPr>
          <w:rStyle w:val="Hipervnculo"/>
          <w:rFonts w:ascii="Arial" w:eastAsia="Arial" w:hAnsi="Arial" w:cs="Arial"/>
          <w:sz w:val="24"/>
          <w:szCs w:val="24"/>
        </w:rPr>
        <w:t>ció</w:t>
      </w:r>
      <w:r w:rsidR="00000000" w:rsidRPr="00992010">
        <w:rPr>
          <w:rStyle w:val="Hipervnculo"/>
          <w:rFonts w:ascii="Arial" w:eastAsia="Arial" w:hAnsi="Arial" w:cs="Arial"/>
          <w:sz w:val="24"/>
          <w:szCs w:val="24"/>
        </w:rPr>
        <w:t>n</w:t>
      </w:r>
      <w:r w:rsidR="00000000" w:rsidRPr="00992010">
        <w:rPr>
          <w:rStyle w:val="Hipervnculo"/>
          <w:rFonts w:ascii="Arial" w:eastAsia="Arial" w:hAnsi="Arial" w:cs="Arial"/>
          <w:sz w:val="24"/>
          <w:szCs w:val="24"/>
        </w:rPr>
        <w:t xml:space="preserve"> </w:t>
      </w:r>
      <w:r w:rsidR="00000000" w:rsidRPr="00992010">
        <w:rPr>
          <w:rStyle w:val="Hipervnculo"/>
          <w:rFonts w:ascii="Arial" w:eastAsia="Arial" w:hAnsi="Arial" w:cs="Arial"/>
          <w:sz w:val="24"/>
          <w:szCs w:val="24"/>
        </w:rPr>
        <w:t>d</w:t>
      </w:r>
      <w:r w:rsidR="00000000" w:rsidRPr="00992010">
        <w:rPr>
          <w:rStyle w:val="Hipervnculo"/>
          <w:rFonts w:ascii="Arial" w:eastAsia="Arial" w:hAnsi="Arial" w:cs="Arial"/>
          <w:sz w:val="24"/>
          <w:szCs w:val="24"/>
        </w:rPr>
        <w:t>e</w:t>
      </w:r>
      <w:r w:rsidR="00000000" w:rsidRPr="00992010">
        <w:rPr>
          <w:rStyle w:val="Hipervnculo"/>
          <w:rFonts w:ascii="Arial" w:eastAsia="Arial" w:hAnsi="Arial" w:cs="Arial"/>
          <w:sz w:val="24"/>
          <w:szCs w:val="24"/>
        </w:rPr>
        <w:t xml:space="preserve"> datos</w:t>
      </w:r>
    </w:p>
    <w:bookmarkEnd w:id="27"/>
    <w:p w:rsidR="00315CEE" w:rsidRDefault="00992010">
      <w:pPr>
        <w:jc w:val="both"/>
        <w:rPr>
          <w:rFonts w:ascii="Arial" w:eastAsia="Arial" w:hAnsi="Arial" w:cs="Arial"/>
          <w:sz w:val="24"/>
          <w:szCs w:val="24"/>
        </w:rPr>
      </w:pPr>
      <w:r>
        <w:rPr>
          <w:rFonts w:ascii="Arial" w:eastAsia="Arial" w:hAnsi="Arial" w:cs="Arial"/>
          <w:color w:val="0563C1"/>
          <w:sz w:val="24"/>
          <w:szCs w:val="24"/>
          <w:u w:val="single"/>
        </w:rPr>
        <w:fldChar w:fldCharType="end"/>
      </w:r>
    </w:p>
    <w:bookmarkStart w:id="28" w:name="integrar_los_datos_de_los_usuarios2"/>
    <w:p w:rsidR="00315CEE" w:rsidRPr="00992010" w:rsidRDefault="00992010">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"integrar_los_datos_de_los_usuarios1"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92010">
        <w:rPr>
          <w:rStyle w:val="Hipervnculo"/>
          <w:rFonts w:ascii="Arial" w:eastAsia="Arial" w:hAnsi="Arial" w:cs="Arial"/>
          <w:sz w:val="24"/>
          <w:szCs w:val="24"/>
        </w:rPr>
        <w:t>Integrar los datos de los us</w:t>
      </w:r>
      <w:r w:rsidR="00000000" w:rsidRPr="00992010">
        <w:rPr>
          <w:rStyle w:val="Hipervnculo"/>
          <w:rFonts w:ascii="Arial" w:eastAsia="Arial" w:hAnsi="Arial" w:cs="Arial"/>
          <w:sz w:val="24"/>
          <w:szCs w:val="24"/>
        </w:rPr>
        <w:t>u</w:t>
      </w:r>
      <w:r w:rsidR="00000000" w:rsidRPr="00992010">
        <w:rPr>
          <w:rStyle w:val="Hipervnculo"/>
          <w:rFonts w:ascii="Arial" w:eastAsia="Arial" w:hAnsi="Arial" w:cs="Arial"/>
          <w:sz w:val="24"/>
          <w:szCs w:val="24"/>
        </w:rPr>
        <w:t>a</w:t>
      </w:r>
      <w:r w:rsidR="00000000" w:rsidRPr="00992010">
        <w:rPr>
          <w:rStyle w:val="Hipervnculo"/>
          <w:rFonts w:ascii="Arial" w:eastAsia="Arial" w:hAnsi="Arial" w:cs="Arial"/>
          <w:sz w:val="24"/>
          <w:szCs w:val="24"/>
        </w:rPr>
        <w:t xml:space="preserve">rios </w:t>
      </w:r>
      <w:r w:rsidR="00000000" w:rsidRPr="00992010">
        <w:rPr>
          <w:rStyle w:val="Hipervnculo"/>
          <w:rFonts w:ascii="Arial" w:eastAsia="Arial" w:hAnsi="Arial" w:cs="Arial"/>
          <w:sz w:val="24"/>
          <w:szCs w:val="24"/>
        </w:rPr>
        <w:t>d</w:t>
      </w:r>
      <w:r w:rsidR="00000000" w:rsidRPr="00992010">
        <w:rPr>
          <w:rStyle w:val="Hipervnculo"/>
          <w:rFonts w:ascii="Arial" w:eastAsia="Arial" w:hAnsi="Arial" w:cs="Arial"/>
          <w:sz w:val="24"/>
          <w:szCs w:val="24"/>
        </w:rPr>
        <w:t>el ERP:</w:t>
      </w:r>
    </w:p>
    <w:bookmarkEnd w:id="28"/>
    <w:p w:rsidR="00315CEE" w:rsidRDefault="00992010">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Cómo se conoció en la actividad anterior, se configuró el sistema ERP sistema de inventario con las credenciales de los usuarios y otros datos de los productos a inventariar, que permitirá al software crear roles de usuarios y productos con sus respectivas características. Una vez desplegado ese entorno de creación dentro del sistema ERP sistema de inventario, se dispone a volcar la información de los datos de los usuarios.</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Integración de los datos de los usuarios del sistema</w:t>
      </w:r>
      <w:r>
        <w:rPr>
          <w:rFonts w:ascii="Arial" w:eastAsia="Arial" w:hAnsi="Arial" w:cs="Arial"/>
          <w:sz w:val="24"/>
          <w:szCs w:val="24"/>
        </w:rPr>
        <w:t xml:space="preserve"> se dispone del Equipo de TI, el cuál guiado por el Manual Técnico y Manual de Usuario se hace el volcamiento y migración de los datos de información respecto a los permisos de los usuarios según su rol y a las características de los productos que con ello permite organizarlos en la plataforma. Se dispondrá de un recurso económico de $3.000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En esta etapa de Configuración y Preparación con la Actividad Configuración de Software se implementarán </w:t>
      </w:r>
      <w:r>
        <w:rPr>
          <w:rFonts w:ascii="Arial" w:eastAsia="Arial" w:hAnsi="Arial" w:cs="Arial"/>
          <w:b/>
          <w:sz w:val="24"/>
          <w:szCs w:val="24"/>
          <w:u w:val="single"/>
        </w:rPr>
        <w:t>3</w:t>
      </w:r>
      <w:r>
        <w:rPr>
          <w:rFonts w:ascii="Arial" w:eastAsia="Arial" w:hAnsi="Arial" w:cs="Arial"/>
          <w:sz w:val="24"/>
          <w:szCs w:val="24"/>
        </w:rPr>
        <w:t xml:space="preserve"> días:</w:t>
      </w:r>
    </w:p>
    <w:p w:rsidR="00315CEE" w:rsidRDefault="00000000">
      <w:pPr>
        <w:jc w:val="both"/>
        <w:rPr>
          <w:rFonts w:ascii="Arial" w:eastAsia="Arial" w:hAnsi="Arial" w:cs="Arial"/>
          <w:sz w:val="24"/>
          <w:szCs w:val="24"/>
        </w:rPr>
      </w:pPr>
      <w:r>
        <w:rPr>
          <w:rFonts w:ascii="Arial" w:eastAsia="Arial" w:hAnsi="Arial" w:cs="Arial"/>
          <w:sz w:val="24"/>
          <w:szCs w:val="24"/>
        </w:rPr>
        <w:t>Fecha de inicio: 24/07/2023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26/07/2023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$9.000</w:t>
      </w:r>
    </w:p>
    <w:p w:rsidR="00315CEE" w:rsidRDefault="00315CEE">
      <w:pPr>
        <w:jc w:val="both"/>
        <w:rPr>
          <w:rFonts w:ascii="Arial" w:eastAsia="Arial" w:hAnsi="Arial" w:cs="Arial"/>
          <w:sz w:val="24"/>
          <w:szCs w:val="24"/>
        </w:rPr>
      </w:pPr>
    </w:p>
    <w:p w:rsidR="002A75C5"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315CEE" w:rsidRDefault="00000000">
      <w:pPr>
        <w:jc w:val="both"/>
        <w:rPr>
          <w:rFonts w:ascii="Arial" w:eastAsia="Arial" w:hAnsi="Arial" w:cs="Arial"/>
          <w:sz w:val="24"/>
          <w:szCs w:val="24"/>
        </w:rPr>
      </w:pPr>
      <w:r>
        <w:rPr>
          <w:rFonts w:ascii="Arial" w:eastAsia="Arial" w:hAnsi="Arial" w:cs="Arial"/>
          <w:sz w:val="24"/>
          <w:szCs w:val="24"/>
        </w:rPr>
        <w:lastRenderedPageBreak/>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0701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612130" cy="2070100"/>
                    </a:xfrm>
                    <a:prstGeom prst="rect">
                      <a:avLst/>
                    </a:prstGeom>
                    <a:ln/>
                  </pic:spPr>
                </pic:pic>
              </a:graphicData>
            </a:graphic>
          </wp:inline>
        </w:drawing>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w:t>
      </w:r>
    </w:p>
    <w:p w:rsidR="002A75C5" w:rsidRDefault="002A75C5">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481388" cy="1853604"/>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481388" cy="1853604"/>
                    </a:xfrm>
                    <a:prstGeom prst="rect">
                      <a:avLst/>
                    </a:prstGeom>
                    <a:ln/>
                  </pic:spPr>
                </pic:pic>
              </a:graphicData>
            </a:graphic>
          </wp:inline>
        </w:drawing>
      </w:r>
    </w:p>
    <w:p w:rsidR="002A75C5" w:rsidRDefault="002A75C5">
      <w:pPr>
        <w:jc w:val="cente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1463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612130" cy="2146300"/>
                    </a:xfrm>
                    <a:prstGeom prst="rect">
                      <a:avLst/>
                    </a:prstGeom>
                    <a:ln/>
                  </pic:spPr>
                </pic:pic>
              </a:graphicData>
            </a:graphic>
          </wp:inline>
        </w:drawing>
      </w:r>
    </w:p>
    <w:bookmarkStart w:id="29" w:name="pruebas2"/>
    <w:p w:rsidR="00315CEE" w:rsidRPr="00992010" w:rsidRDefault="00992010">
      <w:pPr>
        <w:rPr>
          <w:rStyle w:val="Hipervnculo"/>
          <w:rFonts w:ascii="Arial" w:eastAsia="Arial" w:hAnsi="Arial" w:cs="Arial"/>
          <w:sz w:val="24"/>
          <w:szCs w:val="24"/>
        </w:rPr>
      </w:pPr>
      <w:r>
        <w:rPr>
          <w:rFonts w:ascii="Arial" w:eastAsia="Arial" w:hAnsi="Arial" w:cs="Arial"/>
          <w:color w:val="0563C1"/>
          <w:sz w:val="24"/>
          <w:szCs w:val="24"/>
          <w:u w:val="single"/>
        </w:rPr>
        <w:lastRenderedPageBreak/>
        <w:fldChar w:fldCharType="begin"/>
      </w:r>
      <w:r>
        <w:rPr>
          <w:rFonts w:ascii="Arial" w:eastAsia="Arial" w:hAnsi="Arial" w:cs="Arial"/>
          <w:color w:val="0563C1"/>
          <w:sz w:val="24"/>
          <w:szCs w:val="24"/>
          <w:u w:val="single"/>
        </w:rPr>
        <w:instrText xml:space="preserve"> HYPERLINK  \l "pruebas1"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992010">
        <w:rPr>
          <w:rStyle w:val="Hipervnculo"/>
          <w:rFonts w:ascii="Arial" w:eastAsia="Arial" w:hAnsi="Arial" w:cs="Arial"/>
          <w:sz w:val="24"/>
          <w:szCs w:val="24"/>
        </w:rPr>
        <w:t>Pru</w:t>
      </w:r>
      <w:r w:rsidR="00000000" w:rsidRPr="00992010">
        <w:rPr>
          <w:rStyle w:val="Hipervnculo"/>
          <w:rFonts w:ascii="Arial" w:eastAsia="Arial" w:hAnsi="Arial" w:cs="Arial"/>
          <w:sz w:val="24"/>
          <w:szCs w:val="24"/>
        </w:rPr>
        <w:t>e</w:t>
      </w:r>
      <w:r w:rsidR="00000000" w:rsidRPr="00992010">
        <w:rPr>
          <w:rStyle w:val="Hipervnculo"/>
          <w:rFonts w:ascii="Arial" w:eastAsia="Arial" w:hAnsi="Arial" w:cs="Arial"/>
          <w:sz w:val="24"/>
          <w:szCs w:val="24"/>
        </w:rPr>
        <w:t>b</w:t>
      </w:r>
      <w:r w:rsidR="00000000" w:rsidRPr="00992010">
        <w:rPr>
          <w:rStyle w:val="Hipervnculo"/>
          <w:rFonts w:ascii="Arial" w:eastAsia="Arial" w:hAnsi="Arial" w:cs="Arial"/>
          <w:sz w:val="24"/>
          <w:szCs w:val="24"/>
        </w:rPr>
        <w:t>a</w:t>
      </w:r>
      <w:r w:rsidR="00000000" w:rsidRPr="00992010">
        <w:rPr>
          <w:rStyle w:val="Hipervnculo"/>
          <w:rFonts w:ascii="Arial" w:eastAsia="Arial" w:hAnsi="Arial" w:cs="Arial"/>
          <w:sz w:val="24"/>
          <w:szCs w:val="24"/>
        </w:rPr>
        <w:t>s:</w:t>
      </w:r>
    </w:p>
    <w:bookmarkEnd w:id="29"/>
    <w:p w:rsidR="00315CEE" w:rsidRDefault="00992010">
      <w:pPr>
        <w:jc w:val="both"/>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 xml:space="preserve">Se realizan pruebas exhaustivas del software para asegurarse de que funcione correctamente y se integre con los sistemas existentes. Esto es, de cada dispositivo que haga parte de la red interna se hace la prueba de software haciendo que el usuario ingrese al sistema según las credenciales correspondientes a su rol, de igual manera se prueba la </w:t>
      </w:r>
      <w:proofErr w:type="gramStart"/>
      <w:r w:rsidR="00000000">
        <w:rPr>
          <w:rFonts w:ascii="Arial" w:eastAsia="Arial" w:hAnsi="Arial" w:cs="Arial"/>
          <w:sz w:val="24"/>
          <w:szCs w:val="24"/>
        </w:rPr>
        <w:t>creación ,</w:t>
      </w:r>
      <w:proofErr w:type="gramEnd"/>
      <w:r w:rsidR="00000000">
        <w:rPr>
          <w:rFonts w:ascii="Arial" w:eastAsia="Arial" w:hAnsi="Arial" w:cs="Arial"/>
          <w:sz w:val="24"/>
          <w:szCs w:val="24"/>
        </w:rPr>
        <w:t xml:space="preserve"> edición y eliminación de productos, de la misma manera las ventas correspondientes que funcionan una vez categorizado y creado el producto.</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las </w:t>
      </w:r>
      <w:r>
        <w:rPr>
          <w:rFonts w:ascii="Arial" w:eastAsia="Arial" w:hAnsi="Arial" w:cs="Arial"/>
          <w:b/>
          <w:sz w:val="24"/>
          <w:szCs w:val="24"/>
        </w:rPr>
        <w:t>Pruebas</w:t>
      </w:r>
      <w:r>
        <w:rPr>
          <w:rFonts w:ascii="Arial" w:eastAsia="Arial" w:hAnsi="Arial" w:cs="Arial"/>
          <w:sz w:val="24"/>
          <w:szCs w:val="24"/>
        </w:rPr>
        <w:t xml:space="preserve"> se dispone del Equipo de TI, el cuál guiado por el Manual Técnico y Manual de Usuario se hace el volcamiento y migración de los datos de información respecto a los permisos de los usuarios según su rol y a las características de los productos que con ello permite organizarlos en la plataforma. Se dispondrá de un recurso económico de $3.000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En esta etapa de Configuración y Preparación con la Actividad Configuración de Software se implementarán </w:t>
      </w:r>
      <w:r>
        <w:rPr>
          <w:rFonts w:ascii="Arial" w:eastAsia="Arial" w:hAnsi="Arial" w:cs="Arial"/>
          <w:b/>
          <w:sz w:val="24"/>
          <w:szCs w:val="24"/>
          <w:u w:val="single"/>
        </w:rPr>
        <w:t>3</w:t>
      </w:r>
      <w:r>
        <w:rPr>
          <w:rFonts w:ascii="Arial" w:eastAsia="Arial" w:hAnsi="Arial" w:cs="Arial"/>
          <w:sz w:val="24"/>
          <w:szCs w:val="24"/>
        </w:rPr>
        <w:t xml:space="preserve"> días:</w:t>
      </w:r>
    </w:p>
    <w:p w:rsidR="00315CEE" w:rsidRDefault="00000000">
      <w:pPr>
        <w:jc w:val="both"/>
        <w:rPr>
          <w:rFonts w:ascii="Arial" w:eastAsia="Arial" w:hAnsi="Arial" w:cs="Arial"/>
          <w:sz w:val="24"/>
          <w:szCs w:val="24"/>
        </w:rPr>
      </w:pPr>
      <w:r>
        <w:rPr>
          <w:rFonts w:ascii="Arial" w:eastAsia="Arial" w:hAnsi="Arial" w:cs="Arial"/>
          <w:sz w:val="24"/>
          <w:szCs w:val="24"/>
        </w:rPr>
        <w:t>Fecha de inicio: 27/07/2023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31/07/2023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$9.000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4257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612130" cy="2425700"/>
                    </a:xfrm>
                    <a:prstGeom prst="rect">
                      <a:avLst/>
                    </a:prstGeom>
                    <a:ln/>
                  </pic:spPr>
                </pic:pic>
              </a:graphicData>
            </a:graphic>
          </wp:inline>
        </w:drawing>
      </w:r>
    </w:p>
    <w:p w:rsidR="00992010" w:rsidRDefault="00992010">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Tiempo:</w:t>
      </w:r>
    </w:p>
    <w:p w:rsidR="00992010" w:rsidRDefault="00992010">
      <w:pPr>
        <w:jc w:val="both"/>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037648" cy="238338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4037648" cy="2383388"/>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171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612130" cy="2171700"/>
                    </a:xfrm>
                    <a:prstGeom prst="rect">
                      <a:avLst/>
                    </a:prstGeom>
                    <a:ln/>
                  </pic:spPr>
                </pic:pic>
              </a:graphicData>
            </a:graphic>
          </wp:inline>
        </w:drawing>
      </w:r>
    </w:p>
    <w:p w:rsidR="00315CEE" w:rsidRDefault="00315CEE">
      <w:pPr>
        <w:jc w:val="both"/>
        <w:rPr>
          <w:rFonts w:ascii="Arial" w:eastAsia="Arial" w:hAnsi="Arial" w:cs="Arial"/>
          <w:sz w:val="24"/>
          <w:szCs w:val="24"/>
        </w:rPr>
      </w:pPr>
    </w:p>
    <w:p w:rsidR="00315CEE" w:rsidRDefault="00315CEE">
      <w:pPr>
        <w:rPr>
          <w:rFonts w:ascii="Arial" w:eastAsia="Arial" w:hAnsi="Arial" w:cs="Arial"/>
          <w:sz w:val="24"/>
          <w:szCs w:val="24"/>
        </w:rPr>
      </w:pPr>
    </w:p>
    <w:bookmarkStart w:id="30" w:name="_wp4zspfmcu" w:colFirst="0" w:colLast="0"/>
    <w:bookmarkStart w:id="31" w:name="formacion2"/>
    <w:bookmarkEnd w:id="30"/>
    <w:p w:rsidR="00315CEE" w:rsidRPr="003A3E19" w:rsidRDefault="003A3E19">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"formacion1"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Etapa</w:t>
      </w:r>
      <w:r w:rsidR="00000000" w:rsidRPr="003A3E19">
        <w:rPr>
          <w:rStyle w:val="Hipervnculo"/>
          <w:rFonts w:ascii="Arial" w:eastAsia="Arial" w:hAnsi="Arial" w:cs="Arial"/>
          <w:sz w:val="24"/>
          <w:szCs w:val="24"/>
        </w:rPr>
        <w:t xml:space="preserve"> </w:t>
      </w:r>
      <w:r w:rsidR="00000000" w:rsidRPr="003A3E19">
        <w:rPr>
          <w:rStyle w:val="Hipervnculo"/>
          <w:rFonts w:ascii="Arial" w:eastAsia="Arial" w:hAnsi="Arial" w:cs="Arial"/>
          <w:sz w:val="24"/>
          <w:szCs w:val="24"/>
        </w:rPr>
        <w:t xml:space="preserve">5: </w:t>
      </w:r>
      <w:r w:rsidR="00000000" w:rsidRPr="003A3E19">
        <w:rPr>
          <w:rStyle w:val="Hipervnculo"/>
          <w:rFonts w:ascii="Arial" w:eastAsia="Arial" w:hAnsi="Arial" w:cs="Arial"/>
          <w:sz w:val="24"/>
          <w:szCs w:val="24"/>
        </w:rPr>
        <w:t>F</w:t>
      </w:r>
      <w:r w:rsidR="00000000" w:rsidRPr="003A3E19">
        <w:rPr>
          <w:rStyle w:val="Hipervnculo"/>
          <w:rFonts w:ascii="Arial" w:eastAsia="Arial" w:hAnsi="Arial" w:cs="Arial"/>
          <w:sz w:val="24"/>
          <w:szCs w:val="24"/>
        </w:rPr>
        <w:t>o</w:t>
      </w:r>
      <w:r w:rsidR="00000000" w:rsidRPr="003A3E19">
        <w:rPr>
          <w:rStyle w:val="Hipervnculo"/>
          <w:rFonts w:ascii="Arial" w:eastAsia="Arial" w:hAnsi="Arial" w:cs="Arial"/>
          <w:sz w:val="24"/>
          <w:szCs w:val="24"/>
        </w:rPr>
        <w:t>r</w:t>
      </w:r>
      <w:r w:rsidR="00000000" w:rsidRPr="003A3E19">
        <w:rPr>
          <w:rStyle w:val="Hipervnculo"/>
          <w:rFonts w:ascii="Arial" w:eastAsia="Arial" w:hAnsi="Arial" w:cs="Arial"/>
          <w:sz w:val="24"/>
          <w:szCs w:val="24"/>
        </w:rPr>
        <w:t>m</w:t>
      </w:r>
      <w:r w:rsidR="00000000" w:rsidRPr="003A3E19">
        <w:rPr>
          <w:rStyle w:val="Hipervnculo"/>
          <w:rFonts w:ascii="Arial" w:eastAsia="Arial" w:hAnsi="Arial" w:cs="Arial"/>
          <w:sz w:val="24"/>
          <w:szCs w:val="24"/>
        </w:rPr>
        <w:t>ación</w:t>
      </w:r>
    </w:p>
    <w:bookmarkEnd w:id="31"/>
    <w:p w:rsidR="00315CEE" w:rsidRDefault="003A3E19">
      <w:pPr>
        <w:jc w:val="both"/>
        <w:rPr>
          <w:rFonts w:ascii="Arial" w:eastAsia="Arial" w:hAnsi="Arial" w:cs="Arial"/>
          <w:sz w:val="24"/>
          <w:szCs w:val="24"/>
        </w:rPr>
      </w:pPr>
      <w:r>
        <w:rPr>
          <w:rFonts w:ascii="Arial" w:eastAsia="Arial" w:hAnsi="Arial" w:cs="Arial"/>
          <w:color w:val="0563C1"/>
          <w:sz w:val="24"/>
          <w:szCs w:val="24"/>
          <w:u w:val="single"/>
        </w:rPr>
        <w:fldChar w:fldCharType="end"/>
      </w:r>
    </w:p>
    <w:bookmarkStart w:id="32" w:name="capacitacion_de_los_usuarios2"/>
    <w:p w:rsidR="00315CEE" w:rsidRPr="003A3E19" w:rsidRDefault="003A3E19">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"capacitacion_de_los_usuarios1"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Capacitación de lo</w:t>
      </w:r>
      <w:r w:rsidR="00000000" w:rsidRPr="003A3E19">
        <w:rPr>
          <w:rStyle w:val="Hipervnculo"/>
          <w:rFonts w:ascii="Arial" w:eastAsia="Arial" w:hAnsi="Arial" w:cs="Arial"/>
          <w:sz w:val="24"/>
          <w:szCs w:val="24"/>
        </w:rPr>
        <w:t>s</w:t>
      </w:r>
      <w:r w:rsidR="00000000" w:rsidRPr="003A3E19">
        <w:rPr>
          <w:rStyle w:val="Hipervnculo"/>
          <w:rFonts w:ascii="Arial" w:eastAsia="Arial" w:hAnsi="Arial" w:cs="Arial"/>
          <w:sz w:val="24"/>
          <w:szCs w:val="24"/>
        </w:rPr>
        <w:t xml:space="preserve"> </w:t>
      </w:r>
      <w:r w:rsidR="00000000" w:rsidRPr="003A3E19">
        <w:rPr>
          <w:rStyle w:val="Hipervnculo"/>
          <w:rFonts w:ascii="Arial" w:eastAsia="Arial" w:hAnsi="Arial" w:cs="Arial"/>
          <w:sz w:val="24"/>
          <w:szCs w:val="24"/>
        </w:rPr>
        <w:t>u</w:t>
      </w:r>
      <w:r w:rsidR="00000000" w:rsidRPr="003A3E19">
        <w:rPr>
          <w:rStyle w:val="Hipervnculo"/>
          <w:rFonts w:ascii="Arial" w:eastAsia="Arial" w:hAnsi="Arial" w:cs="Arial"/>
          <w:sz w:val="24"/>
          <w:szCs w:val="24"/>
        </w:rPr>
        <w:t>s</w:t>
      </w:r>
      <w:r w:rsidR="00000000" w:rsidRPr="003A3E19">
        <w:rPr>
          <w:rStyle w:val="Hipervnculo"/>
          <w:rFonts w:ascii="Arial" w:eastAsia="Arial" w:hAnsi="Arial" w:cs="Arial"/>
          <w:sz w:val="24"/>
          <w:szCs w:val="24"/>
        </w:rPr>
        <w:t>u</w:t>
      </w:r>
      <w:r w:rsidR="00000000" w:rsidRPr="003A3E19">
        <w:rPr>
          <w:rStyle w:val="Hipervnculo"/>
          <w:rFonts w:ascii="Arial" w:eastAsia="Arial" w:hAnsi="Arial" w:cs="Arial"/>
          <w:sz w:val="24"/>
          <w:szCs w:val="24"/>
        </w:rPr>
        <w:t>arios:</w:t>
      </w:r>
    </w:p>
    <w:bookmarkEnd w:id="32"/>
    <w:p w:rsidR="00315CEE" w:rsidRDefault="003A3E19">
      <w:pPr>
        <w:jc w:val="both"/>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 xml:space="preserve">Se capacita al personal de la empresa en el uso del nuevo software de gestión de inventario. Para ello se dispone por parte de recursos humanos, el grupo de Equipo de Capacitación, que tiene como objetivo hacer que los usuarios empleados de la </w:t>
      </w:r>
      <w:r w:rsidR="00000000">
        <w:rPr>
          <w:rFonts w:ascii="Arial" w:eastAsia="Arial" w:hAnsi="Arial" w:cs="Arial"/>
          <w:sz w:val="24"/>
          <w:szCs w:val="24"/>
        </w:rPr>
        <w:lastRenderedPageBreak/>
        <w:t>empresa conozcan mediante el Manual de Usuario las funcionalidades y el flujo de trabajo que implica el sistema ERP sistema de inventario.</w:t>
      </w:r>
    </w:p>
    <w:p w:rsidR="00315CEE" w:rsidRDefault="00000000">
      <w:pPr>
        <w:jc w:val="both"/>
        <w:rPr>
          <w:rFonts w:ascii="Arial" w:eastAsia="Arial" w:hAnsi="Arial" w:cs="Arial"/>
          <w:sz w:val="24"/>
          <w:szCs w:val="24"/>
        </w:rPr>
      </w:pPr>
      <w:r>
        <w:rPr>
          <w:rFonts w:ascii="Arial" w:eastAsia="Arial" w:hAnsi="Arial" w:cs="Arial"/>
          <w:sz w:val="24"/>
          <w:szCs w:val="24"/>
        </w:rPr>
        <w:t>Recursos:</w:t>
      </w:r>
    </w:p>
    <w:p w:rsidR="00315CEE" w:rsidRDefault="00000000">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Capacitación de Usuarios</w:t>
      </w:r>
      <w:r>
        <w:rPr>
          <w:rFonts w:ascii="Arial" w:eastAsia="Arial" w:hAnsi="Arial" w:cs="Arial"/>
          <w:sz w:val="24"/>
          <w:szCs w:val="24"/>
        </w:rPr>
        <w:t xml:space="preserve"> se dispone del Equipo de Capacitación, el cuál guiado por el Manual de Usuario capacita a los usuarios finales empleados de la </w:t>
      </w:r>
      <w:proofErr w:type="gramStart"/>
      <w:r>
        <w:rPr>
          <w:rFonts w:ascii="Arial" w:eastAsia="Arial" w:hAnsi="Arial" w:cs="Arial"/>
          <w:sz w:val="24"/>
          <w:szCs w:val="24"/>
        </w:rPr>
        <w:t>empresa .</w:t>
      </w:r>
      <w:proofErr w:type="gramEnd"/>
      <w:r>
        <w:rPr>
          <w:rFonts w:ascii="Arial" w:eastAsia="Arial" w:hAnsi="Arial" w:cs="Arial"/>
          <w:sz w:val="24"/>
          <w:szCs w:val="24"/>
        </w:rPr>
        <w:t xml:space="preserve"> Se dispondrá de un recurso económico de $4.000 dólares por día.</w:t>
      </w:r>
    </w:p>
    <w:p w:rsidR="00315CEE" w:rsidRDefault="00000000">
      <w:pPr>
        <w:jc w:val="both"/>
        <w:rPr>
          <w:rFonts w:ascii="Arial" w:eastAsia="Arial" w:hAnsi="Arial" w:cs="Arial"/>
          <w:sz w:val="24"/>
          <w:szCs w:val="24"/>
        </w:rPr>
      </w:pPr>
      <w:r>
        <w:rPr>
          <w:rFonts w:ascii="Arial" w:eastAsia="Arial" w:hAnsi="Arial" w:cs="Arial"/>
          <w:sz w:val="24"/>
          <w:szCs w:val="24"/>
        </w:rPr>
        <w:t xml:space="preserve">Los tiempos previstos se denominan líneas de base. En esta etapa de Configuración y Preparación con la Actividad Configuración de Software se implementarán </w:t>
      </w:r>
      <w:r>
        <w:rPr>
          <w:rFonts w:ascii="Arial" w:eastAsia="Arial" w:hAnsi="Arial" w:cs="Arial"/>
          <w:b/>
          <w:sz w:val="24"/>
          <w:szCs w:val="24"/>
          <w:u w:val="single"/>
        </w:rPr>
        <w:t>10</w:t>
      </w:r>
      <w:r>
        <w:rPr>
          <w:rFonts w:ascii="Arial" w:eastAsia="Arial" w:hAnsi="Arial" w:cs="Arial"/>
          <w:sz w:val="24"/>
          <w:szCs w:val="24"/>
        </w:rPr>
        <w:t xml:space="preserve"> días:</w:t>
      </w:r>
    </w:p>
    <w:p w:rsidR="00315CEE" w:rsidRDefault="00000000">
      <w:pPr>
        <w:jc w:val="both"/>
        <w:rPr>
          <w:rFonts w:ascii="Arial" w:eastAsia="Arial" w:hAnsi="Arial" w:cs="Arial"/>
          <w:sz w:val="24"/>
          <w:szCs w:val="24"/>
        </w:rPr>
      </w:pPr>
      <w:r>
        <w:rPr>
          <w:rFonts w:ascii="Arial" w:eastAsia="Arial" w:hAnsi="Arial" w:cs="Arial"/>
          <w:sz w:val="24"/>
          <w:szCs w:val="24"/>
        </w:rPr>
        <w:t>Fecha de inicio: 01/08/2023</w:t>
      </w:r>
    </w:p>
    <w:p w:rsidR="00315CEE" w:rsidRDefault="00000000">
      <w:pPr>
        <w:jc w:val="both"/>
        <w:rPr>
          <w:rFonts w:ascii="Arial" w:eastAsia="Arial" w:hAnsi="Arial" w:cs="Arial"/>
          <w:sz w:val="24"/>
          <w:szCs w:val="24"/>
        </w:rPr>
      </w:pPr>
      <w:r>
        <w:rPr>
          <w:rFonts w:ascii="Arial" w:eastAsia="Arial" w:hAnsi="Arial" w:cs="Arial"/>
          <w:sz w:val="24"/>
          <w:szCs w:val="24"/>
        </w:rPr>
        <w:t>Fecha de finalización: 14/08/2023</w:t>
      </w:r>
    </w:p>
    <w:p w:rsidR="00315CEE" w:rsidRDefault="00000000">
      <w:pPr>
        <w:jc w:val="both"/>
        <w:rPr>
          <w:rFonts w:ascii="Arial" w:eastAsia="Arial" w:hAnsi="Arial" w:cs="Arial"/>
          <w:sz w:val="24"/>
          <w:szCs w:val="24"/>
        </w:rPr>
      </w:pPr>
      <w:r>
        <w:rPr>
          <w:rFonts w:ascii="Arial" w:eastAsia="Arial" w:hAnsi="Arial" w:cs="Arial"/>
          <w:sz w:val="24"/>
          <w:szCs w:val="24"/>
        </w:rPr>
        <w:t>Costo total de tarifa diaria: $40.000</w:t>
      </w:r>
    </w:p>
    <w:p w:rsidR="00315CEE" w:rsidRDefault="00315CEE">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Según el Diagrama de Gantt se describen los recursos necesarios y el tiempo en las siguientes actividades: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sz w:val="24"/>
          <w:szCs w:val="24"/>
        </w:rPr>
        <w:t>Diagrama de Recursos:</w:t>
      </w:r>
    </w:p>
    <w:p w:rsidR="002A75C5" w:rsidRDefault="002A75C5">
      <w:pPr>
        <w:jc w:val="both"/>
        <w:rPr>
          <w:rFonts w:ascii="Arial" w:eastAsia="Arial" w:hAnsi="Arial" w:cs="Arial"/>
          <w:sz w:val="24"/>
          <w:szCs w:val="24"/>
        </w:rPr>
      </w:pPr>
    </w:p>
    <w:p w:rsidR="00315CEE"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25273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612130" cy="2527300"/>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sz w:val="24"/>
          <w:szCs w:val="24"/>
        </w:rPr>
        <w:lastRenderedPageBreak/>
        <w:t>Diagrama de Tiempo:</w:t>
      </w:r>
    </w:p>
    <w:p w:rsidR="003A3E19" w:rsidRDefault="003A3E19">
      <w:pPr>
        <w:rPr>
          <w:rFonts w:ascii="Arial" w:eastAsia="Arial" w:hAnsi="Arial" w:cs="Arial"/>
          <w:sz w:val="24"/>
          <w:szCs w:val="24"/>
        </w:rPr>
      </w:pP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05375" cy="3533775"/>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905375" cy="3533775"/>
                    </a:xfrm>
                    <a:prstGeom prst="rect">
                      <a:avLst/>
                    </a:prstGeom>
                    <a:ln/>
                  </pic:spPr>
                </pic:pic>
              </a:graphicData>
            </a:graphic>
          </wp:inline>
        </w:drawing>
      </w:r>
    </w:p>
    <w:p w:rsidR="003A3E19" w:rsidRDefault="003A3E19">
      <w:pPr>
        <w:jc w:val="cente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9050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5612130" cy="1905000"/>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bookmarkStart w:id="33" w:name="_kcgrfdbbc3m" w:colFirst="0" w:colLast="0"/>
    <w:bookmarkStart w:id="34" w:name="arranque_y_soporte2"/>
    <w:bookmarkEnd w:id="33"/>
    <w:p w:rsidR="00315CEE" w:rsidRPr="003A3E19" w:rsidRDefault="003A3E19">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"arranque_y_soporte1"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Etapa 6: Arranqu</w:t>
      </w:r>
      <w:r w:rsidR="00000000" w:rsidRPr="003A3E19">
        <w:rPr>
          <w:rStyle w:val="Hipervnculo"/>
          <w:rFonts w:ascii="Arial" w:eastAsia="Arial" w:hAnsi="Arial" w:cs="Arial"/>
          <w:sz w:val="24"/>
          <w:szCs w:val="24"/>
        </w:rPr>
        <w:t>e</w:t>
      </w:r>
      <w:r w:rsidR="00000000" w:rsidRPr="003A3E19">
        <w:rPr>
          <w:rStyle w:val="Hipervnculo"/>
          <w:rFonts w:ascii="Arial" w:eastAsia="Arial" w:hAnsi="Arial" w:cs="Arial"/>
          <w:sz w:val="24"/>
          <w:szCs w:val="24"/>
        </w:rPr>
        <w:t xml:space="preserve"> </w:t>
      </w:r>
      <w:r w:rsidR="00000000" w:rsidRPr="003A3E19">
        <w:rPr>
          <w:rStyle w:val="Hipervnculo"/>
          <w:rFonts w:ascii="Arial" w:eastAsia="Arial" w:hAnsi="Arial" w:cs="Arial"/>
          <w:sz w:val="24"/>
          <w:szCs w:val="24"/>
        </w:rPr>
        <w:t>y Soporte</w:t>
      </w:r>
    </w:p>
    <w:bookmarkEnd w:id="34"/>
    <w:p w:rsidR="00315CEE" w:rsidRDefault="003A3E19">
      <w:pPr>
        <w:jc w:val="both"/>
        <w:rPr>
          <w:rFonts w:ascii="Arial" w:eastAsia="Arial" w:hAnsi="Arial" w:cs="Arial"/>
          <w:sz w:val="24"/>
          <w:szCs w:val="24"/>
        </w:rPr>
      </w:pPr>
      <w:r>
        <w:rPr>
          <w:rFonts w:ascii="Arial" w:eastAsia="Arial" w:hAnsi="Arial" w:cs="Arial"/>
          <w:color w:val="0563C1"/>
          <w:sz w:val="24"/>
          <w:szCs w:val="24"/>
          <w:u w:val="single"/>
        </w:rPr>
        <w:fldChar w:fldCharType="end"/>
      </w:r>
    </w:p>
    <w:bookmarkStart w:id="35" w:name="puesta_en_marcha2"/>
    <w:p w:rsidR="00315CEE" w:rsidRPr="003A3E19" w:rsidRDefault="003A3E19">
      <w:pPr>
        <w:rPr>
          <w:rStyle w:val="Hipervnculo"/>
          <w:rFonts w:ascii="Arial" w:eastAsia="Arial" w:hAnsi="Arial" w:cs="Arial"/>
          <w:sz w:val="24"/>
          <w:szCs w:val="24"/>
        </w:rPr>
      </w:pPr>
      <w:r>
        <w:rPr>
          <w:rFonts w:ascii="Arial" w:eastAsia="Arial" w:hAnsi="Arial" w:cs="Arial"/>
          <w:color w:val="0563C1"/>
          <w:sz w:val="24"/>
          <w:szCs w:val="24"/>
          <w:u w:val="single"/>
        </w:rPr>
        <w:fldChar w:fldCharType="begin"/>
      </w:r>
      <w:r>
        <w:rPr>
          <w:rFonts w:ascii="Arial" w:eastAsia="Arial" w:hAnsi="Arial" w:cs="Arial"/>
          <w:color w:val="0563C1"/>
          <w:sz w:val="24"/>
          <w:szCs w:val="24"/>
          <w:u w:val="single"/>
        </w:rPr>
        <w:instrText xml:space="preserve"> HYPERLINK  \l "puesta_en_marcha1"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 xml:space="preserve">Puesta en </w:t>
      </w:r>
      <w:r w:rsidR="00000000" w:rsidRPr="003A3E19">
        <w:rPr>
          <w:rStyle w:val="Hipervnculo"/>
          <w:rFonts w:ascii="Arial" w:eastAsia="Arial" w:hAnsi="Arial" w:cs="Arial"/>
          <w:sz w:val="24"/>
          <w:szCs w:val="24"/>
        </w:rPr>
        <w:t>m</w:t>
      </w:r>
      <w:r w:rsidR="00000000" w:rsidRPr="003A3E19">
        <w:rPr>
          <w:rStyle w:val="Hipervnculo"/>
          <w:rFonts w:ascii="Arial" w:eastAsia="Arial" w:hAnsi="Arial" w:cs="Arial"/>
          <w:sz w:val="24"/>
          <w:szCs w:val="24"/>
        </w:rPr>
        <w:t>a</w:t>
      </w:r>
      <w:r w:rsidR="00000000" w:rsidRPr="003A3E19">
        <w:rPr>
          <w:rStyle w:val="Hipervnculo"/>
          <w:rFonts w:ascii="Arial" w:eastAsia="Arial" w:hAnsi="Arial" w:cs="Arial"/>
          <w:sz w:val="24"/>
          <w:szCs w:val="24"/>
        </w:rPr>
        <w:t>r</w:t>
      </w:r>
      <w:r w:rsidR="00000000" w:rsidRPr="003A3E19">
        <w:rPr>
          <w:rStyle w:val="Hipervnculo"/>
          <w:rFonts w:ascii="Arial" w:eastAsia="Arial" w:hAnsi="Arial" w:cs="Arial"/>
          <w:sz w:val="24"/>
          <w:szCs w:val="24"/>
        </w:rPr>
        <w:t>c</w:t>
      </w:r>
      <w:r w:rsidR="00000000" w:rsidRPr="003A3E19">
        <w:rPr>
          <w:rStyle w:val="Hipervnculo"/>
          <w:rFonts w:ascii="Arial" w:eastAsia="Arial" w:hAnsi="Arial" w:cs="Arial"/>
          <w:sz w:val="24"/>
          <w:szCs w:val="24"/>
        </w:rPr>
        <w:t>h</w:t>
      </w:r>
      <w:r w:rsidR="00000000" w:rsidRPr="003A3E19">
        <w:rPr>
          <w:rStyle w:val="Hipervnculo"/>
          <w:rFonts w:ascii="Arial" w:eastAsia="Arial" w:hAnsi="Arial" w:cs="Arial"/>
          <w:sz w:val="24"/>
          <w:szCs w:val="24"/>
        </w:rPr>
        <w:t>a</w:t>
      </w:r>
      <w:r w:rsidR="00000000" w:rsidRPr="003A3E19">
        <w:rPr>
          <w:rStyle w:val="Hipervnculo"/>
          <w:rFonts w:ascii="Arial" w:eastAsia="Arial" w:hAnsi="Arial" w:cs="Arial"/>
          <w:sz w:val="24"/>
          <w:szCs w:val="24"/>
        </w:rPr>
        <w:t>:</w:t>
      </w:r>
    </w:p>
    <w:bookmarkEnd w:id="35"/>
    <w:p w:rsidR="00315CEE" w:rsidRDefault="003A3E19">
      <w:pPr>
        <w:rPr>
          <w:rFonts w:ascii="Arial" w:eastAsia="Arial" w:hAnsi="Arial" w:cs="Arial"/>
          <w:sz w:val="24"/>
          <w:szCs w:val="24"/>
        </w:rPr>
      </w:pPr>
      <w:r>
        <w:rPr>
          <w:rFonts w:ascii="Arial" w:eastAsia="Arial" w:hAnsi="Arial" w:cs="Arial"/>
          <w:color w:val="0563C1"/>
          <w:sz w:val="24"/>
          <w:szCs w:val="24"/>
          <w:u w:val="single"/>
        </w:rPr>
        <w:fldChar w:fldCharType="end"/>
      </w:r>
      <w:r w:rsidR="00000000">
        <w:rPr>
          <w:rFonts w:ascii="Arial" w:eastAsia="Arial" w:hAnsi="Arial" w:cs="Arial"/>
          <w:sz w:val="24"/>
          <w:szCs w:val="24"/>
        </w:rPr>
        <w:t xml:space="preserve">El nuevo sistema de gestión de inventario se pone en marcha y se integra en las operaciones diarias de la empresa el día 15 de </w:t>
      </w:r>
      <w:proofErr w:type="gramStart"/>
      <w:r w:rsidR="00000000">
        <w:rPr>
          <w:rFonts w:ascii="Arial" w:eastAsia="Arial" w:hAnsi="Arial" w:cs="Arial"/>
          <w:sz w:val="24"/>
          <w:szCs w:val="24"/>
        </w:rPr>
        <w:t>Agosto</w:t>
      </w:r>
      <w:proofErr w:type="gramEnd"/>
      <w:r w:rsidR="00000000">
        <w:rPr>
          <w:rFonts w:ascii="Arial" w:eastAsia="Arial" w:hAnsi="Arial" w:cs="Arial"/>
          <w:sz w:val="24"/>
          <w:szCs w:val="24"/>
        </w:rPr>
        <w:t xml:space="preserve"> de 2023 a las 8:00 horas.</w:t>
      </w:r>
    </w:p>
    <w:p w:rsidR="00315CEE"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895850" cy="3609975"/>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4895850" cy="3609975"/>
                    </a:xfrm>
                    <a:prstGeom prst="rect">
                      <a:avLst/>
                    </a:prstGeom>
                    <a:ln/>
                  </pic:spPr>
                </pic:pic>
              </a:graphicData>
            </a:graphic>
          </wp:inline>
        </w:drawing>
      </w:r>
    </w:p>
    <w:p w:rsidR="003A3E19" w:rsidRDefault="003A3E19">
      <w:pPr>
        <w:jc w:val="center"/>
        <w:rPr>
          <w:rFonts w:ascii="Arial" w:eastAsia="Arial" w:hAnsi="Arial" w:cs="Arial"/>
          <w:sz w:val="24"/>
          <w:szCs w:val="24"/>
        </w:rPr>
      </w:pPr>
    </w:p>
    <w:p w:rsidR="00315CEE"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612130" cy="1803400"/>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5612130" cy="1803400"/>
                    </a:xfrm>
                    <a:prstGeom prst="rect">
                      <a:avLst/>
                    </a:prstGeom>
                    <a:ln/>
                  </pic:spPr>
                </pic:pic>
              </a:graphicData>
            </a:graphic>
          </wp:inline>
        </w:drawing>
      </w:r>
    </w:p>
    <w:p w:rsidR="00315CEE" w:rsidRDefault="00315CEE">
      <w:pPr>
        <w:rPr>
          <w:rFonts w:ascii="Arial" w:eastAsia="Arial" w:hAnsi="Arial" w:cs="Arial"/>
          <w:sz w:val="24"/>
          <w:szCs w:val="24"/>
        </w:rPr>
      </w:pPr>
    </w:p>
    <w:p w:rsidR="00315CEE" w:rsidRDefault="00315CEE">
      <w:pPr>
        <w:rPr>
          <w:rFonts w:ascii="Arial" w:eastAsia="Arial" w:hAnsi="Arial" w:cs="Arial"/>
          <w:sz w:val="24"/>
          <w:szCs w:val="24"/>
        </w:rPr>
      </w:pPr>
    </w:p>
    <w:bookmarkStart w:id="36" w:name="_j1omqg77jf1x" w:colFirst="0" w:colLast="0"/>
    <w:bookmarkStart w:id="37" w:name="conclusion2"/>
    <w:bookmarkEnd w:id="36"/>
    <w:p w:rsidR="00315CEE" w:rsidRPr="003A3E19" w:rsidRDefault="003A3E19">
      <w:pPr>
        <w:pStyle w:val="Ttulo1"/>
        <w:jc w:val="center"/>
        <w:rPr>
          <w:rStyle w:val="Hipervnculo"/>
          <w:rFonts w:ascii="Arial" w:eastAsia="Arial" w:hAnsi="Arial" w:cs="Arial"/>
          <w:sz w:val="24"/>
          <w:szCs w:val="24"/>
        </w:rPr>
      </w:pPr>
      <w:r>
        <w:rPr>
          <w:rFonts w:ascii="Arial" w:eastAsia="Arial" w:hAnsi="Arial" w:cs="Arial"/>
          <w:color w:val="0563C1"/>
          <w:sz w:val="24"/>
          <w:szCs w:val="24"/>
          <w:u w:val="single"/>
        </w:rPr>
        <w:lastRenderedPageBreak/>
        <w:fldChar w:fldCharType="begin"/>
      </w:r>
      <w:r>
        <w:rPr>
          <w:rFonts w:ascii="Arial" w:eastAsia="Arial" w:hAnsi="Arial" w:cs="Arial"/>
          <w:color w:val="0563C1"/>
          <w:sz w:val="24"/>
          <w:szCs w:val="24"/>
          <w:u w:val="single"/>
        </w:rPr>
        <w:instrText xml:space="preserve"> HYPERLINK  \l "conclusion1" \o "índice..." </w:instrText>
      </w:r>
      <w:r>
        <w:rPr>
          <w:rFonts w:ascii="Arial" w:eastAsia="Arial" w:hAnsi="Arial" w:cs="Arial"/>
          <w:color w:val="0563C1"/>
          <w:sz w:val="24"/>
          <w:szCs w:val="24"/>
          <w:u w:val="single"/>
        </w:rPr>
      </w:r>
      <w:r>
        <w:rPr>
          <w:rFonts w:ascii="Arial" w:eastAsia="Arial" w:hAnsi="Arial" w:cs="Arial"/>
          <w:color w:val="0563C1"/>
          <w:sz w:val="24"/>
          <w:szCs w:val="24"/>
          <w:u w:val="single"/>
        </w:rPr>
        <w:fldChar w:fldCharType="separate"/>
      </w:r>
      <w:r w:rsidR="00000000" w:rsidRPr="003A3E19">
        <w:rPr>
          <w:rStyle w:val="Hipervnculo"/>
          <w:rFonts w:ascii="Arial" w:eastAsia="Arial" w:hAnsi="Arial" w:cs="Arial"/>
          <w:sz w:val="24"/>
          <w:szCs w:val="24"/>
        </w:rPr>
        <w:t>Conc</w:t>
      </w:r>
      <w:r w:rsidR="00000000" w:rsidRPr="003A3E19">
        <w:rPr>
          <w:rStyle w:val="Hipervnculo"/>
          <w:rFonts w:ascii="Arial" w:eastAsia="Arial" w:hAnsi="Arial" w:cs="Arial"/>
          <w:sz w:val="24"/>
          <w:szCs w:val="24"/>
        </w:rPr>
        <w:t>l</w:t>
      </w:r>
      <w:r w:rsidR="00000000" w:rsidRPr="003A3E19">
        <w:rPr>
          <w:rStyle w:val="Hipervnculo"/>
          <w:rFonts w:ascii="Arial" w:eastAsia="Arial" w:hAnsi="Arial" w:cs="Arial"/>
          <w:sz w:val="24"/>
          <w:szCs w:val="24"/>
        </w:rPr>
        <w:t>u</w:t>
      </w:r>
      <w:r w:rsidR="00000000" w:rsidRPr="003A3E19">
        <w:rPr>
          <w:rStyle w:val="Hipervnculo"/>
          <w:rFonts w:ascii="Arial" w:eastAsia="Arial" w:hAnsi="Arial" w:cs="Arial"/>
          <w:sz w:val="24"/>
          <w:szCs w:val="24"/>
        </w:rPr>
        <w:t>s</w:t>
      </w:r>
      <w:r w:rsidR="00000000" w:rsidRPr="003A3E19">
        <w:rPr>
          <w:rStyle w:val="Hipervnculo"/>
          <w:rFonts w:ascii="Arial" w:eastAsia="Arial" w:hAnsi="Arial" w:cs="Arial"/>
          <w:sz w:val="24"/>
          <w:szCs w:val="24"/>
        </w:rPr>
        <w:t>i</w:t>
      </w:r>
      <w:r w:rsidR="00000000" w:rsidRPr="003A3E19">
        <w:rPr>
          <w:rStyle w:val="Hipervnculo"/>
          <w:rFonts w:ascii="Arial" w:eastAsia="Arial" w:hAnsi="Arial" w:cs="Arial"/>
          <w:sz w:val="24"/>
          <w:szCs w:val="24"/>
        </w:rPr>
        <w:t>ó</w:t>
      </w:r>
      <w:r w:rsidR="00000000" w:rsidRPr="003A3E19">
        <w:rPr>
          <w:rStyle w:val="Hipervnculo"/>
          <w:rFonts w:ascii="Arial" w:eastAsia="Arial" w:hAnsi="Arial" w:cs="Arial"/>
          <w:sz w:val="24"/>
          <w:szCs w:val="24"/>
        </w:rPr>
        <w:t>n</w:t>
      </w:r>
    </w:p>
    <w:bookmarkEnd w:id="37"/>
    <w:p w:rsidR="00315CEE" w:rsidRDefault="003A3E19">
      <w:pPr>
        <w:rPr>
          <w:rFonts w:ascii="Arial" w:eastAsia="Arial" w:hAnsi="Arial" w:cs="Arial"/>
          <w:sz w:val="24"/>
          <w:szCs w:val="24"/>
        </w:rPr>
      </w:pPr>
      <w:r>
        <w:rPr>
          <w:rFonts w:ascii="Arial" w:eastAsia="Arial" w:hAnsi="Arial" w:cs="Arial"/>
          <w:color w:val="0563C1"/>
          <w:sz w:val="24"/>
          <w:szCs w:val="24"/>
          <w:u w:val="single"/>
        </w:rPr>
        <w:fldChar w:fldCharType="end"/>
      </w:r>
    </w:p>
    <w:p w:rsidR="00315CEE" w:rsidRDefault="00000000">
      <w:pPr>
        <w:jc w:val="both"/>
        <w:rPr>
          <w:rFonts w:ascii="Arial" w:eastAsia="Arial" w:hAnsi="Arial" w:cs="Arial"/>
          <w:sz w:val="24"/>
          <w:szCs w:val="24"/>
        </w:rPr>
      </w:pPr>
      <w:r>
        <w:rPr>
          <w:rFonts w:ascii="Arial" w:eastAsia="Arial" w:hAnsi="Arial" w:cs="Arial"/>
          <w:sz w:val="24"/>
          <w:szCs w:val="24"/>
        </w:rPr>
        <w:t>En conclusión, la implementación del software de gestión de inventario en la empresa Auto Repuestos Universal M. Y. se ha convertido en una solución fundamental para abordar los desafíos relacionados con la calidad y cantidad de información sobre los repuestos y las ventas. El objetivo general de mejorar la eficiencia y precisión de la gestión de inventario se ha logrado a través de este sistema ERP.</w:t>
      </w:r>
    </w:p>
    <w:p w:rsidR="00315CEE" w:rsidRDefault="00000000">
      <w:pPr>
        <w:jc w:val="both"/>
        <w:rPr>
          <w:rFonts w:ascii="Arial" w:eastAsia="Arial" w:hAnsi="Arial" w:cs="Arial"/>
          <w:sz w:val="24"/>
          <w:szCs w:val="24"/>
        </w:rPr>
      </w:pPr>
      <w:r>
        <w:rPr>
          <w:rFonts w:ascii="Arial" w:eastAsia="Arial" w:hAnsi="Arial" w:cs="Arial"/>
          <w:sz w:val="24"/>
          <w:szCs w:val="24"/>
        </w:rPr>
        <w:t>Al adoptar este software, la empresa ha logrado optimizar sus procesos de selección, instalación, configuración, prueba y capacitación del personal. Esto ha llevado a una mayor eficiencia en la gestión de inventario, evitando pérdidas de repuestos, reduciendo el endeudamiento y minimizando las oportunidades perdidas de venta debido a la falta de información precisa. Además, el sistema ha permitido un mejor control y seguimiento de las inversiones y ganancias relacionadas con los repuestos.</w:t>
      </w:r>
    </w:p>
    <w:p w:rsidR="00315CEE" w:rsidRDefault="00000000">
      <w:pPr>
        <w:jc w:val="both"/>
        <w:rPr>
          <w:rFonts w:ascii="Arial" w:eastAsia="Arial" w:hAnsi="Arial" w:cs="Arial"/>
          <w:sz w:val="24"/>
          <w:szCs w:val="24"/>
        </w:rPr>
      </w:pPr>
      <w:r>
        <w:rPr>
          <w:rFonts w:ascii="Arial" w:eastAsia="Arial" w:hAnsi="Arial" w:cs="Arial"/>
          <w:sz w:val="24"/>
          <w:szCs w:val="24"/>
        </w:rPr>
        <w:t>La implementación exitosa de este sistema de inventario ha demostrado ser una decisión acertada para la empresa. Los beneficios obtenidos, como la mejora en la toma de decisiones empresariales, la optimización de los recursos y el aumento del rendimiento empresarial, han sido evidentes. La información precisa y actualizada proporcionada por el software ha permitido una gestión más efectiva y una mejor planificación estratégica para el futuro.</w:t>
      </w:r>
    </w:p>
    <w:p w:rsidR="00315CEE" w:rsidRDefault="00000000">
      <w:pPr>
        <w:jc w:val="both"/>
        <w:rPr>
          <w:rFonts w:ascii="Arial" w:eastAsia="Arial" w:hAnsi="Arial" w:cs="Arial"/>
          <w:sz w:val="24"/>
          <w:szCs w:val="24"/>
        </w:rPr>
      </w:pPr>
      <w:r>
        <w:rPr>
          <w:rFonts w:ascii="Arial" w:eastAsia="Arial" w:hAnsi="Arial" w:cs="Arial"/>
          <w:sz w:val="24"/>
          <w:szCs w:val="24"/>
        </w:rPr>
        <w:t>Además, es importante destacar que la implementación de este sistema de inventario no solo ha impactado positivamente en la eficiencia y la rentabilidad de la empresa, sino que también ha generado beneficios adicionales en términos de organización y control interno. Gracias a la centralización de la información y la automatización de los procesos, se ha logrado una mayor coordinación entre los diferentes departamentos de la empresa.</w:t>
      </w:r>
    </w:p>
    <w:p w:rsidR="00315CEE" w:rsidRDefault="00000000">
      <w:pPr>
        <w:jc w:val="both"/>
        <w:rPr>
          <w:rFonts w:ascii="Arial" w:eastAsia="Arial" w:hAnsi="Arial" w:cs="Arial"/>
          <w:sz w:val="24"/>
          <w:szCs w:val="24"/>
        </w:rPr>
      </w:pPr>
      <w:r>
        <w:rPr>
          <w:rFonts w:ascii="Arial" w:eastAsia="Arial" w:hAnsi="Arial" w:cs="Arial"/>
          <w:sz w:val="24"/>
          <w:szCs w:val="24"/>
        </w:rPr>
        <w:t>El personal ha sido capacitado en el uso del nuevo software, lo que ha permitido una adopción exitosa y una rápida adaptación a los cambios. El sistema ha brindado una visión clara y actualizada del inventario en tiempo real, lo que ha facilitado la toma de decisiones basadas en datos precisos y confiables.</w:t>
      </w:r>
    </w:p>
    <w:p w:rsidR="00315CEE" w:rsidRDefault="00000000" w:rsidP="002A75C5">
      <w:pPr>
        <w:jc w:val="both"/>
        <w:rPr>
          <w:rFonts w:ascii="Arial" w:eastAsia="Arial" w:hAnsi="Arial" w:cs="Arial"/>
          <w:sz w:val="24"/>
          <w:szCs w:val="24"/>
        </w:rPr>
      </w:pPr>
      <w:r>
        <w:rPr>
          <w:rFonts w:ascii="Arial" w:eastAsia="Arial" w:hAnsi="Arial" w:cs="Arial"/>
          <w:sz w:val="24"/>
          <w:szCs w:val="24"/>
        </w:rPr>
        <w:t>Asimismo, se ha observado una mejora en la atención al cliente, ya que ahora la empresa puede ofrecer información más precisa sobre la disponibilidad de los repuestos y realizar un seguimiento más eficiente de los pedidos. Esto ha fortalecido la relación con los clientes y ha aumentado la satisfacción general.</w:t>
      </w:r>
    </w:p>
    <w:p w:rsidR="00315CEE" w:rsidRDefault="00315CEE">
      <w:pPr>
        <w:rPr>
          <w:rFonts w:ascii="Arial" w:eastAsia="Arial" w:hAnsi="Arial" w:cs="Arial"/>
          <w:sz w:val="24"/>
          <w:szCs w:val="24"/>
        </w:rPr>
      </w:pPr>
    </w:p>
    <w:sectPr w:rsidR="00315CEE">
      <w:headerReference w:type="default" r:id="rId34"/>
      <w:headerReference w:type="first" r:id="rId35"/>
      <w:footerReference w:type="first" r:id="rId36"/>
      <w:pgSz w:w="12240" w:h="15840"/>
      <w:pgMar w:top="1417" w:right="1701" w:bottom="1417" w:left="1701"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269" w:rsidRDefault="00381269">
      <w:pPr>
        <w:spacing w:after="0" w:line="240" w:lineRule="auto"/>
      </w:pPr>
      <w:r>
        <w:separator/>
      </w:r>
    </w:p>
  </w:endnote>
  <w:endnote w:type="continuationSeparator" w:id="0">
    <w:p w:rsidR="00381269" w:rsidRDefault="0038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CEE" w:rsidRDefault="00315C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269" w:rsidRDefault="00381269">
      <w:pPr>
        <w:spacing w:after="0" w:line="240" w:lineRule="auto"/>
      </w:pPr>
      <w:r>
        <w:separator/>
      </w:r>
    </w:p>
  </w:footnote>
  <w:footnote w:type="continuationSeparator" w:id="0">
    <w:p w:rsidR="00381269" w:rsidRDefault="0038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CEE" w:rsidRDefault="00000000">
    <w:pPr>
      <w:jc w:val="right"/>
    </w:pPr>
    <w:r>
      <w:fldChar w:fldCharType="begin"/>
    </w:r>
    <w:r>
      <w:instrText>PAGE</w:instrText>
    </w:r>
    <w:r>
      <w:fldChar w:fldCharType="separate"/>
    </w:r>
    <w:r w:rsidR="00592CF7">
      <w:rPr>
        <w:noProof/>
      </w:rPr>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CEE" w:rsidRDefault="00000000">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7CCB"/>
    <w:multiLevelType w:val="multilevel"/>
    <w:tmpl w:val="8DA2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190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EE"/>
    <w:rsid w:val="002A75C5"/>
    <w:rsid w:val="00315CEE"/>
    <w:rsid w:val="00381269"/>
    <w:rsid w:val="003A3E19"/>
    <w:rsid w:val="00592CF7"/>
    <w:rsid w:val="00962316"/>
    <w:rsid w:val="00992010"/>
    <w:rsid w:val="00CB1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1DBE"/>
  <w15:docId w15:val="{60189FC4-87AC-4835-A709-97AE2982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592CF7"/>
    <w:rPr>
      <w:color w:val="0000FF" w:themeColor="hyperlink"/>
      <w:u w:val="single"/>
    </w:rPr>
  </w:style>
  <w:style w:type="character" w:styleId="Mencinsinresolver">
    <w:name w:val="Unresolved Mention"/>
    <w:basedOn w:val="Fuentedeprrafopredeter"/>
    <w:uiPriority w:val="99"/>
    <w:semiHidden/>
    <w:unhideWhenUsed/>
    <w:rsid w:val="00592CF7"/>
    <w:rPr>
      <w:color w:val="605E5C"/>
      <w:shd w:val="clear" w:color="auto" w:fill="E1DFDD"/>
    </w:rPr>
  </w:style>
  <w:style w:type="character" w:styleId="Hipervnculovisitado">
    <w:name w:val="FollowedHyperlink"/>
    <w:basedOn w:val="Fuentedeprrafopredeter"/>
    <w:uiPriority w:val="99"/>
    <w:semiHidden/>
    <w:unhideWhenUsed/>
    <w:rsid w:val="00592C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2460</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jonma0107</cp:lastModifiedBy>
  <cp:revision>3</cp:revision>
  <dcterms:created xsi:type="dcterms:W3CDTF">2023-06-18T14:46:00Z</dcterms:created>
  <dcterms:modified xsi:type="dcterms:W3CDTF">2023-06-18T15:48:00Z</dcterms:modified>
</cp:coreProperties>
</file>