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Jonathan Greenberg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Report #6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3/8/2020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NEW STUFF NEED TO WRITE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Still creating more categories are based on the notes column: body part, injury, severity of injury, time out for (DTD, indefinitely) 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I removed all of the rows where the event was a player returning from injury because I</w:t>
      </w:r>
      <w:r>
        <w:rPr>
          <w:sz w:val="26"/>
          <w:szCs w:val="26"/>
          <w:rtl w:val="0"/>
          <w:lang w:val="en-US"/>
        </w:rPr>
        <w:t>’</w:t>
      </w:r>
      <w:r>
        <w:rPr>
          <w:sz w:val="26"/>
          <w:szCs w:val="26"/>
          <w:rtl w:val="0"/>
          <w:lang w:val="en-US"/>
        </w:rPr>
        <w:t>m only interested in the events where they are injured, and then also created a different column called player with the player</w:t>
      </w:r>
      <w:r>
        <w:rPr>
          <w:sz w:val="26"/>
          <w:szCs w:val="26"/>
          <w:rtl w:val="0"/>
          <w:lang w:val="en-US"/>
        </w:rPr>
        <w:t>’</w:t>
      </w:r>
      <w:r>
        <w:rPr>
          <w:sz w:val="26"/>
          <w:szCs w:val="26"/>
          <w:rtl w:val="0"/>
          <w:lang w:val="en-US"/>
        </w:rPr>
        <w:t>s name. Still looking to create more visualizations, look into multidimensional parallel line visualization for types of injuries or players. This will be easier once I get the new data.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Other questions I will be able to answer regardless of whether I can get the important data: Can we predict based on physical attributes what kind of injuries players are more likely to get, thereby injury prevention can be more tailored to each player?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ML models: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 xml:space="preserve">Using the newly generated features for types of injuries, can I predict a given feature. 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Using neural networks, decision trees, to predict types of injury.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Use analysis to determine the need for a player to be resting, track their last n games and determine whether or not a rest is advisable to prevent soreness etc.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Clustering analysis for the types of injuries, or the players, or the teams (i.e. which teams have the most similar injuries)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I need all of the game logs before the injury, and also all of the NBA rest schedule, those can all be columns in predicting an injury or a type of injury.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For example how many back-to-back games have they played, or how many 3 days off have they had before the injury. Additionally the minutes played prior to injury and who knows what else I will find correlates with injuries.</w:t>
      </w:r>
    </w:p>
    <w:p>
      <w:pPr>
        <w:pStyle w:val="Body"/>
      </w:pPr>
      <w:r>
        <w:rPr>
          <w:sz w:val="26"/>
          <w:szCs w:val="26"/>
          <w:rtl w:val="0"/>
          <w:lang w:val="en-US"/>
        </w:rPr>
        <w:t>The total will be $260 dollars and it will help in my research in Load Management in the NBA: an analysis of injuries and rest of NBA players in today</w:t>
      </w:r>
      <w:r>
        <w:rPr>
          <w:sz w:val="26"/>
          <w:szCs w:val="26"/>
          <w:rtl w:val="0"/>
          <w:lang w:val="en-US"/>
        </w:rPr>
        <w:t>’</w:t>
      </w:r>
      <w:r>
        <w:rPr>
          <w:sz w:val="26"/>
          <w:szCs w:val="26"/>
          <w:rtl w:val="0"/>
          <w:lang w:val="en-US"/>
        </w:rPr>
        <w:t>s league.</w:t>
      </w:r>
      <w:r>
        <w:rPr>
          <w:sz w:val="26"/>
          <w:szCs w:val="26"/>
        </w:rPr>
        <w:br w:type="page"/>
      </w:r>
    </w:p>
    <w:p>
      <w:pPr>
        <w:pStyle w:val="Body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640080</wp:posOffset>
            </wp:positionH>
            <wp:positionV relativeFrom="page">
              <wp:posOffset>509352</wp:posOffset>
            </wp:positionV>
            <wp:extent cx="5943600" cy="258944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2"/>
                <wp:lineTo x="0" y="21642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0-03-08 at 11.05.00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4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