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7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5" w:name="refs"/>
    <w:bookmarkStart w:id="39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39"/>
    <w:bookmarkStart w:id="41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0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1"/>
    <w:bookmarkStart w:id="43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2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3"/>
    <w:bookmarkStart w:id="45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4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5"/>
    <w:bookmarkStart w:id="46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6"/>
    <w:bookmarkStart w:id="47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7"/>
    <w:bookmarkStart w:id="48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8"/>
    <w:bookmarkStart w:id="50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49">
        <w:r>
          <w:rPr>
            <w:rStyle w:val="Hyperlink"/>
          </w:rPr>
          <w:t xml:space="preserve">https://arxiv.org/abs/1806.08049</w:t>
        </w:r>
      </w:hyperlink>
    </w:p>
    <w:bookmarkEnd w:id="50"/>
    <w:bookmarkStart w:id="51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1"/>
    <w:bookmarkStart w:id="52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2"/>
    <w:bookmarkStart w:id="53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3"/>
    <w:bookmarkStart w:id="54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4"/>
    <w:bookmarkStart w:id="55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5"/>
    <w:bookmarkStart w:id="56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6"/>
    <w:bookmarkStart w:id="58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7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8"/>
    <w:bookmarkStart w:id="60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59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0"/>
    <w:bookmarkStart w:id="62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1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2"/>
    <w:bookmarkStart w:id="63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3"/>
    <w:bookmarkStart w:id="64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4"/>
    <w:bookmarkStart w:id="65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5"/>
    <w:bookmarkStart w:id="66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6"/>
    <w:bookmarkStart w:id="67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7"/>
    <w:bookmarkStart w:id="68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8"/>
    <w:bookmarkStart w:id="69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9"/>
    <w:bookmarkStart w:id="71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0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1"/>
    <w:bookmarkStart w:id="73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2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3"/>
    <w:bookmarkStart w:id="74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4"/>
    <w:bookmarkEnd w:id="75"/>
    <w:bookmarkEnd w:id="76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7" Target="https://doi.org/10.1007/978-3-032-08333-3_18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2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7" Target="https://doi.org/10.1007/978-3-032-08333-3_18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2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2026-10-03T16:20:20Z</dcterms:created>
  <dcterms:modified xsi:type="dcterms:W3CDTF">2026-10-03T16:20:20Z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