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bookmarkStart w:id="0" w:name="_GoBack"/>
      <w:bookmarkEnd w:id="0"/>
      <w:proofErr w:type="gramStart"/>
      <w:r w:rsidR="000D5F64">
        <w:rPr>
          <w:rFonts w:ascii="Trebuchet MS" w:hAnsi="Trebuchet MS" w:cs="Arial"/>
          <w:sz w:val="20"/>
          <w:lang w:val="en-US"/>
        </w:rPr>
        <w:t>In</w:t>
      </w:r>
      <w:proofErr w:type="gramEnd"/>
      <w:r w:rsidR="000D5F64">
        <w:rPr>
          <w:rFonts w:ascii="Trebuchet MS" w:hAnsi="Trebuchet MS" w:cs="Arial"/>
          <w:sz w:val="20"/>
          <w:lang w:val="en-US"/>
        </w:rPr>
        <w:t xml:space="preserve"> order to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0557EB"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6410B6" w:rsidRPr="000557EB" w:rsidRDefault="006410B6" w:rsidP="000557EB">
      <w:pPr>
        <w:rPr>
          <w:rFonts w:ascii="Trebuchet MS" w:hAnsi="Trebuchet MS" w:cs="Arial"/>
          <w:sz w:val="20"/>
          <w:lang w:val="en-US"/>
        </w:rPr>
      </w:pPr>
      <w:r>
        <w:rPr>
          <w:rFonts w:ascii="Trebuchet MS" w:hAnsi="Trebuchet MS" w:cs="Arial"/>
          <w:sz w:val="20"/>
          <w:lang w:val="en-US"/>
        </w:rPr>
        <w:t xml:space="preserve">Loops instead of ifs for </w:t>
      </w:r>
      <w:proofErr w:type="spellStart"/>
      <w:r>
        <w:rPr>
          <w:rFonts w:ascii="Trebuchet MS" w:hAnsi="Trebuchet MS" w:cs="Arial"/>
          <w:sz w:val="20"/>
          <w:lang w:val="en-US"/>
        </w:rPr>
        <w:t>checkWinner</w:t>
      </w:r>
      <w:proofErr w:type="spellEnd"/>
      <w:r>
        <w:rPr>
          <w:rFonts w:ascii="Trebuchet MS" w:hAnsi="Trebuchet MS" w:cs="Arial"/>
          <w:sz w:val="20"/>
          <w:lang w:val="en-US"/>
        </w:rPr>
        <w:t xml:space="preserve">(), leads to scaling the board up to connect 4 or </w:t>
      </w:r>
      <w:r w:rsidR="00153646">
        <w:rPr>
          <w:rFonts w:ascii="Trebuchet MS" w:hAnsi="Trebuchet MS" w:cs="Arial"/>
          <w:sz w:val="20"/>
          <w:lang w:val="en-US"/>
        </w:rPr>
        <w:t>whatever</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sectPr w:rsidR="000557EB" w:rsidRPr="000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557EB"/>
    <w:rsid w:val="000D5F64"/>
    <w:rsid w:val="001009BE"/>
    <w:rsid w:val="00121125"/>
    <w:rsid w:val="00153646"/>
    <w:rsid w:val="002849EC"/>
    <w:rsid w:val="00554553"/>
    <w:rsid w:val="006410B6"/>
    <w:rsid w:val="00715F8F"/>
    <w:rsid w:val="007C172B"/>
    <w:rsid w:val="007E1442"/>
    <w:rsid w:val="00A741BC"/>
    <w:rsid w:val="00F2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ED87"/>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10</cp:revision>
  <dcterms:created xsi:type="dcterms:W3CDTF">2019-03-13T14:04:00Z</dcterms:created>
  <dcterms:modified xsi:type="dcterms:W3CDTF">2019-03-20T10:10:00Z</dcterms:modified>
</cp:coreProperties>
</file>