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CD7" w:rsidRDefault="003A1C81">
      <w:r>
        <w:rPr>
          <w:noProof/>
        </w:rPr>
        <w:drawing>
          <wp:inline distT="0" distB="0" distL="0" distR="0">
            <wp:extent cx="5731510" cy="6589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v2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81"/>
    <w:rsid w:val="003A1C81"/>
    <w:rsid w:val="008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CFD98-D299-4407-9B43-7D62F7E5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Binns</dc:creator>
  <cp:keywords/>
  <dc:description/>
  <cp:lastModifiedBy>Binns, Jonathan</cp:lastModifiedBy>
  <cp:revision>1</cp:revision>
  <dcterms:created xsi:type="dcterms:W3CDTF">2018-12-06T13:43:00Z</dcterms:created>
  <dcterms:modified xsi:type="dcterms:W3CDTF">2018-12-06T13:44:00Z</dcterms:modified>
</cp:coreProperties>
</file>