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2C488" w14:textId="12E73592" w:rsidR="001236B4" w:rsidRDefault="001236B4" w:rsidP="001236B4">
      <w:pPr>
        <w:jc w:val="center"/>
        <w:rPr>
          <w:b/>
          <w:bCs/>
          <w:sz w:val="32"/>
          <w:szCs w:val="32"/>
          <w:u w:val="single"/>
        </w:rPr>
      </w:pPr>
      <w:r w:rsidRPr="001236B4">
        <w:rPr>
          <w:b/>
          <w:bCs/>
          <w:sz w:val="32"/>
          <w:szCs w:val="32"/>
          <w:u w:val="single"/>
        </w:rPr>
        <w:t>Toeplitz Matrix</w:t>
      </w:r>
    </w:p>
    <w:p w14:paraId="4AFED464" w14:textId="77777777" w:rsidR="00C00B09" w:rsidRPr="001236B4" w:rsidRDefault="00C00B09" w:rsidP="001236B4">
      <w:pPr>
        <w:jc w:val="center"/>
        <w:rPr>
          <w:b/>
          <w:bCs/>
          <w:sz w:val="32"/>
          <w:szCs w:val="32"/>
          <w:u w:val="single"/>
        </w:rPr>
      </w:pPr>
    </w:p>
    <w:p w14:paraId="56D2764A" w14:textId="2DE8CC20" w:rsidR="00817509" w:rsidRPr="008808E0" w:rsidRDefault="005624BE">
      <w:r w:rsidRPr="008808E0">
        <w:t>Toeplitz matrix is of the form.</w:t>
      </w:r>
      <w:r w:rsidR="001236B4" w:rsidRPr="008808E0">
        <w:rPr>
          <w:noProof/>
        </w:rPr>
        <w:drawing>
          <wp:inline distT="0" distB="0" distL="0" distR="0" wp14:anchorId="77C30080" wp14:editId="4598DD2F">
            <wp:extent cx="4498741" cy="2516863"/>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0 at 9.45.01 AM.png"/>
                    <pic:cNvPicPr/>
                  </pic:nvPicPr>
                  <pic:blipFill>
                    <a:blip r:embed="rId5">
                      <a:extLst>
                        <a:ext uri="{28A0092B-C50C-407E-A947-70E740481C1C}">
                          <a14:useLocalDpi xmlns:a14="http://schemas.microsoft.com/office/drawing/2010/main" val="0"/>
                        </a:ext>
                      </a:extLst>
                    </a:blip>
                    <a:stretch>
                      <a:fillRect/>
                    </a:stretch>
                  </pic:blipFill>
                  <pic:spPr>
                    <a:xfrm>
                      <a:off x="0" y="0"/>
                      <a:ext cx="4531095" cy="2534964"/>
                    </a:xfrm>
                    <a:prstGeom prst="rect">
                      <a:avLst/>
                    </a:prstGeom>
                  </pic:spPr>
                </pic:pic>
              </a:graphicData>
            </a:graphic>
          </wp:inline>
        </w:drawing>
      </w:r>
    </w:p>
    <w:p w14:paraId="56EBB77F" w14:textId="55CEA49C" w:rsidR="00FA421E" w:rsidRPr="008808E0" w:rsidRDefault="00FA421E">
      <w:pPr>
        <w:rPr>
          <w:b/>
          <w:bCs/>
          <w:vertAlign w:val="subscript"/>
        </w:rPr>
      </w:pPr>
      <w:r w:rsidRPr="008808E0">
        <w:t xml:space="preserve">Which follows the property: </w:t>
      </w:r>
      <w:r w:rsidRPr="008808E0">
        <w:rPr>
          <w:b/>
          <w:bCs/>
        </w:rPr>
        <w:t>A</w:t>
      </w:r>
      <w:r w:rsidRPr="008808E0">
        <w:rPr>
          <w:b/>
          <w:bCs/>
          <w:vertAlign w:val="subscript"/>
        </w:rPr>
        <w:t>i, j</w:t>
      </w:r>
      <w:r w:rsidRPr="008808E0">
        <w:rPr>
          <w:b/>
          <w:bCs/>
        </w:rPr>
        <w:t xml:space="preserve"> = A</w:t>
      </w:r>
      <w:r w:rsidRPr="008808E0">
        <w:rPr>
          <w:b/>
          <w:bCs/>
          <w:vertAlign w:val="subscript"/>
        </w:rPr>
        <w:t>i+1, j+1</w:t>
      </w:r>
    </w:p>
    <w:p w14:paraId="738DDFD1" w14:textId="77777777" w:rsidR="0049515B" w:rsidRPr="008808E0" w:rsidRDefault="0049515B"/>
    <w:p w14:paraId="04CCC0D4" w14:textId="70DFDE16" w:rsidR="001236B4" w:rsidRPr="008808E0" w:rsidRDefault="001236B4" w:rsidP="00FA421E">
      <w:pPr>
        <w:pStyle w:val="ListParagraph"/>
        <w:numPr>
          <w:ilvl w:val="0"/>
          <w:numId w:val="1"/>
        </w:numPr>
      </w:pPr>
      <w:r w:rsidRPr="008808E0">
        <w:t>Not necessarily a square matrix</w:t>
      </w:r>
      <w:r w:rsidR="00FA421E" w:rsidRPr="008808E0">
        <w:t xml:space="preserve">, </w:t>
      </w:r>
      <w:r w:rsidR="00204878" w:rsidRPr="008808E0">
        <w:t>but</w:t>
      </w:r>
      <w:r w:rsidR="00FA421E" w:rsidRPr="008808E0">
        <w:t xml:space="preserve"> we are concerned with the square matrix.</w:t>
      </w:r>
    </w:p>
    <w:p w14:paraId="679577F8" w14:textId="1F32499F" w:rsidR="00FA421E" w:rsidRPr="008808E0" w:rsidRDefault="00FA421E"/>
    <w:p w14:paraId="3AB7EDB3" w14:textId="50A686D1" w:rsidR="000B1871" w:rsidRDefault="000B1871">
      <w:pPr>
        <w:rPr>
          <w:b/>
          <w:bCs/>
          <w:sz w:val="32"/>
          <w:szCs w:val="32"/>
          <w:u w:val="single"/>
        </w:rPr>
      </w:pPr>
      <w:r>
        <w:rPr>
          <w:b/>
          <w:bCs/>
          <w:sz w:val="32"/>
          <w:szCs w:val="32"/>
          <w:u w:val="single"/>
        </w:rPr>
        <w:t>Solving matrix vector multiplication using Toeplitz matrix.</w:t>
      </w:r>
    </w:p>
    <w:p w14:paraId="1F8EECA6" w14:textId="2964CA1F" w:rsidR="000B1871" w:rsidRDefault="000B1871">
      <w:pPr>
        <w:rPr>
          <w:b/>
          <w:bCs/>
          <w:sz w:val="32"/>
          <w:szCs w:val="32"/>
          <w:u w:val="single"/>
        </w:rPr>
      </w:pPr>
    </w:p>
    <w:p w14:paraId="1AAAD783" w14:textId="77FD031D" w:rsidR="000B1871" w:rsidRDefault="000B1871">
      <w:pPr>
        <w:rPr>
          <w:b/>
          <w:bCs/>
        </w:rPr>
      </w:pPr>
      <w:r w:rsidRPr="000B1871">
        <w:rPr>
          <w:b/>
          <w:bCs/>
        </w:rPr>
        <w:t>Challenges</w:t>
      </w:r>
      <w:r>
        <w:rPr>
          <w:b/>
          <w:bCs/>
        </w:rPr>
        <w:t>:</w:t>
      </w:r>
    </w:p>
    <w:p w14:paraId="406D5E94" w14:textId="30F8A92F" w:rsidR="000B1871" w:rsidRPr="005365B3" w:rsidRDefault="000B1871" w:rsidP="000B1871">
      <w:pPr>
        <w:pStyle w:val="ListParagraph"/>
        <w:numPr>
          <w:ilvl w:val="0"/>
          <w:numId w:val="2"/>
        </w:numPr>
      </w:pPr>
      <w:r w:rsidRPr="005365B3">
        <w:t xml:space="preserve">Preparing secret key matrix as a Toeplitz matrix. The elements can be stored in one of two ways; </w:t>
      </w:r>
      <w:r w:rsidRPr="005365B3">
        <w:rPr>
          <w:u w:val="single"/>
        </w:rPr>
        <w:t>either array inside an array</w:t>
      </w:r>
      <w:r w:rsidRPr="005365B3">
        <w:t xml:space="preserve"> or a </w:t>
      </w:r>
      <w:r w:rsidRPr="005365B3">
        <w:rPr>
          <w:u w:val="single"/>
        </w:rPr>
        <w:t>single array can be used to store them.</w:t>
      </w:r>
    </w:p>
    <w:p w14:paraId="4E7F3814" w14:textId="17B1D2CB" w:rsidR="00E818E1" w:rsidRDefault="00452AF5" w:rsidP="000B1871">
      <w:pPr>
        <w:pStyle w:val="ListParagraph"/>
        <w:numPr>
          <w:ilvl w:val="0"/>
          <w:numId w:val="2"/>
        </w:numPr>
      </w:pPr>
      <w:r>
        <w:t>Finding a relation to quickly perform matrix vector multiplication</w:t>
      </w:r>
      <w:r w:rsidR="00430B49">
        <w:t xml:space="preserve"> by packing variable.</w:t>
      </w:r>
    </w:p>
    <w:p w14:paraId="1BF07942" w14:textId="58DC91FE" w:rsidR="00430B49" w:rsidRDefault="00430B49" w:rsidP="000B1871">
      <w:pPr>
        <w:pStyle w:val="ListParagraph"/>
        <w:numPr>
          <w:ilvl w:val="0"/>
          <w:numId w:val="2"/>
        </w:numPr>
      </w:pPr>
      <w:r>
        <w:t>Unpack the value back to required format.</w:t>
      </w:r>
    </w:p>
    <w:p w14:paraId="20D9AAE5" w14:textId="37518301" w:rsidR="00430B49" w:rsidRDefault="00430B49" w:rsidP="00430B49"/>
    <w:p w14:paraId="3458D3C0" w14:textId="1FC771D5" w:rsidR="00430B49" w:rsidRDefault="00430B49" w:rsidP="00430B49">
      <w:r>
        <w:t>Solution:</w:t>
      </w:r>
    </w:p>
    <w:p w14:paraId="6E4F7836" w14:textId="486E3743" w:rsidR="000B1871" w:rsidRDefault="00430B49">
      <w:r>
        <w:t>By packing binary digits into decimal, I am trying to find a relation between their multiplication in binary and decimal.</w:t>
      </w:r>
    </w:p>
    <w:p w14:paraId="474ADF8E" w14:textId="1E6F18BD" w:rsidR="00430B49" w:rsidRDefault="00430B49"/>
    <w:p w14:paraId="2714CF72" w14:textId="3F0F1A29" w:rsidR="00430B49" w:rsidRDefault="00430B49">
      <w:r>
        <w:t>Say security parameter (n) = 4. For creating a Toeplitz matrix, we need 2n-1 elements, i.e. 7 elements.</w:t>
      </w:r>
    </w:p>
    <w:p w14:paraId="0725DB5F" w14:textId="031A5B05" w:rsidR="00430B49" w:rsidRDefault="00430B49">
      <w:r>
        <w:t xml:space="preserve">Say the element is </w:t>
      </w:r>
      <w:r w:rsidRPr="00430B49">
        <w:rPr>
          <w:b/>
          <w:bCs/>
        </w:rPr>
        <w:t>1011011</w:t>
      </w:r>
      <w:r>
        <w:rPr>
          <w:b/>
          <w:bCs/>
        </w:rPr>
        <w:t xml:space="preserve"> </w:t>
      </w:r>
      <w:r>
        <w:t xml:space="preserve">and input is x = </w:t>
      </w:r>
      <w:r w:rsidRPr="00035F84">
        <w:rPr>
          <w:b/>
          <w:bCs/>
        </w:rPr>
        <w:t>1100</w:t>
      </w:r>
      <w:r>
        <w:t>.</w:t>
      </w:r>
    </w:p>
    <w:tbl>
      <w:tblPr>
        <w:tblStyle w:val="TableGrid"/>
        <w:tblpPr w:leftFromText="180" w:rightFromText="180" w:vertAnchor="text" w:horzAnchor="page" w:tblpX="6730" w:tblpY="196"/>
        <w:tblW w:w="0" w:type="auto"/>
        <w:tblLook w:val="04A0" w:firstRow="1" w:lastRow="0" w:firstColumn="1" w:lastColumn="0" w:noHBand="0" w:noVBand="1"/>
      </w:tblPr>
      <w:tblGrid>
        <w:gridCol w:w="370"/>
        <w:gridCol w:w="370"/>
        <w:gridCol w:w="370"/>
        <w:gridCol w:w="370"/>
      </w:tblGrid>
      <w:tr w:rsidR="006D4E14" w14:paraId="46F8D351" w14:textId="77777777" w:rsidTr="006D4E14">
        <w:trPr>
          <w:trHeight w:val="281"/>
        </w:trPr>
        <w:tc>
          <w:tcPr>
            <w:tcW w:w="370" w:type="dxa"/>
          </w:tcPr>
          <w:p w14:paraId="7069EE93" w14:textId="77777777" w:rsidR="006D4E14" w:rsidRPr="0077548A" w:rsidRDefault="006D4E14" w:rsidP="006D4E14">
            <w:pPr>
              <w:rPr>
                <w:highlight w:val="yellow"/>
              </w:rPr>
            </w:pPr>
            <w:r w:rsidRPr="0077548A">
              <w:rPr>
                <w:highlight w:val="yellow"/>
              </w:rPr>
              <w:t>1</w:t>
            </w:r>
          </w:p>
        </w:tc>
        <w:tc>
          <w:tcPr>
            <w:tcW w:w="370" w:type="dxa"/>
          </w:tcPr>
          <w:p w14:paraId="2AF28087" w14:textId="77777777" w:rsidR="006D4E14" w:rsidRPr="0077548A" w:rsidRDefault="006D4E14" w:rsidP="006D4E14">
            <w:pPr>
              <w:rPr>
                <w:highlight w:val="yellow"/>
              </w:rPr>
            </w:pPr>
            <w:r w:rsidRPr="0077548A">
              <w:rPr>
                <w:highlight w:val="yellow"/>
              </w:rPr>
              <w:t>0</w:t>
            </w:r>
          </w:p>
        </w:tc>
        <w:tc>
          <w:tcPr>
            <w:tcW w:w="370" w:type="dxa"/>
          </w:tcPr>
          <w:p w14:paraId="34399016" w14:textId="77777777" w:rsidR="006D4E14" w:rsidRPr="0077548A" w:rsidRDefault="006D4E14" w:rsidP="006D4E14">
            <w:pPr>
              <w:rPr>
                <w:highlight w:val="green"/>
              </w:rPr>
            </w:pPr>
            <w:r w:rsidRPr="0077548A">
              <w:rPr>
                <w:highlight w:val="green"/>
              </w:rPr>
              <w:t>1</w:t>
            </w:r>
          </w:p>
        </w:tc>
        <w:tc>
          <w:tcPr>
            <w:tcW w:w="370" w:type="dxa"/>
          </w:tcPr>
          <w:p w14:paraId="1F597C0D" w14:textId="77777777" w:rsidR="006D4E14" w:rsidRPr="0077548A" w:rsidRDefault="006D4E14" w:rsidP="006D4E14">
            <w:pPr>
              <w:rPr>
                <w:highlight w:val="green"/>
              </w:rPr>
            </w:pPr>
            <w:r w:rsidRPr="0077548A">
              <w:rPr>
                <w:highlight w:val="green"/>
              </w:rPr>
              <w:t>1</w:t>
            </w:r>
          </w:p>
        </w:tc>
      </w:tr>
      <w:tr w:rsidR="006D4E14" w14:paraId="46AFFDDF" w14:textId="77777777" w:rsidTr="006D4E14">
        <w:trPr>
          <w:trHeight w:val="281"/>
        </w:trPr>
        <w:tc>
          <w:tcPr>
            <w:tcW w:w="370" w:type="dxa"/>
          </w:tcPr>
          <w:p w14:paraId="52CFA709" w14:textId="77777777" w:rsidR="006D4E14" w:rsidRPr="0077548A" w:rsidRDefault="006D4E14" w:rsidP="006D4E14">
            <w:pPr>
              <w:rPr>
                <w:highlight w:val="yellow"/>
              </w:rPr>
            </w:pPr>
            <w:r w:rsidRPr="0077548A">
              <w:rPr>
                <w:highlight w:val="yellow"/>
              </w:rPr>
              <w:t>0</w:t>
            </w:r>
          </w:p>
        </w:tc>
        <w:tc>
          <w:tcPr>
            <w:tcW w:w="370" w:type="dxa"/>
          </w:tcPr>
          <w:p w14:paraId="0347F198" w14:textId="77777777" w:rsidR="006D4E14" w:rsidRPr="0077548A" w:rsidRDefault="006D4E14" w:rsidP="006D4E14">
            <w:pPr>
              <w:rPr>
                <w:highlight w:val="yellow"/>
              </w:rPr>
            </w:pPr>
            <w:r w:rsidRPr="0077548A">
              <w:rPr>
                <w:highlight w:val="yellow"/>
              </w:rPr>
              <w:t>1</w:t>
            </w:r>
          </w:p>
        </w:tc>
        <w:tc>
          <w:tcPr>
            <w:tcW w:w="370" w:type="dxa"/>
          </w:tcPr>
          <w:p w14:paraId="7A0C0837" w14:textId="77777777" w:rsidR="006D4E14" w:rsidRPr="0077548A" w:rsidRDefault="006D4E14" w:rsidP="006D4E14">
            <w:pPr>
              <w:rPr>
                <w:highlight w:val="green"/>
              </w:rPr>
            </w:pPr>
            <w:r w:rsidRPr="0077548A">
              <w:rPr>
                <w:highlight w:val="green"/>
              </w:rPr>
              <w:t>0</w:t>
            </w:r>
          </w:p>
        </w:tc>
        <w:tc>
          <w:tcPr>
            <w:tcW w:w="370" w:type="dxa"/>
          </w:tcPr>
          <w:p w14:paraId="3AA4286F" w14:textId="77777777" w:rsidR="006D4E14" w:rsidRPr="0077548A" w:rsidRDefault="006D4E14" w:rsidP="006D4E14">
            <w:pPr>
              <w:rPr>
                <w:highlight w:val="green"/>
              </w:rPr>
            </w:pPr>
            <w:r w:rsidRPr="0077548A">
              <w:rPr>
                <w:highlight w:val="green"/>
              </w:rPr>
              <w:t>1</w:t>
            </w:r>
          </w:p>
        </w:tc>
      </w:tr>
      <w:tr w:rsidR="006D4E14" w14:paraId="4E5CB3BF" w14:textId="77777777" w:rsidTr="006D4E14">
        <w:trPr>
          <w:trHeight w:val="295"/>
        </w:trPr>
        <w:tc>
          <w:tcPr>
            <w:tcW w:w="370" w:type="dxa"/>
          </w:tcPr>
          <w:p w14:paraId="68AB1BCA" w14:textId="77777777" w:rsidR="006D4E14" w:rsidRPr="0077548A" w:rsidRDefault="006D4E14" w:rsidP="006D4E14">
            <w:pPr>
              <w:rPr>
                <w:highlight w:val="yellow"/>
              </w:rPr>
            </w:pPr>
            <w:r w:rsidRPr="0077548A">
              <w:rPr>
                <w:highlight w:val="yellow"/>
              </w:rPr>
              <w:t>1</w:t>
            </w:r>
          </w:p>
        </w:tc>
        <w:tc>
          <w:tcPr>
            <w:tcW w:w="370" w:type="dxa"/>
          </w:tcPr>
          <w:p w14:paraId="0756150A" w14:textId="77777777" w:rsidR="006D4E14" w:rsidRPr="0077548A" w:rsidRDefault="006D4E14" w:rsidP="006D4E14">
            <w:pPr>
              <w:rPr>
                <w:highlight w:val="yellow"/>
              </w:rPr>
            </w:pPr>
            <w:r w:rsidRPr="0077548A">
              <w:rPr>
                <w:highlight w:val="yellow"/>
              </w:rPr>
              <w:t>0</w:t>
            </w:r>
          </w:p>
        </w:tc>
        <w:tc>
          <w:tcPr>
            <w:tcW w:w="370" w:type="dxa"/>
          </w:tcPr>
          <w:p w14:paraId="0C71CF64" w14:textId="77777777" w:rsidR="006D4E14" w:rsidRPr="0077548A" w:rsidRDefault="006D4E14" w:rsidP="006D4E14">
            <w:pPr>
              <w:rPr>
                <w:highlight w:val="green"/>
              </w:rPr>
            </w:pPr>
            <w:r w:rsidRPr="0077548A">
              <w:rPr>
                <w:highlight w:val="green"/>
              </w:rPr>
              <w:t>1</w:t>
            </w:r>
          </w:p>
        </w:tc>
        <w:tc>
          <w:tcPr>
            <w:tcW w:w="370" w:type="dxa"/>
          </w:tcPr>
          <w:p w14:paraId="052DEFFF" w14:textId="77777777" w:rsidR="006D4E14" w:rsidRPr="0077548A" w:rsidRDefault="006D4E14" w:rsidP="006D4E14">
            <w:pPr>
              <w:rPr>
                <w:highlight w:val="green"/>
              </w:rPr>
            </w:pPr>
            <w:r w:rsidRPr="0077548A">
              <w:rPr>
                <w:highlight w:val="green"/>
              </w:rPr>
              <w:t>0</w:t>
            </w:r>
          </w:p>
        </w:tc>
      </w:tr>
      <w:tr w:rsidR="006D4E14" w14:paraId="10DFA9B3" w14:textId="77777777" w:rsidTr="006D4E14">
        <w:trPr>
          <w:trHeight w:val="281"/>
        </w:trPr>
        <w:tc>
          <w:tcPr>
            <w:tcW w:w="370" w:type="dxa"/>
          </w:tcPr>
          <w:p w14:paraId="5568835F" w14:textId="77777777" w:rsidR="006D4E14" w:rsidRPr="0077548A" w:rsidRDefault="006D4E14" w:rsidP="006D4E14">
            <w:pPr>
              <w:rPr>
                <w:highlight w:val="yellow"/>
              </w:rPr>
            </w:pPr>
            <w:r w:rsidRPr="0077548A">
              <w:rPr>
                <w:highlight w:val="yellow"/>
              </w:rPr>
              <w:t>1</w:t>
            </w:r>
          </w:p>
        </w:tc>
        <w:tc>
          <w:tcPr>
            <w:tcW w:w="370" w:type="dxa"/>
          </w:tcPr>
          <w:p w14:paraId="2584BD50" w14:textId="77777777" w:rsidR="006D4E14" w:rsidRPr="0077548A" w:rsidRDefault="006D4E14" w:rsidP="006D4E14">
            <w:pPr>
              <w:rPr>
                <w:highlight w:val="yellow"/>
              </w:rPr>
            </w:pPr>
            <w:r w:rsidRPr="0077548A">
              <w:rPr>
                <w:highlight w:val="yellow"/>
              </w:rPr>
              <w:t>1</w:t>
            </w:r>
          </w:p>
        </w:tc>
        <w:tc>
          <w:tcPr>
            <w:tcW w:w="370" w:type="dxa"/>
          </w:tcPr>
          <w:p w14:paraId="705F6BD1" w14:textId="77777777" w:rsidR="006D4E14" w:rsidRPr="0077548A" w:rsidRDefault="006D4E14" w:rsidP="006D4E14">
            <w:pPr>
              <w:rPr>
                <w:highlight w:val="green"/>
              </w:rPr>
            </w:pPr>
            <w:r w:rsidRPr="0077548A">
              <w:rPr>
                <w:highlight w:val="green"/>
              </w:rPr>
              <w:t>0</w:t>
            </w:r>
          </w:p>
        </w:tc>
        <w:tc>
          <w:tcPr>
            <w:tcW w:w="370" w:type="dxa"/>
          </w:tcPr>
          <w:p w14:paraId="17B83540" w14:textId="77777777" w:rsidR="006D4E14" w:rsidRPr="0077548A" w:rsidRDefault="006D4E14" w:rsidP="006D4E14">
            <w:pPr>
              <w:rPr>
                <w:highlight w:val="green"/>
              </w:rPr>
            </w:pPr>
            <w:r w:rsidRPr="0077548A">
              <w:rPr>
                <w:highlight w:val="green"/>
              </w:rPr>
              <w:t>1</w:t>
            </w:r>
          </w:p>
        </w:tc>
      </w:tr>
    </w:tbl>
    <w:p w14:paraId="0735B2A2" w14:textId="3212AAD9" w:rsidR="00035F84" w:rsidRDefault="00035F84"/>
    <w:p w14:paraId="43250C3A" w14:textId="4F4D082D" w:rsidR="00035F84" w:rsidRPr="00430B49" w:rsidRDefault="006D4E14">
      <w:r>
        <w:rPr>
          <w:noProof/>
        </w:rPr>
        <mc:AlternateContent>
          <mc:Choice Requires="wps">
            <w:drawing>
              <wp:anchor distT="0" distB="0" distL="114300" distR="114300" simplePos="0" relativeHeight="251659264" behindDoc="0" locked="0" layoutInCell="1" allowOverlap="1" wp14:anchorId="593F976A" wp14:editId="0A045055">
                <wp:simplePos x="0" y="0"/>
                <wp:positionH relativeFrom="column">
                  <wp:posOffset>2643612</wp:posOffset>
                </wp:positionH>
                <wp:positionV relativeFrom="paragraph">
                  <wp:posOffset>109616</wp:posOffset>
                </wp:positionV>
                <wp:extent cx="642796" cy="181069"/>
                <wp:effectExtent l="0" t="0" r="43180" b="47625"/>
                <wp:wrapNone/>
                <wp:docPr id="2" name="Straight Arrow Connector 2"/>
                <wp:cNvGraphicFramePr/>
                <a:graphic xmlns:a="http://schemas.openxmlformats.org/drawingml/2006/main">
                  <a:graphicData uri="http://schemas.microsoft.com/office/word/2010/wordprocessingShape">
                    <wps:wsp>
                      <wps:cNvCnPr/>
                      <wps:spPr>
                        <a:xfrm>
                          <a:off x="0" y="0"/>
                          <a:ext cx="642796" cy="181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9F7D5F2" id="_x0000_t32" coordsize="21600,21600" o:spt="32" o:oned="t" path="m,l21600,21600e" filled="f">
                <v:path arrowok="t" fillok="f" o:connecttype="none"/>
                <o:lock v:ext="edit" shapetype="t"/>
              </v:shapetype>
              <v:shape id="Straight Arrow Connector 2" o:spid="_x0000_s1026" type="#_x0000_t32" style="position:absolute;margin-left:208.15pt;margin-top:8.65pt;width:50.6pt;height:14.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" strokecolor="black [3200]" strokeweight=".5pt">
                <v:stroke endarrow="block" joinstyle="miter"/>
              </v:shape>
            </w:pict>
          </mc:Fallback>
        </mc:AlternateContent>
      </w:r>
      <w:r w:rsidR="00035F84">
        <w:t xml:space="preserve">Method 1: Toeplitz matrix created will be </w:t>
      </w:r>
    </w:p>
    <w:p w14:paraId="113110F0" w14:textId="5FEAB85D" w:rsidR="00035F84" w:rsidRDefault="00035F84"/>
    <w:p w14:paraId="4AAFBD6C" w14:textId="5302B8D1" w:rsidR="006D4E14" w:rsidRDefault="006D4E14"/>
    <w:p w14:paraId="2A7908F0" w14:textId="00589EF5" w:rsidR="006D4E14" w:rsidRDefault="006D4E14"/>
    <w:p w14:paraId="62D6C038" w14:textId="63990C6B" w:rsidR="006D4E14" w:rsidRDefault="006D4E14"/>
    <w:p w14:paraId="017E5891" w14:textId="77777777" w:rsidR="006D4E14" w:rsidRPr="00430B49" w:rsidRDefault="006D4E14"/>
    <w:tbl>
      <w:tblPr>
        <w:tblStyle w:val="TableGrid"/>
        <w:tblpPr w:leftFromText="180" w:rightFromText="180" w:vertAnchor="text" w:horzAnchor="margin" w:tblpXSpec="center" w:tblpY="29"/>
        <w:tblW w:w="0" w:type="auto"/>
        <w:tblLook w:val="04A0" w:firstRow="1" w:lastRow="0" w:firstColumn="1" w:lastColumn="0" w:noHBand="0" w:noVBand="1"/>
      </w:tblPr>
      <w:tblGrid>
        <w:gridCol w:w="338"/>
        <w:gridCol w:w="338"/>
      </w:tblGrid>
      <w:tr w:rsidR="006D4E14" w14:paraId="77E06A88" w14:textId="77777777" w:rsidTr="006D4E14">
        <w:tc>
          <w:tcPr>
            <w:tcW w:w="338" w:type="dxa"/>
          </w:tcPr>
          <w:p w14:paraId="658EC47A" w14:textId="77777777" w:rsidR="006D4E14" w:rsidRPr="006D4E14" w:rsidRDefault="006D4E14" w:rsidP="006D4E14">
            <w:pPr>
              <w:rPr>
                <w:highlight w:val="yellow"/>
              </w:rPr>
            </w:pPr>
            <w:r w:rsidRPr="006D4E14">
              <w:rPr>
                <w:highlight w:val="yellow"/>
              </w:rPr>
              <w:lastRenderedPageBreak/>
              <w:t>2</w:t>
            </w:r>
          </w:p>
        </w:tc>
        <w:tc>
          <w:tcPr>
            <w:tcW w:w="338" w:type="dxa"/>
          </w:tcPr>
          <w:p w14:paraId="31146E83" w14:textId="77777777" w:rsidR="006D4E14" w:rsidRPr="006D4E14" w:rsidRDefault="006D4E14" w:rsidP="006D4E14">
            <w:pPr>
              <w:rPr>
                <w:highlight w:val="green"/>
              </w:rPr>
            </w:pPr>
            <w:r w:rsidRPr="006D4E14">
              <w:rPr>
                <w:highlight w:val="green"/>
              </w:rPr>
              <w:t>3</w:t>
            </w:r>
          </w:p>
        </w:tc>
      </w:tr>
      <w:tr w:rsidR="006D4E14" w14:paraId="7C704FE8" w14:textId="77777777" w:rsidTr="006D4E14">
        <w:tc>
          <w:tcPr>
            <w:tcW w:w="338" w:type="dxa"/>
          </w:tcPr>
          <w:p w14:paraId="7763E687" w14:textId="77777777" w:rsidR="006D4E14" w:rsidRPr="006D4E14" w:rsidRDefault="006D4E14" w:rsidP="006D4E14">
            <w:pPr>
              <w:rPr>
                <w:highlight w:val="yellow"/>
              </w:rPr>
            </w:pPr>
            <w:r w:rsidRPr="006D4E14">
              <w:rPr>
                <w:highlight w:val="yellow"/>
              </w:rPr>
              <w:t>1</w:t>
            </w:r>
          </w:p>
        </w:tc>
        <w:tc>
          <w:tcPr>
            <w:tcW w:w="338" w:type="dxa"/>
          </w:tcPr>
          <w:p w14:paraId="4E8FC473" w14:textId="77777777" w:rsidR="006D4E14" w:rsidRPr="006D4E14" w:rsidRDefault="006D4E14" w:rsidP="006D4E14">
            <w:pPr>
              <w:rPr>
                <w:highlight w:val="green"/>
              </w:rPr>
            </w:pPr>
            <w:r w:rsidRPr="006D4E14">
              <w:rPr>
                <w:highlight w:val="green"/>
              </w:rPr>
              <w:t>1</w:t>
            </w:r>
          </w:p>
        </w:tc>
      </w:tr>
      <w:tr w:rsidR="006D4E14" w14:paraId="282C2C89" w14:textId="77777777" w:rsidTr="006D4E14">
        <w:tc>
          <w:tcPr>
            <w:tcW w:w="338" w:type="dxa"/>
          </w:tcPr>
          <w:p w14:paraId="7BB67934" w14:textId="77777777" w:rsidR="006D4E14" w:rsidRPr="006D4E14" w:rsidRDefault="006D4E14" w:rsidP="006D4E14">
            <w:pPr>
              <w:rPr>
                <w:highlight w:val="yellow"/>
              </w:rPr>
            </w:pPr>
            <w:r w:rsidRPr="006D4E14">
              <w:rPr>
                <w:highlight w:val="yellow"/>
              </w:rPr>
              <w:t>2</w:t>
            </w:r>
          </w:p>
        </w:tc>
        <w:tc>
          <w:tcPr>
            <w:tcW w:w="338" w:type="dxa"/>
          </w:tcPr>
          <w:p w14:paraId="2254BEE5" w14:textId="77777777" w:rsidR="006D4E14" w:rsidRPr="006D4E14" w:rsidRDefault="006D4E14" w:rsidP="006D4E14">
            <w:pPr>
              <w:rPr>
                <w:highlight w:val="green"/>
              </w:rPr>
            </w:pPr>
            <w:r w:rsidRPr="006D4E14">
              <w:rPr>
                <w:highlight w:val="green"/>
              </w:rPr>
              <w:t>2</w:t>
            </w:r>
          </w:p>
        </w:tc>
      </w:tr>
      <w:tr w:rsidR="006D4E14" w14:paraId="290DA498" w14:textId="77777777" w:rsidTr="006D4E14">
        <w:tc>
          <w:tcPr>
            <w:tcW w:w="338" w:type="dxa"/>
          </w:tcPr>
          <w:p w14:paraId="41B55956" w14:textId="77777777" w:rsidR="006D4E14" w:rsidRPr="006D4E14" w:rsidRDefault="006D4E14" w:rsidP="006D4E14">
            <w:pPr>
              <w:rPr>
                <w:highlight w:val="yellow"/>
              </w:rPr>
            </w:pPr>
            <w:r w:rsidRPr="006D4E14">
              <w:rPr>
                <w:highlight w:val="yellow"/>
              </w:rPr>
              <w:t>3</w:t>
            </w:r>
          </w:p>
        </w:tc>
        <w:tc>
          <w:tcPr>
            <w:tcW w:w="338" w:type="dxa"/>
          </w:tcPr>
          <w:p w14:paraId="653122B7" w14:textId="77777777" w:rsidR="006D4E14" w:rsidRPr="006D4E14" w:rsidRDefault="006D4E14" w:rsidP="006D4E14">
            <w:pPr>
              <w:rPr>
                <w:highlight w:val="green"/>
              </w:rPr>
            </w:pPr>
            <w:r w:rsidRPr="006D4E14">
              <w:rPr>
                <w:highlight w:val="green"/>
              </w:rPr>
              <w:t>1</w:t>
            </w:r>
          </w:p>
        </w:tc>
      </w:tr>
    </w:tbl>
    <w:p w14:paraId="3936198F" w14:textId="036C6678" w:rsidR="000B1871" w:rsidRDefault="006D4E14">
      <w:r>
        <w:t>Pack two bits at a time. The result will be</w:t>
      </w:r>
    </w:p>
    <w:p w14:paraId="70A3BD4B" w14:textId="3B757271" w:rsidR="006D4E14" w:rsidRDefault="006D4E14"/>
    <w:p w14:paraId="23B4324B" w14:textId="52FA2789" w:rsidR="003A34CA" w:rsidRDefault="003A34CA"/>
    <w:p w14:paraId="61CB86C3" w14:textId="57FDD86E" w:rsidR="003A34CA" w:rsidRDefault="003A34CA"/>
    <w:p w14:paraId="4064DBE3" w14:textId="78546AD4" w:rsidR="003A34CA" w:rsidRDefault="003A34CA"/>
    <w:p w14:paraId="59933F46" w14:textId="1447678D" w:rsidR="003A34CA" w:rsidRDefault="00B63C2B">
      <w:r>
        <w:t>Similarly,</w:t>
      </w:r>
      <w:r w:rsidR="003A34CA">
        <w:t xml:space="preserve"> the input can be written as 1100 </w:t>
      </w:r>
      <w:r w:rsidR="003A34CA">
        <w:sym w:font="Wingdings" w:char="F0E8"/>
      </w:r>
      <w:r w:rsidR="003A34CA">
        <w:t xml:space="preserve"> 30</w:t>
      </w:r>
    </w:p>
    <w:p w14:paraId="0F84CF73" w14:textId="75172F10" w:rsidR="008C6E1D" w:rsidRDefault="008C6E1D"/>
    <w:p w14:paraId="1575732C" w14:textId="30E3E033" w:rsidR="008C6E1D" w:rsidRDefault="007F4FAF">
      <w:r>
        <w:t>The result can be found by taking the minimum among the input and secret-key</w:t>
      </w:r>
    </w:p>
    <w:p w14:paraId="311CD9CC" w14:textId="77777777" w:rsidR="007F4FAF" w:rsidRDefault="007F4FAF"/>
    <w:tbl>
      <w:tblPr>
        <w:tblStyle w:val="TableGrid"/>
        <w:tblW w:w="0" w:type="auto"/>
        <w:tblLook w:val="04A0" w:firstRow="1" w:lastRow="0" w:firstColumn="1" w:lastColumn="0" w:noHBand="0" w:noVBand="1"/>
      </w:tblPr>
      <w:tblGrid>
        <w:gridCol w:w="954"/>
        <w:gridCol w:w="954"/>
        <w:gridCol w:w="955"/>
        <w:gridCol w:w="955"/>
        <w:gridCol w:w="1051"/>
      </w:tblGrid>
      <w:tr w:rsidR="00695B40" w14:paraId="2B2D6236" w14:textId="02AB2DAC" w:rsidTr="0059468E">
        <w:trPr>
          <w:trHeight w:val="322"/>
        </w:trPr>
        <w:tc>
          <w:tcPr>
            <w:tcW w:w="954" w:type="dxa"/>
            <w:vAlign w:val="center"/>
          </w:tcPr>
          <w:p w14:paraId="175A12B0" w14:textId="5062F65C" w:rsidR="00695B40" w:rsidRDefault="00695B40" w:rsidP="007F4FAF">
            <w:pPr>
              <w:jc w:val="center"/>
            </w:pPr>
            <w:r>
              <w:t>Key</w:t>
            </w:r>
          </w:p>
        </w:tc>
        <w:tc>
          <w:tcPr>
            <w:tcW w:w="954" w:type="dxa"/>
            <w:vAlign w:val="center"/>
          </w:tcPr>
          <w:p w14:paraId="758BA4AE" w14:textId="4EFD0231" w:rsidR="00695B40" w:rsidRDefault="00695B40" w:rsidP="007F4FAF">
            <w:pPr>
              <w:jc w:val="center"/>
            </w:pPr>
            <w:r>
              <w:t>Input</w:t>
            </w:r>
          </w:p>
        </w:tc>
        <w:tc>
          <w:tcPr>
            <w:tcW w:w="955" w:type="dxa"/>
            <w:vAlign w:val="center"/>
          </w:tcPr>
          <w:p w14:paraId="093990A4" w14:textId="0870D26D" w:rsidR="00695B40" w:rsidRDefault="00695B40" w:rsidP="007F4FAF">
            <w:pPr>
              <w:jc w:val="center"/>
            </w:pPr>
            <w:r>
              <w:t>Output</w:t>
            </w:r>
          </w:p>
        </w:tc>
        <w:tc>
          <w:tcPr>
            <w:tcW w:w="955" w:type="dxa"/>
            <w:vAlign w:val="center"/>
          </w:tcPr>
          <w:p w14:paraId="006E8693" w14:textId="48C1E518" w:rsidR="00695B40" w:rsidRDefault="00695B40" w:rsidP="007F4FAF">
            <w:pPr>
              <w:jc w:val="center"/>
            </w:pPr>
            <w:r>
              <w:t>Binary</w:t>
            </w:r>
          </w:p>
        </w:tc>
        <w:tc>
          <w:tcPr>
            <w:tcW w:w="955" w:type="dxa"/>
          </w:tcPr>
          <w:p w14:paraId="7C03C1CC" w14:textId="2452A2EC" w:rsidR="00695B40" w:rsidRDefault="00695B40" w:rsidP="007F4FAF">
            <w:pPr>
              <w:jc w:val="center"/>
            </w:pPr>
            <w:r>
              <w:t>Addition of bits/ Number of ones</w:t>
            </w:r>
          </w:p>
        </w:tc>
      </w:tr>
      <w:tr w:rsidR="00695B40" w14:paraId="280E1DC3" w14:textId="372EB6A8" w:rsidTr="0059468E">
        <w:trPr>
          <w:trHeight w:val="322"/>
        </w:trPr>
        <w:tc>
          <w:tcPr>
            <w:tcW w:w="954" w:type="dxa"/>
            <w:vAlign w:val="center"/>
          </w:tcPr>
          <w:p w14:paraId="071D7CED" w14:textId="3DDA5A1B" w:rsidR="00695B40" w:rsidRDefault="00695B40" w:rsidP="007F4FAF">
            <w:pPr>
              <w:jc w:val="center"/>
            </w:pPr>
            <w:r>
              <w:t>2,3</w:t>
            </w:r>
          </w:p>
        </w:tc>
        <w:tc>
          <w:tcPr>
            <w:tcW w:w="954" w:type="dxa"/>
            <w:vAlign w:val="center"/>
          </w:tcPr>
          <w:p w14:paraId="114E3DC5" w14:textId="00CDA054" w:rsidR="00695B40" w:rsidRDefault="00695B40" w:rsidP="007F4FAF">
            <w:pPr>
              <w:jc w:val="center"/>
            </w:pPr>
            <w:r>
              <w:t>3,0</w:t>
            </w:r>
          </w:p>
        </w:tc>
        <w:tc>
          <w:tcPr>
            <w:tcW w:w="955" w:type="dxa"/>
            <w:vAlign w:val="center"/>
          </w:tcPr>
          <w:p w14:paraId="01A46A1A" w14:textId="7EA4B367" w:rsidR="00695B40" w:rsidRDefault="00695B40" w:rsidP="007F4FAF">
            <w:pPr>
              <w:jc w:val="center"/>
            </w:pPr>
            <w:r>
              <w:t>2,0</w:t>
            </w:r>
          </w:p>
        </w:tc>
        <w:tc>
          <w:tcPr>
            <w:tcW w:w="955" w:type="dxa"/>
            <w:vAlign w:val="center"/>
          </w:tcPr>
          <w:p w14:paraId="1B8713C5" w14:textId="7580AF16" w:rsidR="00695B40" w:rsidRDefault="00695B40" w:rsidP="007F4FAF">
            <w:pPr>
              <w:jc w:val="center"/>
            </w:pPr>
            <w:r>
              <w:t>1000</w:t>
            </w:r>
          </w:p>
        </w:tc>
        <w:tc>
          <w:tcPr>
            <w:tcW w:w="955" w:type="dxa"/>
          </w:tcPr>
          <w:p w14:paraId="16222C11" w14:textId="1140F554" w:rsidR="00695B40" w:rsidRDefault="00695B40" w:rsidP="007F4FAF">
            <w:pPr>
              <w:jc w:val="center"/>
            </w:pPr>
            <w:r>
              <w:t>1</w:t>
            </w:r>
          </w:p>
        </w:tc>
      </w:tr>
      <w:tr w:rsidR="00695B40" w14:paraId="3DB3DDAF" w14:textId="38014445" w:rsidTr="0059468E">
        <w:trPr>
          <w:trHeight w:val="338"/>
        </w:trPr>
        <w:tc>
          <w:tcPr>
            <w:tcW w:w="954" w:type="dxa"/>
            <w:vAlign w:val="center"/>
          </w:tcPr>
          <w:p w14:paraId="4098771D" w14:textId="1A44643C" w:rsidR="00695B40" w:rsidRDefault="00695B40" w:rsidP="007F4FAF">
            <w:pPr>
              <w:jc w:val="center"/>
            </w:pPr>
            <w:r>
              <w:t>1,1</w:t>
            </w:r>
          </w:p>
        </w:tc>
        <w:tc>
          <w:tcPr>
            <w:tcW w:w="954" w:type="dxa"/>
            <w:vAlign w:val="center"/>
          </w:tcPr>
          <w:p w14:paraId="341E72FF" w14:textId="18B9B47B" w:rsidR="00695B40" w:rsidRDefault="00695B40" w:rsidP="007F4FAF">
            <w:pPr>
              <w:jc w:val="center"/>
            </w:pPr>
            <w:r>
              <w:t>3,0</w:t>
            </w:r>
          </w:p>
        </w:tc>
        <w:tc>
          <w:tcPr>
            <w:tcW w:w="955" w:type="dxa"/>
            <w:vAlign w:val="center"/>
          </w:tcPr>
          <w:p w14:paraId="0F2E63DA" w14:textId="5AF987CE" w:rsidR="00695B40" w:rsidRDefault="00695B40" w:rsidP="007F4FAF">
            <w:pPr>
              <w:jc w:val="center"/>
            </w:pPr>
            <w:r>
              <w:t>1,0</w:t>
            </w:r>
          </w:p>
        </w:tc>
        <w:tc>
          <w:tcPr>
            <w:tcW w:w="955" w:type="dxa"/>
            <w:vAlign w:val="center"/>
          </w:tcPr>
          <w:p w14:paraId="01B9530D" w14:textId="60B92E66" w:rsidR="00695B40" w:rsidRDefault="00695B40" w:rsidP="007F4FAF">
            <w:pPr>
              <w:jc w:val="center"/>
            </w:pPr>
            <w:r>
              <w:t>0100</w:t>
            </w:r>
          </w:p>
        </w:tc>
        <w:tc>
          <w:tcPr>
            <w:tcW w:w="955" w:type="dxa"/>
          </w:tcPr>
          <w:p w14:paraId="23A4D878" w14:textId="6588A299" w:rsidR="00695B40" w:rsidRDefault="00695B40" w:rsidP="007F4FAF">
            <w:pPr>
              <w:jc w:val="center"/>
            </w:pPr>
            <w:r>
              <w:t>1</w:t>
            </w:r>
          </w:p>
        </w:tc>
      </w:tr>
      <w:tr w:rsidR="00695B40" w14:paraId="1F920EE3" w14:textId="06113F6D" w:rsidTr="0059468E">
        <w:trPr>
          <w:trHeight w:val="322"/>
        </w:trPr>
        <w:tc>
          <w:tcPr>
            <w:tcW w:w="954" w:type="dxa"/>
            <w:vAlign w:val="center"/>
          </w:tcPr>
          <w:p w14:paraId="384C52C0" w14:textId="70C310D3" w:rsidR="00695B40" w:rsidRDefault="00695B40" w:rsidP="007F4FAF">
            <w:pPr>
              <w:jc w:val="center"/>
            </w:pPr>
            <w:r>
              <w:t>2,2</w:t>
            </w:r>
          </w:p>
        </w:tc>
        <w:tc>
          <w:tcPr>
            <w:tcW w:w="954" w:type="dxa"/>
            <w:vAlign w:val="center"/>
          </w:tcPr>
          <w:p w14:paraId="630F67DD" w14:textId="2FE2FBD9" w:rsidR="00695B40" w:rsidRDefault="00695B40" w:rsidP="007F4FAF">
            <w:pPr>
              <w:jc w:val="center"/>
            </w:pPr>
            <w:r>
              <w:t>3,0</w:t>
            </w:r>
          </w:p>
        </w:tc>
        <w:tc>
          <w:tcPr>
            <w:tcW w:w="955" w:type="dxa"/>
            <w:vAlign w:val="center"/>
          </w:tcPr>
          <w:p w14:paraId="61107A80" w14:textId="6E7ED4E9" w:rsidR="00695B40" w:rsidRDefault="00695B40" w:rsidP="007F4FAF">
            <w:pPr>
              <w:jc w:val="center"/>
            </w:pPr>
            <w:r>
              <w:t>1,0</w:t>
            </w:r>
          </w:p>
        </w:tc>
        <w:tc>
          <w:tcPr>
            <w:tcW w:w="955" w:type="dxa"/>
            <w:vAlign w:val="center"/>
          </w:tcPr>
          <w:p w14:paraId="50386BF2" w14:textId="64C0DCDD" w:rsidR="00695B40" w:rsidRDefault="00695B40" w:rsidP="007F4FAF">
            <w:pPr>
              <w:jc w:val="center"/>
            </w:pPr>
            <w:r>
              <w:t>0100</w:t>
            </w:r>
          </w:p>
        </w:tc>
        <w:tc>
          <w:tcPr>
            <w:tcW w:w="955" w:type="dxa"/>
          </w:tcPr>
          <w:p w14:paraId="5EBAE52E" w14:textId="01DFEF84" w:rsidR="00695B40" w:rsidRDefault="00695B40" w:rsidP="007F4FAF">
            <w:pPr>
              <w:jc w:val="center"/>
            </w:pPr>
            <w:r>
              <w:t>1</w:t>
            </w:r>
          </w:p>
        </w:tc>
      </w:tr>
      <w:tr w:rsidR="00695B40" w14:paraId="09FFAEDC" w14:textId="42F6F279" w:rsidTr="0059468E">
        <w:trPr>
          <w:trHeight w:val="322"/>
        </w:trPr>
        <w:tc>
          <w:tcPr>
            <w:tcW w:w="954" w:type="dxa"/>
            <w:vAlign w:val="center"/>
          </w:tcPr>
          <w:p w14:paraId="4151EA7D" w14:textId="793EF28E" w:rsidR="00695B40" w:rsidRDefault="00695B40" w:rsidP="007F4FAF">
            <w:pPr>
              <w:jc w:val="center"/>
            </w:pPr>
            <w:r>
              <w:t>3,1</w:t>
            </w:r>
          </w:p>
        </w:tc>
        <w:tc>
          <w:tcPr>
            <w:tcW w:w="954" w:type="dxa"/>
            <w:vAlign w:val="center"/>
          </w:tcPr>
          <w:p w14:paraId="7E9D96F2" w14:textId="5851CAC6" w:rsidR="00695B40" w:rsidRDefault="00695B40" w:rsidP="007F4FAF">
            <w:pPr>
              <w:jc w:val="center"/>
            </w:pPr>
            <w:r>
              <w:t>3,0</w:t>
            </w:r>
          </w:p>
        </w:tc>
        <w:tc>
          <w:tcPr>
            <w:tcW w:w="955" w:type="dxa"/>
            <w:vAlign w:val="center"/>
          </w:tcPr>
          <w:p w14:paraId="7EB4C470" w14:textId="5347E213" w:rsidR="00695B40" w:rsidRDefault="00695B40" w:rsidP="007F4FAF">
            <w:pPr>
              <w:jc w:val="center"/>
            </w:pPr>
            <w:r>
              <w:t>3,0</w:t>
            </w:r>
          </w:p>
        </w:tc>
        <w:tc>
          <w:tcPr>
            <w:tcW w:w="955" w:type="dxa"/>
            <w:vAlign w:val="center"/>
          </w:tcPr>
          <w:p w14:paraId="77E0E6B5" w14:textId="157B8E59" w:rsidR="00695B40" w:rsidRDefault="00695B40" w:rsidP="007F4FAF">
            <w:pPr>
              <w:jc w:val="center"/>
            </w:pPr>
            <w:r>
              <w:t>1100</w:t>
            </w:r>
          </w:p>
        </w:tc>
        <w:tc>
          <w:tcPr>
            <w:tcW w:w="955" w:type="dxa"/>
          </w:tcPr>
          <w:p w14:paraId="16C0E0DB" w14:textId="45D2BD5C" w:rsidR="00695B40" w:rsidRDefault="00695B40" w:rsidP="00695B40">
            <w:pPr>
              <w:jc w:val="center"/>
            </w:pPr>
            <w:r>
              <w:t>2</w:t>
            </w:r>
          </w:p>
        </w:tc>
      </w:tr>
    </w:tbl>
    <w:p w14:paraId="30348A7F" w14:textId="699550E8" w:rsidR="007F4FAF" w:rsidRDefault="007F4FAF"/>
    <w:p w14:paraId="204DB65D" w14:textId="02C900B1" w:rsidR="00D73A05" w:rsidRDefault="00FF3788">
      <w:r>
        <w:t>Explanation:</w:t>
      </w:r>
    </w:p>
    <w:p w14:paraId="742C3E1F" w14:textId="60581177" w:rsidR="00FF3788" w:rsidRDefault="00FF3788"/>
    <w:p w14:paraId="6A1AEABA" w14:textId="7120EE62" w:rsidR="00FF3788" w:rsidRDefault="00FF3788" w:rsidP="003E18EE">
      <w:pPr>
        <w:pStyle w:val="ListParagraph"/>
        <w:numPr>
          <w:ilvl w:val="0"/>
          <w:numId w:val="1"/>
        </w:numPr>
      </w:pPr>
      <w:r>
        <w:t xml:space="preserve">This involves dividing entire string of bits into sets of two bits. </w:t>
      </w:r>
      <w:proofErr w:type="gramStart"/>
      <w:r>
        <w:t>So</w:t>
      </w:r>
      <w:proofErr w:type="gramEnd"/>
      <w:r>
        <w:t xml:space="preserve"> say, 1011010011 can be written as 23103. This will be done both for input and key.</w:t>
      </w:r>
    </w:p>
    <w:p w14:paraId="17662236" w14:textId="2F719F31" w:rsidR="00FF3788" w:rsidRPr="003E18EE" w:rsidRDefault="00FF3788" w:rsidP="003E18EE">
      <w:pPr>
        <w:pStyle w:val="ListParagraph"/>
        <w:numPr>
          <w:ilvl w:val="0"/>
          <w:numId w:val="1"/>
        </w:numPr>
        <w:rPr>
          <w:b/>
          <w:bCs/>
        </w:rPr>
      </w:pPr>
      <w:r>
        <w:t xml:space="preserve">Once both the input and key are in the same 2-bit representational format. We can take the minimum to perform a bitwise AND type operation. </w:t>
      </w:r>
      <w:r w:rsidRPr="003E18EE">
        <w:rPr>
          <w:b/>
          <w:bCs/>
        </w:rPr>
        <w:t>But there is ONE exception.</w:t>
      </w:r>
    </w:p>
    <w:p w14:paraId="6ADEA8EB" w14:textId="22708544" w:rsidR="00D97CE4" w:rsidRDefault="00771448" w:rsidP="003E18EE">
      <w:pPr>
        <w:pStyle w:val="ListParagraph"/>
        <w:numPr>
          <w:ilvl w:val="0"/>
          <w:numId w:val="1"/>
        </w:numPr>
      </w:pPr>
      <w:r>
        <w:t xml:space="preserve">Notice that </w:t>
      </w:r>
      <w:r w:rsidR="00D97CE4">
        <w:t>we get four possible values when we convert bit string into its two</w:t>
      </w:r>
      <w:r w:rsidR="002B677B">
        <w:t>-</w:t>
      </w:r>
      <w:r w:rsidR="00D97CE4">
        <w:t xml:space="preserve">bit representation. 00 for 0, </w:t>
      </w:r>
      <w:r w:rsidR="002B677B">
        <w:t>01 for 1, 10 for 2 and 11 for 3.</w:t>
      </w:r>
    </w:p>
    <w:p w14:paraId="51B5595E" w14:textId="2F2A7C01" w:rsidR="00DB1C48" w:rsidRDefault="00284BDF" w:rsidP="003E18EE">
      <w:pPr>
        <w:pStyle w:val="ListParagraph"/>
        <w:numPr>
          <w:ilvl w:val="0"/>
          <w:numId w:val="1"/>
        </w:numPr>
      </w:pPr>
      <w:r>
        <w:t>Following is the possible multiplication of all the possible values.</w:t>
      </w:r>
    </w:p>
    <w:p w14:paraId="0BE3F68D" w14:textId="77777777" w:rsidR="00284BDF" w:rsidRDefault="00284BDF" w:rsidP="00284BDF">
      <w:pPr>
        <w:pStyle w:val="ListParagraph"/>
      </w:pPr>
    </w:p>
    <w:tbl>
      <w:tblPr>
        <w:tblStyle w:val="TableGrid"/>
        <w:tblW w:w="0" w:type="auto"/>
        <w:tblInd w:w="720" w:type="dxa"/>
        <w:tblLook w:val="04A0" w:firstRow="1" w:lastRow="0" w:firstColumn="1" w:lastColumn="0" w:noHBand="0" w:noVBand="1"/>
      </w:tblPr>
      <w:tblGrid>
        <w:gridCol w:w="1687"/>
        <w:gridCol w:w="1819"/>
        <w:gridCol w:w="1791"/>
        <w:gridCol w:w="1645"/>
        <w:gridCol w:w="1688"/>
      </w:tblGrid>
      <w:tr w:rsidR="00A77A8E" w14:paraId="45A0D7E8" w14:textId="77777777" w:rsidTr="00284BDF">
        <w:tc>
          <w:tcPr>
            <w:tcW w:w="1870" w:type="dxa"/>
            <w:vAlign w:val="center"/>
          </w:tcPr>
          <w:p w14:paraId="7CD3954A" w14:textId="6EA4B8AC" w:rsidR="00284BDF" w:rsidRDefault="00284BDF" w:rsidP="00284BDF">
            <w:pPr>
              <w:pStyle w:val="ListParagraph"/>
              <w:ind w:left="0"/>
              <w:jc w:val="center"/>
            </w:pPr>
            <w:r>
              <w:t>Operands</w:t>
            </w:r>
          </w:p>
        </w:tc>
        <w:tc>
          <w:tcPr>
            <w:tcW w:w="1870" w:type="dxa"/>
            <w:vAlign w:val="center"/>
          </w:tcPr>
          <w:p w14:paraId="5C132CEC" w14:textId="7A373F83" w:rsidR="00284BDF" w:rsidRDefault="004B149F" w:rsidP="00284BDF">
            <w:pPr>
              <w:pStyle w:val="ListParagraph"/>
              <w:ind w:left="0"/>
              <w:jc w:val="center"/>
            </w:pPr>
            <w:r>
              <w:t>2-bit representation</w:t>
            </w:r>
          </w:p>
        </w:tc>
        <w:tc>
          <w:tcPr>
            <w:tcW w:w="1870" w:type="dxa"/>
            <w:vAlign w:val="center"/>
          </w:tcPr>
          <w:p w14:paraId="66AF3478" w14:textId="0E70206E" w:rsidR="00284BDF" w:rsidRDefault="00A77A8E" w:rsidP="00284BDF">
            <w:pPr>
              <w:pStyle w:val="ListParagraph"/>
              <w:ind w:left="0"/>
              <w:jc w:val="center"/>
            </w:pPr>
            <w:r>
              <w:t>Output of their multiplication</w:t>
            </w:r>
          </w:p>
        </w:tc>
        <w:tc>
          <w:tcPr>
            <w:tcW w:w="1870" w:type="dxa"/>
            <w:vAlign w:val="center"/>
          </w:tcPr>
          <w:p w14:paraId="6A7CDE85" w14:textId="37D8B744" w:rsidR="00284BDF" w:rsidRDefault="00A77A8E" w:rsidP="00284BDF">
            <w:pPr>
              <w:pStyle w:val="ListParagraph"/>
              <w:ind w:left="0"/>
              <w:jc w:val="center"/>
            </w:pPr>
            <w:r>
              <w:t>Decimal value</w:t>
            </w:r>
          </w:p>
        </w:tc>
        <w:tc>
          <w:tcPr>
            <w:tcW w:w="1870" w:type="dxa"/>
            <w:vAlign w:val="center"/>
          </w:tcPr>
          <w:p w14:paraId="537188FB" w14:textId="59FB50D5" w:rsidR="00284BDF" w:rsidRDefault="00A77A8E" w:rsidP="00284BDF">
            <w:pPr>
              <w:pStyle w:val="ListParagraph"/>
              <w:ind w:left="0"/>
              <w:jc w:val="center"/>
            </w:pPr>
            <w:r>
              <w:t>Minimum of two operands</w:t>
            </w:r>
          </w:p>
        </w:tc>
      </w:tr>
      <w:tr w:rsidR="00A77A8E" w14:paraId="27286129" w14:textId="77777777" w:rsidTr="00284BDF">
        <w:tc>
          <w:tcPr>
            <w:tcW w:w="1870" w:type="dxa"/>
            <w:vAlign w:val="center"/>
          </w:tcPr>
          <w:p w14:paraId="4687A723" w14:textId="4D5756BC" w:rsidR="00284BDF" w:rsidRDefault="00284BDF" w:rsidP="00284BDF">
            <w:pPr>
              <w:pStyle w:val="ListParagraph"/>
              <w:ind w:left="0"/>
              <w:jc w:val="center"/>
            </w:pPr>
            <w:r>
              <w:t>0,0</w:t>
            </w:r>
          </w:p>
        </w:tc>
        <w:tc>
          <w:tcPr>
            <w:tcW w:w="1870" w:type="dxa"/>
            <w:vAlign w:val="center"/>
          </w:tcPr>
          <w:p w14:paraId="5D23CAF8" w14:textId="4BEFF056" w:rsidR="00284BDF" w:rsidRDefault="004B149F" w:rsidP="00284BDF">
            <w:pPr>
              <w:pStyle w:val="ListParagraph"/>
              <w:ind w:left="0"/>
              <w:jc w:val="center"/>
            </w:pPr>
            <w:r>
              <w:t>00, 00</w:t>
            </w:r>
          </w:p>
        </w:tc>
        <w:tc>
          <w:tcPr>
            <w:tcW w:w="1870" w:type="dxa"/>
            <w:vAlign w:val="center"/>
          </w:tcPr>
          <w:p w14:paraId="412E8374" w14:textId="0E0805D0" w:rsidR="00284BDF" w:rsidRDefault="00A77A8E" w:rsidP="00284BDF">
            <w:pPr>
              <w:pStyle w:val="ListParagraph"/>
              <w:ind w:left="0"/>
              <w:jc w:val="center"/>
            </w:pPr>
            <w:r>
              <w:t>00</w:t>
            </w:r>
          </w:p>
        </w:tc>
        <w:tc>
          <w:tcPr>
            <w:tcW w:w="1870" w:type="dxa"/>
            <w:vAlign w:val="center"/>
          </w:tcPr>
          <w:p w14:paraId="3075E08B" w14:textId="0FFB7EF4" w:rsidR="00284BDF" w:rsidRDefault="00A77A8E" w:rsidP="00284BDF">
            <w:pPr>
              <w:pStyle w:val="ListParagraph"/>
              <w:ind w:left="0"/>
              <w:jc w:val="center"/>
            </w:pPr>
            <w:r>
              <w:t>0</w:t>
            </w:r>
          </w:p>
        </w:tc>
        <w:tc>
          <w:tcPr>
            <w:tcW w:w="1870" w:type="dxa"/>
            <w:vAlign w:val="center"/>
          </w:tcPr>
          <w:p w14:paraId="35340173" w14:textId="5871804F" w:rsidR="00284BDF" w:rsidRDefault="00A77A8E" w:rsidP="00284BDF">
            <w:pPr>
              <w:pStyle w:val="ListParagraph"/>
              <w:ind w:left="0"/>
              <w:jc w:val="center"/>
            </w:pPr>
            <w:r>
              <w:t>0</w:t>
            </w:r>
          </w:p>
        </w:tc>
      </w:tr>
      <w:tr w:rsidR="00A77A8E" w14:paraId="4A19B5B0" w14:textId="77777777" w:rsidTr="00284BDF">
        <w:tc>
          <w:tcPr>
            <w:tcW w:w="1870" w:type="dxa"/>
            <w:vAlign w:val="center"/>
          </w:tcPr>
          <w:p w14:paraId="53242734" w14:textId="16491B2D" w:rsidR="00284BDF" w:rsidRDefault="00284BDF" w:rsidP="00284BDF">
            <w:pPr>
              <w:pStyle w:val="ListParagraph"/>
              <w:ind w:left="0"/>
              <w:jc w:val="center"/>
            </w:pPr>
            <w:r>
              <w:t>0,1</w:t>
            </w:r>
          </w:p>
        </w:tc>
        <w:tc>
          <w:tcPr>
            <w:tcW w:w="1870" w:type="dxa"/>
            <w:vAlign w:val="center"/>
          </w:tcPr>
          <w:p w14:paraId="2D00D068" w14:textId="4EE3FD44" w:rsidR="00284BDF" w:rsidRDefault="004B149F" w:rsidP="00284BDF">
            <w:pPr>
              <w:pStyle w:val="ListParagraph"/>
              <w:ind w:left="0"/>
              <w:jc w:val="center"/>
            </w:pPr>
            <w:r>
              <w:t>00, 01</w:t>
            </w:r>
          </w:p>
        </w:tc>
        <w:tc>
          <w:tcPr>
            <w:tcW w:w="1870" w:type="dxa"/>
            <w:vAlign w:val="center"/>
          </w:tcPr>
          <w:p w14:paraId="1347E972" w14:textId="27C7A4CC" w:rsidR="00284BDF" w:rsidRDefault="00A77A8E" w:rsidP="00284BDF">
            <w:pPr>
              <w:pStyle w:val="ListParagraph"/>
              <w:ind w:left="0"/>
              <w:jc w:val="center"/>
            </w:pPr>
            <w:r>
              <w:t>00</w:t>
            </w:r>
          </w:p>
        </w:tc>
        <w:tc>
          <w:tcPr>
            <w:tcW w:w="1870" w:type="dxa"/>
            <w:vAlign w:val="center"/>
          </w:tcPr>
          <w:p w14:paraId="48D36EB7" w14:textId="3E42028D" w:rsidR="00284BDF" w:rsidRDefault="00A77A8E" w:rsidP="00284BDF">
            <w:pPr>
              <w:pStyle w:val="ListParagraph"/>
              <w:ind w:left="0"/>
              <w:jc w:val="center"/>
            </w:pPr>
            <w:r>
              <w:t>0</w:t>
            </w:r>
          </w:p>
        </w:tc>
        <w:tc>
          <w:tcPr>
            <w:tcW w:w="1870" w:type="dxa"/>
            <w:vAlign w:val="center"/>
          </w:tcPr>
          <w:p w14:paraId="724B3413" w14:textId="155445D2" w:rsidR="00284BDF" w:rsidRDefault="00A77A8E" w:rsidP="00284BDF">
            <w:pPr>
              <w:pStyle w:val="ListParagraph"/>
              <w:ind w:left="0"/>
              <w:jc w:val="center"/>
            </w:pPr>
            <w:r>
              <w:t>0</w:t>
            </w:r>
          </w:p>
        </w:tc>
      </w:tr>
      <w:tr w:rsidR="00A77A8E" w14:paraId="6A438A7B" w14:textId="77777777" w:rsidTr="00284BDF">
        <w:tc>
          <w:tcPr>
            <w:tcW w:w="1870" w:type="dxa"/>
            <w:vAlign w:val="center"/>
          </w:tcPr>
          <w:p w14:paraId="575BF348" w14:textId="2C6ED574" w:rsidR="00284BDF" w:rsidRDefault="00284BDF" w:rsidP="00284BDF">
            <w:pPr>
              <w:pStyle w:val="ListParagraph"/>
              <w:ind w:left="0"/>
              <w:jc w:val="center"/>
            </w:pPr>
            <w:r>
              <w:t>0,2</w:t>
            </w:r>
          </w:p>
        </w:tc>
        <w:tc>
          <w:tcPr>
            <w:tcW w:w="1870" w:type="dxa"/>
            <w:vAlign w:val="center"/>
          </w:tcPr>
          <w:p w14:paraId="7D9102E5" w14:textId="1B77F45E" w:rsidR="00284BDF" w:rsidRDefault="004B149F" w:rsidP="00284BDF">
            <w:pPr>
              <w:pStyle w:val="ListParagraph"/>
              <w:ind w:left="0"/>
              <w:jc w:val="center"/>
            </w:pPr>
            <w:r>
              <w:t>00, 10</w:t>
            </w:r>
          </w:p>
        </w:tc>
        <w:tc>
          <w:tcPr>
            <w:tcW w:w="1870" w:type="dxa"/>
            <w:vAlign w:val="center"/>
          </w:tcPr>
          <w:p w14:paraId="3F29010E" w14:textId="67090652" w:rsidR="00284BDF" w:rsidRDefault="00A77A8E" w:rsidP="00284BDF">
            <w:pPr>
              <w:pStyle w:val="ListParagraph"/>
              <w:ind w:left="0"/>
              <w:jc w:val="center"/>
            </w:pPr>
            <w:r>
              <w:t>00</w:t>
            </w:r>
          </w:p>
        </w:tc>
        <w:tc>
          <w:tcPr>
            <w:tcW w:w="1870" w:type="dxa"/>
            <w:vAlign w:val="center"/>
          </w:tcPr>
          <w:p w14:paraId="231A454A" w14:textId="05689FA3" w:rsidR="00284BDF" w:rsidRDefault="00A77A8E" w:rsidP="00284BDF">
            <w:pPr>
              <w:pStyle w:val="ListParagraph"/>
              <w:ind w:left="0"/>
              <w:jc w:val="center"/>
            </w:pPr>
            <w:r>
              <w:t>0</w:t>
            </w:r>
          </w:p>
        </w:tc>
        <w:tc>
          <w:tcPr>
            <w:tcW w:w="1870" w:type="dxa"/>
            <w:vAlign w:val="center"/>
          </w:tcPr>
          <w:p w14:paraId="41E0DB22" w14:textId="5D074B13" w:rsidR="00284BDF" w:rsidRDefault="00A77A8E" w:rsidP="00284BDF">
            <w:pPr>
              <w:pStyle w:val="ListParagraph"/>
              <w:ind w:left="0"/>
              <w:jc w:val="center"/>
            </w:pPr>
            <w:r>
              <w:t>0</w:t>
            </w:r>
          </w:p>
        </w:tc>
      </w:tr>
      <w:tr w:rsidR="00A77A8E" w14:paraId="2DE4892F" w14:textId="77777777" w:rsidTr="00284BDF">
        <w:tc>
          <w:tcPr>
            <w:tcW w:w="1870" w:type="dxa"/>
            <w:vAlign w:val="center"/>
          </w:tcPr>
          <w:p w14:paraId="3C247670" w14:textId="1C46AD50" w:rsidR="00284BDF" w:rsidRDefault="00284BDF" w:rsidP="00284BDF">
            <w:pPr>
              <w:pStyle w:val="ListParagraph"/>
              <w:ind w:left="0"/>
              <w:jc w:val="center"/>
            </w:pPr>
            <w:r>
              <w:t>0,3</w:t>
            </w:r>
          </w:p>
        </w:tc>
        <w:tc>
          <w:tcPr>
            <w:tcW w:w="1870" w:type="dxa"/>
            <w:vAlign w:val="center"/>
          </w:tcPr>
          <w:p w14:paraId="5DE073CA" w14:textId="63E68BBE" w:rsidR="00284BDF" w:rsidRDefault="004B149F" w:rsidP="00284BDF">
            <w:pPr>
              <w:pStyle w:val="ListParagraph"/>
              <w:ind w:left="0"/>
              <w:jc w:val="center"/>
            </w:pPr>
            <w:r>
              <w:t>00, 11</w:t>
            </w:r>
          </w:p>
        </w:tc>
        <w:tc>
          <w:tcPr>
            <w:tcW w:w="1870" w:type="dxa"/>
            <w:vAlign w:val="center"/>
          </w:tcPr>
          <w:p w14:paraId="06C6E2B4" w14:textId="38A037CA" w:rsidR="00284BDF" w:rsidRDefault="00A77A8E" w:rsidP="00284BDF">
            <w:pPr>
              <w:pStyle w:val="ListParagraph"/>
              <w:ind w:left="0"/>
              <w:jc w:val="center"/>
            </w:pPr>
            <w:r>
              <w:t>00</w:t>
            </w:r>
          </w:p>
        </w:tc>
        <w:tc>
          <w:tcPr>
            <w:tcW w:w="1870" w:type="dxa"/>
            <w:vAlign w:val="center"/>
          </w:tcPr>
          <w:p w14:paraId="16F3D076" w14:textId="19C0DD79" w:rsidR="00284BDF" w:rsidRDefault="00A77A8E" w:rsidP="00284BDF">
            <w:pPr>
              <w:pStyle w:val="ListParagraph"/>
              <w:ind w:left="0"/>
              <w:jc w:val="center"/>
            </w:pPr>
            <w:r>
              <w:t>0</w:t>
            </w:r>
          </w:p>
        </w:tc>
        <w:tc>
          <w:tcPr>
            <w:tcW w:w="1870" w:type="dxa"/>
            <w:vAlign w:val="center"/>
          </w:tcPr>
          <w:p w14:paraId="2290F3C5" w14:textId="7BD8042C" w:rsidR="00284BDF" w:rsidRDefault="00A77A8E" w:rsidP="00284BDF">
            <w:pPr>
              <w:pStyle w:val="ListParagraph"/>
              <w:ind w:left="0"/>
              <w:jc w:val="center"/>
            </w:pPr>
            <w:r>
              <w:t>0</w:t>
            </w:r>
          </w:p>
        </w:tc>
      </w:tr>
      <w:tr w:rsidR="00A77A8E" w14:paraId="40C70C2A" w14:textId="77777777" w:rsidTr="00284BDF">
        <w:tc>
          <w:tcPr>
            <w:tcW w:w="1870" w:type="dxa"/>
            <w:vAlign w:val="center"/>
          </w:tcPr>
          <w:p w14:paraId="336FA7E4" w14:textId="557B8AC2" w:rsidR="00284BDF" w:rsidRDefault="00284BDF" w:rsidP="00284BDF">
            <w:pPr>
              <w:pStyle w:val="ListParagraph"/>
              <w:ind w:left="0"/>
              <w:jc w:val="center"/>
            </w:pPr>
            <w:r>
              <w:t>1,1</w:t>
            </w:r>
          </w:p>
        </w:tc>
        <w:tc>
          <w:tcPr>
            <w:tcW w:w="1870" w:type="dxa"/>
            <w:vAlign w:val="center"/>
          </w:tcPr>
          <w:p w14:paraId="5D88AB2C" w14:textId="1E8BF0CF" w:rsidR="00284BDF" w:rsidRDefault="004B149F" w:rsidP="00284BDF">
            <w:pPr>
              <w:pStyle w:val="ListParagraph"/>
              <w:ind w:left="0"/>
              <w:jc w:val="center"/>
            </w:pPr>
            <w:r>
              <w:t>01, 01</w:t>
            </w:r>
          </w:p>
        </w:tc>
        <w:tc>
          <w:tcPr>
            <w:tcW w:w="1870" w:type="dxa"/>
            <w:vAlign w:val="center"/>
          </w:tcPr>
          <w:p w14:paraId="5F1B8C8D" w14:textId="45EADDEA" w:rsidR="00284BDF" w:rsidRDefault="00A77A8E" w:rsidP="00284BDF">
            <w:pPr>
              <w:pStyle w:val="ListParagraph"/>
              <w:ind w:left="0"/>
              <w:jc w:val="center"/>
            </w:pPr>
            <w:r>
              <w:t>01</w:t>
            </w:r>
          </w:p>
        </w:tc>
        <w:tc>
          <w:tcPr>
            <w:tcW w:w="1870" w:type="dxa"/>
            <w:vAlign w:val="center"/>
          </w:tcPr>
          <w:p w14:paraId="3EEBE7B2" w14:textId="16FD39B6" w:rsidR="00284BDF" w:rsidRDefault="00A77A8E" w:rsidP="00284BDF">
            <w:pPr>
              <w:pStyle w:val="ListParagraph"/>
              <w:ind w:left="0"/>
              <w:jc w:val="center"/>
            </w:pPr>
            <w:r>
              <w:t>1</w:t>
            </w:r>
          </w:p>
        </w:tc>
        <w:tc>
          <w:tcPr>
            <w:tcW w:w="1870" w:type="dxa"/>
            <w:vAlign w:val="center"/>
          </w:tcPr>
          <w:p w14:paraId="7B2475C5" w14:textId="2924F7E2" w:rsidR="00284BDF" w:rsidRDefault="00A77A8E" w:rsidP="00284BDF">
            <w:pPr>
              <w:pStyle w:val="ListParagraph"/>
              <w:ind w:left="0"/>
              <w:jc w:val="center"/>
            </w:pPr>
            <w:r>
              <w:t>1</w:t>
            </w:r>
          </w:p>
        </w:tc>
      </w:tr>
      <w:tr w:rsidR="00A77A8E" w14:paraId="11F1E22E" w14:textId="77777777" w:rsidTr="00284BDF">
        <w:tc>
          <w:tcPr>
            <w:tcW w:w="1870" w:type="dxa"/>
            <w:vAlign w:val="center"/>
          </w:tcPr>
          <w:p w14:paraId="35200E67" w14:textId="36A6D2E1" w:rsidR="00284BDF" w:rsidRPr="00A77A8E" w:rsidRDefault="00284BDF" w:rsidP="00284BDF">
            <w:pPr>
              <w:pStyle w:val="ListParagraph"/>
              <w:ind w:left="0"/>
              <w:jc w:val="center"/>
              <w:rPr>
                <w:color w:val="FF0000"/>
              </w:rPr>
            </w:pPr>
            <w:r w:rsidRPr="00A77A8E">
              <w:rPr>
                <w:color w:val="FF0000"/>
              </w:rPr>
              <w:t>1,2</w:t>
            </w:r>
          </w:p>
        </w:tc>
        <w:tc>
          <w:tcPr>
            <w:tcW w:w="1870" w:type="dxa"/>
            <w:vAlign w:val="center"/>
          </w:tcPr>
          <w:p w14:paraId="29D54FF9" w14:textId="79A2078B" w:rsidR="00284BDF" w:rsidRPr="00A77A8E" w:rsidRDefault="004B149F" w:rsidP="00284BDF">
            <w:pPr>
              <w:pStyle w:val="ListParagraph"/>
              <w:ind w:left="0"/>
              <w:jc w:val="center"/>
              <w:rPr>
                <w:color w:val="FF0000"/>
              </w:rPr>
            </w:pPr>
            <w:r w:rsidRPr="00A77A8E">
              <w:rPr>
                <w:color w:val="FF0000"/>
              </w:rPr>
              <w:t>01, 10</w:t>
            </w:r>
          </w:p>
        </w:tc>
        <w:tc>
          <w:tcPr>
            <w:tcW w:w="1870" w:type="dxa"/>
            <w:vAlign w:val="center"/>
          </w:tcPr>
          <w:p w14:paraId="7769D307" w14:textId="44666E93" w:rsidR="00284BDF" w:rsidRPr="00A77A8E" w:rsidRDefault="00A77A8E" w:rsidP="00284BDF">
            <w:pPr>
              <w:pStyle w:val="ListParagraph"/>
              <w:ind w:left="0"/>
              <w:jc w:val="center"/>
              <w:rPr>
                <w:color w:val="FF0000"/>
              </w:rPr>
            </w:pPr>
            <w:r w:rsidRPr="00A77A8E">
              <w:rPr>
                <w:color w:val="FF0000"/>
              </w:rPr>
              <w:t>00</w:t>
            </w:r>
          </w:p>
        </w:tc>
        <w:tc>
          <w:tcPr>
            <w:tcW w:w="1870" w:type="dxa"/>
            <w:vAlign w:val="center"/>
          </w:tcPr>
          <w:p w14:paraId="31D1B000" w14:textId="0B9BAAED" w:rsidR="00284BDF" w:rsidRPr="00A77A8E" w:rsidRDefault="00A77A8E" w:rsidP="00284BDF">
            <w:pPr>
              <w:pStyle w:val="ListParagraph"/>
              <w:ind w:left="0"/>
              <w:jc w:val="center"/>
              <w:rPr>
                <w:color w:val="FF0000"/>
              </w:rPr>
            </w:pPr>
            <w:r w:rsidRPr="00A77A8E">
              <w:rPr>
                <w:color w:val="FF0000"/>
              </w:rPr>
              <w:t>0</w:t>
            </w:r>
          </w:p>
        </w:tc>
        <w:tc>
          <w:tcPr>
            <w:tcW w:w="1870" w:type="dxa"/>
            <w:vAlign w:val="center"/>
          </w:tcPr>
          <w:p w14:paraId="5459BE99" w14:textId="0A466229" w:rsidR="00284BDF" w:rsidRPr="00A77A8E" w:rsidRDefault="00A77A8E" w:rsidP="00284BDF">
            <w:pPr>
              <w:pStyle w:val="ListParagraph"/>
              <w:ind w:left="0"/>
              <w:jc w:val="center"/>
              <w:rPr>
                <w:color w:val="FF0000"/>
              </w:rPr>
            </w:pPr>
            <w:r w:rsidRPr="00A77A8E">
              <w:rPr>
                <w:color w:val="FF0000"/>
              </w:rPr>
              <w:t>1</w:t>
            </w:r>
          </w:p>
        </w:tc>
      </w:tr>
      <w:tr w:rsidR="00A77A8E" w14:paraId="5F804F68" w14:textId="77777777" w:rsidTr="00284BDF">
        <w:tc>
          <w:tcPr>
            <w:tcW w:w="1870" w:type="dxa"/>
            <w:vAlign w:val="center"/>
          </w:tcPr>
          <w:p w14:paraId="1193075E" w14:textId="19E65D62" w:rsidR="00284BDF" w:rsidRDefault="00284BDF" w:rsidP="00284BDF">
            <w:pPr>
              <w:pStyle w:val="ListParagraph"/>
              <w:ind w:left="0"/>
              <w:jc w:val="center"/>
            </w:pPr>
            <w:r>
              <w:t>1,3</w:t>
            </w:r>
          </w:p>
        </w:tc>
        <w:tc>
          <w:tcPr>
            <w:tcW w:w="1870" w:type="dxa"/>
            <w:vAlign w:val="center"/>
          </w:tcPr>
          <w:p w14:paraId="508E6123" w14:textId="5808513C" w:rsidR="00284BDF" w:rsidRDefault="004B149F" w:rsidP="00284BDF">
            <w:pPr>
              <w:pStyle w:val="ListParagraph"/>
              <w:ind w:left="0"/>
              <w:jc w:val="center"/>
            </w:pPr>
            <w:r>
              <w:t>01, 11</w:t>
            </w:r>
          </w:p>
        </w:tc>
        <w:tc>
          <w:tcPr>
            <w:tcW w:w="1870" w:type="dxa"/>
            <w:vAlign w:val="center"/>
          </w:tcPr>
          <w:p w14:paraId="01315A34" w14:textId="0AC16C14" w:rsidR="00284BDF" w:rsidRDefault="00A77A8E" w:rsidP="00284BDF">
            <w:pPr>
              <w:pStyle w:val="ListParagraph"/>
              <w:ind w:left="0"/>
              <w:jc w:val="center"/>
            </w:pPr>
            <w:r>
              <w:t>01</w:t>
            </w:r>
          </w:p>
        </w:tc>
        <w:tc>
          <w:tcPr>
            <w:tcW w:w="1870" w:type="dxa"/>
            <w:vAlign w:val="center"/>
          </w:tcPr>
          <w:p w14:paraId="5D5E323D" w14:textId="6DF8F53A" w:rsidR="00284BDF" w:rsidRDefault="00A77A8E" w:rsidP="00284BDF">
            <w:pPr>
              <w:pStyle w:val="ListParagraph"/>
              <w:ind w:left="0"/>
              <w:jc w:val="center"/>
            </w:pPr>
            <w:r>
              <w:t>1</w:t>
            </w:r>
          </w:p>
        </w:tc>
        <w:tc>
          <w:tcPr>
            <w:tcW w:w="1870" w:type="dxa"/>
            <w:vAlign w:val="center"/>
          </w:tcPr>
          <w:p w14:paraId="01BA3498" w14:textId="49307631" w:rsidR="00284BDF" w:rsidRDefault="00A77A8E" w:rsidP="00284BDF">
            <w:pPr>
              <w:pStyle w:val="ListParagraph"/>
              <w:ind w:left="0"/>
              <w:jc w:val="center"/>
            </w:pPr>
            <w:r>
              <w:t>1</w:t>
            </w:r>
          </w:p>
        </w:tc>
      </w:tr>
      <w:tr w:rsidR="00A77A8E" w14:paraId="2949D675" w14:textId="77777777" w:rsidTr="00284BDF">
        <w:tc>
          <w:tcPr>
            <w:tcW w:w="1870" w:type="dxa"/>
            <w:vAlign w:val="center"/>
          </w:tcPr>
          <w:p w14:paraId="7A19A91F" w14:textId="70D5E217" w:rsidR="00284BDF" w:rsidRDefault="00284BDF" w:rsidP="00284BDF">
            <w:pPr>
              <w:pStyle w:val="ListParagraph"/>
              <w:ind w:left="0"/>
              <w:jc w:val="center"/>
            </w:pPr>
            <w:r>
              <w:t>2,2</w:t>
            </w:r>
          </w:p>
        </w:tc>
        <w:tc>
          <w:tcPr>
            <w:tcW w:w="1870" w:type="dxa"/>
            <w:vAlign w:val="center"/>
          </w:tcPr>
          <w:p w14:paraId="457A0ECF" w14:textId="522160CF" w:rsidR="00284BDF" w:rsidRDefault="004B149F" w:rsidP="00284BDF">
            <w:pPr>
              <w:pStyle w:val="ListParagraph"/>
              <w:ind w:left="0"/>
              <w:jc w:val="center"/>
            </w:pPr>
            <w:r>
              <w:t>10, 10</w:t>
            </w:r>
          </w:p>
        </w:tc>
        <w:tc>
          <w:tcPr>
            <w:tcW w:w="1870" w:type="dxa"/>
            <w:vAlign w:val="center"/>
          </w:tcPr>
          <w:p w14:paraId="76970179" w14:textId="1572D140" w:rsidR="00284BDF" w:rsidRDefault="00A77A8E" w:rsidP="00284BDF">
            <w:pPr>
              <w:pStyle w:val="ListParagraph"/>
              <w:ind w:left="0"/>
              <w:jc w:val="center"/>
            </w:pPr>
            <w:r>
              <w:t>10</w:t>
            </w:r>
          </w:p>
        </w:tc>
        <w:tc>
          <w:tcPr>
            <w:tcW w:w="1870" w:type="dxa"/>
            <w:vAlign w:val="center"/>
          </w:tcPr>
          <w:p w14:paraId="1A207CD7" w14:textId="02E49594" w:rsidR="00284BDF" w:rsidRDefault="00A77A8E" w:rsidP="00284BDF">
            <w:pPr>
              <w:pStyle w:val="ListParagraph"/>
              <w:ind w:left="0"/>
              <w:jc w:val="center"/>
            </w:pPr>
            <w:r>
              <w:t>2</w:t>
            </w:r>
          </w:p>
        </w:tc>
        <w:tc>
          <w:tcPr>
            <w:tcW w:w="1870" w:type="dxa"/>
            <w:vAlign w:val="center"/>
          </w:tcPr>
          <w:p w14:paraId="6B61FD93" w14:textId="7DFAA9CB" w:rsidR="00284BDF" w:rsidRDefault="00A77A8E" w:rsidP="00284BDF">
            <w:pPr>
              <w:pStyle w:val="ListParagraph"/>
              <w:ind w:left="0"/>
              <w:jc w:val="center"/>
            </w:pPr>
            <w:r>
              <w:t>2</w:t>
            </w:r>
          </w:p>
        </w:tc>
      </w:tr>
      <w:tr w:rsidR="00A77A8E" w14:paraId="11809D04" w14:textId="77777777" w:rsidTr="00284BDF">
        <w:tc>
          <w:tcPr>
            <w:tcW w:w="1870" w:type="dxa"/>
            <w:vAlign w:val="center"/>
          </w:tcPr>
          <w:p w14:paraId="0D060216" w14:textId="6C2D268C" w:rsidR="00284BDF" w:rsidRDefault="00284BDF" w:rsidP="00284BDF">
            <w:pPr>
              <w:pStyle w:val="ListParagraph"/>
              <w:ind w:left="0"/>
              <w:jc w:val="center"/>
            </w:pPr>
            <w:r>
              <w:t>2,3</w:t>
            </w:r>
          </w:p>
        </w:tc>
        <w:tc>
          <w:tcPr>
            <w:tcW w:w="1870" w:type="dxa"/>
            <w:vAlign w:val="center"/>
          </w:tcPr>
          <w:p w14:paraId="3A8ABCD7" w14:textId="658BC242" w:rsidR="00284BDF" w:rsidRDefault="004B149F" w:rsidP="00284BDF">
            <w:pPr>
              <w:pStyle w:val="ListParagraph"/>
              <w:ind w:left="0"/>
              <w:jc w:val="center"/>
            </w:pPr>
            <w:r>
              <w:t>10, 11</w:t>
            </w:r>
          </w:p>
        </w:tc>
        <w:tc>
          <w:tcPr>
            <w:tcW w:w="1870" w:type="dxa"/>
            <w:vAlign w:val="center"/>
          </w:tcPr>
          <w:p w14:paraId="777B5C71" w14:textId="4FEF3B5B" w:rsidR="00284BDF" w:rsidRDefault="00A77A8E" w:rsidP="00284BDF">
            <w:pPr>
              <w:pStyle w:val="ListParagraph"/>
              <w:ind w:left="0"/>
              <w:jc w:val="center"/>
            </w:pPr>
            <w:r>
              <w:t>10</w:t>
            </w:r>
          </w:p>
        </w:tc>
        <w:tc>
          <w:tcPr>
            <w:tcW w:w="1870" w:type="dxa"/>
            <w:vAlign w:val="center"/>
          </w:tcPr>
          <w:p w14:paraId="5296612C" w14:textId="164B0AA3" w:rsidR="00284BDF" w:rsidRDefault="00A77A8E" w:rsidP="00284BDF">
            <w:pPr>
              <w:pStyle w:val="ListParagraph"/>
              <w:ind w:left="0"/>
              <w:jc w:val="center"/>
            </w:pPr>
            <w:r>
              <w:t>2</w:t>
            </w:r>
          </w:p>
        </w:tc>
        <w:tc>
          <w:tcPr>
            <w:tcW w:w="1870" w:type="dxa"/>
            <w:vAlign w:val="center"/>
          </w:tcPr>
          <w:p w14:paraId="6E1AB437" w14:textId="1450CF14" w:rsidR="00284BDF" w:rsidRDefault="00A77A8E" w:rsidP="00284BDF">
            <w:pPr>
              <w:pStyle w:val="ListParagraph"/>
              <w:ind w:left="0"/>
              <w:jc w:val="center"/>
            </w:pPr>
            <w:r>
              <w:t>2</w:t>
            </w:r>
          </w:p>
        </w:tc>
      </w:tr>
      <w:tr w:rsidR="00A77A8E" w14:paraId="51A1A877" w14:textId="77777777" w:rsidTr="00284BDF">
        <w:tc>
          <w:tcPr>
            <w:tcW w:w="1870" w:type="dxa"/>
            <w:vAlign w:val="center"/>
          </w:tcPr>
          <w:p w14:paraId="7FC8C9FD" w14:textId="351C61C8" w:rsidR="00284BDF" w:rsidRDefault="00284BDF" w:rsidP="00284BDF">
            <w:pPr>
              <w:pStyle w:val="ListParagraph"/>
              <w:ind w:left="0"/>
              <w:jc w:val="center"/>
            </w:pPr>
            <w:r>
              <w:t>3,3</w:t>
            </w:r>
          </w:p>
        </w:tc>
        <w:tc>
          <w:tcPr>
            <w:tcW w:w="1870" w:type="dxa"/>
            <w:vAlign w:val="center"/>
          </w:tcPr>
          <w:p w14:paraId="54F9E0E0" w14:textId="3DA84EBE" w:rsidR="00284BDF" w:rsidRDefault="004B149F" w:rsidP="00284BDF">
            <w:pPr>
              <w:pStyle w:val="ListParagraph"/>
              <w:ind w:left="0"/>
              <w:jc w:val="center"/>
            </w:pPr>
            <w:r>
              <w:t>11, 11</w:t>
            </w:r>
          </w:p>
        </w:tc>
        <w:tc>
          <w:tcPr>
            <w:tcW w:w="1870" w:type="dxa"/>
            <w:vAlign w:val="center"/>
          </w:tcPr>
          <w:p w14:paraId="1134D5DB" w14:textId="4ACE0EE1" w:rsidR="00284BDF" w:rsidRDefault="00A77A8E" w:rsidP="00284BDF">
            <w:pPr>
              <w:pStyle w:val="ListParagraph"/>
              <w:ind w:left="0"/>
              <w:jc w:val="center"/>
            </w:pPr>
            <w:r>
              <w:t>11</w:t>
            </w:r>
          </w:p>
        </w:tc>
        <w:tc>
          <w:tcPr>
            <w:tcW w:w="1870" w:type="dxa"/>
            <w:vAlign w:val="center"/>
          </w:tcPr>
          <w:p w14:paraId="32FCFC4A" w14:textId="57E3C7B6" w:rsidR="00284BDF" w:rsidRDefault="00A77A8E" w:rsidP="00284BDF">
            <w:pPr>
              <w:pStyle w:val="ListParagraph"/>
              <w:ind w:left="0"/>
              <w:jc w:val="center"/>
            </w:pPr>
            <w:r>
              <w:t>3</w:t>
            </w:r>
          </w:p>
        </w:tc>
        <w:tc>
          <w:tcPr>
            <w:tcW w:w="1870" w:type="dxa"/>
            <w:vAlign w:val="center"/>
          </w:tcPr>
          <w:p w14:paraId="2E677288" w14:textId="7B24EF54" w:rsidR="00284BDF" w:rsidRDefault="00A77A8E" w:rsidP="00284BDF">
            <w:pPr>
              <w:pStyle w:val="ListParagraph"/>
              <w:ind w:left="0"/>
              <w:jc w:val="center"/>
            </w:pPr>
            <w:r>
              <w:t>3</w:t>
            </w:r>
          </w:p>
        </w:tc>
      </w:tr>
    </w:tbl>
    <w:p w14:paraId="5BE0D591" w14:textId="77777777" w:rsidR="00284BDF" w:rsidRPr="00771448" w:rsidRDefault="00284BDF" w:rsidP="00284BDF">
      <w:pPr>
        <w:pStyle w:val="ListParagraph"/>
      </w:pPr>
    </w:p>
    <w:p w14:paraId="6C66FF6A" w14:textId="0230777E" w:rsidR="00FF3788" w:rsidRPr="00A77A8E" w:rsidRDefault="00A77A8E" w:rsidP="00A77A8E">
      <w:pPr>
        <w:pStyle w:val="ListParagraph"/>
        <w:numPr>
          <w:ilvl w:val="0"/>
          <w:numId w:val="3"/>
        </w:numPr>
        <w:rPr>
          <w:b/>
          <w:bCs/>
        </w:rPr>
      </w:pPr>
      <w:r>
        <w:lastRenderedPageBreak/>
        <w:t>The highlighted row is the exception which doesn’t follow this rule. If this could be handled, the multiplication of numbers would be as simple as finding the minimum among two numbers.</w:t>
      </w:r>
    </w:p>
    <w:p w14:paraId="6A203E68" w14:textId="77777777" w:rsidR="003D3469" w:rsidRPr="008808E0" w:rsidRDefault="003D3469"/>
    <w:sectPr w:rsidR="003D3469" w:rsidRPr="008808E0" w:rsidSect="00EC6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801BA"/>
    <w:multiLevelType w:val="hybridMultilevel"/>
    <w:tmpl w:val="D5C0B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2421D5"/>
    <w:multiLevelType w:val="hybridMultilevel"/>
    <w:tmpl w:val="FA8EB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2FD0561"/>
    <w:multiLevelType w:val="hybridMultilevel"/>
    <w:tmpl w:val="F6522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C3"/>
    <w:rsid w:val="00035F84"/>
    <w:rsid w:val="000B1871"/>
    <w:rsid w:val="00115549"/>
    <w:rsid w:val="001236B4"/>
    <w:rsid w:val="00204878"/>
    <w:rsid w:val="00245D7F"/>
    <w:rsid w:val="00284BDF"/>
    <w:rsid w:val="002B677B"/>
    <w:rsid w:val="002C3624"/>
    <w:rsid w:val="003A34CA"/>
    <w:rsid w:val="003D3469"/>
    <w:rsid w:val="003E18EE"/>
    <w:rsid w:val="00430B49"/>
    <w:rsid w:val="00452AF5"/>
    <w:rsid w:val="00457D04"/>
    <w:rsid w:val="0049515B"/>
    <w:rsid w:val="004B149F"/>
    <w:rsid w:val="005365B3"/>
    <w:rsid w:val="005624BE"/>
    <w:rsid w:val="00695B40"/>
    <w:rsid w:val="006D4E14"/>
    <w:rsid w:val="006E15B8"/>
    <w:rsid w:val="00771448"/>
    <w:rsid w:val="0077548A"/>
    <w:rsid w:val="007F4FAF"/>
    <w:rsid w:val="00815B63"/>
    <w:rsid w:val="00817509"/>
    <w:rsid w:val="008808E0"/>
    <w:rsid w:val="008C6E1D"/>
    <w:rsid w:val="00A77A8E"/>
    <w:rsid w:val="00A87CC3"/>
    <w:rsid w:val="00B63C2B"/>
    <w:rsid w:val="00C00B09"/>
    <w:rsid w:val="00C10CCA"/>
    <w:rsid w:val="00CD074C"/>
    <w:rsid w:val="00D34C36"/>
    <w:rsid w:val="00D73A05"/>
    <w:rsid w:val="00D97CE4"/>
    <w:rsid w:val="00DB1C48"/>
    <w:rsid w:val="00E818E1"/>
    <w:rsid w:val="00EC66FB"/>
    <w:rsid w:val="00FA421E"/>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7BE5"/>
  <w15:chartTrackingRefBased/>
  <w15:docId w15:val="{F4D31824-F1FE-F348-846E-13B6803CC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1E"/>
    <w:pPr>
      <w:ind w:left="720"/>
      <w:contextualSpacing/>
    </w:pPr>
  </w:style>
  <w:style w:type="table" w:styleId="TableGrid">
    <w:name w:val="Table Grid"/>
    <w:basedOn w:val="TableNormal"/>
    <w:uiPriority w:val="39"/>
    <w:rsid w:val="00035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Sharma</dc:creator>
  <cp:keywords/>
  <dc:description/>
  <cp:lastModifiedBy>Vivek Sharma</cp:lastModifiedBy>
  <cp:revision>37</cp:revision>
  <dcterms:created xsi:type="dcterms:W3CDTF">2020-03-20T13:41:00Z</dcterms:created>
  <dcterms:modified xsi:type="dcterms:W3CDTF">2020-03-21T01:00:00Z</dcterms:modified>
</cp:coreProperties>
</file>