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DA58" w14:textId="3355F8FC" w:rsidR="00384391" w:rsidRPr="008C7FDF" w:rsidRDefault="00B5640F" w:rsidP="00384391">
      <w:pPr>
        <w:pStyle w:val="Title"/>
        <w:rPr>
          <w:sz w:val="28"/>
          <w:szCs w:val="28"/>
        </w:rPr>
      </w:pPr>
      <w:r w:rsidRPr="008C7FDF">
        <w:rPr>
          <w:sz w:val="28"/>
          <w:szCs w:val="28"/>
        </w:rPr>
        <w:t>Florida Gulf Coast University</w:t>
      </w:r>
    </w:p>
    <w:p w14:paraId="361ADA59" w14:textId="5A3AF60B" w:rsidR="00384391" w:rsidRPr="008C7FDF" w:rsidRDefault="00DB1BD6" w:rsidP="00384391">
      <w:pPr>
        <w:pStyle w:val="Subtitle"/>
        <w:rPr>
          <w:sz w:val="28"/>
          <w:szCs w:val="28"/>
        </w:rPr>
      </w:pPr>
      <w:r w:rsidRPr="008C7FDF">
        <w:rPr>
          <w:sz w:val="28"/>
          <w:szCs w:val="28"/>
        </w:rPr>
        <w:t>U.</w:t>
      </w:r>
      <w:r w:rsidR="008C7FDF" w:rsidRPr="008C7FDF">
        <w:rPr>
          <w:sz w:val="28"/>
          <w:szCs w:val="28"/>
        </w:rPr>
        <w:t xml:space="preserve"> </w:t>
      </w:r>
      <w:r w:rsidRPr="008C7FDF">
        <w:rPr>
          <w:sz w:val="28"/>
          <w:szCs w:val="28"/>
        </w:rPr>
        <w:t>A. Whitaker College of Engineering</w:t>
      </w:r>
    </w:p>
    <w:p w14:paraId="361ADA5A" w14:textId="77777777" w:rsidR="00384391" w:rsidRPr="008C7FDF" w:rsidRDefault="00384391" w:rsidP="00384391">
      <w:pPr>
        <w:jc w:val="center"/>
        <w:rPr>
          <w:szCs w:val="24"/>
        </w:rPr>
      </w:pPr>
    </w:p>
    <w:p w14:paraId="361ADA5B" w14:textId="4CEAEBFF" w:rsidR="00384391" w:rsidRPr="008C7FDF" w:rsidRDefault="00DB1BD6" w:rsidP="00384391">
      <w:pPr>
        <w:jc w:val="center"/>
        <w:rPr>
          <w:szCs w:val="24"/>
        </w:rPr>
      </w:pPr>
      <w:r w:rsidRPr="008C7FDF">
        <w:rPr>
          <w:szCs w:val="24"/>
        </w:rPr>
        <w:t>BME 3506C Circuits for Bioengineers</w:t>
      </w:r>
    </w:p>
    <w:p w14:paraId="361ADA5C" w14:textId="21A41758" w:rsidR="00384391" w:rsidRPr="008C7FDF" w:rsidRDefault="00DB1BD6" w:rsidP="00384391">
      <w:pPr>
        <w:jc w:val="center"/>
        <w:rPr>
          <w:szCs w:val="24"/>
          <w:lang w:eastAsia="ja-JP"/>
        </w:rPr>
      </w:pPr>
      <w:r w:rsidRPr="008C7FDF">
        <w:rPr>
          <w:szCs w:val="24"/>
          <w:lang w:eastAsia="ja-JP"/>
        </w:rPr>
        <w:t>Fall 2025</w:t>
      </w:r>
    </w:p>
    <w:p w14:paraId="361ADA5E" w14:textId="5AD90FCB" w:rsidR="00384391" w:rsidRPr="00D05DF2" w:rsidRDefault="00D92764" w:rsidP="00384391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Exam #</w:t>
      </w:r>
      <w:r w:rsidR="00FF0E9A">
        <w:rPr>
          <w:sz w:val="28"/>
          <w:szCs w:val="28"/>
        </w:rPr>
        <w:t>2</w:t>
      </w:r>
      <w:r w:rsidR="00364048">
        <w:rPr>
          <w:sz w:val="28"/>
          <w:szCs w:val="28"/>
        </w:rPr>
        <w:t xml:space="preserve"> (Practice)</w:t>
      </w:r>
    </w:p>
    <w:p w14:paraId="361ADA5F" w14:textId="77777777" w:rsidR="00384391" w:rsidRDefault="00384391" w:rsidP="00384391">
      <w:pPr>
        <w:spacing w:after="0" w:line="240" w:lineRule="auto"/>
      </w:pPr>
    </w:p>
    <w:p w14:paraId="361ADA60" w14:textId="77777777" w:rsidR="00384391" w:rsidRDefault="00384391" w:rsidP="00384391">
      <w:pPr>
        <w:spacing w:after="0" w:line="240" w:lineRule="auto"/>
      </w:pPr>
    </w:p>
    <w:p w14:paraId="361ADA61" w14:textId="77777777" w:rsidR="00384391" w:rsidRDefault="00384391" w:rsidP="00384391">
      <w:pPr>
        <w:spacing w:after="0" w:line="240" w:lineRule="auto"/>
      </w:pPr>
    </w:p>
    <w:p w14:paraId="361ADA62" w14:textId="77777777" w:rsidR="00384391" w:rsidRPr="008C7FDF" w:rsidRDefault="00384391" w:rsidP="00384391">
      <w:pPr>
        <w:spacing w:after="0" w:line="240" w:lineRule="auto"/>
      </w:pPr>
    </w:p>
    <w:p w14:paraId="361ADA63" w14:textId="2BA195B7" w:rsidR="00384391" w:rsidRPr="008C7FDF" w:rsidRDefault="00384391" w:rsidP="00384391">
      <w:pPr>
        <w:spacing w:after="0" w:line="240" w:lineRule="auto"/>
        <w:rPr>
          <w:u w:val="single"/>
        </w:rPr>
      </w:pPr>
      <w:r w:rsidRPr="008C7FDF">
        <w:t>Name</w:t>
      </w:r>
      <w:r w:rsidRPr="008C7FDF"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  <w:r w:rsidRPr="008C7FDF">
        <w:rPr>
          <w:u w:val="single"/>
        </w:rPr>
        <w:tab/>
      </w:r>
    </w:p>
    <w:p w14:paraId="361ADA64" w14:textId="77777777" w:rsidR="00384391" w:rsidRPr="008C7FDF" w:rsidRDefault="00384391" w:rsidP="00384391">
      <w:pPr>
        <w:spacing w:after="0" w:line="240" w:lineRule="auto"/>
      </w:pPr>
    </w:p>
    <w:p w14:paraId="361ADA65" w14:textId="77777777" w:rsidR="00384391" w:rsidRPr="008C7FDF" w:rsidRDefault="00384391" w:rsidP="00384391">
      <w:pPr>
        <w:spacing w:after="0" w:line="240" w:lineRule="auto"/>
      </w:pPr>
      <w:r w:rsidRPr="008C7FDF">
        <w:t xml:space="preserve">You have 75 minutes to complete this exam. The questions should not take long to answer if you know the material. I recommend that you first read all the problems so that you can think about it as you work on other problems. Do the easer ones first so that you get </w:t>
      </w:r>
      <w:proofErr w:type="gramStart"/>
      <w:r w:rsidRPr="008C7FDF">
        <w:t>the majority of</w:t>
      </w:r>
      <w:proofErr w:type="gramEnd"/>
      <w:r w:rsidRPr="008C7FDF">
        <w:t xml:space="preserve"> the exam </w:t>
      </w:r>
      <w:proofErr w:type="gramStart"/>
      <w:r w:rsidRPr="008C7FDF">
        <w:t>complete</w:t>
      </w:r>
      <w:proofErr w:type="gramEnd"/>
      <w:r w:rsidRPr="008C7FDF">
        <w:t xml:space="preserve"> early. </w:t>
      </w:r>
    </w:p>
    <w:p w14:paraId="361ADA66" w14:textId="77777777" w:rsidR="00384391" w:rsidRPr="008C7FDF" w:rsidRDefault="00384391" w:rsidP="00384391">
      <w:pPr>
        <w:spacing w:after="0" w:line="240" w:lineRule="auto"/>
      </w:pPr>
    </w:p>
    <w:p w14:paraId="361ADA69" w14:textId="77777777" w:rsidR="00384391" w:rsidRPr="008C7FDF" w:rsidRDefault="00384391" w:rsidP="00384391">
      <w:pPr>
        <w:spacing w:after="0" w:line="240" w:lineRule="auto"/>
      </w:pPr>
      <w:r w:rsidRPr="008C7FDF">
        <w:t xml:space="preserve">You are not to use any other electronic device besides your calculator. </w:t>
      </w:r>
    </w:p>
    <w:p w14:paraId="361ADA6A" w14:textId="77777777" w:rsidR="005B3717" w:rsidRPr="008C7FDF" w:rsidRDefault="005B3717" w:rsidP="00384391">
      <w:pPr>
        <w:spacing w:after="0" w:line="240" w:lineRule="auto"/>
      </w:pPr>
    </w:p>
    <w:p w14:paraId="361ADA6B" w14:textId="77777777" w:rsidR="005B3717" w:rsidRPr="008C7FDF" w:rsidRDefault="005B3717" w:rsidP="00384391">
      <w:pPr>
        <w:spacing w:after="0" w:line="240" w:lineRule="auto"/>
      </w:pPr>
      <w:r w:rsidRPr="008C7FDF">
        <w:t>There are some equations on the last page that you may find helpful.</w:t>
      </w:r>
    </w:p>
    <w:p w14:paraId="361ADA6C" w14:textId="77777777" w:rsidR="008C52C3" w:rsidRPr="008C7FDF" w:rsidRDefault="008C52C3" w:rsidP="00384391">
      <w:pPr>
        <w:spacing w:after="0" w:line="240" w:lineRule="auto"/>
      </w:pPr>
    </w:p>
    <w:p w14:paraId="361ADA6D" w14:textId="77777777" w:rsidR="008C52C3" w:rsidRPr="008C7FDF" w:rsidRDefault="008C52C3" w:rsidP="00384391">
      <w:pPr>
        <w:spacing w:after="0" w:line="240" w:lineRule="auto"/>
      </w:pPr>
      <w:r w:rsidRPr="008C7FDF">
        <w:t>Circle your answers.</w:t>
      </w:r>
    </w:p>
    <w:p w14:paraId="361ADA6E" w14:textId="77777777" w:rsidR="00384391" w:rsidRPr="008C7FDF" w:rsidRDefault="00384391" w:rsidP="00384391">
      <w:pPr>
        <w:spacing w:after="0" w:line="240" w:lineRule="auto"/>
      </w:pPr>
    </w:p>
    <w:p w14:paraId="361ADA6F" w14:textId="77777777" w:rsidR="00384391" w:rsidRPr="008C7FDF" w:rsidRDefault="00384391" w:rsidP="00384391">
      <w:pPr>
        <w:spacing w:after="0" w:line="240" w:lineRule="auto"/>
      </w:pPr>
      <w:r w:rsidRPr="008C7FDF">
        <w:rPr>
          <w:b/>
          <w:sz w:val="28"/>
          <w:szCs w:val="28"/>
          <w:u w:val="single"/>
        </w:rPr>
        <w:t>Turn off your phone, laptop, I-pad, I-pod, and any other electronic device.</w:t>
      </w:r>
      <w:r w:rsidRPr="008C7FDF">
        <w:t xml:space="preserve"> </w:t>
      </w:r>
    </w:p>
    <w:p w14:paraId="361ADA70" w14:textId="77777777" w:rsidR="00384391" w:rsidRPr="008C7FDF" w:rsidRDefault="00384391" w:rsidP="00384391">
      <w:r w:rsidRPr="008C7FDF">
        <w:br w:type="page"/>
      </w:r>
    </w:p>
    <w:p w14:paraId="29A596C3" w14:textId="41B17D49" w:rsidR="005E0FF3" w:rsidRPr="00767654" w:rsidRDefault="007A22DA" w:rsidP="00F065DA">
      <w:pPr>
        <w:pStyle w:val="ListParagraph"/>
        <w:numPr>
          <w:ilvl w:val="0"/>
          <w:numId w:val="9"/>
        </w:numPr>
      </w:pPr>
      <w:r>
        <w:lastRenderedPageBreak/>
        <w:t xml:space="preserve">Compute the capacitance of a capacitor if we have two plates separated by a thin piece of mica. </w:t>
      </w:r>
      <w:r w:rsidR="00CB7B91">
        <w:t>The plates measure 3cm by 10cm and the mica has a thickness of .1mm</w:t>
      </w:r>
      <w:r w:rsidR="00F3578D">
        <w:t xml:space="preserve"> and a </w:t>
      </w:r>
      <w:r w:rsidR="005C035F">
        <w:t xml:space="preserve">relative </w:t>
      </w:r>
      <w:r w:rsidR="005677E1">
        <w:t>dielectric</w:t>
      </w:r>
      <w:r w:rsidR="00F3578D">
        <w:t xml:space="preserve"> constant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=7</m:t>
        </m:r>
        <m:r>
          <w:rPr>
            <w:rFonts w:ascii="Cambria Math" w:hAnsi="Cambria Math"/>
          </w:rPr>
          <m:t>.</m:t>
        </m:r>
      </m:oMath>
      <w:r w:rsidR="00254CD7">
        <w:rPr>
          <w:rFonts w:eastAsiaTheme="minorEastAsia"/>
        </w:rPr>
        <w:t xml:space="preserve"> Recall, you must 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ϵ=</m:t>
            </m:r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 xml:space="preserve"> 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3957AA">
        <w:rPr>
          <w:rFonts w:eastAsiaTheme="minorEastAsia"/>
        </w:rPr>
        <w:t xml:space="preserve">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8.85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>.</m:t>
        </m:r>
      </m:oMath>
    </w:p>
    <w:p w14:paraId="0F3DF1AA" w14:textId="4479E0F0" w:rsidR="00767654" w:rsidRDefault="00504D86" w:rsidP="00504D86">
      <w:pPr>
        <w:ind w:left="720"/>
      </w:pPr>
      <w:r>
        <w:rPr>
          <w:noProof/>
        </w:rPr>
        <w:drawing>
          <wp:inline distT="0" distB="0" distL="0" distR="0" wp14:anchorId="12B733E0" wp14:editId="1E6B81DD">
            <wp:extent cx="1863306" cy="1410859"/>
            <wp:effectExtent l="0" t="0" r="0" b="0"/>
            <wp:docPr id="52361550" name="Picture 1" descr="A drawing of a piece of w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550" name="Picture 1" descr="A drawing of a piece of woo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2711" cy="141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6BB" w14:textId="77777777" w:rsidR="004F5C46" w:rsidRDefault="004F5C46" w:rsidP="00504D86">
      <w:pPr>
        <w:ind w:left="720"/>
      </w:pPr>
    </w:p>
    <w:p w14:paraId="6DA319FF" w14:textId="77777777" w:rsidR="004F5C46" w:rsidRDefault="004F5C46" w:rsidP="00504D86">
      <w:pPr>
        <w:ind w:left="720"/>
      </w:pPr>
    </w:p>
    <w:p w14:paraId="3CE4C221" w14:textId="77777777" w:rsidR="004F5C46" w:rsidRDefault="004F5C46" w:rsidP="00504D86">
      <w:pPr>
        <w:ind w:left="720"/>
      </w:pPr>
    </w:p>
    <w:p w14:paraId="0337633D" w14:textId="77777777" w:rsidR="004F5C46" w:rsidRDefault="004F5C46" w:rsidP="00504D86">
      <w:pPr>
        <w:ind w:left="720"/>
      </w:pPr>
    </w:p>
    <w:p w14:paraId="32A41BCA" w14:textId="77777777" w:rsidR="0022002F" w:rsidRDefault="0022002F" w:rsidP="00504D86">
      <w:pPr>
        <w:ind w:left="720"/>
      </w:pPr>
    </w:p>
    <w:p w14:paraId="76D17D8D" w14:textId="77777777" w:rsidR="004F5C46" w:rsidRDefault="004F5C46" w:rsidP="00504D86">
      <w:pPr>
        <w:ind w:left="720"/>
      </w:pPr>
    </w:p>
    <w:p w14:paraId="3CF11792" w14:textId="77777777" w:rsidR="004F5C46" w:rsidRDefault="004F5C46" w:rsidP="00504D86">
      <w:pPr>
        <w:ind w:left="720"/>
      </w:pPr>
    </w:p>
    <w:p w14:paraId="12F08B95" w14:textId="77777777" w:rsidR="006838C3" w:rsidRDefault="00F64BB6" w:rsidP="00F64BB6">
      <w:pPr>
        <w:pStyle w:val="ListParagraph"/>
        <w:numPr>
          <w:ilvl w:val="0"/>
          <w:numId w:val="9"/>
        </w:numPr>
      </w:pPr>
      <w:r>
        <w:t xml:space="preserve">For the following </w:t>
      </w:r>
      <w:r w:rsidR="006838C3">
        <w:t>circuit,</w:t>
      </w:r>
    </w:p>
    <w:p w14:paraId="69A8771B" w14:textId="0666A2F2" w:rsidR="00C841D4" w:rsidRDefault="0022002F" w:rsidP="0022002F">
      <w:pPr>
        <w:ind w:left="720"/>
      </w:pPr>
      <w:r>
        <w:rPr>
          <w:noProof/>
        </w:rPr>
        <w:drawing>
          <wp:inline distT="0" distB="0" distL="0" distR="0" wp14:anchorId="2A85E10D" wp14:editId="5E832D95">
            <wp:extent cx="2061713" cy="715964"/>
            <wp:effectExtent l="0" t="0" r="0" b="0"/>
            <wp:docPr id="1730436191" name="Picture 1" descr="A black line drawing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6191" name="Picture 1" descr="A black line drawing of a mathematical equ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9589" cy="7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916" w14:textId="0A5F689A" w:rsidR="00F64BB6" w:rsidRDefault="00F64BB6" w:rsidP="006838C3">
      <w:pPr>
        <w:pStyle w:val="ListParagraph"/>
        <w:numPr>
          <w:ilvl w:val="1"/>
          <w:numId w:val="9"/>
        </w:numPr>
      </w:pPr>
      <w:r>
        <w:t xml:space="preserve">Compute the </w:t>
      </w:r>
      <w:r w:rsidR="001936B6">
        <w:t xml:space="preserve">charge </w:t>
      </w:r>
      <w:r>
        <w:t xml:space="preserve">stored in the </w:t>
      </w:r>
      <w:r w:rsidR="006838C3">
        <w:t>capacitor.</w:t>
      </w:r>
    </w:p>
    <w:p w14:paraId="1E9A0B51" w14:textId="77777777" w:rsidR="004F5C46" w:rsidRDefault="004F5C46" w:rsidP="004F5C46"/>
    <w:p w14:paraId="129B917D" w14:textId="77777777" w:rsidR="00C841D4" w:rsidRDefault="00C841D4" w:rsidP="004F5C46"/>
    <w:p w14:paraId="49B52051" w14:textId="160B04A7" w:rsidR="006838C3" w:rsidRDefault="006838C3" w:rsidP="006838C3">
      <w:pPr>
        <w:pStyle w:val="ListParagraph"/>
        <w:numPr>
          <w:ilvl w:val="1"/>
          <w:numId w:val="9"/>
        </w:numPr>
      </w:pPr>
      <w:r>
        <w:t xml:space="preserve">Compute the </w:t>
      </w:r>
      <w:r w:rsidR="001936B6">
        <w:t xml:space="preserve">energy </w:t>
      </w:r>
      <w:r>
        <w:t>stored in the capacitor.</w:t>
      </w:r>
    </w:p>
    <w:p w14:paraId="09F7FA22" w14:textId="77777777" w:rsidR="008960A2" w:rsidRDefault="008960A2" w:rsidP="008960A2">
      <w:pPr>
        <w:pStyle w:val="ListParagraph"/>
      </w:pPr>
    </w:p>
    <w:p w14:paraId="4678959E" w14:textId="77777777" w:rsidR="00C841D4" w:rsidRDefault="00C841D4" w:rsidP="008960A2">
      <w:pPr>
        <w:pStyle w:val="ListParagraph"/>
      </w:pPr>
    </w:p>
    <w:p w14:paraId="423ADB57" w14:textId="77777777" w:rsidR="00C841D4" w:rsidRDefault="00C841D4" w:rsidP="008960A2">
      <w:pPr>
        <w:pStyle w:val="ListParagraph"/>
      </w:pPr>
    </w:p>
    <w:p w14:paraId="2119F3BF" w14:textId="77777777" w:rsidR="00C841D4" w:rsidRDefault="00C841D4" w:rsidP="008960A2">
      <w:pPr>
        <w:pStyle w:val="ListParagraph"/>
      </w:pPr>
    </w:p>
    <w:p w14:paraId="1A095117" w14:textId="77777777" w:rsidR="00E526F3" w:rsidRDefault="00E526F3">
      <w:r>
        <w:br w:type="page"/>
      </w:r>
    </w:p>
    <w:p w14:paraId="01D9E6A1" w14:textId="2AA1BE2B" w:rsidR="001936B6" w:rsidRPr="00E526F3" w:rsidRDefault="0097315A" w:rsidP="005B5E78">
      <w:pPr>
        <w:pStyle w:val="ListParagraph"/>
        <w:numPr>
          <w:ilvl w:val="0"/>
          <w:numId w:val="9"/>
        </w:numPr>
      </w:pPr>
      <w:r>
        <w:lastRenderedPageBreak/>
        <w:t xml:space="preserve">Assume the following circuit has no energy stored in any of its devises before the switch closes. </w:t>
      </w:r>
      <w:r w:rsidR="008960A2">
        <w:t xml:space="preserve">At </w:t>
      </w:r>
      <m:oMath>
        <m:r>
          <w:rPr>
            <w:rFonts w:ascii="Cambria Math" w:hAnsi="Cambria Math"/>
          </w:rPr>
          <m:t>t=0</m:t>
        </m:r>
      </m:oMath>
      <w:r w:rsidR="008960A2">
        <w:rPr>
          <w:rFonts w:eastAsiaTheme="minorEastAsia"/>
        </w:rPr>
        <w:t xml:space="preserve"> the switch closes</w:t>
      </w:r>
      <w:r w:rsidR="00F2639E">
        <w:rPr>
          <w:rFonts w:eastAsiaTheme="minorEastAsia"/>
        </w:rPr>
        <w:t xml:space="preserve">. </w:t>
      </w:r>
    </w:p>
    <w:p w14:paraId="088A8BC2" w14:textId="442244ED" w:rsidR="00E526F3" w:rsidRPr="00F2639E" w:rsidRDefault="00E526F3" w:rsidP="00E526F3">
      <w:pPr>
        <w:ind w:left="810"/>
      </w:pPr>
      <w:r>
        <w:rPr>
          <w:noProof/>
        </w:rPr>
        <w:drawing>
          <wp:inline distT="0" distB="0" distL="0" distR="0" wp14:anchorId="71BB1C0D" wp14:editId="3BCE352D">
            <wp:extent cx="2398143" cy="1266309"/>
            <wp:effectExtent l="0" t="0" r="0" b="0"/>
            <wp:docPr id="68093727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7273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4741" cy="127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675A" w14:textId="4F2D94C6" w:rsidR="00F2639E" w:rsidRPr="0022002F" w:rsidRDefault="00F2639E" w:rsidP="00F2639E">
      <w:pPr>
        <w:pStyle w:val="ListParagraph"/>
        <w:numPr>
          <w:ilvl w:val="1"/>
          <w:numId w:val="9"/>
        </w:numPr>
      </w:pPr>
      <w:r>
        <w:rPr>
          <w:rFonts w:eastAsiaTheme="minorEastAsia"/>
        </w:rPr>
        <w:t xml:space="preserve">Compute the current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61A84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761A84">
        <w:rPr>
          <w:rFonts w:eastAsiaTheme="minorEastAsia"/>
        </w:rPr>
        <w:t xml:space="preserve"> right at </w:t>
      </w:r>
      <m:oMath>
        <m:r>
          <w:rPr>
            <w:rFonts w:ascii="Cambria Math" w:hAnsi="Cambria Math"/>
          </w:rPr>
          <m:t>t=0</m:t>
        </m:r>
      </m:oMath>
      <w:r w:rsidR="00761A84">
        <w:rPr>
          <w:rFonts w:eastAsiaTheme="minorEastAsia"/>
        </w:rPr>
        <w:t>.</w:t>
      </w:r>
    </w:p>
    <w:p w14:paraId="71414572" w14:textId="77777777" w:rsidR="0022002F" w:rsidRPr="008206A5" w:rsidRDefault="0022002F" w:rsidP="0022002F"/>
    <w:p w14:paraId="1D4EB306" w14:textId="77777777" w:rsidR="008206A5" w:rsidRPr="00761A84" w:rsidRDefault="008206A5" w:rsidP="008206A5">
      <w:pPr>
        <w:pStyle w:val="ListParagraph"/>
      </w:pPr>
    </w:p>
    <w:p w14:paraId="46DE472D" w14:textId="1301BAE4" w:rsidR="008206A5" w:rsidRPr="00761A84" w:rsidRDefault="008206A5" w:rsidP="008206A5">
      <w:pPr>
        <w:pStyle w:val="ListParagraph"/>
        <w:numPr>
          <w:ilvl w:val="1"/>
          <w:numId w:val="9"/>
        </w:numPr>
      </w:pPr>
      <w:r>
        <w:rPr>
          <w:rFonts w:eastAsiaTheme="minorEastAsia"/>
        </w:rPr>
        <w:t xml:space="preserve">Compute the current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after a long</w:t>
      </w:r>
      <w:r w:rsidR="00590D65">
        <w:rPr>
          <w:rFonts w:eastAsiaTheme="minorEastAsia"/>
        </w:rPr>
        <w:t>,</w:t>
      </w:r>
      <w:r>
        <w:rPr>
          <w:rFonts w:eastAsiaTheme="minorEastAsia"/>
        </w:rPr>
        <w:t xml:space="preserve"> time a</w:t>
      </w:r>
      <w:r>
        <w:rPr>
          <w:rFonts w:eastAsiaTheme="minorEastAsia"/>
        </w:rPr>
        <w:t xml:space="preserve">t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=∞</m:t>
        </m:r>
      </m:oMath>
      <w:r>
        <w:rPr>
          <w:rFonts w:eastAsiaTheme="minorEastAsia"/>
        </w:rPr>
        <w:t>.</w:t>
      </w:r>
    </w:p>
    <w:p w14:paraId="06BE185D" w14:textId="77777777" w:rsidR="00761A84" w:rsidRDefault="00761A84" w:rsidP="008206A5">
      <w:pPr>
        <w:pStyle w:val="ListParagraph"/>
        <w:ind w:left="1440"/>
      </w:pPr>
    </w:p>
    <w:p w14:paraId="5A694677" w14:textId="77777777" w:rsidR="0022002F" w:rsidRDefault="0022002F" w:rsidP="008206A5">
      <w:pPr>
        <w:pStyle w:val="ListParagraph"/>
        <w:ind w:left="1440"/>
      </w:pPr>
    </w:p>
    <w:p w14:paraId="7581AACF" w14:textId="77777777" w:rsidR="0022002F" w:rsidRDefault="0022002F" w:rsidP="008206A5">
      <w:pPr>
        <w:pStyle w:val="ListParagraph"/>
        <w:ind w:left="1440"/>
      </w:pPr>
    </w:p>
    <w:p w14:paraId="6FB9EA9B" w14:textId="77777777" w:rsidR="008960A2" w:rsidRDefault="008960A2" w:rsidP="008960A2">
      <w:pPr>
        <w:pStyle w:val="ListParagraph"/>
      </w:pPr>
    </w:p>
    <w:p w14:paraId="597B0A7F" w14:textId="77777777" w:rsidR="00590DC1" w:rsidRDefault="00FC2956" w:rsidP="00415BC1">
      <w:pPr>
        <w:pStyle w:val="ListParagraph"/>
        <w:numPr>
          <w:ilvl w:val="0"/>
          <w:numId w:val="9"/>
        </w:numPr>
      </w:pPr>
      <w:r>
        <w:t>Compute the two mesh current equations and do not simplify or try to solve.</w:t>
      </w:r>
      <w:r w:rsidR="0062524B">
        <w:t xml:space="preserve"> The term M is </w:t>
      </w:r>
      <w:proofErr w:type="gramStart"/>
      <w:r w:rsidR="0062524B">
        <w:t>the mutual</w:t>
      </w:r>
      <w:proofErr w:type="gramEnd"/>
      <w:r w:rsidR="0062524B">
        <w:t xml:space="preserve"> inductance. </w:t>
      </w:r>
    </w:p>
    <w:p w14:paraId="41F59F4A" w14:textId="77777777" w:rsidR="00590DC1" w:rsidRDefault="00590DC1" w:rsidP="00590DC1">
      <w:pPr>
        <w:pStyle w:val="ListParagraph"/>
      </w:pPr>
    </w:p>
    <w:p w14:paraId="52CA32F6" w14:textId="04D91821" w:rsidR="0022002F" w:rsidRDefault="00590DC1" w:rsidP="00590DC1">
      <w:pPr>
        <w:pStyle w:val="ListParagraph"/>
      </w:pPr>
      <w:r>
        <w:rPr>
          <w:noProof/>
        </w:rPr>
        <w:drawing>
          <wp:inline distT="0" distB="0" distL="0" distR="0" wp14:anchorId="177F4CE8" wp14:editId="7C4A2A45">
            <wp:extent cx="2458145" cy="1277407"/>
            <wp:effectExtent l="0" t="0" r="0" b="0"/>
            <wp:docPr id="982644219" name="Picture 1" descr="A drawing of a face and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4219" name="Picture 1" descr="A drawing of a face and a person's fa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0141" cy="12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02F">
        <w:br w:type="page"/>
      </w:r>
    </w:p>
    <w:p w14:paraId="399EE40B" w14:textId="0A82B0ED" w:rsidR="00F065DA" w:rsidRDefault="00F065DA" w:rsidP="00F065DA">
      <w:pPr>
        <w:pStyle w:val="ListParagraph"/>
        <w:numPr>
          <w:ilvl w:val="0"/>
          <w:numId w:val="9"/>
        </w:numPr>
      </w:pPr>
      <w:r>
        <w:lastRenderedPageBreak/>
        <w:t xml:space="preserve">Given the following circuit, determine </w:t>
      </w:r>
      <w:r w:rsidRPr="00AA68EC">
        <w:rPr>
          <w:position w:val="-10"/>
        </w:rPr>
        <w:object w:dxaOrig="480" w:dyaOrig="320" w14:anchorId="5152E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75pt;height:16.3pt" o:ole="">
            <v:imagedata r:id="rId9" o:title=""/>
          </v:shape>
          <o:OLEObject Type="Embed" ProgID="Equation.3" ShapeID="_x0000_i1025" DrawAspect="Content" ObjectID="_1823334836" r:id="rId10"/>
        </w:object>
      </w:r>
      <w:r>
        <w:t xml:space="preserve"> for </w:t>
      </w:r>
      <w:r w:rsidRPr="00902CA8">
        <w:rPr>
          <w:position w:val="-6"/>
        </w:rPr>
        <w:object w:dxaOrig="499" w:dyaOrig="279" w14:anchorId="748CFE47">
          <v:shape id="_x0000_i1026" type="#_x0000_t75" style="width:25.15pt;height:14.25pt" o:ole="">
            <v:imagedata r:id="rId11" o:title=""/>
          </v:shape>
          <o:OLEObject Type="Embed" ProgID="Equation.3" ShapeID="_x0000_i1026" DrawAspect="Content" ObjectID="_1823334837" r:id="rId12"/>
        </w:object>
      </w:r>
      <w:r>
        <w:t xml:space="preserve">. Assume the capacitor has no charge for </w:t>
      </w:r>
      <w:r w:rsidRPr="00902CA8">
        <w:rPr>
          <w:position w:val="-6"/>
        </w:rPr>
        <w:object w:dxaOrig="499" w:dyaOrig="279" w14:anchorId="6003CE1F">
          <v:shape id="_x0000_i1027" type="#_x0000_t75" style="width:25.15pt;height:14.25pt" o:ole="">
            <v:imagedata r:id="rId13" o:title=""/>
          </v:shape>
          <o:OLEObject Type="Embed" ProgID="Equation.3" ShapeID="_x0000_i1027" DrawAspect="Content" ObjectID="_1823334838" r:id="rId14"/>
        </w:object>
      </w:r>
      <w:r>
        <w:t xml:space="preserve">. At </w:t>
      </w:r>
      <w:r w:rsidRPr="00902CA8">
        <w:rPr>
          <w:position w:val="-6"/>
        </w:rPr>
        <w:object w:dxaOrig="499" w:dyaOrig="279" w14:anchorId="0D075D7F">
          <v:shape id="_x0000_i1028" type="#_x0000_t75" style="width:25.15pt;height:14.25pt" o:ole="">
            <v:imagedata r:id="rId15" o:title=""/>
          </v:shape>
          <o:OLEObject Type="Embed" ProgID="Equation.3" ShapeID="_x0000_i1028" DrawAspect="Content" ObjectID="_1823334839" r:id="rId16"/>
        </w:object>
      </w:r>
      <w:r>
        <w:t xml:space="preserve">the switch closes. The solution is of the form </w:t>
      </w:r>
      <w:r w:rsidRPr="00AA68EC">
        <w:rPr>
          <w:position w:val="-10"/>
        </w:rPr>
        <w:object w:dxaOrig="1840" w:dyaOrig="440" w14:anchorId="6E9A89A1">
          <v:shape id="_x0000_i1029" type="#_x0000_t75" style="width:92.4pt;height:22.4pt" o:ole="">
            <v:imagedata r:id="rId17" o:title=""/>
          </v:shape>
          <o:OLEObject Type="Embed" ProgID="Equation.3" ShapeID="_x0000_i1029" DrawAspect="Content" ObjectID="_1823334840" r:id="rId18"/>
        </w:object>
      </w:r>
      <w:r>
        <w:t xml:space="preserve">. You are to determine the constants. </w:t>
      </w:r>
    </w:p>
    <w:p w14:paraId="3DE690EF" w14:textId="77777777" w:rsidR="00F065DA" w:rsidRDefault="00F065DA" w:rsidP="00F065DA">
      <w:pPr>
        <w:pStyle w:val="ListParagraph"/>
      </w:pPr>
    </w:p>
    <w:p w14:paraId="14507408" w14:textId="6891820B" w:rsidR="00F065DA" w:rsidRDefault="003460F5" w:rsidP="00F065DA">
      <w:pPr>
        <w:pStyle w:val="ListParagraph"/>
      </w:pPr>
      <w:r>
        <w:rPr>
          <w:noProof/>
        </w:rPr>
        <w:drawing>
          <wp:inline distT="0" distB="0" distL="0" distR="0" wp14:anchorId="3136CAB2" wp14:editId="4590FED1">
            <wp:extent cx="2410511" cy="1061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467" cy="1064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F17F" w14:textId="77777777" w:rsidR="00F065DA" w:rsidRDefault="00F065DA" w:rsidP="00F065DA">
      <w:pPr>
        <w:pStyle w:val="ListParagraph"/>
      </w:pPr>
    </w:p>
    <w:p w14:paraId="0DAC2312" w14:textId="77777777" w:rsidR="008D6C3C" w:rsidRDefault="008D6C3C">
      <w:r>
        <w:br w:type="page"/>
      </w:r>
    </w:p>
    <w:p w14:paraId="3DC58936" w14:textId="02C9AADA" w:rsidR="00F065DA" w:rsidRDefault="00D57B73" w:rsidP="0085077C">
      <w:pPr>
        <w:pStyle w:val="ListParagraph"/>
        <w:numPr>
          <w:ilvl w:val="0"/>
          <w:numId w:val="9"/>
        </w:numPr>
      </w:pPr>
      <w:r>
        <w:lastRenderedPageBreak/>
        <w:t xml:space="preserve">Given the following circuit, determine </w:t>
      </w:r>
      <w:r w:rsidRPr="0022722B">
        <w:rPr>
          <w:position w:val="-12"/>
        </w:rPr>
        <w:object w:dxaOrig="540" w:dyaOrig="360" w14:anchorId="1B510DE5">
          <v:shape id="_x0000_i1030" type="#_x0000_t75" style="width:26.5pt;height:18.35pt" o:ole="">
            <v:imagedata r:id="rId20" o:title=""/>
          </v:shape>
          <o:OLEObject Type="Embed" ProgID="Equation.3" ShapeID="_x0000_i1030" DrawAspect="Content" ObjectID="_1823334841" r:id="rId21"/>
        </w:object>
      </w:r>
      <w:r>
        <w:t xml:space="preserve"> for </w:t>
      </w:r>
      <w:r w:rsidRPr="00902CA8">
        <w:rPr>
          <w:position w:val="-6"/>
        </w:rPr>
        <w:object w:dxaOrig="499" w:dyaOrig="279" w14:anchorId="0F8ECD1B">
          <v:shape id="_x0000_i1031" type="#_x0000_t75" style="width:25.15pt;height:14.25pt" o:ole="">
            <v:imagedata r:id="rId11" o:title=""/>
          </v:shape>
          <o:OLEObject Type="Embed" ProgID="Equation.3" ShapeID="_x0000_i1031" DrawAspect="Content" ObjectID="_1823334842" r:id="rId22"/>
        </w:object>
      </w:r>
      <w:r>
        <w:t xml:space="preserve">. Assume the capacitor has no charge for </w:t>
      </w:r>
      <w:r w:rsidR="00D8207B" w:rsidRPr="00902CA8">
        <w:rPr>
          <w:position w:val="-6"/>
        </w:rPr>
        <w:object w:dxaOrig="499" w:dyaOrig="279" w14:anchorId="4007A58B">
          <v:shape id="_x0000_i1032" type="#_x0000_t75" style="width:25.15pt;height:14.25pt" o:ole="">
            <v:imagedata r:id="rId13" o:title=""/>
          </v:shape>
          <o:OLEObject Type="Embed" ProgID="Equation.3" ShapeID="_x0000_i1032" DrawAspect="Content" ObjectID="_1823334843" r:id="rId23"/>
        </w:object>
      </w:r>
      <w:r w:rsidR="00D8207B">
        <w:t xml:space="preserve">. At </w:t>
      </w:r>
      <w:r w:rsidR="00D8207B" w:rsidRPr="00902CA8">
        <w:rPr>
          <w:position w:val="-6"/>
        </w:rPr>
        <w:object w:dxaOrig="499" w:dyaOrig="279" w14:anchorId="0066A0FD">
          <v:shape id="_x0000_i1033" type="#_x0000_t75" style="width:25.15pt;height:14.25pt" o:ole="">
            <v:imagedata r:id="rId15" o:title=""/>
          </v:shape>
          <o:OLEObject Type="Embed" ProgID="Equation.3" ShapeID="_x0000_i1033" DrawAspect="Content" ObjectID="_1823334844" r:id="rId24"/>
        </w:object>
      </w:r>
      <w:r w:rsidR="00D8207B">
        <w:t xml:space="preserve">the switch closes. The solution is of the form </w:t>
      </w:r>
      <w:r w:rsidR="00D8207B" w:rsidRPr="00AA68EC">
        <w:rPr>
          <w:position w:val="-10"/>
        </w:rPr>
        <w:object w:dxaOrig="1840" w:dyaOrig="440" w14:anchorId="7C3AB511">
          <v:shape id="_x0000_i1034" type="#_x0000_t75" style="width:92.4pt;height:22.4pt" o:ole="">
            <v:imagedata r:id="rId17" o:title=""/>
          </v:shape>
          <o:OLEObject Type="Embed" ProgID="Equation.3" ShapeID="_x0000_i1034" DrawAspect="Content" ObjectID="_1823334845" r:id="rId25"/>
        </w:object>
      </w:r>
      <w:r w:rsidR="00D8207B">
        <w:t>. You are to determine the constants.</w:t>
      </w:r>
    </w:p>
    <w:p w14:paraId="132F790E" w14:textId="77777777" w:rsidR="00D8207B" w:rsidRDefault="00D8207B" w:rsidP="00F065DA">
      <w:pPr>
        <w:pStyle w:val="ListParagraph"/>
      </w:pPr>
    </w:p>
    <w:p w14:paraId="074E2D01" w14:textId="3FD1AB59" w:rsidR="00D8207B" w:rsidRDefault="0085077C" w:rsidP="00F065DA">
      <w:pPr>
        <w:pStyle w:val="ListParagraph"/>
      </w:pPr>
      <w:r>
        <w:rPr>
          <w:noProof/>
        </w:rPr>
        <w:drawing>
          <wp:inline distT="0" distB="0" distL="0" distR="0" wp14:anchorId="69A75936" wp14:editId="54164B53">
            <wp:extent cx="3248856" cy="15096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103" cy="150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C5E2" w14:textId="77777777" w:rsidR="00D8207B" w:rsidRDefault="00D8207B" w:rsidP="00F065DA">
      <w:pPr>
        <w:pStyle w:val="ListParagraph"/>
      </w:pPr>
    </w:p>
    <w:p w14:paraId="2B3A836D" w14:textId="77777777" w:rsidR="008D6C3C" w:rsidRDefault="008D6C3C">
      <w:r>
        <w:br w:type="page"/>
      </w:r>
    </w:p>
    <w:p w14:paraId="3E486460" w14:textId="1FCA3406" w:rsidR="00CE7194" w:rsidRDefault="00FC7B47" w:rsidP="00FC7B47">
      <w:pPr>
        <w:pStyle w:val="ListParagraph"/>
        <w:numPr>
          <w:ilvl w:val="0"/>
          <w:numId w:val="9"/>
        </w:numPr>
      </w:pPr>
      <w:r>
        <w:lastRenderedPageBreak/>
        <w:t xml:space="preserve">Given the following circuit, assume </w:t>
      </w:r>
      <m:oMath>
        <m:r>
          <w:rPr>
            <w:rFonts w:ascii="Cambria Math"/>
          </w:rPr>
          <m:t>V(t)=</m:t>
        </m:r>
        <m:r>
          <w:rPr>
            <w:rFonts w:ascii="Cambria Math"/>
          </w:rPr>
          <m:t>-</m:t>
        </m:r>
        <m:r>
          <w:rPr>
            <w:rFonts w:ascii="Cambria Math"/>
          </w:rPr>
          <m:t>10v</m:t>
        </m:r>
      </m:oMath>
      <w:r>
        <w:t xml:space="preserve"> for </w:t>
      </w:r>
      <m:oMath>
        <m:r>
          <w:rPr>
            <w:rFonts w:ascii="Cambria Math"/>
          </w:rPr>
          <m:t>t&lt;0</m:t>
        </m:r>
      </m:oMath>
      <w:r>
        <w:t xml:space="preserve">. At </w:t>
      </w:r>
      <m:oMath>
        <m:r>
          <w:rPr>
            <w:rFonts w:ascii="Cambria Math"/>
          </w:rPr>
          <m:t>t=0</m:t>
        </m:r>
      </m:oMath>
      <w:r>
        <w:rPr>
          <w:rFonts w:eastAsiaTheme="minorEastAsia"/>
        </w:rPr>
        <w:t xml:space="preserve"> </w:t>
      </w:r>
      <w:r>
        <w:t xml:space="preserve">the switch closes. </w:t>
      </w:r>
    </w:p>
    <w:p w14:paraId="0AFD885E" w14:textId="77777777" w:rsidR="00CE7194" w:rsidRDefault="00CE7194" w:rsidP="00CE7194">
      <w:pPr>
        <w:pStyle w:val="ListParagraph"/>
      </w:pPr>
      <w:r>
        <w:rPr>
          <w:noProof/>
        </w:rPr>
        <w:drawing>
          <wp:inline distT="0" distB="0" distL="0" distR="0" wp14:anchorId="7509BDDB" wp14:editId="11C565C9">
            <wp:extent cx="3214050" cy="125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40" cy="125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99B6" w14:textId="77777777" w:rsidR="007C7F7A" w:rsidRDefault="007C7F7A" w:rsidP="0019697A">
      <w:pPr>
        <w:pStyle w:val="ListParagraph"/>
        <w:numPr>
          <w:ilvl w:val="0"/>
          <w:numId w:val="5"/>
        </w:numPr>
        <w:ind w:left="1080"/>
      </w:pPr>
      <w:r>
        <w:t xml:space="preserve">Determine </w:t>
      </w:r>
      <w:r w:rsidRPr="00AA68EC">
        <w:rPr>
          <w:position w:val="-10"/>
        </w:rPr>
        <w:object w:dxaOrig="480" w:dyaOrig="320" w14:anchorId="250439A1">
          <v:shape id="_x0000_i1035" type="#_x0000_t75" style="width:23.75pt;height:16.3pt" o:ole="">
            <v:imagedata r:id="rId9" o:title=""/>
          </v:shape>
          <o:OLEObject Type="Embed" ProgID="Equation.3" ShapeID="_x0000_i1035" DrawAspect="Content" ObjectID="_1823334846" r:id="rId28"/>
        </w:object>
      </w:r>
      <w:r>
        <w:t xml:space="preserve"> for </w:t>
      </w:r>
      <w:r w:rsidRPr="00902CA8">
        <w:rPr>
          <w:position w:val="-6"/>
        </w:rPr>
        <w:object w:dxaOrig="499" w:dyaOrig="279" w14:anchorId="2E239DA5">
          <v:shape id="_x0000_i1036" type="#_x0000_t75" style="width:25.15pt;height:14.25pt" o:ole="">
            <v:imagedata r:id="rId11" o:title=""/>
          </v:shape>
          <o:OLEObject Type="Embed" ProgID="Equation.3" ShapeID="_x0000_i1036" DrawAspect="Content" ObjectID="_1823334847" r:id="rId29"/>
        </w:object>
      </w:r>
      <w:r>
        <w:t xml:space="preserve">. Hint: the solution is </w:t>
      </w:r>
      <w:r w:rsidRPr="004F1024">
        <w:rPr>
          <w:u w:val="single"/>
        </w:rPr>
        <w:t>NOT</w:t>
      </w:r>
      <w:r>
        <w:t xml:space="preserve"> of the exponential form. Find the integral form of the solution and evaluate the integral.</w:t>
      </w:r>
    </w:p>
    <w:p w14:paraId="23F2C8D4" w14:textId="77777777" w:rsidR="00C20374" w:rsidRDefault="00C20374" w:rsidP="0019697A">
      <w:pPr>
        <w:pStyle w:val="ListParagraph"/>
        <w:ind w:left="1080"/>
      </w:pPr>
    </w:p>
    <w:p w14:paraId="488E57B2" w14:textId="77777777" w:rsidR="00C20374" w:rsidRDefault="00C20374" w:rsidP="0019697A">
      <w:pPr>
        <w:pStyle w:val="ListParagraph"/>
        <w:ind w:left="1080"/>
      </w:pPr>
    </w:p>
    <w:p w14:paraId="4F6E0BBD" w14:textId="77777777" w:rsidR="00C20374" w:rsidRDefault="00C20374" w:rsidP="0019697A">
      <w:pPr>
        <w:pStyle w:val="ListParagraph"/>
        <w:ind w:left="1080"/>
      </w:pPr>
    </w:p>
    <w:p w14:paraId="290C175D" w14:textId="77777777" w:rsidR="008D6C3C" w:rsidRDefault="008D6C3C" w:rsidP="0019697A">
      <w:pPr>
        <w:pStyle w:val="ListParagraph"/>
        <w:ind w:left="1080"/>
      </w:pPr>
    </w:p>
    <w:p w14:paraId="31386C10" w14:textId="77777777" w:rsidR="008D6C3C" w:rsidRDefault="008D6C3C" w:rsidP="0019697A">
      <w:pPr>
        <w:pStyle w:val="ListParagraph"/>
        <w:ind w:left="1080"/>
      </w:pPr>
    </w:p>
    <w:p w14:paraId="132C91B0" w14:textId="77777777" w:rsidR="008D6C3C" w:rsidRDefault="008D6C3C" w:rsidP="0019697A">
      <w:pPr>
        <w:pStyle w:val="ListParagraph"/>
        <w:ind w:left="1080"/>
      </w:pPr>
    </w:p>
    <w:p w14:paraId="3B0A0402" w14:textId="77777777" w:rsidR="008D6C3C" w:rsidRDefault="008D6C3C" w:rsidP="0019697A">
      <w:pPr>
        <w:pStyle w:val="ListParagraph"/>
        <w:ind w:left="1080"/>
      </w:pPr>
    </w:p>
    <w:p w14:paraId="676A506D" w14:textId="77777777" w:rsidR="00C20374" w:rsidRDefault="00C20374" w:rsidP="0019697A">
      <w:pPr>
        <w:pStyle w:val="ListParagraph"/>
        <w:numPr>
          <w:ilvl w:val="0"/>
          <w:numId w:val="5"/>
        </w:numPr>
        <w:ind w:left="1080"/>
      </w:pPr>
      <w:r>
        <w:t xml:space="preserve">Determine </w:t>
      </w:r>
      <w:r w:rsidRPr="00AA68EC">
        <w:rPr>
          <w:position w:val="-10"/>
        </w:rPr>
        <w:object w:dxaOrig="499" w:dyaOrig="320" w14:anchorId="4BC5340A">
          <v:shape id="_x0000_i1037" type="#_x0000_t75" style="width:25.15pt;height:16.3pt" o:ole="">
            <v:imagedata r:id="rId30" o:title=""/>
          </v:shape>
          <o:OLEObject Type="Embed" ProgID="Equation.3" ShapeID="_x0000_i1037" DrawAspect="Content" ObjectID="_1823334848" r:id="rId31"/>
        </w:object>
      </w:r>
      <w:r>
        <w:t xml:space="preserve">. </w:t>
      </w:r>
    </w:p>
    <w:p w14:paraId="1DE79BB9" w14:textId="77777777" w:rsidR="007C4FDA" w:rsidRDefault="007C4FDA" w:rsidP="0019697A">
      <w:pPr>
        <w:pStyle w:val="ListParagraph"/>
        <w:ind w:left="1080"/>
      </w:pPr>
    </w:p>
    <w:p w14:paraId="1A9E06C7" w14:textId="77777777" w:rsidR="007C4FDA" w:rsidRDefault="007C4FDA" w:rsidP="0019697A">
      <w:pPr>
        <w:pStyle w:val="ListParagraph"/>
        <w:ind w:left="1080"/>
      </w:pPr>
    </w:p>
    <w:p w14:paraId="1EC039F4" w14:textId="77777777" w:rsidR="008D6C3C" w:rsidRDefault="008D6C3C" w:rsidP="0019697A">
      <w:pPr>
        <w:pStyle w:val="ListParagraph"/>
        <w:ind w:left="1080"/>
      </w:pPr>
    </w:p>
    <w:p w14:paraId="63FF2F53" w14:textId="77777777" w:rsidR="008D6C3C" w:rsidRDefault="008D6C3C" w:rsidP="0019697A">
      <w:pPr>
        <w:pStyle w:val="ListParagraph"/>
        <w:ind w:left="1080"/>
      </w:pPr>
    </w:p>
    <w:p w14:paraId="6C840DA3" w14:textId="77777777" w:rsidR="008D6C3C" w:rsidRDefault="008D6C3C" w:rsidP="0019697A">
      <w:pPr>
        <w:pStyle w:val="ListParagraph"/>
        <w:ind w:left="1080"/>
      </w:pPr>
    </w:p>
    <w:p w14:paraId="6A082A2B" w14:textId="77777777" w:rsidR="008D6C3C" w:rsidRDefault="008D6C3C" w:rsidP="0019697A">
      <w:pPr>
        <w:pStyle w:val="ListParagraph"/>
        <w:ind w:left="1080"/>
      </w:pPr>
    </w:p>
    <w:p w14:paraId="55344EB8" w14:textId="77777777" w:rsidR="007C4FDA" w:rsidRDefault="007C4FDA" w:rsidP="0019697A">
      <w:pPr>
        <w:pStyle w:val="ListParagraph"/>
        <w:ind w:left="1080"/>
      </w:pPr>
    </w:p>
    <w:p w14:paraId="2F153EC8" w14:textId="77777777" w:rsidR="007C4FDA" w:rsidRDefault="007C4FDA" w:rsidP="0019697A">
      <w:pPr>
        <w:pStyle w:val="ListParagraph"/>
        <w:numPr>
          <w:ilvl w:val="0"/>
          <w:numId w:val="5"/>
        </w:numPr>
        <w:ind w:left="1080"/>
      </w:pPr>
      <w:r>
        <w:t xml:space="preserve">Determine </w:t>
      </w:r>
      <w:r w:rsidRPr="00AA68EC">
        <w:rPr>
          <w:position w:val="-10"/>
        </w:rPr>
        <w:object w:dxaOrig="440" w:dyaOrig="320" w14:anchorId="52BCC66E">
          <v:shape id="_x0000_i1038" type="#_x0000_t75" style="width:21.75pt;height:16.3pt" o:ole="">
            <v:imagedata r:id="rId32" o:title=""/>
          </v:shape>
          <o:OLEObject Type="Embed" ProgID="Equation.3" ShapeID="_x0000_i1038" DrawAspect="Content" ObjectID="_1823334849" r:id="rId33"/>
        </w:object>
      </w:r>
      <w:r>
        <w:rPr>
          <w:position w:val="-48"/>
        </w:rPr>
        <w:t xml:space="preserve"> </w:t>
      </w:r>
      <w:r>
        <w:t>the charge on the capacitor.</w:t>
      </w:r>
    </w:p>
    <w:p w14:paraId="6F9B8A09" w14:textId="77777777" w:rsidR="0019697A" w:rsidRDefault="0019697A" w:rsidP="00CE7194">
      <w:pPr>
        <w:pStyle w:val="ListParagraph"/>
      </w:pPr>
    </w:p>
    <w:p w14:paraId="7C86E2F6" w14:textId="77777777" w:rsidR="0019697A" w:rsidRDefault="0019697A" w:rsidP="00CE7194">
      <w:pPr>
        <w:pStyle w:val="ListParagraph"/>
      </w:pPr>
    </w:p>
    <w:p w14:paraId="5845F673" w14:textId="77777777" w:rsidR="0019697A" w:rsidRDefault="0019697A" w:rsidP="00CE7194">
      <w:pPr>
        <w:pStyle w:val="ListParagraph"/>
      </w:pPr>
    </w:p>
    <w:p w14:paraId="1BBAF17C" w14:textId="77777777" w:rsidR="00084977" w:rsidRDefault="00084977">
      <w:r>
        <w:br w:type="page"/>
      </w:r>
    </w:p>
    <w:p w14:paraId="63938BB1" w14:textId="078D214D" w:rsidR="00217181" w:rsidRDefault="009D1CE8" w:rsidP="0019697A">
      <w:pPr>
        <w:pStyle w:val="ListParagraph"/>
        <w:numPr>
          <w:ilvl w:val="0"/>
          <w:numId w:val="9"/>
        </w:numPr>
      </w:pPr>
      <w:r>
        <w:lastRenderedPageBreak/>
        <w:t xml:space="preserve">Simplify the following circuits. </w:t>
      </w:r>
    </w:p>
    <w:p w14:paraId="7303271B" w14:textId="7489B421" w:rsidR="00084977" w:rsidRDefault="0019697A" w:rsidP="00391063">
      <w:pPr>
        <w:pStyle w:val="ListParagraph"/>
        <w:numPr>
          <w:ilvl w:val="0"/>
          <w:numId w:val="10"/>
        </w:numPr>
      </w:pPr>
      <w:r>
        <w:t>Given the following circuit, find the equivalent capacitance.</w:t>
      </w:r>
    </w:p>
    <w:p w14:paraId="6A1BE987" w14:textId="77777777" w:rsidR="00C57549" w:rsidRDefault="00084977" w:rsidP="00217181">
      <w:pPr>
        <w:ind w:left="1440"/>
      </w:pPr>
      <w:r>
        <w:rPr>
          <w:noProof/>
        </w:rPr>
        <w:drawing>
          <wp:inline distT="0" distB="0" distL="0" distR="0" wp14:anchorId="5B9DF2FF" wp14:editId="5580075D">
            <wp:extent cx="3036498" cy="13779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626" cy="137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3B25" w14:textId="77777777" w:rsidR="008D6C3C" w:rsidRDefault="008D6C3C" w:rsidP="00217181">
      <w:pPr>
        <w:ind w:left="1440"/>
      </w:pPr>
    </w:p>
    <w:p w14:paraId="6440F3A6" w14:textId="77777777" w:rsidR="008D6C3C" w:rsidRDefault="008D6C3C" w:rsidP="00217181">
      <w:pPr>
        <w:ind w:left="1440"/>
      </w:pPr>
    </w:p>
    <w:p w14:paraId="4B61CE8E" w14:textId="77777777" w:rsidR="008D6C3C" w:rsidRDefault="008D6C3C" w:rsidP="00217181">
      <w:pPr>
        <w:ind w:left="1440"/>
      </w:pPr>
    </w:p>
    <w:p w14:paraId="48BEA93E" w14:textId="77777777" w:rsidR="008B525B" w:rsidRDefault="008B525B" w:rsidP="00391063">
      <w:pPr>
        <w:pStyle w:val="ListParagraph"/>
        <w:numPr>
          <w:ilvl w:val="0"/>
          <w:numId w:val="10"/>
        </w:numPr>
      </w:pPr>
      <w:r>
        <w:t xml:space="preserve">Reduce the circuit so that it has minimal components. </w:t>
      </w:r>
    </w:p>
    <w:p w14:paraId="4AFBEB2A" w14:textId="77777777" w:rsidR="00D6346D" w:rsidRDefault="00391063" w:rsidP="00217181">
      <w:pPr>
        <w:ind w:left="1440"/>
      </w:pPr>
      <w:r>
        <w:rPr>
          <w:noProof/>
        </w:rPr>
        <w:drawing>
          <wp:inline distT="0" distB="0" distL="0" distR="0" wp14:anchorId="128033E3" wp14:editId="5B5351BF">
            <wp:extent cx="3263174" cy="1112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167" cy="11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FE43" w14:textId="77777777" w:rsidR="008D6C3C" w:rsidRDefault="008D6C3C" w:rsidP="00217181">
      <w:pPr>
        <w:ind w:left="1440"/>
      </w:pPr>
    </w:p>
    <w:p w14:paraId="3BC50605" w14:textId="77777777" w:rsidR="008D6C3C" w:rsidRDefault="008D6C3C" w:rsidP="00217181">
      <w:pPr>
        <w:ind w:left="1440"/>
      </w:pPr>
    </w:p>
    <w:p w14:paraId="4E5CE730" w14:textId="77777777" w:rsidR="008D6C3C" w:rsidRDefault="008D6C3C" w:rsidP="00217181">
      <w:pPr>
        <w:ind w:left="1440"/>
      </w:pPr>
    </w:p>
    <w:p w14:paraId="03E0ECCA" w14:textId="77777777" w:rsidR="00D6346D" w:rsidRDefault="00D6346D" w:rsidP="008157E1">
      <w:pPr>
        <w:pStyle w:val="ListParagraph"/>
        <w:numPr>
          <w:ilvl w:val="0"/>
          <w:numId w:val="10"/>
        </w:numPr>
      </w:pPr>
      <w:r>
        <w:t>Given the following circuit, find the equivalent circuit with minimal components.</w:t>
      </w:r>
    </w:p>
    <w:p w14:paraId="6DD25831" w14:textId="016115D5" w:rsidR="003460F5" w:rsidRDefault="008157E1" w:rsidP="00217181">
      <w:pPr>
        <w:ind w:left="1440"/>
      </w:pPr>
      <w:r>
        <w:rPr>
          <w:noProof/>
        </w:rPr>
        <w:drawing>
          <wp:inline distT="0" distB="0" distL="0" distR="0" wp14:anchorId="048F4EB2" wp14:editId="08CAACA1">
            <wp:extent cx="3200400" cy="1419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93" cy="141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60F5"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E0D18" w14:paraId="361ADACC" w14:textId="77777777" w:rsidTr="000E0D18">
        <w:tc>
          <w:tcPr>
            <w:tcW w:w="4788" w:type="dxa"/>
          </w:tcPr>
          <w:p w14:paraId="361ADAC1" w14:textId="6623286A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24"/>
              </w:rPr>
              <w:object w:dxaOrig="920" w:dyaOrig="620" w14:anchorId="361ADB1B">
                <v:shape id="_x0000_i1039" type="#_x0000_t75" style="width:46.2pt;height:31.25pt" o:ole="">
                  <v:imagedata r:id="rId37" o:title=""/>
                </v:shape>
                <o:OLEObject Type="Embed" ProgID="Equation.3" ShapeID="_x0000_i1039" DrawAspect="Content" ObjectID="_1823334850" r:id="rId38"/>
              </w:object>
            </w:r>
          </w:p>
          <w:p w14:paraId="361ADAC2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8"/>
              </w:rPr>
              <w:object w:dxaOrig="1520" w:dyaOrig="520" w14:anchorId="361ADB1C">
                <v:shape id="_x0000_i1040" type="#_x0000_t75" style="width:76.1pt;height:26.5pt" o:ole="">
                  <v:imagedata r:id="rId39" o:title=""/>
                </v:shape>
                <o:OLEObject Type="Embed" ProgID="Equation.3" ShapeID="_x0000_i1040" DrawAspect="Content" ObjectID="_1823334851" r:id="rId40"/>
              </w:object>
            </w:r>
          </w:p>
          <w:p w14:paraId="361ADAC3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380" w:dyaOrig="320" w14:anchorId="361ADB1D">
                <v:shape id="_x0000_i1041" type="#_x0000_t75" style="width:69.3pt;height:16.3pt" o:ole="">
                  <v:imagedata r:id="rId41" o:title=""/>
                </v:shape>
                <o:OLEObject Type="Embed" ProgID="Equation.3" ShapeID="_x0000_i1041" DrawAspect="Content" ObjectID="_1823334852" r:id="rId42"/>
              </w:object>
            </w:r>
          </w:p>
          <w:p w14:paraId="361ADAC4" w14:textId="77777777" w:rsidR="000E0D18" w:rsidRDefault="000E0D18" w:rsidP="000E0D18">
            <w:pPr>
              <w:rPr>
                <w:position w:val="-48"/>
              </w:rPr>
            </w:pPr>
            <w:r w:rsidRPr="004A6161">
              <w:rPr>
                <w:position w:val="-10"/>
              </w:rPr>
              <w:object w:dxaOrig="1140" w:dyaOrig="320" w14:anchorId="361ADB1E">
                <v:shape id="_x0000_i1042" type="#_x0000_t75" style="width:57.05pt;height:16.3pt" o:ole="">
                  <v:imagedata r:id="rId43" o:title=""/>
                </v:shape>
                <o:OLEObject Type="Embed" ProgID="Equation.3" ShapeID="_x0000_i1042" DrawAspect="Content" ObjectID="_1823334853" r:id="rId44"/>
              </w:object>
            </w:r>
          </w:p>
          <w:p w14:paraId="361ADAC5" w14:textId="77777777" w:rsidR="000E0D18" w:rsidRDefault="000E0D18">
            <w:pPr>
              <w:rPr>
                <w:position w:val="-48"/>
              </w:rPr>
            </w:pPr>
          </w:p>
        </w:tc>
        <w:tc>
          <w:tcPr>
            <w:tcW w:w="4788" w:type="dxa"/>
          </w:tcPr>
          <w:p w14:paraId="361ADAC6" w14:textId="77777777" w:rsidR="000E0D18" w:rsidRDefault="000E0D18" w:rsidP="000E0D18">
            <w:r>
              <w:t>Units</w:t>
            </w:r>
          </w:p>
          <w:p w14:paraId="361ADAC7" w14:textId="77777777" w:rsidR="000E0D18" w:rsidRDefault="000E0D18" w:rsidP="000E0D18">
            <w:r>
              <w:t>1 watt = 1 joule / second</w:t>
            </w:r>
          </w:p>
          <w:p w14:paraId="361ADAC8" w14:textId="77777777" w:rsidR="000E0D18" w:rsidRDefault="000E0D18" w:rsidP="000E0D18">
            <w:r>
              <w:t>1 volt = 1 joule / coulomb</w:t>
            </w:r>
          </w:p>
          <w:p w14:paraId="361ADAC9" w14:textId="77777777" w:rsidR="000E0D18" w:rsidRDefault="000E0D18" w:rsidP="000E0D18">
            <w:r>
              <w:t>1 amp = 1 coulomb / second</w:t>
            </w:r>
          </w:p>
          <w:p w14:paraId="361ADACA" w14:textId="77777777" w:rsidR="000E0D18" w:rsidRDefault="000E0D18" w:rsidP="000E0D18">
            <w:r>
              <w:t>1 ohm = 1 volt / amp</w:t>
            </w:r>
          </w:p>
          <w:p w14:paraId="0C8A27EF" w14:textId="5CEC4E9F" w:rsidR="0061435D" w:rsidRDefault="0061435D" w:rsidP="000E0D18">
            <w:r>
              <w:t xml:space="preserve">1 Farad = </w:t>
            </w:r>
            <w:r w:rsidR="0097445E">
              <w:t>1 coulomb / volt</w:t>
            </w:r>
          </w:p>
          <w:p w14:paraId="08E1BE7D" w14:textId="598DF0D5" w:rsidR="0097445E" w:rsidRDefault="0097445E" w:rsidP="000E0D18">
            <w:r>
              <w:t>1 Henry = 1 second / amp</w:t>
            </w:r>
          </w:p>
          <w:p w14:paraId="361ADACB" w14:textId="77777777" w:rsidR="000E0D18" w:rsidRDefault="000E0D18">
            <w:pPr>
              <w:rPr>
                <w:position w:val="-48"/>
              </w:rPr>
            </w:pPr>
          </w:p>
        </w:tc>
      </w:tr>
    </w:tbl>
    <w:p w14:paraId="361ADACE" w14:textId="77777777" w:rsidR="002A209E" w:rsidRDefault="002A209E">
      <w:r>
        <w:t>Equations related to the devise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2229"/>
        <w:gridCol w:w="2825"/>
        <w:gridCol w:w="2791"/>
      </w:tblGrid>
      <w:tr w:rsidR="00F33DFC" w14:paraId="361ADAD3" w14:textId="77777777" w:rsidTr="00F33DFC">
        <w:tc>
          <w:tcPr>
            <w:tcW w:w="1731" w:type="dxa"/>
          </w:tcPr>
          <w:p w14:paraId="3E5B3A7D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229" w:type="dxa"/>
          </w:tcPr>
          <w:p w14:paraId="361ADACF" w14:textId="6B51DB69" w:rsidR="00F33DFC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Resister</w:t>
            </w:r>
          </w:p>
          <w:p w14:paraId="361ADAD0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</w:p>
        </w:tc>
        <w:tc>
          <w:tcPr>
            <w:tcW w:w="2825" w:type="dxa"/>
          </w:tcPr>
          <w:p w14:paraId="361ADAD1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Capacitor</w:t>
            </w:r>
          </w:p>
        </w:tc>
        <w:tc>
          <w:tcPr>
            <w:tcW w:w="2791" w:type="dxa"/>
          </w:tcPr>
          <w:p w14:paraId="361ADAD2" w14:textId="77777777" w:rsidR="00F33DFC" w:rsidRPr="000E0D18" w:rsidRDefault="00F33DFC" w:rsidP="002A209E">
            <w:pPr>
              <w:jc w:val="center"/>
              <w:rPr>
                <w:u w:val="single"/>
              </w:rPr>
            </w:pPr>
            <w:r w:rsidRPr="000E0D18">
              <w:rPr>
                <w:u w:val="single"/>
              </w:rPr>
              <w:t>Inductor</w:t>
            </w:r>
          </w:p>
        </w:tc>
      </w:tr>
      <w:tr w:rsidR="00F33DFC" w14:paraId="361ADAD7" w14:textId="77777777" w:rsidTr="00F33DFC">
        <w:tc>
          <w:tcPr>
            <w:tcW w:w="1731" w:type="dxa"/>
          </w:tcPr>
          <w:p w14:paraId="6708F7BD" w14:textId="465D983D" w:rsidR="00F33DFC" w:rsidRPr="002A209E" w:rsidRDefault="00F33DFC" w:rsidP="00F972BC">
            <w:pPr>
              <w:jc w:val="center"/>
            </w:pPr>
            <w:r>
              <w:t>Voltage</w:t>
            </w:r>
          </w:p>
        </w:tc>
        <w:tc>
          <w:tcPr>
            <w:tcW w:w="2229" w:type="dxa"/>
          </w:tcPr>
          <w:p w14:paraId="6E5AE1DA" w14:textId="77777777" w:rsidR="001D7FDA" w:rsidRDefault="001D7FDA" w:rsidP="00F972BC">
            <w:pPr>
              <w:jc w:val="center"/>
            </w:pPr>
          </w:p>
          <w:p w14:paraId="361ADAD4" w14:textId="670683CC" w:rsidR="00F33DFC" w:rsidRDefault="00CB1D8B" w:rsidP="00CB1D8B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v=iR</m:t>
                </m:r>
              </m:oMath>
            </m:oMathPara>
          </w:p>
        </w:tc>
        <w:tc>
          <w:tcPr>
            <w:tcW w:w="2825" w:type="dxa"/>
          </w:tcPr>
          <w:p w14:paraId="7F8B3023" w14:textId="77777777" w:rsidR="001D7FDA" w:rsidRDefault="001D7FDA" w:rsidP="00F972BC">
            <w:pPr>
              <w:jc w:val="center"/>
            </w:pPr>
          </w:p>
          <w:p w14:paraId="0BE28419" w14:textId="467E8A44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2220" w:dyaOrig="620" w14:anchorId="361ADB20">
                <v:shape id="_x0000_i1081" type="#_x0000_t75" style="width:111.4pt;height:31.25pt" o:ole="">
                  <v:imagedata r:id="rId45" o:title=""/>
                </v:shape>
                <o:OLEObject Type="Embed" ProgID="Equation.3" ShapeID="_x0000_i1081" DrawAspect="Content" ObjectID="_1823334854" r:id="rId46"/>
              </w:object>
            </w:r>
          </w:p>
          <w:p w14:paraId="361ADAD5" w14:textId="77777777" w:rsidR="001D7FDA" w:rsidRDefault="001D7FDA" w:rsidP="00F972BC">
            <w:pPr>
              <w:jc w:val="center"/>
            </w:pPr>
          </w:p>
        </w:tc>
        <w:tc>
          <w:tcPr>
            <w:tcW w:w="2791" w:type="dxa"/>
          </w:tcPr>
          <w:p w14:paraId="5A0676D8" w14:textId="77777777" w:rsidR="001D7FDA" w:rsidRDefault="001D7FDA" w:rsidP="00F972BC">
            <w:pPr>
              <w:jc w:val="center"/>
            </w:pPr>
          </w:p>
          <w:p w14:paraId="30A1B3E1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1320" w:dyaOrig="620" w14:anchorId="361ADB21">
                <v:shape id="_x0000_i1082" type="#_x0000_t75" style="width:65.9pt;height:31.25pt" o:ole="">
                  <v:imagedata r:id="rId47" o:title=""/>
                </v:shape>
                <o:OLEObject Type="Embed" ProgID="Equation.3" ShapeID="_x0000_i1082" DrawAspect="Content" ObjectID="_1823334855" r:id="rId48"/>
              </w:object>
            </w:r>
          </w:p>
          <w:p w14:paraId="361ADAD6" w14:textId="2F974A34" w:rsidR="001D7FDA" w:rsidRDefault="001D7FDA" w:rsidP="00F972BC">
            <w:pPr>
              <w:jc w:val="center"/>
            </w:pPr>
          </w:p>
        </w:tc>
      </w:tr>
      <w:tr w:rsidR="00F33DFC" w14:paraId="361ADADB" w14:textId="77777777" w:rsidTr="00F33DFC">
        <w:tc>
          <w:tcPr>
            <w:tcW w:w="1731" w:type="dxa"/>
          </w:tcPr>
          <w:p w14:paraId="5272A0BB" w14:textId="2263F05F" w:rsidR="00F33DFC" w:rsidRPr="000E0D18" w:rsidRDefault="00F33DFC" w:rsidP="00F972BC">
            <w:pPr>
              <w:jc w:val="center"/>
            </w:pPr>
            <w:r>
              <w:t>Current</w:t>
            </w:r>
          </w:p>
        </w:tc>
        <w:tc>
          <w:tcPr>
            <w:tcW w:w="2229" w:type="dxa"/>
          </w:tcPr>
          <w:p w14:paraId="23C891C9" w14:textId="77777777" w:rsidR="004E2C23" w:rsidRDefault="004E2C23" w:rsidP="00F972BC">
            <w:pPr>
              <w:jc w:val="center"/>
            </w:pPr>
          </w:p>
          <w:p w14:paraId="5DC06F01" w14:textId="23197C76" w:rsidR="00F33DFC" w:rsidRDefault="00F33DFC" w:rsidP="00F972BC">
            <w:pPr>
              <w:jc w:val="center"/>
            </w:pPr>
            <w:r w:rsidRPr="000E0D18">
              <w:rPr>
                <w:position w:val="-24"/>
              </w:rPr>
              <w:object w:dxaOrig="1020" w:dyaOrig="620" w14:anchorId="361ADB22">
                <v:shape id="_x0000_i1083" type="#_x0000_t75" style="width:50.95pt;height:31.25pt" o:ole="">
                  <v:imagedata r:id="rId49" o:title=""/>
                </v:shape>
                <o:OLEObject Type="Embed" ProgID="Equation.3" ShapeID="_x0000_i1083" DrawAspect="Content" ObjectID="_1823334856" r:id="rId50"/>
              </w:object>
            </w:r>
          </w:p>
          <w:p w14:paraId="361ADAD8" w14:textId="6F099B78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36BCE41" w14:textId="77777777" w:rsidR="004E2C23" w:rsidRDefault="004E2C23" w:rsidP="00F972BC">
            <w:pPr>
              <w:jc w:val="center"/>
            </w:pPr>
          </w:p>
          <w:p w14:paraId="361ADAD9" w14:textId="3C4CD59B" w:rsidR="00F33DFC" w:rsidRDefault="00D0522C" w:rsidP="00D0522C">
            <w:pPr>
              <w:tabs>
                <w:tab w:val="left" w:pos="380"/>
                <w:tab w:val="center" w:pos="1304"/>
              </w:tabs>
            </w:pPr>
            <w:r>
              <w:rPr>
                <w:noProof/>
              </w:rPr>
              <w:drawing>
                <wp:inline distT="0" distB="0" distL="0" distR="0" wp14:anchorId="5D6A470C" wp14:editId="49013D6B">
                  <wp:extent cx="396724" cy="450215"/>
                  <wp:effectExtent l="0" t="0" r="0" b="0"/>
                  <wp:docPr id="15725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5654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05" cy="45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1340" w:dyaOrig="620" w14:anchorId="361ADB23">
                <v:shape id="_x0000_i1084" type="#_x0000_t75" style="width:67.25pt;height:31.25pt" o:ole="">
                  <v:imagedata r:id="rId52" o:title=""/>
                </v:shape>
                <o:OLEObject Type="Embed" ProgID="Equation.3" ShapeID="_x0000_i1084" DrawAspect="Content" ObjectID="_1823334857" r:id="rId53"/>
              </w:object>
            </w:r>
          </w:p>
        </w:tc>
        <w:tc>
          <w:tcPr>
            <w:tcW w:w="2791" w:type="dxa"/>
          </w:tcPr>
          <w:p w14:paraId="7189BA13" w14:textId="77777777" w:rsidR="004E2C23" w:rsidRDefault="004E2C23" w:rsidP="00F972BC">
            <w:pPr>
              <w:jc w:val="center"/>
            </w:pPr>
          </w:p>
          <w:p w14:paraId="361ADADA" w14:textId="5356AABB" w:rsidR="00F33DFC" w:rsidRDefault="0065391A" w:rsidP="00F972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09C14" wp14:editId="6CCEFD14">
                  <wp:extent cx="414067" cy="450757"/>
                  <wp:effectExtent l="0" t="0" r="0" b="0"/>
                  <wp:docPr id="942174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17422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22" cy="45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DFC" w:rsidRPr="002A209E">
              <w:rPr>
                <w:position w:val="-24"/>
              </w:rPr>
              <w:object w:dxaOrig="2160" w:dyaOrig="620" w14:anchorId="361ADB24">
                <v:shape id="_x0000_i1085" type="#_x0000_t75" style="width:108pt;height:31.25pt" o:ole="">
                  <v:imagedata r:id="rId55" o:title=""/>
                </v:shape>
                <o:OLEObject Type="Embed" ProgID="Equation.3" ShapeID="_x0000_i1085" DrawAspect="Content" ObjectID="_1823334858" r:id="rId56"/>
              </w:object>
            </w:r>
          </w:p>
        </w:tc>
      </w:tr>
      <w:tr w:rsidR="00F33DFC" w14:paraId="361ADADF" w14:textId="77777777" w:rsidTr="00F33DFC">
        <w:tc>
          <w:tcPr>
            <w:tcW w:w="1731" w:type="dxa"/>
          </w:tcPr>
          <w:p w14:paraId="02A50AEA" w14:textId="33DEE964" w:rsidR="00F33DFC" w:rsidRPr="002A209E" w:rsidRDefault="00DB76FB" w:rsidP="00F972BC">
            <w:pPr>
              <w:jc w:val="center"/>
            </w:pPr>
            <w:r>
              <w:t>Energy</w:t>
            </w:r>
          </w:p>
        </w:tc>
        <w:tc>
          <w:tcPr>
            <w:tcW w:w="2229" w:type="dxa"/>
          </w:tcPr>
          <w:p w14:paraId="4FD3A876" w14:textId="772F93EF" w:rsidR="00F33DFC" w:rsidRDefault="00F33DFC" w:rsidP="00F972BC">
            <w:pPr>
              <w:jc w:val="center"/>
            </w:pPr>
          </w:p>
          <w:p w14:paraId="361ADADC" w14:textId="24ECDFE1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DD" w14:textId="5E92B0E0" w:rsidR="00F33DFC" w:rsidRDefault="00387919" w:rsidP="00F972BC">
            <w:pPr>
              <w:jc w:val="center"/>
            </w:pPr>
            <m:oMathPara>
              <m:oMath>
                <m:r>
                  <w:rPr>
                    <w:rFonts w:ascii="Cambria Math"/>
                  </w:rPr>
                  <m:t>w=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v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91" w:type="dxa"/>
          </w:tcPr>
          <w:p w14:paraId="361ADADE" w14:textId="77777777" w:rsidR="00F33DFC" w:rsidRDefault="00F33DFC" w:rsidP="00F972BC">
            <w:pPr>
              <w:jc w:val="center"/>
            </w:pPr>
            <w:r w:rsidRPr="002A209E">
              <w:rPr>
                <w:position w:val="-24"/>
              </w:rPr>
              <w:object w:dxaOrig="960" w:dyaOrig="620" w14:anchorId="361ADB26">
                <v:shape id="_x0000_i1088" type="#_x0000_t75" style="width:48.25pt;height:31.25pt" o:ole="">
                  <v:imagedata r:id="rId57" o:title=""/>
                </v:shape>
                <o:OLEObject Type="Embed" ProgID="Equation.3" ShapeID="_x0000_i1088" DrawAspect="Content" ObjectID="_1823334859" r:id="rId58"/>
              </w:object>
            </w:r>
          </w:p>
        </w:tc>
      </w:tr>
      <w:tr w:rsidR="00C05010" w14:paraId="7D80E70A" w14:textId="77777777" w:rsidTr="00F33DFC">
        <w:tc>
          <w:tcPr>
            <w:tcW w:w="1731" w:type="dxa"/>
          </w:tcPr>
          <w:p w14:paraId="3AFAD446" w14:textId="0586565E" w:rsidR="00C05010" w:rsidRDefault="00C05010" w:rsidP="00F972BC">
            <w:pPr>
              <w:jc w:val="center"/>
            </w:pPr>
            <w:r>
              <w:t>Charge</w:t>
            </w:r>
          </w:p>
        </w:tc>
        <w:tc>
          <w:tcPr>
            <w:tcW w:w="2229" w:type="dxa"/>
          </w:tcPr>
          <w:p w14:paraId="43AE4DA2" w14:textId="77777777" w:rsidR="00C05010" w:rsidRPr="002A209E" w:rsidRDefault="00C05010" w:rsidP="00F972BC">
            <w:pPr>
              <w:jc w:val="center"/>
            </w:pPr>
          </w:p>
        </w:tc>
        <w:tc>
          <w:tcPr>
            <w:tcW w:w="2825" w:type="dxa"/>
          </w:tcPr>
          <w:p w14:paraId="10E50F47" w14:textId="207B7533" w:rsidR="00C05010" w:rsidRPr="002A209E" w:rsidRDefault="00C05010" w:rsidP="00F972BC">
            <w:pPr>
              <w:jc w:val="center"/>
            </w:pPr>
            <w:r w:rsidRPr="002A209E">
              <w:rPr>
                <w:position w:val="-10"/>
              </w:rPr>
              <w:object w:dxaOrig="720" w:dyaOrig="320" w14:anchorId="50E947FC">
                <v:shape id="_x0000_i1099" type="#_x0000_t75" style="width:36pt;height:16.3pt" o:ole="">
                  <v:imagedata r:id="rId59" o:title=""/>
                </v:shape>
                <o:OLEObject Type="Embed" ProgID="Equation.3" ShapeID="_x0000_i1099" DrawAspect="Content" ObjectID="_1823334860" r:id="rId60"/>
              </w:object>
            </w:r>
          </w:p>
        </w:tc>
        <w:tc>
          <w:tcPr>
            <w:tcW w:w="2791" w:type="dxa"/>
          </w:tcPr>
          <w:p w14:paraId="3E87DEF3" w14:textId="77777777" w:rsidR="00C05010" w:rsidRDefault="00C05010" w:rsidP="00F972BC">
            <w:pPr>
              <w:jc w:val="center"/>
            </w:pPr>
          </w:p>
        </w:tc>
      </w:tr>
      <w:tr w:rsidR="00300919" w14:paraId="5442CEC6" w14:textId="77777777" w:rsidTr="00F33DFC">
        <w:tc>
          <w:tcPr>
            <w:tcW w:w="1731" w:type="dxa"/>
          </w:tcPr>
          <w:p w14:paraId="14413A31" w14:textId="77777777" w:rsidR="001D18EF" w:rsidRDefault="001D18EF" w:rsidP="00F972BC">
            <w:pPr>
              <w:jc w:val="center"/>
            </w:pPr>
          </w:p>
          <w:p w14:paraId="43E9B1D9" w14:textId="77777777" w:rsidR="001D18EF" w:rsidRDefault="00300919" w:rsidP="00F972BC">
            <w:pPr>
              <w:jc w:val="center"/>
            </w:pPr>
            <w:r>
              <w:t>Time Constant</w:t>
            </w:r>
          </w:p>
          <w:p w14:paraId="58F55DAC" w14:textId="25623721" w:rsidR="00300919" w:rsidRDefault="00300919" w:rsidP="00F972BC">
            <w:pPr>
              <w:jc w:val="cent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2229" w:type="dxa"/>
          </w:tcPr>
          <w:p w14:paraId="5817680C" w14:textId="77777777" w:rsidR="00300919" w:rsidRPr="002A209E" w:rsidRDefault="00300919" w:rsidP="00F972BC">
            <w:pPr>
              <w:jc w:val="center"/>
            </w:pPr>
          </w:p>
        </w:tc>
        <w:tc>
          <w:tcPr>
            <w:tcW w:w="2825" w:type="dxa"/>
          </w:tcPr>
          <w:p w14:paraId="03CD9F79" w14:textId="77777777" w:rsidR="001D18EF" w:rsidRDefault="001D18EF" w:rsidP="00C442DD">
            <w:pPr>
              <w:jc w:val="center"/>
              <w:rPr>
                <w:rFonts w:eastAsiaTheme="minorEastAsia"/>
              </w:rPr>
            </w:pPr>
          </w:p>
          <w:p w14:paraId="14FF8907" w14:textId="310E11CC" w:rsidR="00300919" w:rsidRPr="002A209E" w:rsidRDefault="007B52EC" w:rsidP="00C442D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=R</m:t>
                </m:r>
                <m:r>
                  <w:rPr>
                    <w:rFonts w:ascii="Cambria Math"/>
                  </w:rPr>
                  <m:t>C</m:t>
                </m:r>
              </m:oMath>
            </m:oMathPara>
          </w:p>
        </w:tc>
        <w:tc>
          <w:tcPr>
            <w:tcW w:w="2791" w:type="dxa"/>
          </w:tcPr>
          <w:p w14:paraId="72680727" w14:textId="77777777" w:rsidR="001D18EF" w:rsidRDefault="001D18EF" w:rsidP="00F972BC">
            <w:pPr>
              <w:jc w:val="center"/>
              <w:rPr>
                <w:rFonts w:eastAsiaTheme="minorEastAsia"/>
              </w:rPr>
            </w:pPr>
          </w:p>
          <w:p w14:paraId="25EA8571" w14:textId="026B88B4" w:rsidR="00300919" w:rsidRPr="001D18EF" w:rsidRDefault="007B52EC" w:rsidP="00F972B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L</m:t>
                    </m:r>
                  </m:num>
                  <m:den>
                    <m:r>
                      <w:rPr>
                        <w:rFonts w:ascii="Cambria Math"/>
                      </w:rPr>
                      <m:t>R</m:t>
                    </m:r>
                  </m:den>
                </m:f>
              </m:oMath>
            </m:oMathPara>
          </w:p>
          <w:p w14:paraId="2A387DE7" w14:textId="0B89213F" w:rsidR="001D18EF" w:rsidRDefault="001D18EF" w:rsidP="00F972BC">
            <w:pPr>
              <w:jc w:val="center"/>
            </w:pPr>
          </w:p>
        </w:tc>
      </w:tr>
      <w:tr w:rsidR="00F33DFC" w14:paraId="361ADAE3" w14:textId="77777777" w:rsidTr="00F33DFC">
        <w:tc>
          <w:tcPr>
            <w:tcW w:w="1731" w:type="dxa"/>
          </w:tcPr>
          <w:p w14:paraId="68ADCEA4" w14:textId="4334133D" w:rsidR="00F33DFC" w:rsidRPr="002A209E" w:rsidRDefault="00DB76FB" w:rsidP="00F972BC">
            <w:pPr>
              <w:jc w:val="center"/>
            </w:pPr>
            <w:r>
              <w:t>Physical Properties</w:t>
            </w:r>
          </w:p>
        </w:tc>
        <w:tc>
          <w:tcPr>
            <w:tcW w:w="2229" w:type="dxa"/>
          </w:tcPr>
          <w:p w14:paraId="361ADAE0" w14:textId="19D6EBB5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800" w:dyaOrig="620" w14:anchorId="774B2BA9">
                <v:shape id="_x0000_i1094" type="#_x0000_t75" style="width:40.1pt;height:31.25pt" o:ole="">
                  <v:imagedata r:id="rId61" o:title=""/>
                </v:shape>
                <o:OLEObject Type="Embed" ProgID="Equation.3" ShapeID="_x0000_i1094" DrawAspect="Content" ObjectID="_1823334861" r:id="rId62"/>
              </w:object>
            </w:r>
          </w:p>
        </w:tc>
        <w:tc>
          <w:tcPr>
            <w:tcW w:w="2825" w:type="dxa"/>
          </w:tcPr>
          <w:p w14:paraId="361ADAE1" w14:textId="1C61E630" w:rsidR="00F33DFC" w:rsidRDefault="00387919" w:rsidP="00F972BC">
            <w:pPr>
              <w:jc w:val="center"/>
            </w:pPr>
            <w:r w:rsidRPr="002A209E">
              <w:rPr>
                <w:position w:val="-24"/>
              </w:rPr>
              <w:object w:dxaOrig="760" w:dyaOrig="620" w14:anchorId="7493B169">
                <v:shape id="_x0000_i1092" type="#_x0000_t75" style="width:38.05pt;height:31.25pt" o:ole="">
                  <v:imagedata r:id="rId63" o:title=""/>
                </v:shape>
                <o:OLEObject Type="Embed" ProgID="Equation.3" ShapeID="_x0000_i1092" DrawAspect="Content" ObjectID="_1823334862" r:id="rId64"/>
              </w:object>
            </w:r>
          </w:p>
        </w:tc>
        <w:tc>
          <w:tcPr>
            <w:tcW w:w="2791" w:type="dxa"/>
          </w:tcPr>
          <w:p w14:paraId="361ADAE2" w14:textId="77777777" w:rsidR="00F33DFC" w:rsidRDefault="00F33DFC" w:rsidP="00F972BC">
            <w:pPr>
              <w:jc w:val="center"/>
            </w:pPr>
          </w:p>
        </w:tc>
      </w:tr>
      <w:tr w:rsidR="00F33DFC" w14:paraId="361ADAE7" w14:textId="77777777" w:rsidTr="00F33DFC">
        <w:tc>
          <w:tcPr>
            <w:tcW w:w="1731" w:type="dxa"/>
          </w:tcPr>
          <w:p w14:paraId="6DA70BE0" w14:textId="5E2FB97C" w:rsidR="00F33DFC" w:rsidRDefault="00BC0A6C" w:rsidP="00F972BC">
            <w:pPr>
              <w:jc w:val="center"/>
            </w:pPr>
            <w:r>
              <w:t>Components in series</w:t>
            </w:r>
          </w:p>
        </w:tc>
        <w:tc>
          <w:tcPr>
            <w:tcW w:w="2229" w:type="dxa"/>
          </w:tcPr>
          <w:p w14:paraId="42220247" w14:textId="77777777" w:rsidR="00F972BC" w:rsidRDefault="00F972BC" w:rsidP="00F972BC">
            <w:pPr>
              <w:jc w:val="center"/>
              <w:rPr>
                <w:rFonts w:eastAsiaTheme="minorEastAsia"/>
              </w:rPr>
            </w:pPr>
          </w:p>
          <w:p w14:paraId="53A3837B" w14:textId="7FCEF88C" w:rsidR="00F33DFC" w:rsidRDefault="00F33DFC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  <w:p w14:paraId="361ADAE4" w14:textId="0BD9937D" w:rsidR="00F33DFC" w:rsidRDefault="00F33DFC" w:rsidP="00F972BC">
            <w:pPr>
              <w:jc w:val="center"/>
            </w:pPr>
          </w:p>
        </w:tc>
        <w:tc>
          <w:tcPr>
            <w:tcW w:w="2825" w:type="dxa"/>
          </w:tcPr>
          <w:p w14:paraId="361ADAE5" w14:textId="0320271F" w:rsidR="00F33DFC" w:rsidRDefault="00F33DFC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2791" w:type="dxa"/>
          </w:tcPr>
          <w:p w14:paraId="1D716770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6" w14:textId="029B5DFD" w:rsidR="00F33DFC" w:rsidRDefault="00F33DFC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33DFC" w14:paraId="361ADAEB" w14:textId="77777777" w:rsidTr="00F33DFC">
        <w:tc>
          <w:tcPr>
            <w:tcW w:w="1731" w:type="dxa"/>
          </w:tcPr>
          <w:p w14:paraId="011C1524" w14:textId="770B79C8" w:rsidR="00F33DFC" w:rsidRDefault="00BC0A6C" w:rsidP="00F972BC">
            <w:pPr>
              <w:jc w:val="center"/>
            </w:pPr>
            <w:r>
              <w:t>Components in parallel</w:t>
            </w:r>
          </w:p>
        </w:tc>
        <w:tc>
          <w:tcPr>
            <w:tcW w:w="2229" w:type="dxa"/>
          </w:tcPr>
          <w:p w14:paraId="34B1C684" w14:textId="77777777" w:rsidR="00F33DFC" w:rsidRPr="004E2C23" w:rsidRDefault="00F33DFC" w:rsidP="00F972B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361ADAE8" w14:textId="571E8B56" w:rsidR="004E2C23" w:rsidRDefault="004E2C23" w:rsidP="00F972BC">
            <w:pPr>
              <w:jc w:val="center"/>
            </w:pPr>
          </w:p>
        </w:tc>
        <w:tc>
          <w:tcPr>
            <w:tcW w:w="2825" w:type="dxa"/>
          </w:tcPr>
          <w:p w14:paraId="072BE915" w14:textId="77777777" w:rsidR="004E2C23" w:rsidRDefault="004E2C23" w:rsidP="00F972BC">
            <w:pPr>
              <w:jc w:val="center"/>
              <w:rPr>
                <w:rFonts w:eastAsiaTheme="minorEastAsia"/>
              </w:rPr>
            </w:pPr>
          </w:p>
          <w:p w14:paraId="361ADAE9" w14:textId="2299F3D5" w:rsidR="00F33DFC" w:rsidRDefault="00F33DFC" w:rsidP="00F972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eqv</m:t>
                        </m:r>
                      </m:sub>
                    </m:sSub>
                    <m:r>
                      <w:rPr>
                        <w:rFonts w:ascii="Cambria Math"/>
                      </w:rPr>
                      <m:t>=C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791" w:type="dxa"/>
          </w:tcPr>
          <w:p w14:paraId="361ADAEA" w14:textId="5106D5B7" w:rsidR="00F33DFC" w:rsidRPr="002A209E" w:rsidRDefault="00F33DFC" w:rsidP="00F972BC">
            <w:pPr>
              <w:jc w:val="center"/>
              <w:rPr>
                <w:position w:val="-48"/>
              </w:rPr>
            </w:pPr>
            <m:oMathPara>
              <m:oMath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eqv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</w:tbl>
    <w:p w14:paraId="361ADAEC" w14:textId="77777777" w:rsidR="000E0D18" w:rsidRDefault="000E0D18"/>
    <w:p w14:paraId="361ADAEF" w14:textId="19F57868" w:rsidR="000E0D18" w:rsidRPr="0065391A" w:rsidRDefault="00CB1D8B"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B76C29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=k</m:t>
        </m:r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  <m:r>
          <w:rPr>
            <w:rFonts w:ascii="Cambria Math" w:hAnsi="Cambria Math"/>
          </w:rPr>
          <m:t>=sf(t)</m:t>
        </m:r>
      </m:oMath>
      <w:r w:rsidR="002B10F5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260095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=k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=0.</m:t>
        </m:r>
      </m:oMath>
      <w:r w:rsidR="00D7512D" w:rsidRPr="00D7512D">
        <w:rPr>
          <w:rFonts w:ascii="Cambria Math"/>
          <w:i/>
        </w:rPr>
        <w:br/>
      </w:r>
      <w:r w:rsidRPr="00CB1D8B">
        <w:rPr>
          <w:rFonts w:ascii="Cambria Math"/>
          <w:i/>
        </w:rPr>
        <w:br/>
      </w:r>
      <w:r w:rsidR="00EC7797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 w:rsidR="00EC7797">
        <w:rPr>
          <w:rFonts w:eastAsiaTheme="minorEastAsia"/>
        </w:rPr>
        <w:t xml:space="preserve"> then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C7797">
        <w:rPr>
          <w:rFonts w:eastAsiaTheme="minorEastAsia"/>
        </w:rPr>
        <w:t xml:space="preserve">. If </w:t>
      </w:r>
      <m:oMath>
        <m:r>
          <w:rPr>
            <w:rFonts w:ascii="Cambria Math" w:eastAsiaTheme="minorEastAsia" w:hAnsi="Cambria Math"/>
          </w:rPr>
          <m:t>s&lt;0</m:t>
        </m:r>
      </m:oMath>
      <w:r w:rsidR="00EC7797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and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361ADAF0" w14:textId="77777777" w:rsidR="006E692F" w:rsidRDefault="006E692F"/>
    <w:sectPr w:rsidR="006E692F" w:rsidSect="0060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BE9"/>
    <w:multiLevelType w:val="hybridMultilevel"/>
    <w:tmpl w:val="32682A1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2A91"/>
    <w:multiLevelType w:val="hybridMultilevel"/>
    <w:tmpl w:val="99108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62C2"/>
    <w:multiLevelType w:val="hybridMultilevel"/>
    <w:tmpl w:val="E4FE715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F0F21"/>
    <w:multiLevelType w:val="hybridMultilevel"/>
    <w:tmpl w:val="A552D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F44351"/>
    <w:multiLevelType w:val="hybridMultilevel"/>
    <w:tmpl w:val="E5A8EF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D5C9D"/>
    <w:multiLevelType w:val="hybridMultilevel"/>
    <w:tmpl w:val="56126A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53DBF"/>
    <w:multiLevelType w:val="hybridMultilevel"/>
    <w:tmpl w:val="1658AC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F1B0F"/>
    <w:multiLevelType w:val="hybridMultilevel"/>
    <w:tmpl w:val="56126AE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0C408B"/>
    <w:multiLevelType w:val="hybridMultilevel"/>
    <w:tmpl w:val="87F0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B2DE1"/>
    <w:multiLevelType w:val="hybridMultilevel"/>
    <w:tmpl w:val="7B3C136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9387180">
    <w:abstractNumId w:val="9"/>
  </w:num>
  <w:num w:numId="2" w16cid:durableId="66610870">
    <w:abstractNumId w:val="3"/>
  </w:num>
  <w:num w:numId="3" w16cid:durableId="1358197877">
    <w:abstractNumId w:val="6"/>
  </w:num>
  <w:num w:numId="4" w16cid:durableId="1792825292">
    <w:abstractNumId w:val="2"/>
  </w:num>
  <w:num w:numId="5" w16cid:durableId="779691093">
    <w:abstractNumId w:val="5"/>
  </w:num>
  <w:num w:numId="6" w16cid:durableId="164394769">
    <w:abstractNumId w:val="1"/>
  </w:num>
  <w:num w:numId="7" w16cid:durableId="1064792508">
    <w:abstractNumId w:val="0"/>
  </w:num>
  <w:num w:numId="8" w16cid:durableId="499468628">
    <w:abstractNumId w:val="4"/>
  </w:num>
  <w:num w:numId="9" w16cid:durableId="192036238">
    <w:abstractNumId w:val="8"/>
  </w:num>
  <w:num w:numId="10" w16cid:durableId="1219124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CC3"/>
    <w:rsid w:val="00022A5E"/>
    <w:rsid w:val="00026DBD"/>
    <w:rsid w:val="00037EB9"/>
    <w:rsid w:val="000515A6"/>
    <w:rsid w:val="00070F06"/>
    <w:rsid w:val="00084977"/>
    <w:rsid w:val="00084C9B"/>
    <w:rsid w:val="00096417"/>
    <w:rsid w:val="000D3862"/>
    <w:rsid w:val="000E0D18"/>
    <w:rsid w:val="000E2901"/>
    <w:rsid w:val="000E59A7"/>
    <w:rsid w:val="000F0A42"/>
    <w:rsid w:val="0010767B"/>
    <w:rsid w:val="001638D6"/>
    <w:rsid w:val="00164DAB"/>
    <w:rsid w:val="0019179B"/>
    <w:rsid w:val="001921BA"/>
    <w:rsid w:val="001936B6"/>
    <w:rsid w:val="0019697A"/>
    <w:rsid w:val="001B404E"/>
    <w:rsid w:val="001B5DFB"/>
    <w:rsid w:val="001C3A81"/>
    <w:rsid w:val="001D1625"/>
    <w:rsid w:val="001D18EF"/>
    <w:rsid w:val="001D2BD9"/>
    <w:rsid w:val="001D3181"/>
    <w:rsid w:val="001D7FDA"/>
    <w:rsid w:val="001F6431"/>
    <w:rsid w:val="0020668C"/>
    <w:rsid w:val="00217181"/>
    <w:rsid w:val="0022002F"/>
    <w:rsid w:val="002216AE"/>
    <w:rsid w:val="00223A13"/>
    <w:rsid w:val="00254CD7"/>
    <w:rsid w:val="00260095"/>
    <w:rsid w:val="00265891"/>
    <w:rsid w:val="002A0B2D"/>
    <w:rsid w:val="002A209E"/>
    <w:rsid w:val="002B10F5"/>
    <w:rsid w:val="002C0637"/>
    <w:rsid w:val="002E17EC"/>
    <w:rsid w:val="002F3062"/>
    <w:rsid w:val="00300919"/>
    <w:rsid w:val="00314E75"/>
    <w:rsid w:val="00334441"/>
    <w:rsid w:val="003370DB"/>
    <w:rsid w:val="003460F5"/>
    <w:rsid w:val="00364048"/>
    <w:rsid w:val="00384391"/>
    <w:rsid w:val="00386004"/>
    <w:rsid w:val="00387919"/>
    <w:rsid w:val="00391063"/>
    <w:rsid w:val="003957AA"/>
    <w:rsid w:val="003F0F3F"/>
    <w:rsid w:val="003F2F04"/>
    <w:rsid w:val="004049F6"/>
    <w:rsid w:val="00415BC1"/>
    <w:rsid w:val="00431FFF"/>
    <w:rsid w:val="004618B8"/>
    <w:rsid w:val="00473B39"/>
    <w:rsid w:val="0048070B"/>
    <w:rsid w:val="004A6161"/>
    <w:rsid w:val="004C5663"/>
    <w:rsid w:val="004C6981"/>
    <w:rsid w:val="004D08CE"/>
    <w:rsid w:val="004D6DA6"/>
    <w:rsid w:val="004E2C23"/>
    <w:rsid w:val="004F1024"/>
    <w:rsid w:val="004F5C46"/>
    <w:rsid w:val="004F6C5D"/>
    <w:rsid w:val="00501BB0"/>
    <w:rsid w:val="00504D86"/>
    <w:rsid w:val="005259E4"/>
    <w:rsid w:val="005677E1"/>
    <w:rsid w:val="00590D65"/>
    <w:rsid w:val="00590DC1"/>
    <w:rsid w:val="005B3717"/>
    <w:rsid w:val="005B5AAD"/>
    <w:rsid w:val="005B5E78"/>
    <w:rsid w:val="005C035F"/>
    <w:rsid w:val="005C3719"/>
    <w:rsid w:val="005E0FF3"/>
    <w:rsid w:val="005F0CC0"/>
    <w:rsid w:val="00600A02"/>
    <w:rsid w:val="0061435D"/>
    <w:rsid w:val="006225DD"/>
    <w:rsid w:val="0062349E"/>
    <w:rsid w:val="0062524B"/>
    <w:rsid w:val="00636EB3"/>
    <w:rsid w:val="0065391A"/>
    <w:rsid w:val="006838C3"/>
    <w:rsid w:val="006D573B"/>
    <w:rsid w:val="006E692F"/>
    <w:rsid w:val="00700BE2"/>
    <w:rsid w:val="00701789"/>
    <w:rsid w:val="0071021B"/>
    <w:rsid w:val="00710357"/>
    <w:rsid w:val="00711E38"/>
    <w:rsid w:val="0071557F"/>
    <w:rsid w:val="00743079"/>
    <w:rsid w:val="007517F4"/>
    <w:rsid w:val="00761A84"/>
    <w:rsid w:val="00767654"/>
    <w:rsid w:val="00770288"/>
    <w:rsid w:val="007A22DA"/>
    <w:rsid w:val="007B52EC"/>
    <w:rsid w:val="007C4FDA"/>
    <w:rsid w:val="007C7F7A"/>
    <w:rsid w:val="007E4145"/>
    <w:rsid w:val="0081209A"/>
    <w:rsid w:val="008157E1"/>
    <w:rsid w:val="008206A5"/>
    <w:rsid w:val="00824C86"/>
    <w:rsid w:val="00837610"/>
    <w:rsid w:val="0084580F"/>
    <w:rsid w:val="0085077C"/>
    <w:rsid w:val="008905FA"/>
    <w:rsid w:val="008960A2"/>
    <w:rsid w:val="008A1BAD"/>
    <w:rsid w:val="008A5D04"/>
    <w:rsid w:val="008A6723"/>
    <w:rsid w:val="008B525B"/>
    <w:rsid w:val="008C51D9"/>
    <w:rsid w:val="008C52C3"/>
    <w:rsid w:val="008C7FDF"/>
    <w:rsid w:val="008D55DD"/>
    <w:rsid w:val="008D6C3C"/>
    <w:rsid w:val="008D7148"/>
    <w:rsid w:val="008E0BEC"/>
    <w:rsid w:val="00902CA8"/>
    <w:rsid w:val="00930614"/>
    <w:rsid w:val="0093217F"/>
    <w:rsid w:val="00947C66"/>
    <w:rsid w:val="00954C22"/>
    <w:rsid w:val="00961BB1"/>
    <w:rsid w:val="00966716"/>
    <w:rsid w:val="0097315A"/>
    <w:rsid w:val="0097445E"/>
    <w:rsid w:val="00983D00"/>
    <w:rsid w:val="009A56D6"/>
    <w:rsid w:val="009D1CE8"/>
    <w:rsid w:val="009D60A2"/>
    <w:rsid w:val="00A2511A"/>
    <w:rsid w:val="00A435EB"/>
    <w:rsid w:val="00A574EF"/>
    <w:rsid w:val="00A61106"/>
    <w:rsid w:val="00A82D52"/>
    <w:rsid w:val="00A93DBD"/>
    <w:rsid w:val="00AA68EC"/>
    <w:rsid w:val="00AB0C46"/>
    <w:rsid w:val="00AC34B9"/>
    <w:rsid w:val="00AD2651"/>
    <w:rsid w:val="00AD40DF"/>
    <w:rsid w:val="00AE0A3D"/>
    <w:rsid w:val="00AE0B6D"/>
    <w:rsid w:val="00B11F95"/>
    <w:rsid w:val="00B330CA"/>
    <w:rsid w:val="00B336C9"/>
    <w:rsid w:val="00B33C82"/>
    <w:rsid w:val="00B422F0"/>
    <w:rsid w:val="00B52713"/>
    <w:rsid w:val="00B5640F"/>
    <w:rsid w:val="00B60914"/>
    <w:rsid w:val="00B76C29"/>
    <w:rsid w:val="00B83275"/>
    <w:rsid w:val="00B94C4E"/>
    <w:rsid w:val="00BB0162"/>
    <w:rsid w:val="00BC0A6C"/>
    <w:rsid w:val="00BD6DF1"/>
    <w:rsid w:val="00C05010"/>
    <w:rsid w:val="00C12933"/>
    <w:rsid w:val="00C16310"/>
    <w:rsid w:val="00C164FF"/>
    <w:rsid w:val="00C20374"/>
    <w:rsid w:val="00C37FC3"/>
    <w:rsid w:val="00C442DD"/>
    <w:rsid w:val="00C57549"/>
    <w:rsid w:val="00C841D4"/>
    <w:rsid w:val="00CA1BD2"/>
    <w:rsid w:val="00CA7D0C"/>
    <w:rsid w:val="00CB1D8B"/>
    <w:rsid w:val="00CB2443"/>
    <w:rsid w:val="00CB7B91"/>
    <w:rsid w:val="00CC587B"/>
    <w:rsid w:val="00CE7194"/>
    <w:rsid w:val="00D0522C"/>
    <w:rsid w:val="00D250F5"/>
    <w:rsid w:val="00D57B73"/>
    <w:rsid w:val="00D6346D"/>
    <w:rsid w:val="00D7512D"/>
    <w:rsid w:val="00D8207B"/>
    <w:rsid w:val="00D92764"/>
    <w:rsid w:val="00DA4694"/>
    <w:rsid w:val="00DB1BD6"/>
    <w:rsid w:val="00DB76FB"/>
    <w:rsid w:val="00DF6F71"/>
    <w:rsid w:val="00E176CE"/>
    <w:rsid w:val="00E526F3"/>
    <w:rsid w:val="00E73D5F"/>
    <w:rsid w:val="00E831E9"/>
    <w:rsid w:val="00E86876"/>
    <w:rsid w:val="00E90DA1"/>
    <w:rsid w:val="00E95B54"/>
    <w:rsid w:val="00EA27C6"/>
    <w:rsid w:val="00EB0C4F"/>
    <w:rsid w:val="00EB51E2"/>
    <w:rsid w:val="00EC4D55"/>
    <w:rsid w:val="00EC7797"/>
    <w:rsid w:val="00EE5A09"/>
    <w:rsid w:val="00F060E7"/>
    <w:rsid w:val="00F065DA"/>
    <w:rsid w:val="00F12746"/>
    <w:rsid w:val="00F2639E"/>
    <w:rsid w:val="00F33875"/>
    <w:rsid w:val="00F33DFC"/>
    <w:rsid w:val="00F3578D"/>
    <w:rsid w:val="00F51008"/>
    <w:rsid w:val="00F61CC3"/>
    <w:rsid w:val="00F64BB6"/>
    <w:rsid w:val="00F7184B"/>
    <w:rsid w:val="00F972BC"/>
    <w:rsid w:val="00FC2956"/>
    <w:rsid w:val="00FC7B47"/>
    <w:rsid w:val="00FD349E"/>
    <w:rsid w:val="00FF0E9A"/>
    <w:rsid w:val="00FF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361ADA58"/>
  <w15:docId w15:val="{F54941D5-9294-4386-B345-B4180509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A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CC3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customStyle="1" w:styleId="TitleChar">
    <w:name w:val="Title Char"/>
    <w:basedOn w:val="DefaultParagraphFont"/>
    <w:link w:val="Title"/>
    <w:rsid w:val="00384391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Subtitle">
    <w:name w:val="Subtitle"/>
    <w:basedOn w:val="Normal"/>
    <w:link w:val="SubtitleChar"/>
    <w:qFormat/>
    <w:rsid w:val="0038439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384391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384391"/>
    <w:pPr>
      <w:ind w:left="720"/>
      <w:contextualSpacing/>
    </w:pPr>
  </w:style>
  <w:style w:type="table" w:styleId="TableGrid">
    <w:name w:val="Table Grid"/>
    <w:basedOn w:val="TableNormal"/>
    <w:uiPriority w:val="59"/>
    <w:rsid w:val="003843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B1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emf"/><Relationship Id="rId21" Type="http://schemas.openxmlformats.org/officeDocument/2006/relationships/oleObject" Target="embeddings/oleObject6.bin"/><Relationship Id="rId34" Type="http://schemas.openxmlformats.org/officeDocument/2006/relationships/image" Target="media/image16.emf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9.wmf"/><Relationship Id="rId63" Type="http://schemas.openxmlformats.org/officeDocument/2006/relationships/image" Target="media/image33.wm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2.bin"/><Relationship Id="rId11" Type="http://schemas.openxmlformats.org/officeDocument/2006/relationships/image" Target="media/image6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wmf"/><Relationship Id="rId37" Type="http://schemas.openxmlformats.org/officeDocument/2006/relationships/image" Target="media/image1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32.wmf"/><Relationship Id="rId19" Type="http://schemas.openxmlformats.org/officeDocument/2006/relationships/image" Target="media/image10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emf"/><Relationship Id="rId30" Type="http://schemas.openxmlformats.org/officeDocument/2006/relationships/image" Target="media/image14.wmf"/><Relationship Id="rId35" Type="http://schemas.openxmlformats.org/officeDocument/2006/relationships/image" Target="media/image17.emf"/><Relationship Id="rId43" Type="http://schemas.openxmlformats.org/officeDocument/2006/relationships/image" Target="media/image22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8" Type="http://schemas.openxmlformats.org/officeDocument/2006/relationships/image" Target="media/image4.png"/><Relationship Id="rId51" Type="http://schemas.openxmlformats.org/officeDocument/2006/relationships/image" Target="media/image26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31.wmf"/><Relationship Id="rId20" Type="http://schemas.openxmlformats.org/officeDocument/2006/relationships/image" Target="media/image11.wmf"/><Relationship Id="rId41" Type="http://schemas.openxmlformats.org/officeDocument/2006/relationships/image" Target="media/image21.wmf"/><Relationship Id="rId54" Type="http://schemas.openxmlformats.org/officeDocument/2006/relationships/image" Target="media/image28.png"/><Relationship Id="rId62" Type="http://schemas.openxmlformats.org/officeDocument/2006/relationships/oleObject" Target="embeddings/oleObject2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image" Target="media/image18.emf"/><Relationship Id="rId49" Type="http://schemas.openxmlformats.org/officeDocument/2006/relationships/image" Target="media/image25.wmf"/><Relationship Id="rId57" Type="http://schemas.openxmlformats.org/officeDocument/2006/relationships/image" Target="media/image30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7.wmf"/><Relationship Id="rId60" Type="http://schemas.openxmlformats.org/officeDocument/2006/relationships/oleObject" Target="embeddings/oleObject25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3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3217</TotalTime>
  <Pages>8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tamiu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fernando.gonzalez</dc:creator>
  <cp:keywords/>
  <dc:description/>
  <cp:lastModifiedBy>Gonzalez, Dr. Fernando</cp:lastModifiedBy>
  <cp:revision>177</cp:revision>
  <cp:lastPrinted>2012-03-06T21:02:00Z</cp:lastPrinted>
  <dcterms:created xsi:type="dcterms:W3CDTF">2011-11-03T19:26:00Z</dcterms:created>
  <dcterms:modified xsi:type="dcterms:W3CDTF">2025-10-30T16:33:00Z</dcterms:modified>
</cp:coreProperties>
</file>