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25AB2" w14:textId="77777777" w:rsidR="00630162" w:rsidRDefault="00630162" w:rsidP="00630162">
      <w:pPr>
        <w:spacing w:after="0" w:line="360" w:lineRule="auto"/>
        <w:jc w:val="center"/>
        <w:rPr>
          <w:rFonts w:ascii="Arial" w:hAnsi="Arial" w:cs="Arial"/>
          <w:b/>
          <w:bCs/>
          <w:color w:val="7030A0"/>
          <w:sz w:val="32"/>
          <w:szCs w:val="32"/>
        </w:rPr>
      </w:pPr>
    </w:p>
    <w:p w14:paraId="023E20C1" w14:textId="77777777" w:rsidR="00630162" w:rsidRPr="00123D6C" w:rsidRDefault="00630162" w:rsidP="00630162">
      <w:pPr>
        <w:spacing w:after="0" w:line="360" w:lineRule="auto"/>
        <w:jc w:val="center"/>
        <w:rPr>
          <w:rFonts w:ascii="Arial" w:hAnsi="Arial" w:cs="Arial"/>
          <w:b/>
          <w:bCs/>
          <w:color w:val="7030A0"/>
          <w:sz w:val="32"/>
          <w:szCs w:val="32"/>
        </w:rPr>
      </w:pPr>
      <w:r w:rsidRPr="00123D6C">
        <w:rPr>
          <w:rFonts w:ascii="Arial" w:hAnsi="Arial" w:cs="Arial"/>
          <w:b/>
          <w:bCs/>
          <w:color w:val="7030A0"/>
          <w:sz w:val="32"/>
          <w:szCs w:val="32"/>
        </w:rPr>
        <w:t xml:space="preserve">Chirality (Specific Rotation of </w:t>
      </w:r>
      <w:r>
        <w:rPr>
          <w:rFonts w:ascii="Arial" w:hAnsi="Arial" w:cs="Arial"/>
          <w:b/>
          <w:bCs/>
          <w:color w:val="7030A0"/>
          <w:sz w:val="32"/>
          <w:szCs w:val="32"/>
        </w:rPr>
        <w:t>Sugars</w:t>
      </w:r>
      <w:r w:rsidRPr="00123D6C">
        <w:rPr>
          <w:rFonts w:ascii="Arial" w:hAnsi="Arial" w:cs="Arial"/>
          <w:b/>
          <w:bCs/>
          <w:color w:val="7030A0"/>
          <w:sz w:val="32"/>
          <w:szCs w:val="32"/>
        </w:rPr>
        <w:t>) Lab</w:t>
      </w:r>
    </w:p>
    <w:p w14:paraId="247B4789" w14:textId="77777777" w:rsidR="00630162" w:rsidRDefault="00630162" w:rsidP="00630162">
      <w:pPr>
        <w:spacing w:after="0" w:line="360" w:lineRule="auto"/>
        <w:rPr>
          <w:rFonts w:ascii="Times New Roman" w:hAnsi="Times New Roman" w:cs="Times New Roman"/>
          <w:sz w:val="24"/>
          <w:szCs w:val="24"/>
        </w:rPr>
      </w:pPr>
    </w:p>
    <w:p w14:paraId="287407D3" w14:textId="77777777" w:rsidR="00630162" w:rsidRPr="007408C1" w:rsidRDefault="00630162" w:rsidP="00630162">
      <w:pPr>
        <w:pStyle w:val="Heading1"/>
      </w:pPr>
      <w:r w:rsidRPr="007408C1">
        <w:t>Introduction</w:t>
      </w:r>
    </w:p>
    <w:p w14:paraId="065CE4D9" w14:textId="77777777" w:rsidR="00630162" w:rsidRPr="007408C1" w:rsidRDefault="00630162" w:rsidP="00630162">
      <w:pPr>
        <w:pStyle w:val="Heading2"/>
      </w:pPr>
      <w:r w:rsidRPr="007408C1">
        <w:t>General Background</w:t>
      </w:r>
    </w:p>
    <w:p w14:paraId="34C41F57" w14:textId="77777777" w:rsidR="00630162" w:rsidRPr="007408C1" w:rsidRDefault="00630162" w:rsidP="00630162">
      <w:pPr>
        <w:pStyle w:val="ListParagraph"/>
        <w:numPr>
          <w:ilvl w:val="0"/>
          <w:numId w:val="3"/>
        </w:numPr>
        <w:spacing w:after="0" w:line="360" w:lineRule="auto"/>
        <w:jc w:val="both"/>
        <w:rPr>
          <w:rFonts w:ascii="Times New Roman" w:hAnsi="Times New Roman" w:cs="Times New Roman"/>
          <w:sz w:val="24"/>
          <w:szCs w:val="24"/>
        </w:rPr>
      </w:pPr>
      <w:r w:rsidRPr="007408C1">
        <w:rPr>
          <w:rFonts w:ascii="Times New Roman" w:hAnsi="Times New Roman" w:cs="Times New Roman"/>
          <w:sz w:val="24"/>
          <w:szCs w:val="24"/>
        </w:rPr>
        <w:t xml:space="preserve">Plane-polarized light is created by passing ordinary light through a polarizing device, which may be as simple as a lens taken from polarizing sun-glasses. Such devices transmit selectively only that component of a light beam having electrical and </w:t>
      </w:r>
      <w:r>
        <w:rPr>
          <w:rFonts w:ascii="Times New Roman" w:hAnsi="Times New Roman" w:cs="Times New Roman"/>
          <w:sz w:val="24"/>
          <w:szCs w:val="24"/>
        </w:rPr>
        <w:t>magnetic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4"/>
        <w:gridCol w:w="5166"/>
      </w:tblGrid>
      <w:tr w:rsidR="00630162" w14:paraId="2673C4A6" w14:textId="77777777" w:rsidTr="00AE2505">
        <w:trPr>
          <w:trHeight w:val="1330"/>
        </w:trPr>
        <w:tc>
          <w:tcPr>
            <w:tcW w:w="4405" w:type="dxa"/>
            <w:vMerge w:val="restart"/>
            <w:vAlign w:val="center"/>
          </w:tcPr>
          <w:p w14:paraId="62F32385" w14:textId="77777777" w:rsidR="00630162" w:rsidRDefault="00630162" w:rsidP="00AE2505">
            <w:pPr>
              <w:spacing w:line="360" w:lineRule="auto"/>
              <w:ind w:left="970"/>
              <w:jc w:val="both"/>
              <w:rPr>
                <w:rFonts w:ascii="Times New Roman" w:hAnsi="Times New Roman" w:cs="Times New Roman"/>
                <w:sz w:val="24"/>
                <w:szCs w:val="24"/>
              </w:rPr>
            </w:pPr>
            <w:r w:rsidRPr="007408C1">
              <w:rPr>
                <w:rFonts w:ascii="Times New Roman" w:hAnsi="Times New Roman" w:cs="Times New Roman"/>
                <w:sz w:val="24"/>
                <w:szCs w:val="24"/>
              </w:rPr>
              <w:t>field vectors oscillating in a single plane. The plane of polarization can be determined by an instrument called a polarimeter (Figure 1).</w:t>
            </w:r>
            <w:r>
              <w:rPr>
                <w:rFonts w:ascii="Times New Roman" w:hAnsi="Times New Roman" w:cs="Times New Roman"/>
                <w:sz w:val="24"/>
                <w:szCs w:val="24"/>
              </w:rPr>
              <w:t xml:space="preserve"> </w:t>
            </w:r>
          </w:p>
        </w:tc>
        <w:tc>
          <w:tcPr>
            <w:tcW w:w="4945" w:type="dxa"/>
            <w:vAlign w:val="center"/>
          </w:tcPr>
          <w:p w14:paraId="24A69A22" w14:textId="77777777" w:rsidR="00630162" w:rsidRDefault="00630162" w:rsidP="00AE2505">
            <w:pPr>
              <w:jc w:val="righ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343B0C" wp14:editId="5EC9FDBF">
                  <wp:extent cx="3138103" cy="1143000"/>
                  <wp:effectExtent l="0" t="0" r="5715" b="0"/>
                  <wp:docPr id="1294366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21181" b="5871"/>
                          <a:stretch/>
                        </pic:blipFill>
                        <pic:spPr bwMode="auto">
                          <a:xfrm>
                            <a:off x="0" y="0"/>
                            <a:ext cx="3138103" cy="1143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30162" w14:paraId="149A1332" w14:textId="77777777" w:rsidTr="00AE2505">
        <w:trPr>
          <w:trHeight w:val="179"/>
        </w:trPr>
        <w:tc>
          <w:tcPr>
            <w:tcW w:w="4405" w:type="dxa"/>
            <w:vMerge/>
            <w:vAlign w:val="center"/>
          </w:tcPr>
          <w:p w14:paraId="424BD3EB" w14:textId="77777777" w:rsidR="00630162" w:rsidRDefault="00630162" w:rsidP="00AE2505">
            <w:pPr>
              <w:spacing w:line="360" w:lineRule="auto"/>
              <w:jc w:val="right"/>
              <w:rPr>
                <w:rFonts w:ascii="Times New Roman" w:hAnsi="Times New Roman" w:cs="Times New Roman"/>
                <w:noProof/>
                <w:sz w:val="24"/>
                <w:szCs w:val="24"/>
              </w:rPr>
            </w:pPr>
          </w:p>
        </w:tc>
        <w:tc>
          <w:tcPr>
            <w:tcW w:w="4945" w:type="dxa"/>
            <w:vAlign w:val="center"/>
          </w:tcPr>
          <w:p w14:paraId="720DC060" w14:textId="77777777" w:rsidR="00630162" w:rsidRDefault="00630162" w:rsidP="00AE2505">
            <w:pPr>
              <w:jc w:val="center"/>
              <w:rPr>
                <w:rFonts w:ascii="Times New Roman" w:hAnsi="Times New Roman" w:cs="Times New Roman"/>
                <w:noProof/>
                <w:sz w:val="24"/>
                <w:szCs w:val="24"/>
              </w:rPr>
            </w:pPr>
            <w:r>
              <w:rPr>
                <w:rFonts w:ascii="Times New Roman" w:hAnsi="Times New Roman" w:cs="Times New Roman"/>
                <w:noProof/>
                <w:sz w:val="24"/>
                <w:szCs w:val="24"/>
              </w:rPr>
              <w:t>Figure 1: Polarimetry Basics</w:t>
            </w:r>
          </w:p>
        </w:tc>
      </w:tr>
    </w:tbl>
    <w:p w14:paraId="75DF236D" w14:textId="77777777" w:rsidR="00630162" w:rsidRPr="007408C1" w:rsidRDefault="00630162" w:rsidP="00630162">
      <w:pPr>
        <w:pStyle w:val="ListParagraph"/>
        <w:numPr>
          <w:ilvl w:val="0"/>
          <w:numId w:val="3"/>
        </w:numPr>
        <w:spacing w:after="0" w:line="360" w:lineRule="auto"/>
        <w:jc w:val="both"/>
        <w:rPr>
          <w:rFonts w:ascii="Times New Roman" w:hAnsi="Times New Roman" w:cs="Times New Roman"/>
          <w:sz w:val="24"/>
          <w:szCs w:val="24"/>
        </w:rPr>
      </w:pPr>
      <w:r w:rsidRPr="007408C1">
        <w:rPr>
          <w:rFonts w:ascii="Times New Roman" w:hAnsi="Times New Roman" w:cs="Times New Roman"/>
          <w:sz w:val="24"/>
          <w:szCs w:val="24"/>
        </w:rPr>
        <w:t>Chemists use polarimeters to investigate the influence of compounds (in the sample cell) on plane polarized light. Samples composed only of achiral molecules (e.g. water or hexane), have no effect on the polarized light beam. However, if a single enantiomer is examined (all sample molecules being right-handed, or all being left-handed), the plane of polarization is rotated in either a clockwise (positive) or counter-clockwise (negative) direction, and the analyzer must be turned an appropriate matching angle, α, if full light intensity is to reach the detector.</w:t>
      </w:r>
    </w:p>
    <w:p w14:paraId="0C5F0AA1" w14:textId="77777777" w:rsidR="00630162" w:rsidRDefault="00630162" w:rsidP="00630162">
      <w:pPr>
        <w:pStyle w:val="ListParagraph"/>
        <w:numPr>
          <w:ilvl w:val="0"/>
          <w:numId w:val="3"/>
        </w:numPr>
        <w:spacing w:after="0" w:line="360" w:lineRule="auto"/>
        <w:jc w:val="both"/>
        <w:rPr>
          <w:rFonts w:ascii="Times New Roman" w:hAnsi="Times New Roman" w:cs="Times New Roman"/>
          <w:sz w:val="24"/>
          <w:szCs w:val="24"/>
        </w:rPr>
      </w:pPr>
      <w:r w:rsidRPr="00EA63E9">
        <w:rPr>
          <w:rFonts w:ascii="Times New Roman" w:hAnsi="Times New Roman" w:cs="Times New Roman"/>
          <w:sz w:val="24"/>
          <w:szCs w:val="24"/>
        </w:rPr>
        <w:t xml:space="preserve">The observed rotations (α) of enantiomers are opposite in direction. One enantiomer will rotate polarized light in a clockwise direction, termed dextrorotatory or (+), and its mirror-image partner in a counter-clockwise manner, termed levorotatory or (–). The prefixes </w:t>
      </w:r>
      <w:r w:rsidRPr="00EA63E9">
        <w:rPr>
          <w:rFonts w:ascii="Times New Roman" w:hAnsi="Times New Roman" w:cs="Times New Roman"/>
          <w:i/>
          <w:iCs/>
          <w:sz w:val="24"/>
          <w:szCs w:val="24"/>
        </w:rPr>
        <w:t>dextro</w:t>
      </w:r>
      <w:r w:rsidRPr="00EA63E9">
        <w:rPr>
          <w:rFonts w:ascii="Times New Roman" w:hAnsi="Times New Roman" w:cs="Times New Roman"/>
          <w:sz w:val="24"/>
          <w:szCs w:val="24"/>
        </w:rPr>
        <w:t xml:space="preserve"> and </w:t>
      </w:r>
      <w:r w:rsidRPr="00EA63E9">
        <w:rPr>
          <w:rFonts w:ascii="Times New Roman" w:hAnsi="Times New Roman" w:cs="Times New Roman"/>
          <w:i/>
          <w:iCs/>
          <w:sz w:val="24"/>
          <w:szCs w:val="24"/>
        </w:rPr>
        <w:t>levo</w:t>
      </w:r>
      <w:r w:rsidRPr="00EA63E9">
        <w:rPr>
          <w:rFonts w:ascii="Times New Roman" w:hAnsi="Times New Roman" w:cs="Times New Roman"/>
          <w:sz w:val="24"/>
          <w:szCs w:val="24"/>
        </w:rPr>
        <w:t xml:space="preserve"> come from the Latin </w:t>
      </w:r>
      <w:r w:rsidRPr="00EA63E9">
        <w:rPr>
          <w:rFonts w:ascii="Times New Roman" w:hAnsi="Times New Roman" w:cs="Times New Roman"/>
          <w:i/>
          <w:iCs/>
          <w:sz w:val="24"/>
          <w:szCs w:val="24"/>
        </w:rPr>
        <w:t>dexter</w:t>
      </w:r>
      <w:r w:rsidRPr="00EA63E9">
        <w:rPr>
          <w:rFonts w:ascii="Times New Roman" w:hAnsi="Times New Roman" w:cs="Times New Roman"/>
          <w:sz w:val="24"/>
          <w:szCs w:val="24"/>
        </w:rPr>
        <w:t xml:space="preserve">, meaning right, and </w:t>
      </w:r>
      <w:r w:rsidRPr="00EA63E9">
        <w:rPr>
          <w:rFonts w:ascii="Times New Roman" w:hAnsi="Times New Roman" w:cs="Times New Roman"/>
          <w:i/>
          <w:iCs/>
          <w:sz w:val="24"/>
          <w:szCs w:val="24"/>
        </w:rPr>
        <w:t>laevus</w:t>
      </w:r>
      <w:r w:rsidRPr="00EA63E9">
        <w:rPr>
          <w:rFonts w:ascii="Times New Roman" w:hAnsi="Times New Roman" w:cs="Times New Roman"/>
          <w:sz w:val="24"/>
          <w:szCs w:val="24"/>
        </w:rPr>
        <w:t xml:space="preserve">, for left, and are abbreviated </w:t>
      </w:r>
      <w:r w:rsidRPr="00EA63E9">
        <w:rPr>
          <w:rFonts w:ascii="Times New Roman" w:hAnsi="Times New Roman" w:cs="Times New Roman"/>
          <w:i/>
          <w:iCs/>
          <w:sz w:val="24"/>
          <w:szCs w:val="24"/>
        </w:rPr>
        <w:t>d</w:t>
      </w:r>
      <w:r w:rsidRPr="00EA63E9">
        <w:rPr>
          <w:rFonts w:ascii="Times New Roman" w:hAnsi="Times New Roman" w:cs="Times New Roman"/>
          <w:sz w:val="24"/>
          <w:szCs w:val="24"/>
        </w:rPr>
        <w:t xml:space="preserve"> and </w:t>
      </w:r>
      <w:r w:rsidRPr="00EA63E9">
        <w:rPr>
          <w:rFonts w:ascii="Times New Roman" w:hAnsi="Times New Roman" w:cs="Times New Roman"/>
          <w:i/>
          <w:iCs/>
          <w:sz w:val="24"/>
          <w:szCs w:val="24"/>
        </w:rPr>
        <w:t>l</w:t>
      </w:r>
      <w:r w:rsidRPr="00EA63E9">
        <w:rPr>
          <w:rFonts w:ascii="Times New Roman" w:hAnsi="Times New Roman" w:cs="Times New Roman"/>
          <w:sz w:val="24"/>
          <w:szCs w:val="24"/>
        </w:rPr>
        <w:t xml:space="preserve"> respectively. D-glucose rotates polarized light in a clockwise direction and hence, is called dextrose. D-fructose rotates polarized light in a counter-clockwise direction and hence, is called levulose.</w:t>
      </w:r>
    </w:p>
    <w:p w14:paraId="35278A0C" w14:textId="77777777" w:rsidR="00630162" w:rsidRPr="004F6087" w:rsidRDefault="00630162" w:rsidP="00630162">
      <w:pPr>
        <w:pStyle w:val="Heading2"/>
      </w:pPr>
      <w:r>
        <w:t>Biot’s Law</w:t>
      </w:r>
    </w:p>
    <w:p w14:paraId="48E7B3BE" w14:textId="77777777" w:rsidR="00630162" w:rsidRPr="00EA63E9" w:rsidRDefault="00630162" w:rsidP="00630162">
      <w:pPr>
        <w:pStyle w:val="ListParagraph"/>
        <w:numPr>
          <w:ilvl w:val="0"/>
          <w:numId w:val="4"/>
        </w:numPr>
        <w:spacing w:after="0" w:line="360" w:lineRule="auto"/>
        <w:jc w:val="both"/>
        <w:rPr>
          <w:rFonts w:ascii="Times New Roman" w:hAnsi="Times New Roman" w:cs="Times New Roman"/>
          <w:sz w:val="24"/>
          <w:szCs w:val="24"/>
        </w:rPr>
      </w:pPr>
      <w:r w:rsidRPr="00EA63E9">
        <w:rPr>
          <w:rFonts w:ascii="Times New Roman" w:hAnsi="Times New Roman" w:cs="Times New Roman"/>
          <w:sz w:val="24"/>
          <w:szCs w:val="24"/>
        </w:rPr>
        <w:t xml:space="preserve">For linearly polarized light the vector of the electric field </w:t>
      </w:r>
      <m:oMath>
        <m:acc>
          <m:accPr>
            <m:chr m:val="⃗"/>
            <m:ctrlPr>
              <w:rPr>
                <w:rFonts w:ascii="Cambria Math" w:hAnsi="Cambria Math" w:cs="Times New Roman"/>
                <w:i/>
                <w:kern w:val="2"/>
                <w:sz w:val="24"/>
                <w:szCs w:val="24"/>
                <w14:ligatures w14:val="standardContextual"/>
              </w:rPr>
            </m:ctrlPr>
          </m:accPr>
          <m:e>
            <m:r>
              <w:rPr>
                <w:rFonts w:ascii="Cambria Math" w:hAnsi="Cambria Math" w:cs="Times New Roman"/>
                <w:sz w:val="24"/>
                <w:szCs w:val="24"/>
              </w:rPr>
              <m:t>E</m:t>
            </m:r>
          </m:e>
        </m:acc>
      </m:oMath>
      <w:r w:rsidRPr="00EA63E9">
        <w:rPr>
          <w:rFonts w:ascii="Times New Roman" w:hAnsi="Times New Roman" w:cs="Times New Roman"/>
          <w:sz w:val="24"/>
          <w:szCs w:val="24"/>
        </w:rPr>
        <w:t xml:space="preserve"> oscillates in one plane. Optically active compounds rotate the plane of oscillation of linearly polarized light. </w:t>
      </w:r>
      <w:r w:rsidRPr="00EA63E9">
        <w:rPr>
          <w:rFonts w:ascii="Times New Roman" w:hAnsi="Times New Roman" w:cs="Times New Roman"/>
          <w:sz w:val="24"/>
          <w:szCs w:val="24"/>
        </w:rPr>
        <w:lastRenderedPageBreak/>
        <w:t>The angle of rotation, α, where the plane of oscillation is rotated around can be measured with a polarimeter. The optically active compound is placed between polarizer and analyzer. The intensity of the light behind the analyzer is thereby proportional to the concentration of the optically active compound in the solution. The angle of rotation, α, is also dependent on the length for which the light travelled through the solution. The relationship is given by Biot’s Law (Equation 1).</w:t>
      </w:r>
      <w:r>
        <w:rPr>
          <w:rFonts w:ascii="Times New Roman" w:hAnsi="Times New Roman" w:cs="Times New Roman"/>
          <w:sz w:val="24"/>
          <w:szCs w:val="24"/>
        </w:rPr>
        <w:t xml:space="preserve"> Usually, the wavelength used is the D-line of </w:t>
      </w:r>
      <m:oMath>
        <m:r>
          <w:rPr>
            <w:rFonts w:ascii="Cambria Math" w:hAnsi="Cambria Math" w:cs="Times New Roman"/>
            <w:sz w:val="24"/>
            <w:szCs w:val="24"/>
          </w:rPr>
          <m:t>Na</m:t>
        </m:r>
      </m:oMath>
      <w:r>
        <w:rPr>
          <w:rFonts w:ascii="Times New Roman" w:hAnsi="Times New Roman" w:cs="Times New Roman"/>
          <w:sz w:val="24"/>
          <w:szCs w:val="24"/>
        </w:rPr>
        <w:t xml:space="preserve"> lamp at 589 nm. It is yellow in color. The slope of the curve when angle of rotation vs. concentration plot is constructed (α as the </w:t>
      </w:r>
      <m:oMath>
        <m:r>
          <w:rPr>
            <w:rFonts w:ascii="Cambria Math" w:hAnsi="Cambria Math" w:cs="Times New Roman"/>
            <w:sz w:val="24"/>
            <w:szCs w:val="24"/>
          </w:rPr>
          <m:t>x</m:t>
        </m:r>
      </m:oMath>
      <w:r>
        <w:rPr>
          <w:rFonts w:ascii="Times New Roman" w:hAnsi="Times New Roman" w:cs="Times New Roman"/>
          <w:sz w:val="24"/>
          <w:szCs w:val="24"/>
        </w:rPr>
        <w:t xml:space="preserve">-axis and </w:t>
      </w:r>
      <m:oMath>
        <m:r>
          <w:rPr>
            <w:rFonts w:ascii="Cambria Math" w:hAnsi="Cambria Math" w:cs="Times New Roman"/>
            <w:sz w:val="24"/>
            <w:szCs w:val="24"/>
          </w:rPr>
          <m:t>c</m:t>
        </m:r>
      </m:oMath>
      <w:r>
        <w:rPr>
          <w:rFonts w:ascii="Times New Roman" w:eastAsiaTheme="minorEastAsia" w:hAnsi="Times New Roman" w:cs="Times New Roman"/>
          <w:sz w:val="24"/>
          <w:szCs w:val="24"/>
        </w:rPr>
        <w:t xml:space="preserve"> as the </w:t>
      </w:r>
      <m:oMath>
        <m:r>
          <w:rPr>
            <w:rFonts w:ascii="Cambria Math" w:eastAsiaTheme="minorEastAsia" w:hAnsi="Cambria Math" w:cs="Times New Roman"/>
            <w:sz w:val="24"/>
            <w:szCs w:val="24"/>
          </w:rPr>
          <m:t>y</m:t>
        </m:r>
      </m:oMath>
      <w:r>
        <w:rPr>
          <w:rFonts w:ascii="Times New Roman" w:eastAsiaTheme="minorEastAsia" w:hAnsi="Times New Roman" w:cs="Times New Roman"/>
          <w:sz w:val="24"/>
          <w:szCs w:val="24"/>
        </w:rPr>
        <w:t>-axis) will give the specific angle of rotation (</w:t>
      </w:r>
      <m:oMath>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α</m:t>
                </m:r>
              </m:e>
            </m:d>
          </m:e>
          <m:sub>
            <m:r>
              <w:rPr>
                <w:rFonts w:ascii="Cambria Math" w:hAnsi="Cambria Math" w:cs="Times New Roman"/>
                <w:sz w:val="24"/>
                <w:szCs w:val="24"/>
              </w:rPr>
              <m:t>λ</m:t>
            </m:r>
          </m:sub>
          <m:sup>
            <m:r>
              <w:rPr>
                <w:rFonts w:ascii="Cambria Math" w:hAnsi="Cambria Math" w:cs="Times New Roman"/>
                <w:sz w:val="24"/>
                <w:szCs w:val="24"/>
              </w:rPr>
              <m:t>T</m:t>
            </m:r>
          </m:sup>
        </m:sSubSup>
      </m:oMath>
      <w:r>
        <w:rPr>
          <w:rFonts w:ascii="Times New Roman" w:eastAsiaTheme="minorEastAsia" w:hAnsi="Times New Roman" w:cs="Times New Roman"/>
          <w:sz w:val="24"/>
          <w:szCs w:val="24"/>
        </w:rPr>
        <w:t>), given we know the pathlength of the light travelling.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1700"/>
        <w:gridCol w:w="6925"/>
      </w:tblGrid>
      <w:tr w:rsidR="00630162" w14:paraId="3D7599AD" w14:textId="77777777" w:rsidTr="00AE2505">
        <w:tc>
          <w:tcPr>
            <w:tcW w:w="725" w:type="dxa"/>
            <w:vMerge w:val="restart"/>
            <w:vAlign w:val="center"/>
          </w:tcPr>
          <w:p w14:paraId="7BE76180" w14:textId="77777777" w:rsidR="00630162" w:rsidRDefault="00630162" w:rsidP="00AE2505">
            <w:pPr>
              <w:spacing w:line="360" w:lineRule="auto"/>
              <w:rPr>
                <w:rFonts w:ascii="Times New Roman" w:hAnsi="Times New Roman" w:cs="Times New Roman"/>
                <w:sz w:val="24"/>
                <w:szCs w:val="24"/>
              </w:rPr>
            </w:pPr>
            <m:oMathPara>
              <m:oMath>
                <m:r>
                  <w:rPr>
                    <w:rFonts w:ascii="Cambria Math" w:hAnsi="Cambria Math" w:cs="Times New Roman"/>
                    <w:sz w:val="24"/>
                    <w:szCs w:val="24"/>
                  </w:rPr>
                  <m:t>Eq. 1</m:t>
                </m:r>
              </m:oMath>
            </m:oMathPara>
          </w:p>
        </w:tc>
        <w:tc>
          <w:tcPr>
            <w:tcW w:w="1700" w:type="dxa"/>
            <w:vMerge w:val="restart"/>
            <w:vAlign w:val="center"/>
          </w:tcPr>
          <w:p w14:paraId="769477C3" w14:textId="77777777" w:rsidR="00630162" w:rsidRDefault="00630162" w:rsidP="00AE2505">
            <w:pPr>
              <w:spacing w:line="360" w:lineRule="auto"/>
              <w:rPr>
                <w:rFonts w:ascii="Times New Roman" w:hAnsi="Times New Roman" w:cs="Times New Roman"/>
                <w:sz w:val="24"/>
                <w:szCs w:val="24"/>
              </w:rPr>
            </w:pPr>
            <m:oMathPara>
              <m:oMath>
                <m:r>
                  <w:rPr>
                    <w:rFonts w:ascii="Cambria Math" w:hAnsi="Cambria Math" w:cs="Times New Roman"/>
                    <w:sz w:val="24"/>
                    <w:szCs w:val="24"/>
                  </w:rPr>
                  <m:t>α=</m:t>
                </m:r>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α</m:t>
                        </m:r>
                      </m:e>
                    </m:d>
                  </m:e>
                  <m:sub>
                    <m:r>
                      <w:rPr>
                        <w:rFonts w:ascii="Cambria Math" w:hAnsi="Cambria Math" w:cs="Times New Roman"/>
                        <w:sz w:val="24"/>
                        <w:szCs w:val="24"/>
                      </w:rPr>
                      <m:t>λ</m:t>
                    </m:r>
                  </m:sub>
                  <m:sup>
                    <m:r>
                      <w:rPr>
                        <w:rFonts w:ascii="Cambria Math" w:hAnsi="Cambria Math" w:cs="Times New Roman"/>
                        <w:sz w:val="24"/>
                        <w:szCs w:val="24"/>
                      </w:rPr>
                      <m:t>T</m:t>
                    </m:r>
                  </m:sup>
                </m:sSubSup>
                <m:r>
                  <w:rPr>
                    <w:rFonts w:ascii="Cambria Math" w:hAnsi="Cambria Math" w:cs="Times New Roman"/>
                    <w:sz w:val="24"/>
                    <w:szCs w:val="24"/>
                  </w:rPr>
                  <m:t>∙c∙l</m:t>
                </m:r>
              </m:oMath>
            </m:oMathPara>
          </w:p>
        </w:tc>
        <w:tc>
          <w:tcPr>
            <w:tcW w:w="6925" w:type="dxa"/>
            <w:vAlign w:val="center"/>
          </w:tcPr>
          <w:p w14:paraId="38C3753E" w14:textId="77777777" w:rsidR="00630162" w:rsidRDefault="00630162" w:rsidP="00AE2505">
            <w:pPr>
              <w:spacing w:line="360" w:lineRule="auto"/>
              <w:rPr>
                <w:rFonts w:ascii="Times New Roman" w:hAnsi="Times New Roman" w:cs="Times New Roman"/>
                <w:sz w:val="24"/>
                <w:szCs w:val="24"/>
              </w:rPr>
            </w:pPr>
            <m:oMathPara>
              <m:oMath>
                <m:r>
                  <w:rPr>
                    <w:rFonts w:ascii="Cambria Math" w:hAnsi="Cambria Math" w:cs="Times New Roman"/>
                    <w:sz w:val="24"/>
                    <w:szCs w:val="24"/>
                  </w:rPr>
                  <m:t>α=angle of rotation</m:t>
                </m:r>
              </m:oMath>
            </m:oMathPara>
          </w:p>
        </w:tc>
      </w:tr>
      <w:tr w:rsidR="00630162" w14:paraId="2B057D10" w14:textId="77777777" w:rsidTr="00AE2505">
        <w:tc>
          <w:tcPr>
            <w:tcW w:w="725" w:type="dxa"/>
            <w:vMerge/>
          </w:tcPr>
          <w:p w14:paraId="639546A1" w14:textId="77777777" w:rsidR="00630162" w:rsidRDefault="00630162" w:rsidP="00AE2505">
            <w:pPr>
              <w:spacing w:line="360" w:lineRule="auto"/>
              <w:rPr>
                <w:rFonts w:ascii="Times New Roman" w:hAnsi="Times New Roman" w:cs="Times New Roman"/>
                <w:sz w:val="24"/>
                <w:szCs w:val="24"/>
              </w:rPr>
            </w:pPr>
          </w:p>
        </w:tc>
        <w:tc>
          <w:tcPr>
            <w:tcW w:w="1700" w:type="dxa"/>
            <w:vMerge/>
          </w:tcPr>
          <w:p w14:paraId="70C384F2" w14:textId="77777777" w:rsidR="00630162" w:rsidRDefault="00630162" w:rsidP="00AE2505">
            <w:pPr>
              <w:spacing w:line="360" w:lineRule="auto"/>
              <w:rPr>
                <w:rFonts w:ascii="Times New Roman" w:hAnsi="Times New Roman" w:cs="Times New Roman"/>
                <w:sz w:val="24"/>
                <w:szCs w:val="24"/>
              </w:rPr>
            </w:pPr>
          </w:p>
        </w:tc>
        <w:tc>
          <w:tcPr>
            <w:tcW w:w="6925" w:type="dxa"/>
            <w:vAlign w:val="center"/>
          </w:tcPr>
          <w:p w14:paraId="17D03ECA" w14:textId="77777777" w:rsidR="00630162" w:rsidRDefault="00000000" w:rsidP="00AE2505">
            <w:pPr>
              <w:spacing w:line="360" w:lineRule="auto"/>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α</m:t>
                        </m:r>
                      </m:e>
                    </m:d>
                  </m:e>
                  <m:sub>
                    <m:r>
                      <w:rPr>
                        <w:rFonts w:ascii="Cambria Math" w:hAnsi="Cambria Math" w:cs="Times New Roman"/>
                        <w:sz w:val="24"/>
                        <w:szCs w:val="24"/>
                      </w:rPr>
                      <m:t>λ</m:t>
                    </m:r>
                  </m:sub>
                  <m:sup>
                    <m:r>
                      <w:rPr>
                        <w:rFonts w:ascii="Cambria Math" w:hAnsi="Cambria Math" w:cs="Times New Roman"/>
                        <w:sz w:val="24"/>
                        <w:szCs w:val="24"/>
                      </w:rPr>
                      <m:t>T</m:t>
                    </m:r>
                  </m:sup>
                </m:sSubSup>
                <m:r>
                  <w:rPr>
                    <w:rFonts w:ascii="Cambria Math" w:hAnsi="Cambria Math" w:cs="Times New Roman"/>
                    <w:sz w:val="24"/>
                    <w:szCs w:val="24"/>
                  </w:rPr>
                  <m:t xml:space="preserve">=specific angle of rotation at T &amp; λ </m:t>
                </m:r>
              </m:oMath>
            </m:oMathPara>
          </w:p>
        </w:tc>
      </w:tr>
      <w:tr w:rsidR="00630162" w14:paraId="40473374" w14:textId="77777777" w:rsidTr="00AE2505">
        <w:tc>
          <w:tcPr>
            <w:tcW w:w="725" w:type="dxa"/>
            <w:vMerge/>
          </w:tcPr>
          <w:p w14:paraId="0C9B92B3" w14:textId="77777777" w:rsidR="00630162" w:rsidRDefault="00630162" w:rsidP="00AE2505">
            <w:pPr>
              <w:spacing w:line="360" w:lineRule="auto"/>
              <w:rPr>
                <w:rFonts w:ascii="Times New Roman" w:hAnsi="Times New Roman" w:cs="Times New Roman"/>
                <w:sz w:val="24"/>
                <w:szCs w:val="24"/>
              </w:rPr>
            </w:pPr>
          </w:p>
        </w:tc>
        <w:tc>
          <w:tcPr>
            <w:tcW w:w="1700" w:type="dxa"/>
            <w:vMerge/>
          </w:tcPr>
          <w:p w14:paraId="4757A63B" w14:textId="77777777" w:rsidR="00630162" w:rsidRDefault="00630162" w:rsidP="00AE2505">
            <w:pPr>
              <w:spacing w:line="360" w:lineRule="auto"/>
              <w:rPr>
                <w:rFonts w:ascii="Times New Roman" w:hAnsi="Times New Roman" w:cs="Times New Roman"/>
                <w:sz w:val="24"/>
                <w:szCs w:val="24"/>
              </w:rPr>
            </w:pPr>
          </w:p>
        </w:tc>
        <w:tc>
          <w:tcPr>
            <w:tcW w:w="6925" w:type="dxa"/>
            <w:vAlign w:val="center"/>
          </w:tcPr>
          <w:p w14:paraId="08911109" w14:textId="77777777" w:rsidR="00630162" w:rsidRDefault="00630162" w:rsidP="00AE2505">
            <w:pPr>
              <w:spacing w:line="360" w:lineRule="auto"/>
              <w:rPr>
                <w:rFonts w:ascii="Times New Roman" w:hAnsi="Times New Roman" w:cs="Times New Roman"/>
                <w:sz w:val="24"/>
                <w:szCs w:val="24"/>
              </w:rPr>
            </w:pPr>
            <m:oMathPara>
              <m:oMath>
                <m:r>
                  <w:rPr>
                    <w:rFonts w:ascii="Cambria Math" w:hAnsi="Cambria Math" w:cs="Times New Roman"/>
                    <w:sz w:val="24"/>
                    <w:szCs w:val="24"/>
                  </w:rPr>
                  <m:t>c=concentration of the optically active compound</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t>
                        </m:r>
                      </m:num>
                      <m:den>
                        <m:r>
                          <w:rPr>
                            <w:rFonts w:ascii="Cambria Math" w:eastAsiaTheme="minorEastAsia" w:hAnsi="Cambria Math" w:cs="Times New Roman"/>
                            <w:sz w:val="24"/>
                            <w:szCs w:val="24"/>
                          </w:rPr>
                          <m:t>mL</m:t>
                        </m:r>
                      </m:den>
                    </m:f>
                  </m:e>
                </m:d>
              </m:oMath>
            </m:oMathPara>
          </w:p>
        </w:tc>
      </w:tr>
      <w:tr w:rsidR="00630162" w14:paraId="154FA1A4" w14:textId="77777777" w:rsidTr="00AE2505">
        <w:tc>
          <w:tcPr>
            <w:tcW w:w="725" w:type="dxa"/>
            <w:vMerge/>
          </w:tcPr>
          <w:p w14:paraId="068DB0ED" w14:textId="77777777" w:rsidR="00630162" w:rsidRDefault="00630162" w:rsidP="00AE2505">
            <w:pPr>
              <w:spacing w:line="360" w:lineRule="auto"/>
              <w:rPr>
                <w:rFonts w:ascii="Times New Roman" w:hAnsi="Times New Roman" w:cs="Times New Roman"/>
                <w:sz w:val="24"/>
                <w:szCs w:val="24"/>
              </w:rPr>
            </w:pPr>
          </w:p>
        </w:tc>
        <w:tc>
          <w:tcPr>
            <w:tcW w:w="1700" w:type="dxa"/>
            <w:vMerge/>
          </w:tcPr>
          <w:p w14:paraId="04C92807" w14:textId="77777777" w:rsidR="00630162" w:rsidRDefault="00630162" w:rsidP="00AE2505">
            <w:pPr>
              <w:spacing w:line="360" w:lineRule="auto"/>
              <w:rPr>
                <w:rFonts w:ascii="Times New Roman" w:hAnsi="Times New Roman" w:cs="Times New Roman"/>
                <w:sz w:val="24"/>
                <w:szCs w:val="24"/>
              </w:rPr>
            </w:pPr>
          </w:p>
        </w:tc>
        <w:tc>
          <w:tcPr>
            <w:tcW w:w="6925" w:type="dxa"/>
            <w:vAlign w:val="center"/>
          </w:tcPr>
          <w:p w14:paraId="3411434D" w14:textId="77777777" w:rsidR="00630162" w:rsidRDefault="00630162" w:rsidP="00AE2505">
            <w:pPr>
              <w:spacing w:line="360" w:lineRule="auto"/>
              <w:rPr>
                <w:rFonts w:ascii="Times New Roman" w:hAnsi="Times New Roman" w:cs="Times New Roman"/>
                <w:sz w:val="24"/>
                <w:szCs w:val="24"/>
              </w:rPr>
            </w:pPr>
            <m:oMathPara>
              <m:oMath>
                <m:r>
                  <w:rPr>
                    <w:rFonts w:ascii="Cambria Math" w:hAnsi="Cambria Math" w:cs="Times New Roman"/>
                    <w:sz w:val="24"/>
                    <w:szCs w:val="24"/>
                  </w:rPr>
                  <m:t>l=pathlength of the travelled light (dm)</m:t>
                </m:r>
              </m:oMath>
            </m:oMathPara>
          </w:p>
        </w:tc>
      </w:tr>
    </w:tbl>
    <w:p w14:paraId="2AF8BAB0" w14:textId="77777777" w:rsidR="00630162" w:rsidRPr="00DF2958" w:rsidRDefault="00630162" w:rsidP="00630162">
      <w:pPr>
        <w:pStyle w:val="ListParagraph"/>
        <w:numPr>
          <w:ilvl w:val="0"/>
          <w:numId w:val="4"/>
        </w:numPr>
        <w:spacing w:after="0" w:line="360" w:lineRule="auto"/>
        <w:jc w:val="both"/>
        <w:rPr>
          <w:rFonts w:ascii="Times New Roman" w:hAnsi="Times New Roman" w:cs="Times New Roman"/>
          <w:sz w:val="24"/>
          <w:szCs w:val="24"/>
        </w:rPr>
      </w:pPr>
      <w:r w:rsidRPr="00DF2958">
        <w:rPr>
          <w:rFonts w:ascii="Times New Roman" w:hAnsi="Times New Roman" w:cs="Times New Roman"/>
          <w:sz w:val="24"/>
          <w:szCs w:val="24"/>
        </w:rPr>
        <w:t>The compounds used in this experiment are D-glucose or dextrose, o</w:t>
      </w:r>
      <w:r>
        <w:rPr>
          <w:rFonts w:ascii="Times New Roman" w:hAnsi="Times New Roman" w:cs="Times New Roman"/>
          <w:sz w:val="24"/>
          <w:szCs w:val="24"/>
        </w:rPr>
        <w:t>r</w:t>
      </w:r>
      <w:r w:rsidRPr="00DF2958">
        <w:rPr>
          <w:rFonts w:ascii="Times New Roman" w:hAnsi="Times New Roman" w:cs="Times New Roman"/>
          <w:sz w:val="24"/>
          <w:szCs w:val="24"/>
        </w:rPr>
        <w:t xml:space="preserve"> levulose and sucrose (table sugar – a dimer of D-glucose &amp; D-fructose).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7"/>
        <w:gridCol w:w="3058"/>
        <w:gridCol w:w="3235"/>
      </w:tblGrid>
      <w:tr w:rsidR="00630162" w14:paraId="6884D713" w14:textId="77777777" w:rsidTr="00AE2505">
        <w:tc>
          <w:tcPr>
            <w:tcW w:w="3057" w:type="dxa"/>
            <w:vAlign w:val="center"/>
          </w:tcPr>
          <w:p w14:paraId="231ECEED" w14:textId="77777777" w:rsidR="00630162" w:rsidRDefault="00630162" w:rsidP="00AE250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185FAF" wp14:editId="701B6123">
                  <wp:extent cx="908560" cy="685800"/>
                  <wp:effectExtent l="0" t="0" r="6350" b="0"/>
                  <wp:docPr id="1772658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r="61093" b="63466"/>
                          <a:stretch/>
                        </pic:blipFill>
                        <pic:spPr bwMode="auto">
                          <a:xfrm>
                            <a:off x="0" y="0"/>
                            <a:ext cx="908560" cy="685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58" w:type="dxa"/>
            <w:vAlign w:val="center"/>
          </w:tcPr>
          <w:p w14:paraId="6FF51D88" w14:textId="77777777" w:rsidR="00630162" w:rsidRDefault="00630162" w:rsidP="00AE250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6A6E21" wp14:editId="3F0FCFEA">
                  <wp:extent cx="931985" cy="685800"/>
                  <wp:effectExtent l="0" t="0" r="1905" b="0"/>
                  <wp:docPr id="2126163979" name="Picture 2126163979" descr="A diagram of the same type of chemical formul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3979" name="Picture 2126163979" descr="A diagram of the same type of chemical formula&#10;&#10;Description automatically generated with medium confiden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60236" b="63600"/>
                          <a:stretch/>
                        </pic:blipFill>
                        <pic:spPr bwMode="auto">
                          <a:xfrm>
                            <a:off x="0" y="0"/>
                            <a:ext cx="931985" cy="685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35" w:type="dxa"/>
            <w:vAlign w:val="center"/>
          </w:tcPr>
          <w:p w14:paraId="297AD688" w14:textId="77777777" w:rsidR="00630162" w:rsidRDefault="00630162" w:rsidP="00AE250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A81B5F" wp14:editId="382F03C6">
                  <wp:extent cx="1897857" cy="685800"/>
                  <wp:effectExtent l="0" t="0" r="7620" b="0"/>
                  <wp:docPr id="1788759514" name="Picture 1788759514" descr="A diagram of the same type of chemical formul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59514" name="Picture 1788759514" descr="A diagram of the same type of chemical formula&#10;&#10;Description automatically generated with medium confiden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146" t="50000" r="6431" b="11600"/>
                          <a:stretch/>
                        </pic:blipFill>
                        <pic:spPr bwMode="auto">
                          <a:xfrm>
                            <a:off x="0" y="0"/>
                            <a:ext cx="1897857" cy="685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30162" w14:paraId="560C83DE" w14:textId="77777777" w:rsidTr="00AE2505">
        <w:tc>
          <w:tcPr>
            <w:tcW w:w="3057" w:type="dxa"/>
            <w:vAlign w:val="center"/>
          </w:tcPr>
          <w:p w14:paraId="4B3BF288" w14:textId="77777777" w:rsidR="00630162" w:rsidRDefault="00630162" w:rsidP="00AE2505">
            <w:pPr>
              <w:jc w:val="center"/>
              <w:rPr>
                <w:rFonts w:ascii="Times New Roman" w:hAnsi="Times New Roman" w:cs="Times New Roman"/>
                <w:sz w:val="24"/>
                <w:szCs w:val="24"/>
              </w:rPr>
            </w:pPr>
            <w:r>
              <w:rPr>
                <w:rFonts w:ascii="Times New Roman" w:hAnsi="Times New Roman" w:cs="Times New Roman"/>
                <w:sz w:val="24"/>
                <w:szCs w:val="24"/>
              </w:rPr>
              <w:t xml:space="preserve">Figure 3A: </w:t>
            </w:r>
            <w:r w:rsidRPr="00DF2958">
              <w:rPr>
                <w:rFonts w:ascii="Times New Roman" w:hAnsi="Times New Roman" w:cs="Times New Roman"/>
                <w:sz w:val="24"/>
                <w:szCs w:val="24"/>
              </w:rPr>
              <w:t>D-glucose</w:t>
            </w:r>
          </w:p>
        </w:tc>
        <w:tc>
          <w:tcPr>
            <w:tcW w:w="3058" w:type="dxa"/>
            <w:vAlign w:val="center"/>
          </w:tcPr>
          <w:p w14:paraId="55D42432" w14:textId="77777777" w:rsidR="00630162" w:rsidRDefault="00630162" w:rsidP="00AE2505">
            <w:pPr>
              <w:jc w:val="center"/>
              <w:rPr>
                <w:rFonts w:ascii="Times New Roman" w:hAnsi="Times New Roman" w:cs="Times New Roman"/>
                <w:sz w:val="24"/>
                <w:szCs w:val="24"/>
              </w:rPr>
            </w:pPr>
            <w:r>
              <w:rPr>
                <w:rFonts w:ascii="Times New Roman" w:hAnsi="Times New Roman" w:cs="Times New Roman"/>
                <w:sz w:val="24"/>
                <w:szCs w:val="24"/>
              </w:rPr>
              <w:t xml:space="preserve">Figure 3B: </w:t>
            </w:r>
            <w:r w:rsidRPr="00DF2958">
              <w:rPr>
                <w:rFonts w:ascii="Times New Roman" w:hAnsi="Times New Roman" w:cs="Times New Roman"/>
                <w:sz w:val="24"/>
                <w:szCs w:val="24"/>
              </w:rPr>
              <w:t>D-fructose</w:t>
            </w:r>
          </w:p>
        </w:tc>
        <w:tc>
          <w:tcPr>
            <w:tcW w:w="3235" w:type="dxa"/>
            <w:vAlign w:val="center"/>
          </w:tcPr>
          <w:p w14:paraId="467D755E"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Figure 3C: </w:t>
            </w:r>
            <w:r w:rsidRPr="00DF2958">
              <w:rPr>
                <w:rFonts w:ascii="Times New Roman" w:hAnsi="Times New Roman" w:cs="Times New Roman"/>
                <w:sz w:val="24"/>
                <w:szCs w:val="24"/>
              </w:rPr>
              <w:t>sucrose</w:t>
            </w:r>
          </w:p>
        </w:tc>
      </w:tr>
    </w:tbl>
    <w:p w14:paraId="392BCAFE" w14:textId="77777777" w:rsidR="00630162" w:rsidRDefault="00630162" w:rsidP="00630162">
      <w:pPr>
        <w:spacing w:after="0" w:line="360" w:lineRule="auto"/>
        <w:rPr>
          <w:rFonts w:ascii="Times New Roman" w:hAnsi="Times New Roman" w:cs="Times New Roman"/>
          <w:sz w:val="24"/>
          <w:szCs w:val="24"/>
        </w:rPr>
      </w:pPr>
    </w:p>
    <w:p w14:paraId="601748F7" w14:textId="77777777" w:rsidR="00630162" w:rsidRDefault="00630162" w:rsidP="00630162">
      <w:pPr>
        <w:pStyle w:val="Heading1"/>
      </w:pPr>
      <w:r>
        <w:t>General Lab Safety Rules</w:t>
      </w:r>
    </w:p>
    <w:p w14:paraId="78570BA3" w14:textId="77777777" w:rsidR="00630162" w:rsidRPr="00AB2160" w:rsidRDefault="00630162" w:rsidP="00630162">
      <w:pPr>
        <w:pStyle w:val="ListParagraph"/>
        <w:numPr>
          <w:ilvl w:val="0"/>
          <w:numId w:val="1"/>
        </w:numPr>
        <w:spacing w:after="0" w:line="360" w:lineRule="auto"/>
        <w:jc w:val="both"/>
        <w:rPr>
          <w:rFonts w:ascii="Times New Roman" w:hAnsi="Times New Roman" w:cs="Times New Roman"/>
          <w:sz w:val="24"/>
          <w:szCs w:val="24"/>
        </w:rPr>
      </w:pPr>
      <w:r w:rsidRPr="00AB2160">
        <w:rPr>
          <w:rFonts w:ascii="Times New Roman" w:hAnsi="Times New Roman" w:cs="Times New Roman"/>
          <w:sz w:val="24"/>
          <w:szCs w:val="24"/>
        </w:rPr>
        <w:t>Treat all chemicals as toxic</w:t>
      </w:r>
    </w:p>
    <w:p w14:paraId="3E66593C" w14:textId="77777777" w:rsidR="00630162" w:rsidRPr="00AB2160" w:rsidRDefault="00630162" w:rsidP="00630162">
      <w:pPr>
        <w:pStyle w:val="ListParagraph"/>
        <w:numPr>
          <w:ilvl w:val="0"/>
          <w:numId w:val="1"/>
        </w:numPr>
        <w:spacing w:after="0" w:line="360" w:lineRule="auto"/>
        <w:jc w:val="both"/>
        <w:rPr>
          <w:rFonts w:ascii="Times New Roman" w:hAnsi="Times New Roman" w:cs="Times New Roman"/>
          <w:sz w:val="24"/>
          <w:szCs w:val="24"/>
        </w:rPr>
      </w:pPr>
      <w:r w:rsidRPr="00AB2160">
        <w:rPr>
          <w:rFonts w:ascii="Times New Roman" w:hAnsi="Times New Roman" w:cs="Times New Roman"/>
          <w:sz w:val="24"/>
          <w:szCs w:val="24"/>
        </w:rPr>
        <w:t>Ask your instructor whenever you have questions</w:t>
      </w:r>
    </w:p>
    <w:p w14:paraId="777A37B9" w14:textId="77777777" w:rsidR="00630162" w:rsidRPr="00AB2160" w:rsidRDefault="00630162" w:rsidP="00630162">
      <w:pPr>
        <w:pStyle w:val="ListParagraph"/>
        <w:numPr>
          <w:ilvl w:val="0"/>
          <w:numId w:val="1"/>
        </w:numPr>
        <w:spacing w:after="0" w:line="360" w:lineRule="auto"/>
        <w:jc w:val="both"/>
        <w:rPr>
          <w:rFonts w:ascii="Times New Roman" w:hAnsi="Times New Roman" w:cs="Times New Roman"/>
          <w:sz w:val="24"/>
          <w:szCs w:val="24"/>
        </w:rPr>
      </w:pPr>
      <w:r w:rsidRPr="00AB2160">
        <w:rPr>
          <w:rFonts w:ascii="Times New Roman" w:hAnsi="Times New Roman" w:cs="Times New Roman"/>
          <w:sz w:val="24"/>
          <w:szCs w:val="24"/>
        </w:rPr>
        <w:t>No food, no drink, no smoke</w:t>
      </w:r>
    </w:p>
    <w:p w14:paraId="26B8A7C0" w14:textId="77777777" w:rsidR="00630162" w:rsidRPr="00AB2160" w:rsidRDefault="00630162" w:rsidP="00630162">
      <w:pPr>
        <w:pStyle w:val="ListParagraph"/>
        <w:numPr>
          <w:ilvl w:val="0"/>
          <w:numId w:val="1"/>
        </w:numPr>
        <w:spacing w:after="0" w:line="360" w:lineRule="auto"/>
        <w:jc w:val="both"/>
        <w:rPr>
          <w:rFonts w:ascii="Times New Roman" w:hAnsi="Times New Roman" w:cs="Times New Roman"/>
          <w:sz w:val="24"/>
          <w:szCs w:val="24"/>
        </w:rPr>
      </w:pPr>
      <w:r w:rsidRPr="00AB2160">
        <w:rPr>
          <w:rFonts w:ascii="Times New Roman" w:hAnsi="Times New Roman" w:cs="Times New Roman"/>
          <w:sz w:val="24"/>
          <w:szCs w:val="24"/>
        </w:rPr>
        <w:t>Clothes cover shoulder, shoes cover toes</w:t>
      </w:r>
    </w:p>
    <w:p w14:paraId="150827D3" w14:textId="77777777" w:rsidR="00630162" w:rsidRPr="00AB2160" w:rsidRDefault="00630162" w:rsidP="00630162">
      <w:pPr>
        <w:pStyle w:val="ListParagraph"/>
        <w:numPr>
          <w:ilvl w:val="0"/>
          <w:numId w:val="1"/>
        </w:numPr>
        <w:spacing w:after="0" w:line="360" w:lineRule="auto"/>
        <w:jc w:val="both"/>
        <w:rPr>
          <w:rFonts w:ascii="Times New Roman" w:hAnsi="Times New Roman" w:cs="Times New Roman"/>
          <w:sz w:val="24"/>
          <w:szCs w:val="24"/>
        </w:rPr>
      </w:pPr>
      <w:r w:rsidRPr="00AB2160">
        <w:rPr>
          <w:rFonts w:ascii="Times New Roman" w:hAnsi="Times New Roman" w:cs="Times New Roman"/>
          <w:sz w:val="24"/>
          <w:szCs w:val="24"/>
        </w:rPr>
        <w:t>Long hair must be tied up</w:t>
      </w:r>
    </w:p>
    <w:p w14:paraId="74EC9088" w14:textId="77777777" w:rsidR="00630162" w:rsidRPr="00AB2160" w:rsidRDefault="00630162" w:rsidP="00630162">
      <w:pPr>
        <w:pStyle w:val="ListParagraph"/>
        <w:numPr>
          <w:ilvl w:val="0"/>
          <w:numId w:val="1"/>
        </w:numPr>
        <w:spacing w:after="0" w:line="360" w:lineRule="auto"/>
        <w:jc w:val="both"/>
        <w:rPr>
          <w:rFonts w:ascii="Times New Roman" w:hAnsi="Times New Roman" w:cs="Times New Roman"/>
          <w:sz w:val="24"/>
          <w:szCs w:val="24"/>
        </w:rPr>
      </w:pPr>
      <w:r w:rsidRPr="00AB2160">
        <w:rPr>
          <w:rFonts w:ascii="Times New Roman" w:hAnsi="Times New Roman" w:cs="Times New Roman"/>
          <w:sz w:val="24"/>
          <w:szCs w:val="24"/>
        </w:rPr>
        <w:t>Clean up glassware and work surface after lab</w:t>
      </w:r>
    </w:p>
    <w:p w14:paraId="3271AB2A" w14:textId="77777777" w:rsidR="00630162" w:rsidRDefault="00630162" w:rsidP="00630162">
      <w:pPr>
        <w:pStyle w:val="ListParagraph"/>
        <w:numPr>
          <w:ilvl w:val="0"/>
          <w:numId w:val="1"/>
        </w:numPr>
        <w:spacing w:after="0" w:line="360" w:lineRule="auto"/>
        <w:jc w:val="both"/>
        <w:rPr>
          <w:rFonts w:ascii="Times New Roman" w:hAnsi="Times New Roman" w:cs="Times New Roman"/>
          <w:sz w:val="24"/>
          <w:szCs w:val="24"/>
        </w:rPr>
      </w:pPr>
      <w:r w:rsidRPr="00AB2160">
        <w:rPr>
          <w:rFonts w:ascii="Times New Roman" w:hAnsi="Times New Roman" w:cs="Times New Roman"/>
          <w:sz w:val="24"/>
          <w:szCs w:val="24"/>
        </w:rPr>
        <w:t>Wash hands before you leave</w:t>
      </w:r>
    </w:p>
    <w:p w14:paraId="4DC04A8A" w14:textId="77777777" w:rsidR="00630162" w:rsidRPr="003933E5" w:rsidRDefault="00630162" w:rsidP="00630162">
      <w:pPr>
        <w:pStyle w:val="ListParagraph"/>
        <w:numPr>
          <w:ilvl w:val="0"/>
          <w:numId w:val="1"/>
        </w:numPr>
        <w:spacing w:after="0" w:line="360" w:lineRule="auto"/>
        <w:jc w:val="both"/>
        <w:rPr>
          <w:rFonts w:ascii="Times New Roman" w:hAnsi="Times New Roman" w:cs="Times New Roman"/>
          <w:sz w:val="24"/>
          <w:szCs w:val="24"/>
        </w:rPr>
      </w:pPr>
      <w:r w:rsidRPr="003933E5">
        <w:rPr>
          <w:rFonts w:ascii="Times New Roman" w:hAnsi="Times New Roman" w:cs="Times New Roman"/>
          <w:sz w:val="24"/>
          <w:szCs w:val="24"/>
        </w:rPr>
        <w:t>SDS Information:</w:t>
      </w:r>
      <w:r>
        <w:rPr>
          <w:rFonts w:ascii="Times New Roman" w:hAnsi="Times New Roman" w:cs="Times New Roman"/>
          <w:sz w:val="24"/>
          <w:szCs w:val="24"/>
        </w:rPr>
        <w:t xml:space="preserve"> D-Glucose or Dextrose (SDS 211), D-Fructose or Levulose (SDS 205), Sucrose (SDS 159)</w:t>
      </w:r>
    </w:p>
    <w:p w14:paraId="64F879A1" w14:textId="77777777" w:rsidR="00630162" w:rsidRDefault="00630162" w:rsidP="00630162">
      <w:pPr>
        <w:pStyle w:val="Heading1"/>
      </w:pPr>
      <w:r>
        <w:lastRenderedPageBreak/>
        <w:t>Experimental</w:t>
      </w:r>
    </w:p>
    <w:p w14:paraId="2B5F0C1A" w14:textId="77777777" w:rsidR="00630162" w:rsidRDefault="00630162" w:rsidP="00630162">
      <w:pPr>
        <w:pStyle w:val="Heading2"/>
      </w:pPr>
      <w:r>
        <w:t>Sample Procurement</w:t>
      </w:r>
    </w:p>
    <w:p w14:paraId="78600986"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sidRPr="00E60967">
        <w:rPr>
          <w:rFonts w:ascii="Times New Roman" w:hAnsi="Times New Roman" w:cs="Times New Roman"/>
          <w:b/>
          <w:bCs/>
          <w:sz w:val="24"/>
          <w:szCs w:val="24"/>
        </w:rPr>
        <w:t>LABEL</w:t>
      </w:r>
      <w:r>
        <w:rPr>
          <w:rFonts w:ascii="Times New Roman" w:hAnsi="Times New Roman" w:cs="Times New Roman"/>
          <w:sz w:val="24"/>
          <w:szCs w:val="24"/>
        </w:rPr>
        <w:t xml:space="preserve"> </w:t>
      </w:r>
      <w:r w:rsidRPr="001E4FA9">
        <w:rPr>
          <w:rFonts w:ascii="Times New Roman" w:hAnsi="Times New Roman" w:cs="Times New Roman"/>
          <w:sz w:val="24"/>
          <w:szCs w:val="24"/>
        </w:rPr>
        <w:t xml:space="preserve">3 </w:t>
      </w:r>
      <w:r w:rsidRPr="0049418D">
        <w:rPr>
          <w:rFonts w:ascii="Times New Roman" w:hAnsi="Times New Roman" w:cs="Times New Roman"/>
          <w:b/>
          <w:bCs/>
          <w:sz w:val="24"/>
          <w:szCs w:val="24"/>
        </w:rPr>
        <w:t>DIFFERENT</w:t>
      </w:r>
      <w:r w:rsidRPr="001E4FA9">
        <w:rPr>
          <w:rFonts w:ascii="Times New Roman" w:hAnsi="Times New Roman" w:cs="Times New Roman"/>
          <w:sz w:val="24"/>
          <w:szCs w:val="24"/>
        </w:rPr>
        <w:t xml:space="preserve"> 50 mL beakers</w:t>
      </w:r>
      <w:r>
        <w:rPr>
          <w:rFonts w:ascii="Times New Roman" w:hAnsi="Times New Roman" w:cs="Times New Roman"/>
          <w:sz w:val="24"/>
          <w:szCs w:val="24"/>
        </w:rPr>
        <w:t xml:space="preserve"> with the names of the sugars.</w:t>
      </w:r>
    </w:p>
    <w:p w14:paraId="175A4FD8"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sidRPr="00E60967">
        <w:rPr>
          <w:rFonts w:ascii="Times New Roman" w:hAnsi="Times New Roman" w:cs="Times New Roman"/>
          <w:sz w:val="24"/>
          <w:szCs w:val="24"/>
        </w:rPr>
        <w:t>All the sugar solutions are colorless and look identical.</w:t>
      </w:r>
    </w:p>
    <w:p w14:paraId="7EB5D62D" w14:textId="77777777" w:rsidR="00630162" w:rsidRPr="00E60967" w:rsidRDefault="00630162" w:rsidP="00630162">
      <w:pPr>
        <w:pStyle w:val="ListParagraph"/>
        <w:numPr>
          <w:ilvl w:val="0"/>
          <w:numId w:val="5"/>
        </w:numPr>
        <w:spacing w:after="0" w:line="360" w:lineRule="auto"/>
        <w:jc w:val="both"/>
        <w:rPr>
          <w:rFonts w:ascii="Times New Roman" w:hAnsi="Times New Roman" w:cs="Times New Roman"/>
          <w:sz w:val="24"/>
          <w:szCs w:val="24"/>
        </w:rPr>
      </w:pPr>
      <w:r w:rsidRPr="00E60967">
        <w:rPr>
          <w:rFonts w:ascii="Times New Roman" w:hAnsi="Times New Roman" w:cs="Times New Roman"/>
          <w:sz w:val="24"/>
          <w:szCs w:val="24"/>
        </w:rPr>
        <w:t xml:space="preserve">Obtain 30 mL of the 3 different 30% sugar solutions. </w:t>
      </w:r>
      <w:r w:rsidRPr="00126DEA">
        <w:rPr>
          <w:rFonts w:ascii="Times New Roman" w:hAnsi="Times New Roman" w:cs="Times New Roman"/>
          <w:b/>
          <w:bCs/>
          <w:color w:val="FF0000"/>
          <w:sz w:val="24"/>
          <w:szCs w:val="24"/>
        </w:rPr>
        <w:t>BE CAREFUL</w:t>
      </w:r>
      <w:r>
        <w:rPr>
          <w:rFonts w:ascii="Times New Roman" w:hAnsi="Times New Roman" w:cs="Times New Roman"/>
          <w:sz w:val="24"/>
          <w:szCs w:val="24"/>
        </w:rPr>
        <w:t xml:space="preserve">!!! </w:t>
      </w:r>
      <w:r w:rsidRPr="00126DEA">
        <w:rPr>
          <w:rFonts w:ascii="Times New Roman" w:hAnsi="Times New Roman" w:cs="Times New Roman"/>
          <w:b/>
          <w:bCs/>
          <w:sz w:val="24"/>
          <w:szCs w:val="24"/>
        </w:rPr>
        <w:t>DO NOT</w:t>
      </w:r>
      <w:r>
        <w:rPr>
          <w:rFonts w:ascii="Times New Roman" w:hAnsi="Times New Roman" w:cs="Times New Roman"/>
          <w:sz w:val="24"/>
          <w:szCs w:val="24"/>
        </w:rPr>
        <w:t xml:space="preserve"> take too much more than 30 mL.</w:t>
      </w:r>
    </w:p>
    <w:p w14:paraId="20E66BD8" w14:textId="77777777" w:rsidR="00630162" w:rsidRDefault="00630162" w:rsidP="00630162">
      <w:pPr>
        <w:pStyle w:val="Heading2"/>
      </w:pPr>
      <w:r>
        <w:t>Solution Preparation for the Calibration Curve</w:t>
      </w:r>
    </w:p>
    <w:p w14:paraId="42C3FBBC"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sidRPr="001E4FA9">
        <w:rPr>
          <w:rFonts w:ascii="Times New Roman" w:hAnsi="Times New Roman" w:cs="Times New Roman"/>
          <w:sz w:val="24"/>
          <w:szCs w:val="24"/>
        </w:rPr>
        <w:t>Use 10 mL volumetric flasks to make the solutions of known concentrations.</w:t>
      </w:r>
    </w:p>
    <w:p w14:paraId="739D32F6"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 a graduated pipette to transfer the required volumes of the 30% sugar solutions to the </w:t>
      </w:r>
      <w:r w:rsidRPr="001E4FA9">
        <w:rPr>
          <w:rFonts w:ascii="Times New Roman" w:hAnsi="Times New Roman" w:cs="Times New Roman"/>
          <w:sz w:val="24"/>
          <w:szCs w:val="24"/>
        </w:rPr>
        <w:t>10 mL volumetric flasks</w:t>
      </w:r>
      <w:r>
        <w:rPr>
          <w:rFonts w:ascii="Times New Roman" w:hAnsi="Times New Roman" w:cs="Times New Roman"/>
          <w:sz w:val="24"/>
          <w:szCs w:val="24"/>
        </w:rPr>
        <w:t>.</w:t>
      </w:r>
    </w:p>
    <w:p w14:paraId="70B8F522"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Use DI water to fill the flask upto the mark. </w:t>
      </w:r>
      <w:r w:rsidRPr="00191A0B">
        <w:rPr>
          <w:rFonts w:ascii="Times New Roman" w:hAnsi="Times New Roman" w:cs="Times New Roman"/>
          <w:sz w:val="24"/>
          <w:szCs w:val="24"/>
        </w:rPr>
        <w:t xml:space="preserve">Read the </w:t>
      </w:r>
      <w:r>
        <w:rPr>
          <w:rFonts w:ascii="Times New Roman" w:hAnsi="Times New Roman" w:cs="Times New Roman"/>
          <w:sz w:val="24"/>
          <w:szCs w:val="24"/>
        </w:rPr>
        <w:t>lower</w:t>
      </w:r>
      <w:r w:rsidRPr="00191A0B">
        <w:rPr>
          <w:rFonts w:ascii="Times New Roman" w:hAnsi="Times New Roman" w:cs="Times New Roman"/>
          <w:sz w:val="24"/>
          <w:szCs w:val="24"/>
        </w:rPr>
        <w:t xml:space="preserve"> meniscus.</w:t>
      </w:r>
      <w:r>
        <w:rPr>
          <w:rFonts w:ascii="Times New Roman" w:hAnsi="Times New Roman" w:cs="Times New Roman"/>
          <w:sz w:val="24"/>
          <w:szCs w:val="24"/>
        </w:rPr>
        <w:t xml:space="preserve"> </w:t>
      </w:r>
      <w:r w:rsidRPr="00126DEA">
        <w:rPr>
          <w:rFonts w:ascii="Times New Roman" w:hAnsi="Times New Roman" w:cs="Times New Roman"/>
          <w:b/>
          <w:bCs/>
          <w:color w:val="FF0000"/>
          <w:sz w:val="24"/>
          <w:szCs w:val="24"/>
        </w:rPr>
        <w:t>BE CAREFUL</w:t>
      </w:r>
      <w:r>
        <w:rPr>
          <w:rFonts w:ascii="Times New Roman" w:hAnsi="Times New Roman" w:cs="Times New Roman"/>
          <w:sz w:val="24"/>
          <w:szCs w:val="24"/>
        </w:rPr>
        <w:t xml:space="preserve">!!! </w:t>
      </w:r>
      <w:r w:rsidRPr="00126DEA">
        <w:rPr>
          <w:rFonts w:ascii="Times New Roman" w:hAnsi="Times New Roman" w:cs="Times New Roman"/>
          <w:b/>
          <w:bCs/>
          <w:sz w:val="24"/>
          <w:szCs w:val="24"/>
        </w:rPr>
        <w:t>DO NOT</w:t>
      </w:r>
      <w:r>
        <w:rPr>
          <w:rFonts w:ascii="Times New Roman" w:hAnsi="Times New Roman" w:cs="Times New Roman"/>
          <w:sz w:val="24"/>
          <w:szCs w:val="24"/>
        </w:rPr>
        <w:t xml:space="preserve"> go above the mark and thus wasting solutions. </w:t>
      </w:r>
      <w:r w:rsidRPr="00126DEA">
        <w:rPr>
          <w:rFonts w:ascii="Times New Roman" w:hAnsi="Times New Roman" w:cs="Times New Roman"/>
          <w:b/>
          <w:bCs/>
          <w:sz w:val="24"/>
          <w:szCs w:val="24"/>
        </w:rPr>
        <w:t>IF</w:t>
      </w:r>
      <w:r w:rsidRPr="00126DEA">
        <w:rPr>
          <w:rFonts w:ascii="Times New Roman" w:hAnsi="Times New Roman" w:cs="Times New Roman"/>
          <w:sz w:val="24"/>
          <w:szCs w:val="24"/>
        </w:rPr>
        <w:t xml:space="preserve"> you go </w:t>
      </w:r>
      <w:r>
        <w:rPr>
          <w:rFonts w:ascii="Times New Roman" w:hAnsi="Times New Roman" w:cs="Times New Roman"/>
          <w:sz w:val="24"/>
          <w:szCs w:val="24"/>
        </w:rPr>
        <w:t xml:space="preserve">above the mark, you will need to discard the solution and start from the beginning. There </w:t>
      </w:r>
      <w:r w:rsidRPr="00672CCF">
        <w:rPr>
          <w:rFonts w:ascii="Times New Roman" w:hAnsi="Times New Roman" w:cs="Times New Roman"/>
          <w:b/>
          <w:bCs/>
          <w:color w:val="FF0000"/>
          <w:sz w:val="24"/>
          <w:szCs w:val="24"/>
        </w:rPr>
        <w:t>MAY NOT</w:t>
      </w:r>
      <w:r w:rsidRPr="00672CCF">
        <w:rPr>
          <w:rFonts w:ascii="Times New Roman" w:hAnsi="Times New Roman" w:cs="Times New Roman"/>
          <w:color w:val="FF0000"/>
          <w:sz w:val="24"/>
          <w:szCs w:val="24"/>
        </w:rPr>
        <w:t xml:space="preserve"> </w:t>
      </w:r>
      <w:r>
        <w:rPr>
          <w:rFonts w:ascii="Times New Roman" w:hAnsi="Times New Roman" w:cs="Times New Roman"/>
          <w:sz w:val="24"/>
          <w:szCs w:val="24"/>
        </w:rPr>
        <w:t>be extra solution to spare.</w:t>
      </w:r>
    </w:p>
    <w:p w14:paraId="02A11D9B"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Record the temperature of your prepared solutions using a thermometer. Measure the blank solution first and then proceed according to the increasing concentration of the same sugar.</w:t>
      </w:r>
    </w:p>
    <w:p w14:paraId="79F96759" w14:textId="77777777" w:rsidR="00630162" w:rsidRPr="001E4FA9"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Wash the thermometer bulb with DI water when switching between two different sugars.</w:t>
      </w:r>
    </w:p>
    <w:p w14:paraId="6FFEA955" w14:textId="77777777" w:rsidR="00630162" w:rsidRDefault="00630162" w:rsidP="00630162">
      <w:pPr>
        <w:pStyle w:val="Heading2"/>
      </w:pPr>
      <w:r>
        <w:t>Polarimeter Set-Up</w:t>
      </w:r>
    </w:p>
    <w:p w14:paraId="17B3174B"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Plug power cord into the LabQuest 2</w:t>
      </w:r>
      <w:r w:rsidRPr="002B7E9A">
        <w:rPr>
          <w:rFonts w:ascii="Times New Roman" w:hAnsi="Times New Roman" w:cs="Times New Roman"/>
          <w:sz w:val="24"/>
          <w:szCs w:val="24"/>
        </w:rPr>
        <w:t xml:space="preserve">. </w:t>
      </w:r>
      <w:r>
        <w:rPr>
          <w:rFonts w:ascii="Times New Roman" w:hAnsi="Times New Roman" w:cs="Times New Roman"/>
          <w:sz w:val="24"/>
          <w:szCs w:val="24"/>
        </w:rPr>
        <w:t>Turn it on.</w:t>
      </w:r>
    </w:p>
    <w:p w14:paraId="4C916400"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Find the Dig 1 and Channel 1 ports on the LabQuest 2 console. Look for the polarimeter cords labelled Dig 1 and Ch 1. Plug the right cords in the right port.</w:t>
      </w:r>
    </w:p>
    <w:p w14:paraId="00B61FFB" w14:textId="77777777" w:rsidR="00630162" w:rsidRP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On the LabQuest 2 console, you will see Dig 1 is relative illumination and Ch 1 is angle of rotation.</w:t>
      </w:r>
    </w:p>
    <w:p w14:paraId="65F59AB3"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Turn on the computer if it is not already on.</w:t>
      </w:r>
    </w:p>
    <w:p w14:paraId="1A3CBFEA"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Use the mini cable provided to connect the LabQuest 2 console to the computer.</w:t>
      </w:r>
    </w:p>
    <w:p w14:paraId="279B2EC1"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Open the program LoggerPro 3 on the computer. You should find the icon on the desktop. The program will automatically detect the device. If not, no device connected will be shown.</w:t>
      </w:r>
    </w:p>
    <w:p w14:paraId="075D652E" w14:textId="77777777" w:rsidR="00630162" w:rsidRDefault="00630162" w:rsidP="00630162">
      <w:pPr>
        <w:pStyle w:val="Heading2"/>
      </w:pPr>
      <w:r>
        <w:lastRenderedPageBreak/>
        <w:t>Polarimeter Calibration</w:t>
      </w:r>
    </w:p>
    <w:p w14:paraId="24FF38A1" w14:textId="77777777" w:rsidR="00630162" w:rsidRDefault="00630162" w:rsidP="00630162">
      <w:pPr>
        <w:pStyle w:val="ListParagraph"/>
        <w:numPr>
          <w:ilvl w:val="0"/>
          <w:numId w:val="5"/>
        </w:numPr>
        <w:spacing w:after="0" w:line="360" w:lineRule="auto"/>
        <w:jc w:val="both"/>
        <w:rPr>
          <w:rFonts w:ascii="Times New Roman" w:hAnsi="Times New Roman" w:cs="Times New Roman"/>
          <w:sz w:val="24"/>
          <w:szCs w:val="24"/>
        </w:rPr>
      </w:pPr>
      <w:r w:rsidRPr="00191A0B">
        <w:rPr>
          <w:rFonts w:ascii="Times New Roman" w:hAnsi="Times New Roman" w:cs="Times New Roman"/>
          <w:sz w:val="24"/>
          <w:szCs w:val="24"/>
        </w:rPr>
        <w:t xml:space="preserve">Pour distilled water in the Polarimeter cell to a height of 10 cm. It is important to read the height to the nearest 0.1 cm. Read the </w:t>
      </w:r>
      <w:r>
        <w:rPr>
          <w:rFonts w:ascii="Times New Roman" w:hAnsi="Times New Roman" w:cs="Times New Roman"/>
          <w:sz w:val="24"/>
          <w:szCs w:val="24"/>
        </w:rPr>
        <w:t>lower</w:t>
      </w:r>
      <w:r w:rsidRPr="00191A0B">
        <w:rPr>
          <w:rFonts w:ascii="Times New Roman" w:hAnsi="Times New Roman" w:cs="Times New Roman"/>
          <w:sz w:val="24"/>
          <w:szCs w:val="24"/>
        </w:rPr>
        <w:t xml:space="preserve"> meniscus.</w:t>
      </w:r>
    </w:p>
    <w:p w14:paraId="6E2C44B0" w14:textId="77777777" w:rsidR="00630162" w:rsidRPr="00B62B12" w:rsidRDefault="00630162" w:rsidP="00630162">
      <w:pPr>
        <w:pStyle w:val="ListParagraph"/>
        <w:numPr>
          <w:ilvl w:val="0"/>
          <w:numId w:val="5"/>
        </w:numPr>
        <w:spacing w:after="0" w:line="360" w:lineRule="auto"/>
        <w:rPr>
          <w:rFonts w:ascii="Times New Roman" w:hAnsi="Times New Roman" w:cs="Times New Roman"/>
          <w:sz w:val="24"/>
          <w:szCs w:val="24"/>
        </w:rPr>
      </w:pPr>
      <w:r w:rsidRPr="00B62B12">
        <w:rPr>
          <w:rFonts w:ascii="Times New Roman" w:hAnsi="Times New Roman" w:cs="Times New Roman"/>
          <w:sz w:val="24"/>
          <w:szCs w:val="24"/>
        </w:rPr>
        <w:t xml:space="preserve">Place the cell in the Polarimeter.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4"/>
        <w:gridCol w:w="2136"/>
      </w:tblGrid>
      <w:tr w:rsidR="00630162" w14:paraId="10577257" w14:textId="77777777" w:rsidTr="00AE2505">
        <w:tc>
          <w:tcPr>
            <w:tcW w:w="7214" w:type="dxa"/>
            <w:vMerge w:val="restart"/>
          </w:tcPr>
          <w:p w14:paraId="335409BA" w14:textId="77777777" w:rsidR="00630162" w:rsidRPr="00B62B12" w:rsidRDefault="00630162" w:rsidP="00630162">
            <w:pPr>
              <w:pStyle w:val="ListParagraph"/>
              <w:numPr>
                <w:ilvl w:val="0"/>
                <w:numId w:val="5"/>
              </w:numPr>
              <w:spacing w:line="360" w:lineRule="auto"/>
              <w:ind w:left="970"/>
              <w:jc w:val="both"/>
              <w:rPr>
                <w:rFonts w:ascii="Times New Roman" w:hAnsi="Times New Roman" w:cs="Times New Roman"/>
                <w:sz w:val="24"/>
                <w:szCs w:val="24"/>
              </w:rPr>
            </w:pPr>
            <w:r w:rsidRPr="00B62B12">
              <w:rPr>
                <w:rFonts w:ascii="Times New Roman" w:hAnsi="Times New Roman" w:cs="Times New Roman"/>
                <w:sz w:val="24"/>
                <w:szCs w:val="24"/>
              </w:rPr>
              <w:t xml:space="preserve">Start data collection </w:t>
            </w:r>
            <w:r>
              <w:rPr>
                <w:rFonts w:ascii="Times New Roman" w:hAnsi="Times New Roman" w:cs="Times New Roman"/>
                <w:sz w:val="24"/>
                <w:szCs w:val="24"/>
              </w:rPr>
              <w:t xml:space="preserve">(hit the button with a green arrow at the bottom left end of the screen) </w:t>
            </w:r>
            <w:r w:rsidRPr="00B62B12">
              <w:rPr>
                <w:rFonts w:ascii="Times New Roman" w:hAnsi="Times New Roman" w:cs="Times New Roman"/>
                <w:sz w:val="24"/>
                <w:szCs w:val="24"/>
              </w:rPr>
              <w:t>and slowly rotate the analyzer clockwise or counterclockwise (Figure 4) until data collection stops (15 s)</w:t>
            </w:r>
            <w:r>
              <w:rPr>
                <w:rFonts w:ascii="Times New Roman" w:hAnsi="Times New Roman" w:cs="Times New Roman"/>
                <w:sz w:val="24"/>
                <w:szCs w:val="24"/>
              </w:rPr>
              <w:t xml:space="preserve"> (the previously mentioned button appears with a red box in it)</w:t>
            </w:r>
            <w:r w:rsidRPr="00B62B12">
              <w:rPr>
                <w:rFonts w:ascii="Times New Roman" w:hAnsi="Times New Roman" w:cs="Times New Roman"/>
                <w:sz w:val="24"/>
                <w:szCs w:val="24"/>
              </w:rPr>
              <w:t>. Slowly rotating the analyzer produces smoother curves.</w:t>
            </w:r>
            <w:r>
              <w:rPr>
                <w:rFonts w:ascii="Times New Roman" w:hAnsi="Times New Roman" w:cs="Times New Roman"/>
                <w:sz w:val="24"/>
                <w:szCs w:val="24"/>
              </w:rPr>
              <w:t xml:space="preserve"> </w:t>
            </w:r>
            <w:r w:rsidRPr="00B62B12">
              <w:rPr>
                <w:rFonts w:ascii="Times New Roman" w:hAnsi="Times New Roman" w:cs="Times New Roman"/>
                <w:sz w:val="24"/>
                <w:szCs w:val="24"/>
              </w:rPr>
              <w:t xml:space="preserve">only rotate the analyzer while data collection is active. Allow a few seconds at both the beginning and ending of data </w:t>
            </w:r>
          </w:p>
        </w:tc>
        <w:tc>
          <w:tcPr>
            <w:tcW w:w="2136" w:type="dxa"/>
            <w:vAlign w:val="center"/>
          </w:tcPr>
          <w:p w14:paraId="3A05ECBA" w14:textId="77777777" w:rsidR="00630162" w:rsidRDefault="00630162" w:rsidP="00AE2505">
            <w:pPr>
              <w:spacing w:line="360" w:lineRule="auto"/>
              <w:jc w:val="righ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B08ADB" wp14:editId="55CC0225">
                  <wp:extent cx="1219200" cy="1530350"/>
                  <wp:effectExtent l="0" t="0" r="0" b="0"/>
                  <wp:docPr id="659445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4516" r="8065" b="12997"/>
                          <a:stretch/>
                        </pic:blipFill>
                        <pic:spPr bwMode="auto">
                          <a:xfrm>
                            <a:off x="0" y="0"/>
                            <a:ext cx="1219200" cy="15303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30162" w14:paraId="25EEB657" w14:textId="77777777" w:rsidTr="00AE2505">
        <w:tc>
          <w:tcPr>
            <w:tcW w:w="7214" w:type="dxa"/>
            <w:vMerge/>
          </w:tcPr>
          <w:p w14:paraId="05CA341F" w14:textId="77777777" w:rsidR="00630162" w:rsidRDefault="00630162" w:rsidP="00AE2505">
            <w:pPr>
              <w:spacing w:line="360" w:lineRule="auto"/>
              <w:rPr>
                <w:rFonts w:ascii="Times New Roman" w:hAnsi="Times New Roman" w:cs="Times New Roman"/>
                <w:sz w:val="24"/>
                <w:szCs w:val="24"/>
              </w:rPr>
            </w:pPr>
          </w:p>
        </w:tc>
        <w:tc>
          <w:tcPr>
            <w:tcW w:w="2136" w:type="dxa"/>
            <w:vAlign w:val="center"/>
          </w:tcPr>
          <w:p w14:paraId="393E4BCC"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 Analyzer</w:t>
            </w:r>
          </w:p>
        </w:tc>
      </w:tr>
    </w:tbl>
    <w:p w14:paraId="51D5EA4A" w14:textId="77777777" w:rsidR="00630162" w:rsidRDefault="00630162" w:rsidP="00630162">
      <w:pPr>
        <w:spacing w:after="0" w:line="360" w:lineRule="auto"/>
        <w:ind w:left="360" w:firstLine="720"/>
        <w:rPr>
          <w:rFonts w:ascii="Times New Roman" w:hAnsi="Times New Roman" w:cs="Times New Roman"/>
          <w:sz w:val="24"/>
          <w:szCs w:val="24"/>
        </w:rPr>
      </w:pPr>
      <w:r w:rsidRPr="00B62B12">
        <w:rPr>
          <w:rFonts w:ascii="Times New Roman" w:hAnsi="Times New Roman" w:cs="Times New Roman"/>
          <w:sz w:val="24"/>
          <w:szCs w:val="24"/>
        </w:rPr>
        <w:t>collection without moving the analyzer</w:t>
      </w:r>
      <w:r>
        <w:rPr>
          <w:rFonts w:ascii="Times New Roman" w:hAnsi="Times New Roman" w:cs="Times New Roman"/>
          <w:sz w:val="24"/>
          <w:szCs w:val="24"/>
        </w:rPr>
        <w:t>.</w:t>
      </w:r>
    </w:p>
    <w:p w14:paraId="168A0C0D" w14:textId="77777777" w:rsidR="00630162" w:rsidRDefault="00630162" w:rsidP="00630162">
      <w:pPr>
        <w:pStyle w:val="ListParagraph"/>
        <w:numPr>
          <w:ilvl w:val="0"/>
          <w:numId w:val="6"/>
        </w:numPr>
        <w:spacing w:after="0" w:line="360" w:lineRule="auto"/>
        <w:jc w:val="both"/>
        <w:rPr>
          <w:rFonts w:ascii="Times New Roman" w:hAnsi="Times New Roman" w:cs="Times New Roman"/>
          <w:sz w:val="24"/>
          <w:szCs w:val="24"/>
        </w:rPr>
      </w:pPr>
      <w:r w:rsidRPr="00ED6A4C">
        <w:rPr>
          <w:rFonts w:ascii="Times New Roman" w:hAnsi="Times New Roman" w:cs="Times New Roman"/>
          <w:sz w:val="24"/>
          <w:szCs w:val="24"/>
        </w:rPr>
        <w:t>Save the data</w:t>
      </w:r>
      <w:r>
        <w:rPr>
          <w:rFonts w:ascii="Times New Roman" w:hAnsi="Times New Roman" w:cs="Times New Roman"/>
          <w:sz w:val="24"/>
          <w:szCs w:val="24"/>
        </w:rPr>
        <w:t xml:space="preserve"> on the LoggerPro 3 program</w:t>
      </w:r>
      <w:r w:rsidRPr="00ED6A4C">
        <w:rPr>
          <w:rFonts w:ascii="Times New Roman" w:hAnsi="Times New Roman" w:cs="Times New Roman"/>
          <w:sz w:val="24"/>
          <w:szCs w:val="24"/>
        </w:rPr>
        <w:t xml:space="preserve">. </w:t>
      </w:r>
      <w:r>
        <w:rPr>
          <w:rFonts w:ascii="Times New Roman" w:hAnsi="Times New Roman" w:cs="Times New Roman"/>
          <w:sz w:val="24"/>
          <w:szCs w:val="24"/>
        </w:rPr>
        <w:t>Name the file as you wish.</w:t>
      </w:r>
    </w:p>
    <w:p w14:paraId="48FD092B" w14:textId="77777777" w:rsidR="00630162" w:rsidRPr="00ED6A4C" w:rsidRDefault="00630162" w:rsidP="00630162">
      <w:pPr>
        <w:pStyle w:val="ListParagraph"/>
        <w:numPr>
          <w:ilvl w:val="0"/>
          <w:numId w:val="6"/>
        </w:numPr>
        <w:spacing w:after="0" w:line="360" w:lineRule="auto"/>
        <w:jc w:val="both"/>
        <w:rPr>
          <w:rFonts w:ascii="Times New Roman" w:hAnsi="Times New Roman" w:cs="Times New Roman"/>
          <w:sz w:val="24"/>
          <w:szCs w:val="24"/>
        </w:rPr>
      </w:pPr>
      <w:r w:rsidRPr="00ED6A4C">
        <w:rPr>
          <w:rFonts w:ascii="Times New Roman" w:hAnsi="Times New Roman" w:cs="Times New Roman"/>
          <w:sz w:val="24"/>
          <w:szCs w:val="24"/>
        </w:rPr>
        <w:t>On the LabQuest 2 console screen, find the “Run 1”. Right beside that will be the save button. Note down the Run # for your blank.</w:t>
      </w:r>
    </w:p>
    <w:p w14:paraId="2E55842C" w14:textId="77777777" w:rsidR="00630162" w:rsidRDefault="00630162" w:rsidP="00630162">
      <w:pPr>
        <w:pStyle w:val="Heading2"/>
      </w:pPr>
      <w:r>
        <w:t>Optical Rotation Data Collection</w:t>
      </w:r>
    </w:p>
    <w:p w14:paraId="21BC65C0" w14:textId="77777777" w:rsidR="00630162" w:rsidRDefault="00630162" w:rsidP="00630162">
      <w:pPr>
        <w:pStyle w:val="ListParagraph"/>
        <w:numPr>
          <w:ilvl w:val="0"/>
          <w:numId w:val="6"/>
        </w:numPr>
        <w:spacing w:after="0" w:line="360" w:lineRule="auto"/>
        <w:jc w:val="both"/>
        <w:rPr>
          <w:rFonts w:ascii="Times New Roman" w:hAnsi="Times New Roman" w:cs="Times New Roman"/>
          <w:sz w:val="24"/>
          <w:szCs w:val="24"/>
        </w:rPr>
      </w:pPr>
      <w:r w:rsidRPr="00082826">
        <w:rPr>
          <w:rFonts w:ascii="Times New Roman" w:hAnsi="Times New Roman" w:cs="Times New Roman"/>
          <w:sz w:val="24"/>
          <w:szCs w:val="24"/>
        </w:rPr>
        <w:t xml:space="preserve">Pour the lowest concentration sugar sample in the Polarimeter cell upto the 3 cm mark. Record the height of the solution value to the nearest 0.1 cm. Read the lower meniscus for </w:t>
      </w:r>
      <w:r>
        <w:rPr>
          <w:rFonts w:ascii="Times New Roman" w:hAnsi="Times New Roman" w:cs="Times New Roman"/>
          <w:sz w:val="24"/>
          <w:szCs w:val="24"/>
        </w:rPr>
        <w:t xml:space="preserve">an </w:t>
      </w:r>
      <w:r w:rsidRPr="00082826">
        <w:rPr>
          <w:rFonts w:ascii="Times New Roman" w:hAnsi="Times New Roman" w:cs="Times New Roman"/>
          <w:sz w:val="24"/>
          <w:szCs w:val="24"/>
        </w:rPr>
        <w:t>accurate value.</w:t>
      </w:r>
    </w:p>
    <w:p w14:paraId="53984174" w14:textId="77777777" w:rsidR="00630162" w:rsidRDefault="00630162" w:rsidP="00630162">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Follow the same procedure as described in the calibration section. </w:t>
      </w:r>
      <w:r w:rsidRPr="00ED6A4C">
        <w:rPr>
          <w:rFonts w:ascii="Times New Roman" w:hAnsi="Times New Roman" w:cs="Times New Roman"/>
          <w:sz w:val="24"/>
          <w:szCs w:val="24"/>
        </w:rPr>
        <w:t>Note down the Run # for your</w:t>
      </w:r>
      <w:r>
        <w:rPr>
          <w:rFonts w:ascii="Times New Roman" w:hAnsi="Times New Roman" w:cs="Times New Roman"/>
          <w:sz w:val="24"/>
          <w:szCs w:val="24"/>
        </w:rPr>
        <w:t xml:space="preserve"> sample (both the identity and the concentration of the sugar).</w:t>
      </w:r>
    </w:p>
    <w:p w14:paraId="1313DCA7" w14:textId="77777777" w:rsidR="00630162" w:rsidRDefault="00630162" w:rsidP="00630162">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Collect the data for each concentration value of each of the different sugars in the same way.</w:t>
      </w:r>
    </w:p>
    <w:p w14:paraId="7C04C084" w14:textId="77777777" w:rsidR="00630162" w:rsidRDefault="00630162" w:rsidP="00630162">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Save the data as described before.</w:t>
      </w:r>
    </w:p>
    <w:p w14:paraId="5D5A7D97" w14:textId="77777777" w:rsidR="00630162" w:rsidRPr="00082826" w:rsidRDefault="00630162" w:rsidP="00630162">
      <w:pPr>
        <w:pStyle w:val="ListParagraph"/>
        <w:spacing w:after="0" w:line="360" w:lineRule="auto"/>
        <w:ind w:left="1080"/>
        <w:jc w:val="both"/>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2880"/>
        <w:gridCol w:w="720"/>
        <w:gridCol w:w="1150"/>
        <w:gridCol w:w="420"/>
        <w:gridCol w:w="730"/>
        <w:gridCol w:w="1150"/>
        <w:gridCol w:w="595"/>
        <w:gridCol w:w="555"/>
        <w:gridCol w:w="677"/>
        <w:gridCol w:w="473"/>
      </w:tblGrid>
      <w:tr w:rsidR="00630162" w14:paraId="02D50AC0" w14:textId="77777777" w:rsidTr="00AE2505">
        <w:trPr>
          <w:trHeight w:val="420"/>
        </w:trPr>
        <w:tc>
          <w:tcPr>
            <w:tcW w:w="5170" w:type="dxa"/>
            <w:gridSpan w:val="4"/>
            <w:tcBorders>
              <w:top w:val="nil"/>
              <w:left w:val="nil"/>
              <w:bottom w:val="single" w:sz="4" w:space="0" w:color="auto"/>
              <w:right w:val="nil"/>
            </w:tcBorders>
            <w:vAlign w:val="center"/>
          </w:tcPr>
          <w:p w14:paraId="7390EA96" w14:textId="77777777" w:rsidR="00630162" w:rsidRDefault="00630162" w:rsidP="00630162">
            <w:pPr>
              <w:pStyle w:val="Heading2"/>
            </w:pPr>
            <w:r>
              <w:t>Data Table 1: Sugar Solution Preparation</w:t>
            </w:r>
          </w:p>
        </w:tc>
        <w:tc>
          <w:tcPr>
            <w:tcW w:w="2475" w:type="dxa"/>
            <w:gridSpan w:val="3"/>
            <w:tcBorders>
              <w:top w:val="nil"/>
              <w:left w:val="nil"/>
              <w:bottom w:val="single" w:sz="4" w:space="0" w:color="auto"/>
              <w:right w:val="single" w:sz="4" w:space="0" w:color="auto"/>
            </w:tcBorders>
            <w:vAlign w:val="center"/>
          </w:tcPr>
          <w:p w14:paraId="19846971" w14:textId="77777777" w:rsidR="00630162" w:rsidRDefault="00630162" w:rsidP="00AE2505">
            <w:pPr>
              <w:pStyle w:val="Heading2"/>
              <w:numPr>
                <w:ilvl w:val="0"/>
                <w:numId w:val="0"/>
              </w:numPr>
            </w:pPr>
            <w:r w:rsidRPr="00FF6C9A">
              <w:rPr>
                <w:color w:val="000000" w:themeColor="text1"/>
              </w:rPr>
              <w:t>Solution Temperature</w:t>
            </w:r>
          </w:p>
        </w:tc>
        <w:tc>
          <w:tcPr>
            <w:tcW w:w="1232" w:type="dxa"/>
            <w:gridSpan w:val="2"/>
            <w:tcBorders>
              <w:top w:val="single" w:sz="4" w:space="0" w:color="auto"/>
              <w:left w:val="single" w:sz="4" w:space="0" w:color="auto"/>
              <w:bottom w:val="single" w:sz="4" w:space="0" w:color="auto"/>
              <w:right w:val="single" w:sz="4" w:space="0" w:color="auto"/>
            </w:tcBorders>
            <w:vAlign w:val="center"/>
          </w:tcPr>
          <w:p w14:paraId="07CDCBBA" w14:textId="2724CDAF" w:rsidR="00630162" w:rsidRPr="00FF6C9A" w:rsidRDefault="00630162" w:rsidP="00AE2505">
            <w:pPr>
              <w:pStyle w:val="Heading2"/>
              <w:numPr>
                <w:ilvl w:val="0"/>
                <w:numId w:val="0"/>
              </w:numPr>
              <w:jc w:val="center"/>
              <w:rPr>
                <w:rFonts w:ascii="Arial" w:hAnsi="Arial" w:cs="Arial"/>
                <w:color w:val="002060"/>
              </w:rPr>
            </w:pPr>
            <w:permStart w:id="157373752" w:edGrp="everyone"/>
            <w:permEnd w:id="157373752"/>
          </w:p>
        </w:tc>
        <w:tc>
          <w:tcPr>
            <w:tcW w:w="473" w:type="dxa"/>
            <w:tcBorders>
              <w:top w:val="nil"/>
              <w:left w:val="single" w:sz="4" w:space="0" w:color="auto"/>
              <w:bottom w:val="single" w:sz="4" w:space="0" w:color="auto"/>
              <w:right w:val="nil"/>
            </w:tcBorders>
            <w:vAlign w:val="center"/>
          </w:tcPr>
          <w:p w14:paraId="7D0D5078" w14:textId="77777777" w:rsidR="00630162" w:rsidRPr="00FF6C9A" w:rsidRDefault="00630162" w:rsidP="00AE2505">
            <w:pPr>
              <w:pStyle w:val="Heading2"/>
              <w:numPr>
                <w:ilvl w:val="0"/>
                <w:numId w:val="0"/>
              </w:numPr>
              <w:rPr>
                <w:color w:val="000000" w:themeColor="text1"/>
              </w:rPr>
            </w:pPr>
            <w:r w:rsidRPr="00FF6C9A">
              <w:rPr>
                <w:color w:val="000000" w:themeColor="text1"/>
              </w:rPr>
              <w:t>°C</w:t>
            </w:r>
          </w:p>
        </w:tc>
      </w:tr>
      <w:tr w:rsidR="00630162" w14:paraId="0E84A7C1" w14:textId="77777777" w:rsidTr="00AE2505">
        <w:trPr>
          <w:trHeight w:val="420"/>
        </w:trPr>
        <w:tc>
          <w:tcPr>
            <w:tcW w:w="2880" w:type="dxa"/>
            <w:tcBorders>
              <w:top w:val="single" w:sz="4" w:space="0" w:color="auto"/>
              <w:left w:val="nil"/>
              <w:bottom w:val="single" w:sz="4" w:space="0" w:color="auto"/>
              <w:right w:val="single" w:sz="4" w:space="0" w:color="auto"/>
            </w:tcBorders>
            <w:vAlign w:val="center"/>
          </w:tcPr>
          <w:p w14:paraId="420A24AB"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Volume of 30% Solution</w:t>
            </w:r>
          </w:p>
        </w:tc>
        <w:tc>
          <w:tcPr>
            <w:tcW w:w="720" w:type="dxa"/>
            <w:tcBorders>
              <w:top w:val="single" w:sz="4" w:space="0" w:color="auto"/>
              <w:left w:val="single" w:sz="4" w:space="0" w:color="auto"/>
              <w:bottom w:val="single" w:sz="4" w:space="0" w:color="auto"/>
              <w:right w:val="single" w:sz="4" w:space="0" w:color="auto"/>
            </w:tcBorders>
            <w:vAlign w:val="center"/>
          </w:tcPr>
          <w:p w14:paraId="1A2D8174" w14:textId="77777777" w:rsidR="00630162" w:rsidRDefault="00630162" w:rsidP="00AE2505">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(mL)</m:t>
                </m:r>
              </m:oMath>
            </m:oMathPara>
          </w:p>
        </w:tc>
        <w:tc>
          <w:tcPr>
            <w:tcW w:w="1150" w:type="dxa"/>
            <w:tcBorders>
              <w:top w:val="single" w:sz="4" w:space="0" w:color="auto"/>
              <w:left w:val="single" w:sz="4" w:space="0" w:color="auto"/>
              <w:bottom w:val="single" w:sz="4" w:space="0" w:color="auto"/>
              <w:right w:val="nil"/>
            </w:tcBorders>
            <w:vAlign w:val="center"/>
          </w:tcPr>
          <w:p w14:paraId="5ECBF4A3"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0.00</w:t>
            </w:r>
          </w:p>
        </w:tc>
        <w:tc>
          <w:tcPr>
            <w:tcW w:w="1150" w:type="dxa"/>
            <w:gridSpan w:val="2"/>
            <w:tcBorders>
              <w:top w:val="single" w:sz="4" w:space="0" w:color="auto"/>
              <w:left w:val="nil"/>
              <w:bottom w:val="single" w:sz="4" w:space="0" w:color="auto"/>
              <w:right w:val="nil"/>
            </w:tcBorders>
            <w:vAlign w:val="center"/>
          </w:tcPr>
          <w:p w14:paraId="51750594"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3.30</w:t>
            </w:r>
          </w:p>
        </w:tc>
        <w:tc>
          <w:tcPr>
            <w:tcW w:w="1150" w:type="dxa"/>
            <w:tcBorders>
              <w:top w:val="single" w:sz="4" w:space="0" w:color="auto"/>
              <w:left w:val="nil"/>
              <w:bottom w:val="single" w:sz="4" w:space="0" w:color="auto"/>
              <w:right w:val="nil"/>
            </w:tcBorders>
            <w:vAlign w:val="center"/>
          </w:tcPr>
          <w:p w14:paraId="1163DBFB"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6.70</w:t>
            </w:r>
          </w:p>
        </w:tc>
        <w:tc>
          <w:tcPr>
            <w:tcW w:w="1150" w:type="dxa"/>
            <w:gridSpan w:val="2"/>
            <w:tcBorders>
              <w:top w:val="single" w:sz="4" w:space="0" w:color="auto"/>
              <w:left w:val="nil"/>
              <w:bottom w:val="single" w:sz="4" w:space="0" w:color="auto"/>
              <w:right w:val="nil"/>
            </w:tcBorders>
            <w:vAlign w:val="center"/>
          </w:tcPr>
          <w:p w14:paraId="3EFADE29"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8.30</w:t>
            </w:r>
          </w:p>
        </w:tc>
        <w:tc>
          <w:tcPr>
            <w:tcW w:w="1150" w:type="dxa"/>
            <w:gridSpan w:val="2"/>
            <w:tcBorders>
              <w:top w:val="single" w:sz="4" w:space="0" w:color="auto"/>
              <w:left w:val="nil"/>
              <w:bottom w:val="single" w:sz="4" w:space="0" w:color="auto"/>
              <w:right w:val="nil"/>
            </w:tcBorders>
            <w:vAlign w:val="center"/>
          </w:tcPr>
          <w:p w14:paraId="3929AAA7"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r>
      <w:tr w:rsidR="00630162" w14:paraId="5F2E5DE6" w14:textId="77777777" w:rsidTr="00AE2505">
        <w:trPr>
          <w:trHeight w:val="420"/>
        </w:trPr>
        <w:tc>
          <w:tcPr>
            <w:tcW w:w="2880" w:type="dxa"/>
            <w:tcBorders>
              <w:top w:val="single" w:sz="4" w:space="0" w:color="auto"/>
              <w:left w:val="nil"/>
              <w:bottom w:val="single" w:sz="4" w:space="0" w:color="auto"/>
              <w:right w:val="single" w:sz="4" w:space="0" w:color="auto"/>
            </w:tcBorders>
            <w:vAlign w:val="center"/>
          </w:tcPr>
          <w:p w14:paraId="12245DD9"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Total Volume of Solution</w:t>
            </w:r>
          </w:p>
        </w:tc>
        <w:tc>
          <w:tcPr>
            <w:tcW w:w="720" w:type="dxa"/>
            <w:tcBorders>
              <w:top w:val="single" w:sz="4" w:space="0" w:color="auto"/>
              <w:left w:val="single" w:sz="4" w:space="0" w:color="auto"/>
              <w:bottom w:val="single" w:sz="4" w:space="0" w:color="auto"/>
              <w:right w:val="single" w:sz="4" w:space="0" w:color="auto"/>
            </w:tcBorders>
            <w:vAlign w:val="center"/>
          </w:tcPr>
          <w:p w14:paraId="1831134B" w14:textId="77777777" w:rsidR="00630162" w:rsidRDefault="00630162" w:rsidP="00AE2505">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(mL)</m:t>
                </m:r>
              </m:oMath>
            </m:oMathPara>
          </w:p>
        </w:tc>
        <w:tc>
          <w:tcPr>
            <w:tcW w:w="1150" w:type="dxa"/>
            <w:tcBorders>
              <w:top w:val="single" w:sz="4" w:space="0" w:color="auto"/>
              <w:left w:val="single" w:sz="4" w:space="0" w:color="auto"/>
              <w:bottom w:val="single" w:sz="4" w:space="0" w:color="auto"/>
              <w:right w:val="nil"/>
            </w:tcBorders>
            <w:vAlign w:val="center"/>
          </w:tcPr>
          <w:p w14:paraId="2DBDE656"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150" w:type="dxa"/>
            <w:gridSpan w:val="2"/>
            <w:tcBorders>
              <w:top w:val="single" w:sz="4" w:space="0" w:color="auto"/>
              <w:left w:val="nil"/>
              <w:bottom w:val="single" w:sz="4" w:space="0" w:color="auto"/>
              <w:right w:val="nil"/>
            </w:tcBorders>
            <w:vAlign w:val="center"/>
          </w:tcPr>
          <w:p w14:paraId="693A2CA8"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150" w:type="dxa"/>
            <w:tcBorders>
              <w:top w:val="single" w:sz="4" w:space="0" w:color="auto"/>
              <w:left w:val="nil"/>
              <w:bottom w:val="single" w:sz="4" w:space="0" w:color="auto"/>
              <w:right w:val="nil"/>
            </w:tcBorders>
            <w:vAlign w:val="center"/>
          </w:tcPr>
          <w:p w14:paraId="77D02ACE"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150" w:type="dxa"/>
            <w:gridSpan w:val="2"/>
            <w:tcBorders>
              <w:top w:val="single" w:sz="4" w:space="0" w:color="auto"/>
              <w:left w:val="nil"/>
              <w:bottom w:val="single" w:sz="4" w:space="0" w:color="auto"/>
              <w:right w:val="nil"/>
            </w:tcBorders>
            <w:vAlign w:val="center"/>
          </w:tcPr>
          <w:p w14:paraId="080711C2"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150" w:type="dxa"/>
            <w:gridSpan w:val="2"/>
            <w:tcBorders>
              <w:top w:val="single" w:sz="4" w:space="0" w:color="auto"/>
              <w:left w:val="nil"/>
              <w:bottom w:val="single" w:sz="4" w:space="0" w:color="auto"/>
              <w:right w:val="nil"/>
            </w:tcBorders>
            <w:vAlign w:val="center"/>
          </w:tcPr>
          <w:p w14:paraId="1240E8C4"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r>
    </w:tbl>
    <w:p w14:paraId="10D53153" w14:textId="77777777" w:rsidR="00630162" w:rsidRDefault="00630162" w:rsidP="00630162">
      <w:pPr>
        <w:spacing w:after="0" w:line="360" w:lineRule="auto"/>
        <w:rPr>
          <w:rFonts w:ascii="Times New Roman" w:hAnsi="Times New Roman" w:cs="Times New Roman"/>
          <w:sz w:val="24"/>
          <w:szCs w:val="24"/>
        </w:rPr>
      </w:pPr>
    </w:p>
    <w:p w14:paraId="5DD1FECA" w14:textId="77777777" w:rsidR="00630162" w:rsidRDefault="00630162" w:rsidP="00630162">
      <w:pPr>
        <w:spacing w:after="0" w:line="360" w:lineRule="auto"/>
        <w:rPr>
          <w:rFonts w:ascii="Times New Roman" w:hAnsi="Times New Roman" w:cs="Times New Roman"/>
          <w:sz w:val="24"/>
          <w:szCs w:val="24"/>
        </w:rPr>
      </w:pPr>
    </w:p>
    <w:p w14:paraId="5C2869B7" w14:textId="77777777" w:rsidR="00630162" w:rsidRDefault="00630162" w:rsidP="00630162">
      <w:pPr>
        <w:pStyle w:val="Heading1"/>
      </w:pPr>
      <w:r>
        <w:lastRenderedPageBreak/>
        <w:t>Results &amp; Discussion</w:t>
      </w:r>
    </w:p>
    <w:p w14:paraId="156C859F" w14:textId="77777777" w:rsidR="00630162" w:rsidRDefault="00630162" w:rsidP="00630162">
      <w:pPr>
        <w:pStyle w:val="Heading2"/>
      </w:pPr>
      <w:r>
        <w:t>Curve Fitting using Gaussian</w:t>
      </w:r>
    </w:p>
    <w:p w14:paraId="7F4EED10" w14:textId="77777777" w:rsidR="00630162" w:rsidRPr="000562E0" w:rsidRDefault="00630162" w:rsidP="00630162">
      <w:pPr>
        <w:pStyle w:val="ListParagraph"/>
        <w:numPr>
          <w:ilvl w:val="0"/>
          <w:numId w:val="7"/>
        </w:numPr>
        <w:spacing w:after="0" w:line="360" w:lineRule="auto"/>
        <w:jc w:val="both"/>
        <w:rPr>
          <w:rFonts w:ascii="Times New Roman" w:hAnsi="Times New Roman" w:cs="Times New Roman"/>
          <w:sz w:val="24"/>
          <w:szCs w:val="24"/>
        </w:rPr>
      </w:pPr>
      <w:r w:rsidRPr="000562E0">
        <w:rPr>
          <w:rFonts w:ascii="Times New Roman" w:hAnsi="Times New Roman" w:cs="Times New Roman"/>
          <w:sz w:val="24"/>
          <w:szCs w:val="24"/>
        </w:rPr>
        <w:t>Open the saved runs one at a time in the LoggerPro 3 on the computer starting from Run 1.</w:t>
      </w:r>
    </w:p>
    <w:p w14:paraId="11E989E2" w14:textId="77777777" w:rsidR="00630162" w:rsidRPr="000562E0" w:rsidRDefault="00630162" w:rsidP="00630162">
      <w:pPr>
        <w:pStyle w:val="ListParagraph"/>
        <w:numPr>
          <w:ilvl w:val="0"/>
          <w:numId w:val="7"/>
        </w:numPr>
        <w:spacing w:after="0" w:line="360" w:lineRule="auto"/>
        <w:jc w:val="both"/>
        <w:rPr>
          <w:rFonts w:ascii="Times New Roman" w:hAnsi="Times New Roman" w:cs="Times New Roman"/>
          <w:sz w:val="24"/>
          <w:szCs w:val="24"/>
        </w:rPr>
      </w:pPr>
      <w:r w:rsidRPr="000562E0">
        <w:rPr>
          <w:rFonts w:ascii="Times New Roman" w:hAnsi="Times New Roman" w:cs="Times New Roman"/>
          <w:sz w:val="24"/>
          <w:szCs w:val="24"/>
        </w:rPr>
        <w:t>Locate the first angle above 0° where the illumination is at a maximum. Highlight the peak of interest. For best results, be consistent in the way you select your peaks throughout ALL the runs.</w:t>
      </w:r>
    </w:p>
    <w:p w14:paraId="475B5B5F" w14:textId="77777777" w:rsidR="00630162" w:rsidRPr="000562E0" w:rsidRDefault="00630162" w:rsidP="00630162">
      <w:pPr>
        <w:pStyle w:val="ListParagraph"/>
        <w:numPr>
          <w:ilvl w:val="0"/>
          <w:numId w:val="7"/>
        </w:numPr>
        <w:spacing w:after="0" w:line="360" w:lineRule="auto"/>
        <w:jc w:val="both"/>
        <w:rPr>
          <w:rFonts w:ascii="Times New Roman" w:hAnsi="Times New Roman" w:cs="Times New Roman"/>
          <w:sz w:val="24"/>
          <w:szCs w:val="24"/>
        </w:rPr>
      </w:pPr>
      <w:r w:rsidRPr="000562E0">
        <w:rPr>
          <w:rFonts w:ascii="Times New Roman" w:hAnsi="Times New Roman" w:cs="Times New Roman"/>
          <w:sz w:val="24"/>
          <w:szCs w:val="24"/>
        </w:rPr>
        <w:t xml:space="preserve">Choose ‘Curve Fit’ from the ‘Analyze’ menu. From the list of available ‘General Equations’, select ‘Gaussian’. Select ‘Try Fit’. </w:t>
      </w:r>
    </w:p>
    <w:p w14:paraId="16CD352A" w14:textId="77777777" w:rsidR="00630162" w:rsidRPr="000562E0" w:rsidRDefault="00630162" w:rsidP="00630162">
      <w:pPr>
        <w:pStyle w:val="ListParagraph"/>
        <w:numPr>
          <w:ilvl w:val="0"/>
          <w:numId w:val="7"/>
        </w:numPr>
        <w:spacing w:after="0" w:line="360" w:lineRule="auto"/>
        <w:jc w:val="both"/>
        <w:rPr>
          <w:rFonts w:ascii="Times New Roman" w:hAnsi="Times New Roman" w:cs="Times New Roman"/>
          <w:sz w:val="24"/>
          <w:szCs w:val="24"/>
        </w:rPr>
      </w:pPr>
      <w:r w:rsidRPr="000562E0">
        <w:rPr>
          <w:rFonts w:ascii="Times New Roman" w:hAnsi="Times New Roman" w:cs="Times New Roman"/>
          <w:sz w:val="24"/>
          <w:szCs w:val="24"/>
        </w:rPr>
        <w:t>The B coefficient represents the angle at maximum illumination. Record the data in the appropriate cell in the Data Table 2.</w:t>
      </w:r>
    </w:p>
    <w:p w14:paraId="597D4414" w14:textId="77777777" w:rsidR="00630162" w:rsidRDefault="00630162" w:rsidP="00630162">
      <w:pPr>
        <w:pStyle w:val="Heading2"/>
      </w:pPr>
      <w:r>
        <w:t>Curve Fitting Using Cosine Squared</w:t>
      </w:r>
    </w:p>
    <w:p w14:paraId="35A99978" w14:textId="77777777" w:rsidR="00630162" w:rsidRPr="000562E0" w:rsidRDefault="00630162" w:rsidP="00630162">
      <w:pPr>
        <w:pStyle w:val="ListParagraph"/>
        <w:numPr>
          <w:ilvl w:val="0"/>
          <w:numId w:val="8"/>
        </w:numPr>
        <w:spacing w:after="0" w:line="360" w:lineRule="auto"/>
        <w:jc w:val="both"/>
        <w:rPr>
          <w:rFonts w:ascii="Times New Roman" w:hAnsi="Times New Roman" w:cs="Times New Roman"/>
          <w:sz w:val="24"/>
          <w:szCs w:val="24"/>
        </w:rPr>
      </w:pPr>
      <w:r w:rsidRPr="000562E0">
        <w:rPr>
          <w:rFonts w:ascii="Times New Roman" w:hAnsi="Times New Roman" w:cs="Times New Roman"/>
          <w:sz w:val="24"/>
          <w:szCs w:val="24"/>
        </w:rPr>
        <w:t>Repeat the process described in the ‘Curve Fitting using Gaussian’ changing the selection to ‘Cosine Squared’ from the list of available ‘General Equations’.</w:t>
      </w:r>
    </w:p>
    <w:p w14:paraId="46716124" w14:textId="77777777" w:rsidR="00630162" w:rsidRPr="000562E0" w:rsidRDefault="00630162" w:rsidP="00630162">
      <w:pPr>
        <w:pStyle w:val="ListParagraph"/>
        <w:numPr>
          <w:ilvl w:val="0"/>
          <w:numId w:val="8"/>
        </w:numPr>
        <w:spacing w:after="0" w:line="360" w:lineRule="auto"/>
        <w:jc w:val="both"/>
        <w:rPr>
          <w:rFonts w:ascii="Times New Roman" w:hAnsi="Times New Roman" w:cs="Times New Roman"/>
          <w:sz w:val="24"/>
          <w:szCs w:val="24"/>
        </w:rPr>
      </w:pPr>
      <w:r w:rsidRPr="000562E0">
        <w:rPr>
          <w:rFonts w:ascii="Times New Roman" w:hAnsi="Times New Roman" w:cs="Times New Roman"/>
          <w:sz w:val="24"/>
          <w:szCs w:val="24"/>
        </w:rPr>
        <w:t xml:space="preserve">The negative value of the C coefficient represents the angle at maximum illumination. Record the data in the appropriate cell in the Data Table </w:t>
      </w:r>
      <w:r>
        <w:rPr>
          <w:rFonts w:ascii="Times New Roman" w:hAnsi="Times New Roman" w:cs="Times New Roman"/>
          <w:sz w:val="24"/>
          <w:szCs w:val="24"/>
        </w:rPr>
        <w:t>3</w:t>
      </w:r>
      <w:r w:rsidRPr="000562E0">
        <w:rPr>
          <w:rFonts w:ascii="Times New Roman" w:hAnsi="Times New Roman" w:cs="Times New Roman"/>
          <w:sz w:val="24"/>
          <w:szCs w:val="24"/>
        </w:rPr>
        <w:t>.</w:t>
      </w:r>
    </w:p>
    <w:p w14:paraId="06A88609" w14:textId="77777777" w:rsidR="00630162" w:rsidRDefault="00630162" w:rsidP="00630162">
      <w:pPr>
        <w:pStyle w:val="Heading2"/>
      </w:pPr>
      <w:r>
        <w:t>Specific Angle of Rotation by Graphical Method</w:t>
      </w:r>
    </w:p>
    <w:p w14:paraId="0A2AC696" w14:textId="77777777" w:rsidR="00630162" w:rsidRPr="002C7E63" w:rsidRDefault="00630162" w:rsidP="00630162">
      <w:pPr>
        <w:pStyle w:val="ListParagraph"/>
        <w:numPr>
          <w:ilvl w:val="0"/>
          <w:numId w:val="9"/>
        </w:numPr>
        <w:spacing w:after="0" w:line="360" w:lineRule="auto"/>
        <w:jc w:val="both"/>
        <w:rPr>
          <w:rFonts w:ascii="Times New Roman" w:hAnsi="Times New Roman" w:cs="Times New Roman"/>
          <w:sz w:val="24"/>
          <w:szCs w:val="24"/>
        </w:rPr>
      </w:pPr>
      <w:r w:rsidRPr="002C7E63">
        <w:rPr>
          <w:rFonts w:ascii="Times New Roman" w:hAnsi="Times New Roman" w:cs="Times New Roman"/>
          <w:sz w:val="24"/>
          <w:szCs w:val="24"/>
        </w:rPr>
        <w:t>Two different graphs will be used to find the specific angle of rotation of the sugars.</w:t>
      </w:r>
    </w:p>
    <w:p w14:paraId="26112EA1" w14:textId="77777777" w:rsidR="00630162" w:rsidRPr="002C7E63" w:rsidRDefault="00630162" w:rsidP="00630162">
      <w:pPr>
        <w:pStyle w:val="ListParagraph"/>
        <w:numPr>
          <w:ilvl w:val="0"/>
          <w:numId w:val="9"/>
        </w:numPr>
        <w:spacing w:after="0" w:line="360" w:lineRule="auto"/>
        <w:jc w:val="both"/>
        <w:rPr>
          <w:rFonts w:ascii="Times New Roman" w:hAnsi="Times New Roman" w:cs="Times New Roman"/>
          <w:sz w:val="24"/>
          <w:szCs w:val="24"/>
        </w:rPr>
      </w:pPr>
      <w:r w:rsidRPr="002C7E63">
        <w:rPr>
          <w:rFonts w:ascii="Times New Roman" w:hAnsi="Times New Roman" w:cs="Times New Roman"/>
          <w:sz w:val="24"/>
          <w:szCs w:val="24"/>
        </w:rPr>
        <w:t>For the graph using the Gaussian data, subtract the blank value from the B values of each of the concentrations (Data Table 4).</w:t>
      </w:r>
    </w:p>
    <w:p w14:paraId="7C368A8F" w14:textId="77777777" w:rsidR="00630162" w:rsidRPr="002C7E63" w:rsidRDefault="00630162" w:rsidP="00630162">
      <w:pPr>
        <w:pStyle w:val="ListParagraph"/>
        <w:numPr>
          <w:ilvl w:val="0"/>
          <w:numId w:val="9"/>
        </w:numPr>
        <w:spacing w:after="0" w:line="360" w:lineRule="auto"/>
        <w:jc w:val="both"/>
        <w:rPr>
          <w:rFonts w:ascii="Times New Roman" w:hAnsi="Times New Roman" w:cs="Times New Roman"/>
          <w:sz w:val="24"/>
          <w:szCs w:val="24"/>
        </w:rPr>
      </w:pPr>
      <w:r w:rsidRPr="002C7E63">
        <w:rPr>
          <w:rFonts w:ascii="Times New Roman" w:hAnsi="Times New Roman" w:cs="Times New Roman"/>
          <w:sz w:val="24"/>
          <w:szCs w:val="24"/>
        </w:rPr>
        <w:t>Repeat the same process for the -C values for the Cosine Squared data (Data Table 4).</w:t>
      </w:r>
    </w:p>
    <w:p w14:paraId="536E995E" w14:textId="77777777" w:rsidR="00630162" w:rsidRDefault="00630162" w:rsidP="00630162">
      <w:pPr>
        <w:pStyle w:val="ListParagraph"/>
        <w:numPr>
          <w:ilvl w:val="0"/>
          <w:numId w:val="9"/>
        </w:numPr>
        <w:spacing w:after="0" w:line="360" w:lineRule="auto"/>
        <w:jc w:val="both"/>
        <w:rPr>
          <w:rFonts w:ascii="Times New Roman" w:hAnsi="Times New Roman" w:cs="Times New Roman"/>
          <w:sz w:val="24"/>
          <w:szCs w:val="24"/>
        </w:rPr>
      </w:pPr>
      <w:r w:rsidRPr="002C7E63">
        <w:rPr>
          <w:rFonts w:ascii="Times New Roman" w:hAnsi="Times New Roman" w:cs="Times New Roman"/>
          <w:sz w:val="24"/>
          <w:szCs w:val="24"/>
        </w:rPr>
        <w:t xml:space="preserve">Plot the graphs in MS Excel program. The Gaussian data for </w:t>
      </w:r>
      <w:r w:rsidRPr="002C7E63">
        <w:rPr>
          <w:rFonts w:ascii="Times New Roman" w:hAnsi="Times New Roman" w:cs="Times New Roman"/>
          <w:b/>
          <w:bCs/>
          <w:color w:val="FF0000"/>
          <w:sz w:val="24"/>
          <w:szCs w:val="24"/>
        </w:rPr>
        <w:t>ALL</w:t>
      </w:r>
      <w:r w:rsidRPr="002C7E63">
        <w:rPr>
          <w:rFonts w:ascii="Times New Roman" w:hAnsi="Times New Roman" w:cs="Times New Roman"/>
          <w:sz w:val="24"/>
          <w:szCs w:val="24"/>
        </w:rPr>
        <w:t xml:space="preserve"> the sugars will be in one graph</w:t>
      </w:r>
      <w:r>
        <w:rPr>
          <w:rFonts w:ascii="Times New Roman" w:hAnsi="Times New Roman" w:cs="Times New Roman"/>
          <w:sz w:val="24"/>
          <w:szCs w:val="24"/>
        </w:rPr>
        <w:t xml:space="preserve"> (Figure 5A)</w:t>
      </w:r>
      <w:r w:rsidRPr="002C7E63">
        <w:rPr>
          <w:rFonts w:ascii="Times New Roman" w:hAnsi="Times New Roman" w:cs="Times New Roman"/>
          <w:sz w:val="24"/>
          <w:szCs w:val="24"/>
        </w:rPr>
        <w:t>. The Cosine Squared data for ALL the sugars will be in one graph</w:t>
      </w:r>
      <w:r>
        <w:rPr>
          <w:rFonts w:ascii="Times New Roman" w:hAnsi="Times New Roman" w:cs="Times New Roman"/>
          <w:sz w:val="24"/>
          <w:szCs w:val="24"/>
        </w:rPr>
        <w:t xml:space="preserve"> (Figure 5B)</w:t>
      </w:r>
      <w:r w:rsidRPr="002C7E63">
        <w:rPr>
          <w:rFonts w:ascii="Times New Roman" w:hAnsi="Times New Roman" w:cs="Times New Roman"/>
          <w:sz w:val="24"/>
          <w:szCs w:val="24"/>
        </w:rPr>
        <w:t xml:space="preserve">. </w:t>
      </w:r>
      <w:r w:rsidRPr="002C7E63">
        <w:rPr>
          <w:rFonts w:ascii="Times New Roman" w:hAnsi="Times New Roman" w:cs="Times New Roman"/>
          <w:b/>
          <w:bCs/>
          <w:color w:val="FF0000"/>
          <w:sz w:val="24"/>
          <w:szCs w:val="24"/>
        </w:rPr>
        <w:t>DO NOT</w:t>
      </w:r>
      <w:r w:rsidRPr="002C7E63">
        <w:rPr>
          <w:rFonts w:ascii="Times New Roman" w:hAnsi="Times New Roman" w:cs="Times New Roman"/>
          <w:color w:val="FF0000"/>
          <w:sz w:val="24"/>
          <w:szCs w:val="24"/>
        </w:rPr>
        <w:t xml:space="preserve"> </w:t>
      </w:r>
      <w:r w:rsidRPr="002C7E63">
        <w:rPr>
          <w:rFonts w:ascii="Times New Roman" w:hAnsi="Times New Roman" w:cs="Times New Roman"/>
          <w:sz w:val="24"/>
          <w:szCs w:val="24"/>
        </w:rPr>
        <w:t>have innumerable graphs in your report.</w:t>
      </w:r>
      <w:r>
        <w:rPr>
          <w:rFonts w:ascii="Times New Roman" w:hAnsi="Times New Roman" w:cs="Times New Roman"/>
          <w:sz w:val="24"/>
          <w:szCs w:val="24"/>
        </w:rPr>
        <w:t xml:space="preserve"> Have the graphs sized properly to fit in the spaces provided.</w:t>
      </w:r>
    </w:p>
    <w:p w14:paraId="54FE8A15" w14:textId="77777777" w:rsidR="00630162" w:rsidRDefault="00630162" w:rsidP="00630162">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Graphs </w:t>
      </w:r>
      <w:r w:rsidRPr="00040B97">
        <w:rPr>
          <w:rFonts w:ascii="Times New Roman" w:hAnsi="Times New Roman" w:cs="Times New Roman"/>
          <w:b/>
          <w:bCs/>
          <w:color w:val="FF0000"/>
          <w:sz w:val="24"/>
          <w:szCs w:val="24"/>
        </w:rPr>
        <w:t>MUST</w:t>
      </w:r>
      <w:r>
        <w:rPr>
          <w:rFonts w:ascii="Times New Roman" w:hAnsi="Times New Roman" w:cs="Times New Roman"/>
          <w:sz w:val="24"/>
          <w:szCs w:val="24"/>
        </w:rPr>
        <w:t xml:space="preserve"> have: Axes values &amp; labels (with units), legends properly labelled, trendline equations,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values</w:t>
      </w:r>
    </w:p>
    <w:p w14:paraId="440426CA" w14:textId="77777777" w:rsidR="00630162" w:rsidRDefault="00630162" w:rsidP="00630162">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Identify the slopes in each of the graphs and record them (Data Table 5). </w:t>
      </w:r>
    </w:p>
    <w:p w14:paraId="6E50E115" w14:textId="77777777" w:rsidR="00630162" w:rsidRPr="00923630" w:rsidRDefault="00630162" w:rsidP="00630162">
      <w:pPr>
        <w:pStyle w:val="ListParagraph"/>
        <w:numPr>
          <w:ilvl w:val="0"/>
          <w:numId w:val="9"/>
        </w:numPr>
        <w:tabs>
          <w:tab w:val="left" w:pos="5500"/>
        </w:tabs>
        <w:spacing w:after="0" w:line="360" w:lineRule="auto"/>
        <w:jc w:val="both"/>
        <w:rPr>
          <w:rFonts w:ascii="Times New Roman" w:hAnsi="Times New Roman" w:cs="Times New Roman"/>
          <w:sz w:val="24"/>
          <w:szCs w:val="24"/>
        </w:rPr>
      </w:pPr>
      <w:r w:rsidRPr="00923630">
        <w:rPr>
          <w:rFonts w:ascii="Times New Roman" w:hAnsi="Times New Roman" w:cs="Times New Roman"/>
          <w:sz w:val="24"/>
          <w:szCs w:val="24"/>
        </w:rPr>
        <w:t xml:space="preserve">Use equation 1 (Eq. 1) to compute the specific angle of rotation of the sugars using your pathlength in </w:t>
      </w:r>
      <m:oMath>
        <m:r>
          <w:rPr>
            <w:rFonts w:ascii="Cambria Math" w:hAnsi="Cambria Math" w:cs="Times New Roman"/>
            <w:sz w:val="24"/>
            <w:szCs w:val="24"/>
          </w:rPr>
          <m:t>dm</m:t>
        </m:r>
      </m:oMath>
      <w:r w:rsidRPr="00923630">
        <w:rPr>
          <w:rFonts w:ascii="Times New Roman" w:eastAsiaTheme="minorEastAsia" w:hAnsi="Times New Roman" w:cs="Times New Roman"/>
          <w:sz w:val="24"/>
          <w:szCs w:val="24"/>
        </w:rPr>
        <w:t xml:space="preserve"> and report your data </w:t>
      </w:r>
      <w:r w:rsidRPr="00923630">
        <w:rPr>
          <w:rFonts w:ascii="Times New Roman" w:hAnsi="Times New Roman" w:cs="Times New Roman"/>
          <w:sz w:val="24"/>
          <w:szCs w:val="24"/>
        </w:rPr>
        <w:t xml:space="preserve">(Data Table 5). </w:t>
      </w:r>
    </w:p>
    <w:tbl>
      <w:tblPr>
        <w:tblStyle w:val="TableGrid"/>
        <w:tblW w:w="0" w:type="auto"/>
        <w:tblLayout w:type="fixed"/>
        <w:tblLook w:val="04A0" w:firstRow="1" w:lastRow="0" w:firstColumn="1" w:lastColumn="0" w:noHBand="0" w:noVBand="1"/>
      </w:tblPr>
      <w:tblGrid>
        <w:gridCol w:w="2700"/>
        <w:gridCol w:w="990"/>
        <w:gridCol w:w="1132"/>
        <w:gridCol w:w="348"/>
        <w:gridCol w:w="784"/>
        <w:gridCol w:w="1132"/>
        <w:gridCol w:w="559"/>
        <w:gridCol w:w="573"/>
        <w:gridCol w:w="659"/>
        <w:gridCol w:w="473"/>
      </w:tblGrid>
      <w:tr w:rsidR="00630162" w14:paraId="518517EE" w14:textId="77777777" w:rsidTr="00AE2505">
        <w:trPr>
          <w:trHeight w:val="420"/>
        </w:trPr>
        <w:tc>
          <w:tcPr>
            <w:tcW w:w="5170" w:type="dxa"/>
            <w:gridSpan w:val="4"/>
            <w:tcBorders>
              <w:top w:val="nil"/>
              <w:left w:val="nil"/>
              <w:bottom w:val="single" w:sz="4" w:space="0" w:color="auto"/>
              <w:right w:val="nil"/>
            </w:tcBorders>
            <w:vAlign w:val="center"/>
          </w:tcPr>
          <w:p w14:paraId="2FD7CA55" w14:textId="77777777" w:rsidR="00630162" w:rsidRDefault="00630162" w:rsidP="00630162">
            <w:pPr>
              <w:pStyle w:val="Heading2"/>
            </w:pPr>
            <w:r>
              <w:lastRenderedPageBreak/>
              <w:t>Data Table 2: Concentration Determination</w:t>
            </w:r>
          </w:p>
        </w:tc>
        <w:tc>
          <w:tcPr>
            <w:tcW w:w="2475" w:type="dxa"/>
            <w:gridSpan w:val="3"/>
            <w:tcBorders>
              <w:top w:val="nil"/>
              <w:left w:val="nil"/>
              <w:bottom w:val="single" w:sz="4" w:space="0" w:color="auto"/>
              <w:right w:val="single" w:sz="4" w:space="0" w:color="auto"/>
            </w:tcBorders>
            <w:vAlign w:val="center"/>
          </w:tcPr>
          <w:p w14:paraId="0479E158" w14:textId="77777777" w:rsidR="00630162" w:rsidRDefault="00630162" w:rsidP="00AE2505">
            <w:pPr>
              <w:pStyle w:val="Heading2"/>
              <w:numPr>
                <w:ilvl w:val="0"/>
                <w:numId w:val="0"/>
              </w:numPr>
            </w:pPr>
            <w:r w:rsidRPr="00FF6C9A">
              <w:rPr>
                <w:color w:val="000000" w:themeColor="text1"/>
              </w:rPr>
              <w:t>Solution Temperature</w:t>
            </w:r>
          </w:p>
        </w:tc>
        <w:tc>
          <w:tcPr>
            <w:tcW w:w="1232" w:type="dxa"/>
            <w:gridSpan w:val="2"/>
            <w:tcBorders>
              <w:top w:val="single" w:sz="4" w:space="0" w:color="auto"/>
              <w:left w:val="single" w:sz="4" w:space="0" w:color="auto"/>
              <w:bottom w:val="single" w:sz="4" w:space="0" w:color="auto"/>
              <w:right w:val="single" w:sz="4" w:space="0" w:color="auto"/>
            </w:tcBorders>
            <w:vAlign w:val="center"/>
          </w:tcPr>
          <w:p w14:paraId="52C6A4DD" w14:textId="77777777" w:rsidR="00630162" w:rsidRPr="00FF6C9A" w:rsidRDefault="00630162" w:rsidP="00AE2505">
            <w:pPr>
              <w:pStyle w:val="Heading2"/>
              <w:numPr>
                <w:ilvl w:val="0"/>
                <w:numId w:val="0"/>
              </w:numPr>
              <w:jc w:val="center"/>
              <w:rPr>
                <w:rFonts w:ascii="Arial" w:hAnsi="Arial" w:cs="Arial"/>
                <w:color w:val="002060"/>
              </w:rPr>
            </w:pPr>
            <w:permStart w:id="996433724" w:edGrp="everyone"/>
            <w:permEnd w:id="996433724"/>
          </w:p>
        </w:tc>
        <w:tc>
          <w:tcPr>
            <w:tcW w:w="473" w:type="dxa"/>
            <w:tcBorders>
              <w:top w:val="nil"/>
              <w:left w:val="single" w:sz="4" w:space="0" w:color="auto"/>
              <w:bottom w:val="single" w:sz="4" w:space="0" w:color="auto"/>
              <w:right w:val="nil"/>
            </w:tcBorders>
            <w:vAlign w:val="center"/>
          </w:tcPr>
          <w:p w14:paraId="29AF9F75" w14:textId="77777777" w:rsidR="00630162" w:rsidRPr="00FF6C9A" w:rsidRDefault="00630162" w:rsidP="00AE2505">
            <w:pPr>
              <w:pStyle w:val="Heading2"/>
              <w:numPr>
                <w:ilvl w:val="0"/>
                <w:numId w:val="0"/>
              </w:numPr>
              <w:rPr>
                <w:color w:val="000000" w:themeColor="text1"/>
              </w:rPr>
            </w:pPr>
            <w:r w:rsidRPr="00FF6C9A">
              <w:rPr>
                <w:color w:val="000000" w:themeColor="text1"/>
              </w:rPr>
              <w:t>°C</w:t>
            </w:r>
          </w:p>
        </w:tc>
      </w:tr>
      <w:tr w:rsidR="00630162" w14:paraId="35B958C5" w14:textId="77777777" w:rsidTr="00AE2505">
        <w:trPr>
          <w:trHeight w:val="420"/>
        </w:trPr>
        <w:tc>
          <w:tcPr>
            <w:tcW w:w="2700" w:type="dxa"/>
            <w:tcBorders>
              <w:top w:val="single" w:sz="4" w:space="0" w:color="auto"/>
              <w:left w:val="nil"/>
              <w:bottom w:val="single" w:sz="4" w:space="0" w:color="auto"/>
              <w:right w:val="single" w:sz="4" w:space="0" w:color="auto"/>
            </w:tcBorders>
            <w:vAlign w:val="center"/>
          </w:tcPr>
          <w:p w14:paraId="79F3E9C9"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Volume of 30% Solution</w:t>
            </w:r>
          </w:p>
        </w:tc>
        <w:tc>
          <w:tcPr>
            <w:tcW w:w="990" w:type="dxa"/>
            <w:tcBorders>
              <w:top w:val="single" w:sz="4" w:space="0" w:color="auto"/>
              <w:left w:val="single" w:sz="4" w:space="0" w:color="auto"/>
              <w:bottom w:val="single" w:sz="4" w:space="0" w:color="auto"/>
              <w:right w:val="single" w:sz="4" w:space="0" w:color="auto"/>
            </w:tcBorders>
            <w:vAlign w:val="center"/>
          </w:tcPr>
          <w:p w14:paraId="1D5CCC8B" w14:textId="77777777" w:rsidR="00630162" w:rsidRDefault="00630162" w:rsidP="00AE2505">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(mL)</m:t>
                </m:r>
              </m:oMath>
            </m:oMathPara>
          </w:p>
        </w:tc>
        <w:tc>
          <w:tcPr>
            <w:tcW w:w="1132" w:type="dxa"/>
            <w:tcBorders>
              <w:top w:val="single" w:sz="4" w:space="0" w:color="auto"/>
              <w:left w:val="single" w:sz="4" w:space="0" w:color="auto"/>
              <w:bottom w:val="single" w:sz="4" w:space="0" w:color="auto"/>
              <w:right w:val="nil"/>
            </w:tcBorders>
            <w:vAlign w:val="center"/>
          </w:tcPr>
          <w:p w14:paraId="0C1FA22D"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0.00</w:t>
            </w:r>
          </w:p>
        </w:tc>
        <w:tc>
          <w:tcPr>
            <w:tcW w:w="1132" w:type="dxa"/>
            <w:gridSpan w:val="2"/>
            <w:tcBorders>
              <w:top w:val="single" w:sz="4" w:space="0" w:color="auto"/>
              <w:left w:val="nil"/>
              <w:bottom w:val="single" w:sz="4" w:space="0" w:color="auto"/>
              <w:right w:val="nil"/>
            </w:tcBorders>
            <w:vAlign w:val="center"/>
          </w:tcPr>
          <w:p w14:paraId="349D5C3C"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3.30</w:t>
            </w:r>
          </w:p>
        </w:tc>
        <w:tc>
          <w:tcPr>
            <w:tcW w:w="1132" w:type="dxa"/>
            <w:tcBorders>
              <w:top w:val="single" w:sz="4" w:space="0" w:color="auto"/>
              <w:left w:val="nil"/>
              <w:bottom w:val="single" w:sz="4" w:space="0" w:color="auto"/>
              <w:right w:val="nil"/>
            </w:tcBorders>
            <w:vAlign w:val="center"/>
          </w:tcPr>
          <w:p w14:paraId="13E83301"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6.70</w:t>
            </w:r>
          </w:p>
        </w:tc>
        <w:tc>
          <w:tcPr>
            <w:tcW w:w="1132" w:type="dxa"/>
            <w:gridSpan w:val="2"/>
            <w:tcBorders>
              <w:top w:val="single" w:sz="4" w:space="0" w:color="auto"/>
              <w:left w:val="nil"/>
              <w:bottom w:val="single" w:sz="4" w:space="0" w:color="auto"/>
              <w:right w:val="nil"/>
            </w:tcBorders>
            <w:vAlign w:val="center"/>
          </w:tcPr>
          <w:p w14:paraId="4DF97299"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8.30</w:t>
            </w:r>
          </w:p>
        </w:tc>
        <w:tc>
          <w:tcPr>
            <w:tcW w:w="1132" w:type="dxa"/>
            <w:gridSpan w:val="2"/>
            <w:tcBorders>
              <w:top w:val="single" w:sz="4" w:space="0" w:color="auto"/>
              <w:left w:val="nil"/>
              <w:bottom w:val="single" w:sz="4" w:space="0" w:color="auto"/>
              <w:right w:val="nil"/>
            </w:tcBorders>
            <w:vAlign w:val="center"/>
          </w:tcPr>
          <w:p w14:paraId="75AE2B20"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r>
      <w:tr w:rsidR="00630162" w14:paraId="2A15FFE5" w14:textId="77777777" w:rsidTr="00AE2505">
        <w:trPr>
          <w:trHeight w:val="420"/>
        </w:trPr>
        <w:tc>
          <w:tcPr>
            <w:tcW w:w="2700" w:type="dxa"/>
            <w:tcBorders>
              <w:top w:val="single" w:sz="4" w:space="0" w:color="auto"/>
              <w:left w:val="nil"/>
              <w:bottom w:val="single" w:sz="4" w:space="0" w:color="auto"/>
              <w:right w:val="single" w:sz="4" w:space="0" w:color="auto"/>
            </w:tcBorders>
            <w:vAlign w:val="center"/>
          </w:tcPr>
          <w:p w14:paraId="228F5802"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Total Volume of Solution</w:t>
            </w:r>
          </w:p>
        </w:tc>
        <w:tc>
          <w:tcPr>
            <w:tcW w:w="990" w:type="dxa"/>
            <w:tcBorders>
              <w:top w:val="single" w:sz="4" w:space="0" w:color="auto"/>
              <w:left w:val="single" w:sz="4" w:space="0" w:color="auto"/>
              <w:bottom w:val="single" w:sz="4" w:space="0" w:color="auto"/>
              <w:right w:val="single" w:sz="4" w:space="0" w:color="auto"/>
            </w:tcBorders>
            <w:vAlign w:val="center"/>
          </w:tcPr>
          <w:p w14:paraId="7030016A" w14:textId="77777777" w:rsidR="00630162" w:rsidRDefault="00630162" w:rsidP="00AE2505">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(mL)</m:t>
                </m:r>
              </m:oMath>
            </m:oMathPara>
          </w:p>
        </w:tc>
        <w:tc>
          <w:tcPr>
            <w:tcW w:w="1132" w:type="dxa"/>
            <w:tcBorders>
              <w:top w:val="single" w:sz="4" w:space="0" w:color="auto"/>
              <w:left w:val="single" w:sz="4" w:space="0" w:color="auto"/>
              <w:bottom w:val="single" w:sz="4" w:space="0" w:color="auto"/>
              <w:right w:val="nil"/>
            </w:tcBorders>
            <w:vAlign w:val="center"/>
          </w:tcPr>
          <w:p w14:paraId="7CB344A7"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132" w:type="dxa"/>
            <w:gridSpan w:val="2"/>
            <w:tcBorders>
              <w:top w:val="single" w:sz="4" w:space="0" w:color="auto"/>
              <w:left w:val="nil"/>
              <w:bottom w:val="single" w:sz="4" w:space="0" w:color="auto"/>
              <w:right w:val="nil"/>
            </w:tcBorders>
            <w:vAlign w:val="center"/>
          </w:tcPr>
          <w:p w14:paraId="045DB255"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132" w:type="dxa"/>
            <w:tcBorders>
              <w:top w:val="single" w:sz="4" w:space="0" w:color="auto"/>
              <w:left w:val="nil"/>
              <w:bottom w:val="single" w:sz="4" w:space="0" w:color="auto"/>
              <w:right w:val="nil"/>
            </w:tcBorders>
            <w:vAlign w:val="center"/>
          </w:tcPr>
          <w:p w14:paraId="198F1D81"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132" w:type="dxa"/>
            <w:gridSpan w:val="2"/>
            <w:tcBorders>
              <w:top w:val="single" w:sz="4" w:space="0" w:color="auto"/>
              <w:left w:val="nil"/>
              <w:bottom w:val="single" w:sz="4" w:space="0" w:color="auto"/>
              <w:right w:val="nil"/>
            </w:tcBorders>
            <w:vAlign w:val="center"/>
          </w:tcPr>
          <w:p w14:paraId="226BA14D"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1132" w:type="dxa"/>
            <w:gridSpan w:val="2"/>
            <w:tcBorders>
              <w:top w:val="single" w:sz="4" w:space="0" w:color="auto"/>
              <w:left w:val="nil"/>
              <w:bottom w:val="single" w:sz="4" w:space="0" w:color="auto"/>
              <w:right w:val="nil"/>
            </w:tcBorders>
            <w:vAlign w:val="center"/>
          </w:tcPr>
          <w:p w14:paraId="1617CCBC"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r>
      <w:tr w:rsidR="00630162" w14:paraId="30188AD4" w14:textId="77777777" w:rsidTr="00AE2505">
        <w:trPr>
          <w:trHeight w:val="420"/>
        </w:trPr>
        <w:tc>
          <w:tcPr>
            <w:tcW w:w="2700" w:type="dxa"/>
            <w:tcBorders>
              <w:top w:val="single" w:sz="4" w:space="0" w:color="auto"/>
              <w:left w:val="nil"/>
              <w:bottom w:val="single" w:sz="4" w:space="0" w:color="auto"/>
              <w:right w:val="single" w:sz="4" w:space="0" w:color="auto"/>
            </w:tcBorders>
            <w:vAlign w:val="center"/>
          </w:tcPr>
          <w:p w14:paraId="2906C57E" w14:textId="77777777" w:rsidR="00630162" w:rsidRDefault="00630162" w:rsidP="00AE2505">
            <w:pPr>
              <w:spacing w:line="360" w:lineRule="auto"/>
              <w:jc w:val="center"/>
              <w:rPr>
                <w:rFonts w:ascii="Times New Roman" w:hAnsi="Times New Roman" w:cs="Times New Roman"/>
                <w:sz w:val="24"/>
                <w:szCs w:val="24"/>
              </w:rPr>
            </w:pPr>
            <w:permStart w:id="1460733033" w:edGrp="everyone" w:colFirst="2" w:colLast="2"/>
            <w:permStart w:id="1127809675" w:edGrp="everyone" w:colFirst="3" w:colLast="3"/>
            <w:permStart w:id="449584180" w:edGrp="everyone" w:colFirst="4" w:colLast="4"/>
            <w:permStart w:id="312752318" w:edGrp="everyone" w:colFirst="5" w:colLast="5"/>
            <w:permStart w:id="1859737761" w:edGrp="everyone" w:colFirst="6" w:colLast="6"/>
            <w:r>
              <w:rPr>
                <w:rFonts w:ascii="Times New Roman" w:hAnsi="Times New Roman" w:cs="Times New Roman"/>
                <w:sz w:val="24"/>
                <w:szCs w:val="24"/>
              </w:rPr>
              <w:t>Solution Concentration</w:t>
            </w:r>
          </w:p>
        </w:tc>
        <w:tc>
          <w:tcPr>
            <w:tcW w:w="990" w:type="dxa"/>
            <w:tcBorders>
              <w:top w:val="single" w:sz="4" w:space="0" w:color="auto"/>
              <w:left w:val="single" w:sz="4" w:space="0" w:color="auto"/>
              <w:bottom w:val="single" w:sz="4" w:space="0" w:color="auto"/>
              <w:right w:val="single" w:sz="4" w:space="0" w:color="auto"/>
            </w:tcBorders>
            <w:vAlign w:val="center"/>
          </w:tcPr>
          <w:p w14:paraId="03D32953" w14:textId="77777777" w:rsidR="00630162" w:rsidRPr="00BC4BDC" w:rsidRDefault="00000000" w:rsidP="00AE2505">
            <w:pPr>
              <w:spacing w:line="360" w:lineRule="auto"/>
              <w:jc w:val="center"/>
              <w:rPr>
                <w:rFonts w:ascii="Times New Roman" w:eastAsia="Calibri" w:hAnsi="Times New Roman" w:cs="Times New Roman"/>
                <w:sz w:val="24"/>
                <w:szCs w:val="24"/>
              </w:rPr>
            </w:pPr>
            <m:oMathPara>
              <m:oMath>
                <m:d>
                  <m:dPr>
                    <m:ctrlPr>
                      <w:rPr>
                        <w:rFonts w:ascii="Cambria Math" w:eastAsia="Calibri" w:hAnsi="Cambria Math" w:cs="Times New Roman"/>
                        <w:i/>
                        <w:sz w:val="24"/>
                        <w:szCs w:val="24"/>
                      </w:rPr>
                    </m:ctrlPr>
                  </m:dPr>
                  <m:e>
                    <m:f>
                      <m:fPr>
                        <m:type m:val="skw"/>
                        <m:ctrlPr>
                          <w:rPr>
                            <w:rFonts w:ascii="Cambria Math" w:eastAsia="Calibri" w:hAnsi="Cambria Math" w:cs="Times New Roman"/>
                            <w:i/>
                            <w:sz w:val="24"/>
                            <w:szCs w:val="24"/>
                          </w:rPr>
                        </m:ctrlPr>
                      </m:fPr>
                      <m:num>
                        <m:r>
                          <w:rPr>
                            <w:rFonts w:ascii="Cambria Math" w:eastAsia="Calibri" w:hAnsi="Cambria Math" w:cs="Times New Roman"/>
                            <w:sz w:val="24"/>
                            <w:szCs w:val="24"/>
                          </w:rPr>
                          <m:t>g</m:t>
                        </m:r>
                      </m:num>
                      <m:den>
                        <m:r>
                          <w:rPr>
                            <w:rFonts w:ascii="Cambria Math" w:eastAsia="Calibri" w:hAnsi="Cambria Math" w:cs="Times New Roman"/>
                            <w:sz w:val="24"/>
                            <w:szCs w:val="24"/>
                          </w:rPr>
                          <m:t>mL</m:t>
                        </m:r>
                      </m:den>
                    </m:f>
                  </m:e>
                </m:d>
              </m:oMath>
            </m:oMathPara>
          </w:p>
        </w:tc>
        <w:tc>
          <w:tcPr>
            <w:tcW w:w="1132" w:type="dxa"/>
            <w:tcBorders>
              <w:top w:val="single" w:sz="4" w:space="0" w:color="auto"/>
              <w:left w:val="single" w:sz="4" w:space="0" w:color="auto"/>
              <w:bottom w:val="single" w:sz="4" w:space="0" w:color="auto"/>
              <w:right w:val="single" w:sz="4" w:space="0" w:color="auto"/>
            </w:tcBorders>
            <w:vAlign w:val="center"/>
          </w:tcPr>
          <w:p w14:paraId="56E5119E" w14:textId="77777777" w:rsidR="00630162" w:rsidRPr="00B40CEB" w:rsidRDefault="00630162" w:rsidP="00AE2505">
            <w:pPr>
              <w:spacing w:line="360" w:lineRule="auto"/>
              <w:jc w:val="center"/>
              <w:rPr>
                <w:rFonts w:ascii="Arial" w:hAnsi="Arial" w:cs="Arial"/>
                <w:color w:val="002060"/>
                <w:sz w:val="24"/>
                <w:szCs w:val="24"/>
              </w:rPr>
            </w:pPr>
          </w:p>
        </w:tc>
        <w:tc>
          <w:tcPr>
            <w:tcW w:w="1132" w:type="dxa"/>
            <w:gridSpan w:val="2"/>
            <w:tcBorders>
              <w:top w:val="single" w:sz="4" w:space="0" w:color="auto"/>
              <w:left w:val="single" w:sz="4" w:space="0" w:color="auto"/>
              <w:bottom w:val="single" w:sz="4" w:space="0" w:color="auto"/>
              <w:right w:val="single" w:sz="4" w:space="0" w:color="auto"/>
            </w:tcBorders>
            <w:vAlign w:val="center"/>
          </w:tcPr>
          <w:p w14:paraId="2CE1CAA4" w14:textId="77777777" w:rsidR="00630162" w:rsidRPr="00B40CEB" w:rsidRDefault="00630162" w:rsidP="00AE2505">
            <w:pPr>
              <w:spacing w:line="360" w:lineRule="auto"/>
              <w:jc w:val="center"/>
              <w:rPr>
                <w:rFonts w:ascii="Arial" w:hAnsi="Arial" w:cs="Arial"/>
                <w:color w:val="002060"/>
                <w:sz w:val="24"/>
                <w:szCs w:val="24"/>
              </w:rPr>
            </w:pPr>
          </w:p>
        </w:tc>
        <w:tc>
          <w:tcPr>
            <w:tcW w:w="1132" w:type="dxa"/>
            <w:tcBorders>
              <w:top w:val="single" w:sz="4" w:space="0" w:color="auto"/>
              <w:left w:val="single" w:sz="4" w:space="0" w:color="auto"/>
              <w:bottom w:val="single" w:sz="4" w:space="0" w:color="auto"/>
              <w:right w:val="single" w:sz="4" w:space="0" w:color="auto"/>
            </w:tcBorders>
            <w:vAlign w:val="center"/>
          </w:tcPr>
          <w:p w14:paraId="6D27D329" w14:textId="77777777" w:rsidR="00630162" w:rsidRPr="00B40CEB" w:rsidRDefault="00630162" w:rsidP="00AE2505">
            <w:pPr>
              <w:spacing w:line="360" w:lineRule="auto"/>
              <w:jc w:val="center"/>
              <w:rPr>
                <w:rFonts w:ascii="Arial" w:hAnsi="Arial" w:cs="Arial"/>
                <w:color w:val="002060"/>
                <w:sz w:val="24"/>
                <w:szCs w:val="24"/>
              </w:rPr>
            </w:pPr>
          </w:p>
        </w:tc>
        <w:tc>
          <w:tcPr>
            <w:tcW w:w="1132" w:type="dxa"/>
            <w:gridSpan w:val="2"/>
            <w:tcBorders>
              <w:top w:val="single" w:sz="4" w:space="0" w:color="auto"/>
              <w:left w:val="single" w:sz="4" w:space="0" w:color="auto"/>
              <w:bottom w:val="single" w:sz="4" w:space="0" w:color="auto"/>
              <w:right w:val="single" w:sz="4" w:space="0" w:color="auto"/>
            </w:tcBorders>
            <w:vAlign w:val="center"/>
          </w:tcPr>
          <w:p w14:paraId="2BDCC714" w14:textId="77777777" w:rsidR="00630162" w:rsidRPr="00B40CEB" w:rsidRDefault="00630162" w:rsidP="00AE2505">
            <w:pPr>
              <w:spacing w:line="360" w:lineRule="auto"/>
              <w:jc w:val="center"/>
              <w:rPr>
                <w:rFonts w:ascii="Arial" w:hAnsi="Arial" w:cs="Arial"/>
                <w:color w:val="002060"/>
                <w:sz w:val="24"/>
                <w:szCs w:val="24"/>
              </w:rPr>
            </w:pPr>
          </w:p>
        </w:tc>
        <w:tc>
          <w:tcPr>
            <w:tcW w:w="1132" w:type="dxa"/>
            <w:gridSpan w:val="2"/>
            <w:tcBorders>
              <w:top w:val="single" w:sz="4" w:space="0" w:color="auto"/>
              <w:left w:val="single" w:sz="4" w:space="0" w:color="auto"/>
              <w:bottom w:val="single" w:sz="4" w:space="0" w:color="auto"/>
              <w:right w:val="single" w:sz="4" w:space="0" w:color="auto"/>
            </w:tcBorders>
            <w:vAlign w:val="center"/>
          </w:tcPr>
          <w:p w14:paraId="4FCE156B" w14:textId="77777777" w:rsidR="00630162" w:rsidRPr="00B40CEB" w:rsidRDefault="00630162" w:rsidP="00AE2505">
            <w:pPr>
              <w:spacing w:line="360" w:lineRule="auto"/>
              <w:jc w:val="center"/>
              <w:rPr>
                <w:rFonts w:ascii="Arial" w:hAnsi="Arial" w:cs="Arial"/>
                <w:color w:val="002060"/>
                <w:sz w:val="24"/>
                <w:szCs w:val="24"/>
              </w:rPr>
            </w:pPr>
          </w:p>
        </w:tc>
      </w:tr>
      <w:permEnd w:id="1460733033"/>
      <w:permEnd w:id="1127809675"/>
      <w:permEnd w:id="449584180"/>
      <w:permEnd w:id="312752318"/>
      <w:permEnd w:id="1859737761"/>
    </w:tbl>
    <w:p w14:paraId="3892C281" w14:textId="77777777" w:rsidR="00630162" w:rsidRDefault="00630162" w:rsidP="00630162">
      <w:pPr>
        <w:spacing w:after="0" w:line="360" w:lineRule="auto"/>
        <w:rPr>
          <w:rFonts w:ascii="Times New Roman" w:hAnsi="Times New Roman" w:cs="Times New Roman"/>
          <w:sz w:val="24"/>
          <w:szCs w:val="24"/>
        </w:rPr>
      </w:pPr>
    </w:p>
    <w:p w14:paraId="713CA062" w14:textId="77777777" w:rsidR="00630162" w:rsidRDefault="00630162" w:rsidP="00630162">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1321"/>
        <w:gridCol w:w="1272"/>
        <w:gridCol w:w="505"/>
        <w:gridCol w:w="816"/>
        <w:gridCol w:w="444"/>
        <w:gridCol w:w="828"/>
        <w:gridCol w:w="249"/>
        <w:gridCol w:w="543"/>
        <w:gridCol w:w="523"/>
        <w:gridCol w:w="492"/>
        <w:gridCol w:w="780"/>
      </w:tblGrid>
      <w:tr w:rsidR="00630162" w14:paraId="34DA4281" w14:textId="77777777" w:rsidTr="00AE2505">
        <w:tc>
          <w:tcPr>
            <w:tcW w:w="4675" w:type="dxa"/>
            <w:gridSpan w:val="4"/>
            <w:tcBorders>
              <w:bottom w:val="single" w:sz="4" w:space="0" w:color="auto"/>
            </w:tcBorders>
          </w:tcPr>
          <w:p w14:paraId="3DE1C16B" w14:textId="77777777" w:rsidR="00630162" w:rsidRDefault="00630162" w:rsidP="00630162">
            <w:pPr>
              <w:pStyle w:val="Heading2"/>
            </w:pPr>
            <w:r>
              <w:t>Data Table 3: Optical Rotation Data</w:t>
            </w:r>
          </w:p>
        </w:tc>
        <w:tc>
          <w:tcPr>
            <w:tcW w:w="1260" w:type="dxa"/>
            <w:gridSpan w:val="2"/>
            <w:tcBorders>
              <w:bottom w:val="single" w:sz="4" w:space="0" w:color="auto"/>
              <w:right w:val="single" w:sz="4" w:space="0" w:color="auto"/>
            </w:tcBorders>
          </w:tcPr>
          <w:p w14:paraId="18C5FC6A" w14:textId="77777777" w:rsidR="00630162" w:rsidRPr="00AB3B87" w:rsidRDefault="00630162" w:rsidP="00AE2505">
            <w:pPr>
              <w:spacing w:line="360" w:lineRule="auto"/>
              <w:rPr>
                <w:rFonts w:ascii="Times New Roman" w:hAnsi="Times New Roman" w:cs="Times New Roman"/>
                <w:sz w:val="24"/>
                <w:szCs w:val="24"/>
              </w:rPr>
            </w:pPr>
            <w:r>
              <w:rPr>
                <w:rFonts w:ascii="Times New Roman" w:hAnsi="Times New Roman" w:cs="Times New Roman"/>
                <w:sz w:val="24"/>
                <w:szCs w:val="24"/>
              </w:rPr>
              <w:t>Pathlength</w:t>
            </w:r>
          </w:p>
        </w:tc>
        <w:tc>
          <w:tcPr>
            <w:tcW w:w="1077" w:type="dxa"/>
            <w:gridSpan w:val="2"/>
            <w:tcBorders>
              <w:top w:val="single" w:sz="4" w:space="0" w:color="auto"/>
              <w:left w:val="single" w:sz="4" w:space="0" w:color="auto"/>
              <w:bottom w:val="single" w:sz="4" w:space="0" w:color="auto"/>
              <w:right w:val="single" w:sz="4" w:space="0" w:color="auto"/>
            </w:tcBorders>
            <w:vAlign w:val="center"/>
          </w:tcPr>
          <w:p w14:paraId="7E71407A" w14:textId="77777777" w:rsidR="00630162" w:rsidRPr="00AB3B87" w:rsidRDefault="00630162" w:rsidP="00AE2505">
            <w:pPr>
              <w:spacing w:line="360" w:lineRule="auto"/>
              <w:jc w:val="center"/>
              <w:rPr>
                <w:rFonts w:ascii="Arial" w:hAnsi="Arial" w:cs="Arial"/>
                <w:color w:val="002060"/>
                <w:sz w:val="24"/>
                <w:szCs w:val="24"/>
              </w:rPr>
            </w:pPr>
            <w:permStart w:id="2095930493" w:edGrp="everyone"/>
            <w:permEnd w:id="2095930493"/>
          </w:p>
        </w:tc>
        <w:tc>
          <w:tcPr>
            <w:tcW w:w="543" w:type="dxa"/>
            <w:tcBorders>
              <w:left w:val="single" w:sz="4" w:space="0" w:color="auto"/>
              <w:bottom w:val="single" w:sz="4" w:space="0" w:color="auto"/>
              <w:right w:val="single" w:sz="4" w:space="0" w:color="auto"/>
            </w:tcBorders>
          </w:tcPr>
          <w:p w14:paraId="59C37D95" w14:textId="77777777" w:rsidR="00630162" w:rsidRPr="00AB3B87" w:rsidRDefault="00630162" w:rsidP="00AE2505">
            <w:pPr>
              <w:spacing w:line="360" w:lineRule="auto"/>
              <w:rPr>
                <w:rFonts w:ascii="Times New Roman" w:hAnsi="Times New Roman" w:cs="Times New Roman"/>
                <w:sz w:val="24"/>
                <w:szCs w:val="24"/>
              </w:rPr>
            </w:pPr>
            <m:oMathPara>
              <m:oMath>
                <m:r>
                  <w:rPr>
                    <w:rFonts w:ascii="Cambria Math" w:hAnsi="Cambria Math" w:cs="Times New Roman"/>
                    <w:sz w:val="24"/>
                    <w:szCs w:val="24"/>
                  </w:rPr>
                  <m:t>cm</m:t>
                </m:r>
              </m:oMath>
            </m:oMathPara>
          </w:p>
        </w:tc>
        <w:tc>
          <w:tcPr>
            <w:tcW w:w="1015" w:type="dxa"/>
            <w:gridSpan w:val="2"/>
            <w:tcBorders>
              <w:top w:val="single" w:sz="4" w:space="0" w:color="auto"/>
              <w:left w:val="single" w:sz="4" w:space="0" w:color="auto"/>
              <w:bottom w:val="single" w:sz="4" w:space="0" w:color="auto"/>
              <w:right w:val="single" w:sz="4" w:space="0" w:color="auto"/>
            </w:tcBorders>
            <w:vAlign w:val="center"/>
          </w:tcPr>
          <w:p w14:paraId="3BB5A14F" w14:textId="77777777" w:rsidR="00630162" w:rsidRPr="00AB3B87" w:rsidRDefault="00630162" w:rsidP="00AE2505">
            <w:pPr>
              <w:spacing w:line="360" w:lineRule="auto"/>
              <w:jc w:val="center"/>
              <w:rPr>
                <w:rFonts w:ascii="Arial" w:hAnsi="Arial" w:cs="Arial"/>
                <w:color w:val="002060"/>
                <w:sz w:val="24"/>
                <w:szCs w:val="24"/>
              </w:rPr>
            </w:pPr>
            <w:permStart w:id="2129029423" w:edGrp="everyone"/>
            <w:permEnd w:id="2129029423"/>
          </w:p>
        </w:tc>
        <w:tc>
          <w:tcPr>
            <w:tcW w:w="780" w:type="dxa"/>
            <w:tcBorders>
              <w:left w:val="single" w:sz="4" w:space="0" w:color="auto"/>
              <w:bottom w:val="single" w:sz="4" w:space="0" w:color="auto"/>
            </w:tcBorders>
          </w:tcPr>
          <w:p w14:paraId="41FA27EB" w14:textId="77777777" w:rsidR="00630162" w:rsidRPr="00AB3B87" w:rsidRDefault="00630162" w:rsidP="00AE2505">
            <w:pPr>
              <w:spacing w:line="360" w:lineRule="auto"/>
              <w:rPr>
                <w:rFonts w:ascii="Times New Roman" w:hAnsi="Times New Roman" w:cs="Times New Roman"/>
                <w:sz w:val="24"/>
                <w:szCs w:val="24"/>
              </w:rPr>
            </w:pPr>
            <m:oMathPara>
              <m:oMath>
                <m:r>
                  <w:rPr>
                    <w:rFonts w:ascii="Cambria Math" w:hAnsi="Cambria Math" w:cs="Times New Roman"/>
                    <w:sz w:val="24"/>
                    <w:szCs w:val="24"/>
                  </w:rPr>
                  <m:t>dm</m:t>
                </m:r>
              </m:oMath>
            </m:oMathPara>
          </w:p>
        </w:tc>
      </w:tr>
      <w:tr w:rsidR="00630162" w14:paraId="73DF4F23" w14:textId="77777777" w:rsidTr="00AE2505">
        <w:trPr>
          <w:trHeight w:val="426"/>
        </w:trPr>
        <w:tc>
          <w:tcPr>
            <w:tcW w:w="1577" w:type="dxa"/>
            <w:tcBorders>
              <w:top w:val="single" w:sz="4" w:space="0" w:color="auto"/>
              <w:bottom w:val="single" w:sz="4" w:space="0" w:color="auto"/>
            </w:tcBorders>
            <w:vAlign w:val="center"/>
          </w:tcPr>
          <w:p w14:paraId="34362A6D"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Solution Concentration</w:t>
            </w:r>
          </w:p>
        </w:tc>
        <w:tc>
          <w:tcPr>
            <w:tcW w:w="2593" w:type="dxa"/>
            <w:gridSpan w:val="2"/>
            <w:tcBorders>
              <w:top w:val="single" w:sz="4" w:space="0" w:color="auto"/>
              <w:bottom w:val="single" w:sz="4" w:space="0" w:color="auto"/>
            </w:tcBorders>
            <w:vAlign w:val="center"/>
          </w:tcPr>
          <w:p w14:paraId="1D067017"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D – Glucose or Dextrose</w:t>
            </w:r>
          </w:p>
        </w:tc>
        <w:tc>
          <w:tcPr>
            <w:tcW w:w="2593" w:type="dxa"/>
            <w:gridSpan w:val="4"/>
            <w:tcBorders>
              <w:top w:val="single" w:sz="4" w:space="0" w:color="auto"/>
              <w:bottom w:val="single" w:sz="4" w:space="0" w:color="auto"/>
            </w:tcBorders>
            <w:vAlign w:val="center"/>
          </w:tcPr>
          <w:p w14:paraId="1B06E9B1"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D – Fructose or Levulose</w:t>
            </w:r>
          </w:p>
        </w:tc>
        <w:tc>
          <w:tcPr>
            <w:tcW w:w="2587" w:type="dxa"/>
            <w:gridSpan w:val="5"/>
            <w:tcBorders>
              <w:top w:val="single" w:sz="4" w:space="0" w:color="auto"/>
              <w:bottom w:val="single" w:sz="4" w:space="0" w:color="auto"/>
            </w:tcBorders>
            <w:vAlign w:val="center"/>
          </w:tcPr>
          <w:p w14:paraId="733FDBC7"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Sucrose or Table Sugar</w:t>
            </w:r>
          </w:p>
        </w:tc>
      </w:tr>
      <w:tr w:rsidR="00630162" w14:paraId="5A0DAAD5" w14:textId="77777777" w:rsidTr="00AE2505">
        <w:trPr>
          <w:trHeight w:val="422"/>
        </w:trPr>
        <w:tc>
          <w:tcPr>
            <w:tcW w:w="1577" w:type="dxa"/>
            <w:tcBorders>
              <w:top w:val="single" w:sz="4" w:space="0" w:color="auto"/>
              <w:bottom w:val="single" w:sz="4" w:space="0" w:color="auto"/>
            </w:tcBorders>
            <w:vAlign w:val="center"/>
          </w:tcPr>
          <w:p w14:paraId="58EBD6A4" w14:textId="77777777" w:rsidR="00630162" w:rsidRDefault="00000000" w:rsidP="00AE2505">
            <w:pPr>
              <w:spacing w:line="360" w:lineRule="auto"/>
              <w:jc w:val="center"/>
              <w:rPr>
                <w:rFonts w:ascii="Times New Roman" w:hAnsi="Times New Roman" w:cs="Times New Roman"/>
                <w:sz w:val="24"/>
                <w:szCs w:val="24"/>
              </w:rPr>
            </w:pPr>
            <m:oMathPara>
              <m:oMath>
                <m:d>
                  <m:dPr>
                    <m:ctrlPr>
                      <w:rPr>
                        <w:rFonts w:ascii="Cambria Math" w:eastAsia="Calibri" w:hAnsi="Cambria Math" w:cs="Times New Roman"/>
                        <w:i/>
                        <w:sz w:val="24"/>
                        <w:szCs w:val="24"/>
                      </w:rPr>
                    </m:ctrlPr>
                  </m:dPr>
                  <m:e>
                    <m:f>
                      <m:fPr>
                        <m:type m:val="skw"/>
                        <m:ctrlPr>
                          <w:rPr>
                            <w:rFonts w:ascii="Cambria Math" w:eastAsia="Calibri" w:hAnsi="Cambria Math" w:cs="Times New Roman"/>
                            <w:i/>
                            <w:sz w:val="24"/>
                            <w:szCs w:val="24"/>
                          </w:rPr>
                        </m:ctrlPr>
                      </m:fPr>
                      <m:num>
                        <m:r>
                          <w:rPr>
                            <w:rFonts w:ascii="Cambria Math" w:eastAsia="Calibri" w:hAnsi="Cambria Math" w:cs="Times New Roman"/>
                            <w:sz w:val="24"/>
                            <w:szCs w:val="24"/>
                          </w:rPr>
                          <m:t>g</m:t>
                        </m:r>
                      </m:num>
                      <m:den>
                        <m:r>
                          <w:rPr>
                            <w:rFonts w:ascii="Cambria Math" w:eastAsia="Calibri" w:hAnsi="Cambria Math" w:cs="Times New Roman"/>
                            <w:sz w:val="24"/>
                            <w:szCs w:val="24"/>
                          </w:rPr>
                          <m:t>mL</m:t>
                        </m:r>
                      </m:den>
                    </m:f>
                  </m:e>
                </m:d>
              </m:oMath>
            </m:oMathPara>
          </w:p>
        </w:tc>
        <w:tc>
          <w:tcPr>
            <w:tcW w:w="1321" w:type="dxa"/>
            <w:tcBorders>
              <w:top w:val="single" w:sz="4" w:space="0" w:color="auto"/>
              <w:bottom w:val="single" w:sz="4" w:space="0" w:color="auto"/>
            </w:tcBorders>
            <w:vAlign w:val="center"/>
          </w:tcPr>
          <w:p w14:paraId="6A964531"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B (Gaussian)</w:t>
            </w:r>
          </w:p>
        </w:tc>
        <w:tc>
          <w:tcPr>
            <w:tcW w:w="1272" w:type="dxa"/>
            <w:tcBorders>
              <w:top w:val="single" w:sz="4" w:space="0" w:color="auto"/>
              <w:bottom w:val="single" w:sz="4" w:space="0" w:color="auto"/>
            </w:tcBorders>
            <w:vAlign w:val="center"/>
          </w:tcPr>
          <w:p w14:paraId="21E94D0F"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w:t>
            </w:r>
          </w:p>
          <w:p w14:paraId="0E3DED47"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(Cos Sq.)</w:t>
            </w:r>
          </w:p>
        </w:tc>
        <w:tc>
          <w:tcPr>
            <w:tcW w:w="1321" w:type="dxa"/>
            <w:gridSpan w:val="2"/>
            <w:tcBorders>
              <w:top w:val="single" w:sz="4" w:space="0" w:color="auto"/>
              <w:bottom w:val="single" w:sz="4" w:space="0" w:color="auto"/>
            </w:tcBorders>
            <w:vAlign w:val="center"/>
          </w:tcPr>
          <w:p w14:paraId="78C47270"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B (Gaussian)</w:t>
            </w:r>
          </w:p>
        </w:tc>
        <w:tc>
          <w:tcPr>
            <w:tcW w:w="1272" w:type="dxa"/>
            <w:gridSpan w:val="2"/>
            <w:tcBorders>
              <w:top w:val="single" w:sz="4" w:space="0" w:color="auto"/>
              <w:bottom w:val="single" w:sz="4" w:space="0" w:color="auto"/>
            </w:tcBorders>
            <w:vAlign w:val="center"/>
          </w:tcPr>
          <w:p w14:paraId="236734FD"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w:t>
            </w:r>
          </w:p>
          <w:p w14:paraId="4968A2F4"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(Cos Sq.)</w:t>
            </w:r>
          </w:p>
        </w:tc>
        <w:tc>
          <w:tcPr>
            <w:tcW w:w="1315" w:type="dxa"/>
            <w:gridSpan w:val="3"/>
            <w:tcBorders>
              <w:top w:val="single" w:sz="4" w:space="0" w:color="auto"/>
              <w:bottom w:val="single" w:sz="4" w:space="0" w:color="auto"/>
            </w:tcBorders>
            <w:vAlign w:val="center"/>
          </w:tcPr>
          <w:p w14:paraId="4E404AB3"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B (Gaussian)</w:t>
            </w:r>
          </w:p>
        </w:tc>
        <w:tc>
          <w:tcPr>
            <w:tcW w:w="1272" w:type="dxa"/>
            <w:gridSpan w:val="2"/>
            <w:tcBorders>
              <w:top w:val="single" w:sz="4" w:space="0" w:color="auto"/>
              <w:bottom w:val="single" w:sz="4" w:space="0" w:color="auto"/>
            </w:tcBorders>
            <w:vAlign w:val="center"/>
          </w:tcPr>
          <w:p w14:paraId="137E89A0"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w:t>
            </w:r>
          </w:p>
          <w:p w14:paraId="7872755F"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(Cos Sq.)</w:t>
            </w:r>
          </w:p>
        </w:tc>
      </w:tr>
      <w:tr w:rsidR="00630162" w14:paraId="1603B421"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595F87D1" w14:textId="77777777" w:rsidR="00630162" w:rsidRPr="002C7E63" w:rsidRDefault="00630162" w:rsidP="00AE2505">
            <w:pPr>
              <w:spacing w:line="360" w:lineRule="auto"/>
              <w:jc w:val="center"/>
              <w:rPr>
                <w:rFonts w:ascii="Arial" w:hAnsi="Arial" w:cs="Arial"/>
                <w:color w:val="002060"/>
                <w:sz w:val="24"/>
                <w:szCs w:val="24"/>
              </w:rPr>
            </w:pPr>
            <w:permStart w:id="1246847347" w:edGrp="everyone" w:colFirst="0" w:colLast="0"/>
            <w:permStart w:id="452541871" w:edGrp="everyone" w:colFirst="1" w:colLast="1"/>
            <w:permStart w:id="842756521" w:edGrp="everyone" w:colFirst="2" w:colLast="2"/>
            <w:permStart w:id="97337955" w:edGrp="everyone" w:colFirst="3" w:colLast="3"/>
            <w:permStart w:id="9840488" w:edGrp="everyone" w:colFirst="4" w:colLast="4"/>
            <w:permStart w:id="1449539843" w:edGrp="everyone" w:colFirst="5" w:colLast="5"/>
            <w:permStart w:id="135286905" w:edGrp="everyone" w:colFirst="6" w:colLast="6"/>
          </w:p>
        </w:tc>
        <w:tc>
          <w:tcPr>
            <w:tcW w:w="1321" w:type="dxa"/>
            <w:tcBorders>
              <w:top w:val="single" w:sz="4" w:space="0" w:color="auto"/>
              <w:left w:val="single" w:sz="4" w:space="0" w:color="auto"/>
              <w:bottom w:val="single" w:sz="4" w:space="0" w:color="auto"/>
              <w:right w:val="single" w:sz="4" w:space="0" w:color="auto"/>
            </w:tcBorders>
            <w:vAlign w:val="center"/>
          </w:tcPr>
          <w:p w14:paraId="40EA3FFB"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75A55EF7" w14:textId="77777777" w:rsidR="00630162" w:rsidRPr="002C7E63" w:rsidRDefault="00630162" w:rsidP="00AE2505">
            <w:pPr>
              <w:spacing w:line="360" w:lineRule="auto"/>
              <w:jc w:val="center"/>
              <w:rPr>
                <w:rFonts w:ascii="Arial" w:hAnsi="Arial" w:cs="Arial"/>
                <w:color w:val="002060"/>
                <w:sz w:val="24"/>
                <w:szCs w:val="24"/>
              </w:rPr>
            </w:pPr>
          </w:p>
        </w:tc>
        <w:tc>
          <w:tcPr>
            <w:tcW w:w="1321" w:type="dxa"/>
            <w:gridSpan w:val="2"/>
            <w:tcBorders>
              <w:top w:val="single" w:sz="4" w:space="0" w:color="auto"/>
              <w:left w:val="single" w:sz="4" w:space="0" w:color="auto"/>
              <w:bottom w:val="single" w:sz="4" w:space="0" w:color="auto"/>
              <w:right w:val="single" w:sz="4" w:space="0" w:color="auto"/>
            </w:tcBorders>
            <w:vAlign w:val="center"/>
          </w:tcPr>
          <w:p w14:paraId="64392150"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7EBFF65D" w14:textId="77777777" w:rsidR="00630162" w:rsidRPr="002C7E63" w:rsidRDefault="00630162" w:rsidP="00AE2505">
            <w:pPr>
              <w:spacing w:line="360" w:lineRule="auto"/>
              <w:jc w:val="center"/>
              <w:rPr>
                <w:rFonts w:ascii="Arial" w:hAnsi="Arial" w:cs="Arial"/>
                <w:color w:val="002060"/>
                <w:sz w:val="24"/>
                <w:szCs w:val="24"/>
              </w:rPr>
            </w:pPr>
          </w:p>
        </w:tc>
        <w:tc>
          <w:tcPr>
            <w:tcW w:w="1315" w:type="dxa"/>
            <w:gridSpan w:val="3"/>
            <w:tcBorders>
              <w:top w:val="single" w:sz="4" w:space="0" w:color="auto"/>
              <w:left w:val="single" w:sz="4" w:space="0" w:color="auto"/>
              <w:bottom w:val="single" w:sz="4" w:space="0" w:color="auto"/>
              <w:right w:val="single" w:sz="4" w:space="0" w:color="auto"/>
            </w:tcBorders>
            <w:vAlign w:val="center"/>
          </w:tcPr>
          <w:p w14:paraId="255B5B1A"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3CC2BE1A" w14:textId="77777777" w:rsidR="00630162" w:rsidRPr="002C7E63" w:rsidRDefault="00630162" w:rsidP="00AE2505">
            <w:pPr>
              <w:spacing w:line="360" w:lineRule="auto"/>
              <w:jc w:val="center"/>
              <w:rPr>
                <w:rFonts w:ascii="Arial" w:hAnsi="Arial" w:cs="Arial"/>
                <w:color w:val="002060"/>
                <w:sz w:val="24"/>
                <w:szCs w:val="24"/>
              </w:rPr>
            </w:pPr>
          </w:p>
        </w:tc>
      </w:tr>
      <w:tr w:rsidR="00630162" w14:paraId="1726DFB6"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272210CF" w14:textId="77777777" w:rsidR="00630162" w:rsidRPr="002C7E63" w:rsidRDefault="00630162" w:rsidP="00AE2505">
            <w:pPr>
              <w:spacing w:line="360" w:lineRule="auto"/>
              <w:jc w:val="center"/>
              <w:rPr>
                <w:rFonts w:ascii="Arial" w:hAnsi="Arial" w:cs="Arial"/>
                <w:color w:val="002060"/>
                <w:sz w:val="24"/>
                <w:szCs w:val="24"/>
              </w:rPr>
            </w:pPr>
            <w:permStart w:id="574717100" w:edGrp="everyone" w:colFirst="0" w:colLast="0"/>
            <w:permStart w:id="2114799983" w:edGrp="everyone" w:colFirst="1" w:colLast="1"/>
            <w:permStart w:id="1141903665" w:edGrp="everyone" w:colFirst="2" w:colLast="2"/>
            <w:permStart w:id="1813474030" w:edGrp="everyone" w:colFirst="3" w:colLast="3"/>
            <w:permStart w:id="1179979781" w:edGrp="everyone" w:colFirst="4" w:colLast="4"/>
            <w:permStart w:id="643914601" w:edGrp="everyone" w:colFirst="5" w:colLast="5"/>
            <w:permStart w:id="1763182944" w:edGrp="everyone" w:colFirst="6" w:colLast="6"/>
            <w:permEnd w:id="1246847347"/>
            <w:permEnd w:id="452541871"/>
            <w:permEnd w:id="842756521"/>
            <w:permEnd w:id="97337955"/>
            <w:permEnd w:id="9840488"/>
            <w:permEnd w:id="1449539843"/>
            <w:permEnd w:id="135286905"/>
          </w:p>
        </w:tc>
        <w:tc>
          <w:tcPr>
            <w:tcW w:w="1321" w:type="dxa"/>
            <w:tcBorders>
              <w:top w:val="single" w:sz="4" w:space="0" w:color="auto"/>
              <w:left w:val="single" w:sz="4" w:space="0" w:color="auto"/>
              <w:bottom w:val="single" w:sz="4" w:space="0" w:color="auto"/>
              <w:right w:val="single" w:sz="4" w:space="0" w:color="auto"/>
            </w:tcBorders>
            <w:vAlign w:val="center"/>
          </w:tcPr>
          <w:p w14:paraId="60EB9F3A"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4A485F98" w14:textId="77777777" w:rsidR="00630162" w:rsidRPr="002C7E63" w:rsidRDefault="00630162" w:rsidP="00AE2505">
            <w:pPr>
              <w:spacing w:line="360" w:lineRule="auto"/>
              <w:jc w:val="center"/>
              <w:rPr>
                <w:rFonts w:ascii="Arial" w:hAnsi="Arial" w:cs="Arial"/>
                <w:color w:val="002060"/>
                <w:sz w:val="24"/>
                <w:szCs w:val="24"/>
              </w:rPr>
            </w:pPr>
          </w:p>
        </w:tc>
        <w:tc>
          <w:tcPr>
            <w:tcW w:w="1321" w:type="dxa"/>
            <w:gridSpan w:val="2"/>
            <w:tcBorders>
              <w:top w:val="single" w:sz="4" w:space="0" w:color="auto"/>
              <w:left w:val="single" w:sz="4" w:space="0" w:color="auto"/>
              <w:bottom w:val="single" w:sz="4" w:space="0" w:color="auto"/>
              <w:right w:val="single" w:sz="4" w:space="0" w:color="auto"/>
            </w:tcBorders>
            <w:vAlign w:val="center"/>
          </w:tcPr>
          <w:p w14:paraId="558816CB"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60DF5C03" w14:textId="77777777" w:rsidR="00630162" w:rsidRPr="002C7E63" w:rsidRDefault="00630162" w:rsidP="00AE2505">
            <w:pPr>
              <w:spacing w:line="360" w:lineRule="auto"/>
              <w:jc w:val="center"/>
              <w:rPr>
                <w:rFonts w:ascii="Arial" w:hAnsi="Arial" w:cs="Arial"/>
                <w:color w:val="002060"/>
                <w:sz w:val="24"/>
                <w:szCs w:val="24"/>
              </w:rPr>
            </w:pPr>
          </w:p>
        </w:tc>
        <w:tc>
          <w:tcPr>
            <w:tcW w:w="1315" w:type="dxa"/>
            <w:gridSpan w:val="3"/>
            <w:tcBorders>
              <w:top w:val="single" w:sz="4" w:space="0" w:color="auto"/>
              <w:left w:val="single" w:sz="4" w:space="0" w:color="auto"/>
              <w:bottom w:val="single" w:sz="4" w:space="0" w:color="auto"/>
              <w:right w:val="single" w:sz="4" w:space="0" w:color="auto"/>
            </w:tcBorders>
            <w:vAlign w:val="center"/>
          </w:tcPr>
          <w:p w14:paraId="73D9B900"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029B3402" w14:textId="77777777" w:rsidR="00630162" w:rsidRPr="002C7E63" w:rsidRDefault="00630162" w:rsidP="00AE2505">
            <w:pPr>
              <w:spacing w:line="360" w:lineRule="auto"/>
              <w:jc w:val="center"/>
              <w:rPr>
                <w:rFonts w:ascii="Arial" w:hAnsi="Arial" w:cs="Arial"/>
                <w:color w:val="002060"/>
                <w:sz w:val="24"/>
                <w:szCs w:val="24"/>
              </w:rPr>
            </w:pPr>
          </w:p>
        </w:tc>
      </w:tr>
      <w:tr w:rsidR="00630162" w14:paraId="5AD55D15"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4960F853" w14:textId="77777777" w:rsidR="00630162" w:rsidRPr="002C7E63" w:rsidRDefault="00630162" w:rsidP="00AE2505">
            <w:pPr>
              <w:spacing w:line="360" w:lineRule="auto"/>
              <w:jc w:val="center"/>
              <w:rPr>
                <w:rFonts w:ascii="Arial" w:hAnsi="Arial" w:cs="Arial"/>
                <w:color w:val="002060"/>
                <w:sz w:val="24"/>
                <w:szCs w:val="24"/>
              </w:rPr>
            </w:pPr>
            <w:permStart w:id="794952814" w:edGrp="everyone" w:colFirst="0" w:colLast="0"/>
            <w:permStart w:id="1672677845" w:edGrp="everyone" w:colFirst="1" w:colLast="1"/>
            <w:permStart w:id="1664943916" w:edGrp="everyone" w:colFirst="2" w:colLast="2"/>
            <w:permStart w:id="1324577457" w:edGrp="everyone" w:colFirst="3" w:colLast="3"/>
            <w:permStart w:id="1744141402" w:edGrp="everyone" w:colFirst="4" w:colLast="4"/>
            <w:permStart w:id="464418253" w:edGrp="everyone" w:colFirst="5" w:colLast="5"/>
            <w:permStart w:id="1585913579" w:edGrp="everyone" w:colFirst="6" w:colLast="6"/>
            <w:permEnd w:id="574717100"/>
            <w:permEnd w:id="2114799983"/>
            <w:permEnd w:id="1141903665"/>
            <w:permEnd w:id="1813474030"/>
            <w:permEnd w:id="1179979781"/>
            <w:permEnd w:id="643914601"/>
            <w:permEnd w:id="1763182944"/>
          </w:p>
        </w:tc>
        <w:tc>
          <w:tcPr>
            <w:tcW w:w="1321" w:type="dxa"/>
            <w:tcBorders>
              <w:top w:val="single" w:sz="4" w:space="0" w:color="auto"/>
              <w:left w:val="single" w:sz="4" w:space="0" w:color="auto"/>
              <w:bottom w:val="single" w:sz="4" w:space="0" w:color="auto"/>
              <w:right w:val="single" w:sz="4" w:space="0" w:color="auto"/>
            </w:tcBorders>
            <w:vAlign w:val="center"/>
          </w:tcPr>
          <w:p w14:paraId="28236344"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70A3FCBE" w14:textId="77777777" w:rsidR="00630162" w:rsidRPr="002C7E63" w:rsidRDefault="00630162" w:rsidP="00AE2505">
            <w:pPr>
              <w:spacing w:line="360" w:lineRule="auto"/>
              <w:jc w:val="center"/>
              <w:rPr>
                <w:rFonts w:ascii="Arial" w:hAnsi="Arial" w:cs="Arial"/>
                <w:color w:val="002060"/>
                <w:sz w:val="24"/>
                <w:szCs w:val="24"/>
              </w:rPr>
            </w:pPr>
          </w:p>
        </w:tc>
        <w:tc>
          <w:tcPr>
            <w:tcW w:w="1321" w:type="dxa"/>
            <w:gridSpan w:val="2"/>
            <w:tcBorders>
              <w:top w:val="single" w:sz="4" w:space="0" w:color="auto"/>
              <w:left w:val="single" w:sz="4" w:space="0" w:color="auto"/>
              <w:bottom w:val="single" w:sz="4" w:space="0" w:color="auto"/>
              <w:right w:val="single" w:sz="4" w:space="0" w:color="auto"/>
            </w:tcBorders>
            <w:vAlign w:val="center"/>
          </w:tcPr>
          <w:p w14:paraId="5E240B71"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27D7E929" w14:textId="77777777" w:rsidR="00630162" w:rsidRPr="002C7E63" w:rsidRDefault="00630162" w:rsidP="00AE2505">
            <w:pPr>
              <w:spacing w:line="360" w:lineRule="auto"/>
              <w:jc w:val="center"/>
              <w:rPr>
                <w:rFonts w:ascii="Arial" w:hAnsi="Arial" w:cs="Arial"/>
                <w:color w:val="002060"/>
                <w:sz w:val="24"/>
                <w:szCs w:val="24"/>
              </w:rPr>
            </w:pPr>
          </w:p>
        </w:tc>
        <w:tc>
          <w:tcPr>
            <w:tcW w:w="1315" w:type="dxa"/>
            <w:gridSpan w:val="3"/>
            <w:tcBorders>
              <w:top w:val="single" w:sz="4" w:space="0" w:color="auto"/>
              <w:left w:val="single" w:sz="4" w:space="0" w:color="auto"/>
              <w:bottom w:val="single" w:sz="4" w:space="0" w:color="auto"/>
              <w:right w:val="single" w:sz="4" w:space="0" w:color="auto"/>
            </w:tcBorders>
            <w:vAlign w:val="center"/>
          </w:tcPr>
          <w:p w14:paraId="21188E15"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460F7A58" w14:textId="77777777" w:rsidR="00630162" w:rsidRPr="002C7E63" w:rsidRDefault="00630162" w:rsidP="00AE2505">
            <w:pPr>
              <w:spacing w:line="360" w:lineRule="auto"/>
              <w:jc w:val="center"/>
              <w:rPr>
                <w:rFonts w:ascii="Arial" w:hAnsi="Arial" w:cs="Arial"/>
                <w:color w:val="002060"/>
                <w:sz w:val="24"/>
                <w:szCs w:val="24"/>
              </w:rPr>
            </w:pPr>
          </w:p>
        </w:tc>
      </w:tr>
      <w:tr w:rsidR="00630162" w14:paraId="2DD26C2C"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4660C3AC" w14:textId="77777777" w:rsidR="00630162" w:rsidRPr="002C7E63" w:rsidRDefault="00630162" w:rsidP="00AE2505">
            <w:pPr>
              <w:spacing w:line="360" w:lineRule="auto"/>
              <w:jc w:val="center"/>
              <w:rPr>
                <w:rFonts w:ascii="Arial" w:hAnsi="Arial" w:cs="Arial"/>
                <w:color w:val="002060"/>
                <w:sz w:val="24"/>
                <w:szCs w:val="24"/>
              </w:rPr>
            </w:pPr>
            <w:permStart w:id="679947007" w:edGrp="everyone" w:colFirst="0" w:colLast="0"/>
            <w:permStart w:id="2131689624" w:edGrp="everyone" w:colFirst="1" w:colLast="1"/>
            <w:permStart w:id="1644245093" w:edGrp="everyone" w:colFirst="2" w:colLast="2"/>
            <w:permStart w:id="873268281" w:edGrp="everyone" w:colFirst="3" w:colLast="3"/>
            <w:permStart w:id="262670359" w:edGrp="everyone" w:colFirst="4" w:colLast="4"/>
            <w:permStart w:id="316555925" w:edGrp="everyone" w:colFirst="5" w:colLast="5"/>
            <w:permStart w:id="1909198384" w:edGrp="everyone" w:colFirst="6" w:colLast="6"/>
            <w:permEnd w:id="794952814"/>
            <w:permEnd w:id="1672677845"/>
            <w:permEnd w:id="1664943916"/>
            <w:permEnd w:id="1324577457"/>
            <w:permEnd w:id="1744141402"/>
            <w:permEnd w:id="464418253"/>
            <w:permEnd w:id="1585913579"/>
          </w:p>
        </w:tc>
        <w:tc>
          <w:tcPr>
            <w:tcW w:w="1321" w:type="dxa"/>
            <w:tcBorders>
              <w:top w:val="single" w:sz="4" w:space="0" w:color="auto"/>
              <w:left w:val="single" w:sz="4" w:space="0" w:color="auto"/>
              <w:bottom w:val="single" w:sz="4" w:space="0" w:color="auto"/>
              <w:right w:val="single" w:sz="4" w:space="0" w:color="auto"/>
            </w:tcBorders>
            <w:vAlign w:val="center"/>
          </w:tcPr>
          <w:p w14:paraId="093F7D8C"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63C01217" w14:textId="77777777" w:rsidR="00630162" w:rsidRPr="002C7E63" w:rsidRDefault="00630162" w:rsidP="00AE2505">
            <w:pPr>
              <w:spacing w:line="360" w:lineRule="auto"/>
              <w:jc w:val="center"/>
              <w:rPr>
                <w:rFonts w:ascii="Arial" w:hAnsi="Arial" w:cs="Arial"/>
                <w:color w:val="002060"/>
                <w:sz w:val="24"/>
                <w:szCs w:val="24"/>
              </w:rPr>
            </w:pPr>
          </w:p>
        </w:tc>
        <w:tc>
          <w:tcPr>
            <w:tcW w:w="1321" w:type="dxa"/>
            <w:gridSpan w:val="2"/>
            <w:tcBorders>
              <w:top w:val="single" w:sz="4" w:space="0" w:color="auto"/>
              <w:left w:val="single" w:sz="4" w:space="0" w:color="auto"/>
              <w:bottom w:val="single" w:sz="4" w:space="0" w:color="auto"/>
              <w:right w:val="single" w:sz="4" w:space="0" w:color="auto"/>
            </w:tcBorders>
            <w:vAlign w:val="center"/>
          </w:tcPr>
          <w:p w14:paraId="5A82D8F7"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68CA690C" w14:textId="77777777" w:rsidR="00630162" w:rsidRPr="002C7E63" w:rsidRDefault="00630162" w:rsidP="00AE2505">
            <w:pPr>
              <w:spacing w:line="360" w:lineRule="auto"/>
              <w:jc w:val="center"/>
              <w:rPr>
                <w:rFonts w:ascii="Arial" w:hAnsi="Arial" w:cs="Arial"/>
                <w:color w:val="002060"/>
                <w:sz w:val="24"/>
                <w:szCs w:val="24"/>
              </w:rPr>
            </w:pPr>
          </w:p>
        </w:tc>
        <w:tc>
          <w:tcPr>
            <w:tcW w:w="1315" w:type="dxa"/>
            <w:gridSpan w:val="3"/>
            <w:tcBorders>
              <w:top w:val="single" w:sz="4" w:space="0" w:color="auto"/>
              <w:left w:val="single" w:sz="4" w:space="0" w:color="auto"/>
              <w:bottom w:val="single" w:sz="4" w:space="0" w:color="auto"/>
              <w:right w:val="single" w:sz="4" w:space="0" w:color="auto"/>
            </w:tcBorders>
            <w:vAlign w:val="center"/>
          </w:tcPr>
          <w:p w14:paraId="382CF216"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2F501215" w14:textId="77777777" w:rsidR="00630162" w:rsidRPr="002C7E63" w:rsidRDefault="00630162" w:rsidP="00AE2505">
            <w:pPr>
              <w:spacing w:line="360" w:lineRule="auto"/>
              <w:jc w:val="center"/>
              <w:rPr>
                <w:rFonts w:ascii="Arial" w:hAnsi="Arial" w:cs="Arial"/>
                <w:color w:val="002060"/>
                <w:sz w:val="24"/>
                <w:szCs w:val="24"/>
              </w:rPr>
            </w:pPr>
          </w:p>
        </w:tc>
      </w:tr>
      <w:tr w:rsidR="00630162" w14:paraId="111203C2"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7C8CA4D4" w14:textId="77777777" w:rsidR="00630162" w:rsidRPr="002C7E63" w:rsidRDefault="00630162" w:rsidP="00AE2505">
            <w:pPr>
              <w:spacing w:line="360" w:lineRule="auto"/>
              <w:jc w:val="center"/>
              <w:rPr>
                <w:rFonts w:ascii="Arial" w:hAnsi="Arial" w:cs="Arial"/>
                <w:color w:val="002060"/>
                <w:sz w:val="24"/>
                <w:szCs w:val="24"/>
              </w:rPr>
            </w:pPr>
            <w:permStart w:id="1102736162" w:edGrp="everyone" w:colFirst="0" w:colLast="0"/>
            <w:permStart w:id="484460982" w:edGrp="everyone" w:colFirst="1" w:colLast="1"/>
            <w:permStart w:id="85816267" w:edGrp="everyone" w:colFirst="2" w:colLast="2"/>
            <w:permStart w:id="188504503" w:edGrp="everyone" w:colFirst="3" w:colLast="3"/>
            <w:permStart w:id="296033228" w:edGrp="everyone" w:colFirst="4" w:colLast="4"/>
            <w:permStart w:id="2078549270" w:edGrp="everyone" w:colFirst="5" w:colLast="5"/>
            <w:permStart w:id="1787835514" w:edGrp="everyone" w:colFirst="6" w:colLast="6"/>
            <w:permEnd w:id="679947007"/>
            <w:permEnd w:id="2131689624"/>
            <w:permEnd w:id="1644245093"/>
            <w:permEnd w:id="873268281"/>
            <w:permEnd w:id="262670359"/>
            <w:permEnd w:id="316555925"/>
            <w:permEnd w:id="1909198384"/>
          </w:p>
        </w:tc>
        <w:tc>
          <w:tcPr>
            <w:tcW w:w="1321" w:type="dxa"/>
            <w:tcBorders>
              <w:top w:val="single" w:sz="4" w:space="0" w:color="auto"/>
              <w:left w:val="single" w:sz="4" w:space="0" w:color="auto"/>
              <w:bottom w:val="single" w:sz="4" w:space="0" w:color="auto"/>
              <w:right w:val="single" w:sz="4" w:space="0" w:color="auto"/>
            </w:tcBorders>
            <w:vAlign w:val="center"/>
          </w:tcPr>
          <w:p w14:paraId="3A9C58D8"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1B092BD1" w14:textId="77777777" w:rsidR="00630162" w:rsidRPr="002C7E63" w:rsidRDefault="00630162" w:rsidP="00AE2505">
            <w:pPr>
              <w:spacing w:line="360" w:lineRule="auto"/>
              <w:jc w:val="center"/>
              <w:rPr>
                <w:rFonts w:ascii="Arial" w:hAnsi="Arial" w:cs="Arial"/>
                <w:color w:val="002060"/>
                <w:sz w:val="24"/>
                <w:szCs w:val="24"/>
              </w:rPr>
            </w:pPr>
          </w:p>
        </w:tc>
        <w:tc>
          <w:tcPr>
            <w:tcW w:w="1321" w:type="dxa"/>
            <w:gridSpan w:val="2"/>
            <w:tcBorders>
              <w:top w:val="single" w:sz="4" w:space="0" w:color="auto"/>
              <w:left w:val="single" w:sz="4" w:space="0" w:color="auto"/>
              <w:bottom w:val="single" w:sz="4" w:space="0" w:color="auto"/>
              <w:right w:val="single" w:sz="4" w:space="0" w:color="auto"/>
            </w:tcBorders>
            <w:vAlign w:val="center"/>
          </w:tcPr>
          <w:p w14:paraId="49E2A021"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1625FC77" w14:textId="77777777" w:rsidR="00630162" w:rsidRPr="002C7E63" w:rsidRDefault="00630162" w:rsidP="00AE2505">
            <w:pPr>
              <w:spacing w:line="360" w:lineRule="auto"/>
              <w:jc w:val="center"/>
              <w:rPr>
                <w:rFonts w:ascii="Arial" w:hAnsi="Arial" w:cs="Arial"/>
                <w:color w:val="002060"/>
                <w:sz w:val="24"/>
                <w:szCs w:val="24"/>
              </w:rPr>
            </w:pPr>
          </w:p>
        </w:tc>
        <w:tc>
          <w:tcPr>
            <w:tcW w:w="1315" w:type="dxa"/>
            <w:gridSpan w:val="3"/>
            <w:tcBorders>
              <w:top w:val="single" w:sz="4" w:space="0" w:color="auto"/>
              <w:left w:val="single" w:sz="4" w:space="0" w:color="auto"/>
              <w:bottom w:val="single" w:sz="4" w:space="0" w:color="auto"/>
              <w:right w:val="single" w:sz="4" w:space="0" w:color="auto"/>
            </w:tcBorders>
            <w:vAlign w:val="center"/>
          </w:tcPr>
          <w:p w14:paraId="4A5318FA" w14:textId="77777777" w:rsidR="00630162" w:rsidRPr="002C7E63" w:rsidRDefault="00630162" w:rsidP="00AE2505">
            <w:pPr>
              <w:spacing w:line="360" w:lineRule="auto"/>
              <w:jc w:val="center"/>
              <w:rPr>
                <w:rFonts w:ascii="Arial" w:hAnsi="Arial" w:cs="Arial"/>
                <w:color w:val="002060"/>
                <w:sz w:val="24"/>
                <w:szCs w:val="24"/>
              </w:rPr>
            </w:pPr>
          </w:p>
        </w:tc>
        <w:tc>
          <w:tcPr>
            <w:tcW w:w="1272" w:type="dxa"/>
            <w:gridSpan w:val="2"/>
            <w:tcBorders>
              <w:top w:val="single" w:sz="4" w:space="0" w:color="auto"/>
              <w:left w:val="single" w:sz="4" w:space="0" w:color="auto"/>
              <w:bottom w:val="single" w:sz="4" w:space="0" w:color="auto"/>
              <w:right w:val="single" w:sz="4" w:space="0" w:color="auto"/>
            </w:tcBorders>
            <w:vAlign w:val="center"/>
          </w:tcPr>
          <w:p w14:paraId="70F20E0D" w14:textId="77777777" w:rsidR="00630162" w:rsidRPr="002C7E63" w:rsidRDefault="00630162" w:rsidP="00AE2505">
            <w:pPr>
              <w:spacing w:line="360" w:lineRule="auto"/>
              <w:jc w:val="center"/>
              <w:rPr>
                <w:rFonts w:ascii="Arial" w:hAnsi="Arial" w:cs="Arial"/>
                <w:color w:val="002060"/>
                <w:sz w:val="24"/>
                <w:szCs w:val="24"/>
              </w:rPr>
            </w:pPr>
          </w:p>
        </w:tc>
      </w:tr>
      <w:permEnd w:id="1102736162"/>
      <w:permEnd w:id="484460982"/>
      <w:permEnd w:id="85816267"/>
      <w:permEnd w:id="188504503"/>
      <w:permEnd w:id="296033228"/>
      <w:permEnd w:id="2078549270"/>
      <w:permEnd w:id="1787835514"/>
    </w:tbl>
    <w:p w14:paraId="7B26E6D7" w14:textId="77777777" w:rsidR="00630162" w:rsidRDefault="00630162" w:rsidP="00630162">
      <w:pPr>
        <w:spacing w:after="0" w:line="360" w:lineRule="auto"/>
        <w:rPr>
          <w:rFonts w:ascii="Times New Roman" w:hAnsi="Times New Roman" w:cs="Times New Roman"/>
          <w:sz w:val="24"/>
          <w:szCs w:val="24"/>
        </w:rPr>
      </w:pPr>
    </w:p>
    <w:p w14:paraId="1E72BD3E" w14:textId="77777777" w:rsidR="00630162" w:rsidRDefault="00630162" w:rsidP="00630162">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1321"/>
        <w:gridCol w:w="1272"/>
        <w:gridCol w:w="1321"/>
        <w:gridCol w:w="1272"/>
        <w:gridCol w:w="1315"/>
        <w:gridCol w:w="1272"/>
      </w:tblGrid>
      <w:tr w:rsidR="00630162" w14:paraId="5B0946DF" w14:textId="77777777" w:rsidTr="00AE2505">
        <w:tc>
          <w:tcPr>
            <w:tcW w:w="9350" w:type="dxa"/>
            <w:gridSpan w:val="7"/>
          </w:tcPr>
          <w:p w14:paraId="32D2C62C" w14:textId="77777777" w:rsidR="00630162" w:rsidRDefault="00630162" w:rsidP="00630162">
            <w:pPr>
              <w:pStyle w:val="Heading2"/>
            </w:pPr>
            <w:r>
              <w:t>Data Table 4: Determination of Specific Angle of Rotation by Graphical Method</w:t>
            </w:r>
          </w:p>
        </w:tc>
      </w:tr>
      <w:tr w:rsidR="00630162" w14:paraId="0ECD9781" w14:textId="77777777" w:rsidTr="00AE2505">
        <w:trPr>
          <w:trHeight w:val="426"/>
        </w:trPr>
        <w:tc>
          <w:tcPr>
            <w:tcW w:w="1577" w:type="dxa"/>
            <w:vAlign w:val="center"/>
          </w:tcPr>
          <w:p w14:paraId="0DF0BE65"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Solution Concentration</w:t>
            </w:r>
          </w:p>
        </w:tc>
        <w:tc>
          <w:tcPr>
            <w:tcW w:w="2593" w:type="dxa"/>
            <w:gridSpan w:val="2"/>
            <w:vAlign w:val="center"/>
          </w:tcPr>
          <w:p w14:paraId="67C4D2F3"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D – Glucose or Dextrose</w:t>
            </w:r>
          </w:p>
        </w:tc>
        <w:tc>
          <w:tcPr>
            <w:tcW w:w="2593" w:type="dxa"/>
            <w:gridSpan w:val="2"/>
            <w:vAlign w:val="center"/>
          </w:tcPr>
          <w:p w14:paraId="04DD9F34"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D – Fructose or Levulose</w:t>
            </w:r>
          </w:p>
        </w:tc>
        <w:tc>
          <w:tcPr>
            <w:tcW w:w="2587" w:type="dxa"/>
            <w:gridSpan w:val="2"/>
            <w:vAlign w:val="center"/>
          </w:tcPr>
          <w:p w14:paraId="45314916"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Sucrose or Table Sugar</w:t>
            </w:r>
          </w:p>
        </w:tc>
      </w:tr>
      <w:tr w:rsidR="00630162" w14:paraId="66C44084" w14:textId="77777777" w:rsidTr="00AE2505">
        <w:trPr>
          <w:trHeight w:val="422"/>
        </w:trPr>
        <w:tc>
          <w:tcPr>
            <w:tcW w:w="1577" w:type="dxa"/>
            <w:tcBorders>
              <w:bottom w:val="single" w:sz="4" w:space="0" w:color="auto"/>
            </w:tcBorders>
            <w:vAlign w:val="center"/>
          </w:tcPr>
          <w:p w14:paraId="0039E06C" w14:textId="77777777" w:rsidR="00630162" w:rsidRDefault="00000000" w:rsidP="00AE2505">
            <w:pPr>
              <w:spacing w:line="360" w:lineRule="auto"/>
              <w:jc w:val="center"/>
              <w:rPr>
                <w:rFonts w:ascii="Times New Roman" w:hAnsi="Times New Roman" w:cs="Times New Roman"/>
                <w:sz w:val="24"/>
                <w:szCs w:val="24"/>
              </w:rPr>
            </w:pPr>
            <m:oMathPara>
              <m:oMath>
                <m:d>
                  <m:dPr>
                    <m:ctrlPr>
                      <w:rPr>
                        <w:rFonts w:ascii="Cambria Math" w:eastAsia="Calibri" w:hAnsi="Cambria Math" w:cs="Times New Roman"/>
                        <w:i/>
                        <w:sz w:val="24"/>
                        <w:szCs w:val="24"/>
                      </w:rPr>
                    </m:ctrlPr>
                  </m:dPr>
                  <m:e>
                    <m:f>
                      <m:fPr>
                        <m:type m:val="skw"/>
                        <m:ctrlPr>
                          <w:rPr>
                            <w:rFonts w:ascii="Cambria Math" w:eastAsia="Calibri" w:hAnsi="Cambria Math" w:cs="Times New Roman"/>
                            <w:i/>
                            <w:sz w:val="24"/>
                            <w:szCs w:val="24"/>
                          </w:rPr>
                        </m:ctrlPr>
                      </m:fPr>
                      <m:num>
                        <m:r>
                          <w:rPr>
                            <w:rFonts w:ascii="Cambria Math" w:eastAsia="Calibri" w:hAnsi="Cambria Math" w:cs="Times New Roman"/>
                            <w:sz w:val="24"/>
                            <w:szCs w:val="24"/>
                          </w:rPr>
                          <m:t>g</m:t>
                        </m:r>
                      </m:num>
                      <m:den>
                        <m:r>
                          <w:rPr>
                            <w:rFonts w:ascii="Cambria Math" w:eastAsia="Calibri" w:hAnsi="Cambria Math" w:cs="Times New Roman"/>
                            <w:sz w:val="24"/>
                            <w:szCs w:val="24"/>
                          </w:rPr>
                          <m:t>mL</m:t>
                        </m:r>
                      </m:den>
                    </m:f>
                  </m:e>
                </m:d>
              </m:oMath>
            </m:oMathPara>
          </w:p>
        </w:tc>
        <w:tc>
          <w:tcPr>
            <w:tcW w:w="1321" w:type="dxa"/>
            <w:tcBorders>
              <w:bottom w:val="single" w:sz="4" w:space="0" w:color="auto"/>
            </w:tcBorders>
            <w:vAlign w:val="center"/>
          </w:tcPr>
          <w:p w14:paraId="47633752"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corrected B</w:t>
            </w:r>
          </w:p>
        </w:tc>
        <w:tc>
          <w:tcPr>
            <w:tcW w:w="1272" w:type="dxa"/>
            <w:tcBorders>
              <w:bottom w:val="single" w:sz="4" w:space="0" w:color="auto"/>
            </w:tcBorders>
            <w:vAlign w:val="center"/>
          </w:tcPr>
          <w:p w14:paraId="444E2573"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corrected </w:t>
            </w:r>
          </w:p>
          <w:p w14:paraId="04FF7AC8"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w:t>
            </w:r>
          </w:p>
        </w:tc>
        <w:tc>
          <w:tcPr>
            <w:tcW w:w="1321" w:type="dxa"/>
            <w:tcBorders>
              <w:bottom w:val="single" w:sz="4" w:space="0" w:color="auto"/>
            </w:tcBorders>
            <w:vAlign w:val="center"/>
          </w:tcPr>
          <w:p w14:paraId="58160181"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corrected B</w:t>
            </w:r>
          </w:p>
        </w:tc>
        <w:tc>
          <w:tcPr>
            <w:tcW w:w="1272" w:type="dxa"/>
            <w:tcBorders>
              <w:bottom w:val="single" w:sz="4" w:space="0" w:color="auto"/>
            </w:tcBorders>
            <w:vAlign w:val="center"/>
          </w:tcPr>
          <w:p w14:paraId="5F448A34"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corrected </w:t>
            </w:r>
          </w:p>
          <w:p w14:paraId="6376CCA6"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w:t>
            </w:r>
          </w:p>
        </w:tc>
        <w:tc>
          <w:tcPr>
            <w:tcW w:w="1315" w:type="dxa"/>
            <w:tcBorders>
              <w:bottom w:val="single" w:sz="4" w:space="0" w:color="auto"/>
            </w:tcBorders>
            <w:vAlign w:val="center"/>
          </w:tcPr>
          <w:p w14:paraId="5F95DB63"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corrected B</w:t>
            </w:r>
          </w:p>
        </w:tc>
        <w:tc>
          <w:tcPr>
            <w:tcW w:w="1272" w:type="dxa"/>
            <w:tcBorders>
              <w:bottom w:val="single" w:sz="4" w:space="0" w:color="auto"/>
            </w:tcBorders>
            <w:vAlign w:val="center"/>
          </w:tcPr>
          <w:p w14:paraId="130E5210"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corrected </w:t>
            </w:r>
          </w:p>
          <w:p w14:paraId="276EF546"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w:t>
            </w:r>
          </w:p>
        </w:tc>
      </w:tr>
      <w:tr w:rsidR="00630162" w14:paraId="083B5BCD"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11EBE9BD" w14:textId="77777777" w:rsidR="00630162" w:rsidRPr="002C7E63" w:rsidRDefault="00630162" w:rsidP="00AE2505">
            <w:pPr>
              <w:spacing w:line="360" w:lineRule="auto"/>
              <w:jc w:val="center"/>
              <w:rPr>
                <w:rFonts w:ascii="Arial" w:hAnsi="Arial" w:cs="Arial"/>
                <w:color w:val="002060"/>
                <w:sz w:val="24"/>
                <w:szCs w:val="24"/>
              </w:rPr>
            </w:pPr>
            <w:permStart w:id="2015972836" w:edGrp="everyone" w:colFirst="0" w:colLast="0"/>
            <w:permStart w:id="1409031545" w:edGrp="everyone" w:colFirst="1" w:colLast="1"/>
            <w:permStart w:id="509160374" w:edGrp="everyone" w:colFirst="2" w:colLast="2"/>
            <w:permStart w:id="58947518" w:edGrp="everyone" w:colFirst="3" w:colLast="3"/>
            <w:permStart w:id="96893276" w:edGrp="everyone" w:colFirst="4" w:colLast="4"/>
            <w:permStart w:id="616053464" w:edGrp="everyone" w:colFirst="5" w:colLast="5"/>
            <w:permStart w:id="1260807970" w:edGrp="everyone" w:colFirst="6" w:colLast="6"/>
          </w:p>
        </w:tc>
        <w:tc>
          <w:tcPr>
            <w:tcW w:w="1321" w:type="dxa"/>
            <w:tcBorders>
              <w:top w:val="single" w:sz="4" w:space="0" w:color="auto"/>
              <w:left w:val="single" w:sz="4" w:space="0" w:color="auto"/>
              <w:bottom w:val="single" w:sz="4" w:space="0" w:color="auto"/>
              <w:right w:val="single" w:sz="4" w:space="0" w:color="auto"/>
            </w:tcBorders>
            <w:vAlign w:val="center"/>
          </w:tcPr>
          <w:p w14:paraId="2272ACB6"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24588CAC" w14:textId="77777777" w:rsidR="00630162" w:rsidRPr="002C7E63" w:rsidRDefault="00630162" w:rsidP="00AE2505">
            <w:pPr>
              <w:spacing w:line="360" w:lineRule="auto"/>
              <w:jc w:val="center"/>
              <w:rPr>
                <w:rFonts w:ascii="Arial" w:hAnsi="Arial" w:cs="Arial"/>
                <w:color w:val="002060"/>
                <w:sz w:val="24"/>
                <w:szCs w:val="24"/>
              </w:rPr>
            </w:pPr>
          </w:p>
        </w:tc>
        <w:tc>
          <w:tcPr>
            <w:tcW w:w="1321" w:type="dxa"/>
            <w:tcBorders>
              <w:top w:val="single" w:sz="4" w:space="0" w:color="auto"/>
              <w:left w:val="single" w:sz="4" w:space="0" w:color="auto"/>
              <w:bottom w:val="single" w:sz="4" w:space="0" w:color="auto"/>
              <w:right w:val="single" w:sz="4" w:space="0" w:color="auto"/>
            </w:tcBorders>
            <w:vAlign w:val="center"/>
          </w:tcPr>
          <w:p w14:paraId="7419720E"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0F397F8C" w14:textId="77777777" w:rsidR="00630162" w:rsidRPr="002C7E63" w:rsidRDefault="00630162" w:rsidP="00AE2505">
            <w:pPr>
              <w:spacing w:line="360" w:lineRule="auto"/>
              <w:jc w:val="center"/>
              <w:rPr>
                <w:rFonts w:ascii="Arial" w:hAnsi="Arial" w:cs="Arial"/>
                <w:color w:val="002060"/>
                <w:sz w:val="24"/>
                <w:szCs w:val="24"/>
              </w:rPr>
            </w:pPr>
          </w:p>
        </w:tc>
        <w:tc>
          <w:tcPr>
            <w:tcW w:w="1315" w:type="dxa"/>
            <w:tcBorders>
              <w:top w:val="single" w:sz="4" w:space="0" w:color="auto"/>
              <w:left w:val="single" w:sz="4" w:space="0" w:color="auto"/>
              <w:bottom w:val="single" w:sz="4" w:space="0" w:color="auto"/>
              <w:right w:val="single" w:sz="4" w:space="0" w:color="auto"/>
            </w:tcBorders>
            <w:vAlign w:val="center"/>
          </w:tcPr>
          <w:p w14:paraId="2BDEC619"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1C627551" w14:textId="77777777" w:rsidR="00630162" w:rsidRPr="002C7E63" w:rsidRDefault="00630162" w:rsidP="00AE2505">
            <w:pPr>
              <w:spacing w:line="360" w:lineRule="auto"/>
              <w:jc w:val="center"/>
              <w:rPr>
                <w:rFonts w:ascii="Arial" w:hAnsi="Arial" w:cs="Arial"/>
                <w:color w:val="002060"/>
                <w:sz w:val="24"/>
                <w:szCs w:val="24"/>
              </w:rPr>
            </w:pPr>
          </w:p>
        </w:tc>
      </w:tr>
      <w:tr w:rsidR="00630162" w14:paraId="28B5A231"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683D83DD" w14:textId="77777777" w:rsidR="00630162" w:rsidRPr="002C7E63" w:rsidRDefault="00630162" w:rsidP="00AE2505">
            <w:pPr>
              <w:spacing w:line="360" w:lineRule="auto"/>
              <w:jc w:val="center"/>
              <w:rPr>
                <w:rFonts w:ascii="Arial" w:hAnsi="Arial" w:cs="Arial"/>
                <w:color w:val="002060"/>
                <w:sz w:val="24"/>
                <w:szCs w:val="24"/>
              </w:rPr>
            </w:pPr>
            <w:permStart w:id="138560242" w:edGrp="everyone" w:colFirst="0" w:colLast="0"/>
            <w:permStart w:id="360870272" w:edGrp="everyone" w:colFirst="1" w:colLast="1"/>
            <w:permStart w:id="30822324" w:edGrp="everyone" w:colFirst="2" w:colLast="2"/>
            <w:permStart w:id="577050295" w:edGrp="everyone" w:colFirst="3" w:colLast="3"/>
            <w:permStart w:id="867510742" w:edGrp="everyone" w:colFirst="4" w:colLast="4"/>
            <w:permStart w:id="1151104913" w:edGrp="everyone" w:colFirst="5" w:colLast="5"/>
            <w:permStart w:id="260202705" w:edGrp="everyone" w:colFirst="6" w:colLast="6"/>
            <w:permEnd w:id="2015972836"/>
            <w:permEnd w:id="1409031545"/>
            <w:permEnd w:id="509160374"/>
            <w:permEnd w:id="58947518"/>
            <w:permEnd w:id="96893276"/>
            <w:permEnd w:id="616053464"/>
            <w:permEnd w:id="1260807970"/>
          </w:p>
        </w:tc>
        <w:tc>
          <w:tcPr>
            <w:tcW w:w="1321" w:type="dxa"/>
            <w:tcBorders>
              <w:top w:val="single" w:sz="4" w:space="0" w:color="auto"/>
              <w:left w:val="single" w:sz="4" w:space="0" w:color="auto"/>
              <w:bottom w:val="single" w:sz="4" w:space="0" w:color="auto"/>
              <w:right w:val="single" w:sz="4" w:space="0" w:color="auto"/>
            </w:tcBorders>
            <w:vAlign w:val="center"/>
          </w:tcPr>
          <w:p w14:paraId="1AF89E90"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4EE7B5A8" w14:textId="77777777" w:rsidR="00630162" w:rsidRPr="002C7E63" w:rsidRDefault="00630162" w:rsidP="00AE2505">
            <w:pPr>
              <w:spacing w:line="360" w:lineRule="auto"/>
              <w:jc w:val="center"/>
              <w:rPr>
                <w:rFonts w:ascii="Arial" w:hAnsi="Arial" w:cs="Arial"/>
                <w:color w:val="002060"/>
                <w:sz w:val="24"/>
                <w:szCs w:val="24"/>
              </w:rPr>
            </w:pPr>
          </w:p>
        </w:tc>
        <w:tc>
          <w:tcPr>
            <w:tcW w:w="1321" w:type="dxa"/>
            <w:tcBorders>
              <w:top w:val="single" w:sz="4" w:space="0" w:color="auto"/>
              <w:left w:val="single" w:sz="4" w:space="0" w:color="auto"/>
              <w:bottom w:val="single" w:sz="4" w:space="0" w:color="auto"/>
              <w:right w:val="single" w:sz="4" w:space="0" w:color="auto"/>
            </w:tcBorders>
            <w:vAlign w:val="center"/>
          </w:tcPr>
          <w:p w14:paraId="2A30C27A"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2BA190FF" w14:textId="77777777" w:rsidR="00630162" w:rsidRPr="002C7E63" w:rsidRDefault="00630162" w:rsidP="00AE2505">
            <w:pPr>
              <w:spacing w:line="360" w:lineRule="auto"/>
              <w:jc w:val="center"/>
              <w:rPr>
                <w:rFonts w:ascii="Arial" w:hAnsi="Arial" w:cs="Arial"/>
                <w:color w:val="002060"/>
                <w:sz w:val="24"/>
                <w:szCs w:val="24"/>
              </w:rPr>
            </w:pPr>
          </w:p>
        </w:tc>
        <w:tc>
          <w:tcPr>
            <w:tcW w:w="1315" w:type="dxa"/>
            <w:tcBorders>
              <w:top w:val="single" w:sz="4" w:space="0" w:color="auto"/>
              <w:left w:val="single" w:sz="4" w:space="0" w:color="auto"/>
              <w:bottom w:val="single" w:sz="4" w:space="0" w:color="auto"/>
              <w:right w:val="single" w:sz="4" w:space="0" w:color="auto"/>
            </w:tcBorders>
            <w:vAlign w:val="center"/>
          </w:tcPr>
          <w:p w14:paraId="704455D5"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089DCC5C" w14:textId="77777777" w:rsidR="00630162" w:rsidRPr="002C7E63" w:rsidRDefault="00630162" w:rsidP="00AE2505">
            <w:pPr>
              <w:spacing w:line="360" w:lineRule="auto"/>
              <w:jc w:val="center"/>
              <w:rPr>
                <w:rFonts w:ascii="Arial" w:hAnsi="Arial" w:cs="Arial"/>
                <w:color w:val="002060"/>
                <w:sz w:val="24"/>
                <w:szCs w:val="24"/>
              </w:rPr>
            </w:pPr>
          </w:p>
        </w:tc>
      </w:tr>
      <w:tr w:rsidR="00630162" w14:paraId="10374C02"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5B1BF130" w14:textId="77777777" w:rsidR="00630162" w:rsidRPr="002C7E63" w:rsidRDefault="00630162" w:rsidP="00AE2505">
            <w:pPr>
              <w:spacing w:line="360" w:lineRule="auto"/>
              <w:jc w:val="center"/>
              <w:rPr>
                <w:rFonts w:ascii="Arial" w:hAnsi="Arial" w:cs="Arial"/>
                <w:color w:val="002060"/>
                <w:sz w:val="24"/>
                <w:szCs w:val="24"/>
              </w:rPr>
            </w:pPr>
            <w:permStart w:id="436349020" w:edGrp="everyone" w:colFirst="0" w:colLast="0"/>
            <w:permStart w:id="43320012" w:edGrp="everyone" w:colFirst="1" w:colLast="1"/>
            <w:permStart w:id="1654473758" w:edGrp="everyone" w:colFirst="2" w:colLast="2"/>
            <w:permStart w:id="89547959" w:edGrp="everyone" w:colFirst="3" w:colLast="3"/>
            <w:permStart w:id="1519810249" w:edGrp="everyone" w:colFirst="4" w:colLast="4"/>
            <w:permStart w:id="498035536" w:edGrp="everyone" w:colFirst="5" w:colLast="5"/>
            <w:permStart w:id="1917745159" w:edGrp="everyone" w:colFirst="6" w:colLast="6"/>
            <w:permEnd w:id="138560242"/>
            <w:permEnd w:id="360870272"/>
            <w:permEnd w:id="30822324"/>
            <w:permEnd w:id="577050295"/>
            <w:permEnd w:id="867510742"/>
            <w:permEnd w:id="1151104913"/>
            <w:permEnd w:id="260202705"/>
          </w:p>
        </w:tc>
        <w:tc>
          <w:tcPr>
            <w:tcW w:w="1321" w:type="dxa"/>
            <w:tcBorders>
              <w:top w:val="single" w:sz="4" w:space="0" w:color="auto"/>
              <w:left w:val="single" w:sz="4" w:space="0" w:color="auto"/>
              <w:bottom w:val="single" w:sz="4" w:space="0" w:color="auto"/>
              <w:right w:val="single" w:sz="4" w:space="0" w:color="auto"/>
            </w:tcBorders>
            <w:vAlign w:val="center"/>
          </w:tcPr>
          <w:p w14:paraId="5A00B1E7"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67B5C13C" w14:textId="77777777" w:rsidR="00630162" w:rsidRPr="002C7E63" w:rsidRDefault="00630162" w:rsidP="00AE2505">
            <w:pPr>
              <w:spacing w:line="360" w:lineRule="auto"/>
              <w:jc w:val="center"/>
              <w:rPr>
                <w:rFonts w:ascii="Arial" w:hAnsi="Arial" w:cs="Arial"/>
                <w:color w:val="002060"/>
                <w:sz w:val="24"/>
                <w:szCs w:val="24"/>
              </w:rPr>
            </w:pPr>
          </w:p>
        </w:tc>
        <w:tc>
          <w:tcPr>
            <w:tcW w:w="1321" w:type="dxa"/>
            <w:tcBorders>
              <w:top w:val="single" w:sz="4" w:space="0" w:color="auto"/>
              <w:left w:val="single" w:sz="4" w:space="0" w:color="auto"/>
              <w:bottom w:val="single" w:sz="4" w:space="0" w:color="auto"/>
              <w:right w:val="single" w:sz="4" w:space="0" w:color="auto"/>
            </w:tcBorders>
            <w:vAlign w:val="center"/>
          </w:tcPr>
          <w:p w14:paraId="42C2FE3A"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4D9FD255" w14:textId="77777777" w:rsidR="00630162" w:rsidRPr="002C7E63" w:rsidRDefault="00630162" w:rsidP="00AE2505">
            <w:pPr>
              <w:spacing w:line="360" w:lineRule="auto"/>
              <w:jc w:val="center"/>
              <w:rPr>
                <w:rFonts w:ascii="Arial" w:hAnsi="Arial" w:cs="Arial"/>
                <w:color w:val="002060"/>
                <w:sz w:val="24"/>
                <w:szCs w:val="24"/>
              </w:rPr>
            </w:pPr>
          </w:p>
        </w:tc>
        <w:tc>
          <w:tcPr>
            <w:tcW w:w="1315" w:type="dxa"/>
            <w:tcBorders>
              <w:top w:val="single" w:sz="4" w:space="0" w:color="auto"/>
              <w:left w:val="single" w:sz="4" w:space="0" w:color="auto"/>
              <w:bottom w:val="single" w:sz="4" w:space="0" w:color="auto"/>
              <w:right w:val="single" w:sz="4" w:space="0" w:color="auto"/>
            </w:tcBorders>
            <w:vAlign w:val="center"/>
          </w:tcPr>
          <w:p w14:paraId="0754E9DD"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5F9C74BC" w14:textId="77777777" w:rsidR="00630162" w:rsidRPr="002C7E63" w:rsidRDefault="00630162" w:rsidP="00AE2505">
            <w:pPr>
              <w:spacing w:line="360" w:lineRule="auto"/>
              <w:jc w:val="center"/>
              <w:rPr>
                <w:rFonts w:ascii="Arial" w:hAnsi="Arial" w:cs="Arial"/>
                <w:color w:val="002060"/>
                <w:sz w:val="24"/>
                <w:szCs w:val="24"/>
              </w:rPr>
            </w:pPr>
          </w:p>
        </w:tc>
      </w:tr>
      <w:tr w:rsidR="00630162" w14:paraId="16C6D943"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346B97EF" w14:textId="77777777" w:rsidR="00630162" w:rsidRPr="002C7E63" w:rsidRDefault="00630162" w:rsidP="00AE2505">
            <w:pPr>
              <w:spacing w:line="360" w:lineRule="auto"/>
              <w:jc w:val="center"/>
              <w:rPr>
                <w:rFonts w:ascii="Arial" w:hAnsi="Arial" w:cs="Arial"/>
                <w:color w:val="002060"/>
                <w:sz w:val="24"/>
                <w:szCs w:val="24"/>
              </w:rPr>
            </w:pPr>
            <w:permStart w:id="326466441" w:edGrp="everyone" w:colFirst="0" w:colLast="0"/>
            <w:permStart w:id="671290269" w:edGrp="everyone" w:colFirst="1" w:colLast="1"/>
            <w:permStart w:id="1538797216" w:edGrp="everyone" w:colFirst="2" w:colLast="2"/>
            <w:permStart w:id="1626695248" w:edGrp="everyone" w:colFirst="3" w:colLast="3"/>
            <w:permStart w:id="99382446" w:edGrp="everyone" w:colFirst="4" w:colLast="4"/>
            <w:permStart w:id="521957043" w:edGrp="everyone" w:colFirst="5" w:colLast="5"/>
            <w:permStart w:id="1319574471" w:edGrp="everyone" w:colFirst="6" w:colLast="6"/>
            <w:permEnd w:id="436349020"/>
            <w:permEnd w:id="43320012"/>
            <w:permEnd w:id="1654473758"/>
            <w:permEnd w:id="89547959"/>
            <w:permEnd w:id="1519810249"/>
            <w:permEnd w:id="498035536"/>
            <w:permEnd w:id="1917745159"/>
          </w:p>
        </w:tc>
        <w:tc>
          <w:tcPr>
            <w:tcW w:w="1321" w:type="dxa"/>
            <w:tcBorders>
              <w:top w:val="single" w:sz="4" w:space="0" w:color="auto"/>
              <w:left w:val="single" w:sz="4" w:space="0" w:color="auto"/>
              <w:bottom w:val="single" w:sz="4" w:space="0" w:color="auto"/>
              <w:right w:val="single" w:sz="4" w:space="0" w:color="auto"/>
            </w:tcBorders>
            <w:vAlign w:val="center"/>
          </w:tcPr>
          <w:p w14:paraId="1EB06FF0"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71C301EE" w14:textId="77777777" w:rsidR="00630162" w:rsidRPr="002C7E63" w:rsidRDefault="00630162" w:rsidP="00AE2505">
            <w:pPr>
              <w:spacing w:line="360" w:lineRule="auto"/>
              <w:jc w:val="center"/>
              <w:rPr>
                <w:rFonts w:ascii="Arial" w:hAnsi="Arial" w:cs="Arial"/>
                <w:color w:val="002060"/>
                <w:sz w:val="24"/>
                <w:szCs w:val="24"/>
              </w:rPr>
            </w:pPr>
          </w:p>
        </w:tc>
        <w:tc>
          <w:tcPr>
            <w:tcW w:w="1321" w:type="dxa"/>
            <w:tcBorders>
              <w:top w:val="single" w:sz="4" w:space="0" w:color="auto"/>
              <w:left w:val="single" w:sz="4" w:space="0" w:color="auto"/>
              <w:bottom w:val="single" w:sz="4" w:space="0" w:color="auto"/>
              <w:right w:val="single" w:sz="4" w:space="0" w:color="auto"/>
            </w:tcBorders>
            <w:vAlign w:val="center"/>
          </w:tcPr>
          <w:p w14:paraId="612E0D0E"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3EB7CD32" w14:textId="77777777" w:rsidR="00630162" w:rsidRPr="002C7E63" w:rsidRDefault="00630162" w:rsidP="00AE2505">
            <w:pPr>
              <w:spacing w:line="360" w:lineRule="auto"/>
              <w:jc w:val="center"/>
              <w:rPr>
                <w:rFonts w:ascii="Arial" w:hAnsi="Arial" w:cs="Arial"/>
                <w:color w:val="002060"/>
                <w:sz w:val="24"/>
                <w:szCs w:val="24"/>
              </w:rPr>
            </w:pPr>
          </w:p>
        </w:tc>
        <w:tc>
          <w:tcPr>
            <w:tcW w:w="1315" w:type="dxa"/>
            <w:tcBorders>
              <w:top w:val="single" w:sz="4" w:space="0" w:color="auto"/>
              <w:left w:val="single" w:sz="4" w:space="0" w:color="auto"/>
              <w:bottom w:val="single" w:sz="4" w:space="0" w:color="auto"/>
              <w:right w:val="single" w:sz="4" w:space="0" w:color="auto"/>
            </w:tcBorders>
            <w:vAlign w:val="center"/>
          </w:tcPr>
          <w:p w14:paraId="2C47BB5A"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56EB2A69" w14:textId="77777777" w:rsidR="00630162" w:rsidRPr="002C7E63" w:rsidRDefault="00630162" w:rsidP="00AE2505">
            <w:pPr>
              <w:spacing w:line="360" w:lineRule="auto"/>
              <w:jc w:val="center"/>
              <w:rPr>
                <w:rFonts w:ascii="Arial" w:hAnsi="Arial" w:cs="Arial"/>
                <w:color w:val="002060"/>
                <w:sz w:val="24"/>
                <w:szCs w:val="24"/>
              </w:rPr>
            </w:pPr>
          </w:p>
        </w:tc>
      </w:tr>
      <w:tr w:rsidR="00630162" w14:paraId="401C7C79" w14:textId="77777777" w:rsidTr="00AE2505">
        <w:trPr>
          <w:trHeight w:val="422"/>
        </w:trPr>
        <w:tc>
          <w:tcPr>
            <w:tcW w:w="1577" w:type="dxa"/>
            <w:tcBorders>
              <w:top w:val="single" w:sz="4" w:space="0" w:color="auto"/>
              <w:left w:val="single" w:sz="4" w:space="0" w:color="auto"/>
              <w:bottom w:val="single" w:sz="4" w:space="0" w:color="auto"/>
              <w:right w:val="single" w:sz="4" w:space="0" w:color="auto"/>
            </w:tcBorders>
            <w:vAlign w:val="center"/>
          </w:tcPr>
          <w:p w14:paraId="65898E05" w14:textId="77777777" w:rsidR="00630162" w:rsidRPr="002C7E63" w:rsidRDefault="00630162" w:rsidP="00AE2505">
            <w:pPr>
              <w:spacing w:line="360" w:lineRule="auto"/>
              <w:jc w:val="center"/>
              <w:rPr>
                <w:rFonts w:ascii="Arial" w:hAnsi="Arial" w:cs="Arial"/>
                <w:color w:val="002060"/>
                <w:sz w:val="24"/>
                <w:szCs w:val="24"/>
              </w:rPr>
            </w:pPr>
            <w:permStart w:id="1219302966" w:edGrp="everyone" w:colFirst="0" w:colLast="0"/>
            <w:permStart w:id="940853590" w:edGrp="everyone" w:colFirst="1" w:colLast="1"/>
            <w:permStart w:id="471009193" w:edGrp="everyone" w:colFirst="2" w:colLast="2"/>
            <w:permStart w:id="544949509" w:edGrp="everyone" w:colFirst="3" w:colLast="3"/>
            <w:permStart w:id="1611024257" w:edGrp="everyone" w:colFirst="4" w:colLast="4"/>
            <w:permStart w:id="1114510918" w:edGrp="everyone" w:colFirst="5" w:colLast="5"/>
            <w:permStart w:id="635323547" w:edGrp="everyone" w:colFirst="6" w:colLast="6"/>
            <w:permEnd w:id="326466441"/>
            <w:permEnd w:id="671290269"/>
            <w:permEnd w:id="1538797216"/>
            <w:permEnd w:id="1626695248"/>
            <w:permEnd w:id="99382446"/>
            <w:permEnd w:id="521957043"/>
            <w:permEnd w:id="1319574471"/>
          </w:p>
        </w:tc>
        <w:tc>
          <w:tcPr>
            <w:tcW w:w="1321" w:type="dxa"/>
            <w:tcBorders>
              <w:top w:val="single" w:sz="4" w:space="0" w:color="auto"/>
              <w:left w:val="single" w:sz="4" w:space="0" w:color="auto"/>
              <w:bottom w:val="single" w:sz="4" w:space="0" w:color="auto"/>
              <w:right w:val="single" w:sz="4" w:space="0" w:color="auto"/>
            </w:tcBorders>
            <w:vAlign w:val="center"/>
          </w:tcPr>
          <w:p w14:paraId="691A35DF"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2D91A6F8" w14:textId="77777777" w:rsidR="00630162" w:rsidRPr="002C7E63" w:rsidRDefault="00630162" w:rsidP="00AE2505">
            <w:pPr>
              <w:spacing w:line="360" w:lineRule="auto"/>
              <w:jc w:val="center"/>
              <w:rPr>
                <w:rFonts w:ascii="Arial" w:hAnsi="Arial" w:cs="Arial"/>
                <w:color w:val="002060"/>
                <w:sz w:val="24"/>
                <w:szCs w:val="24"/>
              </w:rPr>
            </w:pPr>
          </w:p>
        </w:tc>
        <w:tc>
          <w:tcPr>
            <w:tcW w:w="1321" w:type="dxa"/>
            <w:tcBorders>
              <w:top w:val="single" w:sz="4" w:space="0" w:color="auto"/>
              <w:left w:val="single" w:sz="4" w:space="0" w:color="auto"/>
              <w:bottom w:val="single" w:sz="4" w:space="0" w:color="auto"/>
              <w:right w:val="single" w:sz="4" w:space="0" w:color="auto"/>
            </w:tcBorders>
            <w:vAlign w:val="center"/>
          </w:tcPr>
          <w:p w14:paraId="47BF54B4"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12216AB7" w14:textId="77777777" w:rsidR="00630162" w:rsidRPr="002C7E63" w:rsidRDefault="00630162" w:rsidP="00AE2505">
            <w:pPr>
              <w:spacing w:line="360" w:lineRule="auto"/>
              <w:jc w:val="center"/>
              <w:rPr>
                <w:rFonts w:ascii="Arial" w:hAnsi="Arial" w:cs="Arial"/>
                <w:color w:val="002060"/>
                <w:sz w:val="24"/>
                <w:szCs w:val="24"/>
              </w:rPr>
            </w:pPr>
          </w:p>
        </w:tc>
        <w:tc>
          <w:tcPr>
            <w:tcW w:w="1315" w:type="dxa"/>
            <w:tcBorders>
              <w:top w:val="single" w:sz="4" w:space="0" w:color="auto"/>
              <w:left w:val="single" w:sz="4" w:space="0" w:color="auto"/>
              <w:bottom w:val="single" w:sz="4" w:space="0" w:color="auto"/>
              <w:right w:val="single" w:sz="4" w:space="0" w:color="auto"/>
            </w:tcBorders>
            <w:vAlign w:val="center"/>
          </w:tcPr>
          <w:p w14:paraId="2707A27C" w14:textId="77777777" w:rsidR="00630162" w:rsidRPr="002C7E63" w:rsidRDefault="00630162" w:rsidP="00AE2505">
            <w:pPr>
              <w:spacing w:line="360" w:lineRule="auto"/>
              <w:jc w:val="center"/>
              <w:rPr>
                <w:rFonts w:ascii="Arial" w:hAnsi="Arial" w:cs="Arial"/>
                <w:color w:val="002060"/>
                <w:sz w:val="24"/>
                <w:szCs w:val="24"/>
              </w:rPr>
            </w:pPr>
          </w:p>
        </w:tc>
        <w:tc>
          <w:tcPr>
            <w:tcW w:w="1272" w:type="dxa"/>
            <w:tcBorders>
              <w:top w:val="single" w:sz="4" w:space="0" w:color="auto"/>
              <w:left w:val="single" w:sz="4" w:space="0" w:color="auto"/>
              <w:bottom w:val="single" w:sz="4" w:space="0" w:color="auto"/>
              <w:right w:val="single" w:sz="4" w:space="0" w:color="auto"/>
            </w:tcBorders>
            <w:vAlign w:val="center"/>
          </w:tcPr>
          <w:p w14:paraId="6AF124C5" w14:textId="77777777" w:rsidR="00630162" w:rsidRPr="002C7E63" w:rsidRDefault="00630162" w:rsidP="00AE2505">
            <w:pPr>
              <w:spacing w:line="360" w:lineRule="auto"/>
              <w:jc w:val="center"/>
              <w:rPr>
                <w:rFonts w:ascii="Arial" w:hAnsi="Arial" w:cs="Arial"/>
                <w:color w:val="002060"/>
                <w:sz w:val="24"/>
                <w:szCs w:val="24"/>
              </w:rPr>
            </w:pPr>
          </w:p>
        </w:tc>
      </w:tr>
      <w:permEnd w:id="1219302966"/>
      <w:permEnd w:id="940853590"/>
      <w:permEnd w:id="471009193"/>
      <w:permEnd w:id="544949509"/>
      <w:permEnd w:id="1611024257"/>
      <w:permEnd w:id="1114510918"/>
      <w:permEnd w:id="635323547"/>
    </w:tbl>
    <w:p w14:paraId="1FDFFECF" w14:textId="77777777" w:rsidR="00630162" w:rsidRDefault="00630162" w:rsidP="00630162">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0162" w14:paraId="6D032A53" w14:textId="77777777" w:rsidTr="00AE2505">
        <w:tc>
          <w:tcPr>
            <w:tcW w:w="4675" w:type="dxa"/>
            <w:tcBorders>
              <w:top w:val="single" w:sz="4" w:space="0" w:color="auto"/>
              <w:left w:val="single" w:sz="4" w:space="0" w:color="auto"/>
              <w:bottom w:val="single" w:sz="4" w:space="0" w:color="auto"/>
              <w:right w:val="single" w:sz="4" w:space="0" w:color="auto"/>
            </w:tcBorders>
            <w:vAlign w:val="center"/>
          </w:tcPr>
          <w:p w14:paraId="6F3EFE4C" w14:textId="77777777" w:rsidR="00630162" w:rsidRDefault="00630162" w:rsidP="00AE2505">
            <w:pPr>
              <w:spacing w:line="360" w:lineRule="auto"/>
              <w:jc w:val="center"/>
              <w:rPr>
                <w:rFonts w:ascii="Times New Roman" w:hAnsi="Times New Roman" w:cs="Times New Roman"/>
                <w:sz w:val="24"/>
                <w:szCs w:val="24"/>
              </w:rPr>
            </w:pPr>
            <w:permStart w:id="1729330226" w:edGrp="everyone" w:colFirst="0" w:colLast="0"/>
            <w:permStart w:id="1290079404" w:edGrp="everyone" w:colFirst="1" w:colLast="1"/>
          </w:p>
        </w:tc>
        <w:tc>
          <w:tcPr>
            <w:tcW w:w="4675" w:type="dxa"/>
            <w:tcBorders>
              <w:top w:val="single" w:sz="4" w:space="0" w:color="auto"/>
              <w:left w:val="single" w:sz="4" w:space="0" w:color="auto"/>
              <w:bottom w:val="single" w:sz="4" w:space="0" w:color="auto"/>
              <w:right w:val="single" w:sz="4" w:space="0" w:color="auto"/>
            </w:tcBorders>
            <w:vAlign w:val="center"/>
          </w:tcPr>
          <w:p w14:paraId="5EAEA52A" w14:textId="77777777" w:rsidR="00630162" w:rsidRDefault="00630162" w:rsidP="00AE2505">
            <w:pPr>
              <w:spacing w:line="360" w:lineRule="auto"/>
              <w:jc w:val="center"/>
              <w:rPr>
                <w:rFonts w:ascii="Times New Roman" w:hAnsi="Times New Roman" w:cs="Times New Roman"/>
                <w:sz w:val="24"/>
                <w:szCs w:val="24"/>
              </w:rPr>
            </w:pPr>
          </w:p>
        </w:tc>
      </w:tr>
      <w:permEnd w:id="1729330226"/>
      <w:permEnd w:id="1290079404"/>
      <w:tr w:rsidR="00630162" w14:paraId="3D97C8D6" w14:textId="77777777" w:rsidTr="00AE2505">
        <w:tc>
          <w:tcPr>
            <w:tcW w:w="4675" w:type="dxa"/>
            <w:tcBorders>
              <w:top w:val="single" w:sz="4" w:space="0" w:color="auto"/>
            </w:tcBorders>
            <w:vAlign w:val="center"/>
          </w:tcPr>
          <w:p w14:paraId="2D7BABD6"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5A: Gaussian Curve Fit Graph</w:t>
            </w:r>
          </w:p>
        </w:tc>
        <w:tc>
          <w:tcPr>
            <w:tcW w:w="4675" w:type="dxa"/>
            <w:tcBorders>
              <w:top w:val="single" w:sz="4" w:space="0" w:color="auto"/>
            </w:tcBorders>
            <w:vAlign w:val="center"/>
          </w:tcPr>
          <w:p w14:paraId="7C7C09FA" w14:textId="77777777" w:rsidR="00630162"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5B: Cosine Squared Curve Fit Graph</w:t>
            </w:r>
          </w:p>
        </w:tc>
      </w:tr>
    </w:tbl>
    <w:p w14:paraId="03008DE4" w14:textId="77777777" w:rsidR="00630162" w:rsidRDefault="00630162" w:rsidP="00630162">
      <w:pPr>
        <w:spacing w:after="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45"/>
        <w:gridCol w:w="1170"/>
        <w:gridCol w:w="1139"/>
        <w:gridCol w:w="1139"/>
        <w:gridCol w:w="962"/>
        <w:gridCol w:w="177"/>
        <w:gridCol w:w="1139"/>
        <w:gridCol w:w="1024"/>
        <w:gridCol w:w="115"/>
        <w:gridCol w:w="609"/>
        <w:gridCol w:w="531"/>
      </w:tblGrid>
      <w:tr w:rsidR="00630162" w14:paraId="75A121A3" w14:textId="77777777" w:rsidTr="00AE2505">
        <w:tc>
          <w:tcPr>
            <w:tcW w:w="5755" w:type="dxa"/>
            <w:gridSpan w:val="5"/>
            <w:tcBorders>
              <w:top w:val="nil"/>
              <w:left w:val="nil"/>
              <w:bottom w:val="nil"/>
              <w:right w:val="nil"/>
            </w:tcBorders>
          </w:tcPr>
          <w:p w14:paraId="475016A1" w14:textId="77777777" w:rsidR="00630162" w:rsidRDefault="00630162" w:rsidP="00630162">
            <w:pPr>
              <w:pStyle w:val="Heading2"/>
            </w:pPr>
            <w:r>
              <w:t>Data Table 5: Specific Angle of Rotation Report</w:t>
            </w:r>
          </w:p>
        </w:tc>
        <w:tc>
          <w:tcPr>
            <w:tcW w:w="2340" w:type="dxa"/>
            <w:gridSpan w:val="3"/>
            <w:tcBorders>
              <w:top w:val="nil"/>
              <w:left w:val="nil"/>
              <w:bottom w:val="nil"/>
              <w:right w:val="single" w:sz="4" w:space="0" w:color="auto"/>
            </w:tcBorders>
            <w:vAlign w:val="center"/>
          </w:tcPr>
          <w:p w14:paraId="6680FE2C" w14:textId="77777777" w:rsidR="00630162" w:rsidRDefault="00630162" w:rsidP="00AE2505">
            <w:pPr>
              <w:spacing w:line="360" w:lineRule="auto"/>
              <w:jc w:val="right"/>
              <w:rPr>
                <w:rFonts w:ascii="Times New Roman" w:hAnsi="Times New Roman" w:cs="Times New Roman"/>
                <w:sz w:val="24"/>
                <w:szCs w:val="24"/>
              </w:rPr>
            </w:pPr>
            <w:r>
              <w:rPr>
                <w:rFonts w:ascii="Times New Roman" w:hAnsi="Times New Roman" w:cs="Times New Roman"/>
                <w:sz w:val="24"/>
                <w:szCs w:val="24"/>
              </w:rPr>
              <w:t>Solution Temperature</w:t>
            </w:r>
          </w:p>
        </w:tc>
        <w:tc>
          <w:tcPr>
            <w:tcW w:w="724" w:type="dxa"/>
            <w:gridSpan w:val="2"/>
            <w:tcBorders>
              <w:left w:val="single" w:sz="4" w:space="0" w:color="auto"/>
              <w:right w:val="single" w:sz="4" w:space="0" w:color="auto"/>
            </w:tcBorders>
            <w:vAlign w:val="center"/>
          </w:tcPr>
          <w:p w14:paraId="7DA3CD19" w14:textId="77777777" w:rsidR="00630162" w:rsidRPr="00CF6CCD" w:rsidRDefault="00630162" w:rsidP="00AE2505">
            <w:pPr>
              <w:spacing w:line="360" w:lineRule="auto"/>
              <w:jc w:val="center"/>
              <w:rPr>
                <w:rFonts w:ascii="Arial" w:hAnsi="Arial" w:cs="Arial"/>
                <w:color w:val="002060"/>
                <w:sz w:val="24"/>
                <w:szCs w:val="24"/>
              </w:rPr>
            </w:pPr>
            <w:permStart w:id="1896950198" w:edGrp="everyone"/>
            <w:permEnd w:id="1896950198"/>
          </w:p>
        </w:tc>
        <w:tc>
          <w:tcPr>
            <w:tcW w:w="531" w:type="dxa"/>
            <w:tcBorders>
              <w:top w:val="nil"/>
              <w:left w:val="single" w:sz="4" w:space="0" w:color="auto"/>
              <w:bottom w:val="nil"/>
              <w:right w:val="nil"/>
            </w:tcBorders>
            <w:vAlign w:val="center"/>
          </w:tcPr>
          <w:p w14:paraId="10004699" w14:textId="77777777" w:rsidR="00630162" w:rsidRDefault="00630162" w:rsidP="00AE2505">
            <w:pPr>
              <w:spacing w:line="360" w:lineRule="auto"/>
              <w:jc w:val="right"/>
              <w:rPr>
                <w:rFonts w:ascii="Times New Roman" w:hAnsi="Times New Roman" w:cs="Times New Roman"/>
                <w:sz w:val="24"/>
                <w:szCs w:val="24"/>
              </w:rPr>
            </w:pPr>
            <w:r w:rsidRPr="00CF6CCD">
              <w:rPr>
                <w:rFonts w:ascii="Times New Roman" w:hAnsi="Times New Roman" w:cs="Times New Roman"/>
                <w:sz w:val="24"/>
                <w:szCs w:val="24"/>
              </w:rPr>
              <w:t>°C</w:t>
            </w:r>
          </w:p>
        </w:tc>
      </w:tr>
      <w:tr w:rsidR="00630162" w14:paraId="6A728CA2" w14:textId="77777777" w:rsidTr="00AE2505">
        <w:trPr>
          <w:trHeight w:val="104"/>
        </w:trPr>
        <w:tc>
          <w:tcPr>
            <w:tcW w:w="1345" w:type="dxa"/>
            <w:vAlign w:val="center"/>
          </w:tcPr>
          <w:p w14:paraId="4194640C" w14:textId="77777777" w:rsidR="00630162" w:rsidRPr="00CF6CCD"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Sugar</w:t>
            </w:r>
          </w:p>
        </w:tc>
        <w:tc>
          <w:tcPr>
            <w:tcW w:w="1170" w:type="dxa"/>
            <w:vAlign w:val="center"/>
          </w:tcPr>
          <w:p w14:paraId="74CF07AF" w14:textId="77777777" w:rsidR="00630162" w:rsidRPr="00CF6CCD"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Literature Value</w:t>
            </w:r>
          </w:p>
        </w:tc>
        <w:tc>
          <w:tcPr>
            <w:tcW w:w="1139" w:type="dxa"/>
            <w:vAlign w:val="center"/>
          </w:tcPr>
          <w:p w14:paraId="4566B0EC" w14:textId="77777777" w:rsidR="00630162" w:rsidRPr="00CF6CCD"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Gaussian Slope</w:t>
            </w:r>
          </w:p>
        </w:tc>
        <w:tc>
          <w:tcPr>
            <w:tcW w:w="1139" w:type="dxa"/>
            <w:vAlign w:val="center"/>
          </w:tcPr>
          <w:p w14:paraId="0F9E1A64" w14:textId="77777777" w:rsidR="00630162" w:rsidRPr="00CF6CCD"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Gaussian </w:t>
            </w:r>
            <m:oMath>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α</m:t>
                      </m:r>
                    </m:e>
                  </m:d>
                </m:e>
                <m:sub>
                  <m:r>
                    <w:rPr>
                      <w:rFonts w:ascii="Cambria Math" w:hAnsi="Cambria Math" w:cs="Times New Roman"/>
                      <w:sz w:val="24"/>
                      <w:szCs w:val="24"/>
                    </w:rPr>
                    <m:t>λ</m:t>
                  </m:r>
                </m:sub>
                <m:sup>
                  <m:r>
                    <w:rPr>
                      <w:rFonts w:ascii="Cambria Math" w:hAnsi="Cambria Math" w:cs="Times New Roman"/>
                      <w:sz w:val="24"/>
                      <w:szCs w:val="24"/>
                    </w:rPr>
                    <m:t>T</m:t>
                  </m:r>
                </m:sup>
              </m:sSubSup>
            </m:oMath>
          </w:p>
        </w:tc>
        <w:tc>
          <w:tcPr>
            <w:tcW w:w="1139" w:type="dxa"/>
            <w:gridSpan w:val="2"/>
            <w:vAlign w:val="center"/>
          </w:tcPr>
          <w:p w14:paraId="3F671AD6" w14:textId="77777777" w:rsidR="00630162" w:rsidRPr="00CF6CCD"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Error%</w:t>
            </w:r>
          </w:p>
        </w:tc>
        <w:tc>
          <w:tcPr>
            <w:tcW w:w="1139" w:type="dxa"/>
            <w:vAlign w:val="center"/>
          </w:tcPr>
          <w:p w14:paraId="717D5988" w14:textId="77777777" w:rsidR="00630162" w:rsidRPr="00CF6CCD"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Cos. Sq. Slope</w:t>
            </w:r>
          </w:p>
        </w:tc>
        <w:tc>
          <w:tcPr>
            <w:tcW w:w="1139" w:type="dxa"/>
            <w:gridSpan w:val="2"/>
            <w:vAlign w:val="center"/>
          </w:tcPr>
          <w:p w14:paraId="70E0B5C8" w14:textId="77777777" w:rsidR="00630162" w:rsidRPr="00CF6CCD"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Cos. Sq. </w:t>
            </w:r>
            <m:oMath>
              <m:sSubSup>
                <m:sSubSupPr>
                  <m:ctrlPr>
                    <w:rPr>
                      <w:rFonts w:ascii="Cambria Math" w:hAnsi="Cambria Math" w:cs="Times New Roman"/>
                      <w:i/>
                      <w:sz w:val="24"/>
                      <w:szCs w:val="24"/>
                    </w:rPr>
                  </m:ctrlPr>
                </m:sSubSupPr>
                <m:e>
                  <m:d>
                    <m:dPr>
                      <m:begChr m:val="["/>
                      <m:endChr m:val="]"/>
                      <m:ctrlPr>
                        <w:rPr>
                          <w:rFonts w:ascii="Cambria Math" w:hAnsi="Cambria Math" w:cs="Times New Roman"/>
                          <w:i/>
                          <w:sz w:val="24"/>
                          <w:szCs w:val="24"/>
                        </w:rPr>
                      </m:ctrlPr>
                    </m:dPr>
                    <m:e>
                      <m:r>
                        <w:rPr>
                          <w:rFonts w:ascii="Cambria Math" w:hAnsi="Cambria Math" w:cs="Times New Roman"/>
                          <w:sz w:val="24"/>
                          <w:szCs w:val="24"/>
                        </w:rPr>
                        <m:t>α</m:t>
                      </m:r>
                    </m:e>
                  </m:d>
                </m:e>
                <m:sub>
                  <m:r>
                    <w:rPr>
                      <w:rFonts w:ascii="Cambria Math" w:hAnsi="Cambria Math" w:cs="Times New Roman"/>
                      <w:sz w:val="24"/>
                      <w:szCs w:val="24"/>
                    </w:rPr>
                    <m:t>λ</m:t>
                  </m:r>
                </m:sub>
                <m:sup>
                  <m:r>
                    <w:rPr>
                      <w:rFonts w:ascii="Cambria Math" w:hAnsi="Cambria Math" w:cs="Times New Roman"/>
                      <w:sz w:val="24"/>
                      <w:szCs w:val="24"/>
                    </w:rPr>
                    <m:t>T</m:t>
                  </m:r>
                </m:sup>
              </m:sSubSup>
            </m:oMath>
          </w:p>
        </w:tc>
        <w:tc>
          <w:tcPr>
            <w:tcW w:w="1140" w:type="dxa"/>
            <w:gridSpan w:val="2"/>
            <w:vAlign w:val="center"/>
          </w:tcPr>
          <w:p w14:paraId="77AAB1C3" w14:textId="77777777" w:rsidR="00630162" w:rsidRPr="00CF6CCD" w:rsidRDefault="00630162" w:rsidP="00AE2505">
            <w:pPr>
              <w:spacing w:line="360" w:lineRule="auto"/>
              <w:jc w:val="center"/>
              <w:rPr>
                <w:rFonts w:ascii="Times New Roman" w:hAnsi="Times New Roman" w:cs="Times New Roman"/>
                <w:sz w:val="24"/>
                <w:szCs w:val="24"/>
              </w:rPr>
            </w:pPr>
            <w:r>
              <w:rPr>
                <w:rFonts w:ascii="Times New Roman" w:hAnsi="Times New Roman" w:cs="Times New Roman"/>
                <w:sz w:val="24"/>
                <w:szCs w:val="24"/>
              </w:rPr>
              <w:t>Error%</w:t>
            </w:r>
          </w:p>
        </w:tc>
      </w:tr>
      <w:tr w:rsidR="00630162" w14:paraId="51447FAE" w14:textId="77777777" w:rsidTr="00AE2505">
        <w:trPr>
          <w:trHeight w:val="102"/>
        </w:trPr>
        <w:tc>
          <w:tcPr>
            <w:tcW w:w="1345" w:type="dxa"/>
            <w:vAlign w:val="center"/>
          </w:tcPr>
          <w:p w14:paraId="478A1A5D" w14:textId="77777777" w:rsidR="00630162" w:rsidRPr="00CF6CCD" w:rsidRDefault="00630162" w:rsidP="00AE2505">
            <w:pPr>
              <w:spacing w:line="360" w:lineRule="auto"/>
              <w:jc w:val="center"/>
              <w:rPr>
                <w:rFonts w:ascii="Times New Roman" w:hAnsi="Times New Roman" w:cs="Times New Roman"/>
                <w:sz w:val="24"/>
                <w:szCs w:val="24"/>
              </w:rPr>
            </w:pPr>
            <w:permStart w:id="512846034" w:edGrp="everyone" w:colFirst="2" w:colLast="2"/>
            <w:permStart w:id="1039356194" w:edGrp="everyone" w:colFirst="3" w:colLast="3"/>
            <w:permStart w:id="123556589" w:edGrp="everyone" w:colFirst="4" w:colLast="4"/>
            <w:permStart w:id="1913790595" w:edGrp="everyone" w:colFirst="5" w:colLast="5"/>
            <w:permStart w:id="1570923231" w:edGrp="everyone" w:colFirst="6" w:colLast="6"/>
            <w:permStart w:id="399530120" w:edGrp="everyone" w:colFirst="7" w:colLast="7"/>
            <w:r>
              <w:rPr>
                <w:rFonts w:ascii="Times New Roman" w:hAnsi="Times New Roman" w:cs="Times New Roman"/>
                <w:sz w:val="24"/>
                <w:szCs w:val="24"/>
              </w:rPr>
              <w:t>D-Glucose</w:t>
            </w:r>
          </w:p>
        </w:tc>
        <w:tc>
          <w:tcPr>
            <w:tcW w:w="1170" w:type="dxa"/>
            <w:vAlign w:val="center"/>
          </w:tcPr>
          <w:p w14:paraId="182230C3" w14:textId="77777777" w:rsidR="00630162" w:rsidRPr="00D679BB" w:rsidRDefault="00630162" w:rsidP="00AE2505">
            <w:pPr>
              <w:spacing w:line="360" w:lineRule="auto"/>
              <w:jc w:val="center"/>
              <w:rPr>
                <w:rFonts w:ascii="Arial" w:hAnsi="Arial" w:cs="Arial"/>
                <w:color w:val="002060"/>
                <w:sz w:val="24"/>
                <w:szCs w:val="24"/>
              </w:rPr>
            </w:pPr>
            <w:r>
              <w:rPr>
                <w:rFonts w:ascii="Times New Roman" w:hAnsi="Times New Roman" w:cs="Times New Roman"/>
                <w:sz w:val="24"/>
                <w:szCs w:val="24"/>
              </w:rPr>
              <w:t>+52.2°</w:t>
            </w:r>
          </w:p>
        </w:tc>
        <w:tc>
          <w:tcPr>
            <w:tcW w:w="1139" w:type="dxa"/>
            <w:vAlign w:val="center"/>
          </w:tcPr>
          <w:p w14:paraId="72B56D8C" w14:textId="77777777" w:rsidR="00630162" w:rsidRPr="008C0CFA" w:rsidRDefault="00630162" w:rsidP="00AE2505">
            <w:pPr>
              <w:spacing w:line="360" w:lineRule="auto"/>
              <w:jc w:val="center"/>
              <w:rPr>
                <w:rFonts w:ascii="Arial" w:hAnsi="Arial" w:cs="Arial"/>
                <w:color w:val="002060"/>
                <w:sz w:val="24"/>
                <w:szCs w:val="24"/>
              </w:rPr>
            </w:pPr>
          </w:p>
        </w:tc>
        <w:tc>
          <w:tcPr>
            <w:tcW w:w="1139" w:type="dxa"/>
            <w:vAlign w:val="center"/>
          </w:tcPr>
          <w:p w14:paraId="3538835B" w14:textId="77777777" w:rsidR="00630162" w:rsidRPr="008C0CFA" w:rsidRDefault="00630162" w:rsidP="00AE2505">
            <w:pPr>
              <w:spacing w:line="360" w:lineRule="auto"/>
              <w:jc w:val="center"/>
              <w:rPr>
                <w:rFonts w:ascii="Arial" w:hAnsi="Arial" w:cs="Arial"/>
                <w:color w:val="002060"/>
                <w:sz w:val="24"/>
                <w:szCs w:val="24"/>
              </w:rPr>
            </w:pPr>
          </w:p>
        </w:tc>
        <w:tc>
          <w:tcPr>
            <w:tcW w:w="1139" w:type="dxa"/>
            <w:gridSpan w:val="2"/>
            <w:vAlign w:val="center"/>
          </w:tcPr>
          <w:p w14:paraId="5413F853" w14:textId="77777777" w:rsidR="00630162" w:rsidRPr="008C0CFA" w:rsidRDefault="00630162" w:rsidP="00AE2505">
            <w:pPr>
              <w:spacing w:line="360" w:lineRule="auto"/>
              <w:jc w:val="center"/>
              <w:rPr>
                <w:rFonts w:ascii="Arial" w:hAnsi="Arial" w:cs="Arial"/>
                <w:color w:val="002060"/>
                <w:sz w:val="24"/>
                <w:szCs w:val="24"/>
              </w:rPr>
            </w:pPr>
          </w:p>
        </w:tc>
        <w:tc>
          <w:tcPr>
            <w:tcW w:w="1139" w:type="dxa"/>
            <w:vAlign w:val="center"/>
          </w:tcPr>
          <w:p w14:paraId="1D2A5FD2" w14:textId="77777777" w:rsidR="00630162" w:rsidRPr="008C0CFA" w:rsidRDefault="00630162" w:rsidP="00AE2505">
            <w:pPr>
              <w:spacing w:line="360" w:lineRule="auto"/>
              <w:jc w:val="center"/>
              <w:rPr>
                <w:rFonts w:ascii="Arial" w:hAnsi="Arial" w:cs="Arial"/>
                <w:color w:val="002060"/>
                <w:sz w:val="24"/>
                <w:szCs w:val="24"/>
              </w:rPr>
            </w:pPr>
          </w:p>
        </w:tc>
        <w:tc>
          <w:tcPr>
            <w:tcW w:w="1139" w:type="dxa"/>
            <w:gridSpan w:val="2"/>
            <w:vAlign w:val="center"/>
          </w:tcPr>
          <w:p w14:paraId="7DAAC2B1" w14:textId="77777777" w:rsidR="00630162" w:rsidRPr="008C0CFA" w:rsidRDefault="00630162" w:rsidP="00AE2505">
            <w:pPr>
              <w:spacing w:line="360" w:lineRule="auto"/>
              <w:jc w:val="center"/>
              <w:rPr>
                <w:rFonts w:ascii="Arial" w:hAnsi="Arial" w:cs="Arial"/>
                <w:color w:val="002060"/>
                <w:sz w:val="24"/>
                <w:szCs w:val="24"/>
              </w:rPr>
            </w:pPr>
          </w:p>
        </w:tc>
        <w:tc>
          <w:tcPr>
            <w:tcW w:w="1140" w:type="dxa"/>
            <w:gridSpan w:val="2"/>
            <w:vAlign w:val="center"/>
          </w:tcPr>
          <w:p w14:paraId="1AFC047A" w14:textId="77777777" w:rsidR="00630162" w:rsidRPr="008C0CFA" w:rsidRDefault="00630162" w:rsidP="00AE2505">
            <w:pPr>
              <w:spacing w:line="360" w:lineRule="auto"/>
              <w:jc w:val="center"/>
              <w:rPr>
                <w:rFonts w:ascii="Arial" w:hAnsi="Arial" w:cs="Arial"/>
                <w:color w:val="002060"/>
                <w:sz w:val="24"/>
                <w:szCs w:val="24"/>
              </w:rPr>
            </w:pPr>
          </w:p>
        </w:tc>
      </w:tr>
      <w:tr w:rsidR="00630162" w14:paraId="4A4C007A" w14:textId="77777777" w:rsidTr="00AE2505">
        <w:trPr>
          <w:trHeight w:val="102"/>
        </w:trPr>
        <w:tc>
          <w:tcPr>
            <w:tcW w:w="1345" w:type="dxa"/>
            <w:vAlign w:val="center"/>
          </w:tcPr>
          <w:p w14:paraId="4BE31B5D" w14:textId="77777777" w:rsidR="00630162" w:rsidRPr="00CF6CCD" w:rsidRDefault="00630162" w:rsidP="00AE2505">
            <w:pPr>
              <w:spacing w:line="360" w:lineRule="auto"/>
              <w:jc w:val="center"/>
              <w:rPr>
                <w:rFonts w:ascii="Times New Roman" w:hAnsi="Times New Roman" w:cs="Times New Roman"/>
                <w:sz w:val="24"/>
                <w:szCs w:val="24"/>
              </w:rPr>
            </w:pPr>
            <w:permStart w:id="1401372708" w:edGrp="everyone" w:colFirst="2" w:colLast="2"/>
            <w:permStart w:id="1318134267" w:edGrp="everyone" w:colFirst="3" w:colLast="3"/>
            <w:permStart w:id="1077896753" w:edGrp="everyone" w:colFirst="4" w:colLast="4"/>
            <w:permStart w:id="1576958098" w:edGrp="everyone" w:colFirst="5" w:colLast="5"/>
            <w:permStart w:id="1989419516" w:edGrp="everyone" w:colFirst="6" w:colLast="6"/>
            <w:permStart w:id="691096775" w:edGrp="everyone" w:colFirst="7" w:colLast="7"/>
            <w:permEnd w:id="512846034"/>
            <w:permEnd w:id="1039356194"/>
            <w:permEnd w:id="123556589"/>
            <w:permEnd w:id="1913790595"/>
            <w:permEnd w:id="1570923231"/>
            <w:permEnd w:id="399530120"/>
            <w:r>
              <w:rPr>
                <w:rFonts w:ascii="Times New Roman" w:hAnsi="Times New Roman" w:cs="Times New Roman"/>
                <w:sz w:val="24"/>
                <w:szCs w:val="24"/>
              </w:rPr>
              <w:t>D-Fructose</w:t>
            </w:r>
          </w:p>
        </w:tc>
        <w:tc>
          <w:tcPr>
            <w:tcW w:w="1170" w:type="dxa"/>
            <w:vAlign w:val="center"/>
          </w:tcPr>
          <w:p w14:paraId="629DA0DD" w14:textId="77777777" w:rsidR="00630162" w:rsidRPr="00D679BB" w:rsidRDefault="00630162" w:rsidP="00AE2505">
            <w:pPr>
              <w:spacing w:line="360" w:lineRule="auto"/>
              <w:jc w:val="center"/>
              <w:rPr>
                <w:rFonts w:ascii="Arial" w:hAnsi="Arial" w:cs="Arial"/>
                <w:color w:val="002060"/>
                <w:sz w:val="24"/>
                <w:szCs w:val="24"/>
              </w:rPr>
            </w:pPr>
            <w:r>
              <w:rPr>
                <w:rFonts w:ascii="Times New Roman" w:hAnsi="Times New Roman" w:cs="Times New Roman"/>
                <w:sz w:val="24"/>
                <w:szCs w:val="24"/>
              </w:rPr>
              <w:t>-92.4°</w:t>
            </w:r>
          </w:p>
        </w:tc>
        <w:tc>
          <w:tcPr>
            <w:tcW w:w="1139" w:type="dxa"/>
            <w:vAlign w:val="center"/>
          </w:tcPr>
          <w:p w14:paraId="54313592" w14:textId="77777777" w:rsidR="00630162" w:rsidRPr="008C0CFA" w:rsidRDefault="00630162" w:rsidP="00AE2505">
            <w:pPr>
              <w:spacing w:line="360" w:lineRule="auto"/>
              <w:jc w:val="center"/>
              <w:rPr>
                <w:rFonts w:ascii="Arial" w:hAnsi="Arial" w:cs="Arial"/>
                <w:color w:val="002060"/>
                <w:sz w:val="24"/>
                <w:szCs w:val="24"/>
              </w:rPr>
            </w:pPr>
          </w:p>
        </w:tc>
        <w:tc>
          <w:tcPr>
            <w:tcW w:w="1139" w:type="dxa"/>
            <w:vAlign w:val="center"/>
          </w:tcPr>
          <w:p w14:paraId="7EE10278" w14:textId="77777777" w:rsidR="00630162" w:rsidRPr="008C0CFA" w:rsidRDefault="00630162" w:rsidP="00AE2505">
            <w:pPr>
              <w:spacing w:line="360" w:lineRule="auto"/>
              <w:jc w:val="center"/>
              <w:rPr>
                <w:rFonts w:ascii="Arial" w:hAnsi="Arial" w:cs="Arial"/>
                <w:color w:val="002060"/>
                <w:sz w:val="24"/>
                <w:szCs w:val="24"/>
              </w:rPr>
            </w:pPr>
          </w:p>
        </w:tc>
        <w:tc>
          <w:tcPr>
            <w:tcW w:w="1139" w:type="dxa"/>
            <w:gridSpan w:val="2"/>
            <w:vAlign w:val="center"/>
          </w:tcPr>
          <w:p w14:paraId="1928AD08" w14:textId="77777777" w:rsidR="00630162" w:rsidRPr="008C0CFA" w:rsidRDefault="00630162" w:rsidP="00AE2505">
            <w:pPr>
              <w:spacing w:line="360" w:lineRule="auto"/>
              <w:jc w:val="center"/>
              <w:rPr>
                <w:rFonts w:ascii="Arial" w:hAnsi="Arial" w:cs="Arial"/>
                <w:color w:val="002060"/>
                <w:sz w:val="24"/>
                <w:szCs w:val="24"/>
              </w:rPr>
            </w:pPr>
          </w:p>
        </w:tc>
        <w:tc>
          <w:tcPr>
            <w:tcW w:w="1139" w:type="dxa"/>
            <w:vAlign w:val="center"/>
          </w:tcPr>
          <w:p w14:paraId="4882D410" w14:textId="77777777" w:rsidR="00630162" w:rsidRPr="008C0CFA" w:rsidRDefault="00630162" w:rsidP="00AE2505">
            <w:pPr>
              <w:spacing w:line="360" w:lineRule="auto"/>
              <w:jc w:val="center"/>
              <w:rPr>
                <w:rFonts w:ascii="Arial" w:hAnsi="Arial" w:cs="Arial"/>
                <w:color w:val="002060"/>
                <w:sz w:val="24"/>
                <w:szCs w:val="24"/>
              </w:rPr>
            </w:pPr>
          </w:p>
        </w:tc>
        <w:tc>
          <w:tcPr>
            <w:tcW w:w="1139" w:type="dxa"/>
            <w:gridSpan w:val="2"/>
            <w:vAlign w:val="center"/>
          </w:tcPr>
          <w:p w14:paraId="5E0E4094" w14:textId="77777777" w:rsidR="00630162" w:rsidRPr="008C0CFA" w:rsidRDefault="00630162" w:rsidP="00AE2505">
            <w:pPr>
              <w:spacing w:line="360" w:lineRule="auto"/>
              <w:jc w:val="center"/>
              <w:rPr>
                <w:rFonts w:ascii="Arial" w:hAnsi="Arial" w:cs="Arial"/>
                <w:color w:val="002060"/>
                <w:sz w:val="24"/>
                <w:szCs w:val="24"/>
              </w:rPr>
            </w:pPr>
          </w:p>
        </w:tc>
        <w:tc>
          <w:tcPr>
            <w:tcW w:w="1140" w:type="dxa"/>
            <w:gridSpan w:val="2"/>
            <w:vAlign w:val="center"/>
          </w:tcPr>
          <w:p w14:paraId="63D054A4" w14:textId="77777777" w:rsidR="00630162" w:rsidRPr="008C0CFA" w:rsidRDefault="00630162" w:rsidP="00AE2505">
            <w:pPr>
              <w:spacing w:line="360" w:lineRule="auto"/>
              <w:jc w:val="center"/>
              <w:rPr>
                <w:rFonts w:ascii="Arial" w:hAnsi="Arial" w:cs="Arial"/>
                <w:color w:val="002060"/>
                <w:sz w:val="24"/>
                <w:szCs w:val="24"/>
              </w:rPr>
            </w:pPr>
          </w:p>
        </w:tc>
      </w:tr>
      <w:tr w:rsidR="00630162" w14:paraId="7A49596C" w14:textId="77777777" w:rsidTr="00AE2505">
        <w:trPr>
          <w:trHeight w:val="102"/>
        </w:trPr>
        <w:tc>
          <w:tcPr>
            <w:tcW w:w="1345" w:type="dxa"/>
            <w:vAlign w:val="center"/>
          </w:tcPr>
          <w:p w14:paraId="60BB2D8C" w14:textId="77777777" w:rsidR="00630162" w:rsidRPr="00CF6CCD" w:rsidRDefault="00630162" w:rsidP="00AE2505">
            <w:pPr>
              <w:spacing w:line="360" w:lineRule="auto"/>
              <w:jc w:val="center"/>
              <w:rPr>
                <w:rFonts w:ascii="Times New Roman" w:hAnsi="Times New Roman" w:cs="Times New Roman"/>
                <w:sz w:val="24"/>
                <w:szCs w:val="24"/>
              </w:rPr>
            </w:pPr>
            <w:permStart w:id="440101224" w:edGrp="everyone" w:colFirst="2" w:colLast="2"/>
            <w:permStart w:id="632846618" w:edGrp="everyone" w:colFirst="3" w:colLast="3"/>
            <w:permStart w:id="1864254931" w:edGrp="everyone" w:colFirst="4" w:colLast="4"/>
            <w:permStart w:id="165293659" w:edGrp="everyone" w:colFirst="5" w:colLast="5"/>
            <w:permStart w:id="240981887" w:edGrp="everyone" w:colFirst="6" w:colLast="6"/>
            <w:permStart w:id="1751992493" w:edGrp="everyone" w:colFirst="7" w:colLast="7"/>
            <w:permEnd w:id="1401372708"/>
            <w:permEnd w:id="1318134267"/>
            <w:permEnd w:id="1077896753"/>
            <w:permEnd w:id="1576958098"/>
            <w:permEnd w:id="1989419516"/>
            <w:permEnd w:id="691096775"/>
            <w:r>
              <w:rPr>
                <w:rFonts w:ascii="Times New Roman" w:hAnsi="Times New Roman" w:cs="Times New Roman"/>
                <w:sz w:val="24"/>
                <w:szCs w:val="24"/>
              </w:rPr>
              <w:t>Sucrose</w:t>
            </w:r>
          </w:p>
        </w:tc>
        <w:tc>
          <w:tcPr>
            <w:tcW w:w="1170" w:type="dxa"/>
            <w:vAlign w:val="center"/>
          </w:tcPr>
          <w:p w14:paraId="07CF3CEA" w14:textId="77777777" w:rsidR="00630162" w:rsidRPr="00D679BB" w:rsidRDefault="00630162" w:rsidP="00AE2505">
            <w:pPr>
              <w:spacing w:line="360" w:lineRule="auto"/>
              <w:jc w:val="center"/>
              <w:rPr>
                <w:rFonts w:ascii="Arial" w:hAnsi="Arial" w:cs="Arial"/>
                <w:color w:val="002060"/>
                <w:sz w:val="24"/>
                <w:szCs w:val="24"/>
              </w:rPr>
            </w:pPr>
            <w:r>
              <w:rPr>
                <w:rFonts w:ascii="Times New Roman" w:hAnsi="Times New Roman" w:cs="Times New Roman"/>
                <w:sz w:val="24"/>
                <w:szCs w:val="24"/>
              </w:rPr>
              <w:t>+66.6°</w:t>
            </w:r>
          </w:p>
        </w:tc>
        <w:tc>
          <w:tcPr>
            <w:tcW w:w="1139" w:type="dxa"/>
            <w:vAlign w:val="center"/>
          </w:tcPr>
          <w:p w14:paraId="34608372" w14:textId="77777777" w:rsidR="00630162" w:rsidRPr="008C0CFA" w:rsidRDefault="00630162" w:rsidP="00AE2505">
            <w:pPr>
              <w:spacing w:line="360" w:lineRule="auto"/>
              <w:jc w:val="center"/>
              <w:rPr>
                <w:rFonts w:ascii="Arial" w:hAnsi="Arial" w:cs="Arial"/>
                <w:color w:val="002060"/>
                <w:sz w:val="24"/>
                <w:szCs w:val="24"/>
              </w:rPr>
            </w:pPr>
          </w:p>
        </w:tc>
        <w:tc>
          <w:tcPr>
            <w:tcW w:w="1139" w:type="dxa"/>
            <w:vAlign w:val="center"/>
          </w:tcPr>
          <w:p w14:paraId="759F8D38" w14:textId="77777777" w:rsidR="00630162" w:rsidRPr="008C0CFA" w:rsidRDefault="00630162" w:rsidP="00AE2505">
            <w:pPr>
              <w:spacing w:line="360" w:lineRule="auto"/>
              <w:jc w:val="center"/>
              <w:rPr>
                <w:rFonts w:ascii="Arial" w:hAnsi="Arial" w:cs="Arial"/>
                <w:color w:val="002060"/>
                <w:sz w:val="24"/>
                <w:szCs w:val="24"/>
              </w:rPr>
            </w:pPr>
          </w:p>
        </w:tc>
        <w:tc>
          <w:tcPr>
            <w:tcW w:w="1139" w:type="dxa"/>
            <w:gridSpan w:val="2"/>
            <w:vAlign w:val="center"/>
          </w:tcPr>
          <w:p w14:paraId="04F99143" w14:textId="77777777" w:rsidR="00630162" w:rsidRPr="008C0CFA" w:rsidRDefault="00630162" w:rsidP="00AE2505">
            <w:pPr>
              <w:spacing w:line="360" w:lineRule="auto"/>
              <w:jc w:val="center"/>
              <w:rPr>
                <w:rFonts w:ascii="Arial" w:hAnsi="Arial" w:cs="Arial"/>
                <w:color w:val="002060"/>
                <w:sz w:val="24"/>
                <w:szCs w:val="24"/>
              </w:rPr>
            </w:pPr>
          </w:p>
        </w:tc>
        <w:tc>
          <w:tcPr>
            <w:tcW w:w="1139" w:type="dxa"/>
            <w:vAlign w:val="center"/>
          </w:tcPr>
          <w:p w14:paraId="75466AD0" w14:textId="77777777" w:rsidR="00630162" w:rsidRPr="008C0CFA" w:rsidRDefault="00630162" w:rsidP="00AE2505">
            <w:pPr>
              <w:spacing w:line="360" w:lineRule="auto"/>
              <w:jc w:val="center"/>
              <w:rPr>
                <w:rFonts w:ascii="Arial" w:hAnsi="Arial" w:cs="Arial"/>
                <w:color w:val="002060"/>
                <w:sz w:val="24"/>
                <w:szCs w:val="24"/>
              </w:rPr>
            </w:pPr>
          </w:p>
        </w:tc>
        <w:tc>
          <w:tcPr>
            <w:tcW w:w="1139" w:type="dxa"/>
            <w:gridSpan w:val="2"/>
            <w:vAlign w:val="center"/>
          </w:tcPr>
          <w:p w14:paraId="297CA599" w14:textId="77777777" w:rsidR="00630162" w:rsidRPr="008C0CFA" w:rsidRDefault="00630162" w:rsidP="00AE2505">
            <w:pPr>
              <w:spacing w:line="360" w:lineRule="auto"/>
              <w:jc w:val="center"/>
              <w:rPr>
                <w:rFonts w:ascii="Arial" w:hAnsi="Arial" w:cs="Arial"/>
                <w:color w:val="002060"/>
                <w:sz w:val="24"/>
                <w:szCs w:val="24"/>
              </w:rPr>
            </w:pPr>
          </w:p>
        </w:tc>
        <w:tc>
          <w:tcPr>
            <w:tcW w:w="1140" w:type="dxa"/>
            <w:gridSpan w:val="2"/>
            <w:vAlign w:val="center"/>
          </w:tcPr>
          <w:p w14:paraId="2DE9B81F" w14:textId="77777777" w:rsidR="00630162" w:rsidRPr="008C0CFA" w:rsidRDefault="00630162" w:rsidP="00AE2505">
            <w:pPr>
              <w:spacing w:line="360" w:lineRule="auto"/>
              <w:jc w:val="center"/>
              <w:rPr>
                <w:rFonts w:ascii="Arial" w:hAnsi="Arial" w:cs="Arial"/>
                <w:color w:val="002060"/>
                <w:sz w:val="24"/>
                <w:szCs w:val="24"/>
              </w:rPr>
            </w:pPr>
          </w:p>
        </w:tc>
      </w:tr>
      <w:permEnd w:id="440101224"/>
      <w:permEnd w:id="632846618"/>
      <w:permEnd w:id="1864254931"/>
      <w:permEnd w:id="165293659"/>
      <w:permEnd w:id="240981887"/>
      <w:permEnd w:id="1751992493"/>
    </w:tbl>
    <w:p w14:paraId="6AF86E1B" w14:textId="77777777" w:rsidR="00630162" w:rsidRDefault="00630162" w:rsidP="00630162">
      <w:pPr>
        <w:spacing w:after="0" w:line="360" w:lineRule="auto"/>
        <w:rPr>
          <w:rFonts w:ascii="Times New Roman" w:hAnsi="Times New Roman" w:cs="Times New Roman"/>
          <w:sz w:val="24"/>
          <w:szCs w:val="24"/>
        </w:rPr>
      </w:pPr>
    </w:p>
    <w:p w14:paraId="57A4F4F9" w14:textId="77777777" w:rsidR="00630162" w:rsidRDefault="00630162" w:rsidP="00630162">
      <w:pPr>
        <w:pStyle w:val="Heading1"/>
      </w:pPr>
      <w:r>
        <w:t>Conclusions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30162" w14:paraId="14433F21" w14:textId="77777777" w:rsidTr="00AE2505">
        <w:tc>
          <w:tcPr>
            <w:tcW w:w="9350" w:type="dxa"/>
            <w:tcBorders>
              <w:bottom w:val="single" w:sz="4" w:space="0" w:color="auto"/>
            </w:tcBorders>
          </w:tcPr>
          <w:p w14:paraId="6E56D556" w14:textId="77777777" w:rsidR="00630162" w:rsidRPr="00B61ACB" w:rsidRDefault="00630162" w:rsidP="00630162">
            <w:pPr>
              <w:pStyle w:val="ListParagraph"/>
              <w:numPr>
                <w:ilvl w:val="0"/>
                <w:numId w:val="10"/>
              </w:numPr>
              <w:spacing w:line="360" w:lineRule="auto"/>
              <w:jc w:val="both"/>
              <w:rPr>
                <w:rFonts w:ascii="Times New Roman" w:hAnsi="Times New Roman" w:cs="Times New Roman"/>
                <w:sz w:val="24"/>
                <w:szCs w:val="24"/>
              </w:rPr>
            </w:pPr>
            <w:r w:rsidRPr="00B61ACB">
              <w:rPr>
                <w:rFonts w:ascii="Times New Roman" w:hAnsi="Times New Roman" w:cs="Times New Roman"/>
                <w:sz w:val="24"/>
                <w:szCs w:val="24"/>
              </w:rPr>
              <w:t>Research about specific angle of rotation of sugars. Carefully analyze the factors involved. Based on your research, explain your error percent.</w:t>
            </w:r>
          </w:p>
        </w:tc>
      </w:tr>
      <w:tr w:rsidR="00630162" w14:paraId="1DB41626" w14:textId="77777777" w:rsidTr="00AE2505">
        <w:tc>
          <w:tcPr>
            <w:tcW w:w="9350" w:type="dxa"/>
            <w:tcBorders>
              <w:top w:val="single" w:sz="4" w:space="0" w:color="auto"/>
              <w:left w:val="single" w:sz="4" w:space="0" w:color="auto"/>
              <w:bottom w:val="single" w:sz="4" w:space="0" w:color="auto"/>
              <w:right w:val="single" w:sz="4" w:space="0" w:color="auto"/>
            </w:tcBorders>
          </w:tcPr>
          <w:p w14:paraId="72D98444" w14:textId="77777777" w:rsidR="00630162" w:rsidRPr="00D679BB" w:rsidRDefault="00630162" w:rsidP="00AE2505">
            <w:pPr>
              <w:spacing w:line="360" w:lineRule="auto"/>
              <w:jc w:val="both"/>
              <w:rPr>
                <w:rFonts w:ascii="Arial" w:hAnsi="Arial" w:cs="Arial"/>
                <w:color w:val="002060"/>
                <w:sz w:val="24"/>
                <w:szCs w:val="24"/>
              </w:rPr>
            </w:pPr>
            <w:permStart w:id="1432185164" w:edGrp="everyone"/>
            <w:permEnd w:id="1432185164"/>
          </w:p>
        </w:tc>
      </w:tr>
      <w:tr w:rsidR="00630162" w14:paraId="5C73124F" w14:textId="77777777" w:rsidTr="00AE2505">
        <w:tc>
          <w:tcPr>
            <w:tcW w:w="9350" w:type="dxa"/>
            <w:tcBorders>
              <w:top w:val="single" w:sz="4" w:space="0" w:color="auto"/>
              <w:bottom w:val="single" w:sz="4" w:space="0" w:color="auto"/>
            </w:tcBorders>
          </w:tcPr>
          <w:p w14:paraId="20C26395" w14:textId="77777777" w:rsidR="00630162" w:rsidRPr="008C0CFA" w:rsidRDefault="00630162" w:rsidP="00630162">
            <w:pPr>
              <w:pStyle w:val="ListParagraph"/>
              <w:numPr>
                <w:ilvl w:val="0"/>
                <w:numId w:val="10"/>
              </w:numPr>
              <w:spacing w:line="360" w:lineRule="auto"/>
              <w:jc w:val="both"/>
              <w:rPr>
                <w:rFonts w:ascii="Times New Roman" w:hAnsi="Times New Roman" w:cs="Times New Roman"/>
                <w:color w:val="002060"/>
                <w:sz w:val="24"/>
                <w:szCs w:val="24"/>
              </w:rPr>
            </w:pPr>
            <w:r w:rsidRPr="008C0CFA">
              <w:rPr>
                <w:rFonts w:ascii="Times New Roman" w:hAnsi="Times New Roman" w:cs="Times New Roman"/>
                <w:color w:val="000000" w:themeColor="text1"/>
                <w:sz w:val="24"/>
                <w:szCs w:val="24"/>
              </w:rPr>
              <w:t>Which of the curve fittings (Gaussian &amp; Cosine Squared) yielded better result and why?</w:t>
            </w:r>
          </w:p>
        </w:tc>
      </w:tr>
      <w:tr w:rsidR="00630162" w14:paraId="1912ACD2" w14:textId="77777777" w:rsidTr="00AE2505">
        <w:tc>
          <w:tcPr>
            <w:tcW w:w="9350" w:type="dxa"/>
            <w:tcBorders>
              <w:top w:val="single" w:sz="4" w:space="0" w:color="auto"/>
              <w:left w:val="single" w:sz="4" w:space="0" w:color="auto"/>
              <w:bottom w:val="single" w:sz="4" w:space="0" w:color="auto"/>
              <w:right w:val="single" w:sz="4" w:space="0" w:color="auto"/>
            </w:tcBorders>
          </w:tcPr>
          <w:p w14:paraId="45924FF8" w14:textId="77777777" w:rsidR="00630162" w:rsidRPr="00D679BB" w:rsidRDefault="00630162" w:rsidP="00AE2505">
            <w:pPr>
              <w:spacing w:line="360" w:lineRule="auto"/>
              <w:jc w:val="both"/>
              <w:rPr>
                <w:rFonts w:ascii="Arial" w:hAnsi="Arial" w:cs="Arial"/>
                <w:color w:val="002060"/>
                <w:sz w:val="24"/>
                <w:szCs w:val="24"/>
              </w:rPr>
            </w:pPr>
            <w:permStart w:id="934353432" w:edGrp="everyone"/>
            <w:permEnd w:id="934353432"/>
          </w:p>
        </w:tc>
      </w:tr>
    </w:tbl>
    <w:p w14:paraId="7C7CB1F4" w14:textId="77777777" w:rsidR="00630162" w:rsidRPr="003A4101" w:rsidRDefault="00630162" w:rsidP="00630162">
      <w:pPr>
        <w:spacing w:after="0" w:line="360" w:lineRule="auto"/>
        <w:rPr>
          <w:rFonts w:ascii="Times New Roman" w:hAnsi="Times New Roman" w:cs="Times New Roman"/>
          <w:sz w:val="24"/>
          <w:szCs w:val="24"/>
        </w:rPr>
      </w:pPr>
    </w:p>
    <w:p w14:paraId="56C3CA49" w14:textId="77777777" w:rsidR="00F56AEA" w:rsidRDefault="00F56AEA"/>
    <w:sectPr w:rsidR="00F56AEA">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E04E" w14:textId="77777777" w:rsidR="00836EBD" w:rsidRDefault="00836EBD">
      <w:pPr>
        <w:spacing w:after="0" w:line="240" w:lineRule="auto"/>
      </w:pPr>
      <w:r>
        <w:separator/>
      </w:r>
    </w:p>
  </w:endnote>
  <w:endnote w:type="continuationSeparator" w:id="0">
    <w:p w14:paraId="1A42F7B7" w14:textId="77777777" w:rsidR="00836EBD" w:rsidRDefault="00836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F5753" w14:textId="77777777" w:rsidR="00000000" w:rsidRDefault="00423FBF">
    <w:pPr>
      <w:pStyle w:val="Footer"/>
      <w:jc w:val="right"/>
    </w:pPr>
    <w:r>
      <w:t>Adapted from Vernier© Lab Manual.</w:t>
    </w:r>
    <w:r>
      <w:tab/>
    </w:r>
    <w:r>
      <w:tab/>
    </w:r>
    <w:sdt>
      <w:sdtPr>
        <w:id w:val="79980964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3D5DBC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6EEDB" w14:textId="77777777" w:rsidR="00836EBD" w:rsidRDefault="00836EBD">
      <w:pPr>
        <w:spacing w:after="0" w:line="240" w:lineRule="auto"/>
      </w:pPr>
      <w:r>
        <w:separator/>
      </w:r>
    </w:p>
  </w:footnote>
  <w:footnote w:type="continuationSeparator" w:id="0">
    <w:p w14:paraId="48E337CD" w14:textId="77777777" w:rsidR="00836EBD" w:rsidRDefault="00836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73FCE" w14:paraId="4EF930A1" w14:textId="77777777" w:rsidTr="00A00C24">
      <w:tc>
        <w:tcPr>
          <w:tcW w:w="3116" w:type="dxa"/>
          <w:vAlign w:val="center"/>
        </w:tcPr>
        <w:p w14:paraId="5F4763F7" w14:textId="77777777" w:rsidR="00000000" w:rsidRDefault="00423FBF" w:rsidP="00073FCE">
          <w:pPr>
            <w:pStyle w:val="Header"/>
            <w:jc w:val="center"/>
          </w:pPr>
          <w:bookmarkStart w:id="0" w:name="_Hlk141595721"/>
          <w:r>
            <w:t>CHM 2210</w:t>
          </w:r>
        </w:p>
      </w:tc>
      <w:tc>
        <w:tcPr>
          <w:tcW w:w="3117" w:type="dxa"/>
          <w:vAlign w:val="center"/>
        </w:tcPr>
        <w:p w14:paraId="50D2EC79" w14:textId="77777777" w:rsidR="00000000" w:rsidRDefault="00423FBF" w:rsidP="00073FCE">
          <w:pPr>
            <w:pStyle w:val="Header"/>
            <w:jc w:val="center"/>
          </w:pPr>
          <w:r>
            <w:t>Organic Chemistry I</w:t>
          </w:r>
        </w:p>
      </w:tc>
      <w:tc>
        <w:tcPr>
          <w:tcW w:w="3117" w:type="dxa"/>
          <w:vAlign w:val="center"/>
        </w:tcPr>
        <w:p w14:paraId="46C6AD75" w14:textId="77777777" w:rsidR="00000000" w:rsidRDefault="00423FBF" w:rsidP="00073FCE">
          <w:pPr>
            <w:pStyle w:val="Header"/>
            <w:jc w:val="center"/>
          </w:pPr>
          <w:r>
            <w:rPr>
              <w:noProof/>
            </w:rPr>
            <w:drawing>
              <wp:inline distT="0" distB="0" distL="0" distR="0" wp14:anchorId="13F09BA0" wp14:editId="108EF9AF">
                <wp:extent cx="1820008" cy="411480"/>
                <wp:effectExtent l="0" t="0" r="8890" b="7620"/>
                <wp:docPr id="18480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70404" name=""/>
                        <pic:cNvPicPr/>
                      </pic:nvPicPr>
                      <pic:blipFill>
                        <a:blip r:embed="rId1"/>
                        <a:stretch>
                          <a:fillRect/>
                        </a:stretch>
                      </pic:blipFill>
                      <pic:spPr>
                        <a:xfrm>
                          <a:off x="0" y="0"/>
                          <a:ext cx="1820008" cy="411480"/>
                        </a:xfrm>
                        <a:prstGeom prst="rect">
                          <a:avLst/>
                        </a:prstGeom>
                      </pic:spPr>
                    </pic:pic>
                  </a:graphicData>
                </a:graphic>
              </wp:inline>
            </w:drawing>
          </w:r>
        </w:p>
      </w:tc>
    </w:tr>
    <w:bookmarkEnd w:id="0"/>
  </w:tbl>
  <w:p w14:paraId="48CB6322"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E494C"/>
    <w:multiLevelType w:val="hybridMultilevel"/>
    <w:tmpl w:val="A9A0D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E72962"/>
    <w:multiLevelType w:val="hybridMultilevel"/>
    <w:tmpl w:val="B7C228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BE458F"/>
    <w:multiLevelType w:val="hybridMultilevel"/>
    <w:tmpl w:val="9D4A9F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A5294"/>
    <w:multiLevelType w:val="hybridMultilevel"/>
    <w:tmpl w:val="9FD411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023992"/>
    <w:multiLevelType w:val="hybridMultilevel"/>
    <w:tmpl w:val="93EAE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4D6E04"/>
    <w:multiLevelType w:val="hybridMultilevel"/>
    <w:tmpl w:val="AC12DF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024B34"/>
    <w:multiLevelType w:val="hybridMultilevel"/>
    <w:tmpl w:val="62B40C56"/>
    <w:lvl w:ilvl="0" w:tplc="ABE87AC4">
      <w:start w:val="1"/>
      <w:numFmt w:val="bullet"/>
      <w:pStyle w:val="Heading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AB45FB"/>
    <w:multiLevelType w:val="hybridMultilevel"/>
    <w:tmpl w:val="D75A17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2A206E5"/>
    <w:multiLevelType w:val="hybridMultilevel"/>
    <w:tmpl w:val="273EDD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2BF5B06"/>
    <w:multiLevelType w:val="hybridMultilevel"/>
    <w:tmpl w:val="680E3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81021782">
    <w:abstractNumId w:val="2"/>
  </w:num>
  <w:num w:numId="2" w16cid:durableId="1552037693">
    <w:abstractNumId w:val="6"/>
  </w:num>
  <w:num w:numId="3" w16cid:durableId="2113284764">
    <w:abstractNumId w:val="0"/>
  </w:num>
  <w:num w:numId="4" w16cid:durableId="1556818140">
    <w:abstractNumId w:val="8"/>
  </w:num>
  <w:num w:numId="5" w16cid:durableId="598030066">
    <w:abstractNumId w:val="7"/>
  </w:num>
  <w:num w:numId="6" w16cid:durableId="329724723">
    <w:abstractNumId w:val="9"/>
  </w:num>
  <w:num w:numId="7" w16cid:durableId="663582962">
    <w:abstractNumId w:val="3"/>
  </w:num>
  <w:num w:numId="8" w16cid:durableId="1920207836">
    <w:abstractNumId w:val="1"/>
  </w:num>
  <w:num w:numId="9" w16cid:durableId="753169690">
    <w:abstractNumId w:val="4"/>
  </w:num>
  <w:num w:numId="10" w16cid:durableId="324355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1" w:cryptProviderType="rsaAES" w:cryptAlgorithmClass="hash" w:cryptAlgorithmType="typeAny" w:cryptAlgorithmSid="14" w:cryptSpinCount="100000" w:hash="CivfwzQ57OcVYdsec+AcIxFWZkeufxTe5QpmyH03AMfRYhifm9KF+rLvyjV5sdjSKDwWBbLal2JDGA7A6yiMDQ==" w:salt="nfIwTiZ/JSXaV//Z+D5Ao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162"/>
    <w:rsid w:val="00423FBF"/>
    <w:rsid w:val="004F2B0C"/>
    <w:rsid w:val="00630162"/>
    <w:rsid w:val="00836EBD"/>
    <w:rsid w:val="00F141C2"/>
    <w:rsid w:val="00F56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720E"/>
  <w15:chartTrackingRefBased/>
  <w15:docId w15:val="{E707B20E-0F70-476B-971D-03D2343AD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162"/>
    <w:rPr>
      <w:kern w:val="2"/>
      <w14:ligatures w14:val="standardContextual"/>
    </w:rPr>
  </w:style>
  <w:style w:type="paragraph" w:styleId="Heading1">
    <w:name w:val="heading 1"/>
    <w:basedOn w:val="Normal"/>
    <w:next w:val="Normal"/>
    <w:link w:val="Heading1Char"/>
    <w:uiPriority w:val="9"/>
    <w:qFormat/>
    <w:rsid w:val="00630162"/>
    <w:pPr>
      <w:spacing w:after="0" w:line="360" w:lineRule="auto"/>
      <w:outlineLvl w:val="0"/>
    </w:pPr>
    <w:rPr>
      <w:rFonts w:ascii="Arial" w:hAnsi="Arial" w:cs="Arial"/>
      <w:b/>
      <w:bCs/>
      <w:color w:val="1F3864" w:themeColor="accent1" w:themeShade="80"/>
      <w:sz w:val="24"/>
      <w:szCs w:val="24"/>
    </w:rPr>
  </w:style>
  <w:style w:type="paragraph" w:styleId="Heading2">
    <w:name w:val="heading 2"/>
    <w:basedOn w:val="ListParagraph"/>
    <w:next w:val="Normal"/>
    <w:link w:val="Heading2Char"/>
    <w:uiPriority w:val="9"/>
    <w:unhideWhenUsed/>
    <w:qFormat/>
    <w:rsid w:val="00630162"/>
    <w:pPr>
      <w:numPr>
        <w:numId w:val="2"/>
      </w:numPr>
      <w:spacing w:after="0" w:line="360" w:lineRule="auto"/>
      <w:outlineLvl w:val="1"/>
    </w:pPr>
    <w:rPr>
      <w:rFonts w:ascii="Times New Roman" w:hAnsi="Times New Roman" w:cs="Times New Roman"/>
      <w:color w:val="833C0B" w:themeColor="accent2"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162"/>
    <w:rPr>
      <w:rFonts w:ascii="Arial" w:hAnsi="Arial" w:cs="Arial"/>
      <w:b/>
      <w:bCs/>
      <w:color w:val="1F3864" w:themeColor="accent1" w:themeShade="80"/>
      <w:kern w:val="2"/>
      <w:sz w:val="24"/>
      <w:szCs w:val="24"/>
      <w14:ligatures w14:val="standardContextual"/>
    </w:rPr>
  </w:style>
  <w:style w:type="character" w:customStyle="1" w:styleId="Heading2Char">
    <w:name w:val="Heading 2 Char"/>
    <w:basedOn w:val="DefaultParagraphFont"/>
    <w:link w:val="Heading2"/>
    <w:uiPriority w:val="9"/>
    <w:rsid w:val="00630162"/>
    <w:rPr>
      <w:rFonts w:ascii="Times New Roman" w:hAnsi="Times New Roman" w:cs="Times New Roman"/>
      <w:color w:val="833C0B" w:themeColor="accent2" w:themeShade="80"/>
      <w:sz w:val="24"/>
      <w:szCs w:val="24"/>
    </w:rPr>
  </w:style>
  <w:style w:type="paragraph" w:styleId="Header">
    <w:name w:val="header"/>
    <w:basedOn w:val="Normal"/>
    <w:link w:val="HeaderChar"/>
    <w:uiPriority w:val="99"/>
    <w:unhideWhenUsed/>
    <w:rsid w:val="00630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162"/>
    <w:rPr>
      <w:kern w:val="2"/>
      <w14:ligatures w14:val="standardContextual"/>
    </w:rPr>
  </w:style>
  <w:style w:type="paragraph" w:styleId="Footer">
    <w:name w:val="footer"/>
    <w:basedOn w:val="Normal"/>
    <w:link w:val="FooterChar"/>
    <w:uiPriority w:val="99"/>
    <w:unhideWhenUsed/>
    <w:rsid w:val="00630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162"/>
    <w:rPr>
      <w:kern w:val="2"/>
      <w14:ligatures w14:val="standardContextual"/>
    </w:rPr>
  </w:style>
  <w:style w:type="table" w:styleId="TableGrid">
    <w:name w:val="Table Grid"/>
    <w:basedOn w:val="TableNormal"/>
    <w:uiPriority w:val="39"/>
    <w:rsid w:val="00630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0162"/>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1</Pages>
  <Words>1521</Words>
  <Characters>8673</Characters>
  <Application>Microsoft Office Word</Application>
  <DocSecurity>8</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Bhattacharya</dc:creator>
  <cp:keywords/>
  <dc:description/>
  <cp:lastModifiedBy>Jonathan Terrero</cp:lastModifiedBy>
  <cp:revision>4</cp:revision>
  <dcterms:created xsi:type="dcterms:W3CDTF">2023-10-05T17:06:00Z</dcterms:created>
  <dcterms:modified xsi:type="dcterms:W3CDTF">2023-10-13T13:41:00Z</dcterms:modified>
</cp:coreProperties>
</file>