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AF08" w14:textId="541248D0" w:rsidR="009343D7" w:rsidRDefault="004A4472" w:rsidP="00964B42">
      <w:pPr>
        <w:spacing w:line="360" w:lineRule="auto"/>
      </w:pPr>
      <w:r w:rsidRPr="00052F6E">
        <w:rPr>
          <w:b/>
          <w:bCs/>
          <w:u w:val="single"/>
        </w:rPr>
        <w:t>Problem 1</w:t>
      </w:r>
      <w:r w:rsidR="00964B42">
        <w:rPr>
          <w:b/>
          <w:bCs/>
          <w:u w:val="single"/>
        </w:rPr>
        <w:t xml:space="preserve"> (</w:t>
      </w:r>
      <w:r w:rsidR="00551E9F">
        <w:rPr>
          <w:b/>
          <w:bCs/>
          <w:u w:val="single"/>
        </w:rPr>
        <w:t>30</w:t>
      </w:r>
      <w:r w:rsidR="00964B42">
        <w:rPr>
          <w:b/>
          <w:bCs/>
          <w:u w:val="single"/>
        </w:rPr>
        <w:t xml:space="preserve"> pts)</w:t>
      </w:r>
      <w:r>
        <w:rPr>
          <w:b/>
          <w:bCs/>
        </w:rPr>
        <w:t xml:space="preserve">: </w:t>
      </w:r>
      <w:r>
        <w:t>Two reactants A and B react in</w:t>
      </w:r>
      <w:r w:rsidR="007522DB">
        <w:t xml:space="preserve"> the cell cytoplasm</w:t>
      </w:r>
      <w:r>
        <w:t xml:space="preserve"> to produce two products X and Y. </w:t>
      </w:r>
      <w:r w:rsidR="007522DB">
        <w:t>Y is utilized in a subsequent reaction as fast as</w:t>
      </w:r>
      <w:r w:rsidR="009343D7">
        <w:t xml:space="preserve"> it is produced</w:t>
      </w:r>
      <w:r w:rsidR="00B51661">
        <w:t>, so that its concentration remains virtually zero</w:t>
      </w:r>
      <w:r w:rsidR="009343D7">
        <w:t>. That makes the</w:t>
      </w:r>
      <w:r w:rsidR="00B51661">
        <w:t xml:space="preserve"> </w:t>
      </w:r>
      <w:r w:rsidR="0058152A">
        <w:t>r</w:t>
      </w:r>
      <w:r w:rsidR="007522DB">
        <w:t>eaction</w:t>
      </w:r>
      <w:r w:rsidR="0058152A">
        <w:t xml:space="preserve"> </w:t>
      </w:r>
      <w:r w:rsidR="007522DB">
        <w:t>irreversible.</w:t>
      </w:r>
      <w:r>
        <w:t xml:space="preserve"> The irreversible chemical reaction equation is </w:t>
      </w:r>
    </w:p>
    <w:p w14:paraId="385F13BC" w14:textId="05E27E05" w:rsidR="007522DB" w:rsidRPr="005F5515" w:rsidRDefault="0058152A" w:rsidP="00964B42">
      <w:pPr>
        <w:spacing w:line="360" w:lineRule="auto"/>
        <w:rPr>
          <w:sz w:val="28"/>
          <w:szCs w:val="28"/>
        </w:rPr>
      </w:pPr>
      <w:bookmarkStart w:id="0" w:name="_Hlk190608945"/>
      <w:bookmarkEnd w:id="0"/>
      <w:r>
        <w:t xml:space="preserve"> </w:t>
      </w:r>
      <w:r w:rsidR="005F5515">
        <w:t xml:space="preserve"> </w:t>
      </w:r>
      <w:bookmarkStart w:id="1" w:name="_Hlk190609394"/>
      <m:oMath>
        <m:r>
          <w:rPr>
            <w:rFonts w:ascii="Cambria Math" w:hAnsi="Cambria Math"/>
            <w:sz w:val="28"/>
            <w:szCs w:val="28"/>
          </w:rPr>
          <m:t>A+B</m:t>
        </m:r>
        <m:box>
          <m:boxPr>
            <m:opEmu m:val="1"/>
            <m:ctrlPr>
              <w:rPr>
                <w:rFonts w:ascii="Cambria Math" w:hAnsi="Cambria Math"/>
                <w:i/>
                <w:sz w:val="28"/>
                <w:szCs w:val="28"/>
              </w:rPr>
            </m:ctrlPr>
          </m:boxPr>
          <m:e>
            <m:r>
              <w:rPr>
                <w:rFonts w:ascii="Cambria Math" w:hAnsi="Cambria Math"/>
                <w:sz w:val="28"/>
                <w:szCs w:val="28"/>
              </w:rPr>
              <m:t xml:space="preserve"> </m:t>
            </m:r>
            <m:groupChr>
              <m:groupChrPr>
                <m:chr m:val="→"/>
                <m:vertJc m:val="bot"/>
                <m:ctrlPr>
                  <w:rPr>
                    <w:rFonts w:ascii="Cambria Math" w:hAnsi="Cambria Math"/>
                    <w:i/>
                    <w:sz w:val="28"/>
                    <w:szCs w:val="28"/>
                  </w:rPr>
                </m:ctrlPr>
              </m:groupChrPr>
              <m:e>
                <m:r>
                  <w:rPr>
                    <w:rFonts w:ascii="Cambria Math" w:hAnsi="Cambria Math"/>
                    <w:sz w:val="28"/>
                    <w:szCs w:val="28"/>
                  </w:rPr>
                  <m:t>k</m:t>
                </m:r>
              </m:e>
            </m:groupChr>
            <m:r>
              <w:rPr>
                <w:rFonts w:ascii="Cambria Math" w:hAnsi="Cambria Math"/>
                <w:sz w:val="28"/>
                <w:szCs w:val="28"/>
              </w:rPr>
              <m:t xml:space="preserve"> X+Y</m:t>
            </m:r>
          </m:e>
        </m:box>
      </m:oMath>
      <w:bookmarkEnd w:id="1"/>
    </w:p>
    <w:p w14:paraId="041D80DB" w14:textId="0C2EBFEC" w:rsidR="007522DB" w:rsidRDefault="004A4472" w:rsidP="00964B42">
      <w:pPr>
        <w:spacing w:line="360" w:lineRule="auto"/>
      </w:pPr>
      <w:r>
        <w:t>Let a, b, x</w:t>
      </w:r>
      <w:r w:rsidR="0058152A">
        <w:t>,</w:t>
      </w:r>
      <w:r>
        <w:t xml:space="preserve"> and y denote the respective concentrations of each substance. Assume that the initial concentrations are:  a</w:t>
      </w:r>
      <w:r>
        <w:rPr>
          <w:vertAlign w:val="subscript"/>
        </w:rPr>
        <w:t>0</w:t>
      </w:r>
      <w:r>
        <w:t xml:space="preserve"> = </w:t>
      </w:r>
      <w:r w:rsidR="00B51661">
        <w:t>10.5</w:t>
      </w:r>
      <w:r w:rsidR="007522DB">
        <w:t xml:space="preserve"> </w:t>
      </w:r>
      <m:oMath>
        <m:r>
          <w:rPr>
            <w:rFonts w:ascii="Cambria Math" w:hAnsi="Cambria Math"/>
          </w:rPr>
          <m:t>μg/ml</m:t>
        </m:r>
      </m:oMath>
      <w:r>
        <w:t>, b</w:t>
      </w:r>
      <w:r>
        <w:rPr>
          <w:vertAlign w:val="subscript"/>
        </w:rPr>
        <w:t>0</w:t>
      </w:r>
      <w:r>
        <w:t xml:space="preserve"> = </w:t>
      </w:r>
      <w:r w:rsidR="00B51661">
        <w:t>6.5</w:t>
      </w:r>
      <w:r w:rsidR="007522DB">
        <w:t xml:space="preserve"> </w:t>
      </w:r>
      <m:oMath>
        <m:r>
          <w:rPr>
            <w:rFonts w:ascii="Cambria Math" w:hAnsi="Cambria Math"/>
          </w:rPr>
          <m:t>μg/ml</m:t>
        </m:r>
      </m:oMath>
      <w:r>
        <w:t>, x</w:t>
      </w:r>
      <w:r>
        <w:rPr>
          <w:vertAlign w:val="subscript"/>
        </w:rPr>
        <w:t>0</w:t>
      </w:r>
      <w:r>
        <w:t xml:space="preserve"> = 0, y</w:t>
      </w:r>
      <w:r>
        <w:rPr>
          <w:vertAlign w:val="subscript"/>
        </w:rPr>
        <w:t>0</w:t>
      </w:r>
      <w:r>
        <w:t xml:space="preserve"> = 0. The rate of reaction constant is k = </w:t>
      </w:r>
      <w:r w:rsidR="00B51661">
        <w:t>2.0</w:t>
      </w:r>
      <w:r w:rsidR="007522DB">
        <w:t>/s</w:t>
      </w:r>
      <w:r>
        <w:t xml:space="preserve">. </w:t>
      </w:r>
    </w:p>
    <w:p w14:paraId="4C3D69CD" w14:textId="0F2770BA" w:rsidR="004A4472" w:rsidRDefault="004A4472" w:rsidP="00964B42">
      <w:pPr>
        <w:spacing w:line="360" w:lineRule="auto"/>
      </w:pPr>
      <w:r>
        <w:t xml:space="preserve">You </w:t>
      </w:r>
      <w:proofErr w:type="gramStart"/>
      <w:r>
        <w:t>have to</w:t>
      </w:r>
      <w:proofErr w:type="gramEnd"/>
      <w:r>
        <w:t xml:space="preserve"> take into consideration conservation of mass.</w:t>
      </w:r>
    </w:p>
    <w:p w14:paraId="3D80AD24" w14:textId="24896C89" w:rsidR="007522DB" w:rsidRDefault="007522DB" w:rsidP="00964B42">
      <w:pPr>
        <w:spacing w:line="360" w:lineRule="auto"/>
      </w:pPr>
    </w:p>
    <w:p w14:paraId="14AD9128" w14:textId="1BFBD60D" w:rsidR="00551E9F" w:rsidRDefault="004A4472" w:rsidP="00551E9F">
      <w:pPr>
        <w:pStyle w:val="ListParagraph"/>
        <w:numPr>
          <w:ilvl w:val="0"/>
          <w:numId w:val="11"/>
        </w:numPr>
        <w:spacing w:line="360" w:lineRule="auto"/>
      </w:pPr>
      <w:r>
        <w:t xml:space="preserve">Assess </w:t>
      </w:r>
      <w:r w:rsidR="00891285">
        <w:t>each of the statements below, say whether the s</w:t>
      </w:r>
      <w:r w:rsidR="00BE7D8F">
        <w:t xml:space="preserve">tatement is true or false </w:t>
      </w:r>
      <w:r>
        <w:t xml:space="preserve">and substantiate </w:t>
      </w:r>
      <w:r w:rsidR="006209ED">
        <w:t>with logical explanation</w:t>
      </w:r>
      <w:r w:rsidR="00B75C72">
        <w:t>.</w:t>
      </w:r>
      <w:r w:rsidR="006209ED">
        <w:t xml:space="preserve"> </w:t>
      </w:r>
    </w:p>
    <w:p w14:paraId="7BB9E534" w14:textId="04BA750F" w:rsidR="004A4472" w:rsidRDefault="004A4472" w:rsidP="00551E9F">
      <w:pPr>
        <w:pStyle w:val="ListParagraph"/>
        <w:numPr>
          <w:ilvl w:val="1"/>
          <w:numId w:val="11"/>
        </w:numPr>
        <w:spacing w:line="360" w:lineRule="auto"/>
      </w:pPr>
      <w:r>
        <w:t xml:space="preserve">The model of the reaction kinetics is </w:t>
      </w:r>
      <w:r w:rsidR="0058152A">
        <w:rPr>
          <w:noProof/>
        </w:rPr>
        <w:t xml:space="preserve"> </w:t>
      </w:r>
      <m:oMath>
        <m:f>
          <m:fPr>
            <m:ctrlPr>
              <w:rPr>
                <w:rFonts w:ascii="Cambria Math" w:hAnsi="Cambria Math"/>
                <w:i/>
                <w:noProof/>
              </w:rPr>
            </m:ctrlPr>
          </m:fPr>
          <m:num>
            <m:r>
              <w:rPr>
                <w:rFonts w:ascii="Cambria Math" w:hAnsi="Cambria Math"/>
                <w:noProof/>
              </w:rPr>
              <m:t>dx</m:t>
            </m:r>
          </m:num>
          <m:den>
            <m:r>
              <w:rPr>
                <w:rFonts w:ascii="Cambria Math" w:hAnsi="Cambria Math"/>
                <w:noProof/>
              </w:rPr>
              <m:t>dt</m:t>
            </m:r>
          </m:den>
        </m:f>
        <m:r>
          <w:rPr>
            <w:rFonts w:ascii="Cambria Math" w:hAnsi="Cambria Math"/>
            <w:noProof/>
          </w:rPr>
          <m:t>=2</m:t>
        </m:r>
        <m:d>
          <m:dPr>
            <m:ctrlPr>
              <w:rPr>
                <w:rFonts w:ascii="Cambria Math" w:hAnsi="Cambria Math"/>
                <w:i/>
                <w:noProof/>
              </w:rPr>
            </m:ctrlPr>
          </m:dPr>
          <m:e>
            <m:r>
              <w:rPr>
                <w:rFonts w:ascii="Cambria Math" w:hAnsi="Cambria Math"/>
                <w:noProof/>
              </w:rPr>
              <m:t>10.5-x</m:t>
            </m:r>
          </m:e>
        </m:d>
        <m:d>
          <m:dPr>
            <m:ctrlPr>
              <w:rPr>
                <w:rFonts w:ascii="Cambria Math" w:hAnsi="Cambria Math"/>
                <w:i/>
                <w:noProof/>
              </w:rPr>
            </m:ctrlPr>
          </m:dPr>
          <m:e>
            <m:r>
              <w:rPr>
                <w:rFonts w:ascii="Cambria Math" w:hAnsi="Cambria Math"/>
                <w:noProof/>
              </w:rPr>
              <m:t>6.5-x</m:t>
            </m:r>
          </m:e>
        </m:d>
        <m:r>
          <w:rPr>
            <w:rFonts w:ascii="Cambria Math" w:hAnsi="Cambria Math"/>
            <w:noProof/>
          </w:rPr>
          <m:t xml:space="preserve">:  </m:t>
        </m:r>
      </m:oMath>
      <w:r w:rsidR="00B75C72">
        <w:rPr>
          <w:noProof/>
        </w:rPr>
        <w:t xml:space="preserve"> (</w:t>
      </w:r>
      <w:r w:rsidR="00B75C72" w:rsidRPr="002714D2">
        <w:rPr>
          <w:b/>
          <w:bCs/>
          <w:noProof/>
        </w:rPr>
        <w:t>True</w:t>
      </w:r>
      <w:r w:rsidR="00B75C72">
        <w:rPr>
          <w:noProof/>
        </w:rPr>
        <w:t>/False)</w:t>
      </w:r>
      <w:r w:rsidR="005350D3">
        <w:rPr>
          <w:noProof/>
        </w:rPr>
        <w:t xml:space="preserve"> </w:t>
      </w:r>
    </w:p>
    <w:p w14:paraId="2E8ADB21" w14:textId="1AC9BB6E" w:rsidR="005350D3" w:rsidRPr="002714D2" w:rsidRDefault="00791454" w:rsidP="005350D3">
      <w:pPr>
        <w:pStyle w:val="ListParagraph"/>
        <w:spacing w:line="360" w:lineRule="auto"/>
        <w:ind w:left="1440"/>
        <w:rPr>
          <w:b/>
          <w:bCs/>
        </w:rPr>
      </w:pPr>
      <w:r w:rsidRPr="002714D2">
        <w:rPr>
          <w:b/>
          <w:bCs/>
        </w:rPr>
        <w:t>True this model equation accurately describes kinetics defining a=10.5-x, and b=6.5-x, with a rate constant of k=2.0/s</w:t>
      </w:r>
      <w:r w:rsidR="002714D2" w:rsidRPr="002714D2">
        <w:rPr>
          <w:b/>
          <w:bCs/>
        </w:rPr>
        <w:t xml:space="preserve">. Using </w:t>
      </w:r>
      <w:r w:rsidR="002714D2" w:rsidRPr="002714D2">
        <w:t xml:space="preserve"> </w:t>
      </w:r>
      <m:oMath>
        <m:r>
          <m:rPr>
            <m:sty m:val="b"/>
          </m:rPr>
          <w:rPr>
            <w:rFonts w:ascii="Cambria Math" w:hAnsi="Cambria Math"/>
          </w:rPr>
          <m:t>A+B</m:t>
        </m:r>
        <m:box>
          <m:boxPr>
            <m:opEmu m:val="1"/>
            <m:ctrlPr>
              <w:rPr>
                <w:rFonts w:ascii="Cambria Math" w:hAnsi="Cambria Math"/>
                <w:b/>
                <w:bCs/>
              </w:rPr>
            </m:ctrlPr>
          </m:boxPr>
          <m:e>
            <m:r>
              <m:rPr>
                <m:sty m:val="b"/>
              </m:rPr>
              <w:rPr>
                <w:rFonts w:ascii="Cambria Math" w:hAnsi="Cambria Math"/>
              </w:rPr>
              <m:t xml:space="preserve"> </m:t>
            </m:r>
            <m:groupChr>
              <m:groupChrPr>
                <m:chr m:val="→"/>
                <m:vertJc m:val="bot"/>
                <m:ctrlPr>
                  <w:rPr>
                    <w:rFonts w:ascii="Cambria Math" w:hAnsi="Cambria Math"/>
                    <w:b/>
                    <w:bCs/>
                  </w:rPr>
                </m:ctrlPr>
              </m:groupChrPr>
              <m:e>
                <m:r>
                  <m:rPr>
                    <m:sty m:val="b"/>
                  </m:rPr>
                  <w:rPr>
                    <w:rFonts w:ascii="Cambria Math" w:hAnsi="Cambria Math"/>
                  </w:rPr>
                  <m:t>k</m:t>
                </m:r>
              </m:e>
            </m:groupChr>
            <m:r>
              <m:rPr>
                <m:sty m:val="b"/>
              </m:rPr>
              <w:rPr>
                <w:rFonts w:ascii="Cambria Math" w:hAnsi="Cambria Math"/>
              </w:rPr>
              <m:t xml:space="preserve"> X+Y</m:t>
            </m:r>
          </m:e>
        </m:box>
      </m:oMath>
      <w:r w:rsidR="002714D2" w:rsidRPr="002714D2">
        <w:rPr>
          <w:b/>
          <w:bCs/>
        </w:rPr>
        <w:t xml:space="preserve">  and the concept of rate reactions. We can assume that the product should be proportional to the concentration of the reactants. We us</w:t>
      </w:r>
      <w:r w:rsidR="002714D2">
        <w:rPr>
          <w:b/>
          <w:bCs/>
        </w:rPr>
        <w:t>e</w:t>
      </w:r>
      <w:r w:rsidR="002714D2" w:rsidRPr="002714D2">
        <w:rPr>
          <w:b/>
          <w:bCs/>
        </w:rPr>
        <w:t xml:space="preserve"> x to represent the x and y of concentrations. This is due to the initial concentration of Y=0 and Y is used in the following reaction as fast as it is produced. Since it’s being used so quickly with it is best to denote the equation with just x</w:t>
      </w:r>
      <w:r w:rsidR="002714D2">
        <w:rPr>
          <w:b/>
          <w:bCs/>
        </w:rPr>
        <w:t>.</w:t>
      </w:r>
    </w:p>
    <w:p w14:paraId="49C7A221" w14:textId="77DFBDCB" w:rsidR="00B51661" w:rsidRDefault="00B51661" w:rsidP="00551E9F">
      <w:pPr>
        <w:pStyle w:val="ListParagraph"/>
        <w:numPr>
          <w:ilvl w:val="1"/>
          <w:numId w:val="11"/>
        </w:numPr>
        <w:spacing w:line="360" w:lineRule="auto"/>
      </w:pPr>
      <w:r>
        <w:t xml:space="preserve">The model of the reaction kinetics is </w:t>
      </w:r>
      <w:r>
        <w:rPr>
          <w:noProof/>
        </w:rPr>
        <w:t xml:space="preserve"> </w:t>
      </w:r>
      <m:oMath>
        <m:f>
          <m:fPr>
            <m:ctrlPr>
              <w:rPr>
                <w:rFonts w:ascii="Cambria Math" w:hAnsi="Cambria Math"/>
                <w:i/>
                <w:noProof/>
              </w:rPr>
            </m:ctrlPr>
          </m:fPr>
          <m:num>
            <m:r>
              <w:rPr>
                <w:rFonts w:ascii="Cambria Math" w:hAnsi="Cambria Math"/>
                <w:noProof/>
              </w:rPr>
              <m:t>dx</m:t>
            </m:r>
          </m:num>
          <m:den>
            <m:r>
              <w:rPr>
                <w:rFonts w:ascii="Cambria Math" w:hAnsi="Cambria Math"/>
                <w:noProof/>
              </w:rPr>
              <m:t>dt</m:t>
            </m:r>
          </m:den>
        </m:f>
        <m:r>
          <w:rPr>
            <w:rFonts w:ascii="Cambria Math" w:hAnsi="Cambria Math"/>
            <w:noProof/>
          </w:rPr>
          <m:t>=2</m:t>
        </m:r>
        <m:d>
          <m:dPr>
            <m:ctrlPr>
              <w:rPr>
                <w:rFonts w:ascii="Cambria Math" w:hAnsi="Cambria Math"/>
                <w:i/>
                <w:noProof/>
              </w:rPr>
            </m:ctrlPr>
          </m:dPr>
          <m:e>
            <m:r>
              <w:rPr>
                <w:rFonts w:ascii="Cambria Math" w:hAnsi="Cambria Math"/>
                <w:noProof/>
              </w:rPr>
              <m:t>10.5-x</m:t>
            </m:r>
          </m:e>
        </m:d>
        <m:d>
          <m:dPr>
            <m:ctrlPr>
              <w:rPr>
                <w:rFonts w:ascii="Cambria Math" w:hAnsi="Cambria Math"/>
                <w:i/>
                <w:noProof/>
              </w:rPr>
            </m:ctrlPr>
          </m:dPr>
          <m:e>
            <m:r>
              <w:rPr>
                <w:rFonts w:ascii="Cambria Math" w:hAnsi="Cambria Math"/>
                <w:noProof/>
              </w:rPr>
              <m:t>6.5-y</m:t>
            </m:r>
          </m:e>
        </m:d>
        <m:r>
          <w:rPr>
            <w:rFonts w:ascii="Cambria Math" w:hAnsi="Cambria Math"/>
            <w:noProof/>
          </w:rPr>
          <m:t xml:space="preserve">:  </m:t>
        </m:r>
      </m:oMath>
      <w:r>
        <w:rPr>
          <w:noProof/>
        </w:rPr>
        <w:t xml:space="preserve"> (True/</w:t>
      </w:r>
      <w:r w:rsidRPr="002714D2">
        <w:rPr>
          <w:b/>
          <w:bCs/>
          <w:noProof/>
        </w:rPr>
        <w:t>False</w:t>
      </w:r>
      <w:r>
        <w:rPr>
          <w:noProof/>
        </w:rPr>
        <w:t>)</w:t>
      </w:r>
    </w:p>
    <w:p w14:paraId="4E5A0C6D" w14:textId="69214653" w:rsidR="005350D3" w:rsidRPr="002714D2" w:rsidRDefault="00791454" w:rsidP="005350D3">
      <w:pPr>
        <w:pStyle w:val="ListParagraph"/>
        <w:spacing w:line="360" w:lineRule="auto"/>
        <w:ind w:left="1440"/>
        <w:rPr>
          <w:b/>
          <w:bCs/>
        </w:rPr>
      </w:pPr>
      <w:proofErr w:type="gramStart"/>
      <w:r w:rsidRPr="002714D2">
        <w:rPr>
          <w:b/>
          <w:bCs/>
        </w:rPr>
        <w:t>False</w:t>
      </w:r>
      <w:proofErr w:type="gramEnd"/>
      <w:r w:rsidRPr="002714D2">
        <w:rPr>
          <w:b/>
          <w:bCs/>
        </w:rPr>
        <w:t xml:space="preserve"> this model </w:t>
      </w:r>
      <w:r w:rsidR="00056E18" w:rsidRPr="002714D2">
        <w:rPr>
          <w:b/>
          <w:bCs/>
        </w:rPr>
        <w:t>equation</w:t>
      </w:r>
      <w:r w:rsidRPr="002714D2">
        <w:rPr>
          <w:b/>
          <w:bCs/>
        </w:rPr>
        <w:t xml:space="preserve"> </w:t>
      </w:r>
      <w:r w:rsidR="00056E18">
        <w:rPr>
          <w:b/>
          <w:bCs/>
        </w:rPr>
        <w:t>in</w:t>
      </w:r>
      <w:r w:rsidRPr="002714D2">
        <w:rPr>
          <w:b/>
          <w:bCs/>
        </w:rPr>
        <w:t>accurately describes a separate variable y, which means we can’t assume conservation of mass</w:t>
      </w:r>
      <w:r w:rsidR="00056E18">
        <w:rPr>
          <w:b/>
          <w:bCs/>
        </w:rPr>
        <w:t xml:space="preserve"> or mass action laws</w:t>
      </w:r>
      <w:r w:rsidRPr="002714D2">
        <w:rPr>
          <w:b/>
          <w:bCs/>
        </w:rPr>
        <w:t>.</w:t>
      </w:r>
      <w:r w:rsidR="002714D2">
        <w:rPr>
          <w:b/>
          <w:bCs/>
        </w:rPr>
        <w:t xml:space="preserve"> The equation above states that the concentration of B is constant with the concentration of Y. </w:t>
      </w:r>
      <w:r w:rsidR="00056E18">
        <w:rPr>
          <w:b/>
          <w:bCs/>
        </w:rPr>
        <w:t>However,</w:t>
      </w:r>
      <w:r w:rsidR="002714D2">
        <w:rPr>
          <w:b/>
          <w:bCs/>
        </w:rPr>
        <w:t xml:space="preserve"> the concentration of Y is dependent on the depletion and use of B. The concentration of Y is dependent on the concentration of X</w:t>
      </w:r>
      <w:r w:rsidR="00056E18">
        <w:rPr>
          <w:b/>
          <w:bCs/>
        </w:rPr>
        <w:t xml:space="preserve">, due to the conservation of mass and mass action laws. </w:t>
      </w:r>
      <w:proofErr w:type="gramStart"/>
      <w:r w:rsidR="00056E18">
        <w:rPr>
          <w:b/>
          <w:bCs/>
        </w:rPr>
        <w:t>So</w:t>
      </w:r>
      <w:proofErr w:type="gramEnd"/>
      <w:r w:rsidR="00056E18">
        <w:rPr>
          <w:b/>
          <w:bCs/>
        </w:rPr>
        <w:t xml:space="preserve"> in this equation the product would be 2x and not X+Y, to model this accurately, we need A-X and B-X</w:t>
      </w:r>
    </w:p>
    <w:p w14:paraId="47192734" w14:textId="49BB98F7" w:rsidR="004A4472" w:rsidRDefault="004A4472" w:rsidP="00551E9F">
      <w:pPr>
        <w:pStyle w:val="ListParagraph"/>
        <w:numPr>
          <w:ilvl w:val="1"/>
          <w:numId w:val="11"/>
        </w:numPr>
        <w:spacing w:line="360" w:lineRule="auto"/>
      </w:pPr>
      <w:r>
        <w:lastRenderedPageBreak/>
        <w:t>Reactant A gets depleted first.</w:t>
      </w:r>
      <w:r w:rsidR="00B75C72">
        <w:t xml:space="preserve"> </w:t>
      </w:r>
      <w:r w:rsidR="00B75C72">
        <w:rPr>
          <w:noProof/>
        </w:rPr>
        <w:t>(True/</w:t>
      </w:r>
      <w:r w:rsidR="00B75C72" w:rsidRPr="002714D2">
        <w:rPr>
          <w:b/>
          <w:bCs/>
          <w:noProof/>
        </w:rPr>
        <w:t>False</w:t>
      </w:r>
      <w:r w:rsidR="00B75C72">
        <w:rPr>
          <w:noProof/>
        </w:rPr>
        <w:t>)</w:t>
      </w:r>
    </w:p>
    <w:p w14:paraId="73AA8931" w14:textId="22054698" w:rsidR="00791454" w:rsidRPr="002714D2" w:rsidRDefault="00791454" w:rsidP="00791454">
      <w:pPr>
        <w:pStyle w:val="ListParagraph"/>
        <w:spacing w:line="360" w:lineRule="auto"/>
        <w:ind w:left="1440"/>
        <w:rPr>
          <w:b/>
          <w:bCs/>
        </w:rPr>
      </w:pPr>
      <w:r w:rsidRPr="002714D2">
        <w:rPr>
          <w:b/>
          <w:bCs/>
          <w:noProof/>
        </w:rPr>
        <w:t>Since A_0 &gt; B_0 (10.5 &gt;6.5) Reactant B is the limiting reactant will be fully used first</w:t>
      </w:r>
      <w:r w:rsidR="00056E18">
        <w:rPr>
          <w:b/>
          <w:bCs/>
          <w:noProof/>
        </w:rPr>
        <w:t>. We need everything to proportional so that it follows mass action laws, meaning that in this reaction everything would be a 1:1 ratio.</w:t>
      </w:r>
    </w:p>
    <w:p w14:paraId="2EF5AB0F" w14:textId="07AC3027" w:rsidR="00551E9F" w:rsidRDefault="00551E9F" w:rsidP="00551E9F">
      <w:pPr>
        <w:pStyle w:val="ListParagraph"/>
        <w:numPr>
          <w:ilvl w:val="0"/>
          <w:numId w:val="11"/>
        </w:numPr>
        <w:spacing w:line="360" w:lineRule="auto"/>
      </w:pPr>
      <w:r>
        <w:t xml:space="preserve">Next, create a Simulink simulation of the correct model. </w:t>
      </w:r>
    </w:p>
    <w:p w14:paraId="54CAC996" w14:textId="35719EAD" w:rsidR="00567147" w:rsidRDefault="00567147" w:rsidP="00567147">
      <w:pPr>
        <w:pStyle w:val="ListParagraph"/>
        <w:spacing w:line="360" w:lineRule="auto"/>
      </w:pPr>
      <w:r>
        <w:rPr>
          <w:color w:val="000000"/>
          <w:shd w:val="clear" w:color="auto" w:fill="FFFFFF"/>
        </w:rPr>
        <w:br/>
      </w:r>
      <w:r>
        <w:rPr>
          <w:rStyle w:val="wacimagecontainer"/>
          <w:noProof/>
          <w:color w:val="000000"/>
          <w:shd w:val="clear" w:color="auto" w:fill="FFFFFF"/>
        </w:rPr>
        <w:drawing>
          <wp:inline distT="0" distB="0" distL="0" distR="0" wp14:anchorId="0A14E844" wp14:editId="128AB994">
            <wp:extent cx="4884420" cy="2065655"/>
            <wp:effectExtent l="0" t="0" r="0" b="0"/>
            <wp:docPr id="96965457" name="Picture 9696545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5634" cy="2095772"/>
                    </a:xfrm>
                    <a:prstGeom prst="rect">
                      <a:avLst/>
                    </a:prstGeom>
                    <a:noFill/>
                    <a:ln>
                      <a:noFill/>
                    </a:ln>
                  </pic:spPr>
                </pic:pic>
              </a:graphicData>
            </a:graphic>
          </wp:inline>
        </w:drawing>
      </w:r>
      <w:r>
        <w:rPr>
          <w:rStyle w:val="wacimagecontainer"/>
          <w:noProof/>
          <w:color w:val="000000"/>
          <w:shd w:val="clear" w:color="auto" w:fill="FFFFFF"/>
        </w:rPr>
        <w:drawing>
          <wp:inline distT="0" distB="0" distL="0" distR="0" wp14:anchorId="62E11D79" wp14:editId="7134A7DC">
            <wp:extent cx="5067300" cy="3474720"/>
            <wp:effectExtent l="0" t="0" r="0" b="0"/>
            <wp:docPr id="3" name="Picture 2"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green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3474720"/>
                    </a:xfrm>
                    <a:prstGeom prst="rect">
                      <a:avLst/>
                    </a:prstGeom>
                    <a:noFill/>
                    <a:ln>
                      <a:noFill/>
                    </a:ln>
                  </pic:spPr>
                </pic:pic>
              </a:graphicData>
            </a:graphic>
          </wp:inline>
        </w:drawing>
      </w:r>
      <w:r>
        <w:rPr>
          <w:color w:val="000000"/>
          <w:shd w:val="clear" w:color="auto" w:fill="FFFFFF"/>
        </w:rPr>
        <w:br/>
      </w:r>
    </w:p>
    <w:p w14:paraId="31BC4CE3" w14:textId="1C55D402" w:rsidR="00551E9F" w:rsidRDefault="00551E9F" w:rsidP="00551E9F">
      <w:pPr>
        <w:pStyle w:val="ListParagraph"/>
        <w:numPr>
          <w:ilvl w:val="0"/>
          <w:numId w:val="11"/>
        </w:numPr>
        <w:spacing w:line="360" w:lineRule="auto"/>
      </w:pPr>
      <w:r>
        <w:lastRenderedPageBreak/>
        <w:t>Finally solve the differential equation of the correct model using Matlab symbolic language</w:t>
      </w:r>
    </w:p>
    <w:p w14:paraId="0D4A9A76" w14:textId="77777777" w:rsidR="00567147" w:rsidRDefault="00567147" w:rsidP="00567147">
      <w:pPr>
        <w:pStyle w:val="Code"/>
        <w:numPr>
          <w:ilvl w:val="0"/>
          <w:numId w:val="11"/>
        </w:numPr>
      </w:pPr>
      <w:r>
        <w:rPr>
          <w:noProof/>
          <w:color w:val="008013"/>
        </w:rPr>
        <w:t>%Define symbolic Variables</w:t>
      </w:r>
    </w:p>
    <w:p w14:paraId="02144DD4" w14:textId="77777777" w:rsidR="00567147" w:rsidRDefault="00567147" w:rsidP="00567147">
      <w:pPr>
        <w:pStyle w:val="Code"/>
        <w:numPr>
          <w:ilvl w:val="0"/>
          <w:numId w:val="11"/>
        </w:numPr>
      </w:pPr>
      <w:r>
        <w:rPr>
          <w:noProof/>
        </w:rPr>
        <w:t xml:space="preserve">syms </w:t>
      </w:r>
      <w:r>
        <w:rPr>
          <w:noProof/>
          <w:color w:val="A709F5"/>
        </w:rPr>
        <w:t>x(t)</w:t>
      </w:r>
    </w:p>
    <w:p w14:paraId="5FFA70E4" w14:textId="77777777" w:rsidR="00567147" w:rsidRDefault="00567147" w:rsidP="00567147">
      <w:pPr>
        <w:pStyle w:val="Code"/>
        <w:numPr>
          <w:ilvl w:val="0"/>
          <w:numId w:val="11"/>
        </w:numPr>
      </w:pPr>
    </w:p>
    <w:p w14:paraId="25C9C17C" w14:textId="77777777" w:rsidR="00567147" w:rsidRDefault="00567147" w:rsidP="00567147">
      <w:pPr>
        <w:pStyle w:val="Code"/>
        <w:numPr>
          <w:ilvl w:val="0"/>
          <w:numId w:val="11"/>
        </w:numPr>
      </w:pPr>
      <w:r>
        <w:rPr>
          <w:noProof/>
          <w:color w:val="008013"/>
        </w:rPr>
        <w:t>%Define Differential Equation</w:t>
      </w:r>
    </w:p>
    <w:p w14:paraId="481076AE" w14:textId="77777777" w:rsidR="00567147" w:rsidRDefault="00567147" w:rsidP="00567147">
      <w:pPr>
        <w:pStyle w:val="Code"/>
        <w:numPr>
          <w:ilvl w:val="0"/>
          <w:numId w:val="11"/>
        </w:numPr>
      </w:pPr>
      <w:r>
        <w:rPr>
          <w:noProof/>
        </w:rPr>
        <w:t>dx=diff(x,t)</w:t>
      </w:r>
    </w:p>
    <w:p w14:paraId="3AA5D9BD" w14:textId="77777777" w:rsidR="00567147" w:rsidRPr="00567147" w:rsidRDefault="00567147" w:rsidP="00567147">
      <w:pPr>
        <w:pStyle w:val="ListParagraph"/>
        <w:numPr>
          <w:ilvl w:val="0"/>
          <w:numId w:val="11"/>
        </w:numPr>
        <w:rPr>
          <w:rFonts w:ascii="Consolas" w:hAnsi="Consolas"/>
          <w:color w:val="404040"/>
        </w:rPr>
      </w:pPr>
      <w:r w:rsidRPr="00567147">
        <w:rPr>
          <w:rFonts w:ascii="Consolas" w:hAnsi="Consolas"/>
          <w:color w:val="404040"/>
        </w:rPr>
        <w:t>dx(t) = </w:t>
      </w:r>
    </w:p>
    <w:p w14:paraId="079EEA0D" w14:textId="77777777" w:rsidR="00567147" w:rsidRPr="00567147" w:rsidRDefault="00567147" w:rsidP="00567147">
      <w:pPr>
        <w:pStyle w:val="ListParagraph"/>
        <w:numPr>
          <w:ilvl w:val="0"/>
          <w:numId w:val="11"/>
        </w:numPr>
        <w:rPr>
          <w:rFonts w:ascii="Consolas" w:hAnsi="Consolas"/>
          <w:color w:val="404040"/>
        </w:rPr>
      </w:pPr>
      <w:r>
        <w:rPr>
          <w:noProof/>
        </w:rPr>
        <w:drawing>
          <wp:inline distT="0" distB="0" distL="0" distR="0" wp14:anchorId="61F774EF" wp14:editId="255A522E">
            <wp:extent cx="304800" cy="259080"/>
            <wp:effectExtent l="0" t="0" r="0" b="762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259080"/>
                    </a:xfrm>
                    <a:prstGeom prst="rect">
                      <a:avLst/>
                    </a:prstGeom>
                    <a:noFill/>
                    <a:ln>
                      <a:noFill/>
                    </a:ln>
                  </pic:spPr>
                </pic:pic>
              </a:graphicData>
            </a:graphic>
          </wp:inline>
        </w:drawing>
      </w:r>
    </w:p>
    <w:p w14:paraId="7685A5A6" w14:textId="77777777" w:rsidR="00567147" w:rsidRDefault="00567147" w:rsidP="00567147">
      <w:pPr>
        <w:pStyle w:val="Code"/>
        <w:numPr>
          <w:ilvl w:val="0"/>
          <w:numId w:val="11"/>
        </w:numPr>
      </w:pPr>
      <w:r>
        <w:rPr>
          <w:noProof/>
        </w:rPr>
        <w:t>ode=dx==2*(10.5-x)*(6.5-x);</w:t>
      </w:r>
    </w:p>
    <w:p w14:paraId="0030C29A" w14:textId="77777777" w:rsidR="00567147" w:rsidRDefault="00567147" w:rsidP="00567147">
      <w:pPr>
        <w:pStyle w:val="Code"/>
        <w:numPr>
          <w:ilvl w:val="0"/>
          <w:numId w:val="11"/>
        </w:numPr>
      </w:pPr>
      <w:r>
        <w:rPr>
          <w:noProof/>
          <w:color w:val="008013"/>
        </w:rPr>
        <w:t>%Set initial conditions</w:t>
      </w:r>
    </w:p>
    <w:p w14:paraId="69A633A2" w14:textId="77777777" w:rsidR="00567147" w:rsidRDefault="00567147" w:rsidP="00567147">
      <w:pPr>
        <w:pStyle w:val="Code"/>
        <w:numPr>
          <w:ilvl w:val="0"/>
          <w:numId w:val="11"/>
        </w:numPr>
      </w:pPr>
      <w:r>
        <w:rPr>
          <w:noProof/>
        </w:rPr>
        <w:t>Initial_Condition= x(0)==0;</w:t>
      </w:r>
    </w:p>
    <w:p w14:paraId="2817B5B5" w14:textId="77777777" w:rsidR="00567147" w:rsidRDefault="00567147" w:rsidP="00567147">
      <w:pPr>
        <w:pStyle w:val="Code"/>
        <w:numPr>
          <w:ilvl w:val="0"/>
          <w:numId w:val="11"/>
        </w:numPr>
      </w:pPr>
      <w:r>
        <w:rPr>
          <w:noProof/>
          <w:color w:val="008013"/>
        </w:rPr>
        <w:t>%Soliving the Differential equation</w:t>
      </w:r>
    </w:p>
    <w:p w14:paraId="30A2992D" w14:textId="77777777" w:rsidR="00567147" w:rsidRDefault="00567147" w:rsidP="00567147">
      <w:pPr>
        <w:pStyle w:val="Code"/>
        <w:numPr>
          <w:ilvl w:val="0"/>
          <w:numId w:val="11"/>
        </w:numPr>
      </w:pPr>
      <w:r>
        <w:rPr>
          <w:noProof/>
        </w:rPr>
        <w:t>sol= dsolve(ode, Initial_Condition);</w:t>
      </w:r>
    </w:p>
    <w:p w14:paraId="68DB2491" w14:textId="77777777" w:rsidR="00567147" w:rsidRDefault="00567147" w:rsidP="00567147">
      <w:pPr>
        <w:pStyle w:val="Code"/>
        <w:numPr>
          <w:ilvl w:val="0"/>
          <w:numId w:val="11"/>
        </w:numPr>
      </w:pPr>
      <w:r>
        <w:rPr>
          <w:noProof/>
          <w:color w:val="008013"/>
        </w:rPr>
        <w:t>%simplify the solution</w:t>
      </w:r>
    </w:p>
    <w:p w14:paraId="3A16CAFC" w14:textId="77777777" w:rsidR="00567147" w:rsidRDefault="00567147" w:rsidP="00567147">
      <w:pPr>
        <w:pStyle w:val="Code"/>
        <w:numPr>
          <w:ilvl w:val="0"/>
          <w:numId w:val="11"/>
        </w:numPr>
      </w:pPr>
      <w:r>
        <w:rPr>
          <w:noProof/>
        </w:rPr>
        <w:t>sol=simplify(sol);</w:t>
      </w:r>
    </w:p>
    <w:p w14:paraId="1775E623" w14:textId="77777777" w:rsidR="00567147" w:rsidRDefault="00567147" w:rsidP="00567147">
      <w:pPr>
        <w:pStyle w:val="Code"/>
        <w:numPr>
          <w:ilvl w:val="0"/>
          <w:numId w:val="11"/>
        </w:numPr>
      </w:pPr>
      <w:r>
        <w:rPr>
          <w:noProof/>
          <w:color w:val="008013"/>
        </w:rPr>
        <w:t>%Soltuion Display</w:t>
      </w:r>
    </w:p>
    <w:p w14:paraId="210A9639" w14:textId="77777777" w:rsidR="00567147" w:rsidRDefault="00567147" w:rsidP="00567147">
      <w:pPr>
        <w:pStyle w:val="Code"/>
        <w:numPr>
          <w:ilvl w:val="0"/>
          <w:numId w:val="11"/>
        </w:numPr>
      </w:pPr>
      <w:r>
        <w:rPr>
          <w:noProof/>
        </w:rPr>
        <w:t>disp(</w:t>
      </w:r>
      <w:r>
        <w:rPr>
          <w:noProof/>
          <w:color w:val="A709F5"/>
        </w:rPr>
        <w:t>'The concentration of X as a function of time is:'</w:t>
      </w:r>
      <w:r>
        <w:rPr>
          <w:noProof/>
        </w:rPr>
        <w:t>);</w:t>
      </w:r>
    </w:p>
    <w:p w14:paraId="2E31C374" w14:textId="77777777" w:rsidR="00567147" w:rsidRPr="00567147" w:rsidRDefault="00567147" w:rsidP="00567147">
      <w:pPr>
        <w:pStyle w:val="ListParagraph"/>
        <w:numPr>
          <w:ilvl w:val="0"/>
          <w:numId w:val="11"/>
        </w:numPr>
        <w:rPr>
          <w:rFonts w:ascii="Consolas" w:hAnsi="Consolas"/>
          <w:color w:val="212121"/>
          <w:sz w:val="18"/>
          <w:szCs w:val="18"/>
        </w:rPr>
      </w:pPr>
      <w:r w:rsidRPr="00567147">
        <w:rPr>
          <w:rFonts w:ascii="Consolas" w:hAnsi="Consolas"/>
          <w:color w:val="212121"/>
          <w:sz w:val="18"/>
          <w:szCs w:val="18"/>
        </w:rPr>
        <w:t>The concentration of X as a function of time is:</w:t>
      </w:r>
    </w:p>
    <w:p w14:paraId="4623FC34" w14:textId="77777777" w:rsidR="00567147" w:rsidRDefault="00567147" w:rsidP="00567147">
      <w:pPr>
        <w:pStyle w:val="Code"/>
        <w:numPr>
          <w:ilvl w:val="0"/>
          <w:numId w:val="11"/>
        </w:numPr>
      </w:pPr>
    </w:p>
    <w:p w14:paraId="6D8F202B" w14:textId="77777777" w:rsidR="00567147" w:rsidRDefault="00567147" w:rsidP="00567147">
      <w:pPr>
        <w:pStyle w:val="Code"/>
        <w:numPr>
          <w:ilvl w:val="0"/>
          <w:numId w:val="11"/>
        </w:numPr>
      </w:pPr>
      <w:r>
        <w:rPr>
          <w:noProof/>
        </w:rPr>
        <w:t>disp(sol);</w:t>
      </w:r>
    </w:p>
    <w:p w14:paraId="3D8CD250" w14:textId="05001E5E" w:rsidR="00C87667" w:rsidRPr="00567147" w:rsidRDefault="00567147" w:rsidP="00567147">
      <w:pPr>
        <w:pStyle w:val="ListParagraph"/>
        <w:numPr>
          <w:ilvl w:val="0"/>
          <w:numId w:val="11"/>
        </w:numPr>
        <w:rPr>
          <w:rFonts w:ascii="Consolas" w:hAnsi="Consolas"/>
          <w:color w:val="404040"/>
        </w:rPr>
      </w:pPr>
      <w:r>
        <w:rPr>
          <w:noProof/>
        </w:rPr>
        <w:drawing>
          <wp:inline distT="0" distB="0" distL="0" distR="0" wp14:anchorId="6122D1B5" wp14:editId="6EFE1AE2">
            <wp:extent cx="601980" cy="297180"/>
            <wp:effectExtent l="0" t="0" r="7620" b="7620"/>
            <wp:docPr id="267942510" name="Picture 2679425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2510" name="Picture 267942510" descr="A black background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980" cy="297180"/>
                    </a:xfrm>
                    <a:prstGeom prst="rect">
                      <a:avLst/>
                    </a:prstGeom>
                    <a:noFill/>
                    <a:ln>
                      <a:noFill/>
                    </a:ln>
                  </pic:spPr>
                </pic:pic>
              </a:graphicData>
            </a:graphic>
          </wp:inline>
        </w:drawing>
      </w:r>
    </w:p>
    <w:p w14:paraId="5E6D1F67" w14:textId="77777777" w:rsidR="00C87667" w:rsidRDefault="00C87667" w:rsidP="00C87667">
      <w:pPr>
        <w:pStyle w:val="Code"/>
        <w:numPr>
          <w:ilvl w:val="0"/>
          <w:numId w:val="11"/>
        </w:numPr>
      </w:pPr>
      <w:r>
        <w:rPr>
          <w:noProof/>
          <w:color w:val="008013"/>
        </w:rPr>
        <w:t>% Simplify and plot the solution</w:t>
      </w:r>
    </w:p>
    <w:p w14:paraId="1B5A922E" w14:textId="77777777" w:rsidR="00C87667" w:rsidRDefault="00C87667" w:rsidP="00C87667">
      <w:pPr>
        <w:pStyle w:val="Code"/>
        <w:numPr>
          <w:ilvl w:val="0"/>
          <w:numId w:val="11"/>
        </w:numPr>
      </w:pPr>
      <w:r>
        <w:rPr>
          <w:noProof/>
        </w:rPr>
        <w:t>simplified_solution = simplify(solution);</w:t>
      </w:r>
    </w:p>
    <w:p w14:paraId="7CA6A76E" w14:textId="77777777" w:rsidR="00C87667" w:rsidRDefault="00C87667" w:rsidP="00C87667">
      <w:pPr>
        <w:pStyle w:val="Code"/>
        <w:numPr>
          <w:ilvl w:val="0"/>
          <w:numId w:val="11"/>
        </w:numPr>
      </w:pPr>
      <w:r>
        <w:rPr>
          <w:noProof/>
        </w:rPr>
        <w:t>figure(</w:t>
      </w:r>
      <w:r>
        <w:rPr>
          <w:noProof/>
          <w:color w:val="A709F5"/>
        </w:rPr>
        <w:t>'color'</w:t>
      </w:r>
      <w:r>
        <w:rPr>
          <w:noProof/>
        </w:rPr>
        <w:t xml:space="preserve">, </w:t>
      </w:r>
      <w:r>
        <w:rPr>
          <w:noProof/>
          <w:color w:val="A709F5"/>
        </w:rPr>
        <w:t>'w'</w:t>
      </w:r>
      <w:r>
        <w:rPr>
          <w:noProof/>
        </w:rPr>
        <w:t>);</w:t>
      </w:r>
    </w:p>
    <w:p w14:paraId="2072140F" w14:textId="174B8265" w:rsidR="00C87667" w:rsidRDefault="00C87667" w:rsidP="00C87667">
      <w:pPr>
        <w:pStyle w:val="Code"/>
        <w:numPr>
          <w:ilvl w:val="0"/>
          <w:numId w:val="11"/>
        </w:numPr>
      </w:pPr>
      <w:r>
        <w:rPr>
          <w:noProof/>
        </w:rPr>
        <w:t>fplot(simplified_solution, [0, 5]);</w:t>
      </w:r>
    </w:p>
    <w:p w14:paraId="537848E8" w14:textId="4CF9FB50" w:rsidR="00C87667" w:rsidRDefault="00C87667" w:rsidP="00C87667">
      <w:pPr>
        <w:pStyle w:val="Code"/>
        <w:numPr>
          <w:ilvl w:val="0"/>
          <w:numId w:val="11"/>
        </w:numPr>
      </w:pPr>
      <w:r>
        <w:rPr>
          <w:noProof/>
        </w:rPr>
        <w:t>title(</w:t>
      </w:r>
      <w:r>
        <w:rPr>
          <w:noProof/>
          <w:color w:val="A709F5"/>
        </w:rPr>
        <w:t>'Concentration of Product X over Time'</w:t>
      </w:r>
      <w:r>
        <w:rPr>
          <w:noProof/>
        </w:rPr>
        <w:t>);</w:t>
      </w:r>
    </w:p>
    <w:p w14:paraId="4891D4BB" w14:textId="3EC709A4" w:rsidR="00C87667" w:rsidRDefault="00C87667" w:rsidP="00C87667">
      <w:pPr>
        <w:pStyle w:val="Code"/>
        <w:numPr>
          <w:ilvl w:val="0"/>
          <w:numId w:val="11"/>
        </w:numPr>
      </w:pPr>
      <w:r>
        <w:rPr>
          <w:noProof/>
        </w:rPr>
        <w:t>xlabel(</w:t>
      </w:r>
      <w:r>
        <w:rPr>
          <w:noProof/>
          <w:color w:val="A709F5"/>
        </w:rPr>
        <w:t>'Time (seconds)'</w:t>
      </w:r>
      <w:r>
        <w:rPr>
          <w:noProof/>
        </w:rPr>
        <w:t>);</w:t>
      </w:r>
    </w:p>
    <w:p w14:paraId="1D9AEBB8" w14:textId="7873E500" w:rsidR="00C87667" w:rsidRDefault="00C87667" w:rsidP="00C87667">
      <w:pPr>
        <w:pStyle w:val="Code"/>
        <w:numPr>
          <w:ilvl w:val="0"/>
          <w:numId w:val="11"/>
        </w:numPr>
      </w:pPr>
      <w:r>
        <w:rPr>
          <w:noProof/>
        </w:rPr>
        <w:t>ylabel(</w:t>
      </w:r>
      <w:r>
        <w:rPr>
          <w:noProof/>
          <w:color w:val="A709F5"/>
        </w:rPr>
        <w:t>'Concentration of X (\mug/ml)'</w:t>
      </w:r>
      <w:r>
        <w:rPr>
          <w:noProof/>
        </w:rPr>
        <w:t>);</w:t>
      </w:r>
    </w:p>
    <w:p w14:paraId="5B51A6E4" w14:textId="546A0B84" w:rsidR="00C87667" w:rsidRDefault="00C87667" w:rsidP="00C87667">
      <w:pPr>
        <w:pStyle w:val="Code"/>
        <w:numPr>
          <w:ilvl w:val="0"/>
          <w:numId w:val="11"/>
        </w:numPr>
      </w:pPr>
      <w:r>
        <w:rPr>
          <w:noProof/>
        </w:rPr>
        <w:t xml:space="preserve">grid </w:t>
      </w:r>
      <w:r>
        <w:rPr>
          <w:noProof/>
          <w:color w:val="A709F5"/>
        </w:rPr>
        <w:t>on</w:t>
      </w:r>
      <w:r>
        <w:rPr>
          <w:noProof/>
        </w:rPr>
        <w:t>;</w:t>
      </w:r>
    </w:p>
    <w:p w14:paraId="4DF193F6" w14:textId="3E09DA08" w:rsidR="00C87667" w:rsidRPr="00567147" w:rsidRDefault="00C87667" w:rsidP="00567147">
      <w:pPr>
        <w:pStyle w:val="ListParagraph"/>
        <w:numPr>
          <w:ilvl w:val="0"/>
          <w:numId w:val="11"/>
        </w:numPr>
        <w:rPr>
          <w:rFonts w:ascii="Consolas" w:hAnsi="Consolas"/>
          <w:color w:val="404040"/>
        </w:rPr>
      </w:pPr>
    </w:p>
    <w:p w14:paraId="21C4E376" w14:textId="206D4470" w:rsidR="00551E9F" w:rsidRDefault="00551E9F" w:rsidP="00551E9F">
      <w:pPr>
        <w:spacing w:line="360" w:lineRule="auto"/>
      </w:pPr>
    </w:p>
    <w:p w14:paraId="5A08CA5A" w14:textId="74C9B0EA" w:rsidR="007522DB" w:rsidRDefault="00567147" w:rsidP="00964B42">
      <w:pPr>
        <w:spacing w:line="360" w:lineRule="auto"/>
      </w:pPr>
      <w:r>
        <w:rPr>
          <w:noProof/>
        </w:rPr>
        <w:lastRenderedPageBreak/>
        <w:drawing>
          <wp:inline distT="0" distB="0" distL="0" distR="0" wp14:anchorId="7D79B6F3" wp14:editId="1761978B">
            <wp:extent cx="3047144" cy="2286000"/>
            <wp:effectExtent l="0" t="0" r="1270" b="0"/>
            <wp:docPr id="1109318012" name="Picture 11093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730" cy="2305945"/>
                    </a:xfrm>
                    <a:prstGeom prst="rect">
                      <a:avLst/>
                    </a:prstGeom>
                    <a:noFill/>
                    <a:ln>
                      <a:noFill/>
                    </a:ln>
                  </pic:spPr>
                </pic:pic>
              </a:graphicData>
            </a:graphic>
          </wp:inline>
        </w:drawing>
      </w:r>
    </w:p>
    <w:p w14:paraId="2A517C81" w14:textId="25015FA8" w:rsidR="00D94B84" w:rsidRDefault="004A4472" w:rsidP="00964B42">
      <w:pPr>
        <w:spacing w:line="360" w:lineRule="auto"/>
      </w:pPr>
      <w:r w:rsidRPr="00362BDB">
        <w:rPr>
          <w:b/>
          <w:bCs/>
          <w:u w:val="single"/>
        </w:rPr>
        <w:t>Problem 2</w:t>
      </w:r>
      <w:r w:rsidR="00964B42">
        <w:rPr>
          <w:b/>
          <w:bCs/>
          <w:u w:val="single"/>
        </w:rPr>
        <w:t xml:space="preserve"> (</w:t>
      </w:r>
      <w:r w:rsidR="00551E9F">
        <w:rPr>
          <w:b/>
          <w:bCs/>
          <w:u w:val="single"/>
        </w:rPr>
        <w:t>4</w:t>
      </w:r>
      <w:r w:rsidR="00666647">
        <w:rPr>
          <w:b/>
          <w:bCs/>
          <w:u w:val="single"/>
        </w:rPr>
        <w:t>0</w:t>
      </w:r>
      <w:r w:rsidR="00964B42">
        <w:rPr>
          <w:b/>
          <w:bCs/>
          <w:u w:val="single"/>
        </w:rPr>
        <w:t xml:space="preserve"> pts</w:t>
      </w:r>
      <w:r w:rsidR="009C2FEF">
        <w:rPr>
          <w:b/>
          <w:bCs/>
          <w:u w:val="single"/>
        </w:rPr>
        <w:t>)</w:t>
      </w:r>
    </w:p>
    <w:p w14:paraId="530BEABE" w14:textId="509AAEEB" w:rsidR="00362BDB" w:rsidRPr="00362BDB" w:rsidRDefault="00362BDB" w:rsidP="00964B42">
      <w:pPr>
        <w:spacing w:line="360" w:lineRule="auto"/>
      </w:pPr>
      <w:r>
        <w:t>(see diagram</w:t>
      </w:r>
      <w:r w:rsidR="009C2FEF">
        <w:t>s</w:t>
      </w:r>
      <w:r>
        <w:t xml:space="preserve"> below)</w:t>
      </w:r>
      <w:r w:rsidR="004A4472" w:rsidRPr="00362BDB">
        <w:t xml:space="preserve">  </w:t>
      </w:r>
    </w:p>
    <w:p w14:paraId="13AA063E" w14:textId="6A58985D" w:rsidR="00052F6E" w:rsidRDefault="004A4472" w:rsidP="00964B42">
      <w:pPr>
        <w:spacing w:line="360" w:lineRule="auto"/>
      </w:pPr>
      <w:r w:rsidRPr="00DE52BB">
        <w:t xml:space="preserve">Consider the </w:t>
      </w:r>
      <w:r>
        <w:t xml:space="preserve">following irreversible </w:t>
      </w:r>
      <w:r w:rsidR="007522DB">
        <w:t>intra</w:t>
      </w:r>
      <w:r w:rsidRPr="00DE52BB">
        <w:t xml:space="preserve">cellular reaction </w:t>
      </w:r>
      <w:r>
        <w:t>in which one</w:t>
      </w:r>
      <w:r w:rsidRPr="00DE52BB">
        <w:t xml:space="preserve"> mole of </w:t>
      </w:r>
      <w:r>
        <w:t>X</w:t>
      </w:r>
      <w:r w:rsidRPr="00DE52BB">
        <w:t xml:space="preserve"> react</w:t>
      </w:r>
      <w:r>
        <w:t>s</w:t>
      </w:r>
      <w:r w:rsidRPr="00DE52BB">
        <w:t xml:space="preserve"> with </w:t>
      </w:r>
      <w:r>
        <w:t>one</w:t>
      </w:r>
      <w:r w:rsidRPr="00DE52BB">
        <w:t xml:space="preserve"> mole of </w:t>
      </w:r>
      <w:r>
        <w:t>Y</w:t>
      </w:r>
      <w:r w:rsidRPr="00DE52BB">
        <w:t xml:space="preserve"> to create </w:t>
      </w:r>
      <w:r>
        <w:t>one</w:t>
      </w:r>
      <w:r w:rsidRPr="00DE52BB">
        <w:t xml:space="preserve"> mole of </w:t>
      </w:r>
      <w:r>
        <w:t>Z with forward rate constant of k</w:t>
      </w:r>
      <w:r w:rsidR="004D4635">
        <w:rPr>
          <w:vertAlign w:val="subscript"/>
        </w:rPr>
        <w:t>1</w:t>
      </w:r>
      <w:r>
        <w:t xml:space="preserve">. Denote the concentrations of X, Y and Z as x, y and z (respectively). Both X and Y diffuse into the cell from the extra-cellular fluid (ECF) with diffusion coefficients of </w:t>
      </w:r>
      <w:proofErr w:type="spellStart"/>
      <w:r>
        <w:t>k</w:t>
      </w:r>
      <w:r>
        <w:rPr>
          <w:vertAlign w:val="subscript"/>
        </w:rPr>
        <w:t>x</w:t>
      </w:r>
      <w:proofErr w:type="spellEnd"/>
      <w:r>
        <w:t xml:space="preserve"> = </w:t>
      </w:r>
      <w:r w:rsidR="000D68A7">
        <w:t xml:space="preserve">2 </w:t>
      </w:r>
      <m:oMath>
        <m:f>
          <m:fPr>
            <m:ctrlPr>
              <w:rPr>
                <w:rFonts w:ascii="Cambria Math" w:hAnsi="Cambria Math"/>
                <w:i/>
              </w:rPr>
            </m:ctrlPr>
          </m:fPr>
          <m:num>
            <m:r>
              <w:rPr>
                <w:rFonts w:ascii="Cambria Math" w:hAnsi="Cambria Math"/>
              </w:rPr>
              <m:t>μg</m:t>
            </m:r>
          </m:num>
          <m:den>
            <m:r>
              <w:rPr>
                <w:rFonts w:ascii="Cambria Math" w:hAnsi="Cambria Math"/>
              </w:rPr>
              <m:t>sec</m:t>
            </m:r>
          </m:den>
        </m:f>
        <m:r>
          <w:rPr>
            <w:rFonts w:ascii="Cambria Math" w:hAnsi="Cambria Math"/>
          </w:rPr>
          <m:t xml:space="preserve"> </m:t>
        </m:r>
      </m:oMath>
      <w:r>
        <w:t xml:space="preserve">and </w:t>
      </w:r>
      <w:proofErr w:type="spellStart"/>
      <w:r>
        <w:t>k</w:t>
      </w:r>
      <w:r>
        <w:rPr>
          <w:vertAlign w:val="subscript"/>
        </w:rPr>
        <w:t>y</w:t>
      </w:r>
      <w:proofErr w:type="spellEnd"/>
      <w:r>
        <w:t xml:space="preserve"> = </w:t>
      </w:r>
      <w:r w:rsidR="000D68A7">
        <w:t>3</w:t>
      </w:r>
      <w:r>
        <w:t xml:space="preserve"> </w:t>
      </w:r>
      <m:oMath>
        <m:f>
          <m:fPr>
            <m:ctrlPr>
              <w:rPr>
                <w:rFonts w:ascii="Cambria Math" w:hAnsi="Cambria Math"/>
                <w:i/>
              </w:rPr>
            </m:ctrlPr>
          </m:fPr>
          <m:num>
            <m:r>
              <w:rPr>
                <w:rFonts w:ascii="Cambria Math" w:hAnsi="Cambria Math"/>
              </w:rPr>
              <m:t>μg</m:t>
            </m:r>
          </m:num>
          <m:den>
            <m:r>
              <w:rPr>
                <w:rFonts w:ascii="Cambria Math" w:hAnsi="Cambria Math"/>
              </w:rPr>
              <m:t>sec</m:t>
            </m:r>
          </m:den>
        </m:f>
      </m:oMath>
      <w:r w:rsidR="007522DB">
        <w:t xml:space="preserve"> </w:t>
      </w:r>
      <w:r>
        <w:t xml:space="preserve">(respectively). </w:t>
      </w:r>
      <w:r w:rsidR="007522DB">
        <w:t xml:space="preserve">Extracellular X and Y are carried by albumin and there is a large reservoir of each in the carrier state. We are only interested in the free X and Y. </w:t>
      </w:r>
      <w:r w:rsidR="003677B4">
        <w:t>Because there is a large reservoir, we</w:t>
      </w:r>
      <w:r w:rsidR="007522DB">
        <w:t xml:space="preserve"> can assume that t</w:t>
      </w:r>
      <w:r>
        <w:t xml:space="preserve">he concentrations of </w:t>
      </w:r>
      <w:r w:rsidR="007522DB">
        <w:t xml:space="preserve">free </w:t>
      </w:r>
      <w:r>
        <w:t xml:space="preserve">X and Y </w:t>
      </w:r>
      <w:r w:rsidR="007522DB">
        <w:t>in</w:t>
      </w:r>
      <w:r>
        <w:t xml:space="preserve"> the </w:t>
      </w:r>
      <w:r w:rsidR="009A7C7C">
        <w:t>extracellular fluid</w:t>
      </w:r>
      <w:r>
        <w:t xml:space="preserve"> </w:t>
      </w:r>
      <w:r w:rsidR="00362BDB">
        <w:t>are</w:t>
      </w:r>
      <w:r>
        <w:t xml:space="preserve"> constant and equal x</w:t>
      </w:r>
      <w:r>
        <w:rPr>
          <w:vertAlign w:val="subscript"/>
        </w:rPr>
        <w:t>0</w:t>
      </w:r>
      <w:r w:rsidR="003677B4">
        <w:rPr>
          <w:vertAlign w:val="subscript"/>
        </w:rPr>
        <w:t>e</w:t>
      </w:r>
      <w:r>
        <w:t xml:space="preserve"> = </w:t>
      </w:r>
      <w:r w:rsidR="003677B4">
        <w:t>10</w:t>
      </w:r>
      <m:oMath>
        <m:r>
          <w:rPr>
            <w:rFonts w:ascii="Cambria Math" w:hAnsi="Cambria Math"/>
          </w:rPr>
          <m:t xml:space="preserve"> μg/mg</m:t>
        </m:r>
      </m:oMath>
      <w:r>
        <w:t xml:space="preserve"> and y</w:t>
      </w:r>
      <w:r>
        <w:rPr>
          <w:vertAlign w:val="subscript"/>
        </w:rPr>
        <w:t>0</w:t>
      </w:r>
      <w:r w:rsidR="003677B4">
        <w:rPr>
          <w:vertAlign w:val="subscript"/>
        </w:rPr>
        <w:t>e</w:t>
      </w:r>
      <w:r>
        <w:t xml:space="preserve"> = </w:t>
      </w:r>
      <w:r w:rsidR="003677B4">
        <w:t>6</w:t>
      </w:r>
      <w:r>
        <w:t xml:space="preserve"> </w:t>
      </w:r>
      <m:oMath>
        <m:r>
          <w:rPr>
            <w:rFonts w:ascii="Cambria Math" w:hAnsi="Cambria Math"/>
          </w:rPr>
          <m:t>μg/mg</m:t>
        </m:r>
      </m:oMath>
      <w:r w:rsidR="004D4635">
        <w:t>.</w:t>
      </w:r>
      <w:r>
        <w:t xml:space="preserve"> </w:t>
      </w:r>
      <w:r w:rsidR="00362BDB">
        <w:t>A</w:t>
      </w:r>
      <w:r>
        <w:t xml:space="preserve">ssume that the initial conditions for all intra-cellular fluid (ICF) reactants and product are zero: </w:t>
      </w:r>
      <w:r w:rsidR="00052F6E">
        <w:t>x</w:t>
      </w:r>
      <w:r w:rsidR="00052F6E">
        <w:rPr>
          <w:vertAlign w:val="subscript"/>
        </w:rPr>
        <w:t xml:space="preserve">0 </w:t>
      </w:r>
      <w:proofErr w:type="spellStart"/>
      <w:r w:rsidR="009343D7">
        <w:rPr>
          <w:vertAlign w:val="subscript"/>
        </w:rPr>
        <w:t>i</w:t>
      </w:r>
      <w:proofErr w:type="spellEnd"/>
      <w:r>
        <w:t>=</w:t>
      </w:r>
      <w:r w:rsidR="007522DB">
        <w:t xml:space="preserve"> </w:t>
      </w:r>
      <w:r>
        <w:t>y</w:t>
      </w:r>
      <w:r w:rsidR="00052F6E">
        <w:rPr>
          <w:vertAlign w:val="subscript"/>
        </w:rPr>
        <w:t>0</w:t>
      </w:r>
      <w:r w:rsidR="009343D7">
        <w:rPr>
          <w:vertAlign w:val="subscript"/>
        </w:rPr>
        <w:t>i</w:t>
      </w:r>
      <w:r w:rsidR="007522DB">
        <w:t xml:space="preserve"> </w:t>
      </w:r>
      <w:r>
        <w:t>=</w:t>
      </w:r>
      <w:r w:rsidR="007522DB">
        <w:t xml:space="preserve"> z</w:t>
      </w:r>
      <w:r w:rsidR="00052F6E">
        <w:rPr>
          <w:vertAlign w:val="subscript"/>
        </w:rPr>
        <w:t>0</w:t>
      </w:r>
      <w:r w:rsidR="009343D7">
        <w:rPr>
          <w:vertAlign w:val="subscript"/>
        </w:rPr>
        <w:t>i</w:t>
      </w:r>
      <w:r w:rsidR="007522DB">
        <w:t xml:space="preserve"> </w:t>
      </w:r>
      <w:r>
        <w:t>=</w:t>
      </w:r>
      <w:r w:rsidR="007522DB">
        <w:t xml:space="preserve"> </w:t>
      </w:r>
      <w:r>
        <w:t>0.</w:t>
      </w:r>
    </w:p>
    <w:p w14:paraId="3D61424D" w14:textId="7FC0B7B6" w:rsidR="004550A6" w:rsidRDefault="00052F6E" w:rsidP="00964B42">
      <w:pPr>
        <w:spacing w:line="360" w:lineRule="auto"/>
        <w:rPr>
          <w:noProof/>
        </w:rPr>
      </w:pPr>
      <w:r w:rsidRPr="00052F6E">
        <w:rPr>
          <w:noProof/>
        </w:rPr>
        <w:t xml:space="preserve"> </w:t>
      </w:r>
      <w:r w:rsidR="00212BFC" w:rsidRPr="00212BFC">
        <w:rPr>
          <w:noProof/>
        </w:rPr>
        <w:drawing>
          <wp:inline distT="0" distB="0" distL="0" distR="0" wp14:anchorId="2DF13CA6" wp14:editId="06BC3276">
            <wp:extent cx="2480063" cy="1677496"/>
            <wp:effectExtent l="0" t="0" r="0" b="0"/>
            <wp:docPr id="4" name="Picture 3" descr="A picture containing light, dark, red, black&#10;&#10;Description automatically generated">
              <a:extLst xmlns:a="http://schemas.openxmlformats.org/drawingml/2006/main">
                <a:ext uri="{FF2B5EF4-FFF2-40B4-BE49-F238E27FC236}">
                  <a16:creationId xmlns:a16="http://schemas.microsoft.com/office/drawing/2014/main" id="{045EC234-3316-5747-A534-BAE0A9C70F72}"/>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45EC234-3316-5747-A534-BAE0A9C70F72}"/>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3205" cy="1706677"/>
                    </a:xfrm>
                    <a:prstGeom prst="rect">
                      <a:avLst/>
                    </a:prstGeom>
                  </pic:spPr>
                </pic:pic>
              </a:graphicData>
            </a:graphic>
          </wp:inline>
        </w:drawing>
      </w:r>
      <w:r w:rsidR="00B56A94">
        <w:rPr>
          <w:noProof/>
        </w:rPr>
        <w:t>Also we know that the product of this reaction, Z, is consumed by a subsequent reaction in the cell proportionate to i</w:t>
      </w:r>
      <w:r w:rsidR="005321B3">
        <w:rPr>
          <w:noProof/>
        </w:rPr>
        <w:t>t</w:t>
      </w:r>
      <w:r w:rsidR="00B56A94">
        <w:rPr>
          <w:noProof/>
        </w:rPr>
        <w:t xml:space="preserve">s concentration with a proportionality constant of </w:t>
      </w:r>
      <m:oMath>
        <m:r>
          <w:rPr>
            <w:rFonts w:ascii="Cambria Math" w:hAnsi="Cambria Math"/>
            <w:noProof/>
          </w:rPr>
          <m:t>γ=2/sec</m:t>
        </m:r>
      </m:oMath>
    </w:p>
    <w:p w14:paraId="2B01E2B0" w14:textId="0BAE0D43" w:rsidR="004A4472" w:rsidRPr="00B56A94" w:rsidRDefault="001B60E9" w:rsidP="00964B42">
      <w:pPr>
        <w:spacing w:line="360" w:lineRule="auto"/>
      </w:pPr>
      <w:r>
        <w:rPr>
          <w:noProof/>
        </w:rPr>
        <w:lastRenderedPageBreak/>
        <w:t>F</w:t>
      </w:r>
      <w:r w:rsidR="00B56A94">
        <w:rPr>
          <w:noProof/>
        </w:rPr>
        <w:t xml:space="preserve">urthermore, there is a </w:t>
      </w:r>
      <w:r w:rsidR="00874D12">
        <w:rPr>
          <w:noProof/>
        </w:rPr>
        <w:t>negative feedback mechanism where</w:t>
      </w:r>
      <w:r w:rsidR="00B56A94">
        <w:rPr>
          <w:noProof/>
        </w:rPr>
        <w:t xml:space="preserve"> z, the concentration of Z, inhibits the f</w:t>
      </w:r>
      <w:r w:rsidR="00874D12">
        <w:rPr>
          <w:noProof/>
        </w:rPr>
        <w:t>orward progress of the reaction,</w:t>
      </w:r>
      <w:r w:rsidR="00B56A94">
        <w:rPr>
          <w:noProof/>
        </w:rPr>
        <w:t xml:space="preserve"> X+Y </w:t>
      </w:r>
      <w:r w:rsidR="00B56A94">
        <w:rPr>
          <w:noProof/>
        </w:rPr>
        <w:sym w:font="Wingdings" w:char="F0E0"/>
      </w:r>
      <w:r w:rsidR="00B56A94">
        <w:rPr>
          <w:noProof/>
        </w:rPr>
        <w:t xml:space="preserve"> Z</w:t>
      </w:r>
      <w:r w:rsidR="00874D12">
        <w:rPr>
          <w:noProof/>
        </w:rPr>
        <w:t>,</w:t>
      </w:r>
      <w:r w:rsidR="00B56A94">
        <w:rPr>
          <w:noProof/>
        </w:rPr>
        <w:t xml:space="preserve"> in the following way: </w:t>
      </w:r>
      <m:oMath>
        <m:sSub>
          <m:sSubPr>
            <m:ctrlPr>
              <w:rPr>
                <w:rFonts w:ascii="Cambria Math" w:hAnsi="Cambria Math"/>
                <w:i/>
                <w:noProof/>
              </w:rPr>
            </m:ctrlPr>
          </m:sSubPr>
          <m:e>
            <m:r>
              <w:rPr>
                <w:rFonts w:ascii="Cambria Math" w:hAnsi="Cambria Math"/>
                <w:noProof/>
              </w:rPr>
              <m:t>k</m:t>
            </m:r>
          </m:e>
          <m:sub>
            <m:r>
              <w:rPr>
                <w:rFonts w:ascii="Cambria Math" w:hAnsi="Cambria Math"/>
                <w:noProof/>
              </w:rPr>
              <m:t>1</m:t>
            </m:r>
          </m:sub>
        </m:sSub>
        <m:r>
          <w:rPr>
            <w:rFonts w:ascii="Cambria Math" w:hAnsi="Cambria Math"/>
            <w:noProof/>
          </w:rPr>
          <m:t>=α-βz</m:t>
        </m:r>
      </m:oMath>
      <w:r w:rsidR="00B56A94">
        <w:rPr>
          <w:noProof/>
        </w:rPr>
        <w:t xml:space="preserve"> and k</w:t>
      </w:r>
      <w:r w:rsidR="00B56A94">
        <w:rPr>
          <w:noProof/>
          <w:vertAlign w:val="subscript"/>
        </w:rPr>
        <w:t xml:space="preserve">1 </w:t>
      </w:r>
      <w:r w:rsidR="00B56A94">
        <w:rPr>
          <w:noProof/>
        </w:rPr>
        <w:t xml:space="preserve">is always </w:t>
      </w:r>
      <m:oMath>
        <m:r>
          <w:rPr>
            <w:rFonts w:ascii="Cambria Math" w:hAnsi="Cambria Math"/>
            <w:noProof/>
          </w:rPr>
          <m:t>≥0</m:t>
        </m:r>
      </m:oMath>
      <w:r w:rsidR="00B56A94">
        <w:rPr>
          <w:noProof/>
        </w:rPr>
        <w:t xml:space="preserve"> (see graph)</w:t>
      </w:r>
    </w:p>
    <w:p w14:paraId="00833FD7" w14:textId="77777777" w:rsidR="000D68A7" w:rsidRDefault="00B56A94" w:rsidP="00964B42">
      <w:pPr>
        <w:spacing w:line="360" w:lineRule="auto"/>
      </w:pPr>
      <w:r>
        <w:t xml:space="preserve"> </w:t>
      </w:r>
      <w:r w:rsidR="000B3342">
        <w:rPr>
          <w:noProof/>
        </w:rPr>
        <w:drawing>
          <wp:inline distT="0" distB="0" distL="0" distR="0" wp14:anchorId="5D956043" wp14:editId="67A66EBD">
            <wp:extent cx="2678349" cy="1442720"/>
            <wp:effectExtent l="12700" t="12700" r="14605"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1.png"/>
                    <pic:cNvPicPr/>
                  </pic:nvPicPr>
                  <pic:blipFill>
                    <a:blip r:embed="rId13">
                      <a:extLst>
                        <a:ext uri="{28A0092B-C50C-407E-A947-70E740481C1C}">
                          <a14:useLocalDpi xmlns:a14="http://schemas.microsoft.com/office/drawing/2010/main" val="0"/>
                        </a:ext>
                      </a:extLst>
                    </a:blip>
                    <a:stretch>
                      <a:fillRect/>
                    </a:stretch>
                  </pic:blipFill>
                  <pic:spPr>
                    <a:xfrm>
                      <a:off x="0" y="0"/>
                      <a:ext cx="2716966" cy="1463521"/>
                    </a:xfrm>
                    <a:prstGeom prst="rect">
                      <a:avLst/>
                    </a:prstGeom>
                    <a:ln>
                      <a:solidFill>
                        <a:schemeClr val="tx1"/>
                      </a:solidFill>
                    </a:ln>
                  </pic:spPr>
                </pic:pic>
              </a:graphicData>
            </a:graphic>
          </wp:inline>
        </w:drawing>
      </w:r>
      <w:r w:rsidR="000D68A7">
        <w:t xml:space="preserve"> </w:t>
      </w:r>
    </w:p>
    <w:p w14:paraId="3161A4A1" w14:textId="2603485E" w:rsidR="00362BDB" w:rsidRDefault="000D68A7" w:rsidP="00964B42">
      <w:pPr>
        <w:spacing w:line="360" w:lineRule="auto"/>
      </w:pPr>
      <w:r>
        <w:t xml:space="preserve">Let </w:t>
      </w:r>
      <m:oMath>
        <m:r>
          <w:rPr>
            <w:rFonts w:ascii="Cambria Math" w:hAnsi="Cambria Math"/>
          </w:rPr>
          <m:t xml:space="preserve">α=10  &amp;  β=2. Clearly, as </m:t>
        </m:r>
        <m:r>
          <m:rPr>
            <m:sty m:val="p"/>
          </m:rPr>
          <w:rPr>
            <w:rFonts w:ascii="Cambria Math" w:hAnsi="Cambria Math"/>
          </w:rPr>
          <m:t>z→</m:t>
        </m:r>
        <m:f>
          <m:fPr>
            <m:ctrlPr>
              <w:rPr>
                <w:rFonts w:ascii="Cambria Math" w:hAnsi="Cambria Math"/>
                <w:iCs/>
              </w:rPr>
            </m:ctrlPr>
          </m:fPr>
          <m:num>
            <m:r>
              <m:rPr>
                <m:sty m:val="p"/>
              </m:rPr>
              <w:rPr>
                <w:rFonts w:ascii="Cambria Math" w:hAnsi="Cambria Math"/>
              </w:rPr>
              <m:t>α</m:t>
            </m:r>
          </m:num>
          <m:den>
            <m:r>
              <m:rPr>
                <m:sty m:val="p"/>
              </m:rPr>
              <w:rPr>
                <w:rFonts w:ascii="Cambria Math" w:hAnsi="Cambria Math"/>
              </w:rPr>
              <m:t>β</m:t>
            </m:r>
          </m:den>
        </m:f>
        <m:r>
          <m:rPr>
            <m:sty m:val="p"/>
          </m:rPr>
          <w:rPr>
            <w:rFonts w:ascii="Cambria Math" w:hAnsi="Cambria Math"/>
          </w:rPr>
          <m:t xml:space="preserve"> , </m:t>
        </m:r>
        <m:sSub>
          <m:sSubPr>
            <m:ctrlPr>
              <w:rPr>
                <w:rFonts w:ascii="Cambria Math" w:hAnsi="Cambria Math"/>
                <w:iCs/>
              </w:rPr>
            </m:ctrlPr>
          </m:sSubPr>
          <m:e>
            <m:r>
              <w:rPr>
                <w:rFonts w:ascii="Cambria Math" w:hAnsi="Cambria Math"/>
              </w:rPr>
              <m:t>k</m:t>
            </m:r>
          </m:e>
          <m:sub>
            <m:r>
              <w:rPr>
                <w:rFonts w:ascii="Cambria Math" w:hAnsi="Cambria Math"/>
              </w:rPr>
              <m:t>1</m:t>
            </m:r>
          </m:sub>
        </m:sSub>
        <m:r>
          <w:rPr>
            <w:rFonts w:ascii="Cambria Math" w:hAnsi="Cambria Math"/>
          </w:rPr>
          <m:t xml:space="preserve">→0 and the reaction will stop if </m:t>
        </m:r>
        <m:sSub>
          <m:sSubPr>
            <m:ctrlPr>
              <w:rPr>
                <w:rFonts w:ascii="Cambria Math" w:hAnsi="Cambria Math"/>
                <w:i/>
                <w:iCs/>
              </w:rPr>
            </m:ctrlPr>
          </m:sSubPr>
          <m:e>
            <m:r>
              <w:rPr>
                <w:rFonts w:ascii="Cambria Math" w:hAnsi="Cambria Math"/>
              </w:rPr>
              <m:t>k</m:t>
            </m:r>
          </m:e>
          <m:sub>
            <m:r>
              <w:rPr>
                <w:rFonts w:ascii="Cambria Math" w:hAnsi="Cambria Math"/>
              </w:rPr>
              <m:t>1</m:t>
            </m:r>
          </m:sub>
        </m:sSub>
        <m:r>
          <w:rPr>
            <w:rFonts w:ascii="Cambria Math" w:hAnsi="Cambria Math"/>
          </w:rPr>
          <m:t>=0</m:t>
        </m:r>
      </m:oMath>
    </w:p>
    <w:p w14:paraId="756F2140" w14:textId="3C916878" w:rsidR="00DA3EE0" w:rsidRDefault="00BA55A6" w:rsidP="00964B42">
      <w:pPr>
        <w:spacing w:line="360" w:lineRule="auto"/>
      </w:pPr>
      <w:r>
        <w:t xml:space="preserve">Write the dynamical system that describes this situation (differential equations) </w:t>
      </w:r>
    </w:p>
    <w:p w14:paraId="7B71150B" w14:textId="046F4115" w:rsidR="00DA3EE0" w:rsidRDefault="00DA3EE0" w:rsidP="00964B42">
      <w:pPr>
        <w:pStyle w:val="ListParagraph"/>
        <w:numPr>
          <w:ilvl w:val="0"/>
          <w:numId w:val="5"/>
        </w:numPr>
        <w:spacing w:line="360" w:lineRule="auto"/>
      </w:pPr>
      <w:r>
        <w:t>C</w:t>
      </w:r>
      <w:r w:rsidR="00BA55A6">
        <w:t xml:space="preserve">reate the Simulink model for </w:t>
      </w:r>
      <w:r w:rsidR="005F4D94">
        <w:t xml:space="preserve">a </w:t>
      </w:r>
      <w:r w:rsidR="00BA55A6">
        <w:t xml:space="preserve">numerical solution. Run the model for </w:t>
      </w:r>
      <w:r w:rsidR="009862C7">
        <w:t>5</w:t>
      </w:r>
      <w:r w:rsidR="00BA55A6">
        <w:t xml:space="preserve"> seconds. Present your output (don’t forget labels, title, etc.). </w:t>
      </w:r>
      <w:r w:rsidR="00213331">
        <w:t xml:space="preserve">The presence of Z inhibits its own </w:t>
      </w:r>
      <w:r w:rsidR="001B60E9">
        <w:t>production,</w:t>
      </w:r>
      <w:r w:rsidR="00964B42">
        <w:t xml:space="preserve"> but</w:t>
      </w:r>
      <w:r w:rsidR="00213331">
        <w:t xml:space="preserve"> Z is also consumed</w:t>
      </w:r>
      <w:r w:rsidR="00964B42">
        <w:t xml:space="preserve"> thus reducing its presence</w:t>
      </w:r>
      <w:r w:rsidR="00213331">
        <w:t xml:space="preserve"> </w:t>
      </w:r>
    </w:p>
    <w:p w14:paraId="157C3FB1" w14:textId="7BE56407" w:rsidR="00DA3EE0" w:rsidRDefault="00213331" w:rsidP="00964B42">
      <w:pPr>
        <w:pStyle w:val="ListParagraph"/>
        <w:numPr>
          <w:ilvl w:val="0"/>
          <w:numId w:val="5"/>
        </w:numPr>
        <w:spacing w:line="360" w:lineRule="auto"/>
      </w:pPr>
      <w:r>
        <w:t>Identify equilibrium point(s)</w:t>
      </w:r>
      <w:r w:rsidR="00964B42">
        <w:t xml:space="preserve">. </w:t>
      </w:r>
      <w:r w:rsidR="009862C7">
        <w:t xml:space="preserve">What </w:t>
      </w:r>
      <w:proofErr w:type="gramStart"/>
      <w:r w:rsidR="009862C7">
        <w:t>are they (</w:t>
      </w:r>
      <w:proofErr w:type="gramEnd"/>
      <w:r w:rsidR="009862C7">
        <w:t xml:space="preserve">numerical values)? </w:t>
      </w:r>
    </w:p>
    <w:p w14:paraId="68D8D598" w14:textId="127FA60C" w:rsidR="00EC3D89" w:rsidRDefault="00EC3D89" w:rsidP="00EC3D89">
      <w:pPr>
        <w:pStyle w:val="ListParagraph"/>
        <w:spacing w:line="360" w:lineRule="auto"/>
      </w:pPr>
      <w:r>
        <w:t>The equilibrium points are X=5.306, Y= 2.8731, Z=4.691</w:t>
      </w:r>
    </w:p>
    <w:p w14:paraId="7B2FF34E" w14:textId="265CE43D" w:rsidR="009862C7" w:rsidRDefault="009862C7" w:rsidP="00964B42">
      <w:pPr>
        <w:pStyle w:val="ListParagraph"/>
        <w:numPr>
          <w:ilvl w:val="0"/>
          <w:numId w:val="5"/>
        </w:numPr>
        <w:spacing w:line="360" w:lineRule="auto"/>
      </w:pPr>
      <w:r>
        <w:t>What happens to k</w:t>
      </w:r>
      <w:r>
        <w:rPr>
          <w:vertAlign w:val="subscript"/>
        </w:rPr>
        <w:t>1</w:t>
      </w:r>
      <w:r>
        <w:t>? Does it go to zero?</w:t>
      </w:r>
      <w:r w:rsidR="004E01A6">
        <w:t xml:space="preserve"> If not, what is its final value</w:t>
      </w:r>
    </w:p>
    <w:p w14:paraId="5D031321" w14:textId="102AC31A" w:rsidR="00EC3D89" w:rsidRDefault="00EC3D89" w:rsidP="00EC3D89">
      <w:pPr>
        <w:pStyle w:val="ListParagraph"/>
        <w:spacing w:line="360" w:lineRule="auto"/>
      </w:pPr>
      <w:r>
        <w:t xml:space="preserve">K1 does not go to 0, </w:t>
      </w:r>
    </w:p>
    <w:p w14:paraId="7A6FFCA6" w14:textId="612F1524" w:rsidR="00EE759B" w:rsidRDefault="009862C7" w:rsidP="00EE759B">
      <w:pPr>
        <w:pStyle w:val="ListParagraph"/>
        <w:numPr>
          <w:ilvl w:val="0"/>
          <w:numId w:val="5"/>
        </w:numPr>
        <w:spacing w:line="360" w:lineRule="auto"/>
      </w:pPr>
      <w:r>
        <w:t>Does the operation stop or just reach a steady state?</w:t>
      </w:r>
    </w:p>
    <w:p w14:paraId="690DE7D5" w14:textId="44E85BC8" w:rsidR="00666647" w:rsidRDefault="00EC3D89" w:rsidP="00EC3D89">
      <w:pPr>
        <w:spacing w:line="360" w:lineRule="auto"/>
        <w:ind w:left="720"/>
      </w:pPr>
      <w:proofErr w:type="gramStart"/>
      <w:r>
        <w:t>Yes</w:t>
      </w:r>
      <w:proofErr w:type="gramEnd"/>
      <w:r>
        <w:t xml:space="preserve"> the operation does reach a steady state</w:t>
      </w:r>
    </w:p>
    <w:p w14:paraId="32AE9C60" w14:textId="77777777" w:rsidR="005E24B2" w:rsidRDefault="005E24B2" w:rsidP="005E24B2">
      <w:pPr>
        <w:pStyle w:val="Code"/>
      </w:pPr>
      <w:r>
        <w:rPr>
          <w:noProof/>
        </w:rPr>
        <w:t xml:space="preserve">clc; clear; close </w:t>
      </w:r>
      <w:r>
        <w:rPr>
          <w:noProof/>
          <w:color w:val="A709F5"/>
        </w:rPr>
        <w:t>all</w:t>
      </w:r>
      <w:r>
        <w:rPr>
          <w:noProof/>
        </w:rPr>
        <w:t>;</w:t>
      </w:r>
    </w:p>
    <w:p w14:paraId="6FB1EB2F" w14:textId="77777777" w:rsidR="005E24B2" w:rsidRDefault="005E24B2" w:rsidP="005E24B2">
      <w:pPr>
        <w:pStyle w:val="Code"/>
      </w:pPr>
    </w:p>
    <w:p w14:paraId="179861E3" w14:textId="77777777" w:rsidR="005E24B2" w:rsidRDefault="005E24B2" w:rsidP="005E24B2">
      <w:pPr>
        <w:pStyle w:val="Code"/>
      </w:pPr>
      <w:r>
        <w:rPr>
          <w:noProof/>
          <w:color w:val="008013"/>
        </w:rPr>
        <w:t>% Parameters</w:t>
      </w:r>
    </w:p>
    <w:p w14:paraId="4BF00606" w14:textId="77777777" w:rsidR="005E24B2" w:rsidRDefault="005E24B2" w:rsidP="005E24B2">
      <w:pPr>
        <w:pStyle w:val="Code"/>
      </w:pPr>
      <w:r>
        <w:rPr>
          <w:noProof/>
        </w:rPr>
        <w:t>kx = 2; ky = 3; gamma = 2;</w:t>
      </w:r>
    </w:p>
    <w:p w14:paraId="5223F5BC" w14:textId="77777777" w:rsidR="005E24B2" w:rsidRDefault="005E24B2" w:rsidP="005E24B2">
      <w:pPr>
        <w:pStyle w:val="Code"/>
      </w:pPr>
      <w:r>
        <w:rPr>
          <w:noProof/>
        </w:rPr>
        <w:t>alpha = 10; beta = 2;</w:t>
      </w:r>
    </w:p>
    <w:p w14:paraId="48971A2B" w14:textId="77777777" w:rsidR="005E24B2" w:rsidRDefault="005E24B2" w:rsidP="005E24B2">
      <w:pPr>
        <w:pStyle w:val="Code"/>
      </w:pPr>
      <w:r>
        <w:rPr>
          <w:noProof/>
        </w:rPr>
        <w:t>x0_e = 10; y0_e = 6;</w:t>
      </w:r>
    </w:p>
    <w:p w14:paraId="67D3BA89" w14:textId="77777777" w:rsidR="005E24B2" w:rsidRDefault="005E24B2" w:rsidP="005E24B2">
      <w:pPr>
        <w:pStyle w:val="Code"/>
      </w:pPr>
    </w:p>
    <w:p w14:paraId="40A80E95" w14:textId="77777777" w:rsidR="005E24B2" w:rsidRDefault="005E24B2" w:rsidP="005E24B2">
      <w:pPr>
        <w:pStyle w:val="Code"/>
      </w:pPr>
      <w:r>
        <w:rPr>
          <w:noProof/>
          <w:color w:val="008013"/>
        </w:rPr>
        <w:t>% Initial conditions</w:t>
      </w:r>
    </w:p>
    <w:p w14:paraId="0A444ACA" w14:textId="77777777" w:rsidR="005E24B2" w:rsidRDefault="005E24B2" w:rsidP="005E24B2">
      <w:pPr>
        <w:pStyle w:val="Code"/>
      </w:pPr>
      <w:r>
        <w:rPr>
          <w:noProof/>
        </w:rPr>
        <w:t>x0 = 0; y0 = 0; z0 = 0;</w:t>
      </w:r>
    </w:p>
    <w:p w14:paraId="78F5E6FE" w14:textId="77777777" w:rsidR="005E24B2" w:rsidRDefault="005E24B2" w:rsidP="005E24B2">
      <w:pPr>
        <w:pStyle w:val="Code"/>
      </w:pPr>
      <w:r>
        <w:rPr>
          <w:noProof/>
        </w:rPr>
        <w:t>t_end = 5; dt = 0.01;</w:t>
      </w:r>
    </w:p>
    <w:p w14:paraId="0CABA6A5" w14:textId="77777777" w:rsidR="005E24B2" w:rsidRDefault="005E24B2" w:rsidP="005E24B2">
      <w:pPr>
        <w:pStyle w:val="Code"/>
      </w:pPr>
      <w:r>
        <w:rPr>
          <w:noProof/>
        </w:rPr>
        <w:t>t = 0:dt:t_end;</w:t>
      </w:r>
    </w:p>
    <w:p w14:paraId="3024D1E6" w14:textId="77777777" w:rsidR="005E24B2" w:rsidRDefault="005E24B2" w:rsidP="005E24B2">
      <w:pPr>
        <w:pStyle w:val="Code"/>
      </w:pPr>
    </w:p>
    <w:p w14:paraId="0F9522C0" w14:textId="77777777" w:rsidR="005E24B2" w:rsidRDefault="005E24B2" w:rsidP="005E24B2">
      <w:pPr>
        <w:pStyle w:val="Code"/>
      </w:pPr>
      <w:r>
        <w:rPr>
          <w:noProof/>
          <w:color w:val="008013"/>
        </w:rPr>
        <w:t>% Initialize variables</w:t>
      </w:r>
    </w:p>
    <w:p w14:paraId="6762CA15" w14:textId="77777777" w:rsidR="005E24B2" w:rsidRDefault="005E24B2" w:rsidP="005E24B2">
      <w:pPr>
        <w:pStyle w:val="Code"/>
      </w:pPr>
      <w:r>
        <w:rPr>
          <w:noProof/>
        </w:rPr>
        <w:t>x = zeros(size(t)); y = zeros(size(t)); z = zeros(size(t));</w:t>
      </w:r>
    </w:p>
    <w:p w14:paraId="53EF7985" w14:textId="77777777" w:rsidR="005E24B2" w:rsidRDefault="005E24B2" w:rsidP="005E24B2">
      <w:pPr>
        <w:pStyle w:val="Code"/>
      </w:pPr>
      <w:r>
        <w:rPr>
          <w:noProof/>
        </w:rPr>
        <w:lastRenderedPageBreak/>
        <w:t>x(1) = x0; y(1) = y0; z(1) = z0;</w:t>
      </w:r>
    </w:p>
    <w:p w14:paraId="2515C0C1" w14:textId="77777777" w:rsidR="005E24B2" w:rsidRDefault="005E24B2" w:rsidP="005E24B2">
      <w:pPr>
        <w:pStyle w:val="Code"/>
      </w:pPr>
    </w:p>
    <w:p w14:paraId="4E9072FF" w14:textId="77777777" w:rsidR="005E24B2" w:rsidRDefault="005E24B2" w:rsidP="005E24B2">
      <w:pPr>
        <w:pStyle w:val="Code"/>
      </w:pPr>
      <w:r>
        <w:rPr>
          <w:noProof/>
          <w:color w:val="008013"/>
        </w:rPr>
        <w:t>% Euler Method Simulation</w:t>
      </w:r>
    </w:p>
    <w:p w14:paraId="16987409" w14:textId="77777777" w:rsidR="005E24B2" w:rsidRDefault="005E24B2" w:rsidP="005E24B2">
      <w:pPr>
        <w:pStyle w:val="Code"/>
      </w:pPr>
      <w:r>
        <w:rPr>
          <w:noProof/>
          <w:color w:val="0E00FF"/>
        </w:rPr>
        <w:t xml:space="preserve">for </w:t>
      </w:r>
      <w:r>
        <w:rPr>
          <w:noProof/>
        </w:rPr>
        <w:t>i = 1:length(t)-1</w:t>
      </w:r>
    </w:p>
    <w:p w14:paraId="71A8371D" w14:textId="77777777" w:rsidR="005E24B2" w:rsidRDefault="005E24B2" w:rsidP="005E24B2">
      <w:pPr>
        <w:pStyle w:val="Code"/>
      </w:pPr>
      <w:r>
        <w:rPr>
          <w:noProof/>
        </w:rPr>
        <w:t xml:space="preserve">    k1 = max(0, alpha - beta * z(i)); </w:t>
      </w:r>
      <w:r>
        <w:rPr>
          <w:noProof/>
          <w:color w:val="008013"/>
        </w:rPr>
        <w:t>% Enforce k1 &gt;= 0</w:t>
      </w:r>
    </w:p>
    <w:p w14:paraId="5D573610" w14:textId="77777777" w:rsidR="005E24B2" w:rsidRDefault="005E24B2" w:rsidP="005E24B2">
      <w:pPr>
        <w:pStyle w:val="Code"/>
      </w:pPr>
      <w:r>
        <w:rPr>
          <w:noProof/>
        </w:rPr>
        <w:t xml:space="preserve">    dx = kx * (x0_e - x(i)) - k1 * x(i) * y(i);</w:t>
      </w:r>
    </w:p>
    <w:p w14:paraId="75C1FE9E" w14:textId="77777777" w:rsidR="005E24B2" w:rsidRDefault="005E24B2" w:rsidP="005E24B2">
      <w:pPr>
        <w:pStyle w:val="Code"/>
      </w:pPr>
      <w:r>
        <w:rPr>
          <w:noProof/>
        </w:rPr>
        <w:t xml:space="preserve">    dy = ky * (y0_e - y(i)) - k1 * x(i) * y(i);</w:t>
      </w:r>
    </w:p>
    <w:p w14:paraId="2E51E870" w14:textId="77777777" w:rsidR="005E24B2" w:rsidRDefault="005E24B2" w:rsidP="005E24B2">
      <w:pPr>
        <w:pStyle w:val="Code"/>
      </w:pPr>
      <w:r>
        <w:rPr>
          <w:noProof/>
        </w:rPr>
        <w:t xml:space="preserve">    dz = k1 * x(i) * y(i) - gamma * z(i);</w:t>
      </w:r>
    </w:p>
    <w:p w14:paraId="174EE00A" w14:textId="77777777" w:rsidR="005E24B2" w:rsidRDefault="005E24B2" w:rsidP="005E24B2">
      <w:pPr>
        <w:pStyle w:val="Code"/>
      </w:pPr>
    </w:p>
    <w:p w14:paraId="47F5A0D2" w14:textId="77777777" w:rsidR="005E24B2" w:rsidRDefault="005E24B2" w:rsidP="005E24B2">
      <w:pPr>
        <w:pStyle w:val="Code"/>
      </w:pPr>
      <w:r>
        <w:rPr>
          <w:noProof/>
        </w:rPr>
        <w:t xml:space="preserve">    </w:t>
      </w:r>
      <w:r>
        <w:rPr>
          <w:noProof/>
          <w:color w:val="008013"/>
        </w:rPr>
        <w:t>% Update values</w:t>
      </w:r>
    </w:p>
    <w:p w14:paraId="3527732E" w14:textId="77777777" w:rsidR="005E24B2" w:rsidRDefault="005E24B2" w:rsidP="005E24B2">
      <w:pPr>
        <w:pStyle w:val="Code"/>
      </w:pPr>
      <w:r>
        <w:rPr>
          <w:noProof/>
        </w:rPr>
        <w:t xml:space="preserve">    x(i+1) = x(i) + dt * dx;</w:t>
      </w:r>
    </w:p>
    <w:p w14:paraId="457A6BD9" w14:textId="77777777" w:rsidR="005E24B2" w:rsidRDefault="005E24B2" w:rsidP="005E24B2">
      <w:pPr>
        <w:pStyle w:val="Code"/>
      </w:pPr>
      <w:r>
        <w:rPr>
          <w:noProof/>
        </w:rPr>
        <w:t xml:space="preserve">    y(i+1) = y(i) + dt * dy;</w:t>
      </w:r>
    </w:p>
    <w:p w14:paraId="04885042" w14:textId="77777777" w:rsidR="005E24B2" w:rsidRDefault="005E24B2" w:rsidP="005E24B2">
      <w:pPr>
        <w:pStyle w:val="Code"/>
      </w:pPr>
      <w:r>
        <w:rPr>
          <w:noProof/>
        </w:rPr>
        <w:t xml:space="preserve">    z(i+1) = z(i) + dt * dz;</w:t>
      </w:r>
    </w:p>
    <w:p w14:paraId="7C7BA114" w14:textId="77777777" w:rsidR="005E24B2" w:rsidRDefault="005E24B2" w:rsidP="005E24B2">
      <w:pPr>
        <w:pStyle w:val="Code"/>
      </w:pPr>
      <w:r>
        <w:rPr>
          <w:noProof/>
          <w:color w:val="0E00FF"/>
        </w:rPr>
        <w:t>end</w:t>
      </w:r>
    </w:p>
    <w:p w14:paraId="2DDF89CE" w14:textId="77777777" w:rsidR="005E24B2" w:rsidRDefault="005E24B2" w:rsidP="005E24B2">
      <w:pPr>
        <w:pStyle w:val="Code"/>
      </w:pPr>
    </w:p>
    <w:p w14:paraId="73B68251" w14:textId="77777777" w:rsidR="005E24B2" w:rsidRDefault="005E24B2" w:rsidP="005E24B2">
      <w:pPr>
        <w:pStyle w:val="Code"/>
      </w:pPr>
      <w:r>
        <w:rPr>
          <w:noProof/>
          <w:color w:val="008013"/>
        </w:rPr>
        <w:t>% Plot results</w:t>
      </w:r>
    </w:p>
    <w:p w14:paraId="3BB25F80" w14:textId="77777777" w:rsidR="005E24B2" w:rsidRDefault="005E24B2" w:rsidP="005E24B2">
      <w:pPr>
        <w:pStyle w:val="Code"/>
      </w:pPr>
      <w:r>
        <w:rPr>
          <w:noProof/>
        </w:rPr>
        <w:t>figure;</w:t>
      </w:r>
    </w:p>
    <w:p w14:paraId="450697ED" w14:textId="77777777" w:rsidR="005E24B2" w:rsidRDefault="005E24B2" w:rsidP="005E24B2">
      <w:pPr>
        <w:pStyle w:val="Code"/>
      </w:pPr>
      <w:r>
        <w:rPr>
          <w:noProof/>
        </w:rPr>
        <w:t xml:space="preserve">plot(t, x, </w:t>
      </w:r>
      <w:r>
        <w:rPr>
          <w:noProof/>
          <w:color w:val="A709F5"/>
        </w:rPr>
        <w:t>'r'</w:t>
      </w:r>
      <w:r>
        <w:rPr>
          <w:noProof/>
        </w:rPr>
        <w:t xml:space="preserve">, </w:t>
      </w:r>
      <w:r>
        <w:rPr>
          <w:noProof/>
          <w:color w:val="A709F5"/>
        </w:rPr>
        <w:t>'LineWidth'</w:t>
      </w:r>
      <w:r>
        <w:rPr>
          <w:noProof/>
        </w:rPr>
        <w:t xml:space="preserve">, 2); hold </w:t>
      </w:r>
      <w:r>
        <w:rPr>
          <w:noProof/>
          <w:color w:val="A709F5"/>
        </w:rPr>
        <w:t>on</w:t>
      </w:r>
      <w:r>
        <w:rPr>
          <w:noProof/>
        </w:rPr>
        <w:t>;</w:t>
      </w:r>
    </w:p>
    <w:p w14:paraId="28FF448D" w14:textId="77777777" w:rsidR="005E24B2" w:rsidRDefault="005E24B2" w:rsidP="005E24B2">
      <w:pPr>
        <w:pStyle w:val="Code"/>
      </w:pPr>
      <w:r>
        <w:rPr>
          <w:noProof/>
        </w:rPr>
        <w:t xml:space="preserve">plot(t, y, </w:t>
      </w:r>
      <w:r>
        <w:rPr>
          <w:noProof/>
          <w:color w:val="A709F5"/>
        </w:rPr>
        <w:t>'b'</w:t>
      </w:r>
      <w:r>
        <w:rPr>
          <w:noProof/>
        </w:rPr>
        <w:t xml:space="preserve">, </w:t>
      </w:r>
      <w:r>
        <w:rPr>
          <w:noProof/>
          <w:color w:val="A709F5"/>
        </w:rPr>
        <w:t>'LineWidth'</w:t>
      </w:r>
      <w:r>
        <w:rPr>
          <w:noProof/>
        </w:rPr>
        <w:t>, 2);</w:t>
      </w:r>
    </w:p>
    <w:p w14:paraId="63F5ACD0" w14:textId="77777777" w:rsidR="005E24B2" w:rsidRDefault="005E24B2" w:rsidP="005E24B2">
      <w:pPr>
        <w:pStyle w:val="Code"/>
      </w:pPr>
      <w:r>
        <w:rPr>
          <w:noProof/>
        </w:rPr>
        <w:t xml:space="preserve">plot(t, z, </w:t>
      </w:r>
      <w:r>
        <w:rPr>
          <w:noProof/>
          <w:color w:val="A709F5"/>
        </w:rPr>
        <w:t>'g'</w:t>
      </w:r>
      <w:r>
        <w:rPr>
          <w:noProof/>
        </w:rPr>
        <w:t xml:space="preserve">, </w:t>
      </w:r>
      <w:r>
        <w:rPr>
          <w:noProof/>
          <w:color w:val="A709F5"/>
        </w:rPr>
        <w:t>'LineWidth'</w:t>
      </w:r>
      <w:r>
        <w:rPr>
          <w:noProof/>
        </w:rPr>
        <w:t>, 2);</w:t>
      </w:r>
    </w:p>
    <w:p w14:paraId="62F38E5D" w14:textId="77777777" w:rsidR="005E24B2" w:rsidRDefault="005E24B2" w:rsidP="005E24B2">
      <w:pPr>
        <w:pStyle w:val="Code"/>
      </w:pPr>
      <w:r>
        <w:rPr>
          <w:noProof/>
        </w:rPr>
        <w:t>xlabel(</w:t>
      </w:r>
      <w:r>
        <w:rPr>
          <w:noProof/>
          <w:color w:val="A709F5"/>
        </w:rPr>
        <w:t>'Time (seconds)'</w:t>
      </w:r>
      <w:r>
        <w:rPr>
          <w:noProof/>
        </w:rPr>
        <w:t>);</w:t>
      </w:r>
    </w:p>
    <w:p w14:paraId="34A967B8" w14:textId="77777777" w:rsidR="005E24B2" w:rsidRDefault="005E24B2" w:rsidP="005E24B2">
      <w:pPr>
        <w:pStyle w:val="Code"/>
      </w:pPr>
      <w:r>
        <w:rPr>
          <w:noProof/>
        </w:rPr>
        <w:t>ylabel(</w:t>
      </w:r>
      <w:r>
        <w:rPr>
          <w:noProof/>
          <w:color w:val="A709F5"/>
        </w:rPr>
        <w:t>'Concentration'</w:t>
      </w:r>
      <w:r>
        <w:rPr>
          <w:noProof/>
        </w:rPr>
        <w:t>);</w:t>
      </w:r>
    </w:p>
    <w:p w14:paraId="61FCC0D4" w14:textId="77777777" w:rsidR="005E24B2" w:rsidRDefault="005E24B2" w:rsidP="005E24B2">
      <w:pPr>
        <w:pStyle w:val="Code"/>
      </w:pPr>
      <w:r>
        <w:rPr>
          <w:noProof/>
        </w:rPr>
        <w:t>legend(</w:t>
      </w:r>
      <w:r>
        <w:rPr>
          <w:noProof/>
          <w:color w:val="A709F5"/>
        </w:rPr>
        <w:t>'X (Reactant)'</w:t>
      </w:r>
      <w:r>
        <w:rPr>
          <w:noProof/>
        </w:rPr>
        <w:t xml:space="preserve">, </w:t>
      </w:r>
      <w:r>
        <w:rPr>
          <w:noProof/>
          <w:color w:val="A709F5"/>
        </w:rPr>
        <w:t>'Y (Reactant)'</w:t>
      </w:r>
      <w:r>
        <w:rPr>
          <w:noProof/>
        </w:rPr>
        <w:t xml:space="preserve">, </w:t>
      </w:r>
      <w:r>
        <w:rPr>
          <w:noProof/>
          <w:color w:val="A709F5"/>
        </w:rPr>
        <w:t>'Z (Product)'</w:t>
      </w:r>
      <w:r>
        <w:rPr>
          <w:noProof/>
        </w:rPr>
        <w:t>);</w:t>
      </w:r>
    </w:p>
    <w:p w14:paraId="387E6DB1" w14:textId="77777777" w:rsidR="005E24B2" w:rsidRDefault="005E24B2" w:rsidP="005E24B2">
      <w:pPr>
        <w:pStyle w:val="Code"/>
      </w:pPr>
      <w:r>
        <w:rPr>
          <w:noProof/>
        </w:rPr>
        <w:t>title(</w:t>
      </w:r>
      <w:r>
        <w:rPr>
          <w:noProof/>
          <w:color w:val="A709F5"/>
        </w:rPr>
        <w:t>'Time Evolution of Concentrations'</w:t>
      </w:r>
      <w:r>
        <w:rPr>
          <w:noProof/>
        </w:rPr>
        <w:t>);</w:t>
      </w:r>
    </w:p>
    <w:p w14:paraId="6542EF9F" w14:textId="77777777" w:rsidR="005E24B2" w:rsidRDefault="005E24B2" w:rsidP="005E24B2">
      <w:pPr>
        <w:pStyle w:val="Code"/>
      </w:pPr>
      <w:r>
        <w:rPr>
          <w:noProof/>
        </w:rPr>
        <w:t xml:space="preserve">grid </w:t>
      </w:r>
      <w:r>
        <w:rPr>
          <w:noProof/>
          <w:color w:val="A709F5"/>
        </w:rPr>
        <w:t>on</w:t>
      </w:r>
      <w:r>
        <w:rPr>
          <w:noProof/>
        </w:rPr>
        <w:t>;</w:t>
      </w:r>
    </w:p>
    <w:p w14:paraId="08F06F8E" w14:textId="49656209" w:rsidR="005E24B2" w:rsidRDefault="005E24B2" w:rsidP="005E24B2">
      <w:pPr>
        <w:rPr>
          <w:rFonts w:ascii="Consolas" w:hAnsi="Consolas"/>
          <w:color w:val="404040"/>
        </w:rPr>
      </w:pPr>
      <w:r>
        <w:rPr>
          <w:rFonts w:ascii="Consolas" w:hAnsi="Consolas"/>
          <w:noProof/>
          <w:color w:val="404040"/>
        </w:rPr>
        <w:drawing>
          <wp:inline distT="0" distB="0" distL="0" distR="0" wp14:anchorId="0AF4593B" wp14:editId="28F114E2">
            <wp:extent cx="4000500" cy="3002280"/>
            <wp:effectExtent l="0" t="0" r="0" b="7620"/>
            <wp:docPr id="1874238430" name="Picture 1874238430"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8430" name="Picture 1874238430" descr="A graph with different colo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2634D76" w14:textId="13233B56" w:rsidR="003676DA" w:rsidRPr="005E24B2" w:rsidRDefault="003676DA" w:rsidP="005E24B2">
      <w:pPr>
        <w:rPr>
          <w:rFonts w:ascii="Consolas" w:hAnsi="Consolas"/>
          <w:color w:val="404040"/>
        </w:rPr>
      </w:pPr>
    </w:p>
    <w:p w14:paraId="296C16AC" w14:textId="6638A1CD" w:rsidR="005E24B2" w:rsidRDefault="003676DA" w:rsidP="005E24B2">
      <w:pPr>
        <w:spacing w:line="360" w:lineRule="auto"/>
        <w:ind w:left="360"/>
      </w:pPr>
      <w:r>
        <w:rPr>
          <w:noProof/>
        </w:rPr>
        <w:lastRenderedPageBreak/>
        <w:drawing>
          <wp:inline distT="0" distB="0" distL="0" distR="0" wp14:anchorId="2DA4EC6E" wp14:editId="263EEFF2">
            <wp:extent cx="5433060" cy="3390900"/>
            <wp:effectExtent l="0" t="0" r="0" b="0"/>
            <wp:docPr id="1451" name="Picture 1451" descr="A group of small orange and blue objects on a black background with Marfa lights in th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51" name="Picture 1451" descr="A group of small orange and blue objects on a black background with Marfa lights in the background&#10;&#10;AI-generated content may be incorrect."/>
                    <pic:cNvPicPr/>
                  </pic:nvPicPr>
                  <pic:blipFill>
                    <a:blip r:embed="rId15"/>
                    <a:stretch>
                      <a:fillRect/>
                    </a:stretch>
                  </pic:blipFill>
                  <pic:spPr>
                    <a:xfrm>
                      <a:off x="0" y="0"/>
                      <a:ext cx="5433405" cy="3391115"/>
                    </a:xfrm>
                    <a:prstGeom prst="rect">
                      <a:avLst/>
                    </a:prstGeom>
                  </pic:spPr>
                </pic:pic>
              </a:graphicData>
            </a:graphic>
          </wp:inline>
        </w:drawing>
      </w:r>
    </w:p>
    <w:p w14:paraId="77E19D97" w14:textId="364CE5F8" w:rsidR="00496359" w:rsidRDefault="00EC3D89" w:rsidP="005E24B2">
      <w:pPr>
        <w:spacing w:line="360" w:lineRule="auto"/>
        <w:ind w:left="360"/>
      </w:pPr>
      <w:r>
        <w:rPr>
          <w:noProof/>
        </w:rPr>
        <w:drawing>
          <wp:anchor distT="0" distB="0" distL="114300" distR="114300" simplePos="0" relativeHeight="251658240" behindDoc="0" locked="0" layoutInCell="1" allowOverlap="1" wp14:anchorId="20CB3A6E" wp14:editId="25FE51AB">
            <wp:simplePos x="0" y="0"/>
            <wp:positionH relativeFrom="margin">
              <wp:align>left</wp:align>
            </wp:positionH>
            <wp:positionV relativeFrom="page">
              <wp:posOffset>1181100</wp:posOffset>
            </wp:positionV>
            <wp:extent cx="2683510" cy="1470660"/>
            <wp:effectExtent l="0" t="0" r="2540" b="0"/>
            <wp:wrapTopAndBottom/>
            <wp:docPr id="2141140730" name="Picture 1"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0730" name="Picture 1" descr="A graph with different colored lin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3510" cy="1470660"/>
                    </a:xfrm>
                    <a:prstGeom prst="rect">
                      <a:avLst/>
                    </a:prstGeom>
                  </pic:spPr>
                </pic:pic>
              </a:graphicData>
            </a:graphic>
          </wp:anchor>
        </w:drawing>
      </w:r>
    </w:p>
    <w:p w14:paraId="1FB8E7AD" w14:textId="5CAB64F5" w:rsidR="00496359" w:rsidRDefault="00496359" w:rsidP="005E24B2">
      <w:pPr>
        <w:spacing w:line="360" w:lineRule="auto"/>
        <w:ind w:left="360"/>
      </w:pPr>
    </w:p>
    <w:p w14:paraId="615A8D98" w14:textId="319D2339" w:rsidR="00EE759B" w:rsidRDefault="00EE759B" w:rsidP="00EE759B">
      <w:pPr>
        <w:spacing w:line="360" w:lineRule="auto"/>
        <w:rPr>
          <w:b/>
          <w:bCs/>
          <w:u w:val="single"/>
        </w:rPr>
      </w:pPr>
      <w:r w:rsidRPr="00666647">
        <w:rPr>
          <w:b/>
          <w:bCs/>
          <w:u w:val="single"/>
        </w:rPr>
        <w:t>Problem 3</w:t>
      </w:r>
      <w:r w:rsidR="00666647" w:rsidRPr="00666647">
        <w:rPr>
          <w:b/>
          <w:bCs/>
          <w:u w:val="single"/>
        </w:rPr>
        <w:t xml:space="preserve"> (</w:t>
      </w:r>
      <w:r w:rsidR="00551E9F">
        <w:rPr>
          <w:b/>
          <w:bCs/>
          <w:u w:val="single"/>
        </w:rPr>
        <w:t>30</w:t>
      </w:r>
      <w:r w:rsidR="00666647" w:rsidRPr="00666647">
        <w:rPr>
          <w:b/>
          <w:bCs/>
          <w:u w:val="single"/>
        </w:rPr>
        <w:t xml:space="preserve"> pts)</w:t>
      </w:r>
    </w:p>
    <w:p w14:paraId="508519DC" w14:textId="77777777" w:rsidR="00666647" w:rsidRDefault="00666647" w:rsidP="00666647">
      <w:pPr>
        <w:pStyle w:val="Default"/>
      </w:pPr>
    </w:p>
    <w:p w14:paraId="1D3DE4D1" w14:textId="77777777" w:rsidR="00666647" w:rsidRDefault="00666647" w:rsidP="00666647">
      <w:pPr>
        <w:pStyle w:val="Default"/>
      </w:pPr>
      <w:r>
        <w:t xml:space="preserve"> A nerve cell has the following ionic concentrations inside and outside the cell: </w:t>
      </w:r>
    </w:p>
    <w:p w14:paraId="771B22B3" w14:textId="77777777" w:rsidR="00666647" w:rsidRDefault="00666647" w:rsidP="00666647">
      <w:pPr>
        <w:pStyle w:val="Default"/>
        <w:rPr>
          <w:sz w:val="23"/>
          <w:szCs w:val="23"/>
        </w:rPr>
      </w:pPr>
    </w:p>
    <w:p w14:paraId="41FD399C" w14:textId="77777777" w:rsidR="00666647" w:rsidRDefault="00666647" w:rsidP="00666647">
      <w:pPr>
        <w:pStyle w:val="Default"/>
        <w:rPr>
          <w:sz w:val="23"/>
          <w:szCs w:val="23"/>
        </w:rPr>
      </w:pPr>
    </w:p>
    <w:tbl>
      <w:tblPr>
        <w:tblStyle w:val="TableGrid"/>
        <w:tblW w:w="0" w:type="auto"/>
        <w:tblLook w:val="04A0" w:firstRow="1" w:lastRow="0" w:firstColumn="1" w:lastColumn="0" w:noHBand="0" w:noVBand="1"/>
      </w:tblPr>
      <w:tblGrid>
        <w:gridCol w:w="1705"/>
        <w:gridCol w:w="1710"/>
      </w:tblGrid>
      <w:tr w:rsidR="00666647" w14:paraId="5A609E0C" w14:textId="77777777" w:rsidTr="00666647">
        <w:tc>
          <w:tcPr>
            <w:tcW w:w="1705" w:type="dxa"/>
          </w:tcPr>
          <w:p w14:paraId="57C77D71" w14:textId="7B2F2302" w:rsidR="00666647" w:rsidRDefault="00666647" w:rsidP="00666647">
            <w:pPr>
              <w:pStyle w:val="Default"/>
              <w:rPr>
                <w:sz w:val="23"/>
                <w:szCs w:val="23"/>
              </w:rPr>
            </w:pPr>
            <w:r>
              <w:rPr>
                <w:sz w:val="23"/>
                <w:szCs w:val="23"/>
              </w:rPr>
              <w:t>Inside</w:t>
            </w:r>
          </w:p>
        </w:tc>
        <w:tc>
          <w:tcPr>
            <w:tcW w:w="1710" w:type="dxa"/>
          </w:tcPr>
          <w:p w14:paraId="1B244B11" w14:textId="4B61E731" w:rsidR="00666647" w:rsidRDefault="00666647" w:rsidP="00666647">
            <w:pPr>
              <w:pStyle w:val="Default"/>
              <w:rPr>
                <w:sz w:val="23"/>
                <w:szCs w:val="23"/>
              </w:rPr>
            </w:pPr>
            <w:r>
              <w:rPr>
                <w:sz w:val="23"/>
                <w:szCs w:val="23"/>
              </w:rPr>
              <w:t>Outside</w:t>
            </w:r>
          </w:p>
        </w:tc>
      </w:tr>
      <w:tr w:rsidR="00666647" w14:paraId="1A8E71D3" w14:textId="77777777" w:rsidTr="00666647">
        <w:tc>
          <w:tcPr>
            <w:tcW w:w="1705" w:type="dxa"/>
          </w:tcPr>
          <w:p w14:paraId="479C0827" w14:textId="6B0EAAB7" w:rsidR="00666647" w:rsidRPr="00666647" w:rsidRDefault="00666647" w:rsidP="00666647">
            <w:pPr>
              <w:pStyle w:val="Default"/>
              <w:rPr>
                <w:sz w:val="23"/>
                <w:szCs w:val="23"/>
              </w:rPr>
            </w:pPr>
            <w:r>
              <w:rPr>
                <w:sz w:val="23"/>
                <w:szCs w:val="23"/>
              </w:rPr>
              <w:t>Na</w:t>
            </w:r>
            <w:r>
              <w:rPr>
                <w:sz w:val="23"/>
                <w:szCs w:val="23"/>
                <w:vertAlign w:val="superscript"/>
              </w:rPr>
              <w:t>+</w:t>
            </w:r>
            <w:r>
              <w:rPr>
                <w:sz w:val="23"/>
                <w:szCs w:val="23"/>
              </w:rPr>
              <w:t xml:space="preserve"> 14 </w:t>
            </w:r>
            <w:proofErr w:type="spellStart"/>
            <w:r>
              <w:rPr>
                <w:sz w:val="23"/>
                <w:szCs w:val="23"/>
              </w:rPr>
              <w:t>mMol</w:t>
            </w:r>
            <w:proofErr w:type="spellEnd"/>
          </w:p>
        </w:tc>
        <w:tc>
          <w:tcPr>
            <w:tcW w:w="1710" w:type="dxa"/>
          </w:tcPr>
          <w:p w14:paraId="47F1992F" w14:textId="1B929D86" w:rsidR="00666647" w:rsidRDefault="00666647" w:rsidP="00666647">
            <w:pPr>
              <w:pStyle w:val="Default"/>
              <w:rPr>
                <w:sz w:val="23"/>
                <w:szCs w:val="23"/>
              </w:rPr>
            </w:pPr>
            <w:r>
              <w:rPr>
                <w:sz w:val="23"/>
                <w:szCs w:val="23"/>
              </w:rPr>
              <w:t xml:space="preserve">140 </w:t>
            </w:r>
            <w:proofErr w:type="spellStart"/>
            <w:r>
              <w:rPr>
                <w:sz w:val="23"/>
                <w:szCs w:val="23"/>
              </w:rPr>
              <w:t>mMol</w:t>
            </w:r>
            <w:proofErr w:type="spellEnd"/>
          </w:p>
        </w:tc>
      </w:tr>
      <w:tr w:rsidR="00666647" w14:paraId="39E09746" w14:textId="77777777" w:rsidTr="00666647">
        <w:tc>
          <w:tcPr>
            <w:tcW w:w="1705" w:type="dxa"/>
          </w:tcPr>
          <w:p w14:paraId="65B165A5" w14:textId="5C8B5B88" w:rsidR="00666647" w:rsidRPr="00666647" w:rsidRDefault="00666647" w:rsidP="00666647">
            <w:pPr>
              <w:pStyle w:val="Default"/>
              <w:rPr>
                <w:sz w:val="23"/>
                <w:szCs w:val="23"/>
              </w:rPr>
            </w:pPr>
            <w:r>
              <w:rPr>
                <w:sz w:val="23"/>
                <w:szCs w:val="23"/>
              </w:rPr>
              <w:t>K</w:t>
            </w:r>
            <w:r>
              <w:rPr>
                <w:sz w:val="23"/>
                <w:szCs w:val="23"/>
                <w:vertAlign w:val="superscript"/>
              </w:rPr>
              <w:t>+</w:t>
            </w:r>
            <w:r>
              <w:rPr>
                <w:sz w:val="23"/>
                <w:szCs w:val="23"/>
              </w:rPr>
              <w:t xml:space="preserve">  140 </w:t>
            </w:r>
            <w:proofErr w:type="spellStart"/>
            <w:r>
              <w:rPr>
                <w:sz w:val="23"/>
                <w:szCs w:val="23"/>
              </w:rPr>
              <w:t>mMol</w:t>
            </w:r>
            <w:proofErr w:type="spellEnd"/>
          </w:p>
        </w:tc>
        <w:tc>
          <w:tcPr>
            <w:tcW w:w="1710" w:type="dxa"/>
          </w:tcPr>
          <w:p w14:paraId="61955B68" w14:textId="07D2B85B" w:rsidR="00666647" w:rsidRDefault="00666647" w:rsidP="00666647">
            <w:pPr>
              <w:pStyle w:val="Default"/>
              <w:rPr>
                <w:sz w:val="23"/>
                <w:szCs w:val="23"/>
              </w:rPr>
            </w:pPr>
            <w:r>
              <w:rPr>
                <w:sz w:val="23"/>
                <w:szCs w:val="23"/>
              </w:rPr>
              <w:t xml:space="preserve">4 </w:t>
            </w:r>
            <w:proofErr w:type="spellStart"/>
            <w:r>
              <w:rPr>
                <w:sz w:val="23"/>
                <w:szCs w:val="23"/>
              </w:rPr>
              <w:t>mMol</w:t>
            </w:r>
            <w:proofErr w:type="spellEnd"/>
          </w:p>
        </w:tc>
      </w:tr>
    </w:tbl>
    <w:p w14:paraId="21F1A495" w14:textId="77777777" w:rsidR="00666647" w:rsidRDefault="00666647" w:rsidP="00666647">
      <w:pPr>
        <w:pStyle w:val="Default"/>
        <w:rPr>
          <w:sz w:val="23"/>
          <w:szCs w:val="23"/>
        </w:rPr>
      </w:pPr>
    </w:p>
    <w:p w14:paraId="20A9E2D1" w14:textId="3E497FBC" w:rsidR="00666647" w:rsidRDefault="00666647" w:rsidP="00666647">
      <w:pPr>
        <w:pStyle w:val="Default"/>
        <w:rPr>
          <w:sz w:val="23"/>
          <w:szCs w:val="23"/>
        </w:rPr>
      </w:pPr>
      <w:r>
        <w:rPr>
          <w:sz w:val="23"/>
          <w:szCs w:val="23"/>
        </w:rPr>
        <w:t>The measured membrane potential = -</w:t>
      </w:r>
      <w:r w:rsidR="00A461F1">
        <w:rPr>
          <w:sz w:val="23"/>
          <w:szCs w:val="23"/>
        </w:rPr>
        <w:t>79.3</w:t>
      </w:r>
      <w:r>
        <w:rPr>
          <w:sz w:val="23"/>
          <w:szCs w:val="23"/>
        </w:rPr>
        <w:t xml:space="preserve"> </w:t>
      </w:r>
      <w:r>
        <w:rPr>
          <w:i/>
          <w:iCs/>
          <w:sz w:val="23"/>
          <w:szCs w:val="23"/>
        </w:rPr>
        <w:t>mV</w:t>
      </w:r>
      <w:r>
        <w:rPr>
          <w:sz w:val="23"/>
          <w:szCs w:val="23"/>
        </w:rPr>
        <w:t xml:space="preserve">. </w:t>
      </w:r>
    </w:p>
    <w:p w14:paraId="7F35621B" w14:textId="77777777" w:rsidR="00666647" w:rsidRDefault="00666647" w:rsidP="00666647">
      <w:pPr>
        <w:pStyle w:val="Default"/>
        <w:rPr>
          <w:sz w:val="23"/>
          <w:szCs w:val="23"/>
        </w:rPr>
      </w:pPr>
      <w:r>
        <w:rPr>
          <w:sz w:val="23"/>
          <w:szCs w:val="23"/>
        </w:rPr>
        <w:t xml:space="preserve">Note that R = 8.3 </w:t>
      </w:r>
      <w:r>
        <w:rPr>
          <w:i/>
          <w:iCs/>
          <w:sz w:val="23"/>
          <w:szCs w:val="23"/>
        </w:rPr>
        <w:t>J/K</w:t>
      </w:r>
      <w:r>
        <w:rPr>
          <w:sz w:val="23"/>
          <w:szCs w:val="23"/>
        </w:rPr>
        <w:t xml:space="preserve">, </w:t>
      </w:r>
    </w:p>
    <w:p w14:paraId="2CF51B1C" w14:textId="77777777" w:rsidR="00666647" w:rsidRDefault="00666647" w:rsidP="00666647">
      <w:pPr>
        <w:pStyle w:val="Default"/>
        <w:rPr>
          <w:sz w:val="23"/>
          <w:szCs w:val="23"/>
        </w:rPr>
      </w:pPr>
      <w:r>
        <w:rPr>
          <w:sz w:val="23"/>
          <w:szCs w:val="23"/>
        </w:rPr>
        <w:t xml:space="preserve">temperature = </w:t>
      </w:r>
      <w:r>
        <w:rPr>
          <w:b/>
          <w:bCs/>
          <w:sz w:val="23"/>
          <w:szCs w:val="23"/>
        </w:rPr>
        <w:t>37</w:t>
      </w:r>
      <w:r>
        <w:rPr>
          <w:b/>
          <w:bCs/>
          <w:sz w:val="23"/>
          <w:szCs w:val="23"/>
          <w:vertAlign w:val="superscript"/>
        </w:rPr>
        <w:t>0</w:t>
      </w:r>
      <w:r>
        <w:rPr>
          <w:b/>
          <w:bCs/>
          <w:i/>
          <w:iCs/>
          <w:sz w:val="23"/>
          <w:szCs w:val="23"/>
        </w:rPr>
        <w:t xml:space="preserve">C, </w:t>
      </w:r>
    </w:p>
    <w:p w14:paraId="7CED2305" w14:textId="30656CD4" w:rsidR="00A461F1" w:rsidRDefault="00666647" w:rsidP="00666647">
      <w:pPr>
        <w:pStyle w:val="Default"/>
        <w:rPr>
          <w:sz w:val="23"/>
          <w:szCs w:val="23"/>
        </w:rPr>
      </w:pPr>
      <w:r>
        <w:rPr>
          <w:sz w:val="23"/>
          <w:szCs w:val="23"/>
        </w:rPr>
        <w:t xml:space="preserve">F = 96500 </w:t>
      </w:r>
      <w:r>
        <w:rPr>
          <w:i/>
          <w:iCs/>
          <w:sz w:val="23"/>
          <w:szCs w:val="23"/>
        </w:rPr>
        <w:t xml:space="preserve">C/mole </w:t>
      </w:r>
    </w:p>
    <w:p w14:paraId="0EB34F8B" w14:textId="4F8D0F13" w:rsidR="00A461F1" w:rsidRDefault="00A461F1" w:rsidP="00666647">
      <w:pPr>
        <w:pStyle w:val="Default"/>
        <w:rPr>
          <w:sz w:val="23"/>
          <w:szCs w:val="23"/>
        </w:rPr>
      </w:pPr>
      <w:r>
        <w:rPr>
          <w:sz w:val="23"/>
          <w:szCs w:val="23"/>
        </w:rPr>
        <w:t>Z=1 for both ions</w:t>
      </w:r>
    </w:p>
    <w:p w14:paraId="1075AC2E" w14:textId="4CACFC78" w:rsidR="00A461F1" w:rsidRPr="00A461F1" w:rsidRDefault="00A461F1" w:rsidP="00666647">
      <w:pPr>
        <w:pStyle w:val="Default"/>
        <w:rPr>
          <w:sz w:val="23"/>
          <w:szCs w:val="23"/>
        </w:rPr>
      </w:pPr>
      <m:oMath>
        <m:r>
          <w:rPr>
            <w:rFonts w:ascii="Cambria Math" w:hAnsi="Cambria Math"/>
            <w:sz w:val="23"/>
            <w:szCs w:val="23"/>
          </w:rPr>
          <w:lastRenderedPageBreak/>
          <m:t>2.303</m:t>
        </m:r>
        <m:f>
          <m:fPr>
            <m:ctrlPr>
              <w:rPr>
                <w:rFonts w:ascii="Cambria Math" w:hAnsi="Cambria Math"/>
                <w:i/>
                <w:sz w:val="23"/>
                <w:szCs w:val="23"/>
              </w:rPr>
            </m:ctrlPr>
          </m:fPr>
          <m:num>
            <m:r>
              <w:rPr>
                <w:rFonts w:ascii="Cambria Math" w:hAnsi="Cambria Math"/>
                <w:sz w:val="23"/>
                <w:szCs w:val="23"/>
              </w:rPr>
              <m:t>RT</m:t>
            </m:r>
          </m:num>
          <m:den>
            <m:r>
              <w:rPr>
                <w:rFonts w:ascii="Cambria Math" w:hAnsi="Cambria Math"/>
                <w:sz w:val="23"/>
                <w:szCs w:val="23"/>
              </w:rPr>
              <m:t>ZF</m:t>
            </m:r>
          </m:den>
        </m:f>
        <m:r>
          <w:rPr>
            <w:rFonts w:ascii="Cambria Math" w:hAnsi="Cambria Math"/>
            <w:sz w:val="23"/>
            <w:szCs w:val="23"/>
          </w:rPr>
          <m:t>=61.5</m:t>
        </m:r>
      </m:oMath>
      <w:r>
        <w:rPr>
          <w:rFonts w:eastAsiaTheme="minorEastAsia"/>
          <w:sz w:val="23"/>
          <w:szCs w:val="23"/>
        </w:rPr>
        <w:t xml:space="preserve"> using log base ten</w:t>
      </w:r>
    </w:p>
    <w:p w14:paraId="5F6D245F" w14:textId="77777777" w:rsidR="00666647" w:rsidRDefault="00666647" w:rsidP="00666647">
      <w:pPr>
        <w:pStyle w:val="Default"/>
        <w:rPr>
          <w:sz w:val="23"/>
          <w:szCs w:val="23"/>
        </w:rPr>
      </w:pPr>
      <w:r>
        <w:rPr>
          <w:sz w:val="23"/>
          <w:szCs w:val="23"/>
        </w:rPr>
        <w:t>Assume that Na</w:t>
      </w:r>
      <w:r>
        <w:rPr>
          <w:sz w:val="16"/>
          <w:szCs w:val="16"/>
        </w:rPr>
        <w:t xml:space="preserve">+ </w:t>
      </w:r>
      <w:r>
        <w:rPr>
          <w:sz w:val="23"/>
          <w:szCs w:val="23"/>
        </w:rPr>
        <w:t>and K</w:t>
      </w:r>
      <w:r>
        <w:rPr>
          <w:sz w:val="16"/>
          <w:szCs w:val="16"/>
        </w:rPr>
        <w:t xml:space="preserve">+ </w:t>
      </w:r>
      <w:r>
        <w:rPr>
          <w:sz w:val="23"/>
          <w:szCs w:val="23"/>
        </w:rPr>
        <w:t xml:space="preserve">are the only permeable ions. </w:t>
      </w:r>
    </w:p>
    <w:p w14:paraId="59B91F7B" w14:textId="77777777" w:rsidR="00666647" w:rsidRDefault="00666647" w:rsidP="00666647">
      <w:pPr>
        <w:pStyle w:val="Default"/>
        <w:rPr>
          <w:sz w:val="23"/>
          <w:szCs w:val="23"/>
        </w:rPr>
      </w:pPr>
      <w:r>
        <w:rPr>
          <w:sz w:val="23"/>
          <w:szCs w:val="23"/>
        </w:rPr>
        <w:t xml:space="preserve">The ratio of </w:t>
      </w:r>
      <w:proofErr w:type="spellStart"/>
      <w:r>
        <w:rPr>
          <w:sz w:val="28"/>
          <w:szCs w:val="28"/>
        </w:rPr>
        <w:t>g</w:t>
      </w:r>
      <w:r>
        <w:rPr>
          <w:sz w:val="16"/>
          <w:szCs w:val="16"/>
        </w:rPr>
        <w:t>Na</w:t>
      </w:r>
      <w:r>
        <w:rPr>
          <w:sz w:val="23"/>
          <w:szCs w:val="23"/>
        </w:rPr>
        <w:t>:</w:t>
      </w:r>
      <w:r>
        <w:rPr>
          <w:sz w:val="28"/>
          <w:szCs w:val="28"/>
        </w:rPr>
        <w:t>g</w:t>
      </w:r>
      <w:r>
        <w:rPr>
          <w:sz w:val="16"/>
          <w:szCs w:val="16"/>
        </w:rPr>
        <w:t>total</w:t>
      </w:r>
      <w:proofErr w:type="spellEnd"/>
      <w:r>
        <w:rPr>
          <w:sz w:val="16"/>
          <w:szCs w:val="16"/>
        </w:rPr>
        <w:t xml:space="preserve"> </w:t>
      </w:r>
      <w:r>
        <w:rPr>
          <w:sz w:val="23"/>
          <w:szCs w:val="23"/>
        </w:rPr>
        <w:t xml:space="preserve">= 0.1, </w:t>
      </w:r>
    </w:p>
    <w:p w14:paraId="3D40494E" w14:textId="2DF99A36" w:rsidR="00666647" w:rsidRDefault="00666647" w:rsidP="00666647">
      <w:pPr>
        <w:pStyle w:val="Default"/>
        <w:rPr>
          <w:sz w:val="23"/>
          <w:szCs w:val="23"/>
        </w:rPr>
      </w:pPr>
      <w:r>
        <w:rPr>
          <w:sz w:val="23"/>
          <w:szCs w:val="23"/>
        </w:rPr>
        <w:t xml:space="preserve">the ratio of </w:t>
      </w:r>
      <w:proofErr w:type="spellStart"/>
      <w:r>
        <w:rPr>
          <w:sz w:val="28"/>
          <w:szCs w:val="28"/>
        </w:rPr>
        <w:t>g</w:t>
      </w:r>
      <w:r>
        <w:rPr>
          <w:sz w:val="16"/>
          <w:szCs w:val="16"/>
        </w:rPr>
        <w:t>K</w:t>
      </w:r>
      <w:r>
        <w:rPr>
          <w:sz w:val="23"/>
          <w:szCs w:val="23"/>
        </w:rPr>
        <w:t>:</w:t>
      </w:r>
      <w:r>
        <w:rPr>
          <w:sz w:val="28"/>
          <w:szCs w:val="28"/>
        </w:rPr>
        <w:t>g</w:t>
      </w:r>
      <w:r>
        <w:rPr>
          <w:sz w:val="16"/>
          <w:szCs w:val="16"/>
        </w:rPr>
        <w:t>total</w:t>
      </w:r>
      <w:proofErr w:type="spellEnd"/>
      <w:r>
        <w:rPr>
          <w:sz w:val="16"/>
          <w:szCs w:val="16"/>
        </w:rPr>
        <w:t xml:space="preserve"> </w:t>
      </w:r>
      <w:r>
        <w:rPr>
          <w:sz w:val="23"/>
          <w:szCs w:val="23"/>
        </w:rPr>
        <w:t xml:space="preserve">= 0.9 </w:t>
      </w:r>
    </w:p>
    <w:p w14:paraId="4FA819A7" w14:textId="77777777" w:rsidR="00666647" w:rsidRDefault="00666647" w:rsidP="00666647">
      <w:pPr>
        <w:pStyle w:val="Default"/>
        <w:rPr>
          <w:sz w:val="23"/>
          <w:szCs w:val="23"/>
        </w:rPr>
      </w:pPr>
    </w:p>
    <w:p w14:paraId="404F2231" w14:textId="3959C5A4" w:rsidR="00FC44CA" w:rsidRDefault="00FC44CA" w:rsidP="00666647">
      <w:pPr>
        <w:spacing w:line="360" w:lineRule="auto"/>
        <w:rPr>
          <w:sz w:val="23"/>
          <w:szCs w:val="23"/>
        </w:rPr>
      </w:pPr>
      <w:r>
        <w:rPr>
          <w:sz w:val="23"/>
          <w:szCs w:val="23"/>
        </w:rPr>
        <w:t>ion conductanc</w:t>
      </w:r>
      <w:r w:rsidR="001B60E9">
        <w:rPr>
          <w:sz w:val="23"/>
          <w:szCs w:val="23"/>
        </w:rPr>
        <w:t>e for each ion is a constant and does not change with changing ion concentrations.</w:t>
      </w:r>
    </w:p>
    <w:p w14:paraId="3FE57241" w14:textId="358D611C" w:rsidR="00666647" w:rsidRPr="005E24B2" w:rsidRDefault="00FC44CA" w:rsidP="00CB67EC">
      <w:pPr>
        <w:pStyle w:val="ListParagraph"/>
        <w:numPr>
          <w:ilvl w:val="0"/>
          <w:numId w:val="9"/>
        </w:numPr>
        <w:spacing w:line="360" w:lineRule="auto"/>
      </w:pPr>
      <w:r w:rsidRPr="00CB67EC">
        <w:rPr>
          <w:sz w:val="23"/>
          <w:szCs w:val="23"/>
        </w:rPr>
        <w:t>Calculate w</w:t>
      </w:r>
      <w:r w:rsidR="00666647" w:rsidRPr="00CB67EC">
        <w:rPr>
          <w:sz w:val="23"/>
          <w:szCs w:val="23"/>
        </w:rPr>
        <w:t>hat happen</w:t>
      </w:r>
      <w:r w:rsidRPr="00CB67EC">
        <w:rPr>
          <w:sz w:val="23"/>
          <w:szCs w:val="23"/>
        </w:rPr>
        <w:t>s</w:t>
      </w:r>
      <w:r w:rsidR="00666647" w:rsidRPr="00CB67EC">
        <w:rPr>
          <w:sz w:val="23"/>
          <w:szCs w:val="23"/>
        </w:rPr>
        <w:t xml:space="preserve"> to the membrane potential if extracellular K</w:t>
      </w:r>
      <w:r w:rsidR="00666647" w:rsidRPr="00CB67EC">
        <w:rPr>
          <w:sz w:val="23"/>
          <w:szCs w:val="23"/>
          <w:vertAlign w:val="superscript"/>
        </w:rPr>
        <w:t>+</w:t>
      </w:r>
      <w:r w:rsidR="00666647" w:rsidRPr="00CB67EC">
        <w:rPr>
          <w:sz w:val="16"/>
          <w:szCs w:val="16"/>
        </w:rPr>
        <w:t xml:space="preserve">  </w:t>
      </w:r>
      <w:r w:rsidR="00666647" w:rsidRPr="00CB67EC">
        <w:rPr>
          <w:sz w:val="23"/>
          <w:szCs w:val="23"/>
        </w:rPr>
        <w:t xml:space="preserve">is increased by 25 </w:t>
      </w:r>
      <w:r w:rsidR="00666647" w:rsidRPr="00CB67EC">
        <w:rPr>
          <w:i/>
          <w:iCs/>
          <w:sz w:val="23"/>
          <w:szCs w:val="23"/>
        </w:rPr>
        <w:t>mM</w:t>
      </w:r>
      <w:r w:rsidR="00CB67EC" w:rsidRPr="00CB67EC">
        <w:rPr>
          <w:i/>
          <w:iCs/>
          <w:sz w:val="23"/>
          <w:szCs w:val="23"/>
        </w:rPr>
        <w:t xml:space="preserve">. </w:t>
      </w:r>
      <w:r w:rsidRPr="00CB67EC">
        <w:rPr>
          <w:sz w:val="23"/>
          <w:szCs w:val="23"/>
        </w:rPr>
        <w:t>Show your work</w:t>
      </w:r>
      <w:r w:rsidR="00CB67EC" w:rsidRPr="00CB67EC">
        <w:rPr>
          <w:sz w:val="23"/>
          <w:szCs w:val="23"/>
        </w:rPr>
        <w:t xml:space="preserve">. </w:t>
      </w:r>
      <w:r w:rsidR="00CB67EC">
        <w:rPr>
          <w:sz w:val="23"/>
          <w:szCs w:val="23"/>
        </w:rPr>
        <w:br/>
        <w:t>(</w:t>
      </w:r>
      <w:r w:rsidR="00CB67EC" w:rsidRPr="00CB67EC">
        <w:rPr>
          <w:sz w:val="23"/>
          <w:szCs w:val="23"/>
        </w:rPr>
        <w:t>Note this problem can be solved with pencil, paper, &amp; calculator, with Matlab command window</w:t>
      </w:r>
      <w:r w:rsidR="00551E9F">
        <w:rPr>
          <w:sz w:val="23"/>
          <w:szCs w:val="23"/>
        </w:rPr>
        <w:t xml:space="preserve"> – be sure to use the correct log function </w:t>
      </w:r>
      <w:proofErr w:type="gramStart"/>
      <w:r w:rsidR="00551E9F">
        <w:rPr>
          <w:sz w:val="23"/>
          <w:szCs w:val="23"/>
        </w:rPr>
        <w:t xml:space="preserve">- </w:t>
      </w:r>
      <w:r w:rsidR="00CB67EC" w:rsidRPr="00CB67EC">
        <w:rPr>
          <w:sz w:val="23"/>
          <w:szCs w:val="23"/>
        </w:rPr>
        <w:t>,</w:t>
      </w:r>
      <w:proofErr w:type="gramEnd"/>
      <w:r w:rsidR="00CB67EC" w:rsidRPr="00CB67EC">
        <w:rPr>
          <w:sz w:val="23"/>
          <w:szCs w:val="23"/>
        </w:rPr>
        <w:t xml:space="preserve"> </w:t>
      </w:r>
      <w:r w:rsidR="00CB67EC">
        <w:rPr>
          <w:sz w:val="23"/>
          <w:szCs w:val="23"/>
        </w:rPr>
        <w:t>or on Excel equally easily)</w:t>
      </w:r>
    </w:p>
    <w:p w14:paraId="5A60A8BA" w14:textId="77777777" w:rsidR="00CF6DFF" w:rsidRDefault="00CF6DFF" w:rsidP="00CF6DFF">
      <w:pPr>
        <w:pStyle w:val="Code"/>
        <w:numPr>
          <w:ilvl w:val="0"/>
          <w:numId w:val="9"/>
        </w:numPr>
      </w:pPr>
      <w:r>
        <w:rPr>
          <w:noProof/>
        </w:rPr>
        <w:t xml:space="preserve">clc; clear; close </w:t>
      </w:r>
      <w:r>
        <w:rPr>
          <w:noProof/>
          <w:color w:val="A709F5"/>
        </w:rPr>
        <w:t>all</w:t>
      </w:r>
      <w:r>
        <w:rPr>
          <w:noProof/>
        </w:rPr>
        <w:t>;</w:t>
      </w:r>
    </w:p>
    <w:p w14:paraId="4935CC93" w14:textId="77777777" w:rsidR="00CF6DFF" w:rsidRDefault="00CF6DFF" w:rsidP="00CF6DFF">
      <w:pPr>
        <w:pStyle w:val="Code"/>
        <w:numPr>
          <w:ilvl w:val="0"/>
          <w:numId w:val="9"/>
        </w:numPr>
      </w:pPr>
    </w:p>
    <w:p w14:paraId="2FF5F78C" w14:textId="77777777" w:rsidR="00CF6DFF" w:rsidRDefault="00CF6DFF" w:rsidP="00CF6DFF">
      <w:pPr>
        <w:pStyle w:val="Code"/>
        <w:numPr>
          <w:ilvl w:val="0"/>
          <w:numId w:val="9"/>
        </w:numPr>
      </w:pPr>
      <w:r>
        <w:rPr>
          <w:noProof/>
          <w:color w:val="008013"/>
        </w:rPr>
        <w:t>% Given parameters</w:t>
      </w:r>
    </w:p>
    <w:p w14:paraId="0A268F07" w14:textId="77777777" w:rsidR="00CF6DFF" w:rsidRDefault="00CF6DFF" w:rsidP="00CF6DFF">
      <w:pPr>
        <w:pStyle w:val="Code"/>
        <w:numPr>
          <w:ilvl w:val="0"/>
          <w:numId w:val="9"/>
        </w:numPr>
      </w:pPr>
      <w:r>
        <w:rPr>
          <w:noProof/>
        </w:rPr>
        <w:t xml:space="preserve">R = 8.3;              </w:t>
      </w:r>
      <w:r>
        <w:rPr>
          <w:noProof/>
          <w:color w:val="008013"/>
        </w:rPr>
        <w:t>% Gas constant (J/K)</w:t>
      </w:r>
    </w:p>
    <w:p w14:paraId="0449B8DE" w14:textId="77777777" w:rsidR="00CF6DFF" w:rsidRDefault="00CF6DFF" w:rsidP="00CF6DFF">
      <w:pPr>
        <w:pStyle w:val="Code"/>
        <w:numPr>
          <w:ilvl w:val="0"/>
          <w:numId w:val="9"/>
        </w:numPr>
      </w:pPr>
      <w:r>
        <w:rPr>
          <w:noProof/>
        </w:rPr>
        <w:t xml:space="preserve">T = 310;              </w:t>
      </w:r>
      <w:r>
        <w:rPr>
          <w:noProof/>
          <w:color w:val="008013"/>
        </w:rPr>
        <w:t>% Temperature in Kelvin (37°C)</w:t>
      </w:r>
    </w:p>
    <w:p w14:paraId="1B45CE67" w14:textId="77777777" w:rsidR="00CF6DFF" w:rsidRDefault="00CF6DFF" w:rsidP="00CF6DFF">
      <w:pPr>
        <w:pStyle w:val="Code"/>
        <w:numPr>
          <w:ilvl w:val="0"/>
          <w:numId w:val="9"/>
        </w:numPr>
      </w:pPr>
      <w:r>
        <w:rPr>
          <w:noProof/>
        </w:rPr>
        <w:t xml:space="preserve">F = 96500;            </w:t>
      </w:r>
      <w:r>
        <w:rPr>
          <w:noProof/>
          <w:color w:val="008013"/>
        </w:rPr>
        <w:t>% Faraday's constant (C/mole)</w:t>
      </w:r>
    </w:p>
    <w:p w14:paraId="600C1045" w14:textId="77777777" w:rsidR="00CF6DFF" w:rsidRDefault="00CF6DFF" w:rsidP="00CF6DFF">
      <w:pPr>
        <w:pStyle w:val="Code"/>
        <w:numPr>
          <w:ilvl w:val="0"/>
          <w:numId w:val="9"/>
        </w:numPr>
      </w:pPr>
      <w:r>
        <w:rPr>
          <w:noProof/>
        </w:rPr>
        <w:t xml:space="preserve">Vm_original = -79.3;  </w:t>
      </w:r>
      <w:r>
        <w:rPr>
          <w:noProof/>
          <w:color w:val="008013"/>
        </w:rPr>
        <w:t>% Original membrane potential in mV</w:t>
      </w:r>
    </w:p>
    <w:p w14:paraId="49D91283" w14:textId="77777777" w:rsidR="00CF6DFF" w:rsidRDefault="00CF6DFF" w:rsidP="00CF6DFF">
      <w:pPr>
        <w:pStyle w:val="Code"/>
        <w:numPr>
          <w:ilvl w:val="0"/>
          <w:numId w:val="9"/>
        </w:numPr>
      </w:pPr>
    </w:p>
    <w:p w14:paraId="27A81790" w14:textId="77777777" w:rsidR="00CF6DFF" w:rsidRDefault="00CF6DFF" w:rsidP="00CF6DFF">
      <w:pPr>
        <w:pStyle w:val="Code"/>
        <w:numPr>
          <w:ilvl w:val="0"/>
          <w:numId w:val="9"/>
        </w:numPr>
      </w:pPr>
      <w:r>
        <w:rPr>
          <w:noProof/>
          <w:color w:val="008013"/>
        </w:rPr>
        <w:t>% Nernst constant (2.303 * RT / F using log base 10)</w:t>
      </w:r>
    </w:p>
    <w:p w14:paraId="769CBF55" w14:textId="77777777" w:rsidR="00CF6DFF" w:rsidRDefault="00CF6DFF" w:rsidP="00CF6DFF">
      <w:pPr>
        <w:pStyle w:val="Code"/>
        <w:numPr>
          <w:ilvl w:val="0"/>
          <w:numId w:val="9"/>
        </w:numPr>
      </w:pPr>
      <w:r>
        <w:rPr>
          <w:noProof/>
        </w:rPr>
        <w:t xml:space="preserve">nernst_constant = 61.5; </w:t>
      </w:r>
      <w:r>
        <w:rPr>
          <w:noProof/>
          <w:color w:val="008013"/>
        </w:rPr>
        <w:t>% mV</w:t>
      </w:r>
    </w:p>
    <w:p w14:paraId="76651FC7" w14:textId="77777777" w:rsidR="00CF6DFF" w:rsidRDefault="00CF6DFF" w:rsidP="00CF6DFF">
      <w:pPr>
        <w:pStyle w:val="Code"/>
        <w:numPr>
          <w:ilvl w:val="0"/>
          <w:numId w:val="9"/>
        </w:numPr>
      </w:pPr>
    </w:p>
    <w:p w14:paraId="208117E5" w14:textId="77777777" w:rsidR="00CF6DFF" w:rsidRDefault="00CF6DFF" w:rsidP="00CF6DFF">
      <w:pPr>
        <w:pStyle w:val="Code"/>
        <w:numPr>
          <w:ilvl w:val="0"/>
          <w:numId w:val="9"/>
        </w:numPr>
      </w:pPr>
      <w:r>
        <w:rPr>
          <w:noProof/>
          <w:color w:val="008013"/>
        </w:rPr>
        <w:t>% Ionic concentrations before the increase in extracellular K+</w:t>
      </w:r>
    </w:p>
    <w:p w14:paraId="137E76C0" w14:textId="77777777" w:rsidR="00CF6DFF" w:rsidRDefault="00CF6DFF" w:rsidP="00CF6DFF">
      <w:pPr>
        <w:pStyle w:val="Code"/>
        <w:numPr>
          <w:ilvl w:val="0"/>
          <w:numId w:val="9"/>
        </w:numPr>
      </w:pPr>
      <w:r>
        <w:rPr>
          <w:noProof/>
        </w:rPr>
        <w:t xml:space="preserve">Na_in = 14;   </w:t>
      </w:r>
      <w:r>
        <w:rPr>
          <w:noProof/>
          <w:color w:val="008013"/>
        </w:rPr>
        <w:t>% mM</w:t>
      </w:r>
    </w:p>
    <w:p w14:paraId="759E4CF5" w14:textId="77777777" w:rsidR="00CF6DFF" w:rsidRDefault="00CF6DFF" w:rsidP="00CF6DFF">
      <w:pPr>
        <w:pStyle w:val="Code"/>
        <w:numPr>
          <w:ilvl w:val="0"/>
          <w:numId w:val="9"/>
        </w:numPr>
      </w:pPr>
      <w:r>
        <w:rPr>
          <w:noProof/>
        </w:rPr>
        <w:t xml:space="preserve">Na_out = 140; </w:t>
      </w:r>
      <w:r>
        <w:rPr>
          <w:noProof/>
          <w:color w:val="008013"/>
        </w:rPr>
        <w:t>% mM</w:t>
      </w:r>
    </w:p>
    <w:p w14:paraId="54FB4F75" w14:textId="77777777" w:rsidR="00CF6DFF" w:rsidRDefault="00CF6DFF" w:rsidP="00CF6DFF">
      <w:pPr>
        <w:pStyle w:val="Code"/>
        <w:numPr>
          <w:ilvl w:val="0"/>
          <w:numId w:val="9"/>
        </w:numPr>
      </w:pPr>
      <w:r>
        <w:rPr>
          <w:noProof/>
        </w:rPr>
        <w:t xml:space="preserve">K_in = 140;   </w:t>
      </w:r>
      <w:r>
        <w:rPr>
          <w:noProof/>
          <w:color w:val="008013"/>
        </w:rPr>
        <w:t>% mM</w:t>
      </w:r>
    </w:p>
    <w:p w14:paraId="48243077" w14:textId="77777777" w:rsidR="00CF6DFF" w:rsidRDefault="00CF6DFF" w:rsidP="00CF6DFF">
      <w:pPr>
        <w:pStyle w:val="Code"/>
        <w:numPr>
          <w:ilvl w:val="0"/>
          <w:numId w:val="9"/>
        </w:numPr>
      </w:pPr>
      <w:r>
        <w:rPr>
          <w:noProof/>
        </w:rPr>
        <w:t xml:space="preserve">K_out_original = 4; </w:t>
      </w:r>
      <w:r>
        <w:rPr>
          <w:noProof/>
          <w:color w:val="008013"/>
        </w:rPr>
        <w:t>% mM</w:t>
      </w:r>
    </w:p>
    <w:p w14:paraId="2F6433D3" w14:textId="77777777" w:rsidR="00CF6DFF" w:rsidRDefault="00CF6DFF" w:rsidP="00CF6DFF">
      <w:pPr>
        <w:pStyle w:val="Code"/>
        <w:numPr>
          <w:ilvl w:val="0"/>
          <w:numId w:val="9"/>
        </w:numPr>
      </w:pPr>
    </w:p>
    <w:p w14:paraId="32250364" w14:textId="77777777" w:rsidR="00CF6DFF" w:rsidRDefault="00CF6DFF" w:rsidP="00CF6DFF">
      <w:pPr>
        <w:pStyle w:val="Code"/>
        <w:numPr>
          <w:ilvl w:val="0"/>
          <w:numId w:val="9"/>
        </w:numPr>
      </w:pPr>
      <w:r>
        <w:rPr>
          <w:noProof/>
          <w:color w:val="008013"/>
        </w:rPr>
        <w:t>% New extracellular K+ concentration after increase</w:t>
      </w:r>
    </w:p>
    <w:p w14:paraId="50FFCFB8" w14:textId="77777777" w:rsidR="00CF6DFF" w:rsidRDefault="00CF6DFF" w:rsidP="00CF6DFF">
      <w:pPr>
        <w:pStyle w:val="Code"/>
        <w:numPr>
          <w:ilvl w:val="0"/>
          <w:numId w:val="9"/>
        </w:numPr>
      </w:pPr>
      <w:r>
        <w:rPr>
          <w:noProof/>
        </w:rPr>
        <w:t xml:space="preserve">K_out_new = K_out_original + 25; </w:t>
      </w:r>
      <w:r>
        <w:rPr>
          <w:noProof/>
          <w:color w:val="008013"/>
        </w:rPr>
        <w:t>% 29 mM</w:t>
      </w:r>
    </w:p>
    <w:p w14:paraId="00D0AF1F" w14:textId="77777777" w:rsidR="00CF6DFF" w:rsidRDefault="00CF6DFF" w:rsidP="00CF6DFF">
      <w:pPr>
        <w:pStyle w:val="Code"/>
        <w:numPr>
          <w:ilvl w:val="0"/>
          <w:numId w:val="9"/>
        </w:numPr>
      </w:pPr>
    </w:p>
    <w:p w14:paraId="60DAF39A" w14:textId="77777777" w:rsidR="00CF6DFF" w:rsidRDefault="00CF6DFF" w:rsidP="00CF6DFF">
      <w:pPr>
        <w:pStyle w:val="Code"/>
        <w:numPr>
          <w:ilvl w:val="0"/>
          <w:numId w:val="9"/>
        </w:numPr>
      </w:pPr>
      <w:r>
        <w:rPr>
          <w:noProof/>
          <w:color w:val="008013"/>
        </w:rPr>
        <w:t>% Permeability ratios</w:t>
      </w:r>
    </w:p>
    <w:p w14:paraId="4AC055C1" w14:textId="77777777" w:rsidR="00CF6DFF" w:rsidRDefault="00CF6DFF" w:rsidP="00CF6DFF">
      <w:pPr>
        <w:pStyle w:val="Code"/>
        <w:numPr>
          <w:ilvl w:val="0"/>
          <w:numId w:val="9"/>
        </w:numPr>
      </w:pPr>
      <w:r>
        <w:rPr>
          <w:noProof/>
        </w:rPr>
        <w:t xml:space="preserve">P_Na = 0.1; </w:t>
      </w:r>
      <w:r>
        <w:rPr>
          <w:noProof/>
          <w:color w:val="008013"/>
        </w:rPr>
        <w:t>% Relative permeability of Na+</w:t>
      </w:r>
    </w:p>
    <w:p w14:paraId="4FA6A740" w14:textId="77777777" w:rsidR="00CF6DFF" w:rsidRDefault="00CF6DFF" w:rsidP="00CF6DFF">
      <w:pPr>
        <w:pStyle w:val="Code"/>
        <w:numPr>
          <w:ilvl w:val="0"/>
          <w:numId w:val="9"/>
        </w:numPr>
      </w:pPr>
      <w:r>
        <w:rPr>
          <w:noProof/>
        </w:rPr>
        <w:t xml:space="preserve">P_K = 0.9;  </w:t>
      </w:r>
      <w:r>
        <w:rPr>
          <w:noProof/>
          <w:color w:val="008013"/>
        </w:rPr>
        <w:t>% Relative permeability of K+</w:t>
      </w:r>
    </w:p>
    <w:p w14:paraId="476B2FCC" w14:textId="77777777" w:rsidR="00CF6DFF" w:rsidRDefault="00CF6DFF" w:rsidP="00CF6DFF">
      <w:pPr>
        <w:pStyle w:val="Code"/>
        <w:numPr>
          <w:ilvl w:val="0"/>
          <w:numId w:val="9"/>
        </w:numPr>
      </w:pPr>
    </w:p>
    <w:p w14:paraId="76156E03" w14:textId="77777777" w:rsidR="00CF6DFF" w:rsidRDefault="00CF6DFF" w:rsidP="00CF6DFF">
      <w:pPr>
        <w:pStyle w:val="Code"/>
        <w:numPr>
          <w:ilvl w:val="0"/>
          <w:numId w:val="9"/>
        </w:numPr>
      </w:pPr>
      <w:r>
        <w:rPr>
          <w:noProof/>
          <w:color w:val="008013"/>
        </w:rPr>
        <w:t>% Original membrane potential calculation</w:t>
      </w:r>
    </w:p>
    <w:p w14:paraId="2F2A5F2E" w14:textId="77777777" w:rsidR="00CF6DFF" w:rsidRDefault="00CF6DFF" w:rsidP="00CF6DFF">
      <w:pPr>
        <w:pStyle w:val="Code"/>
        <w:numPr>
          <w:ilvl w:val="0"/>
          <w:numId w:val="9"/>
        </w:numPr>
      </w:pPr>
      <w:r>
        <w:rPr>
          <w:noProof/>
        </w:rPr>
        <w:t>Vm_initial = nernst_constant * log10((P_Na * Na_out + P_K * K_out_original) / (P_Na * Na_in + P_K * K_in));</w:t>
      </w:r>
    </w:p>
    <w:p w14:paraId="07922561" w14:textId="77777777" w:rsidR="00CF6DFF" w:rsidRDefault="00CF6DFF" w:rsidP="00CF6DFF">
      <w:pPr>
        <w:pStyle w:val="Code"/>
        <w:numPr>
          <w:ilvl w:val="0"/>
          <w:numId w:val="9"/>
        </w:numPr>
      </w:pPr>
    </w:p>
    <w:p w14:paraId="0CB0C086" w14:textId="77777777" w:rsidR="00CF6DFF" w:rsidRDefault="00CF6DFF" w:rsidP="00CF6DFF">
      <w:pPr>
        <w:pStyle w:val="Code"/>
        <w:numPr>
          <w:ilvl w:val="0"/>
          <w:numId w:val="9"/>
        </w:numPr>
      </w:pPr>
      <w:r>
        <w:rPr>
          <w:noProof/>
          <w:color w:val="008013"/>
        </w:rPr>
        <w:t>% New membrane potential after increasing extracellular K+</w:t>
      </w:r>
    </w:p>
    <w:p w14:paraId="73D696B0" w14:textId="77777777" w:rsidR="00CF6DFF" w:rsidRDefault="00CF6DFF" w:rsidP="00CF6DFF">
      <w:pPr>
        <w:pStyle w:val="Code"/>
        <w:numPr>
          <w:ilvl w:val="0"/>
          <w:numId w:val="9"/>
        </w:numPr>
      </w:pPr>
      <w:r>
        <w:rPr>
          <w:noProof/>
        </w:rPr>
        <w:t>Vm_new = nernst_constant * log10((P_Na * Na_out + P_K * K_out_new) / (P_Na * Na_in + P_K * K_in));</w:t>
      </w:r>
    </w:p>
    <w:p w14:paraId="0A5FDF1E" w14:textId="77777777" w:rsidR="00CF6DFF" w:rsidRDefault="00CF6DFF" w:rsidP="00CF6DFF">
      <w:pPr>
        <w:pStyle w:val="Code"/>
        <w:numPr>
          <w:ilvl w:val="0"/>
          <w:numId w:val="9"/>
        </w:numPr>
      </w:pPr>
    </w:p>
    <w:p w14:paraId="1AFF3B12" w14:textId="77777777" w:rsidR="00CF6DFF" w:rsidRDefault="00CF6DFF" w:rsidP="00CF6DFF">
      <w:pPr>
        <w:pStyle w:val="Code"/>
        <w:numPr>
          <w:ilvl w:val="0"/>
          <w:numId w:val="9"/>
        </w:numPr>
      </w:pPr>
      <w:r>
        <w:rPr>
          <w:noProof/>
          <w:color w:val="008013"/>
        </w:rPr>
        <w:t>% Display results</w:t>
      </w:r>
    </w:p>
    <w:p w14:paraId="4C89EBB8" w14:textId="77777777" w:rsidR="00CF6DFF" w:rsidRDefault="00CF6DFF" w:rsidP="00CF6DFF">
      <w:pPr>
        <w:pStyle w:val="Code"/>
        <w:numPr>
          <w:ilvl w:val="0"/>
          <w:numId w:val="9"/>
        </w:numPr>
      </w:pPr>
      <w:r>
        <w:rPr>
          <w:noProof/>
        </w:rPr>
        <w:t>fprintf(</w:t>
      </w:r>
      <w:r>
        <w:rPr>
          <w:noProof/>
          <w:color w:val="A709F5"/>
        </w:rPr>
        <w:t>'Original Membrane Potential: %.2f mV\n'</w:t>
      </w:r>
      <w:r>
        <w:rPr>
          <w:noProof/>
        </w:rPr>
        <w:t>, Vm_initial);</w:t>
      </w:r>
    </w:p>
    <w:p w14:paraId="6224C4F0" w14:textId="77777777" w:rsidR="00CF6DFF" w:rsidRPr="00CF6DFF" w:rsidRDefault="00CF6DFF" w:rsidP="00CF6DFF">
      <w:pPr>
        <w:pStyle w:val="ListParagraph"/>
        <w:numPr>
          <w:ilvl w:val="0"/>
          <w:numId w:val="9"/>
        </w:numPr>
        <w:rPr>
          <w:rFonts w:ascii="Consolas" w:hAnsi="Consolas"/>
          <w:color w:val="212121"/>
          <w:sz w:val="18"/>
          <w:szCs w:val="18"/>
        </w:rPr>
      </w:pPr>
      <w:r w:rsidRPr="00CF6DFF">
        <w:rPr>
          <w:rFonts w:ascii="Consolas" w:hAnsi="Consolas"/>
          <w:color w:val="212121"/>
          <w:sz w:val="18"/>
          <w:szCs w:val="18"/>
        </w:rPr>
        <w:t>Original Membrane Potential: -52.87 mV</w:t>
      </w:r>
    </w:p>
    <w:p w14:paraId="37A415E3" w14:textId="77777777" w:rsidR="00CF6DFF" w:rsidRDefault="00CF6DFF" w:rsidP="00CF6DFF">
      <w:pPr>
        <w:pStyle w:val="Code"/>
        <w:numPr>
          <w:ilvl w:val="0"/>
          <w:numId w:val="9"/>
        </w:numPr>
      </w:pPr>
      <w:r>
        <w:rPr>
          <w:noProof/>
        </w:rPr>
        <w:t>fprintf(</w:t>
      </w:r>
      <w:r>
        <w:rPr>
          <w:noProof/>
          <w:color w:val="A709F5"/>
        </w:rPr>
        <w:t>'New Membrane Potential after increasing K+ by 25 mM: %.2f mV\n'</w:t>
      </w:r>
      <w:r>
        <w:rPr>
          <w:noProof/>
        </w:rPr>
        <w:t>, Vm_new);</w:t>
      </w:r>
    </w:p>
    <w:p w14:paraId="2CE8721E" w14:textId="77777777" w:rsidR="00CF6DFF" w:rsidRPr="00CF6DFF" w:rsidRDefault="00CF6DFF" w:rsidP="00CF6DFF">
      <w:pPr>
        <w:pStyle w:val="ListParagraph"/>
        <w:numPr>
          <w:ilvl w:val="0"/>
          <w:numId w:val="9"/>
        </w:numPr>
        <w:rPr>
          <w:rFonts w:ascii="Consolas" w:hAnsi="Consolas"/>
          <w:color w:val="212121"/>
          <w:sz w:val="18"/>
          <w:szCs w:val="18"/>
        </w:rPr>
      </w:pPr>
      <w:r w:rsidRPr="00CF6DFF">
        <w:rPr>
          <w:rFonts w:ascii="Consolas" w:hAnsi="Consolas"/>
          <w:color w:val="212121"/>
          <w:sz w:val="18"/>
          <w:szCs w:val="18"/>
        </w:rPr>
        <w:t>New Membrane Potential after increasing K+ by 25 mM: -30.87 mV</w:t>
      </w:r>
    </w:p>
    <w:p w14:paraId="6C6EBBC4" w14:textId="77777777" w:rsidR="00CF6DFF" w:rsidRDefault="00CF6DFF" w:rsidP="00CF6DFF">
      <w:pPr>
        <w:pStyle w:val="Code"/>
        <w:numPr>
          <w:ilvl w:val="0"/>
          <w:numId w:val="9"/>
        </w:numPr>
      </w:pPr>
      <w:r>
        <w:rPr>
          <w:noProof/>
        </w:rPr>
        <w:t>fprintf(</w:t>
      </w:r>
      <w:r>
        <w:rPr>
          <w:noProof/>
          <w:color w:val="A709F5"/>
        </w:rPr>
        <w:t>'Change in Membrane Potential: %.2f mV\n'</w:t>
      </w:r>
      <w:r>
        <w:rPr>
          <w:noProof/>
        </w:rPr>
        <w:t>, Vm_new - Vm_initial);</w:t>
      </w:r>
    </w:p>
    <w:p w14:paraId="2412AD96" w14:textId="2064FF2B" w:rsidR="005E24B2" w:rsidRDefault="00CF6DFF" w:rsidP="00CF6DFF">
      <w:pPr>
        <w:pStyle w:val="ListParagraph"/>
        <w:numPr>
          <w:ilvl w:val="0"/>
          <w:numId w:val="9"/>
        </w:numPr>
        <w:rPr>
          <w:rFonts w:ascii="Consolas" w:hAnsi="Consolas"/>
          <w:color w:val="212121"/>
          <w:sz w:val="18"/>
          <w:szCs w:val="18"/>
        </w:rPr>
      </w:pPr>
      <w:r w:rsidRPr="00CF6DFF">
        <w:rPr>
          <w:rFonts w:ascii="Consolas" w:hAnsi="Consolas"/>
          <w:color w:val="212121"/>
          <w:sz w:val="18"/>
          <w:szCs w:val="18"/>
        </w:rPr>
        <w:t>Change in Membrane Potential: 21.99 mV</w:t>
      </w:r>
    </w:p>
    <w:p w14:paraId="09B8F142" w14:textId="77777777" w:rsidR="00CF6DFF" w:rsidRPr="00CF6DFF" w:rsidRDefault="00CF6DFF" w:rsidP="00CF6DFF">
      <w:pPr>
        <w:ind w:left="360"/>
        <w:rPr>
          <w:rFonts w:ascii="Consolas" w:hAnsi="Consolas"/>
          <w:color w:val="212121"/>
          <w:sz w:val="18"/>
          <w:szCs w:val="18"/>
        </w:rPr>
      </w:pPr>
    </w:p>
    <w:p w14:paraId="7BFE1B74" w14:textId="77777777" w:rsidR="00CB67EC" w:rsidRPr="00CB67EC" w:rsidRDefault="00CB67EC" w:rsidP="00CB67EC">
      <w:pPr>
        <w:pStyle w:val="ListParagraph"/>
        <w:numPr>
          <w:ilvl w:val="0"/>
          <w:numId w:val="9"/>
        </w:numPr>
        <w:spacing w:line="360" w:lineRule="auto"/>
      </w:pPr>
      <w:r>
        <w:rPr>
          <w:sz w:val="23"/>
          <w:szCs w:val="23"/>
        </w:rPr>
        <w:t xml:space="preserve">Research the concept of membrane voltage threshold and action potentials. </w:t>
      </w:r>
    </w:p>
    <w:p w14:paraId="0E1CB126" w14:textId="603C14FD" w:rsidR="00CB67EC" w:rsidRPr="00D91FBE" w:rsidRDefault="00CB67EC" w:rsidP="00CB67EC">
      <w:pPr>
        <w:pStyle w:val="ListParagraph"/>
        <w:numPr>
          <w:ilvl w:val="1"/>
          <w:numId w:val="9"/>
        </w:numPr>
        <w:spacing w:line="360" w:lineRule="auto"/>
      </w:pPr>
      <w:r>
        <w:rPr>
          <w:sz w:val="23"/>
          <w:szCs w:val="23"/>
        </w:rPr>
        <w:t>Write a short essay explaining what this entails.</w:t>
      </w:r>
    </w:p>
    <w:p w14:paraId="10F95009" w14:textId="342DBCA1" w:rsidR="00D91FBE" w:rsidRPr="00CF6DFF" w:rsidRDefault="00D91FBE" w:rsidP="00D91FBE">
      <w:pPr>
        <w:pStyle w:val="ListParagraph"/>
        <w:spacing w:line="360" w:lineRule="auto"/>
        <w:ind w:left="1440" w:firstLine="720"/>
        <w:rPr>
          <w:b/>
          <w:bCs/>
          <w:sz w:val="23"/>
          <w:szCs w:val="23"/>
        </w:rPr>
      </w:pPr>
      <w:r w:rsidRPr="00CF6DFF">
        <w:rPr>
          <w:b/>
          <w:bCs/>
          <w:sz w:val="23"/>
          <w:szCs w:val="23"/>
        </w:rPr>
        <w:t>A Membrane voltage threshold is the voltage level on a cell membrane that when reached will cause an action potential reaction. Action potential is rapid, almost immediate electrical signal that travels along the cell membrane. This is the most common method of communication between neurons in the nervous system. Around -55mV is the level a cell must normally reach to trigger the action potential reaction. This threshold is stabilized/maintained by the sodium and potassium ions located in and across the cell membrane.</w:t>
      </w:r>
    </w:p>
    <w:p w14:paraId="714DE4BC" w14:textId="5A343A65" w:rsidR="00D91FBE" w:rsidRPr="00CF6DFF" w:rsidRDefault="00D91FBE" w:rsidP="00D91FBE">
      <w:pPr>
        <w:pStyle w:val="ListParagraph"/>
        <w:spacing w:line="360" w:lineRule="auto"/>
        <w:ind w:left="1440"/>
        <w:rPr>
          <w:b/>
          <w:bCs/>
        </w:rPr>
      </w:pPr>
      <w:r w:rsidRPr="00CF6DFF">
        <w:rPr>
          <w:b/>
          <w:bCs/>
        </w:rPr>
        <w:tab/>
        <w:t xml:space="preserve">The action potential reaction has three main phases: Depolarization, Repolarization, and Hyperpolarization. During depolarization the sodium channels open, which allows for sodium to enter the cell. This rapidly increases the membrane potential to around +40mV. In repolarization phase, the sodium channels close while the potassium channels open. This restores the negative resting potential. Occasionally the membrane will become increasingly negative before they stabilize again, which is called hyperpolarization. </w:t>
      </w:r>
    </w:p>
    <w:p w14:paraId="45E02B74" w14:textId="0276A331" w:rsidR="00D91FBE" w:rsidRPr="00CF6DFF" w:rsidRDefault="00D91FBE" w:rsidP="00D91FBE">
      <w:pPr>
        <w:pStyle w:val="ListParagraph"/>
        <w:spacing w:line="360" w:lineRule="auto"/>
        <w:ind w:left="1440"/>
        <w:rPr>
          <w:b/>
          <w:bCs/>
        </w:rPr>
      </w:pPr>
      <w:r w:rsidRPr="00CF6DFF">
        <w:rPr>
          <w:b/>
          <w:bCs/>
        </w:rPr>
        <w:tab/>
        <w:t>The membrane voltage threshold and action potential reaction are vitally important to the body for neural communications. The action potential enables the transmission of information from different parts of the body. This allows for the correct stimuli response</w:t>
      </w:r>
    </w:p>
    <w:p w14:paraId="2CAD09A9" w14:textId="1F9B2D47" w:rsidR="00CB67EC" w:rsidRPr="00D91FBE" w:rsidRDefault="00CB67EC" w:rsidP="00CB67EC">
      <w:pPr>
        <w:pStyle w:val="ListParagraph"/>
        <w:numPr>
          <w:ilvl w:val="1"/>
          <w:numId w:val="9"/>
        </w:numPr>
        <w:spacing w:line="360" w:lineRule="auto"/>
      </w:pPr>
      <w:r>
        <w:rPr>
          <w:sz w:val="23"/>
          <w:szCs w:val="23"/>
        </w:rPr>
        <w:lastRenderedPageBreak/>
        <w:t xml:space="preserve">The extracellular potassium ion level can be </w:t>
      </w:r>
      <w:r w:rsidRPr="00CB67EC">
        <w:rPr>
          <w:i/>
          <w:iCs/>
          <w:sz w:val="23"/>
          <w:szCs w:val="23"/>
        </w:rPr>
        <w:t>suddenly</w:t>
      </w:r>
      <w:r>
        <w:rPr>
          <w:sz w:val="23"/>
          <w:szCs w:val="23"/>
        </w:rPr>
        <w:t xml:space="preserve"> increased by 25 </w:t>
      </w:r>
      <w:proofErr w:type="spellStart"/>
      <w:r>
        <w:rPr>
          <w:sz w:val="23"/>
          <w:szCs w:val="23"/>
        </w:rPr>
        <w:t>mMol</w:t>
      </w:r>
      <w:proofErr w:type="spellEnd"/>
      <w:r>
        <w:rPr>
          <w:sz w:val="23"/>
          <w:szCs w:val="23"/>
        </w:rPr>
        <w:t xml:space="preserve">/L, say by intravenous injection of </w:t>
      </w:r>
      <w:proofErr w:type="spellStart"/>
      <w:r>
        <w:rPr>
          <w:sz w:val="23"/>
          <w:szCs w:val="23"/>
        </w:rPr>
        <w:t>KCl</w:t>
      </w:r>
      <w:proofErr w:type="spellEnd"/>
      <w:r>
        <w:rPr>
          <w:sz w:val="23"/>
          <w:szCs w:val="23"/>
        </w:rPr>
        <w:t>. Why do you think that this will be a lethal injection?</w:t>
      </w:r>
    </w:p>
    <w:p w14:paraId="0D8CCED3" w14:textId="4151F4FA" w:rsidR="00D91FBE" w:rsidRPr="00CF6DFF" w:rsidRDefault="00CF6DFF" w:rsidP="00CF6DFF">
      <w:pPr>
        <w:pStyle w:val="ListParagraph"/>
        <w:spacing w:line="360" w:lineRule="auto"/>
        <w:ind w:left="2160"/>
        <w:rPr>
          <w:b/>
          <w:bCs/>
        </w:rPr>
      </w:pPr>
      <w:r w:rsidRPr="00CF6DFF">
        <w:rPr>
          <w:b/>
          <w:bCs/>
          <w:sz w:val="23"/>
          <w:szCs w:val="23"/>
        </w:rPr>
        <w:t>There would be a disruption in the membrane potential. Our hearts rely on a balance of potassium ions to conduct their electrical signals. A large increase in potassium will depolarize the concentration, which will result in shock, i.e. heart attack. This will be known through the irregular heartbeats coming fro</w:t>
      </w:r>
      <w:r>
        <w:rPr>
          <w:b/>
          <w:bCs/>
          <w:sz w:val="23"/>
          <w:szCs w:val="23"/>
        </w:rPr>
        <w:t>m</w:t>
      </w:r>
      <w:r w:rsidRPr="00CF6DFF">
        <w:rPr>
          <w:b/>
          <w:bCs/>
          <w:sz w:val="23"/>
          <w:szCs w:val="23"/>
        </w:rPr>
        <w:t xml:space="preserve"> the drastic difference in concentration. This can also lead to cardiac arrest caused by the massive depolarization for a long or sustained period. </w:t>
      </w:r>
    </w:p>
    <w:sectPr w:rsidR="00D91FBE" w:rsidRPr="00CF6DFF" w:rsidSect="00667C9B">
      <w:headerReference w:type="even" r:id="rId17"/>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4BAC" w14:textId="77777777" w:rsidR="006A3D24" w:rsidRDefault="006A3D24" w:rsidP="00E80F68">
      <w:r>
        <w:separator/>
      </w:r>
    </w:p>
  </w:endnote>
  <w:endnote w:type="continuationSeparator" w:id="0">
    <w:p w14:paraId="30F944D3" w14:textId="77777777" w:rsidR="006A3D24" w:rsidRDefault="006A3D24" w:rsidP="00E80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5A09" w14:textId="77777777" w:rsidR="006A3D24" w:rsidRDefault="006A3D24" w:rsidP="00E80F68">
      <w:r>
        <w:separator/>
      </w:r>
    </w:p>
  </w:footnote>
  <w:footnote w:type="continuationSeparator" w:id="0">
    <w:p w14:paraId="41ADE502" w14:textId="77777777" w:rsidR="006A3D24" w:rsidRDefault="006A3D24" w:rsidP="00E80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3862927"/>
      <w:docPartObj>
        <w:docPartGallery w:val="Page Numbers (Top of Page)"/>
        <w:docPartUnique/>
      </w:docPartObj>
    </w:sdtPr>
    <w:sdtContent>
      <w:p w14:paraId="245273D8" w14:textId="5BE4ABA5" w:rsidR="00A935C3" w:rsidRDefault="00A935C3" w:rsidP="00E90A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DF15C1" w14:textId="77777777" w:rsidR="00A935C3" w:rsidRDefault="00A935C3" w:rsidP="00A935C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8841052"/>
      <w:docPartObj>
        <w:docPartGallery w:val="Page Numbers (Top of Page)"/>
        <w:docPartUnique/>
      </w:docPartObj>
    </w:sdtPr>
    <w:sdtContent>
      <w:p w14:paraId="38EF764F" w14:textId="626508C4" w:rsidR="00A935C3" w:rsidRDefault="00A935C3" w:rsidP="00E90A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314901" w14:textId="72D50B5A" w:rsidR="00E80F68" w:rsidRPr="00E80F68" w:rsidRDefault="00E80F68" w:rsidP="00A935C3">
    <w:pPr>
      <w:pStyle w:val="Header"/>
      <w:ind w:right="360"/>
      <w:jc w:val="center"/>
      <w:rPr>
        <w:b/>
        <w:sz w:val="36"/>
        <w:u w:val="single"/>
      </w:rPr>
    </w:pPr>
    <w:r w:rsidRPr="00E80F68">
      <w:rPr>
        <w:b/>
        <w:sz w:val="36"/>
        <w:u w:val="single"/>
      </w:rPr>
      <w:t>H</w:t>
    </w:r>
    <w:r w:rsidR="000C4CA0">
      <w:rPr>
        <w:b/>
        <w:sz w:val="36"/>
        <w:u w:val="single"/>
      </w:rPr>
      <w:t>OMEWORK #2</w:t>
    </w:r>
    <w:r w:rsidR="00D94B84">
      <w:rPr>
        <w:b/>
        <w:sz w:val="36"/>
        <w:u w:val="single"/>
      </w:rPr>
      <w:br/>
      <w:t>Mass Action and Diffusion</w:t>
    </w:r>
  </w:p>
  <w:p w14:paraId="55B89A7D" w14:textId="4007DA95" w:rsidR="00E80F68" w:rsidRDefault="00E80F68" w:rsidP="00E80F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7C3"/>
    <w:multiLevelType w:val="hybridMultilevel"/>
    <w:tmpl w:val="4DECCBA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E97740"/>
    <w:multiLevelType w:val="hybridMultilevel"/>
    <w:tmpl w:val="1D98A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11E90"/>
    <w:multiLevelType w:val="hybridMultilevel"/>
    <w:tmpl w:val="40CC3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94631D"/>
    <w:multiLevelType w:val="hybridMultilevel"/>
    <w:tmpl w:val="C1185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C725EF"/>
    <w:multiLevelType w:val="hybridMultilevel"/>
    <w:tmpl w:val="9C04CD60"/>
    <w:lvl w:ilvl="0" w:tplc="20384ABC">
      <w:start w:val="1"/>
      <w:numFmt w:val="decimal"/>
      <w:lvlText w:val="%1-"/>
      <w:lvlJc w:val="left"/>
      <w:pPr>
        <w:ind w:left="720" w:hanging="360"/>
      </w:pPr>
      <w:rPr>
        <w:rFonts w:hint="default"/>
        <w:sz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C5238E"/>
    <w:multiLevelType w:val="hybridMultilevel"/>
    <w:tmpl w:val="8A66E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4399D"/>
    <w:multiLevelType w:val="hybridMultilevel"/>
    <w:tmpl w:val="091A87D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E507032"/>
    <w:multiLevelType w:val="hybridMultilevel"/>
    <w:tmpl w:val="09DED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A5796D"/>
    <w:multiLevelType w:val="hybridMultilevel"/>
    <w:tmpl w:val="BC083346"/>
    <w:lvl w:ilvl="0" w:tplc="A538FF1E">
      <w:start w:val="1"/>
      <w:numFmt w:val="upperRoman"/>
      <w:lvlText w:val="%1."/>
      <w:lvlJc w:val="left"/>
      <w:pPr>
        <w:tabs>
          <w:tab w:val="num" w:pos="1080"/>
        </w:tabs>
        <w:ind w:left="1080" w:hanging="720"/>
      </w:pPr>
      <w:rPr>
        <w:rFonts w:hint="default"/>
      </w:rPr>
    </w:lvl>
    <w:lvl w:ilvl="1" w:tplc="6FA20A0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5424667"/>
    <w:multiLevelType w:val="hybridMultilevel"/>
    <w:tmpl w:val="5778E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AF7235"/>
    <w:multiLevelType w:val="hybridMultilevel"/>
    <w:tmpl w:val="593A7C7C"/>
    <w:lvl w:ilvl="0" w:tplc="04090017">
      <w:start w:val="1"/>
      <w:numFmt w:val="lowerLetter"/>
      <w:lvlText w:val="%1)"/>
      <w:lvlJc w:val="left"/>
      <w:pPr>
        <w:ind w:left="720" w:hanging="360"/>
      </w:pPr>
      <w:rPr>
        <w:rFonts w:hint="default"/>
      </w:rPr>
    </w:lvl>
    <w:lvl w:ilvl="1" w:tplc="25603B0A">
      <w:start w:val="1"/>
      <w:numFmt w:val="upp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625074">
    <w:abstractNumId w:val="6"/>
  </w:num>
  <w:num w:numId="2" w16cid:durableId="390736964">
    <w:abstractNumId w:val="8"/>
  </w:num>
  <w:num w:numId="3" w16cid:durableId="1845120778">
    <w:abstractNumId w:val="0"/>
  </w:num>
  <w:num w:numId="4" w16cid:durableId="227687066">
    <w:abstractNumId w:val="5"/>
  </w:num>
  <w:num w:numId="5" w16cid:durableId="2049836207">
    <w:abstractNumId w:val="10"/>
  </w:num>
  <w:num w:numId="6" w16cid:durableId="756287726">
    <w:abstractNumId w:val="1"/>
  </w:num>
  <w:num w:numId="7" w16cid:durableId="2009675996">
    <w:abstractNumId w:val="2"/>
  </w:num>
  <w:num w:numId="8" w16cid:durableId="1060321475">
    <w:abstractNumId w:val="3"/>
  </w:num>
  <w:num w:numId="9" w16cid:durableId="1034619110">
    <w:abstractNumId w:val="4"/>
  </w:num>
  <w:num w:numId="10" w16cid:durableId="2088573044">
    <w:abstractNumId w:val="7"/>
  </w:num>
  <w:num w:numId="11" w16cid:durableId="2132627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472"/>
    <w:rsid w:val="00030DB3"/>
    <w:rsid w:val="00052F6E"/>
    <w:rsid w:val="00056E18"/>
    <w:rsid w:val="00073EB6"/>
    <w:rsid w:val="000B3342"/>
    <w:rsid w:val="000C321A"/>
    <w:rsid w:val="000C4CA0"/>
    <w:rsid w:val="000D68A7"/>
    <w:rsid w:val="00163B1F"/>
    <w:rsid w:val="001A11D5"/>
    <w:rsid w:val="001A3A8D"/>
    <w:rsid w:val="001B60E9"/>
    <w:rsid w:val="00200046"/>
    <w:rsid w:val="00212BFC"/>
    <w:rsid w:val="00213331"/>
    <w:rsid w:val="00260944"/>
    <w:rsid w:val="002714D2"/>
    <w:rsid w:val="002E0F17"/>
    <w:rsid w:val="00342AD1"/>
    <w:rsid w:val="00362BDB"/>
    <w:rsid w:val="003676DA"/>
    <w:rsid w:val="003677B4"/>
    <w:rsid w:val="003816F9"/>
    <w:rsid w:val="003C3ACA"/>
    <w:rsid w:val="003D7369"/>
    <w:rsid w:val="0041402F"/>
    <w:rsid w:val="00426B15"/>
    <w:rsid w:val="00430759"/>
    <w:rsid w:val="004550A6"/>
    <w:rsid w:val="00470D51"/>
    <w:rsid w:val="00473155"/>
    <w:rsid w:val="00496359"/>
    <w:rsid w:val="004A4472"/>
    <w:rsid w:val="004B171C"/>
    <w:rsid w:val="004C43A4"/>
    <w:rsid w:val="004D394C"/>
    <w:rsid w:val="004D4635"/>
    <w:rsid w:val="004E01A6"/>
    <w:rsid w:val="005321B3"/>
    <w:rsid w:val="005350D3"/>
    <w:rsid w:val="005431C8"/>
    <w:rsid w:val="00551E9F"/>
    <w:rsid w:val="005528A3"/>
    <w:rsid w:val="00567147"/>
    <w:rsid w:val="0058152A"/>
    <w:rsid w:val="005A218A"/>
    <w:rsid w:val="005E24B2"/>
    <w:rsid w:val="005F4D94"/>
    <w:rsid w:val="005F5515"/>
    <w:rsid w:val="006209ED"/>
    <w:rsid w:val="00666647"/>
    <w:rsid w:val="00667C9B"/>
    <w:rsid w:val="006A3D24"/>
    <w:rsid w:val="007522DB"/>
    <w:rsid w:val="00791454"/>
    <w:rsid w:val="007A6681"/>
    <w:rsid w:val="007B5E84"/>
    <w:rsid w:val="00830DD0"/>
    <w:rsid w:val="00837CD9"/>
    <w:rsid w:val="00873509"/>
    <w:rsid w:val="00874D12"/>
    <w:rsid w:val="00891285"/>
    <w:rsid w:val="008C34A0"/>
    <w:rsid w:val="008C6EB9"/>
    <w:rsid w:val="009343D7"/>
    <w:rsid w:val="00964B42"/>
    <w:rsid w:val="00975C6A"/>
    <w:rsid w:val="009862C7"/>
    <w:rsid w:val="009A7C7C"/>
    <w:rsid w:val="009C2FEF"/>
    <w:rsid w:val="009C7BF2"/>
    <w:rsid w:val="009D0A4D"/>
    <w:rsid w:val="00A007F6"/>
    <w:rsid w:val="00A1642D"/>
    <w:rsid w:val="00A461F1"/>
    <w:rsid w:val="00A935C3"/>
    <w:rsid w:val="00AB26DD"/>
    <w:rsid w:val="00B51661"/>
    <w:rsid w:val="00B56A94"/>
    <w:rsid w:val="00B75C72"/>
    <w:rsid w:val="00BA55A6"/>
    <w:rsid w:val="00BE7D8F"/>
    <w:rsid w:val="00C05497"/>
    <w:rsid w:val="00C80BC5"/>
    <w:rsid w:val="00C8555C"/>
    <w:rsid w:val="00C87667"/>
    <w:rsid w:val="00CB67EC"/>
    <w:rsid w:val="00CF6DFF"/>
    <w:rsid w:val="00D41400"/>
    <w:rsid w:val="00D427FE"/>
    <w:rsid w:val="00D42CFB"/>
    <w:rsid w:val="00D91FBE"/>
    <w:rsid w:val="00D94B84"/>
    <w:rsid w:val="00DA3EE0"/>
    <w:rsid w:val="00E007B5"/>
    <w:rsid w:val="00E313F2"/>
    <w:rsid w:val="00E80F68"/>
    <w:rsid w:val="00EC3D89"/>
    <w:rsid w:val="00EE759B"/>
    <w:rsid w:val="00F251BF"/>
    <w:rsid w:val="00F51E8D"/>
    <w:rsid w:val="00F613EA"/>
    <w:rsid w:val="00FA113C"/>
    <w:rsid w:val="00FA36B1"/>
    <w:rsid w:val="00FC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D6DD"/>
  <w15:chartTrackingRefBased/>
  <w15:docId w15:val="{1102F204-41FC-D343-B00C-CFBBBDE7E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47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22DB"/>
    <w:rPr>
      <w:color w:val="808080"/>
    </w:rPr>
  </w:style>
  <w:style w:type="paragraph" w:styleId="ListParagraph">
    <w:name w:val="List Paragraph"/>
    <w:basedOn w:val="Normal"/>
    <w:uiPriority w:val="34"/>
    <w:qFormat/>
    <w:rsid w:val="00C8555C"/>
    <w:pPr>
      <w:ind w:left="720"/>
      <w:contextualSpacing/>
    </w:pPr>
  </w:style>
  <w:style w:type="paragraph" w:styleId="Header">
    <w:name w:val="header"/>
    <w:basedOn w:val="Normal"/>
    <w:link w:val="HeaderChar"/>
    <w:uiPriority w:val="99"/>
    <w:unhideWhenUsed/>
    <w:rsid w:val="00E80F68"/>
    <w:pPr>
      <w:tabs>
        <w:tab w:val="center" w:pos="4680"/>
        <w:tab w:val="right" w:pos="9360"/>
      </w:tabs>
    </w:pPr>
  </w:style>
  <w:style w:type="character" w:customStyle="1" w:styleId="HeaderChar">
    <w:name w:val="Header Char"/>
    <w:basedOn w:val="DefaultParagraphFont"/>
    <w:link w:val="Header"/>
    <w:uiPriority w:val="99"/>
    <w:rsid w:val="00E80F68"/>
    <w:rPr>
      <w:rFonts w:ascii="Times New Roman" w:eastAsia="Times New Roman" w:hAnsi="Times New Roman" w:cs="Times New Roman"/>
    </w:rPr>
  </w:style>
  <w:style w:type="paragraph" w:styleId="Footer">
    <w:name w:val="footer"/>
    <w:basedOn w:val="Normal"/>
    <w:link w:val="FooterChar"/>
    <w:uiPriority w:val="99"/>
    <w:unhideWhenUsed/>
    <w:rsid w:val="00E80F68"/>
    <w:pPr>
      <w:tabs>
        <w:tab w:val="center" w:pos="4680"/>
        <w:tab w:val="right" w:pos="9360"/>
      </w:tabs>
    </w:pPr>
  </w:style>
  <w:style w:type="character" w:customStyle="1" w:styleId="FooterChar">
    <w:name w:val="Footer Char"/>
    <w:basedOn w:val="DefaultParagraphFont"/>
    <w:link w:val="Footer"/>
    <w:uiPriority w:val="99"/>
    <w:rsid w:val="00E80F68"/>
    <w:rPr>
      <w:rFonts w:ascii="Times New Roman" w:eastAsia="Times New Roman" w:hAnsi="Times New Roman" w:cs="Times New Roman"/>
    </w:rPr>
  </w:style>
  <w:style w:type="table" w:styleId="TableGrid">
    <w:name w:val="Table Grid"/>
    <w:basedOn w:val="TableNormal"/>
    <w:uiPriority w:val="39"/>
    <w:rsid w:val="00414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935C3"/>
  </w:style>
  <w:style w:type="paragraph" w:customStyle="1" w:styleId="Default">
    <w:name w:val="Default"/>
    <w:rsid w:val="00666647"/>
    <w:pPr>
      <w:autoSpaceDE w:val="0"/>
      <w:autoSpaceDN w:val="0"/>
      <w:adjustRightInd w:val="0"/>
    </w:pPr>
    <w:rPr>
      <w:rFonts w:ascii="Times New Roman" w:hAnsi="Times New Roman" w:cs="Times New Roman"/>
      <w:color w:val="000000"/>
    </w:rPr>
  </w:style>
  <w:style w:type="paragraph" w:customStyle="1" w:styleId="Code">
    <w:name w:val="Code"/>
    <w:qFormat/>
    <w:rsid w:val="00C87667"/>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wacimagecontainer">
    <w:name w:val="wacimagecontainer"/>
    <w:basedOn w:val="DefaultParagraphFont"/>
    <w:rsid w:val="00567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2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2</cp:revision>
  <cp:lastPrinted>2019-07-18T22:17:00Z</cp:lastPrinted>
  <dcterms:created xsi:type="dcterms:W3CDTF">2025-02-16T19:53:00Z</dcterms:created>
  <dcterms:modified xsi:type="dcterms:W3CDTF">2025-02-16T19:53:00Z</dcterms:modified>
  <cp:category/>
</cp:coreProperties>
</file>