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375662D7">
      <w:pPr>
        <w:pStyle w:val="2"/>
        <w:keepNext w:val="0"/>
        <w:keepLines w:val="0"/>
        <w:widowControl/>
        <w:suppressLineNumbers w:val="0"/>
        <w:pBdr>
          <w:bottom w:val="single" w:color="0B3D6B" w:sz="24" w:space="8"/>
        </w:pBdr>
        <w:spacing w:before="0" w:beforeAutospacing="0" w:after="80" w:afterAutospacing="0" w:line="10" w:lineRule="atLeast"/>
        <w:ind w:left="0" w:right="0"/>
        <w:rPr>
          <w:color w:val="0B3D6B"/>
          <w:sz w:val="52"/>
          <w:szCs w:val="52"/>
        </w:rPr>
      </w:pPr>
      <w:r>
        <w:rPr>
          <w:color w:val="0B3D6B"/>
          <w:sz w:val="52"/>
          <w:szCs w:val="52"/>
        </w:rPr>
        <w:t>STEERING DOCUMENT</w:t>
      </w:r>
    </w:p>
    <w:p w14:paraId="24AB32D7">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Migrasi Aplikasi CLAIM PNC</w:t>
      </w:r>
    </w:p>
    <w:p w14:paraId="6AE19CD1">
      <w:pPr>
        <w:pStyle w:val="4"/>
        <w:keepNext w:val="0"/>
        <w:keepLines w:val="0"/>
        <w:widowControl/>
        <w:suppressLineNumbers w:val="0"/>
        <w:spacing w:line="10" w:lineRule="atLeast"/>
      </w:pPr>
      <w:r>
        <w:t>Dari Pega PRPC 8.3 ke Golang + React + PostgreSQL</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44"/>
        <w:gridCol w:w="5702"/>
      </w:tblGrid>
      <w:tr w14:paraId="36D853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59EEB8C">
            <w:pPr>
              <w:keepNext w:val="0"/>
              <w:keepLines w:val="0"/>
              <w:widowControl/>
              <w:suppressLineNumbers w:val="0"/>
              <w:spacing w:line="10" w:lineRule="atLeast"/>
              <w:jc w:val="left"/>
              <w:textAlignment w:val="top"/>
              <w:rPr>
                <w:rFonts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523766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Draft v2.0 — Menunggu Review</w:t>
            </w:r>
          </w:p>
        </w:tc>
      </w:tr>
      <w:tr w14:paraId="4E4495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7DB87F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Owner</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C3BC44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PT. Asuransi Sinar Mas — Claim PNC Migration Project</w:t>
            </w:r>
          </w:p>
        </w:tc>
      </w:tr>
      <w:tr w14:paraId="5EA18F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539358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Tanggal</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599FEF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14 September 2026</w:t>
            </w:r>
          </w:p>
        </w:tc>
      </w:tr>
      <w:tr w14:paraId="65378E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44B740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Versi</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6B46EA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2.0</w:t>
            </w:r>
          </w:p>
        </w:tc>
      </w:tr>
      <w:tr w14:paraId="5F55FE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38D39B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Klasifikasi</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3F3BAB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CONFIDENTIAL</w:t>
            </w:r>
          </w:p>
        </w:tc>
      </w:tr>
      <w:tr w14:paraId="0000B7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2A3F13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Traceability</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341642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Seluruh keputusan bersumber dari Lampiran B — Decision Log (</w:t>
            </w:r>
            <w:r>
              <w:rPr>
                <w:rStyle w:val="14"/>
                <w:rFonts w:ascii="SimSun" w:hAnsi="SimSun" w:eastAsia="SimSun" w:cs="SimSun"/>
                <w:sz w:val="24"/>
                <w:szCs w:val="24"/>
              </w:rPr>
              <w:t>D-01</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D-72</w:t>
            </w:r>
            <w:r>
              <w:rPr>
                <w:rFonts w:hint="default" w:ascii="Segoe UI" w:hAnsi="Segoe UI" w:eastAsia="Segoe UI" w:cs="Segoe UI"/>
                <w:color w:val="1A1A1A"/>
                <w:sz w:val="24"/>
                <w:szCs w:val="24"/>
                <w:bdr w:val="none" w:color="auto" w:sz="0" w:space="0"/>
              </w:rPr>
              <w:t>)</w:t>
            </w:r>
          </w:p>
        </w:tc>
      </w:tr>
      <w:tr w14:paraId="7EFA3F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C4E6FE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Revisi</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391191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v2.0 — menyerap 41 keputusan Sesi 3, 14 temuan verifikasi bukti, dan 29 ADR. Ringkasan perubahan ada di bab </w:t>
            </w:r>
            <w:r>
              <w:rPr>
                <w:rStyle w:val="18"/>
                <w:rFonts w:hint="default" w:ascii="Segoe UI" w:hAnsi="Segoe UI" w:eastAsia="Segoe UI" w:cs="Segoe UI"/>
                <w:color w:val="1A1A1A"/>
                <w:sz w:val="24"/>
                <w:szCs w:val="24"/>
                <w:bdr w:val="none" w:color="auto" w:sz="0" w:space="0"/>
              </w:rPr>
              <w:t>Riwayat Revisi</w:t>
            </w:r>
          </w:p>
        </w:tc>
      </w:tr>
      <w:tr w14:paraId="6BA57B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C2CE37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Basis Teknis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8007ED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Seluruh klaim teknis bersumber dari pembacaan langsung export rule Pega: </w:t>
            </w:r>
            <w:r>
              <w:rPr>
                <w:rStyle w:val="18"/>
                <w:rFonts w:hint="default" w:ascii="Segoe UI" w:hAnsi="Segoe UI" w:eastAsia="Segoe UI" w:cs="Segoe UI"/>
                <w:color w:val="1A1A1A"/>
                <w:sz w:val="24"/>
                <w:szCs w:val="24"/>
                <w:bdr w:val="none" w:color="auto" w:sz="0" w:space="0"/>
              </w:rPr>
              <w:t>2.634 berkas XML</w:t>
            </w:r>
            <w:r>
              <w:rPr>
                <w:rFonts w:hint="default" w:ascii="Segoe UI" w:hAnsi="Segoe UI" w:eastAsia="Segoe UI" w:cs="Segoe UI"/>
                <w:color w:val="1A1A1A"/>
                <w:sz w:val="24"/>
                <w:szCs w:val="24"/>
                <w:bdr w:val="none" w:color="auto" w:sz="0" w:space="0"/>
              </w:rPr>
              <w:t xml:space="preserve">, ditambah 55 </w:t>
            </w:r>
            <w:r>
              <w:rPr>
                <w:rStyle w:val="14"/>
                <w:rFonts w:ascii="SimSun" w:hAnsi="SimSun" w:eastAsia="SimSun" w:cs="SimSun"/>
                <w:sz w:val="24"/>
                <w:szCs w:val="24"/>
              </w:rPr>
              <w:t>.prc</w:t>
            </w:r>
            <w:r>
              <w:rPr>
                <w:rFonts w:hint="default" w:ascii="Segoe UI" w:hAnsi="Segoe UI" w:eastAsia="Segoe UI" w:cs="Segoe UI"/>
                <w:color w:val="1A1A1A"/>
                <w:sz w:val="24"/>
                <w:szCs w:val="24"/>
                <w:bdr w:val="none" w:color="auto" w:sz="0" w:space="0"/>
              </w:rPr>
              <w:t xml:space="preserve"> dan 8 </w:t>
            </w:r>
            <w:r>
              <w:rPr>
                <w:rStyle w:val="14"/>
                <w:rFonts w:ascii="SimSun" w:hAnsi="SimSun" w:eastAsia="SimSun" w:cs="SimSun"/>
                <w:sz w:val="24"/>
                <w:szCs w:val="24"/>
              </w:rPr>
              <w:t>.fnc</w:t>
            </w:r>
          </w:p>
        </w:tc>
      </w:tr>
      <w:tr w14:paraId="752F04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C77ABD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Dokumen terkait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712400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docs/ADR/</w:t>
            </w:r>
            <w:r>
              <w:rPr>
                <w:rFonts w:hint="default" w:ascii="Segoe UI" w:hAnsi="Segoe UI" w:eastAsia="Segoe UI" w:cs="Segoe UI"/>
                <w:color w:val="1A1A1A"/>
                <w:sz w:val="24"/>
                <w:szCs w:val="24"/>
                <w:bdr w:val="none" w:color="auto" w:sz="0" w:space="0"/>
              </w:rPr>
              <w:t xml:space="preserve"> — 29 Architecture Decision Record · </w:t>
            </w:r>
            <w:r>
              <w:rPr>
                <w:rStyle w:val="14"/>
                <w:rFonts w:ascii="SimSun" w:hAnsi="SimSun" w:eastAsia="SimSun" w:cs="SimSun"/>
                <w:sz w:val="24"/>
                <w:szCs w:val="24"/>
              </w:rPr>
              <w:t>docs/BRD/BRD.md</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docs/ticketing/</w:t>
            </w:r>
          </w:p>
        </w:tc>
      </w:tr>
    </w:tbl>
    <w:p w14:paraId="73652ABD">
      <w:pPr>
        <w:pStyle w:val="17"/>
        <w:keepNext w:val="0"/>
        <w:keepLines w:val="0"/>
        <w:widowControl/>
        <w:suppressLineNumbers w:val="0"/>
        <w:spacing w:line="10" w:lineRule="atLeast"/>
      </w:pPr>
      <w:r>
        <w:rPr>
          <w:rFonts w:hint="default" w:ascii="Segoe UI" w:hAnsi="Segoe UI" w:eastAsia="Segoe UI" w:cs="Segoe UI"/>
          <w:color w:val="1A1A1A"/>
          <w:sz w:val="20"/>
          <w:szCs w:val="20"/>
        </w:rPr>
        <w:t>— CONFIDENTIAL —</w:t>
      </w:r>
    </w:p>
    <w:p w14:paraId="638EE900">
      <w:pPr>
        <w:pStyle w:val="17"/>
        <w:keepNext w:val="0"/>
        <w:keepLines w:val="0"/>
        <w:widowControl/>
        <w:suppressLineNumbers w:val="0"/>
        <w:spacing w:line="10" w:lineRule="atLeast"/>
      </w:pPr>
      <w:r>
        <w:rPr>
          <w:rFonts w:hint="default" w:ascii="Segoe UI" w:hAnsi="Segoe UI" w:eastAsia="Segoe UI" w:cs="Segoe UI"/>
          <w:color w:val="1A1A1A"/>
          <w:sz w:val="20"/>
          <w:szCs w:val="20"/>
        </w:rPr>
        <w:t>Dokumen ini adalah blueprint migrasi. Tidak berisi source code, API schema, atau database migration script — hal tersebut disusun setelah Steering ini disetujui.</w:t>
      </w:r>
    </w:p>
    <w:p w14:paraId="3DACC509">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Dokumen ini dibangun otomatis</w:t>
      </w:r>
      <w:r>
        <w:rPr>
          <w:rFonts w:hint="default" w:ascii="Segoe UI" w:hAnsi="Segoe UI" w:eastAsia="Segoe UI" w:cs="Segoe UI"/>
          <w:color w:val="1A1A1A"/>
          <w:sz w:val="20"/>
          <w:szCs w:val="20"/>
          <w:shd w:val="clear" w:fill="FFF8E6"/>
        </w:rPr>
        <w:t xml:space="preserve"> dari berkas sumber di </w:t>
      </w:r>
      <w:r>
        <w:rPr>
          <w:rStyle w:val="14"/>
        </w:rPr>
        <w:t>docs/Steering/</w:t>
      </w:r>
      <w:r>
        <w:rPr>
          <w:rFonts w:hint="default" w:ascii="Segoe UI" w:hAnsi="Segoe UI" w:eastAsia="Segoe UI" w:cs="Segoe UI"/>
          <w:color w:val="1A1A1A"/>
          <w:sz w:val="20"/>
          <w:szCs w:val="20"/>
          <w:shd w:val="clear" w:fill="FFF8E6"/>
        </w:rPr>
        <w:t xml:space="preserve"> oleh</w:t>
      </w:r>
    </w:p>
    <w:p w14:paraId="61D18057">
      <w:pPr>
        <w:pStyle w:val="17"/>
        <w:keepNext w:val="0"/>
        <w:keepLines w:val="0"/>
        <w:widowControl/>
        <w:suppressLineNumbers w:val="0"/>
        <w:spacing w:before="220" w:beforeAutospacing="0" w:after="220" w:afterAutospacing="0" w:line="10" w:lineRule="atLeast"/>
        <w:ind w:left="0" w:right="0"/>
      </w:pPr>
      <w:r>
        <w:rPr>
          <w:rStyle w:val="14"/>
        </w:rPr>
        <w:t>docs/tools/build-steering.js</w:t>
      </w:r>
      <w:r>
        <w:rPr>
          <w:rFonts w:hint="default" w:ascii="Segoe UI" w:hAnsi="Segoe UI" w:eastAsia="Segoe UI" w:cs="Segoe UI"/>
          <w:color w:val="1A1A1A"/>
          <w:sz w:val="20"/>
          <w:szCs w:val="20"/>
          <w:shd w:val="clear" w:fill="FFF8E6"/>
        </w:rPr>
        <w:t xml:space="preserve">. </w:t>
      </w:r>
      <w:r>
        <w:rPr>
          <w:rStyle w:val="18"/>
          <w:rFonts w:hint="default" w:ascii="Segoe UI" w:hAnsi="Segoe UI" w:eastAsia="Segoe UI" w:cs="Segoe UI"/>
          <w:color w:val="1A1A1A"/>
          <w:sz w:val="20"/>
          <w:szCs w:val="20"/>
          <w:shd w:val="clear" w:fill="FFF8E6"/>
        </w:rPr>
        <w:t>Jangan disunting langsung</w:t>
      </w:r>
      <w:r>
        <w:rPr>
          <w:rFonts w:hint="default" w:ascii="Segoe UI" w:hAnsi="Segoe UI" w:eastAsia="Segoe UI" w:cs="Segoe UI"/>
          <w:color w:val="1A1A1A"/>
          <w:sz w:val="20"/>
          <w:szCs w:val="20"/>
          <w:shd w:val="clear" w:fill="FFF8E6"/>
        </w:rPr>
        <w:t xml:space="preserve"> — suntingan akan hilang pada</w:t>
      </w:r>
    </w:p>
    <w:p w14:paraId="385CB112">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pembangunan berikutnya. Yang disunting adalah bab sumbernya.</w:t>
      </w:r>
    </w:p>
    <w:p w14:paraId="4A3734DE">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25" o:spt="1" style="height:1.5pt;width:415.3pt;" fillcolor="#A0A0A0" filled="t" stroked="f" coordsize="21600,21600" o:hr="t" o:hrstd="t" o:hralign="center">
            <v:path/>
            <v:fill on="t" focussize="0,0"/>
            <v:stroke on="f"/>
            <v:imagedata o:title=""/>
            <o:lock v:ext="edit"/>
            <w10:wrap type="none"/>
            <w10:anchorlock/>
          </v:rect>
        </w:pict>
      </w:r>
    </w:p>
    <w:p w14:paraId="608E7E9A">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Daftar Isi</w:t>
      </w:r>
    </w:p>
    <w:p w14:paraId="4E0FCAE2">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Riwayat Revisi</w:t>
      </w:r>
      <w:r>
        <w:rPr>
          <w:rFonts w:hint="default" w:ascii="Segoe UI" w:hAnsi="Segoe UI" w:eastAsia="Segoe UI" w:cs="Segoe UI"/>
          <w:color w:val="1A1A1A"/>
          <w:sz w:val="20"/>
          <w:szCs w:val="20"/>
        </w:rPr>
        <w:t xml:space="preserve"> — apa yang berubah sejak v1.0 dan atas dasar apa</w:t>
      </w:r>
    </w:p>
    <w:p w14:paraId="3829966B">
      <w:pPr>
        <w:keepNext w:val="0"/>
        <w:keepLines w:val="0"/>
        <w:widowControl/>
        <w:numPr>
          <w:ilvl w:val="0"/>
          <w:numId w:val="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Pemahaman Bisnis (Business Understanding)</w:t>
      </w:r>
    </w:p>
    <w:p w14:paraId="3A22C281">
      <w:pPr>
        <w:keepNext w:val="0"/>
        <w:keepLines w:val="0"/>
        <w:widowControl/>
        <w:numPr>
          <w:ilvl w:val="0"/>
          <w:numId w:val="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Arsitektur Saat Ini (As-Is)</w:t>
      </w:r>
    </w:p>
    <w:p w14:paraId="397D9796">
      <w:pPr>
        <w:keepNext w:val="0"/>
        <w:keepLines w:val="0"/>
        <w:widowControl/>
        <w:numPr>
          <w:ilvl w:val="0"/>
          <w:numId w:val="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Arsitektur Masa Depan (To-Be)</w:t>
      </w:r>
    </w:p>
    <w:p w14:paraId="7C31F41B">
      <w:pPr>
        <w:keepNext w:val="0"/>
        <w:keepLines w:val="0"/>
        <w:widowControl/>
        <w:numPr>
          <w:ilvl w:val="0"/>
          <w:numId w:val="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Domain Model dan Bounded Context</w:t>
      </w:r>
    </w:p>
    <w:p w14:paraId="18ADD535">
      <w:pPr>
        <w:keepNext w:val="0"/>
        <w:keepLines w:val="0"/>
        <w:widowControl/>
        <w:numPr>
          <w:ilvl w:val="0"/>
          <w:numId w:val="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Module Breakdown dan Urutan Migrasi</w:t>
      </w:r>
    </w:p>
    <w:p w14:paraId="6AC4D6FF">
      <w:pPr>
        <w:keepNext w:val="0"/>
        <w:keepLines w:val="0"/>
        <w:widowControl/>
        <w:numPr>
          <w:ilvl w:val="0"/>
          <w:numId w:val="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Strategi Migrasi</w:t>
      </w:r>
    </w:p>
    <w:p w14:paraId="6D12898E">
      <w:pPr>
        <w:keepNext w:val="0"/>
        <w:keepLines w:val="0"/>
        <w:widowControl/>
        <w:numPr>
          <w:ilvl w:val="0"/>
          <w:numId w:val="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Strategi Teknis, Struktur Folder, dan Standar Coding</w:t>
      </w:r>
    </w:p>
    <w:p w14:paraId="5FF28994">
      <w:pPr>
        <w:keepNext w:val="0"/>
        <w:keepLines w:val="0"/>
        <w:widowControl/>
        <w:numPr>
          <w:ilvl w:val="0"/>
          <w:numId w:val="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Strategi Database</w:t>
      </w:r>
    </w:p>
    <w:p w14:paraId="1BD0C348">
      <w:pPr>
        <w:keepNext w:val="0"/>
        <w:keepLines w:val="0"/>
        <w:widowControl/>
        <w:numPr>
          <w:ilvl w:val="0"/>
          <w:numId w:val="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Strategi API</w:t>
      </w:r>
    </w:p>
    <w:p w14:paraId="06BAF617">
      <w:pPr>
        <w:keepNext w:val="0"/>
        <w:keepLines w:val="0"/>
        <w:widowControl/>
        <w:numPr>
          <w:ilvl w:val="0"/>
          <w:numId w:val="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Keamanan, Autentikasi, dan Otorisasi</w:t>
      </w:r>
    </w:p>
    <w:p w14:paraId="218F9342">
      <w:pPr>
        <w:keepNext w:val="0"/>
        <w:keepLines w:val="0"/>
        <w:widowControl/>
        <w:numPr>
          <w:ilvl w:val="0"/>
          <w:numId w:val="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Error Handling, Logging, Konfigurasi, dan Observability</w:t>
      </w:r>
    </w:p>
    <w:p w14:paraId="2A7EB3B5">
      <w:pPr>
        <w:keepNext w:val="0"/>
        <w:keepLines w:val="0"/>
        <w:widowControl/>
        <w:numPr>
          <w:ilvl w:val="0"/>
          <w:numId w:val="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Strategi Deployment dan Infrastruktur</w:t>
      </w:r>
    </w:p>
    <w:p w14:paraId="2483A677">
      <w:pPr>
        <w:keepNext w:val="0"/>
        <w:keepLines w:val="0"/>
        <w:widowControl/>
        <w:numPr>
          <w:ilvl w:val="0"/>
          <w:numId w:val="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Strategi Testing</w:t>
      </w:r>
    </w:p>
    <w:p w14:paraId="4D11E8B2">
      <w:pPr>
        <w:keepNext w:val="0"/>
        <w:keepLines w:val="0"/>
        <w:widowControl/>
        <w:numPr>
          <w:ilvl w:val="0"/>
          <w:numId w:val="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Non-Functional Requirements, Performa, Skalabilitas, dan Maintainability</w:t>
      </w:r>
    </w:p>
    <w:p w14:paraId="0025DF78">
      <w:pPr>
        <w:keepNext w:val="0"/>
        <w:keepLines w:val="0"/>
        <w:widowControl/>
        <w:numPr>
          <w:ilvl w:val="0"/>
          <w:numId w:val="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Analisis Risiko</w:t>
      </w:r>
    </w:p>
    <w:p w14:paraId="4A31AB95">
      <w:pPr>
        <w:keepNext w:val="0"/>
        <w:keepLines w:val="0"/>
        <w:widowControl/>
        <w:numPr>
          <w:ilvl w:val="0"/>
          <w:numId w:val="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Future Enhancement</w:t>
      </w:r>
    </w:p>
    <w:p w14:paraId="2D9104A5">
      <w:pPr>
        <w:keepNext w:val="0"/>
        <w:keepLines w:val="0"/>
        <w:widowControl/>
        <w:numPr>
          <w:ilvl w:val="0"/>
          <w:numId w:val="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Lampiran A — Glossary Domain (Ubiquitous Language)</w:t>
      </w:r>
    </w:p>
    <w:p w14:paraId="40D376EB">
      <w:pPr>
        <w:keepNext w:val="0"/>
        <w:keepLines w:val="0"/>
        <w:widowControl/>
        <w:numPr>
          <w:ilvl w:val="0"/>
          <w:numId w:val="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Lampiran B — Decision Log</w:t>
      </w:r>
    </w:p>
    <w:p w14:paraId="6C722569">
      <w:pPr>
        <w:keepNext w:val="0"/>
        <w:keepLines w:val="0"/>
        <w:widowControl/>
        <w:numPr>
          <w:ilvl w:val="0"/>
          <w:numId w:val="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Lampiran C — Analisis Pemilihan Frontend</w:t>
      </w:r>
    </w:p>
    <w:p w14:paraId="2112E0CA">
      <w:pPr>
        <w:keepNext w:val="0"/>
        <w:keepLines w:val="0"/>
        <w:widowControl/>
        <w:numPr>
          <w:ilvl w:val="0"/>
          <w:numId w:val="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Lampiran D — Catatan Penggunaan Matt Pocock Skills</w:t>
      </w:r>
    </w:p>
    <w:p w14:paraId="6F3EDE45">
      <w:pPr>
        <w:keepNext w:val="0"/>
        <w:keepLines w:val="0"/>
        <w:widowControl/>
        <w:numPr>
          <w:ilvl w:val="0"/>
          <w:numId w:val="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Lampiran E — Rincian Gap Export</w:t>
      </w:r>
    </w:p>
    <w:p w14:paraId="41F820B9">
      <w:pPr>
        <w:keepNext w:val="0"/>
        <w:keepLines w:val="0"/>
        <w:widowControl/>
        <w:numPr>
          <w:ilvl w:val="0"/>
          <w:numId w:val="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Lampiran F — Rincian Penjenjangan Komite dan DB Link</w:t>
      </w:r>
    </w:p>
    <w:p w14:paraId="49F662E8">
      <w:pPr>
        <w:keepNext w:val="0"/>
        <w:keepLines w:val="0"/>
        <w:widowControl/>
        <w:numPr>
          <w:ilvl w:val="0"/>
          <w:numId w:val="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Lampiran G — Inventaris 74 Harness</w:t>
      </w:r>
    </w:p>
    <w:p w14:paraId="28FED1E5">
      <w:pPr>
        <w:keepNext w:val="0"/>
        <w:keepLines w:val="0"/>
        <w:widowControl/>
        <w:numPr>
          <w:ilvl w:val="0"/>
          <w:numId w:val="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Lampiran H — Status 40 Usulan Revisi</w:t>
      </w:r>
    </w:p>
    <w:p w14:paraId="0BF085A1">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26" o:spt="1" style="height:1.5pt;width:415.3pt;" fillcolor="#A0A0A0" filled="t" stroked="f" coordsize="21600,21600" o:hr="t" o:hrstd="t" o:hralign="center">
            <v:path/>
            <v:fill on="t" focussize="0,0"/>
            <v:stroke on="f"/>
            <v:imagedata o:title=""/>
            <o:lock v:ext="edit"/>
            <w10:wrap type="none"/>
            <w10:anchorlock/>
          </v:rect>
        </w:pict>
      </w:r>
    </w:p>
    <w:p w14:paraId="328F5F90">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Riwayat Revisi — v1.0 → v2.0</w:t>
      </w:r>
    </w:p>
    <w:p w14:paraId="7444FA1A">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Bab ini menjawab satu pertanyaan bagi siapa pun yang sudah pernah membaca atau menyetujui versi sebelumnya: </w:t>
      </w:r>
      <w:r>
        <w:rPr>
          <w:rStyle w:val="18"/>
          <w:rFonts w:hint="default" w:ascii="Segoe UI" w:hAnsi="Segoe UI" w:eastAsia="Segoe UI" w:cs="Segoe UI"/>
          <w:color w:val="1A1A1A"/>
          <w:sz w:val="20"/>
          <w:szCs w:val="20"/>
        </w:rPr>
        <w:t>apa yang berubah, dan atas dasar apa.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395"/>
        <w:gridCol w:w="4151"/>
      </w:tblGrid>
      <w:tr w14:paraId="418B92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571" w:type="pct"/>
            <w:tcBorders>
              <w:top w:val="nil"/>
              <w:left w:val="nil"/>
              <w:bottom w:val="single" w:color="E2E8EE" w:sz="2" w:space="0"/>
              <w:right w:val="nil"/>
            </w:tcBorders>
            <w:shd w:val="clear"/>
            <w:tcMar>
              <w:top w:w="60" w:type="dxa"/>
              <w:left w:w="120" w:type="dxa"/>
              <w:bottom w:w="60" w:type="dxa"/>
              <w:right w:w="120" w:type="dxa"/>
            </w:tcMar>
            <w:vAlign w:val="top"/>
          </w:tcPr>
          <w:p w14:paraId="7EC9206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Versi sebelumnya</w:t>
            </w:r>
          </w:p>
        </w:tc>
        <w:tc>
          <w:tcPr>
            <w:tcW w:w="2428" w:type="pct"/>
            <w:tcBorders>
              <w:top w:val="nil"/>
              <w:left w:val="nil"/>
              <w:bottom w:val="single" w:color="E2E8EE" w:sz="2" w:space="0"/>
              <w:right w:val="nil"/>
            </w:tcBorders>
            <w:shd w:val="clear"/>
            <w:tcMar>
              <w:top w:w="60" w:type="dxa"/>
              <w:left w:w="120" w:type="dxa"/>
              <w:bottom w:w="60" w:type="dxa"/>
              <w:right w:w="120" w:type="dxa"/>
            </w:tcMar>
            <w:vAlign w:val="top"/>
          </w:tcPr>
          <w:p w14:paraId="5A41110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v1.0 — 2026-09-07, bersumber dari Decision Log </w:t>
            </w:r>
            <w:r>
              <w:rPr>
                <w:rStyle w:val="14"/>
                <w:rFonts w:ascii="SimSun" w:hAnsi="SimSun" w:eastAsia="SimSun" w:cs="SimSun"/>
                <w:sz w:val="24"/>
                <w:szCs w:val="24"/>
              </w:rPr>
              <w:t>D-01</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D-30</w:t>
            </w:r>
          </w:p>
        </w:tc>
      </w:tr>
      <w:tr w14:paraId="797BFB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71" w:type="pct"/>
            <w:tcBorders>
              <w:top w:val="nil"/>
              <w:left w:val="nil"/>
              <w:bottom w:val="single" w:color="E2E8EE" w:sz="2" w:space="0"/>
              <w:right w:val="nil"/>
            </w:tcBorders>
            <w:shd w:val="clear"/>
            <w:tcMar>
              <w:top w:w="60" w:type="dxa"/>
              <w:left w:w="120" w:type="dxa"/>
              <w:bottom w:w="60" w:type="dxa"/>
              <w:right w:w="120" w:type="dxa"/>
            </w:tcMar>
            <w:vAlign w:val="top"/>
          </w:tcPr>
          <w:p w14:paraId="7B0716B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Versi ini</w:t>
            </w:r>
          </w:p>
        </w:tc>
        <w:tc>
          <w:tcPr>
            <w:tcW w:w="2428" w:type="pct"/>
            <w:tcBorders>
              <w:top w:val="nil"/>
              <w:left w:val="nil"/>
              <w:bottom w:val="single" w:color="E2E8EE" w:sz="2" w:space="0"/>
              <w:right w:val="nil"/>
            </w:tcBorders>
            <w:shd w:val="clear"/>
            <w:tcMar>
              <w:top w:w="60" w:type="dxa"/>
              <w:left w:w="120" w:type="dxa"/>
              <w:bottom w:w="60" w:type="dxa"/>
              <w:right w:w="120" w:type="dxa"/>
            </w:tcMar>
            <w:vAlign w:val="top"/>
          </w:tcPr>
          <w:p w14:paraId="27C87D9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v2.0 — 2026-09-14</w:t>
            </w:r>
            <w:r>
              <w:rPr>
                <w:rFonts w:hint="default" w:ascii="Segoe UI" w:hAnsi="Segoe UI" w:eastAsia="Segoe UI" w:cs="Segoe UI"/>
                <w:color w:val="1A1A1A"/>
                <w:sz w:val="24"/>
                <w:szCs w:val="24"/>
                <w:bdr w:val="none" w:color="auto" w:sz="0" w:space="0"/>
              </w:rPr>
              <w:t xml:space="preserve">, bersumber dari </w:t>
            </w:r>
            <w:r>
              <w:rPr>
                <w:rStyle w:val="14"/>
                <w:rFonts w:ascii="SimSun" w:hAnsi="SimSun" w:eastAsia="SimSun" w:cs="SimSun"/>
                <w:sz w:val="24"/>
                <w:szCs w:val="24"/>
              </w:rPr>
              <w:t>D-01</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D-72</w:t>
            </w:r>
          </w:p>
        </w:tc>
      </w:tr>
      <w:tr w14:paraId="738DBA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71" w:type="pct"/>
            <w:tcBorders>
              <w:top w:val="nil"/>
              <w:left w:val="nil"/>
              <w:bottom w:val="single" w:color="E2E8EE" w:sz="2" w:space="0"/>
              <w:right w:val="nil"/>
            </w:tcBorders>
            <w:shd w:val="clear"/>
            <w:tcMar>
              <w:top w:w="60" w:type="dxa"/>
              <w:left w:w="120" w:type="dxa"/>
              <w:bottom w:w="60" w:type="dxa"/>
              <w:right w:w="120" w:type="dxa"/>
            </w:tcMar>
            <w:vAlign w:val="top"/>
          </w:tcPr>
          <w:p w14:paraId="40DD204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Dasar perubahan</w:t>
            </w:r>
          </w:p>
        </w:tc>
        <w:tc>
          <w:tcPr>
            <w:tcW w:w="2428" w:type="pct"/>
            <w:tcBorders>
              <w:top w:val="nil"/>
              <w:left w:val="nil"/>
              <w:bottom w:val="single" w:color="E2E8EE" w:sz="2" w:space="0"/>
              <w:right w:val="nil"/>
            </w:tcBorders>
            <w:shd w:val="clear"/>
            <w:tcMar>
              <w:top w:w="60" w:type="dxa"/>
              <w:left w:w="120" w:type="dxa"/>
              <w:bottom w:w="60" w:type="dxa"/>
              <w:right w:w="120" w:type="dxa"/>
            </w:tcMar>
            <w:vAlign w:val="top"/>
          </w:tcPr>
          <w:p w14:paraId="2E2D08C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41 keputusan baru (</w:t>
            </w:r>
            <w:r>
              <w:rPr>
                <w:rStyle w:val="14"/>
                <w:rFonts w:ascii="SimSun" w:hAnsi="SimSun" w:eastAsia="SimSun" w:cs="SimSun"/>
                <w:sz w:val="24"/>
                <w:szCs w:val="24"/>
              </w:rPr>
              <w:t>D-31</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D-72</w:t>
            </w:r>
            <w:r>
              <w:rPr>
                <w:rFonts w:hint="default" w:ascii="Segoe UI" w:hAnsi="Segoe UI" w:eastAsia="Segoe UI" w:cs="Segoe UI"/>
                <w:color w:val="1A1A1A"/>
                <w:sz w:val="24"/>
                <w:szCs w:val="24"/>
                <w:bdr w:val="none" w:color="auto" w:sz="0" w:space="0"/>
              </w:rPr>
              <w:t>) · 14 temuan verifikasi (</w:t>
            </w:r>
            <w:r>
              <w:rPr>
                <w:rStyle w:val="14"/>
                <w:rFonts w:ascii="SimSun" w:hAnsi="SimSun" w:eastAsia="SimSun" w:cs="SimSun"/>
                <w:sz w:val="24"/>
                <w:szCs w:val="24"/>
              </w:rPr>
              <w:t>T-1</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T-14</w:t>
            </w:r>
            <w:r>
              <w:rPr>
                <w:rFonts w:hint="default" w:ascii="Segoe UI" w:hAnsi="Segoe UI" w:eastAsia="Segoe UI" w:cs="Segoe UI"/>
                <w:color w:val="1A1A1A"/>
                <w:sz w:val="24"/>
                <w:szCs w:val="24"/>
                <w:bdr w:val="none" w:color="auto" w:sz="0" w:space="0"/>
              </w:rPr>
              <w:t>) · 40 kontradiksi (</w:t>
            </w:r>
            <w:r>
              <w:rPr>
                <w:rStyle w:val="14"/>
                <w:rFonts w:ascii="SimSun" w:hAnsi="SimSun" w:eastAsia="SimSun" w:cs="SimSun"/>
                <w:sz w:val="24"/>
                <w:szCs w:val="24"/>
              </w:rPr>
              <w:t>K-1</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K-40</w:t>
            </w:r>
            <w:r>
              <w:rPr>
                <w:rFonts w:hint="default" w:ascii="Segoe UI" w:hAnsi="Segoe UI" w:eastAsia="Segoe UI" w:cs="Segoe UI"/>
                <w:color w:val="1A1A1A"/>
                <w:sz w:val="24"/>
                <w:szCs w:val="24"/>
                <w:bdr w:val="none" w:color="auto" w:sz="0" w:space="0"/>
              </w:rPr>
              <w:t>) · 29 ADR</w:t>
            </w:r>
          </w:p>
        </w:tc>
      </w:tr>
      <w:tr w14:paraId="779371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71" w:type="pct"/>
            <w:tcBorders>
              <w:top w:val="nil"/>
              <w:left w:val="nil"/>
              <w:bottom w:val="single" w:color="E2E8EE" w:sz="2" w:space="0"/>
              <w:right w:val="nil"/>
            </w:tcBorders>
            <w:shd w:val="clear"/>
            <w:tcMar>
              <w:top w:w="60" w:type="dxa"/>
              <w:left w:w="120" w:type="dxa"/>
              <w:bottom w:w="60" w:type="dxa"/>
              <w:right w:w="120" w:type="dxa"/>
            </w:tcMar>
            <w:vAlign w:val="top"/>
          </w:tcPr>
          <w:p w14:paraId="2260430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Kewenangan menyunting</w:t>
            </w:r>
          </w:p>
        </w:tc>
        <w:tc>
          <w:tcPr>
            <w:tcW w:w="2428" w:type="pct"/>
            <w:tcBorders>
              <w:top w:val="nil"/>
              <w:left w:val="nil"/>
              <w:bottom w:val="single" w:color="E2E8EE" w:sz="2" w:space="0"/>
              <w:right w:val="nil"/>
            </w:tcBorders>
            <w:shd w:val="clear"/>
            <w:tcMar>
              <w:top w:w="60" w:type="dxa"/>
              <w:left w:w="120" w:type="dxa"/>
              <w:bottom w:w="60" w:type="dxa"/>
              <w:right w:w="120" w:type="dxa"/>
            </w:tcMar>
            <w:vAlign w:val="top"/>
          </w:tcPr>
          <w:p w14:paraId="1117251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D-72</w:t>
            </w:r>
            <w:r>
              <w:rPr>
                <w:rFonts w:hint="default" w:ascii="Segoe UI" w:hAnsi="Segoe UI" w:eastAsia="Segoe UI" w:cs="Segoe UI"/>
                <w:color w:val="1A1A1A"/>
                <w:sz w:val="24"/>
                <w:szCs w:val="24"/>
                <w:bdr w:val="none" w:color="auto" w:sz="0" w:space="0"/>
              </w:rPr>
              <w:t xml:space="preserve"> — larangan menyunting </w:t>
            </w:r>
            <w:r>
              <w:rPr>
                <w:rStyle w:val="14"/>
                <w:rFonts w:ascii="SimSun" w:hAnsi="SimSun" w:eastAsia="SimSun" w:cs="SimSun"/>
                <w:sz w:val="24"/>
                <w:szCs w:val="24"/>
              </w:rPr>
              <w:t>STEERING.md</w:t>
            </w:r>
            <w:r>
              <w:rPr>
                <w:rFonts w:hint="default" w:ascii="Segoe UI" w:hAnsi="Segoe UI" w:eastAsia="Segoe UI" w:cs="Segoe UI"/>
                <w:color w:val="1A1A1A"/>
                <w:sz w:val="24"/>
                <w:szCs w:val="24"/>
                <w:bdr w:val="none" w:color="auto" w:sz="0" w:space="0"/>
              </w:rPr>
              <w:t xml:space="preserve"> dan berkas </w:t>
            </w:r>
            <w:r>
              <w:rPr>
                <w:rStyle w:val="14"/>
                <w:rFonts w:ascii="SimSun" w:hAnsi="SimSun" w:eastAsia="SimSun" w:cs="SimSun"/>
                <w:sz w:val="24"/>
                <w:szCs w:val="24"/>
              </w:rPr>
              <w:t>.docx</w:t>
            </w:r>
            <w:r>
              <w:rPr>
                <w:rFonts w:hint="default" w:ascii="Segoe UI" w:hAnsi="Segoe UI" w:eastAsia="Segoe UI" w:cs="Segoe UI"/>
                <w:color w:val="1A1A1A"/>
                <w:sz w:val="24"/>
                <w:szCs w:val="24"/>
                <w:bdr w:val="none" w:color="auto" w:sz="0" w:space="0"/>
              </w:rPr>
              <w:t xml:space="preserve"> dicabut</w:t>
            </w:r>
          </w:p>
        </w:tc>
      </w:tr>
    </w:tbl>
    <w:p w14:paraId="759A916C">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rPr>
          <w:sz w:val="24"/>
          <w:szCs w:val="24"/>
        </w:rPr>
        <w:pict>
          <v:rect id="_x0000_i1027" o:spt="1" style="height:1.5pt;width:415.3pt;" fillcolor="#A0A0A0" filled="t" stroked="f" coordsize="21600,21600" o:hr="t" o:hrstd="t" o:hralign="center">
            <v:path/>
            <v:fill on="t" focussize="0,0"/>
            <v:stroke on="f"/>
            <v:imagedata o:title=""/>
            <o:lock v:ext="edit"/>
            <w10:wrap type="none"/>
            <w10:anchorlock/>
          </v:rect>
        </w:pict>
      </w:r>
    </w:p>
    <w:p w14:paraId="17A70E87">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1. Tiga hal yang paling berubah</w:t>
      </w:r>
    </w:p>
    <w:p w14:paraId="03271D8E">
      <w:pPr>
        <w:pStyle w:val="4"/>
        <w:keepNext w:val="0"/>
        <w:keepLines w:val="0"/>
        <w:widowControl/>
        <w:suppressLineNumbers w:val="0"/>
        <w:spacing w:line="10" w:lineRule="atLeast"/>
      </w:pPr>
      <w:r>
        <w:t>1.1 Export bertambah dua kali, dan sebagian penghalang terbesar hilang</w:t>
      </w:r>
    </w:p>
    <w:p w14:paraId="0249A33D">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Snapshot v1.0 memakai </w:t>
      </w:r>
      <w:r>
        <w:rPr>
          <w:rStyle w:val="18"/>
          <w:rFonts w:hint="default" w:ascii="Segoe UI" w:hAnsi="Segoe UI" w:eastAsia="Segoe UI" w:cs="Segoe UI"/>
          <w:color w:val="1A1A1A"/>
          <w:sz w:val="20"/>
          <w:szCs w:val="20"/>
        </w:rPr>
        <w:t>2.167 rule</w:t>
      </w:r>
      <w:r>
        <w:rPr>
          <w:rFonts w:hint="default" w:ascii="Segoe UI" w:hAnsi="Segoe UI" w:eastAsia="Segoe UI" w:cs="Segoe UI"/>
          <w:color w:val="1A1A1A"/>
          <w:sz w:val="20"/>
          <w:szCs w:val="20"/>
        </w:rPr>
        <w:t xml:space="preserve">. Pada 2026-09-09 export bertambah dan </w:t>
      </w:r>
      <w:r>
        <w:rPr>
          <w:rStyle w:val="18"/>
          <w:rFonts w:hint="default" w:ascii="Segoe UI" w:hAnsi="Segoe UI" w:eastAsia="Segoe UI" w:cs="Segoe UI"/>
          <w:color w:val="1A1A1A"/>
          <w:sz w:val="20"/>
          <w:szCs w:val="20"/>
        </w:rPr>
        <w:t>tiga folder yang sebelumnya tidak ada</w:t>
      </w:r>
      <w:r>
        <w:rPr>
          <w:rFonts w:hint="default" w:ascii="Segoe UI" w:hAnsi="Segoe UI" w:eastAsia="Segoe UI" w:cs="Segoe UI"/>
          <w:color w:val="1A1A1A"/>
          <w:sz w:val="20"/>
          <w:szCs w:val="20"/>
        </w:rPr>
        <w:t xml:space="preserve"> muncul — </w:t>
      </w:r>
      <w:r>
        <w:rPr>
          <w:rStyle w:val="14"/>
        </w:rPr>
        <w:t>Database/</w:t>
      </w:r>
      <w:r>
        <w:rPr>
          <w:rFonts w:hint="default" w:ascii="Segoe UI" w:hAnsi="Segoe UI" w:eastAsia="Segoe UI" w:cs="Segoe UI"/>
          <w:color w:val="1A1A1A"/>
          <w:sz w:val="20"/>
          <w:szCs w:val="20"/>
        </w:rPr>
        <w:t xml:space="preserve">, </w:t>
      </w:r>
      <w:r>
        <w:rPr>
          <w:rStyle w:val="14"/>
        </w:rPr>
        <w:t>Job Scheduler/</w:t>
      </w:r>
      <w:r>
        <w:rPr>
          <w:rFonts w:hint="default" w:ascii="Segoe UI" w:hAnsi="Segoe UI" w:eastAsia="Segoe UI" w:cs="Segoe UI"/>
          <w:color w:val="1A1A1A"/>
          <w:sz w:val="20"/>
          <w:szCs w:val="20"/>
        </w:rPr>
        <w:t xml:space="preserve">, </w:t>
      </w:r>
      <w:r>
        <w:rPr>
          <w:rStyle w:val="14"/>
        </w:rPr>
        <w:t>Agents/</w:t>
      </w:r>
      <w:r>
        <w:rPr>
          <w:rFonts w:hint="default" w:ascii="Segoe UI" w:hAnsi="Segoe UI" w:eastAsia="Segoe UI" w:cs="Segoe UI"/>
          <w:color w:val="1A1A1A"/>
          <w:sz w:val="20"/>
          <w:szCs w:val="20"/>
        </w:rPr>
        <w:t>, ditambah</w:t>
      </w:r>
    </w:p>
    <w:p w14:paraId="312E9735">
      <w:pPr>
        <w:pStyle w:val="17"/>
        <w:keepNext w:val="0"/>
        <w:keepLines w:val="0"/>
        <w:widowControl/>
        <w:suppressLineNumbers w:val="0"/>
        <w:spacing w:line="10" w:lineRule="atLeast"/>
      </w:pPr>
      <w:r>
        <w:rPr>
          <w:rStyle w:val="14"/>
        </w:rPr>
        <w:t>Service REST/</w:t>
      </w:r>
      <w:r>
        <w:rPr>
          <w:rFonts w:hint="default" w:ascii="Segoe UI" w:hAnsi="Segoe UI" w:eastAsia="Segoe UI" w:cs="Segoe UI"/>
          <w:color w:val="1A1A1A"/>
          <w:sz w:val="20"/>
          <w:szCs w:val="20"/>
        </w:rPr>
        <w:t xml:space="preserve">. Snapshot yang berlaku sekarang memuat </w:t>
      </w:r>
      <w:r>
        <w:rPr>
          <w:rStyle w:val="18"/>
          <w:rFonts w:hint="default" w:ascii="Segoe UI" w:hAnsi="Segoe UI" w:eastAsia="Segoe UI" w:cs="Segoe UI"/>
          <w:color w:val="1A1A1A"/>
          <w:sz w:val="20"/>
          <w:szCs w:val="20"/>
        </w:rPr>
        <w:t>2.634 berkas XML</w:t>
      </w:r>
      <w:r>
        <w:rPr>
          <w:rFonts w:hint="default" w:ascii="Segoe UI" w:hAnsi="Segoe UI" w:eastAsia="Segoe UI" w:cs="Segoe UI"/>
          <w:color w:val="1A1A1A"/>
          <w:sz w:val="20"/>
          <w:szCs w:val="20"/>
        </w:rPr>
        <w:t xml:space="preserve">, ditambah **55 </w:t>
      </w:r>
      <w:r>
        <w:rPr>
          <w:rStyle w:val="14"/>
        </w:rPr>
        <w:t>.prc</w:t>
      </w:r>
    </w:p>
    <w:p w14:paraId="432D25EC">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dan 8 </w:t>
      </w:r>
      <w:r>
        <w:rPr>
          <w:rStyle w:val="14"/>
        </w:rPr>
        <w:t>.fnc</w:t>
      </w:r>
      <w:r>
        <w:rPr>
          <w:rFonts w:hint="default" w:ascii="Segoe UI" w:hAnsi="Segoe UI" w:eastAsia="Segoe UI" w:cs="Segoe UI"/>
          <w:color w:val="1A1A1A"/>
          <w:sz w:val="20"/>
          <w:szCs w:val="20"/>
        </w:rPr>
        <w:t>**.</w:t>
      </w:r>
    </w:p>
    <w:p w14:paraId="0D6C6A90">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Akibatnya, empat penghalang lama tertutup — tetapi </w:t>
      </w:r>
      <w:r>
        <w:rPr>
          <w:rStyle w:val="18"/>
          <w:rFonts w:hint="default" w:ascii="Segoe UI" w:hAnsi="Segoe UI" w:eastAsia="Segoe UI" w:cs="Segoe UI"/>
          <w:color w:val="1A1A1A"/>
          <w:sz w:val="20"/>
          <w:szCs w:val="20"/>
        </w:rPr>
        <w:t>tujuh penghalang baru muncul</w:t>
      </w:r>
      <w:r>
        <w:rPr>
          <w:rFonts w:hint="default" w:ascii="Segoe UI" w:hAnsi="Segoe UI" w:eastAsia="Segoe UI" w:cs="Segoe UI"/>
          <w:color w:val="1A1A1A"/>
          <w:sz w:val="20"/>
          <w:szCs w:val="20"/>
        </w:rPr>
        <w:t>, dan tiga di antaranya memblokir gerbang kelulusan, bukan sekadar memperlambat pengerjaan. Rinciannya di §4.</w:t>
      </w:r>
    </w:p>
    <w:p w14:paraId="7AAF12D4">
      <w:pPr>
        <w:pStyle w:val="4"/>
        <w:keepNext w:val="0"/>
        <w:keepLines w:val="0"/>
        <w:widowControl/>
        <w:suppressLineNumbers w:val="0"/>
        <w:spacing w:line="10" w:lineRule="atLeast"/>
      </w:pPr>
      <w:r>
        <w:t>1.2 Aturan komite ternyata dibaca terbalik</w:t>
      </w:r>
    </w:p>
    <w:p w14:paraId="62A4FC10">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Versi v1.0 menyebut jumlah jenjang komite ditentukan </w:t>
      </w:r>
      <w:r>
        <w:rPr>
          <w:rStyle w:val="18"/>
          <w:rFonts w:hint="default" w:ascii="Segoe UI" w:hAnsi="Segoe UI" w:eastAsia="Segoe UI" w:cs="Segoe UI"/>
          <w:color w:val="1A1A1A"/>
          <w:sz w:val="20"/>
          <w:szCs w:val="20"/>
        </w:rPr>
        <w:t>matriks nilai × jenis bisnis</w:t>
      </w:r>
      <w:r>
        <w:rPr>
          <w:rFonts w:hint="default" w:ascii="Segoe UI" w:hAnsi="Segoe UI" w:eastAsia="Segoe UI" w:cs="Segoe UI"/>
          <w:color w:val="1A1A1A"/>
          <w:sz w:val="20"/>
          <w:szCs w:val="20"/>
        </w:rPr>
        <w:t xml:space="preserve"> yang memilih satu baris. Kenyataannya </w:t>
      </w:r>
      <w:r>
        <w:rPr>
          <w:rStyle w:val="18"/>
          <w:rFonts w:hint="default" w:ascii="Segoe UI" w:hAnsi="Segoe UI" w:eastAsia="Segoe UI" w:cs="Segoe UI"/>
          <w:color w:val="1A1A1A"/>
          <w:sz w:val="20"/>
          <w:szCs w:val="20"/>
        </w:rPr>
        <w:t>kumulatif</w:t>
      </w:r>
      <w:r>
        <w:rPr>
          <w:rFonts w:hint="default" w:ascii="Segoe UI" w:hAnsi="Segoe UI" w:eastAsia="Segoe UI" w:cs="Segoe UI"/>
          <w:color w:val="1A1A1A"/>
          <w:sz w:val="20"/>
          <w:szCs w:val="20"/>
        </w:rPr>
        <w:t xml:space="preserve">: setiap jenjang yang ambang bawahnya sudah terlampaui </w:t>
      </w:r>
      <w:r>
        <w:rPr>
          <w:rStyle w:val="18"/>
          <w:rFonts w:hint="default" w:ascii="Segoe UI" w:hAnsi="Segoe UI" w:eastAsia="Segoe UI" w:cs="Segoe UI"/>
          <w:color w:val="1A1A1A"/>
          <w:sz w:val="20"/>
          <w:szCs w:val="20"/>
        </w:rPr>
        <w:t>ikut menyetujui</w:t>
      </w:r>
      <w:r>
        <w:rPr>
          <w:rFonts w:hint="default" w:ascii="Segoe UI" w:hAnsi="Segoe UI" w:eastAsia="Segoe UI" w:cs="Segoe UI"/>
          <w:color w:val="1A1A1A"/>
          <w:sz w:val="20"/>
          <w:szCs w:val="20"/>
        </w:rPr>
        <w:t>.</w:t>
      </w:r>
    </w:p>
    <w:p w14:paraId="670F202C">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Ini nyaris "diperbaiki" menjadi salah. Usulan mengganti penyaring menjadi rentang tertutup akan mengembalikan tepat satu baris — </w:t>
      </w:r>
      <w:r>
        <w:rPr>
          <w:rStyle w:val="18"/>
          <w:rFonts w:hint="default" w:ascii="Segoe UI" w:hAnsi="Segoe UI" w:eastAsia="Segoe UI" w:cs="Segoe UI"/>
          <w:color w:val="1A1A1A"/>
          <w:sz w:val="20"/>
          <w:szCs w:val="20"/>
        </w:rPr>
        <w:t>satu jenjang persetujuan berapa pun nilai klaim</w:t>
      </w:r>
      <w:r>
        <w:rPr>
          <w:rFonts w:hint="default" w:ascii="Segoe UI" w:hAnsi="Segoe UI" w:eastAsia="Segoe UI" w:cs="Segoe UI"/>
          <w:color w:val="1A1A1A"/>
          <w:sz w:val="20"/>
          <w:szCs w:val="20"/>
        </w:rPr>
        <w:t xml:space="preserve"> — dan menghapus penjenjangan yang menjadi inti </w:t>
      </w:r>
      <w:r>
        <w:rPr>
          <w:rStyle w:val="14"/>
        </w:rPr>
        <w:t>D-14</w:t>
      </w:r>
      <w:r>
        <w:rPr>
          <w:rFonts w:hint="default" w:ascii="Segoe UI" w:hAnsi="Segoe UI" w:eastAsia="Segoe UI" w:cs="Segoe UI"/>
          <w:color w:val="1A1A1A"/>
          <w:sz w:val="20"/>
          <w:szCs w:val="20"/>
        </w:rPr>
        <w:t>. Koreksinya diambil sebelum jawaban diterapkan (</w:t>
      </w:r>
      <w:r>
        <w:rPr>
          <w:rStyle w:val="14"/>
        </w:rPr>
        <w:t>D-47</w:t>
      </w:r>
      <w:r>
        <w:rPr>
          <w:rFonts w:hint="default" w:ascii="Segoe UI" w:hAnsi="Segoe UI" w:eastAsia="Segoe UI" w:cs="Segoe UI"/>
          <w:color w:val="1A1A1A"/>
          <w:sz w:val="20"/>
          <w:szCs w:val="20"/>
        </w:rPr>
        <w:t>).</w:t>
      </w:r>
    </w:p>
    <w:p w14:paraId="017E74C4">
      <w:pPr>
        <w:pStyle w:val="4"/>
        <w:keepNext w:val="0"/>
        <w:keepLines w:val="0"/>
        <w:widowControl/>
        <w:suppressLineNumbers w:val="0"/>
        <w:spacing w:line="10" w:lineRule="atLeast"/>
      </w:pPr>
      <w:r>
        <w:t>1.3 Otorisasi: satuan izin adalah menu, bukan aksi</w:t>
      </w:r>
    </w:p>
    <w:p w14:paraId="087A3675">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Versi v1.0 menetapkan izin </w:t>
      </w:r>
      <w:r>
        <w:rPr>
          <w:rStyle w:val="18"/>
          <w:rFonts w:hint="default" w:ascii="Segoe UI" w:hAnsi="Segoe UI" w:eastAsia="Segoe UI" w:cs="Segoe UI"/>
          <w:color w:val="1A1A1A"/>
          <w:sz w:val="20"/>
          <w:szCs w:val="20"/>
        </w:rPr>
        <w:t>berbutir aksi</w:t>
      </w:r>
      <w:r>
        <w:rPr>
          <w:rFonts w:hint="default" w:ascii="Segoe UI" w:hAnsi="Segoe UI" w:eastAsia="Segoe UI" w:cs="Segoe UI"/>
          <w:color w:val="1A1A1A"/>
          <w:sz w:val="20"/>
          <w:szCs w:val="20"/>
        </w:rPr>
        <w:t xml:space="preserve"> (</w:t>
      </w:r>
      <w:r>
        <w:rPr>
          <w:rStyle w:val="14"/>
        </w:rPr>
        <w:t>klaim.akseptasi</w:t>
      </w:r>
      <w:r>
        <w:rPr>
          <w:rFonts w:hint="default" w:ascii="Segoe UI" w:hAnsi="Segoe UI" w:eastAsia="Segoe UI" w:cs="Segoe UI"/>
          <w:color w:val="1A1A1A"/>
          <w:sz w:val="20"/>
          <w:szCs w:val="20"/>
        </w:rPr>
        <w:t xml:space="preserve">, </w:t>
      </w:r>
      <w:r>
        <w:rPr>
          <w:rStyle w:val="14"/>
        </w:rPr>
        <w:t>komite.setujui</w:t>
      </w:r>
      <w:r>
        <w:rPr>
          <w:rFonts w:hint="default" w:ascii="Segoe UI" w:hAnsi="Segoe UI" w:eastAsia="Segoe UI" w:cs="Segoe UI"/>
          <w:color w:val="1A1A1A"/>
          <w:sz w:val="20"/>
          <w:szCs w:val="20"/>
        </w:rPr>
        <w:t xml:space="preserve">, …). </w:t>
      </w:r>
      <w:r>
        <w:rPr>
          <w:rStyle w:val="14"/>
        </w:rPr>
        <w:t>D-59</w:t>
      </w:r>
      <w:r>
        <w:rPr>
          <w:rFonts w:hint="default" w:ascii="Segoe UI" w:hAnsi="Segoe UI" w:eastAsia="Segoe UI" w:cs="Segoe UI"/>
          <w:color w:val="1A1A1A"/>
          <w:sz w:val="20"/>
          <w:szCs w:val="20"/>
        </w:rPr>
        <w:t xml:space="preserve"> memutuskan sebaliknya: </w:t>
      </w:r>
      <w:r>
        <w:rPr>
          <w:rStyle w:val="18"/>
          <w:rFonts w:hint="default" w:ascii="Segoe UI" w:hAnsi="Segoe UI" w:eastAsia="Segoe UI" w:cs="Segoe UI"/>
          <w:color w:val="1A1A1A"/>
          <w:sz w:val="20"/>
          <w:szCs w:val="20"/>
        </w:rPr>
        <w:t>satuan izin adalah menu</w:t>
      </w:r>
      <w:r>
        <w:rPr>
          <w:rFonts w:hint="default" w:ascii="Segoe UI" w:hAnsi="Segoe UI" w:eastAsia="Segoe UI" w:cs="Segoe UI"/>
          <w:color w:val="1A1A1A"/>
          <w:sz w:val="20"/>
          <w:szCs w:val="20"/>
        </w:rPr>
        <w:t xml:space="preserve">, dan </w:t>
      </w:r>
      <w:r>
        <w:rPr>
          <w:rStyle w:val="18"/>
          <w:rFonts w:hint="default" w:ascii="Segoe UI" w:hAnsi="Segoe UI" w:eastAsia="Segoe UI" w:cs="Segoe UI"/>
          <w:color w:val="1A1A1A"/>
          <w:sz w:val="20"/>
          <w:szCs w:val="20"/>
        </w:rPr>
        <w:t>tidak ada pemisahan tugas formal</w:t>
      </w:r>
      <w:r>
        <w:rPr>
          <w:rFonts w:hint="default" w:ascii="Segoe UI" w:hAnsi="Segoe UI" w:eastAsia="Segoe UI" w:cs="Segoe UI"/>
          <w:color w:val="1A1A1A"/>
          <w:sz w:val="20"/>
          <w:szCs w:val="20"/>
        </w:rPr>
        <w:t>.</w:t>
      </w:r>
    </w:p>
    <w:p w14:paraId="09EFFFDE">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Yang tetap berubah dari sistem lama adalah </w:t>
      </w:r>
      <w:r>
        <w:rPr>
          <w:rStyle w:val="18"/>
          <w:rFonts w:hint="default" w:ascii="Segoe UI" w:hAnsi="Segoe UI" w:eastAsia="Segoe UI" w:cs="Segoe UI"/>
          <w:color w:val="1A1A1A"/>
          <w:sz w:val="20"/>
          <w:szCs w:val="20"/>
        </w:rPr>
        <w:t>tempat penegakannya</w:t>
      </w:r>
      <w:r>
        <w:rPr>
          <w:rFonts w:hint="default" w:ascii="Segoe UI" w:hAnsi="Segoe UI" w:eastAsia="Segoe UI" w:cs="Segoe UI"/>
          <w:color w:val="1A1A1A"/>
          <w:sz w:val="20"/>
          <w:szCs w:val="20"/>
        </w:rPr>
        <w:t xml:space="preserve"> — dari penyembunyian menu di antarmuka menjadi pemeriksaan di server pada setiap endpoint. Konsekuensinya diterima secara sadar, dan menaikkan </w:t>
      </w:r>
      <w:r>
        <w:rPr>
          <w:rStyle w:val="14"/>
        </w:rPr>
        <w:t>S-5</w:t>
      </w:r>
      <w:r>
        <w:rPr>
          <w:rFonts w:hint="default" w:ascii="Segoe UI" w:hAnsi="Segoe UI" w:eastAsia="Segoe UI" w:cs="Segoe UI"/>
          <w:color w:val="1A1A1A"/>
          <w:sz w:val="20"/>
          <w:szCs w:val="20"/>
        </w:rPr>
        <w:t xml:space="preserve"> Jejak Audit dari modul pendukung menjadi </w:t>
      </w:r>
      <w:r>
        <w:rPr>
          <w:rStyle w:val="18"/>
          <w:rFonts w:hint="default" w:ascii="Segoe UI" w:hAnsi="Segoe UI" w:eastAsia="Segoe UI" w:cs="Segoe UI"/>
          <w:color w:val="1A1A1A"/>
          <w:sz w:val="20"/>
          <w:szCs w:val="20"/>
        </w:rPr>
        <w:t>satu-satunya kontrol pengimbang yang tersisa</w:t>
      </w:r>
      <w:r>
        <w:rPr>
          <w:rFonts w:hint="default" w:ascii="Segoe UI" w:hAnsi="Segoe UI" w:eastAsia="Segoe UI" w:cs="Segoe UI"/>
          <w:color w:val="1A1A1A"/>
          <w:sz w:val="20"/>
          <w:szCs w:val="20"/>
        </w:rPr>
        <w:t>.</w:t>
      </w:r>
    </w:p>
    <w:p w14:paraId="06F6A012">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28" o:spt="1" style="height:1.5pt;width:415.3pt;" fillcolor="#A0A0A0" filled="t" stroked="f" coordsize="21600,21600" o:hr="t" o:hrstd="t" o:hralign="center">
            <v:path/>
            <v:fill on="t" focussize="0,0"/>
            <v:stroke on="f"/>
            <v:imagedata o:title=""/>
            <o:lock v:ext="edit"/>
            <w10:wrap type="none"/>
            <w10:anchorlock/>
          </v:rect>
        </w:pict>
      </w:r>
    </w:p>
    <w:p w14:paraId="68D44461">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2. Angka yang dikoreksi</w:t>
      </w:r>
    </w:p>
    <w:p w14:paraId="09AF1ED5">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Seluruhnya terverifikasi langsung dari export. Angka lama tidak salah untuk lingkupnya; ia </w:t>
      </w:r>
      <w:r>
        <w:rPr>
          <w:rStyle w:val="18"/>
          <w:rFonts w:hint="default" w:ascii="Segoe UI" w:hAnsi="Segoe UI" w:eastAsia="Segoe UI" w:cs="Segoe UI"/>
          <w:color w:val="1A1A1A"/>
          <w:sz w:val="20"/>
          <w:szCs w:val="20"/>
        </w:rPr>
        <w:t>terlalu sempit</w:t>
      </w:r>
      <w:r>
        <w:rPr>
          <w:rFonts w:hint="default" w:ascii="Segoe UI" w:hAnsi="Segoe UI" w:eastAsia="Segoe UI" w:cs="Segoe UI"/>
          <w:color w:val="1A1A1A"/>
          <w:sz w:val="20"/>
          <w:szCs w:val="20"/>
        </w:rPr>
        <w:t xml:space="preserve"> atau bersumber dari dokumen, bukan dari bukti.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25"/>
        <w:gridCol w:w="1328"/>
        <w:gridCol w:w="2160"/>
        <w:gridCol w:w="1447"/>
      </w:tblGrid>
      <w:tr w14:paraId="74E77E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AF0694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Hal</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8A30C4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v1.0</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F291DFF">
            <w:pPr>
              <w:keepNext w:val="0"/>
              <w:keepLines w:val="0"/>
              <w:widowControl/>
              <w:suppressLineNumbers w:val="0"/>
              <w:spacing w:line="10" w:lineRule="atLeast"/>
              <w:jc w:val="left"/>
              <w:rPr>
                <w:rFonts w:hint="default" w:ascii="Segoe UI" w:hAnsi="Segoe UI" w:eastAsia="Segoe UI" w:cs="Segoe UI"/>
                <w:b/>
                <w:bCs/>
                <w:color w:val="FFFFFF"/>
              </w:rPr>
            </w:pPr>
            <w:r>
              <w:rPr>
                <w:rStyle w:val="18"/>
                <w:rFonts w:hint="default" w:ascii="Segoe UI" w:hAnsi="Segoe UI" w:eastAsia="Segoe UI" w:cs="Segoe UI"/>
                <w:color w:val="FFFFFF"/>
                <w:sz w:val="24"/>
                <w:szCs w:val="24"/>
                <w:bdr w:val="none" w:color="auto" w:sz="0" w:space="0"/>
              </w:rPr>
              <w:t>v2.0</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09EBF7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4A0585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F3EB15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Snapshot export</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9B6FAD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2.167 rule</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30CDC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2.634 berkas XML</w:t>
            </w:r>
            <w:r>
              <w:rPr>
                <w:rFonts w:hint="default" w:ascii="Segoe UI" w:hAnsi="Segoe UI" w:eastAsia="Segoe UI" w:cs="Segoe UI"/>
                <w:color w:val="1A1A1A"/>
                <w:sz w:val="24"/>
                <w:szCs w:val="24"/>
                <w:bdr w:val="none" w:color="auto" w:sz="0" w:space="0"/>
              </w:rPr>
              <w:t xml:space="preserve"> + 55 </w:t>
            </w:r>
            <w:r>
              <w:rPr>
                <w:rStyle w:val="14"/>
                <w:rFonts w:ascii="SimSun" w:hAnsi="SimSun" w:eastAsia="SimSun" w:cs="SimSun"/>
                <w:sz w:val="24"/>
                <w:szCs w:val="24"/>
              </w:rPr>
              <w:t>.prc</w:t>
            </w:r>
            <w:r>
              <w:rPr>
                <w:rFonts w:hint="default" w:ascii="Segoe UI" w:hAnsi="Segoe UI" w:eastAsia="Segoe UI" w:cs="Segoe UI"/>
                <w:color w:val="1A1A1A"/>
                <w:sz w:val="24"/>
                <w:szCs w:val="24"/>
                <w:bdr w:val="none" w:color="auto" w:sz="0" w:space="0"/>
              </w:rPr>
              <w:t xml:space="preserve"> + 8 </w:t>
            </w:r>
            <w:r>
              <w:rPr>
                <w:rStyle w:val="14"/>
                <w:rFonts w:ascii="SimSun" w:hAnsi="SimSun" w:eastAsia="SimSun" w:cs="SimSun"/>
                <w:sz w:val="24"/>
                <w:szCs w:val="24"/>
              </w:rPr>
              <w:t>.fnc</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4A22E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D-45</w:t>
            </w:r>
          </w:p>
        </w:tc>
      </w:tr>
      <w:tr w14:paraId="095FB2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37AB38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Jumlah modul</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03769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32</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3B075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33</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S-8</w:t>
            </w:r>
            <w:r>
              <w:rPr>
                <w:rFonts w:hint="default" w:ascii="Segoe UI" w:hAnsi="Segoe UI" w:eastAsia="Segoe UI" w:cs="Segoe UI"/>
                <w:color w:val="1A1A1A"/>
                <w:sz w:val="24"/>
                <w:szCs w:val="24"/>
                <w:bdr w:val="none" w:color="auto" w:sz="0" w:space="0"/>
              </w:rPr>
              <w:t xml:space="preserve"> Perkakas Uji Kesetaraan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A3D2A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D-42</w:t>
            </w:r>
          </w:p>
        </w:tc>
      </w:tr>
      <w:tr w14:paraId="48A5DB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3249C9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Jumlah risiko</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2A350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12</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39BC49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19</w:t>
            </w:r>
            <w:r>
              <w:rPr>
                <w:rFonts w:hint="default" w:ascii="Segoe UI" w:hAnsi="Segoe UI" w:eastAsia="Segoe UI" w:cs="Segoe UI"/>
                <w:color w:val="1A1A1A"/>
                <w:sz w:val="24"/>
                <w:szCs w:val="24"/>
                <w:bdr w:val="none" w:color="auto" w:sz="0" w:space="0"/>
              </w:rPr>
              <w:t xml:space="preserve"> — menyerap </w:t>
            </w:r>
            <w:r>
              <w:rPr>
                <w:rStyle w:val="14"/>
                <w:rFonts w:ascii="SimSun" w:hAnsi="SimSun" w:eastAsia="SimSun" w:cs="SimSun"/>
                <w:sz w:val="24"/>
                <w:szCs w:val="24"/>
              </w:rPr>
              <w:t>R-13</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R-15</w:t>
            </w:r>
            <w:r>
              <w:rPr>
                <w:rFonts w:hint="default" w:ascii="Segoe UI" w:hAnsi="Segoe UI" w:eastAsia="Segoe UI" w:cs="Segoe UI"/>
                <w:color w:val="1A1A1A"/>
                <w:sz w:val="24"/>
                <w:szCs w:val="24"/>
                <w:bdr w:val="none" w:color="auto" w:sz="0" w:space="0"/>
              </w:rPr>
              <w:t xml:space="preserve">, menambah </w:t>
            </w:r>
            <w:r>
              <w:rPr>
                <w:rStyle w:val="14"/>
                <w:rFonts w:ascii="SimSun" w:hAnsi="SimSun" w:eastAsia="SimSun" w:cs="SimSun"/>
                <w:sz w:val="24"/>
                <w:szCs w:val="24"/>
              </w:rPr>
              <w:t>R-16</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R-19</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FBC962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D-38</w:t>
            </w:r>
          </w:p>
        </w:tc>
      </w:tr>
      <w:tr w14:paraId="5CECBF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C85CF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Format nomor klaim</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F4AFD5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PNCN-xxxx</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87367B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PNCN.YY.xxxx</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253E0C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D-71</w:t>
            </w:r>
          </w:p>
        </w:tc>
      </w:tr>
      <w:tr w14:paraId="2F565F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744FA8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Kelompok master data</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CF95E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14</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3F0E3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≥29</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9D19B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T-13</w:t>
            </w:r>
          </w:p>
        </w:tc>
      </w:tr>
      <w:tr w14:paraId="2985B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E4173E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Kolom grid inbox</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8B759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18–27</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F6F07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median 6</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936EB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T-11</w:t>
            </w:r>
          </w:p>
        </w:tc>
      </w:tr>
      <w:tr w14:paraId="49FA6A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94686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Alamat email hardcode</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F02CF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10</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31100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66 unik</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FDF28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D-15</w:t>
            </w:r>
            <w:r>
              <w:rPr>
                <w:rFonts w:hint="default" w:ascii="Segoe UI" w:hAnsi="Segoe UI" w:eastAsia="Segoe UI" w:cs="Segoe UI"/>
                <w:color w:val="1A1A1A"/>
                <w:sz w:val="24"/>
                <w:szCs w:val="24"/>
                <w:bdr w:val="none" w:color="auto" w:sz="0" w:space="0"/>
              </w:rPr>
              <w:t xml:space="preserve"> terverifikasi</w:t>
            </w:r>
          </w:p>
        </w:tc>
      </w:tr>
      <w:tr w14:paraId="152896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00E7F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Operator ID hardcode</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E0EB24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4</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84E935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24 unik</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2A0555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idem</w:t>
            </w:r>
          </w:p>
        </w:tc>
      </w:tr>
      <w:tr w14:paraId="13C469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A13524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Ambang komite hardcode</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522DD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CB695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8 unik</w:t>
            </w:r>
            <w:r>
              <w:rPr>
                <w:rFonts w:hint="default" w:ascii="Segoe UI" w:hAnsi="Segoe UI" w:eastAsia="Segoe UI" w:cs="Segoe UI"/>
                <w:color w:val="1A1A1A"/>
                <w:sz w:val="24"/>
                <w:szCs w:val="24"/>
                <w:bdr w:val="none" w:color="auto" w:sz="0" w:space="0"/>
              </w:rPr>
              <w:t xml:space="preserve"> + 7 ambang uang non-komite</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89922F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idem</w:t>
            </w:r>
          </w:p>
        </w:tc>
      </w:tr>
      <w:tr w14:paraId="1D3DC8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1F0BB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Hostname penentu perilaku</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118B1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109D1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3</w:t>
            </w:r>
            <w:r>
              <w:rPr>
                <w:rFonts w:hint="default" w:ascii="Segoe UI" w:hAnsi="Segoe UI" w:eastAsia="Segoe UI" w:cs="Segoe UI"/>
                <w:color w:val="1A1A1A"/>
                <w:sz w:val="24"/>
                <w:szCs w:val="24"/>
                <w:bdr w:val="none" w:color="auto" w:sz="0" w:space="0"/>
              </w:rPr>
              <w:t xml:space="preserve"> — angkanya benar, </w:t>
            </w:r>
            <w:r>
              <w:rPr>
                <w:rStyle w:val="18"/>
                <w:rFonts w:hint="default" w:ascii="Segoe UI" w:hAnsi="Segoe UI" w:eastAsia="Segoe UI" w:cs="Segoe UI"/>
                <w:color w:val="1A1A1A"/>
                <w:sz w:val="24"/>
                <w:szCs w:val="24"/>
                <w:bdr w:val="none" w:color="auto" w:sz="0" w:space="0"/>
              </w:rPr>
              <w:t>daftarnya salah</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A1C3B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idem</w:t>
            </w:r>
          </w:p>
        </w:tc>
      </w:tr>
      <w:tr w14:paraId="2C5FF9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591FE4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Domain kode Status Klaim</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E1B67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1142</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1151</w:t>
            </w:r>
            <w:r>
              <w:rPr>
                <w:rFonts w:hint="default" w:ascii="Segoe UI" w:hAnsi="Segoe UI" w:eastAsia="Segoe UI" w:cs="Segoe UI"/>
                <w:color w:val="1A1A1A"/>
                <w:sz w:val="24"/>
                <w:szCs w:val="24"/>
                <w:bdr w:val="none" w:color="auto" w:sz="0" w:space="0"/>
              </w:rPr>
              <w:t xml:space="preserve"> (10 kode)</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70C7B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1134</w:t>
            </w:r>
            <w:r>
              <w:rPr>
                <w:rStyle w:val="18"/>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1166</w:t>
            </w:r>
            <w:r>
              <w:rPr>
                <w:rStyle w:val="18"/>
                <w:rFonts w:hint="default" w:ascii="Segoe UI" w:hAnsi="Segoe UI" w:eastAsia="Segoe UI" w:cs="Segoe UI"/>
                <w:color w:val="1A1A1A"/>
                <w:sz w:val="24"/>
                <w:szCs w:val="24"/>
                <w:bdr w:val="none" w:color="auto" w:sz="0" w:space="0"/>
              </w:rPr>
              <w:t xml:space="preserve"> (33 kode)</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F5D21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R-06</w:t>
            </w:r>
            <w:r>
              <w:rPr>
                <w:rFonts w:hint="default" w:ascii="Segoe UI" w:hAnsi="Segoe UI" w:eastAsia="Segoe UI" w:cs="Segoe UI"/>
                <w:color w:val="1A1A1A"/>
                <w:sz w:val="24"/>
                <w:szCs w:val="24"/>
                <w:bdr w:val="none" w:color="auto" w:sz="0" w:space="0"/>
              </w:rPr>
              <w:t xml:space="preserve"> tertutup</w:t>
            </w:r>
          </w:p>
        </w:tc>
      </w:tr>
      <w:tr w14:paraId="0CA933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AEFBAA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Gap export</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6690CB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puluhan rule</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9B5A79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±242 rule</w:t>
            </w:r>
            <w:r>
              <w:rPr>
                <w:rFonts w:hint="default" w:ascii="Segoe UI" w:hAnsi="Segoe UI" w:eastAsia="Segoe UI" w:cs="Segoe UI"/>
                <w:color w:val="1A1A1A"/>
                <w:sz w:val="24"/>
                <w:szCs w:val="24"/>
                <w:bdr w:val="none" w:color="auto" w:sz="0" w:space="0"/>
              </w:rPr>
              <w:t xml:space="preserve">, termasuk </w:t>
            </w:r>
            <w:r>
              <w:rPr>
                <w:rStyle w:val="18"/>
                <w:rFonts w:hint="default" w:ascii="Segoe UI" w:hAnsi="Segoe UI" w:eastAsia="Segoe UI" w:cs="Segoe UI"/>
                <w:color w:val="1A1A1A"/>
                <w:sz w:val="24"/>
                <w:szCs w:val="24"/>
                <w:bdr w:val="none" w:color="auto" w:sz="0" w:space="0"/>
              </w:rPr>
              <w:t>137 When rule</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2E444A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R-16</w:t>
            </w:r>
          </w:p>
        </w:tc>
      </w:tr>
      <w:tr w14:paraId="4D0F3A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0E0C8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Ticket rule</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51C46A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"11 ticket"</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6DFA9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17 dirujuk · 8 ada · 9 tanpa rule</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F74E8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koreksi </w:t>
            </w:r>
            <w:r>
              <w:rPr>
                <w:rStyle w:val="14"/>
                <w:rFonts w:ascii="SimSun" w:hAnsi="SimSun" w:eastAsia="SimSun" w:cs="SimSun"/>
                <w:sz w:val="24"/>
                <w:szCs w:val="24"/>
              </w:rPr>
              <w:t>FR-W2</w:t>
            </w:r>
          </w:p>
        </w:tc>
      </w:tr>
      <w:tr w14:paraId="2EE84C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F03D6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Objek database diminta</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FD413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86 procedure</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3FA60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64 objek</w:t>
            </w:r>
            <w:r>
              <w:rPr>
                <w:rFonts w:hint="default" w:ascii="Segoe UI" w:hAnsi="Segoe UI" w:eastAsia="Segoe UI" w:cs="Segoe UI"/>
                <w:color w:val="1A1A1A"/>
                <w:sz w:val="24"/>
                <w:szCs w:val="24"/>
                <w:bdr w:val="none" w:color="auto" w:sz="0" w:space="0"/>
              </w:rPr>
              <w:t xml:space="preserve"> diminta, </w:t>
            </w:r>
            <w:r>
              <w:rPr>
                <w:rStyle w:val="18"/>
                <w:rFonts w:hint="default" w:ascii="Segoe UI" w:hAnsi="Segoe UI" w:eastAsia="Segoe UI" w:cs="Segoe UI"/>
                <w:color w:val="1A1A1A"/>
                <w:sz w:val="24"/>
                <w:szCs w:val="24"/>
                <w:bdr w:val="none" w:color="auto" w:sz="0" w:space="0"/>
              </w:rPr>
              <w:t>62 diterima</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6E30FB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D-45</w:t>
            </w:r>
          </w:p>
        </w:tc>
      </w:tr>
      <w:tr w14:paraId="57C54E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098A6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Perbaikan eksplisit </w:t>
            </w:r>
            <w:r>
              <w:rPr>
                <w:rStyle w:val="14"/>
                <w:rFonts w:ascii="SimSun" w:hAnsi="SimSun" w:eastAsia="SimSun" w:cs="SimSun"/>
                <w:sz w:val="24"/>
                <w:szCs w:val="24"/>
              </w:rPr>
              <w:t>P-5</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52F28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4 butir</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830E9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13 butir</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C8597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D-49</w:t>
            </w:r>
          </w:p>
        </w:tc>
      </w:tr>
      <w:tr w14:paraId="5D03FA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204AAE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Batas hasil laporan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080CD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1FD03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pyMaxRecords=500</w:t>
            </w:r>
            <w:r>
              <w:rPr>
                <w:rFonts w:hint="default" w:ascii="Segoe UI" w:hAnsi="Segoe UI" w:eastAsia="Segoe UI" w:cs="Segoe UI"/>
                <w:color w:val="1A1A1A"/>
                <w:sz w:val="24"/>
                <w:szCs w:val="24"/>
                <w:bdr w:val="none" w:color="auto" w:sz="0" w:space="0"/>
              </w:rPr>
              <w:t xml:space="preserve"> pada </w:t>
            </w:r>
            <w:r>
              <w:rPr>
                <w:rStyle w:val="18"/>
                <w:rFonts w:hint="default" w:ascii="Segoe UI" w:hAnsi="Segoe UI" w:eastAsia="Segoe UI" w:cs="Segoe UI"/>
                <w:color w:val="1A1A1A"/>
                <w:sz w:val="24"/>
                <w:szCs w:val="24"/>
                <w:bdr w:val="none" w:color="auto" w:sz="0" w:space="0"/>
              </w:rPr>
              <w:t>54 dari 56</w:t>
            </w:r>
            <w:r>
              <w:rPr>
                <w:rFonts w:hint="default" w:ascii="Segoe UI" w:hAnsi="Segoe UI" w:eastAsia="Segoe UI" w:cs="Segoe UI"/>
                <w:color w:val="1A1A1A"/>
                <w:sz w:val="24"/>
                <w:szCs w:val="24"/>
                <w:bdr w:val="none" w:color="auto" w:sz="0" w:space="0"/>
              </w:rPr>
              <w:t xml:space="preserve"> laporan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7F519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T-12</w:t>
            </w:r>
          </w:p>
        </w:tc>
      </w:tr>
      <w:tr w14:paraId="4773B1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5AFE4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OFFSET 500000</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6C57C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dipakai sebagai premis</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92DD3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 berdasar</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OFFSET</w:t>
            </w:r>
            <w:r>
              <w:rPr>
                <w:rFonts w:hint="default" w:ascii="Segoe UI" w:hAnsi="Segoe UI" w:eastAsia="Segoe UI" w:cs="Segoe UI"/>
                <w:color w:val="1A1A1A"/>
                <w:sz w:val="24"/>
                <w:szCs w:val="24"/>
                <w:bdr w:val="none" w:color="auto" w:sz="0" w:space="0"/>
              </w:rPr>
              <w:t xml:space="preserve"> nol kemunculan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105F7A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T-12</w:t>
            </w:r>
          </w:p>
        </w:tc>
      </w:tr>
    </w:tbl>
    <w:p w14:paraId="6365A184">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rPr>
          <w:sz w:val="24"/>
          <w:szCs w:val="24"/>
        </w:rPr>
        <w:pict>
          <v:rect id="_x0000_i1029" o:spt="1" style="height:1.5pt;width:415.3pt;" fillcolor="#A0A0A0" filled="t" stroked="f" coordsize="21600,21600" o:hr="t" o:hrstd="t" o:hralign="center">
            <v:path/>
            <v:fill on="t" focussize="0,0"/>
            <v:stroke on="f"/>
            <v:imagedata o:title=""/>
            <o:lock v:ext="edit"/>
            <w10:wrap type="none"/>
            <w10:anchorlock/>
          </v:rect>
        </w:pict>
      </w:r>
    </w:p>
    <w:p w14:paraId="0E0D4313">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3. Perubahan per bab</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640"/>
        <w:gridCol w:w="3318"/>
      </w:tblGrid>
      <w:tr w14:paraId="1A8AB5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2212"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FB4BDF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Bab sumber</w:t>
            </w:r>
          </w:p>
        </w:tc>
        <w:tc>
          <w:tcPr>
            <w:tcW w:w="2787"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8091A9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berubah</w:t>
            </w:r>
          </w:p>
        </w:tc>
      </w:tr>
      <w:tr w14:paraId="146299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21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B8E4D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01-​FRONTEND-​ANALYSIS.​md</w:t>
            </w:r>
          </w:p>
        </w:tc>
        <w:tc>
          <w:tcPr>
            <w:tcW w:w="278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8969F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Banner koreksi: "18–27 kolom" → </w:t>
            </w:r>
            <w:r>
              <w:rPr>
                <w:rStyle w:val="18"/>
                <w:rFonts w:hint="default" w:ascii="Segoe UI" w:hAnsi="Segoe UI" w:eastAsia="Segoe UI" w:cs="Segoe UI"/>
                <w:color w:val="1A1A1A"/>
                <w:sz w:val="24"/>
                <w:szCs w:val="24"/>
                <w:bdr w:val="none" w:color="auto" w:sz="0" w:space="0"/>
              </w:rPr>
              <w:t>median 6</w:t>
            </w:r>
            <w:r>
              <w:rPr>
                <w:rFonts w:hint="default" w:ascii="Segoe UI" w:hAnsi="Segoe UI" w:eastAsia="Segoe UI" w:cs="Segoe UI"/>
                <w:color w:val="1A1A1A"/>
                <w:sz w:val="24"/>
                <w:szCs w:val="24"/>
                <w:bdr w:val="none" w:color="auto" w:sz="0" w:space="0"/>
              </w:rPr>
              <w:t xml:space="preserve">; pilihan React tidak berubah, tetapi </w:t>
            </w:r>
            <w:r>
              <w:rPr>
                <w:rStyle w:val="18"/>
                <w:rFonts w:hint="default" w:ascii="Segoe UI" w:hAnsi="Segoe UI" w:eastAsia="Segoe UI" w:cs="Segoe UI"/>
                <w:color w:val="1A1A1A"/>
                <w:sz w:val="24"/>
                <w:szCs w:val="24"/>
                <w:bdr w:val="none" w:color="auto" w:sz="0" w:space="0"/>
              </w:rPr>
              <w:t xml:space="preserve">ukuran </w:t>
            </w:r>
            <w:r>
              <w:rPr>
                <w:rStyle w:val="14"/>
                <w:rFonts w:ascii="SimSun" w:hAnsi="SimSun" w:eastAsia="SimSun" w:cs="SimSun"/>
                <w:sz w:val="24"/>
                <w:szCs w:val="24"/>
              </w:rPr>
              <w:t>U-2</w:t>
            </w:r>
            <w:r>
              <w:rPr>
                <w:rStyle w:val="18"/>
                <w:rFonts w:hint="default" w:ascii="Segoe UI" w:hAnsi="Segoe UI" w:eastAsia="Segoe UI" w:cs="Segoe UI"/>
                <w:color w:val="1A1A1A"/>
                <w:sz w:val="24"/>
                <w:szCs w:val="24"/>
                <w:bdr w:val="none" w:color="auto" w:sz="0" w:space="0"/>
              </w:rPr>
              <w:t xml:space="preserve"> turun</w:t>
            </w:r>
            <w:r>
              <w:rPr>
                <w:rFonts w:hint="default" w:ascii="Segoe UI" w:hAnsi="Segoe UI" w:eastAsia="Segoe UI" w:cs="Segoe UI"/>
                <w:color w:val="1A1A1A"/>
                <w:sz w:val="24"/>
                <w:szCs w:val="24"/>
                <w:bdr w:val="none" w:color="auto" w:sz="0" w:space="0"/>
              </w:rPr>
              <w:t xml:space="preserve"> dan pilihan pustaka tabel menjadi terbuka. Rujukan </w:t>
            </w:r>
            <w:r>
              <w:rPr>
                <w:rStyle w:val="14"/>
                <w:rFonts w:ascii="SimSun" w:hAnsi="SimSun" w:eastAsia="SimSun" w:cs="SimSun"/>
                <w:sz w:val="24"/>
                <w:szCs w:val="24"/>
              </w:rPr>
              <w:t>D-20</w:t>
            </w:r>
            <w:r>
              <w:rPr>
                <w:rFonts w:hint="default" w:ascii="Segoe UI" w:hAnsi="Segoe UI" w:eastAsia="Segoe UI" w:cs="Segoe UI"/>
                <w:color w:val="1A1A1A"/>
                <w:sz w:val="24"/>
                <w:szCs w:val="24"/>
                <w:bdr w:val="none" w:color="auto" w:sz="0" w:space="0"/>
              </w:rPr>
              <w:t xml:space="preserve"> di kepala dokumen dikoreksi menjadi </w:t>
            </w:r>
            <w:r>
              <w:rPr>
                <w:rStyle w:val="14"/>
                <w:rFonts w:ascii="SimSun" w:hAnsi="SimSun" w:eastAsia="SimSun" w:cs="SimSun"/>
                <w:sz w:val="24"/>
                <w:szCs w:val="24"/>
              </w:rPr>
              <w:t>D-23</w:t>
            </w:r>
            <w:r>
              <w:rPr>
                <w:rFonts w:hint="default" w:ascii="Segoe UI" w:hAnsi="Segoe UI" w:eastAsia="Segoe UI" w:cs="Segoe UI"/>
                <w:color w:val="1A1A1A"/>
                <w:sz w:val="24"/>
                <w:szCs w:val="24"/>
                <w:bdr w:val="none" w:color="auto" w:sz="0" w:space="0"/>
              </w:rPr>
              <w:t xml:space="preserve"> — keputusan frontend, bukan dialek SQL</w:t>
            </w:r>
          </w:p>
        </w:tc>
      </w:tr>
      <w:tr w14:paraId="7A1259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21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C82CD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02-​BUSINESS-​UNDERSTANDING.​md</w:t>
            </w:r>
          </w:p>
        </w:tc>
        <w:tc>
          <w:tcPr>
            <w:tcW w:w="278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EB51A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Alur Komite ditulis ulang sebagai </w:t>
            </w:r>
            <w:r>
              <w:rPr>
                <w:rStyle w:val="18"/>
                <w:rFonts w:hint="default" w:ascii="Segoe UI" w:hAnsi="Segoe UI" w:eastAsia="Segoe UI" w:cs="Segoe UI"/>
                <w:color w:val="1A1A1A"/>
                <w:sz w:val="24"/>
                <w:szCs w:val="24"/>
                <w:bdr w:val="none" w:color="auto" w:sz="0" w:space="0"/>
              </w:rPr>
              <w:t>kumulatif</w:t>
            </w:r>
            <w:r>
              <w:rPr>
                <w:rFonts w:hint="default" w:ascii="Segoe UI" w:hAnsi="Segoe UI" w:eastAsia="Segoe UI" w:cs="Segoe UI"/>
                <w:color w:val="1A1A1A"/>
                <w:sz w:val="24"/>
                <w:szCs w:val="24"/>
                <w:bdr w:val="none" w:color="auto" w:sz="0" w:space="0"/>
              </w:rPr>
              <w:t xml:space="preserve">; ambang komite dikoreksi menjadi </w:t>
            </w:r>
            <w:r>
              <w:rPr>
                <w:rStyle w:val="18"/>
                <w:rFonts w:hint="default" w:ascii="Segoe UI" w:hAnsi="Segoe UI" w:eastAsia="Segoe UI" w:cs="Segoe UI"/>
                <w:color w:val="1A1A1A"/>
                <w:sz w:val="24"/>
                <w:szCs w:val="24"/>
                <w:bdr w:val="none" w:color="auto" w:sz="0" w:space="0"/>
              </w:rPr>
              <w:t>8 unik</w:t>
            </w:r>
          </w:p>
        </w:tc>
      </w:tr>
      <w:tr w14:paraId="1102A0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21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DE33F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03-​CURRENT-​ARCHITECTURE.​md</w:t>
            </w:r>
          </w:p>
        </w:tc>
        <w:tc>
          <w:tcPr>
            <w:tcW w:w="278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ECD47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Snapshot export diperbarui; </w:t>
            </w:r>
            <w:r>
              <w:rPr>
                <w:rStyle w:val="14"/>
                <w:rFonts w:ascii="SimSun" w:hAnsi="SimSun" w:eastAsia="SimSun" w:cs="SimSun"/>
                <w:sz w:val="24"/>
                <w:szCs w:val="24"/>
              </w:rPr>
              <w:t>R-02</w:t>
            </w:r>
            <w:r>
              <w:rPr>
                <w:rFonts w:hint="default" w:ascii="Segoe UI" w:hAnsi="Segoe UI" w:eastAsia="Segoe UI" w:cs="Segoe UI"/>
                <w:color w:val="1A1A1A"/>
                <w:sz w:val="24"/>
                <w:szCs w:val="24"/>
                <w:bdr w:val="none" w:color="auto" w:sz="0" w:space="0"/>
              </w:rPr>
              <w:t xml:space="preserve"> dan </w:t>
            </w:r>
            <w:r>
              <w:rPr>
                <w:rStyle w:val="14"/>
                <w:rFonts w:ascii="SimSun" w:hAnsi="SimSun" w:eastAsia="SimSun" w:cs="SimSun"/>
                <w:sz w:val="24"/>
                <w:szCs w:val="24"/>
              </w:rPr>
              <w:t>R-06</w:t>
            </w:r>
            <w:r>
              <w:rPr>
                <w:rFonts w:hint="default" w:ascii="Segoe UI" w:hAnsi="Segoe UI" w:eastAsia="Segoe UI" w:cs="Segoe UI"/>
                <w:color w:val="1A1A1A"/>
                <w:sz w:val="24"/>
                <w:szCs w:val="24"/>
                <w:bdr w:val="none" w:color="auto" w:sz="0" w:space="0"/>
              </w:rPr>
              <w:t xml:space="preserve"> ditandai </w:t>
            </w:r>
            <w:r>
              <w:rPr>
                <w:rStyle w:val="18"/>
                <w:rFonts w:hint="default" w:ascii="Segoe UI" w:hAnsi="Segoe UI" w:eastAsia="Segoe UI" w:cs="Segoe UI"/>
                <w:color w:val="1A1A1A"/>
                <w:sz w:val="24"/>
                <w:szCs w:val="24"/>
                <w:bdr w:val="none" w:color="auto" w:sz="0" w:space="0"/>
              </w:rPr>
              <w:t>tertutup</w:t>
            </w:r>
            <w:r>
              <w:rPr>
                <w:rFonts w:hint="default" w:ascii="Segoe UI" w:hAnsi="Segoe UI" w:eastAsia="Segoe UI" w:cs="Segoe UI"/>
                <w:color w:val="1A1A1A"/>
                <w:sz w:val="24"/>
                <w:szCs w:val="24"/>
                <w:bdr w:val="none" w:color="auto" w:sz="0" w:space="0"/>
              </w:rPr>
              <w:t>; format nomor klaim</w:t>
            </w:r>
          </w:p>
        </w:tc>
      </w:tr>
      <w:tr w14:paraId="50A696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21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425B1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04-​FUTURE-​ARCHITECTURE.​md</w:t>
            </w:r>
          </w:p>
        </w:tc>
        <w:tc>
          <w:tcPr>
            <w:tcW w:w="278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B6B48F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Seam </w:t>
            </w:r>
            <w:r>
              <w:rPr>
                <w:rStyle w:val="18"/>
                <w:rFonts w:hint="default" w:ascii="Segoe UI" w:hAnsi="Segoe UI" w:eastAsia="Segoe UI" w:cs="Segoe UI"/>
                <w:color w:val="1A1A1A"/>
                <w:sz w:val="24"/>
                <w:szCs w:val="24"/>
                <w:bdr w:val="none" w:color="auto" w:sz="0" w:space="0"/>
              </w:rPr>
              <w:t>Identity</w:t>
            </w:r>
            <w:r>
              <w:rPr>
                <w:rFonts w:hint="default" w:ascii="Segoe UI" w:hAnsi="Segoe UI" w:eastAsia="Segoe UI" w:cs="Segoe UI"/>
                <w:color w:val="1A1A1A"/>
                <w:sz w:val="24"/>
                <w:szCs w:val="24"/>
                <w:bdr w:val="none" w:color="auto" w:sz="0" w:space="0"/>
              </w:rPr>
              <w:t xml:space="preserve"> naik derajat — kontrak HCC/HCQ belum ada; pernyataan "scheduler cukup di dalam aplikasi" diturunkan menjadi </w:t>
            </w:r>
            <w:r>
              <w:rPr>
                <w:rStyle w:val="18"/>
                <w:rFonts w:hint="default" w:ascii="Segoe UI" w:hAnsi="Segoe UI" w:eastAsia="Segoe UI" w:cs="Segoe UI"/>
                <w:color w:val="1A1A1A"/>
                <w:sz w:val="24"/>
                <w:szCs w:val="24"/>
                <w:bdr w:val="none" w:color="auto" w:sz="0" w:space="0"/>
              </w:rPr>
              <w:t>belum diputuskan</w:t>
            </w:r>
          </w:p>
        </w:tc>
      </w:tr>
      <w:tr w14:paraId="0906BD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21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66E53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05-​DOMAIN-​MODEL.​md</w:t>
            </w:r>
          </w:p>
        </w:tc>
        <w:tc>
          <w:tcPr>
            <w:tcW w:w="278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B23DA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 Klaim 33 kode</w:t>
            </w:r>
            <w:r>
              <w:rPr>
                <w:rFonts w:hint="default" w:ascii="Segoe UI" w:hAnsi="Segoe UI" w:eastAsia="Segoe UI" w:cs="Segoe UI"/>
                <w:color w:val="1A1A1A"/>
                <w:sz w:val="24"/>
                <w:szCs w:val="24"/>
                <w:bdr w:val="none" w:color="auto" w:sz="0" w:space="0"/>
              </w:rPr>
              <w:t xml:space="preserve"> · aggregate </w:t>
            </w:r>
            <w:r>
              <w:rPr>
                <w:rStyle w:val="18"/>
                <w:rFonts w:hint="default" w:ascii="Segoe UI" w:hAnsi="Segoe UI" w:eastAsia="Segoe UI" w:cs="Segoe UI"/>
                <w:color w:val="1A1A1A"/>
                <w:sz w:val="24"/>
                <w:szCs w:val="24"/>
                <w:bdr w:val="none" w:color="auto" w:sz="0" w:space="0"/>
              </w:rPr>
              <w:t>Komite ditulis ulang kumulatif</w:t>
            </w:r>
            <w:r>
              <w:rPr>
                <w:rFonts w:hint="default" w:ascii="Segoe UI" w:hAnsi="Segoe UI" w:eastAsia="Segoe UI" w:cs="Segoe UI"/>
                <w:color w:val="1A1A1A"/>
                <w:sz w:val="24"/>
                <w:szCs w:val="24"/>
                <w:bdr w:val="none" w:color="auto" w:sz="0" w:space="0"/>
              </w:rPr>
              <w:t xml:space="preserve"> · invarian baru </w:t>
            </w:r>
            <w:r>
              <w:rPr>
                <w:rStyle w:val="14"/>
                <w:rFonts w:ascii="SimSun" w:hAnsi="SimSun" w:eastAsia="SimSun" w:cs="SimSun"/>
                <w:sz w:val="24"/>
                <w:szCs w:val="24"/>
              </w:rPr>
              <w:t>I-11</w:t>
            </w:r>
            <w:r>
              <w:rPr>
                <w:rStyle w:val="18"/>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I-13</w:t>
            </w:r>
            <w:r>
              <w:rPr>
                <w:rFonts w:hint="default" w:ascii="Segoe UI" w:hAnsi="Segoe UI" w:eastAsia="Segoe UI" w:cs="Segoe UI"/>
                <w:color w:val="1A1A1A"/>
                <w:sz w:val="24"/>
                <w:szCs w:val="24"/>
                <w:bdr w:val="none" w:color="auto" w:sz="0" w:space="0"/>
              </w:rPr>
              <w:t xml:space="preserve"> (kurs, presisi uang, soft delete) · </w:t>
            </w:r>
            <w:r>
              <w:rPr>
                <w:rStyle w:val="14"/>
                <w:rFonts w:ascii="SimSun" w:hAnsi="SimSun" w:eastAsia="SimSun" w:cs="SimSun"/>
                <w:sz w:val="24"/>
                <w:szCs w:val="24"/>
              </w:rPr>
              <w:t>I-1</w:t>
            </w:r>
            <w:r>
              <w:rPr>
                <w:rFonts w:hint="default" w:ascii="Segoe UI" w:hAnsi="Segoe UI" w:eastAsia="Segoe UI" w:cs="Segoe UI"/>
                <w:color w:val="1A1A1A"/>
                <w:sz w:val="24"/>
                <w:szCs w:val="24"/>
                <w:bdr w:val="none" w:color="auto" w:sz="0" w:space="0"/>
              </w:rPr>
              <w:t xml:space="preserve"> memakai toleransi numerik tegas · master </w:t>
            </w:r>
            <w:r>
              <w:rPr>
                <w:rStyle w:val="18"/>
                <w:rFonts w:hint="default" w:ascii="Segoe UI" w:hAnsi="Segoe UI" w:eastAsia="Segoe UI" w:cs="Segoe UI"/>
                <w:color w:val="1A1A1A"/>
                <w:sz w:val="24"/>
                <w:szCs w:val="24"/>
                <w:bdr w:val="none" w:color="auto" w:sz="0" w:space="0"/>
              </w:rPr>
              <w:t>≥29 kelompok</w:t>
            </w:r>
          </w:p>
        </w:tc>
      </w:tr>
      <w:tr w14:paraId="380F9E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21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6DC01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06-​MODULE-​BREAKDOWN.​md</w:t>
            </w:r>
          </w:p>
        </w:tc>
        <w:tc>
          <w:tcPr>
            <w:tcW w:w="278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897F2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S-8</w:t>
            </w:r>
            <w:r>
              <w:rPr>
                <w:rStyle w:val="18"/>
                <w:rFonts w:hint="default" w:ascii="Segoe UI" w:hAnsi="Segoe UI" w:eastAsia="Segoe UI" w:cs="Segoe UI"/>
                <w:color w:val="1A1A1A"/>
                <w:sz w:val="24"/>
                <w:szCs w:val="24"/>
                <w:bdr w:val="none" w:color="auto" w:sz="0" w:space="0"/>
              </w:rPr>
              <w:t xml:space="preserve"> ditambahkan, total 33 modul</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S-8</w:t>
            </w:r>
            <w:r>
              <w:rPr>
                <w:rFonts w:hint="default" w:ascii="Segoe UI" w:hAnsi="Segoe UI" w:eastAsia="Segoe UI" w:cs="Segoe UI"/>
                <w:color w:val="1A1A1A"/>
                <w:sz w:val="24"/>
                <w:szCs w:val="24"/>
                <w:bdr w:val="none" w:color="auto" w:sz="0" w:space="0"/>
              </w:rPr>
              <w:t xml:space="preserve"> masuk gelombang 1 · ukuran </w:t>
            </w:r>
            <w:r>
              <w:rPr>
                <w:rStyle w:val="14"/>
                <w:rFonts w:ascii="SimSun" w:hAnsi="SimSun" w:eastAsia="SimSun" w:cs="SimSun"/>
                <w:sz w:val="24"/>
                <w:szCs w:val="24"/>
              </w:rPr>
              <w:t>F-3</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F-4</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U-2</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U-6</w:t>
            </w:r>
            <w:r>
              <w:rPr>
                <w:rFonts w:hint="default" w:ascii="Segoe UI" w:hAnsi="Segoe UI" w:eastAsia="Segoe UI" w:cs="Segoe UI"/>
                <w:color w:val="1A1A1A"/>
                <w:sz w:val="24"/>
                <w:szCs w:val="24"/>
                <w:bdr w:val="none" w:color="auto" w:sz="0" w:space="0"/>
              </w:rPr>
              <w:t xml:space="preserve"> dikoreksi · </w:t>
            </w:r>
            <w:r>
              <w:rPr>
                <w:rStyle w:val="18"/>
                <w:rFonts w:hint="default" w:ascii="Segoe UI" w:hAnsi="Segoe UI" w:eastAsia="Segoe UI" w:cs="Segoe UI"/>
                <w:color w:val="1A1A1A"/>
                <w:sz w:val="24"/>
                <w:szCs w:val="24"/>
                <w:bdr w:val="none" w:color="auto" w:sz="0" w:space="0"/>
              </w:rPr>
              <w:t>rantai kritis menjadi empat</w:t>
            </w:r>
            <w:r>
              <w:rPr>
                <w:rFonts w:hint="default" w:ascii="Segoe UI" w:hAnsi="Segoe UI" w:eastAsia="Segoe UI" w:cs="Segoe UI"/>
                <w:color w:val="1A1A1A"/>
                <w:sz w:val="24"/>
                <w:szCs w:val="24"/>
                <w:bdr w:val="none" w:color="auto" w:sz="0" w:space="0"/>
              </w:rPr>
              <w:t xml:space="preserve"> · tabel modul terhalang diperbarui menyeluruh</w:t>
            </w:r>
          </w:p>
        </w:tc>
      </w:tr>
      <w:tr w14:paraId="1CC2D8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21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2A7BBA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07-​MIGRATION-​STRATEGY.​md</w:t>
            </w:r>
          </w:p>
        </w:tc>
        <w:tc>
          <w:tcPr>
            <w:tcW w:w="278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A0E800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P-5</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13 butir</w:t>
            </w:r>
            <w:r>
              <w:rPr>
                <w:rFonts w:hint="default" w:ascii="Segoe UI" w:hAnsi="Segoe UI" w:eastAsia="Segoe UI" w:cs="Segoe UI"/>
                <w:color w:val="1A1A1A"/>
                <w:sz w:val="24"/>
                <w:szCs w:val="24"/>
                <w:bdr w:val="none" w:color="auto" w:sz="0" w:space="0"/>
              </w:rPr>
              <w:t xml:space="preserve"> · Tahap 0 diperbarui dengan status nyata tiap permintaan · verifikasi kesetaraan diarahkan ke </w:t>
            </w:r>
            <w:r>
              <w:rPr>
                <w:rStyle w:val="14"/>
                <w:rFonts w:ascii="SimSun" w:hAnsi="SimSun" w:eastAsia="SimSun" w:cs="SimSun"/>
                <w:sz w:val="24"/>
                <w:szCs w:val="24"/>
              </w:rPr>
              <w:t>S-8</w:t>
            </w:r>
          </w:p>
        </w:tc>
      </w:tr>
      <w:tr w14:paraId="3AB294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21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3459E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08-​TECHNICAL-​STRATEGY.​md</w:t>
            </w:r>
          </w:p>
        </w:tc>
        <w:tc>
          <w:tcPr>
            <w:tcW w:w="278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B5EAD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Kepemilikan transaksi pindah ke Go</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B-4</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B-9</w:t>
            </w:r>
            <w:r>
              <w:rPr>
                <w:rFonts w:hint="default" w:ascii="Segoe UI" w:hAnsi="Segoe UI" w:eastAsia="Segoe UI" w:cs="Segoe UI"/>
                <w:color w:val="1A1A1A"/>
                <w:sz w:val="24"/>
                <w:szCs w:val="24"/>
                <w:bdr w:val="none" w:color="auto" w:sz="0" w:space="0"/>
              </w:rPr>
              <w:t xml:space="preserve"> dapat dibuat atomik; kontrak galat </w:t>
            </w:r>
            <w:r>
              <w:rPr>
                <w:rStyle w:val="14"/>
                <w:rFonts w:ascii="SimSun" w:hAnsi="SimSun" w:eastAsia="SimSun" w:cs="SimSun"/>
                <w:sz w:val="24"/>
                <w:szCs w:val="24"/>
              </w:rPr>
              <w:t>ErrMsg</w:t>
            </w:r>
            <w:r>
              <w:rPr>
                <w:rFonts w:hint="default" w:ascii="Segoe UI" w:hAnsi="Segoe UI" w:eastAsia="Segoe UI" w:cs="Segoe UI"/>
                <w:color w:val="1A1A1A"/>
                <w:sz w:val="24"/>
                <w:szCs w:val="24"/>
                <w:bdr w:val="none" w:color="auto" w:sz="0" w:space="0"/>
              </w:rPr>
              <w:t xml:space="preserve"> tidak dibawa</w:t>
            </w:r>
          </w:p>
        </w:tc>
      </w:tr>
      <w:tr w14:paraId="0887C8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21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266519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09-​DATABASE-​STRATEGY.​md</w:t>
            </w:r>
          </w:p>
        </w:tc>
        <w:tc>
          <w:tcPr>
            <w:tcW w:w="278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4BB1F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Generator nomor klaim </w:t>
            </w:r>
            <w:r>
              <w:rPr>
                <w:rStyle w:val="14"/>
                <w:rFonts w:ascii="SimSun" w:hAnsi="SimSun" w:eastAsia="SimSun" w:cs="SimSun"/>
                <w:sz w:val="24"/>
                <w:szCs w:val="24"/>
              </w:rPr>
              <w:t>PNCN.YY.xxxx</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§8.1 soft delete menyeluruh</w:t>
            </w:r>
            <w:r>
              <w:rPr>
                <w:rFonts w:hint="default" w:ascii="Segoe UI" w:hAnsi="Segoe UI" w:eastAsia="Segoe UI" w:cs="Segoe UI"/>
                <w:color w:val="1A1A1A"/>
                <w:sz w:val="24"/>
                <w:szCs w:val="24"/>
                <w:bdr w:val="none" w:color="auto" w:sz="0" w:space="0"/>
              </w:rPr>
              <w:t xml:space="preserve"> · retensi audit mengikuti retensi klaim · </w:t>
            </w:r>
            <w:r>
              <w:rPr>
                <w:rStyle w:val="18"/>
                <w:rFonts w:hint="default" w:ascii="Segoe UI" w:hAnsi="Segoe UI" w:eastAsia="Segoe UI" w:cs="Segoe UI"/>
                <w:color w:val="1A1A1A"/>
                <w:sz w:val="24"/>
                <w:szCs w:val="24"/>
                <w:bdr w:val="none" w:color="auto" w:sz="0" w:space="0"/>
              </w:rPr>
              <w:t>§9.1 prosedur perubahan skema</w:t>
            </w:r>
            <w:r>
              <w:rPr>
                <w:rFonts w:hint="default" w:ascii="Segoe UI" w:hAnsi="Segoe UI" w:eastAsia="Segoe UI" w:cs="Segoe UI"/>
                <w:color w:val="1A1A1A"/>
                <w:sz w:val="24"/>
                <w:szCs w:val="24"/>
                <w:bdr w:val="none" w:color="auto" w:sz="0" w:space="0"/>
              </w:rPr>
              <w:t xml:space="preserve"> dan </w:t>
            </w:r>
            <w:r>
              <w:rPr>
                <w:rStyle w:val="18"/>
                <w:rFonts w:hint="default" w:ascii="Segoe UI" w:hAnsi="Segoe UI" w:eastAsia="Segoe UI" w:cs="Segoe UI"/>
                <w:color w:val="1A1A1A"/>
                <w:sz w:val="24"/>
                <w:szCs w:val="24"/>
                <w:bdr w:val="none" w:color="auto" w:sz="0" w:space="0"/>
              </w:rPr>
              <w:t>§9.2 penulis tunggal</w:t>
            </w:r>
            <w:r>
              <w:rPr>
                <w:rFonts w:hint="default" w:ascii="Segoe UI" w:hAnsi="Segoe UI" w:eastAsia="Segoe UI" w:cs="Segoe UI"/>
                <w:color w:val="1A1A1A"/>
                <w:sz w:val="24"/>
                <w:szCs w:val="24"/>
                <w:bdr w:val="none" w:color="auto" w:sz="0" w:space="0"/>
              </w:rPr>
              <w:t xml:space="preserve"> · premis </w:t>
            </w:r>
            <w:r>
              <w:rPr>
                <w:rStyle w:val="14"/>
                <w:rFonts w:ascii="SimSun" w:hAnsi="SimSun" w:eastAsia="SimSun" w:cs="SimSun"/>
                <w:sz w:val="24"/>
                <w:szCs w:val="24"/>
              </w:rPr>
              <w:t>OFFSET</w:t>
            </w:r>
            <w:r>
              <w:rPr>
                <w:rFonts w:hint="default" w:ascii="Segoe UI" w:hAnsi="Segoe UI" w:eastAsia="Segoe UI" w:cs="Segoe UI"/>
                <w:color w:val="1A1A1A"/>
                <w:sz w:val="24"/>
                <w:szCs w:val="24"/>
                <w:bdr w:val="none" w:color="auto" w:sz="0" w:space="0"/>
              </w:rPr>
              <w:t xml:space="preserve"> dikoreksi</w:t>
            </w:r>
          </w:p>
        </w:tc>
      </w:tr>
      <w:tr w14:paraId="5A6B29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21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83C027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10-​API-​STRATEGY.​md</w:t>
            </w:r>
          </w:p>
        </w:tc>
        <w:tc>
          <w:tcPr>
            <w:tcW w:w="278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A49BB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§8.5 permukaan REST masuk</w:t>
            </w:r>
            <w:r>
              <w:rPr>
                <w:rFonts w:hint="default" w:ascii="Segoe UI" w:hAnsi="Segoe UI" w:eastAsia="Segoe UI" w:cs="Segoe UI"/>
                <w:color w:val="1A1A1A"/>
                <w:sz w:val="24"/>
                <w:szCs w:val="24"/>
                <w:bdr w:val="none" w:color="auto" w:sz="0" w:space="0"/>
              </w:rPr>
              <w:t xml:space="preserve"> — 4 layanan, dua di antaranya menerima persetujuan komite dari sistem lain · </w:t>
            </w:r>
            <w:r>
              <w:rPr>
                <w:rStyle w:val="14"/>
                <w:rFonts w:ascii="SimSun" w:hAnsi="SimSun" w:eastAsia="SimSun" w:cs="SimSun"/>
                <w:sz w:val="24"/>
                <w:szCs w:val="24"/>
              </w:rPr>
              <w:t>GET_​WORKING_​HOURS</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ditulis ulang di Go</w:t>
            </w:r>
            <w:r>
              <w:rPr>
                <w:rFonts w:hint="default" w:ascii="Segoe UI" w:hAnsi="Segoe UI" w:eastAsia="Segoe UI" w:cs="Segoe UI"/>
                <w:color w:val="1A1A1A"/>
                <w:sz w:val="24"/>
                <w:szCs w:val="24"/>
                <w:bdr w:val="none" w:color="auto" w:sz="0" w:space="0"/>
              </w:rPr>
              <w:t>, bukan dipanggil lewat API · status kontrak HCC/HCQ</w:t>
            </w:r>
          </w:p>
        </w:tc>
      </w:tr>
      <w:tr w14:paraId="668DD5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21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46AD47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11-SECURITY.md</w:t>
            </w:r>
          </w:p>
        </w:tc>
        <w:tc>
          <w:tcPr>
            <w:tcW w:w="278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BBF499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Satuan izin menjadi menu</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D-59</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22 peran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D-58</w:t>
            </w:r>
            <w:r>
              <w:rPr>
                <w:rFonts w:hint="default" w:ascii="Segoe UI" w:hAnsi="Segoe UI" w:eastAsia="Segoe UI" w:cs="Segoe UI"/>
                <w:color w:val="1A1A1A"/>
                <w:sz w:val="24"/>
                <w:szCs w:val="24"/>
                <w:bdr w:val="none" w:color="auto" w:sz="0" w:space="0"/>
              </w:rPr>
              <w:t xml:space="preserve">) · HCC/HCQ </w:t>
            </w:r>
            <w:r>
              <w:rPr>
                <w:rStyle w:val="18"/>
                <w:rFonts w:hint="default" w:ascii="Segoe UI" w:hAnsi="Segoe UI" w:eastAsia="Segoe UI" w:cs="Segoe UI"/>
                <w:color w:val="1A1A1A"/>
                <w:sz w:val="24"/>
                <w:szCs w:val="24"/>
                <w:bdr w:val="none" w:color="auto" w:sz="0" w:space="0"/>
              </w:rPr>
              <w:t>nol jejak</w:t>
            </w:r>
            <w:r>
              <w:rPr>
                <w:rFonts w:hint="default" w:ascii="Segoe UI" w:hAnsi="Segoe UI" w:eastAsia="Segoe UI" w:cs="Segoe UI"/>
                <w:color w:val="1A1A1A"/>
                <w:sz w:val="24"/>
                <w:szCs w:val="24"/>
                <w:bdr w:val="none" w:color="auto" w:sz="0" w:space="0"/>
              </w:rPr>
              <w:t xml:space="preserve"> · daftar §5 diperluas dan angkanya dikoreksi · </w:t>
            </w:r>
            <w:r>
              <w:rPr>
                <w:rStyle w:val="18"/>
                <w:rFonts w:hint="default" w:ascii="Segoe UI" w:hAnsi="Segoe UI" w:eastAsia="Segoe UI" w:cs="Segoe UI"/>
                <w:color w:val="1A1A1A"/>
                <w:sz w:val="24"/>
                <w:szCs w:val="24"/>
                <w:bdr w:val="none" w:color="auto" w:sz="0" w:space="0"/>
              </w:rPr>
              <w:t>§6 baru: data nasabah di lingkungan non-produksi</w:t>
            </w:r>
          </w:p>
        </w:tc>
      </w:tr>
      <w:tr w14:paraId="23438C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21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FCA8A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12-​CROSSCUTTING.​md</w:t>
            </w:r>
          </w:p>
        </w:tc>
        <w:tc>
          <w:tcPr>
            <w:tcW w:w="278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2FE48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Master data diperluas dengan ukuran terverifikasi · </w:t>
            </w:r>
            <w:r>
              <w:rPr>
                <w:rStyle w:val="18"/>
                <w:rFonts w:hint="default" w:ascii="Segoe UI" w:hAnsi="Segoe UI" w:eastAsia="Segoe UI" w:cs="Segoe UI"/>
                <w:color w:val="1A1A1A"/>
                <w:sz w:val="24"/>
                <w:szCs w:val="24"/>
                <w:bdr w:val="none" w:color="auto" w:sz="0" w:space="0"/>
              </w:rPr>
              <w:t>§3.4 larangan hostname</w:t>
            </w:r>
            <w:r>
              <w:rPr>
                <w:rFonts w:hint="default" w:ascii="Segoe UI" w:hAnsi="Segoe UI" w:eastAsia="Segoe UI" w:cs="Segoe UI"/>
                <w:color w:val="1A1A1A"/>
                <w:sz w:val="24"/>
                <w:szCs w:val="24"/>
                <w:bdr w:val="none" w:color="auto" w:sz="0" w:space="0"/>
              </w:rPr>
              <w:t xml:space="preserve"> dirinci · </w:t>
            </w:r>
            <w:r>
              <w:rPr>
                <w:rStyle w:val="18"/>
                <w:rFonts w:hint="default" w:ascii="Segoe UI" w:hAnsi="Segoe UI" w:eastAsia="Segoe UI" w:cs="Segoe UI"/>
                <w:color w:val="1A1A1A"/>
                <w:sz w:val="24"/>
                <w:szCs w:val="24"/>
                <w:bdr w:val="none" w:color="auto" w:sz="0" w:space="0"/>
              </w:rPr>
              <w:t>§3.5 nol Dynamic System Setting</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§3.6 rahasia masih terbuka</w:t>
            </w:r>
          </w:p>
        </w:tc>
      </w:tr>
      <w:tr w14:paraId="342F9A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21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36AFB6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13-​DEPLOYMENT.​md</w:t>
            </w:r>
          </w:p>
        </w:tc>
        <w:tc>
          <w:tcPr>
            <w:tcW w:w="278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312AD8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Staging memakai data produksi apa adanya, tanpa penyamaran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D-64</w:t>
            </w:r>
            <w:r>
              <w:rPr>
                <w:rFonts w:hint="default" w:ascii="Segoe UI" w:hAnsi="Segoe UI" w:eastAsia="Segoe UI" w:cs="Segoe UI"/>
                <w:color w:val="1A1A1A"/>
                <w:sz w:val="24"/>
                <w:szCs w:val="24"/>
                <w:bdr w:val="none" w:color="auto" w:sz="0" w:space="0"/>
              </w:rPr>
              <w:t xml:space="preserve">) — mengoreksi kewajiban penyamaran pada v1.0 · </w:t>
            </w:r>
            <w:r>
              <w:rPr>
                <w:rStyle w:val="18"/>
                <w:rFonts w:hint="default" w:ascii="Segoe UI" w:hAnsi="Segoe UI" w:eastAsia="Segoe UI" w:cs="Segoe UI"/>
                <w:color w:val="1A1A1A"/>
                <w:sz w:val="24"/>
                <w:szCs w:val="24"/>
                <w:bdr w:val="none" w:color="auto" w:sz="0" w:space="0"/>
              </w:rPr>
              <w:t>§9 baru: job terjadwal pada dua instans</w:t>
            </w:r>
          </w:p>
        </w:tc>
      </w:tr>
      <w:tr w14:paraId="0BF2A5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21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FE8C14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14-​TESTING-​STRATEGY.​md</w:t>
            </w:r>
          </w:p>
        </w:tc>
        <w:tc>
          <w:tcPr>
            <w:tcW w:w="278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ADB3C3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§6.1–§6.4</w:t>
            </w:r>
            <w:r>
              <w:rPr>
                <w:rFonts w:hint="default" w:ascii="Segoe UI" w:hAnsi="Segoe UI" w:eastAsia="Segoe UI" w:cs="Segoe UI"/>
                <w:color w:val="1A1A1A"/>
                <w:sz w:val="24"/>
                <w:szCs w:val="24"/>
                <w:bdr w:val="none" w:color="auto" w:sz="0" w:space="0"/>
              </w:rPr>
              <w:t xml:space="preserve"> perkakas </w:t>
            </w:r>
            <w:r>
              <w:rPr>
                <w:rStyle w:val="14"/>
                <w:rFonts w:ascii="SimSun" w:hAnsi="SimSun" w:eastAsia="SimSun" w:cs="SimSun"/>
                <w:sz w:val="24"/>
                <w:szCs w:val="24"/>
              </w:rPr>
              <w:t>S-8</w:t>
            </w:r>
            <w:r>
              <w:rPr>
                <w:rFonts w:hint="default" w:ascii="Segoe UI" w:hAnsi="Segoe UI" w:eastAsia="Segoe UI" w:cs="Segoe UI"/>
                <w:color w:val="1A1A1A"/>
                <w:sz w:val="24"/>
                <w:szCs w:val="24"/>
                <w:bdr w:val="none" w:color="auto" w:sz="0" w:space="0"/>
              </w:rPr>
              <w:t xml:space="preserve">, kewenangan menyetujui selisih, selisih yang sudah dapat diperkirakan, dan </w:t>
            </w:r>
            <w:r>
              <w:rPr>
                <w:rStyle w:val="18"/>
                <w:rFonts w:hint="default" w:ascii="Segoe UI" w:hAnsi="Segoe UI" w:eastAsia="Segoe UI" w:cs="Segoe UI"/>
                <w:color w:val="1A1A1A"/>
                <w:sz w:val="24"/>
                <w:szCs w:val="24"/>
                <w:bdr w:val="none" w:color="auto" w:sz="0" w:space="0"/>
              </w:rPr>
              <w:t>dua hal yang tidak boleh dibandingkan</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§10 dua gerbang penerimaan</w:t>
            </w:r>
            <w:r>
              <w:rPr>
                <w:rFonts w:hint="default" w:ascii="Segoe UI" w:hAnsi="Segoe UI" w:eastAsia="Segoe UI" w:cs="Segoe UI"/>
                <w:color w:val="1A1A1A"/>
                <w:sz w:val="24"/>
                <w:szCs w:val="24"/>
                <w:bdr w:val="none" w:color="auto" w:sz="0" w:space="0"/>
              </w:rPr>
              <w:t xml:space="preserve">, modul tanpa baseline, pencabutan </w:t>
            </w:r>
            <w:r>
              <w:rPr>
                <w:rStyle w:val="14"/>
                <w:rFonts w:ascii="SimSun" w:hAnsi="SimSun" w:eastAsia="SimSun" w:cs="SimSun"/>
                <w:sz w:val="24"/>
                <w:szCs w:val="24"/>
              </w:rPr>
              <w:t>BRD §21.4</w:t>
            </w:r>
          </w:p>
        </w:tc>
      </w:tr>
      <w:tr w14:paraId="15B795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21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17A08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15-​NFR-​PERFORMANCE-​SCALABILITY.​md</w:t>
            </w:r>
          </w:p>
        </w:tc>
        <w:tc>
          <w:tcPr>
            <w:tcW w:w="278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03A89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Premis </w:t>
            </w:r>
            <w:r>
              <w:rPr>
                <w:rStyle w:val="14"/>
                <w:rFonts w:ascii="SimSun" w:hAnsi="SimSun" w:eastAsia="SimSun" w:cs="SimSun"/>
                <w:sz w:val="24"/>
                <w:szCs w:val="24"/>
              </w:rPr>
              <w:t>OFFSET</w:t>
            </w:r>
            <w:r>
              <w:rPr>
                <w:rFonts w:hint="default" w:ascii="Segoe UI" w:hAnsi="Segoe UI" w:eastAsia="Segoe UI" w:cs="Segoe UI"/>
                <w:color w:val="1A1A1A"/>
                <w:sz w:val="24"/>
                <w:szCs w:val="24"/>
                <w:bdr w:val="none" w:color="auto" w:sz="0" w:space="0"/>
              </w:rPr>
              <w:t xml:space="preserve"> dikoreksi · </w:t>
            </w:r>
            <w:r>
              <w:rPr>
                <w:rStyle w:val="18"/>
                <w:rFonts w:hint="default" w:ascii="Segoe UI" w:hAnsi="Segoe UI" w:eastAsia="Segoe UI" w:cs="Segoe UI"/>
                <w:color w:val="1A1A1A"/>
                <w:sz w:val="24"/>
                <w:szCs w:val="24"/>
                <w:bdr w:val="none" w:color="auto" w:sz="0" w:space="0"/>
              </w:rPr>
              <w:t>kapasitas laporan tidak punya dasar historis</w:t>
            </w:r>
            <w:r>
              <w:rPr>
                <w:rFonts w:hint="default" w:ascii="Segoe UI" w:hAnsi="Segoe UI" w:eastAsia="Segoe UI" w:cs="Segoe UI"/>
                <w:color w:val="1A1A1A"/>
                <w:sz w:val="24"/>
                <w:szCs w:val="24"/>
                <w:bdr w:val="none" w:color="auto" w:sz="0" w:space="0"/>
              </w:rPr>
              <w:t xml:space="preserve"> karena batas 500 baris</w:t>
            </w:r>
          </w:p>
        </w:tc>
      </w:tr>
      <w:tr w14:paraId="015C58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21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247A76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16-​RISK-​ANALYSIS.​md</w:t>
            </w:r>
          </w:p>
        </w:tc>
        <w:tc>
          <w:tcPr>
            <w:tcW w:w="278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6113CE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19 risiko</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R-02</w:t>
            </w:r>
            <w:r>
              <w:rPr>
                <w:rFonts w:hint="default" w:ascii="Segoe UI" w:hAnsi="Segoe UI" w:eastAsia="Segoe UI" w:cs="Segoe UI"/>
                <w:color w:val="1A1A1A"/>
                <w:sz w:val="24"/>
                <w:szCs w:val="24"/>
                <w:bdr w:val="none" w:color="auto" w:sz="0" w:space="0"/>
              </w:rPr>
              <w:t xml:space="preserve"> dan </w:t>
            </w:r>
            <w:r>
              <w:rPr>
                <w:rStyle w:val="14"/>
                <w:rFonts w:ascii="SimSun" w:hAnsi="SimSun" w:eastAsia="SimSun" w:cs="SimSun"/>
                <w:sz w:val="24"/>
                <w:szCs w:val="24"/>
              </w:rPr>
              <w:t>R-06</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tertutup</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R-01</w:t>
            </w:r>
            <w:r>
              <w:rPr>
                <w:rFonts w:hint="default" w:ascii="Segoe UI" w:hAnsi="Segoe UI" w:eastAsia="Segoe UI" w:cs="Segoe UI"/>
                <w:color w:val="1A1A1A"/>
                <w:sz w:val="24"/>
                <w:szCs w:val="24"/>
                <w:bdr w:val="none" w:color="auto" w:sz="0" w:space="0"/>
              </w:rPr>
              <w:t xml:space="preserve"> sebagian tertutup · </w:t>
            </w:r>
            <w:r>
              <w:rPr>
                <w:rStyle w:val="14"/>
                <w:rFonts w:ascii="SimSun" w:hAnsi="SimSun" w:eastAsia="SimSun" w:cs="SimSun"/>
                <w:sz w:val="24"/>
                <w:szCs w:val="24"/>
              </w:rPr>
              <w:t>R-04</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turun</w:t>
            </w:r>
            <w:r>
              <w:rPr>
                <w:rFonts w:hint="default" w:ascii="Segoe UI" w:hAnsi="Segoe UI" w:eastAsia="Segoe UI" w:cs="Segoe UI"/>
                <w:color w:val="1A1A1A"/>
                <w:sz w:val="24"/>
                <w:szCs w:val="24"/>
                <w:bdr w:val="none" w:color="auto" w:sz="0" w:space="0"/>
              </w:rPr>
              <w:t xml:space="preserve"> menjadi verifikasi · </w:t>
            </w:r>
            <w:r>
              <w:rPr>
                <w:rStyle w:val="14"/>
                <w:rFonts w:ascii="SimSun" w:hAnsi="SimSun" w:eastAsia="SimSun" w:cs="SimSun"/>
                <w:sz w:val="24"/>
                <w:szCs w:val="24"/>
              </w:rPr>
              <w:t>R-13</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R-19</w:t>
            </w:r>
            <w:r>
              <w:rPr>
                <w:rFonts w:hint="default" w:ascii="Segoe UI" w:hAnsi="Segoe UI" w:eastAsia="Segoe UI" w:cs="Segoe UI"/>
                <w:color w:val="1A1A1A"/>
                <w:sz w:val="24"/>
                <w:szCs w:val="24"/>
                <w:bdr w:val="none" w:color="auto" w:sz="0" w:space="0"/>
              </w:rPr>
              <w:t xml:space="preserve"> ditambahkan · </w:t>
            </w:r>
            <w:r>
              <w:rPr>
                <w:rStyle w:val="18"/>
                <w:rFonts w:hint="default" w:ascii="Segoe UI" w:hAnsi="Segoe UI" w:eastAsia="Segoe UI" w:cs="Segoe UI"/>
                <w:color w:val="1A1A1A"/>
                <w:sz w:val="24"/>
                <w:szCs w:val="24"/>
                <w:bdr w:val="none" w:color="auto" w:sz="0" w:space="0"/>
              </w:rPr>
              <w:t>ringkasan tindakan hari pertama diperbarui</w:t>
            </w:r>
            <w:r>
              <w:rPr>
                <w:rFonts w:hint="default" w:ascii="Segoe UI" w:hAnsi="Segoe UI" w:eastAsia="Segoe UI" w:cs="Segoe UI"/>
                <w:color w:val="1A1A1A"/>
                <w:sz w:val="24"/>
                <w:szCs w:val="24"/>
                <w:bdr w:val="none" w:color="auto" w:sz="0" w:space="0"/>
              </w:rPr>
              <w:t xml:space="preserve"> menjadi 15 baris berstatus</w:t>
            </w:r>
          </w:p>
        </w:tc>
      </w:tr>
      <w:tr w14:paraId="34CF70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21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AF7EFF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17-​FUTURE-​ENHANCEMENT.​md</w:t>
            </w:r>
          </w:p>
        </w:tc>
        <w:tc>
          <w:tcPr>
            <w:tcW w:w="278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14B6A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Rujukan kode status dan format nomor klaim disesuaikan</w:t>
            </w:r>
          </w:p>
        </w:tc>
      </w:tr>
      <w:tr w14:paraId="7B8208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21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6F9A6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18-​SKILLS-​USAGE-​LOG.​md</w:t>
            </w:r>
          </w:p>
        </w:tc>
        <w:tc>
          <w:tcPr>
            <w:tcW w:w="278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E566C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Sesi 3 ditambahkan</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grilling</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domain-modeling</w:t>
            </w:r>
            <w:r>
              <w:rPr>
                <w:rFonts w:hint="default" w:ascii="Segoe UI" w:hAnsi="Segoe UI" w:eastAsia="Segoe UI" w:cs="Segoe UI"/>
                <w:color w:val="1A1A1A"/>
                <w:sz w:val="24"/>
                <w:szCs w:val="24"/>
                <w:bdr w:val="none" w:color="auto" w:sz="0" w:space="0"/>
              </w:rPr>
              <w:t xml:space="preserve">, beserta </w:t>
            </w:r>
            <w:r>
              <w:rPr>
                <w:rStyle w:val="18"/>
                <w:rFonts w:hint="default" w:ascii="Segoe UI" w:hAnsi="Segoe UI" w:eastAsia="Segoe UI" w:cs="Segoe UI"/>
                <w:color w:val="1A1A1A"/>
                <w:sz w:val="24"/>
                <w:szCs w:val="24"/>
                <w:bdr w:val="none" w:color="auto" w:sz="0" w:space="0"/>
              </w:rPr>
              <w:t>empat kesalahan sendiri dan tiga koreksi atas laporan sub-agen</w:t>
            </w:r>
          </w:p>
        </w:tc>
      </w:tr>
      <w:tr w14:paraId="08FD77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21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5E2D2F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19-​GAP-​EXPORT-​DETAIL.​md</w:t>
            </w:r>
          </w:p>
        </w:tc>
        <w:tc>
          <w:tcPr>
            <w:tcW w:w="278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2C258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Banner: dokumen ini </w:t>
            </w:r>
            <w:r>
              <w:rPr>
                <w:rStyle w:val="18"/>
                <w:rFonts w:hint="default" w:ascii="Segoe UI" w:hAnsi="Segoe UI" w:eastAsia="Segoe UI" w:cs="Segoe UI"/>
                <w:color w:val="1A1A1A"/>
                <w:sz w:val="24"/>
                <w:szCs w:val="24"/>
                <w:bdr w:val="none" w:color="auto" w:sz="0" w:space="0"/>
              </w:rPr>
              <w:t>jauh dari lengkap</w:t>
            </w:r>
            <w:r>
              <w:rPr>
                <w:rFonts w:hint="default" w:ascii="Segoe UI" w:hAnsi="Segoe UI" w:eastAsia="Segoe UI" w:cs="Segoe UI"/>
                <w:color w:val="1A1A1A"/>
                <w:sz w:val="24"/>
                <w:szCs w:val="24"/>
                <w:bdr w:val="none" w:color="auto" w:sz="0" w:space="0"/>
              </w:rPr>
              <w:t xml:space="preserve"> — tujuh tipe rule tidak diauditnya sama sekali; penggantinya adalah </w:t>
            </w:r>
            <w:r>
              <w:rPr>
                <w:rStyle w:val="18"/>
                <w:rFonts w:hint="default" w:ascii="Segoe UI" w:hAnsi="Segoe UI" w:eastAsia="Segoe UI" w:cs="Segoe UI"/>
                <w:color w:val="1A1A1A"/>
                <w:sz w:val="24"/>
                <w:szCs w:val="24"/>
                <w:bdr w:val="none" w:color="auto" w:sz="0" w:space="0"/>
              </w:rPr>
              <w:t>export ulang berbasis Product rule</w:t>
            </w:r>
          </w:p>
        </w:tc>
      </w:tr>
      <w:tr w14:paraId="6832B6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21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F058A3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20-​DETAIL-​KOMITE-​DBLINK.​md</w:t>
            </w:r>
          </w:p>
        </w:tc>
        <w:tc>
          <w:tcPr>
            <w:tcW w:w="278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01FE0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§1.8 baru</w:t>
            </w:r>
            <w:r>
              <w:rPr>
                <w:rFonts w:hint="default" w:ascii="Segoe UI" w:hAnsi="Segoe UI" w:eastAsia="Segoe UI" w:cs="Segoe UI"/>
                <w:color w:val="1A1A1A"/>
                <w:sz w:val="24"/>
                <w:szCs w:val="24"/>
                <w:bdr w:val="none" w:color="auto" w:sz="0" w:space="0"/>
              </w:rPr>
              <w:t xml:space="preserve"> — jawaban final setelah master diterima: mekanisme kumulatif, </w:t>
            </w:r>
            <w:r>
              <w:rPr>
                <w:rStyle w:val="14"/>
                <w:rFonts w:ascii="SimSun" w:hAnsi="SimSun" w:eastAsia="SimSun" w:cs="SimSun"/>
                <w:sz w:val="24"/>
                <w:szCs w:val="24"/>
              </w:rPr>
              <w:t>TYPE_KOMITE</w:t>
            </w:r>
            <w:r>
              <w:rPr>
                <w:rFonts w:hint="default" w:ascii="Segoe UI" w:hAnsi="Segoe UI" w:eastAsia="Segoe UI" w:cs="Segoe UI"/>
                <w:color w:val="1A1A1A"/>
                <w:sz w:val="24"/>
                <w:szCs w:val="24"/>
                <w:bdr w:val="none" w:color="auto" w:sz="0" w:space="0"/>
              </w:rPr>
              <w:t xml:space="preserve"> sebagai pita </w:t>
            </w:r>
            <w:r>
              <w:rPr>
                <w:rStyle w:val="18"/>
                <w:rFonts w:hint="default" w:ascii="Segoe UI" w:hAnsi="Segoe UI" w:eastAsia="Segoe UI" w:cs="Segoe UI"/>
                <w:color w:val="1A1A1A"/>
                <w:sz w:val="24"/>
                <w:szCs w:val="24"/>
                <w:bdr w:val="none" w:color="auto" w:sz="0" w:space="0"/>
              </w:rPr>
              <w:t>hanya di Non-MBU</w:t>
            </w:r>
            <w:r>
              <w:rPr>
                <w:rFonts w:hint="default" w:ascii="Segoe UI" w:hAnsi="Segoe UI" w:eastAsia="Segoe UI" w:cs="Segoe UI"/>
                <w:color w:val="1A1A1A"/>
                <w:sz w:val="24"/>
                <w:szCs w:val="24"/>
                <w:bdr w:val="none" w:color="auto" w:sz="0" w:space="0"/>
              </w:rPr>
              <w:t>, dan tabel dampak bila diberlakukan seragam</w:t>
            </w:r>
          </w:p>
        </w:tc>
      </w:tr>
      <w:tr w14:paraId="47498B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21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2B610E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CONTEXT.md</w:t>
            </w:r>
          </w:p>
        </w:tc>
        <w:tc>
          <w:tcPr>
            <w:tcW w:w="278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0DDC1C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61 → </w:t>
            </w:r>
            <w:r>
              <w:rPr>
                <w:rStyle w:val="18"/>
                <w:rFonts w:hint="default" w:ascii="Segoe UI" w:hAnsi="Segoe UI" w:eastAsia="Segoe UI" w:cs="Segoe UI"/>
                <w:color w:val="1A1A1A"/>
                <w:sz w:val="24"/>
                <w:szCs w:val="24"/>
                <w:bdr w:val="none" w:color="auto" w:sz="0" w:space="0"/>
              </w:rPr>
              <w:t>70 istilah</w:t>
            </w:r>
            <w:r>
              <w:rPr>
                <w:rFonts w:hint="default" w:ascii="Segoe UI" w:hAnsi="Segoe UI" w:eastAsia="Segoe UI" w:cs="Segoe UI"/>
                <w:color w:val="1A1A1A"/>
                <w:sz w:val="24"/>
                <w:szCs w:val="24"/>
                <w:bdr w:val="none" w:color="auto" w:sz="0" w:space="0"/>
              </w:rPr>
              <w:t xml:space="preserve">; tidak ada </w:t>
            </w:r>
            <w:r>
              <w:rPr>
                <w:rStyle w:val="14"/>
                <w:rFonts w:ascii="SimSun" w:hAnsi="SimSun" w:eastAsia="SimSun" w:cs="SimSun"/>
                <w:sz w:val="24"/>
                <w:szCs w:val="24"/>
              </w:rPr>
              <w:t>[TERBUKA]</w:t>
            </w:r>
            <w:r>
              <w:rPr>
                <w:rFonts w:hint="default" w:ascii="Segoe UI" w:hAnsi="Segoe UI" w:eastAsia="Segoe UI" w:cs="Segoe UI"/>
                <w:color w:val="1A1A1A"/>
                <w:sz w:val="24"/>
                <w:szCs w:val="24"/>
                <w:bdr w:val="none" w:color="auto" w:sz="0" w:space="0"/>
              </w:rPr>
              <w:t xml:space="preserve"> tersisa</w:t>
            </w:r>
          </w:p>
        </w:tc>
      </w:tr>
      <w:tr w14:paraId="6596D8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21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B9927D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00-​DECISION-​LOG.​md</w:t>
            </w:r>
          </w:p>
        </w:tc>
        <w:tc>
          <w:tcPr>
            <w:tcW w:w="278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ECC3F9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D-31</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D-72</w:t>
            </w:r>
            <w:r>
              <w:rPr>
                <w:rFonts w:hint="default" w:ascii="Segoe UI" w:hAnsi="Segoe UI" w:eastAsia="Segoe UI" w:cs="Segoe UI"/>
                <w:color w:val="1A1A1A"/>
                <w:sz w:val="24"/>
                <w:szCs w:val="24"/>
                <w:bdr w:val="none" w:color="auto" w:sz="0" w:space="0"/>
              </w:rPr>
              <w:t xml:space="preserve"> ditambahkan sebagai </w:t>
            </w:r>
            <w:r>
              <w:rPr>
                <w:rStyle w:val="18"/>
                <w:rFonts w:hint="default" w:ascii="Segoe UI" w:hAnsi="Segoe UI" w:eastAsia="Segoe UI" w:cs="Segoe UI"/>
                <w:color w:val="1A1A1A"/>
                <w:sz w:val="24"/>
                <w:szCs w:val="24"/>
                <w:bdr w:val="none" w:color="auto" w:sz="0" w:space="0"/>
              </w:rPr>
              <w:t>Sesi 3</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 xml:space="preserve">Entri </w:t>
            </w:r>
            <w:r>
              <w:rPr>
                <w:rStyle w:val="14"/>
                <w:rFonts w:ascii="SimSun" w:hAnsi="SimSun" w:eastAsia="SimSun" w:cs="SimSun"/>
                <w:sz w:val="24"/>
                <w:szCs w:val="24"/>
              </w:rPr>
              <w:t>D-01</w:t>
            </w:r>
            <w:r>
              <w:rPr>
                <w:rStyle w:val="18"/>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D-30</w:t>
            </w:r>
            <w:r>
              <w:rPr>
                <w:rStyle w:val="18"/>
                <w:rFonts w:hint="default" w:ascii="Segoe UI" w:hAnsi="Segoe UI" w:eastAsia="Segoe UI" w:cs="Segoe UI"/>
                <w:color w:val="1A1A1A"/>
                <w:sz w:val="24"/>
                <w:szCs w:val="24"/>
                <w:bdr w:val="none" w:color="auto" w:sz="0" w:space="0"/>
              </w:rPr>
              <w:t xml:space="preserve"> tidak disunting sama sekali</w:t>
            </w:r>
          </w:p>
        </w:tc>
      </w:tr>
    </w:tbl>
    <w:p w14:paraId="2A72DEDE">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rPr>
          <w:sz w:val="24"/>
          <w:szCs w:val="24"/>
        </w:rPr>
        <w:pict>
          <v:rect id="_x0000_i1030" o:spt="1" style="height:1.5pt;width:415.3pt;" fillcolor="#A0A0A0" filled="t" stroked="f" coordsize="21600,21600" o:hr="t" o:hrstd="t" o:hralign="center">
            <v:path/>
            <v:fill on="t" focussize="0,0"/>
            <v:stroke on="f"/>
            <v:imagedata o:title=""/>
            <o:lock v:ext="edit"/>
            <w10:wrap type="none"/>
            <w10:anchorlock/>
          </v:rect>
        </w:pict>
      </w:r>
    </w:p>
    <w:p w14:paraId="4F592BE8">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4. Penghalang: empat tertutup, tujuh baru</w:t>
      </w:r>
    </w:p>
    <w:p w14:paraId="6EC2B63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Tertutup atau turun derajat: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76"/>
        <w:gridCol w:w="1254"/>
      </w:tblGrid>
      <w:tr w14:paraId="0CCC3B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787"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01E2373">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Penghalang</w:t>
            </w:r>
          </w:p>
        </w:tc>
        <w:tc>
          <w:tcPr>
            <w:tcW w:w="2212"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714E21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Status</w:t>
            </w:r>
          </w:p>
        </w:tc>
      </w:tr>
      <w:tr w14:paraId="6CB21E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78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635FD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R-02</w:t>
            </w:r>
            <w:r>
              <w:rPr>
                <w:rFonts w:hint="default" w:ascii="Segoe UI" w:hAnsi="Segoe UI" w:eastAsia="Segoe UI" w:cs="Segoe UI"/>
                <w:color w:val="1A1A1A"/>
                <w:sz w:val="24"/>
                <w:szCs w:val="24"/>
                <w:bdr w:val="none" w:color="auto" w:sz="0" w:space="0"/>
              </w:rPr>
              <w:t xml:space="preserve"> job terjadwal tidak diketahui</w:t>
            </w:r>
          </w:p>
        </w:tc>
        <w:tc>
          <w:tcPr>
            <w:tcW w:w="221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3BEC4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tertutup</w:t>
            </w:r>
            <w:r>
              <w:rPr>
                <w:rFonts w:hint="default" w:ascii="Segoe UI" w:hAnsi="Segoe UI" w:eastAsia="Segoe UI" w:cs="Segoe UI"/>
                <w:color w:val="1A1A1A"/>
                <w:sz w:val="24"/>
                <w:szCs w:val="24"/>
                <w:bdr w:val="none" w:color="auto" w:sz="0" w:space="0"/>
              </w:rPr>
              <w:t xml:space="preserve"> — 5 job + 1 agent (</w:t>
            </w:r>
            <w:r>
              <w:rPr>
                <w:rStyle w:val="14"/>
                <w:rFonts w:ascii="SimSun" w:hAnsi="SimSun" w:eastAsia="SimSun" w:cs="SimSun"/>
                <w:sz w:val="24"/>
                <w:szCs w:val="24"/>
              </w:rPr>
              <w:t>D-57</w:t>
            </w:r>
            <w:r>
              <w:rPr>
                <w:rFonts w:hint="default" w:ascii="Segoe UI" w:hAnsi="Segoe UI" w:eastAsia="Segoe UI" w:cs="Segoe UI"/>
                <w:color w:val="1A1A1A"/>
                <w:sz w:val="24"/>
                <w:szCs w:val="24"/>
                <w:bdr w:val="none" w:color="auto" w:sz="0" w:space="0"/>
              </w:rPr>
              <w:t>)</w:t>
            </w:r>
          </w:p>
        </w:tc>
      </w:tr>
      <w:tr w14:paraId="627998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78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8DFC85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R-06</w:t>
            </w:r>
            <w:r>
              <w:rPr>
                <w:rFonts w:hint="default" w:ascii="Segoe UI" w:hAnsi="Segoe UI" w:eastAsia="Segoe UI" w:cs="Segoe UI"/>
                <w:color w:val="1A1A1A"/>
                <w:sz w:val="24"/>
                <w:szCs w:val="24"/>
                <w:bdr w:val="none" w:color="auto" w:sz="0" w:space="0"/>
              </w:rPr>
              <w:t xml:space="preserve"> arti kode status</w:t>
            </w:r>
          </w:p>
        </w:tc>
        <w:tc>
          <w:tcPr>
            <w:tcW w:w="221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6FD41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tertutup</w:t>
            </w:r>
            <w:r>
              <w:rPr>
                <w:rFonts w:hint="default" w:ascii="Segoe UI" w:hAnsi="Segoe UI" w:eastAsia="Segoe UI" w:cs="Segoe UI"/>
                <w:color w:val="1A1A1A"/>
                <w:sz w:val="24"/>
                <w:szCs w:val="24"/>
                <w:bdr w:val="none" w:color="auto" w:sz="0" w:space="0"/>
              </w:rPr>
              <w:t xml:space="preserve"> — 33 kode diterima</w:t>
            </w:r>
          </w:p>
        </w:tc>
      </w:tr>
      <w:tr w14:paraId="195442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78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241D3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D-14</w:t>
            </w:r>
            <w:r>
              <w:rPr>
                <w:rFonts w:hint="default" w:ascii="Segoe UI" w:hAnsi="Segoe UI" w:eastAsia="Segoe UI" w:cs="Segoe UI"/>
                <w:color w:val="1A1A1A"/>
                <w:sz w:val="24"/>
                <w:szCs w:val="24"/>
                <w:bdr w:val="none" w:color="auto" w:sz="0" w:space="0"/>
              </w:rPr>
              <w:t xml:space="preserve"> isi master komite</w:t>
            </w:r>
          </w:p>
        </w:tc>
        <w:tc>
          <w:tcPr>
            <w:tcW w:w="221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F5A8C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tertutup</w:t>
            </w:r>
            <w:r>
              <w:rPr>
                <w:rFonts w:hint="default" w:ascii="Segoe UI" w:hAnsi="Segoe UI" w:eastAsia="Segoe UI" w:cs="Segoe UI"/>
                <w:color w:val="1A1A1A"/>
                <w:sz w:val="24"/>
                <w:szCs w:val="24"/>
                <w:bdr w:val="none" w:color="auto" w:sz="0" w:space="0"/>
              </w:rPr>
              <w:t xml:space="preserve"> — 21 kolom, 30 baris</w:t>
            </w:r>
          </w:p>
        </w:tc>
      </w:tr>
      <w:tr w14:paraId="70D6AF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78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2B904E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R-01</w:t>
            </w:r>
            <w:r>
              <w:rPr>
                <w:rFonts w:hint="default" w:ascii="Segoe UI" w:hAnsi="Segoe UI" w:eastAsia="Segoe UI" w:cs="Segoe UI"/>
                <w:color w:val="1A1A1A"/>
                <w:sz w:val="24"/>
                <w:szCs w:val="24"/>
                <w:bdr w:val="none" w:color="auto" w:sz="0" w:space="0"/>
              </w:rPr>
              <w:t xml:space="preserve"> source procedure</w:t>
            </w:r>
          </w:p>
        </w:tc>
        <w:tc>
          <w:tcPr>
            <w:tcW w:w="221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9D1E3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sebagian</w:t>
            </w:r>
            <w:r>
              <w:rPr>
                <w:rFonts w:hint="default" w:ascii="Segoe UI" w:hAnsi="Segoe UI" w:eastAsia="Segoe UI" w:cs="Segoe UI"/>
                <w:color w:val="1A1A1A"/>
                <w:sz w:val="24"/>
                <w:szCs w:val="24"/>
                <w:bdr w:val="none" w:color="auto" w:sz="0" w:space="0"/>
              </w:rPr>
              <w:t xml:space="preserve"> — 62 dari 64 diterima</w:t>
            </w:r>
          </w:p>
        </w:tc>
      </w:tr>
      <w:tr w14:paraId="5A43C4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78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7CD76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R-04</w:t>
            </w:r>
            <w:r>
              <w:rPr>
                <w:rFonts w:hint="default" w:ascii="Segoe UI" w:hAnsi="Segoe UI" w:eastAsia="Segoe UI" w:cs="Segoe UI"/>
                <w:color w:val="1A1A1A"/>
                <w:sz w:val="24"/>
                <w:szCs w:val="24"/>
                <w:bdr w:val="none" w:color="auto" w:sz="0" w:space="0"/>
              </w:rPr>
              <w:t xml:space="preserve"> router penugasan</w:t>
            </w:r>
          </w:p>
        </w:tc>
        <w:tc>
          <w:tcPr>
            <w:tcW w:w="221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4E01DA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turun</w:t>
            </w:r>
            <w:r>
              <w:rPr>
                <w:rFonts w:hint="default" w:ascii="Segoe UI" w:hAnsi="Segoe UI" w:eastAsia="Segoe UI" w:cs="Segoe UI"/>
                <w:color w:val="1A1A1A"/>
                <w:sz w:val="24"/>
                <w:szCs w:val="24"/>
                <w:bdr w:val="none" w:color="auto" w:sz="0" w:space="0"/>
              </w:rPr>
              <w:t xml:space="preserve"> menjadi verifikasi — algoritma beban terbaca dari kueri lain</w:t>
            </w:r>
          </w:p>
        </w:tc>
      </w:tr>
    </w:tbl>
    <w:p w14:paraId="24ECB16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Baru, dan tiga di antaranya memblokir gerbang kelulusan: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073"/>
        <w:gridCol w:w="1727"/>
        <w:gridCol w:w="1488"/>
      </w:tblGrid>
      <w:tr w14:paraId="7CDC1B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4194E2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Penghalang</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5E39B3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Menghalangi</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7DA1CA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r>
      <w:tr w14:paraId="5EB279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1762C4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Kontrak API HCC/HCQ</w:t>
            </w:r>
            <w:r>
              <w:rPr>
                <w:rFonts w:hint="default" w:ascii="Segoe UI" w:hAnsi="Segoe UI" w:eastAsia="Segoe UI" w:cs="Segoe UI"/>
                <w:color w:val="1A1A1A"/>
                <w:sz w:val="24"/>
                <w:szCs w:val="24"/>
                <w:bdr w:val="none" w:color="auto" w:sz="0" w:space="0"/>
              </w:rPr>
              <w:t xml:space="preserve"> — nol jejak di export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51699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F-3</w:t>
            </w:r>
            <w:r>
              <w:rPr>
                <w:rFonts w:hint="default" w:ascii="Segoe UI" w:hAnsi="Segoe UI" w:eastAsia="Segoe UI" w:cs="Segoe UI"/>
                <w:color w:val="1A1A1A"/>
                <w:sz w:val="24"/>
                <w:szCs w:val="24"/>
                <w:bdr w:val="none" w:color="auto" w:sz="0" w:space="0"/>
              </w:rPr>
              <w:t>, dan login seluruh aplikasi</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F0C8F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Tim HCC/HCQ</w:t>
            </w:r>
          </w:p>
        </w:tc>
      </w:tr>
      <w:tr w14:paraId="57B022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633DA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Daftar peristiwa wajib audit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9BF41B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S-5</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6D0D22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Compliance</w:t>
            </w:r>
          </w:p>
        </w:tc>
      </w:tr>
      <w:tr w14:paraId="0E4B69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EAD45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Pega staging yang dapat ditembak dari luar</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1923CA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S-8</w:t>
            </w:r>
            <w:r>
              <w:rPr>
                <w:rFonts w:hint="default" w:ascii="Segoe UI" w:hAnsi="Segoe UI" w:eastAsia="Segoe UI" w:cs="Segoe UI"/>
                <w:color w:val="1A1A1A"/>
                <w:sz w:val="24"/>
                <w:szCs w:val="24"/>
                <w:bdr w:val="none" w:color="auto" w:sz="0" w:space="0"/>
              </w:rPr>
              <w:t xml:space="preserve">, karenanya </w:t>
            </w:r>
            <w:r>
              <w:rPr>
                <w:rStyle w:val="18"/>
                <w:rFonts w:hint="default" w:ascii="Segoe UI" w:hAnsi="Segoe UI" w:eastAsia="Segoe UI" w:cs="Segoe UI"/>
                <w:color w:val="1A1A1A"/>
                <w:sz w:val="24"/>
                <w:szCs w:val="24"/>
                <w:bdr w:val="none" w:color="auto" w:sz="0" w:space="0"/>
              </w:rPr>
              <w:t>gerbang 1 seluruh modul</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84FA8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Tim Pega + Infra</w:t>
            </w:r>
          </w:p>
        </w:tc>
      </w:tr>
      <w:tr w14:paraId="2C4CC0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E5DEDA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12 dependensi</w:t>
            </w:r>
            <w:r>
              <w:rPr>
                <w:rFonts w:hint="default" w:ascii="Segoe UI" w:hAnsi="Segoe UI" w:eastAsia="Segoe UI" w:cs="Segoe UI"/>
                <w:color w:val="1A1A1A"/>
                <w:sz w:val="24"/>
                <w:szCs w:val="24"/>
                <w:bdr w:val="none" w:color="auto" w:sz="0" w:space="0"/>
              </w:rPr>
              <w:t xml:space="preserve"> yang dipanggil 62 procedure (</w:t>
            </w:r>
            <w:r>
              <w:rPr>
                <w:rStyle w:val="14"/>
                <w:rFonts w:ascii="SimSun" w:hAnsi="SimSun" w:eastAsia="SimSun" w:cs="SimSun"/>
                <w:sz w:val="24"/>
                <w:szCs w:val="24"/>
              </w:rPr>
              <w:t>UPDATE_​LOG_​KONVERSI</w:t>
            </w:r>
            <w:r>
              <w:rPr>
                <w:rFonts w:hint="default" w:ascii="Segoe UI" w:hAnsi="Segoe UI" w:eastAsia="Segoe UI" w:cs="Segoe UI"/>
                <w:color w:val="1A1A1A"/>
                <w:sz w:val="24"/>
                <w:szCs w:val="24"/>
                <w:bdr w:val="none" w:color="auto" w:sz="0" w:space="0"/>
              </w:rPr>
              <w:t xml:space="preserve"> 162×)</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81F15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B-1</w:t>
            </w:r>
            <w:r>
              <w:rPr>
                <w:rFonts w:hint="default" w:ascii="Segoe UI" w:hAnsi="Segoe UI" w:eastAsia="Segoe UI" w:cs="Segoe UI"/>
                <w:color w:val="1A1A1A"/>
                <w:sz w:val="24"/>
                <w:szCs w:val="24"/>
                <w:bdr w:val="none" w:color="auto" w:sz="0" w:space="0"/>
              </w:rPr>
              <w:t xml:space="preserve"> dan modul nilai uang</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33789D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DBA</w:t>
            </w:r>
          </w:p>
        </w:tc>
      </w:tr>
      <w:tr w14:paraId="76715A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26BE4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±242 rule hilang</w:t>
            </w:r>
            <w:r>
              <w:rPr>
                <w:rFonts w:hint="default" w:ascii="Segoe UI" w:hAnsi="Segoe UI" w:eastAsia="Segoe UI" w:cs="Segoe UI"/>
                <w:color w:val="1A1A1A"/>
                <w:sz w:val="24"/>
                <w:szCs w:val="24"/>
                <w:bdr w:val="none" w:color="auto" w:sz="0" w:space="0"/>
              </w:rPr>
              <w:t>, 137 di antaranya When rule</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4CF7B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percabangan bisnis hampir semua modul</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0780E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Tim Pega</w:t>
            </w:r>
          </w:p>
        </w:tc>
      </w:tr>
      <w:tr w14:paraId="284661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2D240E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Tujuan penyimpanan rahasia</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D-40</w:t>
            </w:r>
            <w:r>
              <w:rPr>
                <w:rFonts w:hint="default" w:ascii="Segoe UI" w:hAnsi="Segoe UI" w:eastAsia="Segoe UI" w:cs="Segoe UI"/>
                <w:color w:val="1A1A1A"/>
                <w:sz w:val="24"/>
                <w:szCs w:val="24"/>
                <w:bdr w:val="none" w:color="auto" w:sz="0" w:space="0"/>
              </w:rPr>
              <w:t xml:space="preserve"> masih </w:t>
            </w:r>
            <w:r>
              <w:rPr>
                <w:rStyle w:val="14"/>
                <w:rFonts w:ascii="SimSun" w:hAnsi="SimSun" w:eastAsia="SimSun" w:cs="SimSun"/>
                <w:sz w:val="24"/>
                <w:szCs w:val="24"/>
              </w:rPr>
              <w:t>OPEN</w:t>
            </w:r>
            <w:r>
              <w:rPr>
                <w:rFonts w:hint="default" w:ascii="Segoe UI" w:hAnsi="Segoe UI" w:eastAsia="Segoe UI" w:cs="Segoe UI"/>
                <w:color w:val="1A1A1A"/>
                <w:sz w:val="24"/>
                <w:szCs w:val="24"/>
                <w:bdr w:val="none" w:color="auto" w:sz="0" w:space="0"/>
              </w:rPr>
              <w: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5525A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F-4</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F-5</w:t>
            </w:r>
            <w:r>
              <w:rPr>
                <w:rFonts w:hint="default" w:ascii="Segoe UI" w:hAnsi="Segoe UI" w:eastAsia="Segoe UI" w:cs="Segoe UI"/>
                <w:color w:val="1A1A1A"/>
                <w:sz w:val="24"/>
                <w:szCs w:val="24"/>
                <w:bdr w:val="none" w:color="auto" w:sz="0" w:space="0"/>
              </w:rPr>
              <w:t>, seluruh deployment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78220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Tim Infra / Security</w:t>
            </w:r>
          </w:p>
        </w:tc>
      </w:tr>
      <w:tr w14:paraId="46B1B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331241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8 Ticket rule custom hilang</w:t>
            </w:r>
            <w:r>
              <w:rPr>
                <w:rFonts w:hint="default" w:ascii="Segoe UI" w:hAnsi="Segoe UI" w:eastAsia="Segoe UI" w:cs="Segoe UI"/>
                <w:color w:val="1A1A1A"/>
                <w:sz w:val="24"/>
                <w:szCs w:val="24"/>
                <w:bdr w:val="none" w:color="auto" w:sz="0" w:space="0"/>
              </w:rPr>
              <w:t>; 14 dari 17 nama tanpa pemicu</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3E8871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B-7</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B-11</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B-13</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B-14</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FA4522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Tim Pega</w:t>
            </w:r>
          </w:p>
        </w:tc>
      </w:tr>
    </w:tbl>
    <w:p w14:paraId="6749EF80">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rPr>
          <w:sz w:val="24"/>
          <w:szCs w:val="24"/>
        </w:rPr>
        <w:pict>
          <v:rect id="_x0000_i1031" o:spt="1" style="height:1.5pt;width:415.3pt;" fillcolor="#A0A0A0" filled="t" stroked="f" coordsize="21600,21600" o:hr="t" o:hrstd="t" o:hralign="center">
            <v:path/>
            <v:fill on="t" focussize="0,0"/>
            <v:stroke on="f"/>
            <v:imagedata o:title=""/>
            <o:lock v:ext="edit"/>
            <w10:wrap type="none"/>
            <w10:anchorlock/>
          </v:rect>
        </w:pict>
      </w:r>
    </w:p>
    <w:p w14:paraId="371ED758">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 xml:space="preserve">5. Yang </w:t>
      </w:r>
      <w:r>
        <w:rPr>
          <w:rStyle w:val="18"/>
          <w:b/>
          <w:bCs/>
          <w:color w:val="0B3D6B"/>
          <w:sz w:val="34"/>
          <w:szCs w:val="34"/>
          <w:bdr w:val="none" w:color="auto" w:sz="0" w:space="0"/>
        </w:rPr>
        <w:t>tidak</w:t>
      </w:r>
      <w:r>
        <w:rPr>
          <w:color w:val="0B3D6B"/>
          <w:sz w:val="34"/>
          <w:szCs w:val="34"/>
          <w:bdr w:val="none" w:color="auto" w:sz="0" w:space="0"/>
        </w:rPr>
        <w:t xml:space="preserve"> berubah</w:t>
      </w:r>
    </w:p>
    <w:p w14:paraId="04402164">
      <w:pPr>
        <w:pStyle w:val="17"/>
        <w:keepNext w:val="0"/>
        <w:keepLines w:val="0"/>
        <w:widowControl/>
        <w:suppressLineNumbers w:val="0"/>
        <w:spacing w:line="10" w:lineRule="atLeast"/>
      </w:pPr>
      <w:r>
        <w:rPr>
          <w:rFonts w:hint="default" w:ascii="Segoe UI" w:hAnsi="Segoe UI" w:eastAsia="Segoe UI" w:cs="Segoe UI"/>
          <w:color w:val="1A1A1A"/>
          <w:sz w:val="20"/>
          <w:szCs w:val="20"/>
        </w:rPr>
        <w:t>Dicatat agar tidak perlu dibaca ulang:</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99"/>
        <w:gridCol w:w="2068"/>
      </w:tblGrid>
      <w:tr w14:paraId="41D357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097"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363994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Hal</w:t>
            </w:r>
          </w:p>
        </w:tc>
        <w:tc>
          <w:tcPr>
            <w:tcW w:w="2902"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56D97F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Keterangan</w:t>
            </w:r>
          </w:p>
        </w:tc>
      </w:tr>
      <w:tr w14:paraId="4B03E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9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A17BFD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Pilihan teknologi</w:t>
            </w:r>
          </w:p>
        </w:tc>
        <w:tc>
          <w:tcPr>
            <w:tcW w:w="290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7B9ED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Go modular monolith · React + TypeScript + Vite · PostgreSQL 17+ sebagai target · Oracle 19c sementara</w:t>
            </w:r>
          </w:p>
        </w:tc>
      </w:tr>
      <w:tr w14:paraId="7A0565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9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B1180B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Strategi migrasi</w:t>
            </w:r>
          </w:p>
        </w:tc>
        <w:tc>
          <w:tcPr>
            <w:tcW w:w="290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EC3D2C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Strangler Fig, modul dialihkan bertahap, database bersama selama masa paralel</w:t>
            </w:r>
          </w:p>
        </w:tc>
      </w:tr>
      <w:tr w14:paraId="103770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9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53814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Batas bounded context</w:t>
            </w:r>
          </w:p>
        </w:tc>
        <w:tc>
          <w:tcPr>
            <w:tcW w:w="290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00A3F2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Data polis milik GISFW; Claim PNC menyimpan snapshot</w:t>
            </w:r>
          </w:p>
        </w:tc>
      </w:tr>
      <w:tr w14:paraId="2AB581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9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9859C8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Empat konsep status</w:t>
            </w:r>
          </w:p>
        </w:tc>
        <w:tc>
          <w:tcPr>
            <w:tcW w:w="290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5B08E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tetap empat</w:t>
            </w:r>
            <w:r>
              <w:rPr>
                <w:rFonts w:hint="default" w:ascii="Segoe UI" w:hAnsi="Segoe UI" w:eastAsia="Segoe UI" w:cs="Segoe UI"/>
                <w:color w:val="1A1A1A"/>
                <w:sz w:val="24"/>
                <w:szCs w:val="24"/>
                <w:bdr w:val="none" w:color="auto" w:sz="0" w:space="0"/>
              </w:rPr>
              <w:t xml:space="preserve"> — pemilik bisnis menegaskan keempatnya memang berbeda; usulan menggabungkan </w:t>
            </w:r>
            <w:r>
              <w:rPr>
                <w:rStyle w:val="18"/>
                <w:rFonts w:hint="default" w:ascii="Segoe UI" w:hAnsi="Segoe UI" w:eastAsia="Segoe UI" w:cs="Segoe UI"/>
                <w:color w:val="1A1A1A"/>
                <w:sz w:val="24"/>
                <w:szCs w:val="24"/>
                <w:bdr w:val="none" w:color="auto" w:sz="0" w:space="0"/>
              </w:rPr>
              <w:t>ditarik</w:t>
            </w:r>
          </w:p>
        </w:tc>
      </w:tr>
      <w:tr w14:paraId="4A9310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9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1F1960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Worklist dan Workbasket</w:t>
            </w:r>
          </w:p>
        </w:tc>
        <w:tc>
          <w:tcPr>
            <w:tcW w:w="290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39511D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tetap dua model penugasan</w:t>
            </w:r>
          </w:p>
        </w:tc>
      </w:tr>
      <w:tr w14:paraId="060C1C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9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66018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Jadwal</w:t>
            </w:r>
          </w:p>
        </w:tc>
        <w:tc>
          <w:tcPr>
            <w:tcW w:w="290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26605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 berubah</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D-61</w:t>
            </w:r>
            <w:r>
              <w:rPr>
                <w:rFonts w:hint="default" w:ascii="Segoe UI" w:hAnsi="Segoe UI" w:eastAsia="Segoe UI" w:cs="Segoe UI"/>
                <w:color w:val="1A1A1A"/>
                <w:sz w:val="24"/>
                <w:szCs w:val="24"/>
                <w:bdr w:val="none" w:color="auto" w:sz="0" w:space="0"/>
              </w:rPr>
              <w:t>) — selisih antara jadwal dan kesiapan menjadi tanggung jawab manajemen</w:t>
            </w:r>
          </w:p>
        </w:tc>
      </w:tr>
      <w:tr w14:paraId="1D690F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9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A14463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Entri </w:t>
            </w:r>
            <w:r>
              <w:rPr>
                <w:rStyle w:val="14"/>
                <w:rFonts w:ascii="SimSun" w:hAnsi="SimSun" w:eastAsia="SimSun" w:cs="SimSun"/>
                <w:sz w:val="24"/>
                <w:szCs w:val="24"/>
              </w:rPr>
              <w:t>D-01</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D-30</w:t>
            </w:r>
          </w:p>
        </w:tc>
        <w:tc>
          <w:tcPr>
            <w:tcW w:w="290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A15B2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 disunting sama sekali</w:t>
            </w:r>
            <w:r>
              <w:rPr>
                <w:rFonts w:hint="default" w:ascii="Segoe UI" w:hAnsi="Segoe UI" w:eastAsia="Segoe UI" w:cs="Segoe UI"/>
                <w:color w:val="1A1A1A"/>
                <w:sz w:val="24"/>
                <w:szCs w:val="24"/>
                <w:bdr w:val="none" w:color="auto" w:sz="0" w:space="0"/>
              </w:rPr>
              <w:t>; perubahan pikiran ditulis sebagai keputusan baru yang menyebut entri yang disupersede</w:t>
            </w:r>
          </w:p>
        </w:tc>
      </w:tr>
    </w:tbl>
    <w:p w14:paraId="12519924">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rPr>
          <w:sz w:val="24"/>
          <w:szCs w:val="24"/>
        </w:rPr>
        <w:pict>
          <v:rect id="_x0000_i1032" o:spt="1" style="height:1.5pt;width:415.3pt;" fillcolor="#A0A0A0" filled="t" stroked="f" coordsize="21600,21600" o:hr="t" o:hrstd="t" o:hralign="center">
            <v:path/>
            <v:fill on="t" focussize="0,0"/>
            <v:stroke on="f"/>
            <v:imagedata o:title=""/>
            <o:lock v:ext="edit"/>
            <w10:wrap type="none"/>
            <w10:anchorlock/>
          </v:rect>
        </w:pict>
      </w:r>
    </w:p>
    <w:p w14:paraId="0E01258A">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6. Cara dokumen ini dibangun</w:t>
      </w:r>
    </w:p>
    <w:p w14:paraId="3B724A47">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Sejak v2.0, </w:t>
      </w:r>
      <w:r>
        <w:rPr>
          <w:rStyle w:val="14"/>
        </w:rPr>
        <w:t>STEERING.md</w:t>
      </w:r>
      <w:r>
        <w:rPr>
          <w:rStyle w:val="18"/>
          <w:rFonts w:hint="default" w:ascii="Segoe UI" w:hAnsi="Segoe UI" w:eastAsia="Segoe UI" w:cs="Segoe UI"/>
          <w:color w:val="1A1A1A"/>
          <w:sz w:val="20"/>
          <w:szCs w:val="20"/>
        </w:rPr>
        <w:t xml:space="preserve"> tidak disunting langsung</w:t>
      </w:r>
      <w:r>
        <w:rPr>
          <w:rFonts w:hint="default" w:ascii="Segoe UI" w:hAnsi="Segoe UI" w:eastAsia="Segoe UI" w:cs="Segoe UI"/>
          <w:color w:val="1A1A1A"/>
          <w:sz w:val="20"/>
          <w:szCs w:val="20"/>
        </w:rPr>
        <w:t>. Ia dibangun dari berkas sumber di</w:t>
      </w:r>
    </w:p>
    <w:p w14:paraId="64FD6836">
      <w:pPr>
        <w:pStyle w:val="17"/>
        <w:keepNext w:val="0"/>
        <w:keepLines w:val="0"/>
        <w:widowControl/>
        <w:suppressLineNumbers w:val="0"/>
        <w:spacing w:line="10" w:lineRule="atLeast"/>
      </w:pPr>
      <w:r>
        <w:rPr>
          <w:rStyle w:val="14"/>
        </w:rPr>
        <w:t>docs/Steering/</w:t>
      </w:r>
      <w:r>
        <w:rPr>
          <w:rFonts w:hint="default" w:ascii="Segoe UI" w:hAnsi="Segoe UI" w:eastAsia="Segoe UI" w:cs="Segoe UI"/>
          <w:color w:val="1A1A1A"/>
          <w:sz w:val="20"/>
          <w:szCs w:val="20"/>
        </w:rPr>
        <w:t xml:space="preserve"> oleh </w:t>
      </w:r>
      <w:r>
        <w:rPr>
          <w:rStyle w:val="14"/>
        </w:rPr>
        <w:t>docs/tools/build-steering.js</w:t>
      </w:r>
      <w:r>
        <w:rPr>
          <w:rFonts w:hint="default" w:ascii="Segoe UI" w:hAnsi="Segoe UI" w:eastAsia="Segoe UI" w:cs="Segoe UI"/>
          <w:color w:val="1A1A1A"/>
          <w:sz w:val="20"/>
          <w:szCs w:val="20"/>
        </w:rPr>
        <w:t>, sehingga tidak ada lagi dua versi pernyataan</w:t>
      </w:r>
    </w:p>
    <w:p w14:paraId="1A62FECA">
      <w:pPr>
        <w:pStyle w:val="17"/>
        <w:keepNext w:val="0"/>
        <w:keepLines w:val="0"/>
        <w:widowControl/>
        <w:suppressLineNumbers w:val="0"/>
        <w:spacing w:line="10" w:lineRule="atLeast"/>
      </w:pPr>
      <w:r>
        <w:rPr>
          <w:rFonts w:hint="default" w:ascii="Segoe UI" w:hAnsi="Segoe UI" w:eastAsia="Segoe UI" w:cs="Segoe UI"/>
          <w:color w:val="1A1A1A"/>
          <w:sz w:val="20"/>
          <w:szCs w:val="20"/>
        </w:rPr>
        <w:t>yang sama yang bisa berbeda (</w:t>
      </w:r>
      <w:r>
        <w:rPr>
          <w:rStyle w:val="14"/>
        </w:rPr>
        <w:t>D-72</w:t>
      </w:r>
      <w:r>
        <w:rPr>
          <w:rFonts w:hint="default" w:ascii="Segoe UI" w:hAnsi="Segoe UI" w:eastAsia="Segoe UI" w:cs="Segoe UI"/>
          <w:color w:val="1A1A1A"/>
          <w:sz w:val="20"/>
          <w:szCs w:val="20"/>
        </w:rPr>
        <w:t>, Q35 Opsi 1).</w:t>
      </w:r>
    </w:p>
    <w:p w14:paraId="59BB271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 xml:space="preserve">Suntingan manual pada </w:t>
      </w:r>
      <w:r>
        <w:rPr>
          <w:rStyle w:val="14"/>
        </w:rPr>
        <w:t>STEERING.md</w:t>
      </w:r>
      <w:r>
        <w:rPr>
          <w:rStyle w:val="18"/>
          <w:rFonts w:hint="default" w:ascii="Segoe UI" w:hAnsi="Segoe UI" w:eastAsia="Segoe UI" w:cs="Segoe UI"/>
          <w:color w:val="1A1A1A"/>
          <w:sz w:val="20"/>
          <w:szCs w:val="20"/>
        </w:rPr>
        <w:t xml:space="preserve"> akan hilang pada pembangunan berikutnya.</w:t>
      </w:r>
      <w:r>
        <w:rPr>
          <w:rFonts w:hint="default" w:ascii="Segoe UI" w:hAnsi="Segoe UI" w:eastAsia="Segoe UI" w:cs="Segoe UI"/>
          <w:color w:val="1A1A1A"/>
          <w:sz w:val="20"/>
          <w:szCs w:val="20"/>
        </w:rPr>
        <w:t xml:space="preserve"> Yang disunting adalah bab sumbernya.</w:t>
      </w:r>
    </w:p>
    <w:p w14:paraId="183B11ED">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Satu akibat langsung yang menutup keusangan terbesar: </w:t>
      </w:r>
      <w:r>
        <w:rPr>
          <w:rStyle w:val="18"/>
          <w:rFonts w:hint="default" w:ascii="Segoe UI" w:hAnsi="Segoe UI" w:eastAsia="Segoe UI" w:cs="Segoe UI"/>
          <w:color w:val="1A1A1A"/>
          <w:sz w:val="20"/>
          <w:szCs w:val="20"/>
        </w:rPr>
        <w:t xml:space="preserve">Lampiran B kini memuat </w:t>
      </w:r>
      <w:r>
        <w:rPr>
          <w:rStyle w:val="14"/>
        </w:rPr>
        <w:t>D-01</w:t>
      </w:r>
      <w:r>
        <w:rPr>
          <w:rStyle w:val="18"/>
          <w:rFonts w:hint="default" w:ascii="Segoe UI" w:hAnsi="Segoe UI" w:eastAsia="Segoe UI" w:cs="Segoe UI"/>
          <w:color w:val="1A1A1A"/>
          <w:sz w:val="20"/>
          <w:szCs w:val="20"/>
        </w:rPr>
        <w:t>…</w:t>
      </w:r>
      <w:r>
        <w:rPr>
          <w:rStyle w:val="14"/>
        </w:rPr>
        <w:t>D-73</w:t>
      </w:r>
      <w:r>
        <w:rPr>
          <w:rFonts w:hint="default" w:ascii="Segoe UI" w:hAnsi="Segoe UI" w:eastAsia="Segoe UI" w:cs="Segoe UI"/>
          <w:color w:val="1A1A1A"/>
          <w:sz w:val="20"/>
          <w:szCs w:val="20"/>
        </w:rPr>
        <w:t xml:space="preserve">, bukan berhenti di </w:t>
      </w:r>
      <w:r>
        <w:rPr>
          <w:rStyle w:val="14"/>
        </w:rPr>
        <w:t>D-30</w:t>
      </w:r>
      <w:r>
        <w:rPr>
          <w:rFonts w:hint="default" w:ascii="Segoe UI" w:hAnsi="Segoe UI" w:eastAsia="Segoe UI" w:cs="Segoe UI"/>
          <w:color w:val="1A1A1A"/>
          <w:sz w:val="20"/>
          <w:szCs w:val="20"/>
        </w:rPr>
        <w:t xml:space="preserve"> seperti sebelumnya.</w:t>
      </w:r>
    </w:p>
    <w:p w14:paraId="0C88CB33">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Berkas </w:t>
      </w:r>
      <w:r>
        <w:rPr>
          <w:rStyle w:val="14"/>
        </w:rPr>
        <w:t>.docx</w:t>
      </w:r>
      <w:r>
        <w:rPr>
          <w:rFonts w:hint="default" w:ascii="Segoe UI" w:hAnsi="Segoe UI" w:eastAsia="Segoe UI" w:cs="Segoe UI"/>
          <w:color w:val="1A1A1A"/>
          <w:sz w:val="20"/>
          <w:szCs w:val="20"/>
        </w:rPr>
        <w:t xml:space="preserve"> lama disimpan sebagai arsip bertanda versi dan </w:t>
      </w:r>
      <w:r>
        <w:rPr>
          <w:rStyle w:val="18"/>
          <w:rFonts w:hint="default" w:ascii="Segoe UI" w:hAnsi="Segoe UI" w:eastAsia="Segoe UI" w:cs="Segoe UI"/>
          <w:color w:val="1A1A1A"/>
          <w:sz w:val="20"/>
          <w:szCs w:val="20"/>
        </w:rPr>
        <w:t>tidak dihapus</w:t>
      </w:r>
      <w:r>
        <w:rPr>
          <w:rFonts w:hint="default" w:ascii="Segoe UI" w:hAnsi="Segoe UI" w:eastAsia="Segoe UI" w:cs="Segoe UI"/>
          <w:color w:val="1A1A1A"/>
          <w:sz w:val="20"/>
          <w:szCs w:val="20"/>
        </w:rPr>
        <w:t xml:space="preserve"> (</w:t>
      </w:r>
      <w:r>
        <w:rPr>
          <w:rStyle w:val="14"/>
        </w:rPr>
        <w:t>D-72</w:t>
      </w:r>
      <w:r>
        <w:rPr>
          <w:rFonts w:hint="default" w:ascii="Segoe UI" w:hAnsi="Segoe UI" w:eastAsia="Segoe UI" w:cs="Segoe UI"/>
          <w:color w:val="1A1A1A"/>
          <w:sz w:val="20"/>
          <w:szCs w:val="20"/>
        </w:rPr>
        <w:t>, Q36 Opsi 3).</w:t>
      </w:r>
    </w:p>
    <w:p w14:paraId="6361AB62">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33" o:spt="1" style="height:1.5pt;width:415.3pt;" fillcolor="#A0A0A0" filled="t" stroked="f" coordsize="21600,21600" o:hr="t" o:hrstd="t" o:hralign="center">
            <v:path/>
            <v:fill on="t" focussize="0,0"/>
            <v:stroke on="f"/>
            <v:imagedata o:title=""/>
            <o:lock v:ext="edit"/>
            <w10:wrap type="none"/>
            <w10:anchorlock/>
          </v:rect>
        </w:pict>
      </w:r>
    </w:p>
    <w:p w14:paraId="37737618">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7. Koreksi angka setelah v2.0 — disetujui 2026-09-14</w:t>
      </w:r>
    </w:p>
    <w:p w14:paraId="15D41F5C">
      <w:pPr>
        <w:pStyle w:val="17"/>
        <w:keepNext w:val="0"/>
        <w:keepLines w:val="0"/>
        <w:widowControl/>
        <w:suppressLineNumbers w:val="0"/>
        <w:spacing w:line="10" w:lineRule="atLeast"/>
      </w:pPr>
      <w:r>
        <w:rPr>
          <w:rFonts w:hint="default" w:ascii="Segoe UI" w:hAnsi="Segoe UI" w:eastAsia="Segoe UI" w:cs="Segoe UI"/>
          <w:color w:val="1A1A1A"/>
          <w:sz w:val="20"/>
          <w:szCs w:val="20"/>
        </w:rPr>
        <w:t>Ketiga angka berikut ditemukan keliru saat seluruh modul ditiketkan (</w:t>
      </w:r>
      <w:r>
        <w:rPr>
          <w:rStyle w:val="14"/>
        </w:rPr>
        <w:t>D-73</w:t>
      </w:r>
      <w:r>
        <w:rPr>
          <w:rFonts w:hint="default" w:ascii="Segoe UI" w:hAnsi="Segoe UI" w:eastAsia="Segoe UI" w:cs="Segoe UI"/>
          <w:color w:val="1A1A1A"/>
          <w:sz w:val="20"/>
          <w:szCs w:val="20"/>
        </w:rPr>
        <w:t xml:space="preserve">), dan </w:t>
      </w:r>
      <w:r>
        <w:rPr>
          <w:rStyle w:val="18"/>
          <w:rFonts w:hint="default" w:ascii="Segoe UI" w:hAnsi="Segoe UI" w:eastAsia="Segoe UI" w:cs="Segoe UI"/>
          <w:color w:val="1A1A1A"/>
          <w:sz w:val="20"/>
          <w:szCs w:val="20"/>
        </w:rPr>
        <w:t>disetujui Work Owner untuk diterapkan</w:t>
      </w:r>
      <w:r>
        <w:rPr>
          <w:rFonts w:hint="default" w:ascii="Segoe UI" w:hAnsi="Segoe UI" w:eastAsia="Segoe UI" w:cs="Segoe UI"/>
          <w:color w:val="1A1A1A"/>
          <w:sz w:val="20"/>
          <w:szCs w:val="20"/>
        </w:rPr>
        <w:t xml:space="preserve"> ke Steering dan BRD.</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60"/>
        <w:gridCol w:w="1591"/>
        <w:gridCol w:w="1627"/>
        <w:gridCol w:w="2760"/>
      </w:tblGrid>
      <w:tr w14:paraId="40C2A3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870067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Angka</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8550FD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Tertulis sebelumnya</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8D9D06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Terverifikasi</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BE087D3">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Cara memastikannya</w:t>
            </w:r>
          </w:p>
        </w:tc>
      </w:tr>
      <w:tr w14:paraId="47499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6B493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Pemanggil </w:t>
            </w:r>
            <w:r>
              <w:rPr>
                <w:rStyle w:val="14"/>
                <w:rFonts w:ascii="SimSun" w:hAnsi="SimSun" w:eastAsia="SimSun" w:cs="SimSun"/>
                <w:sz w:val="24"/>
                <w:szCs w:val="24"/>
              </w:rPr>
              <w:t>SendEmailNotification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1AC730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17</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80728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15</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9CC0C9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19-​GAP-​EXPORT-​DETAIL.​md:​196</w:t>
            </w:r>
            <w:r>
              <w:rPr>
                <w:rFonts w:hint="default" w:ascii="Segoe UI" w:hAnsi="Segoe UI" w:eastAsia="Segoe UI" w:cs="Segoe UI"/>
                <w:color w:val="1A1A1A"/>
                <w:sz w:val="24"/>
                <w:szCs w:val="24"/>
                <w:bdr w:val="none" w:color="auto" w:sz="0" w:space="0"/>
              </w:rPr>
              <w:t xml:space="preserve"> menyebut kelima belas pemanggilnya satu per satu</w:t>
            </w:r>
          </w:p>
        </w:tc>
      </w:tr>
      <w:tr w14:paraId="3F6830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367343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Lokasi 3 password SMTP</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6127BC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44</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49106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31</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C88C35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D-40</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16-​RISK-​ANALYSIS.​md:​484</w:t>
            </w:r>
          </w:p>
        </w:tc>
      </w:tr>
      <w:tr w14:paraId="1F425D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15B48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Connect REST keluar</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0F5348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12</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1470A9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21</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610F1F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direktori </w:t>
            </w:r>
            <w:r>
              <w:rPr>
                <w:rStyle w:val="14"/>
                <w:rFonts w:ascii="SimSun" w:hAnsi="SimSun" w:eastAsia="SimSun" w:cs="SimSun"/>
                <w:sz w:val="24"/>
                <w:szCs w:val="24"/>
              </w:rPr>
              <w:t>Connect REST/</w:t>
            </w:r>
            <w:r>
              <w:rPr>
                <w:rFonts w:hint="default" w:ascii="Segoe UI" w:hAnsi="Segoe UI" w:eastAsia="Segoe UI" w:cs="Segoe UI"/>
                <w:color w:val="1A1A1A"/>
                <w:sz w:val="24"/>
                <w:szCs w:val="24"/>
                <w:bdr w:val="none" w:color="auto" w:sz="0" w:space="0"/>
              </w:rPr>
              <w:t xml:space="preserve"> dihitung langsung — 12 yang terhitung sejak awal ditambah </w:t>
            </w:r>
            <w:r>
              <w:rPr>
                <w:rStyle w:val="18"/>
                <w:rFonts w:hint="default" w:ascii="Segoe UI" w:hAnsi="Segoe UI" w:eastAsia="Segoe UI" w:cs="Segoe UI"/>
                <w:color w:val="1A1A1A"/>
                <w:sz w:val="24"/>
                <w:szCs w:val="24"/>
                <w:bdr w:val="none" w:color="auto" w:sz="0" w:space="0"/>
              </w:rPr>
              <w:t>9 yang baru ditemukan</w:t>
            </w:r>
          </w:p>
        </w:tc>
      </w:tr>
    </w:tbl>
    <w:p w14:paraId="60DCEFC6">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Berkas yang disunting:</w:t>
      </w:r>
      <w:r>
        <w:rPr>
          <w:rFonts w:hint="default" w:ascii="Segoe UI" w:hAnsi="Segoe UI" w:eastAsia="Segoe UI" w:cs="Segoe UI"/>
          <w:color w:val="1A1A1A"/>
          <w:sz w:val="20"/>
          <w:szCs w:val="20"/>
        </w:rPr>
        <w:t xml:space="preserve"> </w:t>
      </w:r>
      <w:r>
        <w:rPr>
          <w:rStyle w:val="14"/>
        </w:rPr>
        <w:t>06-MODULE-BREAKDOWN.md</w:t>
      </w:r>
      <w:r>
        <w:rPr>
          <w:rFonts w:hint="default" w:ascii="Segoe UI" w:hAnsi="Segoe UI" w:eastAsia="Segoe UI" w:cs="Segoe UI"/>
          <w:color w:val="1A1A1A"/>
          <w:sz w:val="20"/>
          <w:szCs w:val="20"/>
        </w:rPr>
        <w:t xml:space="preserve"> (baris modul </w:t>
      </w:r>
      <w:r>
        <w:rPr>
          <w:rStyle w:val="14"/>
        </w:rPr>
        <w:t>S-4</w:t>
      </w:r>
      <w:r>
        <w:rPr>
          <w:rFonts w:hint="default" w:ascii="Segoe UI" w:hAnsi="Segoe UI" w:eastAsia="Segoe UI" w:cs="Segoe UI"/>
          <w:color w:val="1A1A1A"/>
          <w:sz w:val="20"/>
          <w:szCs w:val="20"/>
        </w:rPr>
        <w:t xml:space="preserve"> dan baris risikonya) ·</w:t>
      </w:r>
    </w:p>
    <w:p w14:paraId="041F5630">
      <w:pPr>
        <w:pStyle w:val="17"/>
        <w:keepNext w:val="0"/>
        <w:keepLines w:val="0"/>
        <w:widowControl/>
        <w:suppressLineNumbers w:val="0"/>
        <w:spacing w:line="10" w:lineRule="atLeast"/>
      </w:pPr>
      <w:r>
        <w:rPr>
          <w:rStyle w:val="14"/>
        </w:rPr>
        <w:t>16-RISK-ANALYSIS.md</w:t>
      </w:r>
      <w:r>
        <w:rPr>
          <w:rFonts w:hint="default" w:ascii="Segoe UI" w:hAnsi="Segoe UI" w:eastAsia="Segoe UI" w:cs="Segoe UI"/>
          <w:color w:val="1A1A1A"/>
          <w:sz w:val="20"/>
          <w:szCs w:val="20"/>
        </w:rPr>
        <w:t xml:space="preserve"> (tabel ukuran) · </w:t>
      </w:r>
      <w:r>
        <w:rPr>
          <w:rStyle w:val="14"/>
        </w:rPr>
        <w:t>BRD.md</w:t>
      </w:r>
      <w:r>
        <w:rPr>
          <w:rFonts w:hint="default" w:ascii="Segoe UI" w:hAnsi="Segoe UI" w:eastAsia="Segoe UI" w:cs="Segoe UI"/>
          <w:color w:val="1A1A1A"/>
          <w:sz w:val="20"/>
          <w:szCs w:val="20"/>
        </w:rPr>
        <w:t xml:space="preserve"> (ringkasan ukuran, permukaan yang harus dibangun,</w:t>
      </w:r>
    </w:p>
    <w:p w14:paraId="7632E2FD">
      <w:pPr>
        <w:pStyle w:val="17"/>
        <w:keepNext w:val="0"/>
        <w:keepLines w:val="0"/>
        <w:widowControl/>
        <w:suppressLineNumbers w:val="0"/>
        <w:spacing w:line="10" w:lineRule="atLeast"/>
      </w:pPr>
      <w:r>
        <w:rPr>
          <w:rStyle w:val="14"/>
        </w:rPr>
        <w:t>FR-S4</w:t>
      </w:r>
      <w:r>
        <w:rPr>
          <w:rFonts w:hint="default" w:ascii="Segoe UI" w:hAnsi="Segoe UI" w:eastAsia="Segoe UI" w:cs="Segoe UI"/>
          <w:color w:val="1A1A1A"/>
          <w:sz w:val="20"/>
          <w:szCs w:val="20"/>
        </w:rPr>
        <w:t xml:space="preserve">, dan dasar perkiraan </w:t>
      </w:r>
      <w:r>
        <w:rPr>
          <w:rStyle w:val="14"/>
        </w:rPr>
        <w:t>§20.1</w:t>
      </w:r>
      <w:r>
        <w:rPr>
          <w:rFonts w:hint="default" w:ascii="Segoe UI" w:hAnsi="Segoe UI" w:eastAsia="Segoe UI" w:cs="Segoe UI"/>
          <w:color w:val="1A1A1A"/>
          <w:sz w:val="20"/>
          <w:szCs w:val="20"/>
        </w:rPr>
        <w:t xml:space="preserve">) · </w:t>
      </w:r>
      <w:r>
        <w:rPr>
          <w:rStyle w:val="14"/>
        </w:rPr>
        <w:t>verifikasi-bukti-adr.md</w:t>
      </w:r>
      <w:r>
        <w:rPr>
          <w:rFonts w:hint="default" w:ascii="Segoe UI" w:hAnsi="Segoe UI" w:eastAsia="Segoe UI" w:cs="Segoe UI"/>
          <w:color w:val="1A1A1A"/>
          <w:sz w:val="20"/>
          <w:szCs w:val="20"/>
        </w:rPr>
        <w:t xml:space="preserve"> (dua baris </w:t>
      </w:r>
      <w:r>
        <w:rPr>
          <w:rStyle w:val="14"/>
        </w:rPr>
        <w:t>S-3</w:t>
      </w:r>
      <w:r>
        <w:rPr>
          <w:rFonts w:hint="default" w:ascii="Segoe UI" w:hAnsi="Segoe UI" w:eastAsia="Segoe UI" w:cs="Segoe UI"/>
          <w:color w:val="1A1A1A"/>
          <w:sz w:val="20"/>
          <w:szCs w:val="20"/>
        </w:rPr>
        <w:t>, satu baris</w:t>
      </w:r>
    </w:p>
    <w:p w14:paraId="40136730">
      <w:pPr>
        <w:pStyle w:val="17"/>
        <w:keepNext w:val="0"/>
        <w:keepLines w:val="0"/>
        <w:widowControl/>
        <w:suppressLineNumbers w:val="0"/>
        <w:spacing w:line="10" w:lineRule="atLeast"/>
      </w:pPr>
      <w:r>
        <w:rPr>
          <w:rStyle w:val="14"/>
        </w:rPr>
        <w:t>S-4</w:t>
      </w:r>
      <w:r>
        <w:rPr>
          <w:rFonts w:hint="default" w:ascii="Segoe UI" w:hAnsi="Segoe UI" w:eastAsia="Segoe UI" w:cs="Segoe UI"/>
          <w:color w:val="1A1A1A"/>
          <w:sz w:val="20"/>
          <w:szCs w:val="20"/>
        </w:rPr>
        <w:t xml:space="preserve">) · </w:t>
      </w:r>
      <w:r>
        <w:rPr>
          <w:rStyle w:val="14"/>
        </w:rPr>
        <w:t>migration-readiness.md</w:t>
      </w:r>
      <w:r>
        <w:rPr>
          <w:rFonts w:hint="default" w:ascii="Segoe UI" w:hAnsi="Segoe UI" w:eastAsia="Segoe UI" w:cs="Segoe UI"/>
          <w:color w:val="1A1A1A"/>
          <w:sz w:val="20"/>
          <w:szCs w:val="20"/>
        </w:rPr>
        <w:t xml:space="preserve"> · </w:t>
      </w:r>
      <w:r>
        <w:rPr>
          <w:rStyle w:val="14"/>
        </w:rPr>
        <w:t>requirement-summary.md</w:t>
      </w:r>
      <w:r>
        <w:rPr>
          <w:rFonts w:hint="default" w:ascii="Segoe UI" w:hAnsi="Segoe UI" w:eastAsia="Segoe UI" w:cs="Segoe UI"/>
          <w:color w:val="1A1A1A"/>
          <w:sz w:val="20"/>
          <w:szCs w:val="20"/>
        </w:rPr>
        <w:t>.</w:t>
      </w:r>
    </w:p>
    <w:p w14:paraId="3C3D6C3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Dua tempat sengaja TIDAK disunting</w:t>
      </w:r>
      <w:r>
        <w:rPr>
          <w:rFonts w:hint="default" w:ascii="Segoe UI" w:hAnsi="Segoe UI" w:eastAsia="Segoe UI" w:cs="Segoe UI"/>
          <w:color w:val="1A1A1A"/>
          <w:sz w:val="20"/>
          <w:szCs w:val="20"/>
        </w:rPr>
        <w:t>, karena keduanya adalah rekaman, bukan pernyataan fakta yang berlaku:</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60"/>
        <w:gridCol w:w="1771"/>
      </w:tblGrid>
      <w:tr w14:paraId="012C41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74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BB398A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Tempat</w:t>
            </w:r>
          </w:p>
        </w:tc>
        <w:tc>
          <w:tcPr>
            <w:tcW w:w="2253"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7787DF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Alasan</w:t>
            </w:r>
          </w:p>
        </w:tc>
      </w:tr>
      <w:tr w14:paraId="05EADF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74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BD4D7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00-​DECISION-​LOG.​md:​729</w:t>
            </w:r>
          </w:p>
        </w:tc>
        <w:tc>
          <w:tcPr>
            <w:tcW w:w="225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24DCE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Merekam </w:t>
            </w:r>
            <w:r>
              <w:rPr>
                <w:rStyle w:val="18"/>
                <w:rFonts w:hint="default" w:ascii="Segoe UI" w:hAnsi="Segoe UI" w:eastAsia="Segoe UI" w:cs="Segoe UI"/>
                <w:color w:val="1A1A1A"/>
                <w:sz w:val="24"/>
                <w:szCs w:val="24"/>
                <w:bdr w:val="none" w:color="auto" w:sz="0" w:space="0"/>
              </w:rPr>
              <w:t>keberatan yang benar-benar diajukan</w:t>
            </w:r>
            <w:r>
              <w:rPr>
                <w:rFonts w:hint="default" w:ascii="Segoe UI" w:hAnsi="Segoe UI" w:eastAsia="Segoe UI" w:cs="Segoe UI"/>
                <w:color w:val="1A1A1A"/>
                <w:sz w:val="24"/>
                <w:szCs w:val="24"/>
                <w:bdr w:val="none" w:color="auto" w:sz="0" w:space="0"/>
              </w:rPr>
              <w:t xml:space="preserve"> pada saat itu, beserta angka yang dipakai saat itu. Mengubahnya berarti memalsukan catatan rapat</w:t>
            </w:r>
          </w:p>
        </w:tc>
      </w:tr>
      <w:tr w14:paraId="1B320F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74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1627C5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00-​DECISION-​LOG.​md</w:t>
            </w:r>
            <w:r>
              <w:rPr>
                <w:rFonts w:hint="default" w:ascii="Segoe UI" w:hAnsi="Segoe UI" w:eastAsia="Segoe UI" w:cs="Segoe UI"/>
                <w:color w:val="1A1A1A"/>
                <w:sz w:val="24"/>
                <w:szCs w:val="24"/>
                <w:bdr w:val="none" w:color="auto" w:sz="0" w:space="0"/>
              </w:rPr>
              <w:t xml:space="preserve"> tabel koreksi </w:t>
            </w:r>
            <w:r>
              <w:rPr>
                <w:rStyle w:val="14"/>
                <w:rFonts w:ascii="SimSun" w:hAnsi="SimSun" w:eastAsia="SimSun" w:cs="SimSun"/>
                <w:sz w:val="24"/>
                <w:szCs w:val="24"/>
              </w:rPr>
              <w:t>D-73</w:t>
            </w:r>
          </w:p>
        </w:tc>
        <w:tc>
          <w:tcPr>
            <w:tcW w:w="225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B3C2F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Tabel itu </w:t>
            </w:r>
            <w:r>
              <w:rPr>
                <w:rStyle w:val="18"/>
                <w:rFonts w:hint="default" w:ascii="Segoe UI" w:hAnsi="Segoe UI" w:eastAsia="Segoe UI" w:cs="Segoe UI"/>
                <w:color w:val="1A1A1A"/>
                <w:sz w:val="24"/>
                <w:szCs w:val="24"/>
                <w:bdr w:val="none" w:color="auto" w:sz="0" w:space="0"/>
              </w:rPr>
              <w:t>justru berisi pasangan angka lama → angka baru</w:t>
            </w:r>
            <w:r>
              <w:rPr>
                <w:rFonts w:hint="default" w:ascii="Segoe UI" w:hAnsi="Segoe UI" w:eastAsia="Segoe UI" w:cs="Segoe UI"/>
                <w:color w:val="1A1A1A"/>
                <w:sz w:val="24"/>
                <w:szCs w:val="24"/>
                <w:bdr w:val="none" w:color="auto" w:sz="0" w:space="0"/>
              </w:rPr>
              <w:t>. Menggantinya akan menghapus jejak koreksinya sendiri</w:t>
            </w:r>
          </w:p>
        </w:tc>
      </w:tr>
    </w:tbl>
    <w:p w14:paraId="2FF0717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Yang berubah bukan hanya angka.</w:t>
      </w:r>
      <w:r>
        <w:rPr>
          <w:rFonts w:hint="default" w:ascii="Segoe UI" w:hAnsi="Segoe UI" w:eastAsia="Segoe UI" w:cs="Segoe UI"/>
          <w:color w:val="1A1A1A"/>
          <w:sz w:val="20"/>
          <w:szCs w:val="20"/>
        </w:rPr>
        <w:t xml:space="preserve"> Koreksi ketiga </w:t>
      </w:r>
      <w:r>
        <w:rPr>
          <w:rStyle w:val="18"/>
          <w:rFonts w:hint="default" w:ascii="Segoe UI" w:hAnsi="Segoe UI" w:eastAsia="Segoe UI" w:cs="Segoe UI"/>
          <w:color w:val="1A1A1A"/>
          <w:sz w:val="20"/>
          <w:szCs w:val="20"/>
        </w:rPr>
        <w:t xml:space="preserve">menambah lingkup </w:t>
      </w:r>
      <w:r>
        <w:rPr>
          <w:rStyle w:val="14"/>
        </w:rPr>
        <w:t>S-4</w:t>
      </w:r>
      <w:r>
        <w:rPr>
          <w:rFonts w:hint="default" w:ascii="Segoe UI" w:hAnsi="Segoe UI" w:eastAsia="Segoe UI" w:cs="Segoe UI"/>
          <w:color w:val="1A1A1A"/>
          <w:sz w:val="20"/>
          <w:szCs w:val="20"/>
        </w:rPr>
        <w:t xml:space="preserve">: dari 12 integrasi keluar menjadi 21, ditambah 4 layanan masuk yang belum pernah dihitung. Sembilan yang baru ditemukan itu </w:t>
      </w:r>
      <w:r>
        <w:rPr>
          <w:rStyle w:val="18"/>
          <w:rFonts w:hint="default" w:ascii="Segoe UI" w:hAnsi="Segoe UI" w:eastAsia="Segoe UI" w:cs="Segoe UI"/>
          <w:color w:val="1A1A1A"/>
          <w:sz w:val="20"/>
          <w:szCs w:val="20"/>
        </w:rPr>
        <w:t>belum dianalisis setara dengan 12 yang lama</w:t>
      </w:r>
      <w:r>
        <w:rPr>
          <w:rFonts w:hint="default" w:ascii="Segoe UI" w:hAnsi="Segoe UI" w:eastAsia="Segoe UI" w:cs="Segoe UI"/>
          <w:color w:val="1A1A1A"/>
          <w:sz w:val="20"/>
          <w:szCs w:val="20"/>
        </w:rPr>
        <w:t>, dan seluruhnya ber-</w:t>
      </w:r>
      <w:r>
        <w:rPr>
          <w:rStyle w:val="14"/>
        </w:rPr>
        <w:t>pyUseAuthentication=false</w:t>
      </w:r>
      <w:r>
        <w:rPr>
          <w:rFonts w:hint="default" w:ascii="Segoe UI" w:hAnsi="Segoe UI" w:eastAsia="Segoe UI" w:cs="Segoe UI"/>
          <w:color w:val="1A1A1A"/>
          <w:sz w:val="20"/>
          <w:szCs w:val="20"/>
        </w:rPr>
        <w:t xml:space="preserve">. Penambahan ini tercermin di </w:t>
      </w:r>
      <w:r>
        <w:rPr>
          <w:rStyle w:val="14"/>
        </w:rPr>
        <w:t>BRD §20.1</w:t>
      </w:r>
      <w:r>
        <w:rPr>
          <w:rFonts w:hint="default" w:ascii="Segoe UI" w:hAnsi="Segoe UI" w:eastAsia="Segoe UI" w:cs="Segoe UI"/>
          <w:color w:val="1A1A1A"/>
          <w:sz w:val="20"/>
          <w:szCs w:val="20"/>
        </w:rPr>
        <w:t xml:space="preserve"> sebagai dasar perkiraan, bukan disembunyikan sebagai detail teknis.</w:t>
      </w:r>
    </w:p>
    <w:p w14:paraId="69BA8E92">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34" o:spt="1" style="height:1.5pt;width:415.3pt;" fillcolor="#A0A0A0" filled="t" stroked="f" coordsize="21600,21600" o:hr="t" o:hrstd="t" o:hralign="center">
            <v:path/>
            <v:fill on="t" focussize="0,0"/>
            <v:stroke on="f"/>
            <v:imagedata o:title=""/>
            <o:lock v:ext="edit"/>
            <w10:wrap type="none"/>
            <w10:anchorlock/>
          </v:rect>
        </w:pict>
      </w:r>
    </w:p>
    <w:p w14:paraId="40A03FB6">
      <w:pPr>
        <w:pStyle w:val="2"/>
        <w:keepNext/>
        <w:keepLines w:val="0"/>
        <w:pageBreakBefore/>
        <w:widowControl/>
        <w:suppressLineNumbers w:val="0"/>
        <w:pBdr>
          <w:bottom w:val="single" w:color="0B3D6B" w:sz="18" w:space="6"/>
        </w:pBdr>
        <w:spacing w:before="0" w:beforeAutospacing="0" w:after="200" w:afterAutospacing="0" w:line="10" w:lineRule="atLeast"/>
        <w:ind w:left="0" w:right="0"/>
        <w:rPr>
          <w:color w:val="0B3D6B"/>
          <w:sz w:val="44"/>
          <w:szCs w:val="44"/>
        </w:rPr>
      </w:pPr>
      <w:r>
        <w:rPr>
          <w:color w:val="0B3D6B"/>
          <w:sz w:val="44"/>
          <w:szCs w:val="44"/>
        </w:rPr>
        <w:t>1. Pemahaman Bisnis (Business Understanding)</w:t>
      </w:r>
    </w:p>
    <w:p w14:paraId="13964195">
      <w:pPr>
        <w:pStyle w:val="17"/>
        <w:keepNext w:val="0"/>
        <w:keepLines w:val="0"/>
        <w:widowControl/>
        <w:suppressLineNumbers w:val="0"/>
        <w:spacing w:line="10" w:lineRule="atLeast"/>
      </w:pPr>
      <w:r>
        <w:rPr>
          <w:rFonts w:hint="default" w:ascii="Segoe UI" w:hAnsi="Segoe UI" w:eastAsia="Segoe UI" w:cs="Segoe UI"/>
          <w:color w:val="1A1A1A"/>
          <w:sz w:val="20"/>
          <w:szCs w:val="20"/>
        </w:rPr>
        <w:t>Seluruh isi dokumen ini diturunkan langsung dari source aplikasi Pega (902 activity, 652 rule SQL, 70 when rule, 4 flow), dikonfirmasi oleh pemilik bisnis pada 2026-09-07. Istilah mengikuti</w:t>
      </w:r>
    </w:p>
    <w:p w14:paraId="48BEB26E">
      <w:pPr>
        <w:pStyle w:val="17"/>
        <w:keepNext w:val="0"/>
        <w:keepLines w:val="0"/>
        <w:widowControl/>
        <w:suppressLineNumbers w:val="0"/>
        <w:spacing w:line="10" w:lineRule="atLeast"/>
      </w:pPr>
      <w:r>
        <w:rPr>
          <w:rStyle w:val="14"/>
        </w:rPr>
        <w:t>CONTEXT.md</w:t>
      </w:r>
      <w:r>
        <w:rPr>
          <w:rFonts w:hint="default" w:ascii="Segoe UI" w:hAnsi="Segoe UI" w:eastAsia="Segoe UI" w:cs="Segoe UI"/>
          <w:color w:val="1A1A1A"/>
          <w:sz w:val="20"/>
          <w:szCs w:val="20"/>
        </w:rPr>
        <w:t>.</w:t>
      </w:r>
    </w:p>
    <w:p w14:paraId="1D769057">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35" o:spt="1" style="height:1.5pt;width:415.3pt;" fillcolor="#A0A0A0" filled="t" stroked="f" coordsize="21600,21600" o:hr="t" o:hrstd="t" o:hralign="center">
            <v:path/>
            <v:fill on="t" focussize="0,0"/>
            <v:stroke on="f"/>
            <v:imagedata o:title=""/>
            <o:lock v:ext="edit"/>
            <w10:wrap type="none"/>
            <w10:anchorlock/>
          </v:rect>
        </w:pict>
      </w:r>
    </w:p>
    <w:p w14:paraId="182602C4">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1. Aplikasi ini menangani apa</w:t>
      </w:r>
    </w:p>
    <w:p w14:paraId="4777510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Claim PNC</w:t>
      </w:r>
      <w:r>
        <w:rPr>
          <w:rFonts w:hint="default" w:ascii="Segoe UI" w:hAnsi="Segoe UI" w:eastAsia="Segoe UI" w:cs="Segoe UI"/>
          <w:color w:val="1A1A1A"/>
          <w:sz w:val="20"/>
          <w:szCs w:val="20"/>
        </w:rPr>
        <w:t xml:space="preserve"> adalah sistem penanganan klaim asuransi umum untuk lini bisnis </w:t>
      </w:r>
      <w:r>
        <w:rPr>
          <w:rStyle w:val="18"/>
          <w:rFonts w:hint="default" w:ascii="Segoe UI" w:hAnsi="Segoe UI" w:eastAsia="Segoe UI" w:cs="Segoe UI"/>
          <w:color w:val="1A1A1A"/>
          <w:sz w:val="20"/>
          <w:szCs w:val="20"/>
        </w:rPr>
        <w:t>Non-Motor (Non-MBU)</w:t>
      </w:r>
      <w:r>
        <w:rPr>
          <w:rFonts w:hint="default" w:ascii="Segoe UI" w:hAnsi="Segoe UI" w:eastAsia="Segoe UI" w:cs="Segoe UI"/>
          <w:color w:val="1A1A1A"/>
          <w:sz w:val="20"/>
          <w:szCs w:val="20"/>
        </w:rPr>
        <w:t xml:space="preserve"> di Asuransi Sinar Mas. Perjalanannya dari laporan kerugian oleh tertanggung sampai pembayaran ganti rugi dan pemberitahuan ke koasuransi/reasuransi.</w:t>
      </w:r>
    </w:p>
    <w:p w14:paraId="59A0DE0F">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Lini bisnis yang ditangani, dikenali lewat </w:t>
      </w:r>
      <w:r>
        <w:rPr>
          <w:rStyle w:val="18"/>
          <w:rFonts w:hint="default" w:ascii="Segoe UI" w:hAnsi="Segoe UI" w:eastAsia="Segoe UI" w:cs="Segoe UI"/>
          <w:color w:val="1A1A1A"/>
          <w:sz w:val="20"/>
          <w:szCs w:val="20"/>
        </w:rPr>
        <w:t>Group Panel</w:t>
      </w:r>
      <w:r>
        <w:rPr>
          <w:rFonts w:hint="default" w:ascii="Segoe UI" w:hAnsi="Segoe UI" w:eastAsia="Segoe UI" w:cs="Segoe UI"/>
          <w:color w:val="1A1A1A"/>
          <w:sz w:val="20"/>
          <w:szCs w:val="20"/>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44"/>
        <w:gridCol w:w="1159"/>
        <w:gridCol w:w="1830"/>
      </w:tblGrid>
      <w:tr w14:paraId="3B99E2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E41C291">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Group Panel</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11DFA1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Lini</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3DFEF1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Karakter penanganan</w:t>
            </w:r>
          </w:p>
        </w:tc>
      </w:tr>
      <w:tr w14:paraId="7746CF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0A16A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002</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49ABF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Personal Accident (PA)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005BB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Perlu penilaian medis; ada peran Analyst Doctor dan RCL Dokter</w:t>
            </w:r>
          </w:p>
        </w:tc>
      </w:tr>
      <w:tr w14:paraId="5AB088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264E47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003</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009</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7554C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Aneka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8E1B7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Paling beragam; Fac Out sering dipakai</w:t>
            </w:r>
          </w:p>
        </w:tc>
      </w:tr>
      <w:tr w14:paraId="1C6AF9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4940C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004</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1E8A3B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Marine Cargo</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D30D1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Terkait pengangkutan, rute, dan kemasan</w:t>
            </w:r>
          </w:p>
        </w:tc>
      </w:tr>
      <w:tr w14:paraId="047844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3C8FB8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005</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A7AE19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Travel</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7EA5A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Batas waktu lapor paling longgar (90 hari)</w:t>
            </w:r>
          </w:p>
        </w:tc>
      </w:tr>
      <w:tr w14:paraId="39DF15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F60A7D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006</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6E6DF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Fire / Property</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D72DD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Terkait lokasi risiko dan okupasi bangunan</w:t>
            </w:r>
          </w:p>
        </w:tc>
      </w:tr>
    </w:tbl>
    <w:p w14:paraId="2116CF4B">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Lini khusus lain yang muncul di kode: </w:t>
      </w:r>
      <w:r>
        <w:rPr>
          <w:rStyle w:val="18"/>
          <w:rFonts w:hint="default" w:ascii="Segoe UI" w:hAnsi="Segoe UI" w:eastAsia="Segoe UI" w:cs="Segoe UI"/>
          <w:color w:val="1A1A1A"/>
          <w:sz w:val="20"/>
          <w:szCs w:val="20"/>
        </w:rPr>
        <w:t>TKA</w:t>
      </w:r>
      <w:r>
        <w:rPr>
          <w:rFonts w:hint="default" w:ascii="Segoe UI" w:hAnsi="Segoe UI" w:eastAsia="Segoe UI" w:cs="Segoe UI"/>
          <w:color w:val="1A1A1A"/>
          <w:sz w:val="20"/>
          <w:szCs w:val="20"/>
        </w:rPr>
        <w:t xml:space="preserve"> (Tenaga Kerja Asing), </w:t>
      </w:r>
      <w:r>
        <w:rPr>
          <w:rStyle w:val="18"/>
          <w:rFonts w:hint="default" w:ascii="Segoe UI" w:hAnsi="Segoe UI" w:eastAsia="Segoe UI" w:cs="Segoe UI"/>
          <w:color w:val="1A1A1A"/>
          <w:sz w:val="20"/>
          <w:szCs w:val="20"/>
        </w:rPr>
        <w:t>SPK</w:t>
      </w:r>
      <w:r>
        <w:rPr>
          <w:rFonts w:hint="default" w:ascii="Segoe UI" w:hAnsi="Segoe UI" w:eastAsia="Segoe UI" w:cs="Segoe UI"/>
          <w:color w:val="1A1A1A"/>
          <w:sz w:val="20"/>
          <w:szCs w:val="20"/>
        </w:rPr>
        <w:t xml:space="preserve"> (Sinarmas Penjaminan Kredit / Asuransi Kredit — wajib Nomor SLIK), </w:t>
      </w:r>
      <w:r>
        <w:rPr>
          <w:rStyle w:val="18"/>
          <w:rFonts w:hint="default" w:ascii="Segoe UI" w:hAnsi="Segoe UI" w:eastAsia="Segoe UI" w:cs="Segoe UI"/>
          <w:color w:val="1A1A1A"/>
          <w:sz w:val="20"/>
          <w:szCs w:val="20"/>
        </w:rPr>
        <w:t>Bonding</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HE</w:t>
      </w:r>
      <w:r>
        <w:rPr>
          <w:rFonts w:hint="default" w:ascii="Segoe UI" w:hAnsi="Segoe UI" w:eastAsia="Segoe UI" w:cs="Segoe UI"/>
          <w:color w:val="1A1A1A"/>
          <w:sz w:val="20"/>
          <w:szCs w:val="20"/>
        </w:rPr>
        <w:t xml:space="preserve"> (Heavy Equipment), dan </w:t>
      </w:r>
      <w:r>
        <w:rPr>
          <w:rStyle w:val="18"/>
          <w:rFonts w:hint="default" w:ascii="Segoe UI" w:hAnsi="Segoe UI" w:eastAsia="Segoe UI" w:cs="Segoe UI"/>
          <w:color w:val="1A1A1A"/>
          <w:sz w:val="20"/>
          <w:szCs w:val="20"/>
        </w:rPr>
        <w:t>Contractors PM</w:t>
      </w:r>
      <w:r>
        <w:rPr>
          <w:rFonts w:hint="default" w:ascii="Segoe UI" w:hAnsi="Segoe UI" w:eastAsia="Segoe UI" w:cs="Segoe UI"/>
          <w:color w:val="1A1A1A"/>
          <w:sz w:val="20"/>
          <w:szCs w:val="20"/>
        </w:rPr>
        <w:t>.</w:t>
      </w:r>
    </w:p>
    <w:p w14:paraId="216C57DD">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36" o:spt="1" style="height:1.5pt;width:415.3pt;" fillcolor="#A0A0A0" filled="t" stroked="f" coordsize="21600,21600" o:hr="t" o:hrstd="t" o:hralign="center">
            <v:path/>
            <v:fill on="t" focussize="0,0"/>
            <v:stroke on="f"/>
            <v:imagedata o:title=""/>
            <o:lock v:ext="edit"/>
            <w10:wrap type="none"/>
            <w10:anchorlock/>
          </v:rect>
        </w:pict>
      </w:r>
    </w:p>
    <w:p w14:paraId="5B590B41">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2. Proses bisnis inti</w:t>
      </w:r>
    </w:p>
    <w:p w14:paraId="076BF3F1">
      <w:pPr>
        <w:pStyle w:val="4"/>
        <w:keepNext w:val="0"/>
        <w:keepLines w:val="0"/>
        <w:widowControl/>
        <w:suppressLineNumbers w:val="0"/>
        <w:spacing w:line="10" w:lineRule="atLeast"/>
      </w:pPr>
      <w:r>
        <w:t>2.1 Alur utama — Register Flow</w:t>
      </w:r>
    </w:p>
    <w:p w14:paraId="5EA362A7">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Diturunkan dari </w:t>
      </w:r>
      <w:r>
        <w:rPr>
          <w:rStyle w:val="14"/>
        </w:rPr>
        <w:t>Register_Flow</w:t>
      </w:r>
      <w:r>
        <w:rPr>
          <w:rFonts w:hint="default" w:ascii="Segoe UI" w:hAnsi="Segoe UI" w:eastAsia="Segoe UI" w:cs="Segoe UI"/>
          <w:color w:val="1A1A1A"/>
          <w:sz w:val="20"/>
          <w:szCs w:val="20"/>
        </w:rPr>
        <w:t xml:space="preserve"> (23 shape, 30 konektor, 13 assignment, 7 decision).</w:t>
      </w:r>
    </w:p>
    <w:p w14:paraId="67EA71C5">
      <w:pPr>
        <w:pStyle w:val="15"/>
        <w:keepNext w:val="0"/>
        <w:keepLines w:val="0"/>
        <w:widowControl/>
        <w:suppressLineNumbers w:val="0"/>
        <w:spacing w:line="10" w:lineRule="atLeast"/>
        <w:rPr>
          <w:rStyle w:val="14"/>
        </w:rPr>
      </w:pPr>
      <w:r>
        <w:rPr>
          <w:rStyle w:val="14"/>
        </w:rPr>
        <w:t xml:space="preserve">                          [Mulai]</w:t>
      </w:r>
    </w:p>
    <w:p w14:paraId="7D86BAF7">
      <w:pPr>
        <w:pStyle w:val="15"/>
        <w:keepNext w:val="0"/>
        <w:keepLines w:val="0"/>
        <w:widowControl/>
        <w:suppressLineNumbers w:val="0"/>
        <w:spacing w:line="10" w:lineRule="atLeast"/>
        <w:rPr>
          <w:rStyle w:val="14"/>
        </w:rPr>
      </w:pPr>
      <w:r>
        <w:rPr>
          <w:rStyle w:val="14"/>
        </w:rPr>
        <w:t xml:space="preserve">                             │</w:t>
      </w:r>
    </w:p>
    <w:p w14:paraId="5C9053F2">
      <w:pPr>
        <w:pStyle w:val="15"/>
        <w:keepNext w:val="0"/>
        <w:keepLines w:val="0"/>
        <w:widowControl/>
        <w:suppressLineNumbers w:val="0"/>
        <w:spacing w:line="10" w:lineRule="atLeast"/>
        <w:rPr>
          <w:rStyle w:val="14"/>
        </w:rPr>
      </w:pPr>
      <w:r>
        <w:rPr>
          <w:rStyle w:val="14"/>
        </w:rPr>
        <w:t xml:space="preserve">                      ┌──────▼──────┐</w:t>
      </w:r>
    </w:p>
    <w:p w14:paraId="748DFEFC">
      <w:pPr>
        <w:pStyle w:val="15"/>
        <w:keepNext w:val="0"/>
        <w:keepLines w:val="0"/>
        <w:widowControl/>
        <w:suppressLineNumbers w:val="0"/>
        <w:spacing w:line="10" w:lineRule="atLeast"/>
        <w:rPr>
          <w:rStyle w:val="14"/>
        </w:rPr>
      </w:pPr>
      <w:r>
        <w:rPr>
          <w:rStyle w:val="14"/>
        </w:rPr>
        <w:t xml:space="preserve">                      │  View Polis │  ambil &amp; kunci snapshot polis</w:t>
      </w:r>
    </w:p>
    <w:p w14:paraId="53106D4E">
      <w:pPr>
        <w:pStyle w:val="15"/>
        <w:keepNext w:val="0"/>
        <w:keepLines w:val="0"/>
        <w:widowControl/>
        <w:suppressLineNumbers w:val="0"/>
        <w:spacing w:line="10" w:lineRule="atLeast"/>
        <w:rPr>
          <w:rStyle w:val="14"/>
        </w:rPr>
      </w:pPr>
      <w:r>
        <w:rPr>
          <w:rStyle w:val="14"/>
        </w:rPr>
        <w:t xml:space="preserve">                      └──────┬──────┘</w:t>
      </w:r>
    </w:p>
    <w:p w14:paraId="463A2D31">
      <w:pPr>
        <w:pStyle w:val="15"/>
        <w:keepNext w:val="0"/>
        <w:keepLines w:val="0"/>
        <w:widowControl/>
        <w:suppressLineNumbers w:val="0"/>
        <w:spacing w:line="10" w:lineRule="atLeast"/>
        <w:rPr>
          <w:rStyle w:val="14"/>
        </w:rPr>
      </w:pPr>
      <w:r>
        <w:rPr>
          <w:rStyle w:val="14"/>
        </w:rPr>
        <w:t xml:space="preserve">                             │</w:t>
      </w:r>
    </w:p>
    <w:p w14:paraId="499EC2E7">
      <w:pPr>
        <w:pStyle w:val="15"/>
        <w:keepNext w:val="0"/>
        <w:keepLines w:val="0"/>
        <w:widowControl/>
        <w:suppressLineNumbers w:val="0"/>
        <w:spacing w:line="10" w:lineRule="atLeast"/>
        <w:rPr>
          <w:rStyle w:val="14"/>
        </w:rPr>
      </w:pPr>
      <w:r>
        <w:rPr>
          <w:rStyle w:val="14"/>
        </w:rPr>
        <w:t xml:space="preserve">                    ┌────────▼────────┐</w:t>
      </w:r>
    </w:p>
    <w:p w14:paraId="3F83C3B3">
      <w:pPr>
        <w:pStyle w:val="15"/>
        <w:keepNext w:val="0"/>
        <w:keepLines w:val="0"/>
        <w:widowControl/>
        <w:suppressLineNumbers w:val="0"/>
        <w:spacing w:line="10" w:lineRule="atLeast"/>
        <w:rPr>
          <w:rStyle w:val="14"/>
        </w:rPr>
      </w:pPr>
      <w:r>
        <w:rPr>
          <w:rStyle w:val="14"/>
        </w:rPr>
        <w:t xml:space="preserve">                    │ Input Register  │  ← gerbang validasi terberat</w:t>
      </w:r>
    </w:p>
    <w:p w14:paraId="21413491">
      <w:pPr>
        <w:pStyle w:val="15"/>
        <w:keepNext w:val="0"/>
        <w:keepLines w:val="0"/>
        <w:widowControl/>
        <w:suppressLineNumbers w:val="0"/>
        <w:spacing w:line="10" w:lineRule="atLeast"/>
        <w:rPr>
          <w:rStyle w:val="14"/>
        </w:rPr>
      </w:pPr>
      <w:r>
        <w:rPr>
          <w:rStyle w:val="14"/>
        </w:rPr>
        <w:t xml:space="preserve">                    └────────┬────────┘</w:t>
      </w:r>
    </w:p>
    <w:p w14:paraId="3E3A5ED5">
      <w:pPr>
        <w:pStyle w:val="15"/>
        <w:keepNext w:val="0"/>
        <w:keepLines w:val="0"/>
        <w:widowControl/>
        <w:suppressLineNumbers w:val="0"/>
        <w:spacing w:line="10" w:lineRule="atLeast"/>
        <w:rPr>
          <w:rStyle w:val="14"/>
        </w:rPr>
      </w:pPr>
      <w:r>
        <w:rPr>
          <w:rStyle w:val="14"/>
        </w:rPr>
        <w:t xml:space="preserve">                             │</w:t>
      </w:r>
    </w:p>
    <w:p w14:paraId="0CB08A29">
      <w:pPr>
        <w:pStyle w:val="15"/>
        <w:keepNext w:val="0"/>
        <w:keepLines w:val="0"/>
        <w:widowControl/>
        <w:suppressLineNumbers w:val="0"/>
        <w:spacing w:line="10" w:lineRule="atLeast"/>
        <w:rPr>
          <w:rStyle w:val="14"/>
        </w:rPr>
      </w:pPr>
      <w:r>
        <w:rPr>
          <w:rStyle w:val="14"/>
        </w:rPr>
        <w:t xml:space="preserve">                        ◇ Kembali? ──ya──► kembali ke View Polis</w:t>
      </w:r>
    </w:p>
    <w:p w14:paraId="3B31CA85">
      <w:pPr>
        <w:pStyle w:val="15"/>
        <w:keepNext w:val="0"/>
        <w:keepLines w:val="0"/>
        <w:widowControl/>
        <w:suppressLineNumbers w:val="0"/>
        <w:spacing w:line="10" w:lineRule="atLeast"/>
        <w:rPr>
          <w:rStyle w:val="14"/>
        </w:rPr>
      </w:pPr>
      <w:r>
        <w:rPr>
          <w:rStyle w:val="14"/>
        </w:rPr>
        <w:t xml:space="preserve">                             │tidak</w:t>
      </w:r>
    </w:p>
    <w:p w14:paraId="6E3A8CCA">
      <w:pPr>
        <w:pStyle w:val="15"/>
        <w:keepNext w:val="0"/>
        <w:keepLines w:val="0"/>
        <w:widowControl/>
        <w:suppressLineNumbers w:val="0"/>
        <w:spacing w:line="10" w:lineRule="atLeast"/>
        <w:rPr>
          <w:rStyle w:val="14"/>
        </w:rPr>
      </w:pPr>
      <w:r>
        <w:rPr>
          <w:rStyle w:val="14"/>
        </w:rPr>
        <w:t xml:space="preserve">                        ◇ Apakah PA?</w:t>
      </w:r>
    </w:p>
    <w:p w14:paraId="3D43D1BC">
      <w:pPr>
        <w:pStyle w:val="15"/>
        <w:keepNext w:val="0"/>
        <w:keepLines w:val="0"/>
        <w:widowControl/>
        <w:suppressLineNumbers w:val="0"/>
        <w:spacing w:line="10" w:lineRule="atLeast"/>
        <w:rPr>
          <w:rStyle w:val="14"/>
        </w:rPr>
      </w:pPr>
      <w:r>
        <w:rPr>
          <w:rStyle w:val="14"/>
        </w:rPr>
        <w:t xml:space="preserve">                   ya ───────┴─────── tidak</w:t>
      </w:r>
    </w:p>
    <w:p w14:paraId="6753AE2A">
      <w:pPr>
        <w:pStyle w:val="15"/>
        <w:keepNext w:val="0"/>
        <w:keepLines w:val="0"/>
        <w:widowControl/>
        <w:suppressLineNumbers w:val="0"/>
        <w:spacing w:line="10" w:lineRule="atLeast"/>
        <w:rPr>
          <w:rStyle w:val="14"/>
        </w:rPr>
      </w:pPr>
      <w:r>
        <w:rPr>
          <w:rStyle w:val="14"/>
        </w:rPr>
        <w:t xml:space="preserve">                    │                   │</w:t>
      </w:r>
    </w:p>
    <w:p w14:paraId="0C7FD003">
      <w:pPr>
        <w:pStyle w:val="15"/>
        <w:keepNext w:val="0"/>
        <w:keepLines w:val="0"/>
        <w:widowControl/>
        <w:suppressLineNumbers w:val="0"/>
        <w:spacing w:line="10" w:lineRule="atLeast"/>
        <w:rPr>
          <w:rStyle w:val="14"/>
        </w:rPr>
      </w:pPr>
      <w:r>
        <w:rPr>
          <w:rStyle w:val="14"/>
        </w:rPr>
        <w:t xml:space="preserve">             ┌──────▼──────┐       ◇ Apakah Travel?</w:t>
      </w:r>
    </w:p>
    <w:p w14:paraId="63927504">
      <w:pPr>
        <w:pStyle w:val="15"/>
        <w:keepNext w:val="0"/>
        <w:keepLines w:val="0"/>
        <w:widowControl/>
        <w:suppressLineNumbers w:val="0"/>
        <w:spacing w:line="10" w:lineRule="atLeast"/>
        <w:rPr>
          <w:rStyle w:val="14"/>
        </w:rPr>
      </w:pPr>
      <w:r>
        <w:rPr>
          <w:rStyle w:val="14"/>
        </w:rPr>
        <w:t xml:space="preserve">             │ Estimation  │      ya ───┴─── tidak</w:t>
      </w:r>
    </w:p>
    <w:p w14:paraId="0C7FAC2C">
      <w:pPr>
        <w:pStyle w:val="15"/>
        <w:keepNext w:val="0"/>
        <w:keepLines w:val="0"/>
        <w:widowControl/>
        <w:suppressLineNumbers w:val="0"/>
        <w:spacing w:line="10" w:lineRule="atLeast"/>
        <w:rPr>
          <w:rStyle w:val="14"/>
        </w:rPr>
      </w:pPr>
      <w:r>
        <w:rPr>
          <w:rStyle w:val="14"/>
        </w:rPr>
        <w:t xml:space="preserve">             │    (PA)     │       │           │</w:t>
      </w:r>
    </w:p>
    <w:p w14:paraId="593EAE6A">
      <w:pPr>
        <w:pStyle w:val="15"/>
        <w:keepNext w:val="0"/>
        <w:keepLines w:val="0"/>
        <w:widowControl/>
        <w:suppressLineNumbers w:val="0"/>
        <w:spacing w:line="10" w:lineRule="atLeast"/>
        <w:rPr>
          <w:rStyle w:val="14"/>
        </w:rPr>
      </w:pPr>
      <w:r>
        <w:rPr>
          <w:rStyle w:val="14"/>
        </w:rPr>
        <w:t xml:space="preserve">             └──────┬──────┘  ┌────▼────┐ ┌────▼─────┐</w:t>
      </w:r>
    </w:p>
    <w:p w14:paraId="76558935">
      <w:pPr>
        <w:pStyle w:val="15"/>
        <w:keepNext w:val="0"/>
        <w:keepLines w:val="0"/>
        <w:widowControl/>
        <w:suppressLineNumbers w:val="0"/>
        <w:spacing w:line="10" w:lineRule="atLeast"/>
        <w:rPr>
          <w:rStyle w:val="14"/>
        </w:rPr>
      </w:pPr>
      <w:r>
        <w:rPr>
          <w:rStyle w:val="14"/>
        </w:rPr>
        <w:t xml:space="preserve">                    │         │ Input   │ │ Input    │</w:t>
      </w:r>
    </w:p>
    <w:p w14:paraId="083A78A1">
      <w:pPr>
        <w:pStyle w:val="15"/>
        <w:keepNext w:val="0"/>
        <w:keepLines w:val="0"/>
        <w:widowControl/>
        <w:suppressLineNumbers w:val="0"/>
        <w:spacing w:line="10" w:lineRule="atLeast"/>
        <w:rPr>
          <w:rStyle w:val="14"/>
        </w:rPr>
      </w:pPr>
      <w:r>
        <w:rPr>
          <w:rStyle w:val="14"/>
        </w:rPr>
        <w:t xml:space="preserve">                ◇ Kembali?    │Estimasi │ │Estimasi  │</w:t>
      </w:r>
    </w:p>
    <w:p w14:paraId="6EE38018">
      <w:pPr>
        <w:pStyle w:val="15"/>
        <w:keepNext w:val="0"/>
        <w:keepLines w:val="0"/>
        <w:widowControl/>
        <w:suppressLineNumbers w:val="0"/>
        <w:spacing w:line="10" w:lineRule="atLeast"/>
        <w:rPr>
          <w:rStyle w:val="14"/>
        </w:rPr>
      </w:pPr>
      <w:r>
        <w:rPr>
          <w:rStyle w:val="14"/>
        </w:rPr>
        <w:t xml:space="preserve">                    │         │(Travel) │ │(Non-MBU) │</w:t>
      </w:r>
    </w:p>
    <w:p w14:paraId="324244A2">
      <w:pPr>
        <w:pStyle w:val="15"/>
        <w:keepNext w:val="0"/>
        <w:keepLines w:val="0"/>
        <w:widowControl/>
        <w:suppressLineNumbers w:val="0"/>
        <w:spacing w:line="10" w:lineRule="atLeast"/>
        <w:rPr>
          <w:rStyle w:val="14"/>
        </w:rPr>
      </w:pPr>
      <w:r>
        <w:rPr>
          <w:rStyle w:val="14"/>
        </w:rPr>
        <w:t xml:space="preserve">             ┌──────▼──────┐  └────┬────┘ └────┬─────┘</w:t>
      </w:r>
    </w:p>
    <w:p w14:paraId="3C398C3E">
      <w:pPr>
        <w:pStyle w:val="15"/>
        <w:keepNext w:val="0"/>
        <w:keepLines w:val="0"/>
        <w:widowControl/>
        <w:suppressLineNumbers w:val="0"/>
        <w:spacing w:line="10" w:lineRule="atLeast"/>
        <w:rPr>
          <w:rStyle w:val="14"/>
        </w:rPr>
      </w:pPr>
      <w:r>
        <w:rPr>
          <w:rStyle w:val="14"/>
        </w:rPr>
        <w:t xml:space="preserve">             │ Investigator│       │           │</w:t>
      </w:r>
    </w:p>
    <w:p w14:paraId="44CB3C6B">
      <w:pPr>
        <w:pStyle w:val="15"/>
        <w:keepNext w:val="0"/>
        <w:keepLines w:val="0"/>
        <w:widowControl/>
        <w:suppressLineNumbers w:val="0"/>
        <w:spacing w:line="10" w:lineRule="atLeast"/>
        <w:rPr>
          <w:rStyle w:val="14"/>
        </w:rPr>
      </w:pPr>
      <w:r>
        <w:rPr>
          <w:rStyle w:val="14"/>
        </w:rPr>
        <w:t xml:space="preserve">             │ (workbasket)│   ◇ Kembali?  ◇ Kembali?</w:t>
      </w:r>
    </w:p>
    <w:p w14:paraId="52A3F7C9">
      <w:pPr>
        <w:pStyle w:val="15"/>
        <w:keepNext w:val="0"/>
        <w:keepLines w:val="0"/>
        <w:widowControl/>
        <w:suppressLineNumbers w:val="0"/>
        <w:spacing w:line="10" w:lineRule="atLeast"/>
        <w:rPr>
          <w:rStyle w:val="14"/>
        </w:rPr>
      </w:pPr>
      <w:r>
        <w:rPr>
          <w:rStyle w:val="14"/>
        </w:rPr>
        <w:t xml:space="preserve">             └──────┬──────┘       │           │</w:t>
      </w:r>
    </w:p>
    <w:p w14:paraId="073553B1">
      <w:pPr>
        <w:pStyle w:val="15"/>
        <w:keepNext w:val="0"/>
        <w:keepLines w:val="0"/>
        <w:widowControl/>
        <w:suppressLineNumbers w:val="0"/>
        <w:spacing w:line="10" w:lineRule="atLeast"/>
        <w:rPr>
          <w:rStyle w:val="14"/>
        </w:rPr>
      </w:pPr>
      <w:r>
        <w:rPr>
          <w:rStyle w:val="14"/>
        </w:rPr>
        <w:t xml:space="preserve">                    │        ┌─────▼─────┐┌────▼──────────┐</w:t>
      </w:r>
    </w:p>
    <w:p w14:paraId="7E819B04">
      <w:pPr>
        <w:pStyle w:val="15"/>
        <w:keepNext w:val="0"/>
        <w:keepLines w:val="0"/>
        <w:widowControl/>
        <w:suppressLineNumbers w:val="0"/>
        <w:spacing w:line="10" w:lineRule="atLeast"/>
        <w:rPr>
          <w:rStyle w:val="14"/>
        </w:rPr>
      </w:pPr>
      <w:r>
        <w:rPr>
          <w:rStyle w:val="14"/>
        </w:rPr>
        <w:t xml:space="preserve">                    │        │Send To PIC││Choose Surveyor│</w:t>
      </w:r>
    </w:p>
    <w:p w14:paraId="7943A72B">
      <w:pPr>
        <w:pStyle w:val="15"/>
        <w:keepNext w:val="0"/>
        <w:keepLines w:val="0"/>
        <w:widowControl/>
        <w:suppressLineNumbers w:val="0"/>
        <w:spacing w:line="10" w:lineRule="atLeast"/>
        <w:rPr>
          <w:rStyle w:val="14"/>
        </w:rPr>
      </w:pPr>
      <w:r>
        <w:rPr>
          <w:rStyle w:val="14"/>
        </w:rPr>
        <w:t xml:space="preserve">                    │        │  Teknik   ││               │</w:t>
      </w:r>
    </w:p>
    <w:p w14:paraId="0C076A56">
      <w:pPr>
        <w:pStyle w:val="15"/>
        <w:keepNext w:val="0"/>
        <w:keepLines w:val="0"/>
        <w:widowControl/>
        <w:suppressLineNumbers w:val="0"/>
        <w:spacing w:line="10" w:lineRule="atLeast"/>
        <w:rPr>
          <w:rStyle w:val="14"/>
        </w:rPr>
      </w:pPr>
      <w:r>
        <w:rPr>
          <w:rStyle w:val="14"/>
        </w:rPr>
        <w:t xml:space="preserve">                    │        └─────┬─────┘└────┬──────────┘</w:t>
      </w:r>
    </w:p>
    <w:p w14:paraId="6CC94E04">
      <w:pPr>
        <w:pStyle w:val="15"/>
        <w:keepNext w:val="0"/>
        <w:keepLines w:val="0"/>
        <w:widowControl/>
        <w:suppressLineNumbers w:val="0"/>
        <w:spacing w:line="10" w:lineRule="atLeast"/>
        <w:rPr>
          <w:rStyle w:val="14"/>
        </w:rPr>
      </w:pPr>
      <w:r>
        <w:rPr>
          <w:rStyle w:val="14"/>
        </w:rPr>
        <w:t xml:space="preserve">                    │              │           │</w:t>
      </w:r>
    </w:p>
    <w:p w14:paraId="56B728FC">
      <w:pPr>
        <w:pStyle w:val="15"/>
        <w:keepNext w:val="0"/>
        <w:keepLines w:val="0"/>
        <w:widowControl/>
        <w:suppressLineNumbers w:val="0"/>
        <w:spacing w:line="10" w:lineRule="atLeast"/>
        <w:rPr>
          <w:rStyle w:val="14"/>
        </w:rPr>
      </w:pPr>
      <w:r>
        <w:rPr>
          <w:rStyle w:val="14"/>
        </w:rPr>
        <w:t xml:space="preserve">             ┌──────▼──────────────▼───┐       └──► [Selesai]</w:t>
      </w:r>
    </w:p>
    <w:p w14:paraId="05074A50">
      <w:pPr>
        <w:pStyle w:val="15"/>
        <w:keepNext w:val="0"/>
        <w:keepLines w:val="0"/>
        <w:widowControl/>
        <w:suppressLineNumbers w:val="0"/>
        <w:spacing w:line="10" w:lineRule="atLeast"/>
        <w:rPr>
          <w:rStyle w:val="14"/>
        </w:rPr>
      </w:pPr>
      <w:r>
        <w:rPr>
          <w:rStyle w:val="14"/>
        </w:rPr>
        <w:t xml:space="preserve">             │     Send To Analis      │</w:t>
      </w:r>
    </w:p>
    <w:p w14:paraId="1ADBE8DF">
      <w:pPr>
        <w:pStyle w:val="15"/>
        <w:keepNext w:val="0"/>
        <w:keepLines w:val="0"/>
        <w:widowControl/>
        <w:suppressLineNumbers w:val="0"/>
        <w:spacing w:line="10" w:lineRule="atLeast"/>
        <w:rPr>
          <w:rStyle w:val="14"/>
        </w:rPr>
      </w:pPr>
      <w:r>
        <w:rPr>
          <w:rStyle w:val="14"/>
        </w:rPr>
        <w:t xml:space="preserve">             └────────────┬────────────┘</w:t>
      </w:r>
    </w:p>
    <w:p w14:paraId="3E62869A">
      <w:pPr>
        <w:pStyle w:val="15"/>
        <w:keepNext w:val="0"/>
        <w:keepLines w:val="0"/>
        <w:widowControl/>
        <w:suppressLineNumbers w:val="0"/>
        <w:spacing w:line="10" w:lineRule="atLeast"/>
        <w:rPr>
          <w:rStyle w:val="14"/>
        </w:rPr>
      </w:pPr>
      <w:r>
        <w:rPr>
          <w:rStyle w:val="14"/>
        </w:rPr>
        <w:t xml:space="preserve">                          │</w:t>
      </w:r>
    </w:p>
    <w:p w14:paraId="073631F0">
      <w:pPr>
        <w:pStyle w:val="15"/>
        <w:keepNext w:val="0"/>
        <w:keepLines w:val="0"/>
        <w:widowControl/>
        <w:suppressLineNumbers w:val="0"/>
        <w:spacing w:line="10" w:lineRule="atLeast"/>
        <w:rPr>
          <w:rStyle w:val="14"/>
        </w:rPr>
      </w:pPr>
      <w:r>
        <w:rPr>
          <w:rStyle w:val="14"/>
        </w:rPr>
        <w:t xml:space="preserve">        ┌─────────────────▼──────────────────┐</w:t>
      </w:r>
    </w:p>
    <w:p w14:paraId="72FCF81E">
      <w:pPr>
        <w:pStyle w:val="15"/>
        <w:keepNext w:val="0"/>
        <w:keepLines w:val="0"/>
        <w:widowControl/>
        <w:suppressLineNumbers w:val="0"/>
        <w:spacing w:line="10" w:lineRule="atLeast"/>
        <w:rPr>
          <w:rStyle w:val="14"/>
        </w:rPr>
      </w:pPr>
      <w:r>
        <w:rPr>
          <w:rStyle w:val="14"/>
        </w:rPr>
        <w:t xml:space="preserve">        │  Percabangan: Compliance / PUCL /  │</w:t>
      </w:r>
    </w:p>
    <w:p w14:paraId="5EB35669">
      <w:pPr>
        <w:pStyle w:val="15"/>
        <w:keepNext w:val="0"/>
        <w:keepLines w:val="0"/>
        <w:widowControl/>
        <w:suppressLineNumbers w:val="0"/>
        <w:spacing w:line="10" w:lineRule="atLeast"/>
        <w:rPr>
          <w:rStyle w:val="14"/>
        </w:rPr>
      </w:pPr>
      <w:r>
        <w:rPr>
          <w:rStyle w:val="14"/>
        </w:rPr>
        <w:t xml:space="preserve">        │  Analyst Doctor / RCL Dokter       │</w:t>
      </w:r>
    </w:p>
    <w:p w14:paraId="384FFFA5">
      <w:pPr>
        <w:pStyle w:val="15"/>
        <w:keepNext w:val="0"/>
        <w:keepLines w:val="0"/>
        <w:widowControl/>
        <w:suppressLineNumbers w:val="0"/>
        <w:spacing w:line="10" w:lineRule="atLeast"/>
        <w:rPr>
          <w:rStyle w:val="14"/>
        </w:rPr>
      </w:pPr>
      <w:r>
        <w:rPr>
          <w:rStyle w:val="14"/>
        </w:rPr>
        <w:t xml:space="preserve">        └──┬──────┬──────────┬───────────┬───┘</w:t>
      </w:r>
    </w:p>
    <w:p w14:paraId="42123EAB">
      <w:pPr>
        <w:pStyle w:val="15"/>
        <w:keepNext w:val="0"/>
        <w:keepLines w:val="0"/>
        <w:widowControl/>
        <w:suppressLineNumbers w:val="0"/>
        <w:spacing w:line="10" w:lineRule="atLeast"/>
        <w:rPr>
          <w:rStyle w:val="14"/>
        </w:rPr>
      </w:pPr>
      <w:r>
        <w:rPr>
          <w:rStyle w:val="14"/>
        </w:rPr>
        <w:t xml:space="preserve">           │      │          │           │</w:t>
      </w:r>
    </w:p>
    <w:p w14:paraId="332C95B1">
      <w:pPr>
        <w:pStyle w:val="15"/>
        <w:keepNext w:val="0"/>
        <w:keepLines w:val="0"/>
        <w:widowControl/>
        <w:suppressLineNumbers w:val="0"/>
        <w:spacing w:line="10" w:lineRule="atLeast"/>
        <w:rPr>
          <w:rStyle w:val="14"/>
        </w:rPr>
      </w:pPr>
      <w:r>
        <w:rPr>
          <w:rStyle w:val="14"/>
        </w:rPr>
        <w:t xml:space="preserve">    Compliance  RCL/PUCL  Analyst    RCL Dokter</w:t>
      </w:r>
    </w:p>
    <w:p w14:paraId="69773313">
      <w:pPr>
        <w:pStyle w:val="15"/>
        <w:keepNext w:val="0"/>
        <w:keepLines w:val="0"/>
        <w:widowControl/>
        <w:suppressLineNumbers w:val="0"/>
        <w:spacing w:line="10" w:lineRule="atLeast"/>
        <w:rPr>
          <w:rStyle w:val="14"/>
        </w:rPr>
      </w:pPr>
      <w:r>
        <w:rPr>
          <w:rStyle w:val="14"/>
        </w:rPr>
        <w:t xml:space="preserve">    (basket)    (basket)  Doctor</w:t>
      </w:r>
    </w:p>
    <w:p w14:paraId="7031BE88">
      <w:pPr>
        <w:pStyle w:val="15"/>
        <w:keepNext w:val="0"/>
        <w:keepLines w:val="0"/>
        <w:widowControl/>
        <w:suppressLineNumbers w:val="0"/>
        <w:spacing w:line="10" w:lineRule="atLeast"/>
        <w:rPr>
          <w:rStyle w:val="14"/>
        </w:rPr>
      </w:pPr>
      <w:r>
        <w:rPr>
          <w:rStyle w:val="14"/>
        </w:rPr>
        <w:t xml:space="preserve">           │      │          │           │</w:t>
      </w:r>
    </w:p>
    <w:p w14:paraId="45B681DA">
      <w:pPr>
        <w:pStyle w:val="15"/>
        <w:keepNext w:val="0"/>
        <w:keepLines w:val="0"/>
        <w:widowControl/>
        <w:suppressLineNumbers w:val="0"/>
        <w:spacing w:line="10" w:lineRule="atLeast"/>
      </w:pPr>
      <w:r>
        <w:rPr>
          <w:rStyle w:val="14"/>
        </w:rPr>
        <w:t xml:space="preserve">           └──────┴──────────┴───────────┴──► [Selesai]</w:t>
      </w:r>
    </w:p>
    <w:p w14:paraId="2D4DBCE0">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Delapan ticket</w:t>
      </w:r>
      <w:r>
        <w:rPr>
          <w:rFonts w:hint="default" w:ascii="Segoe UI" w:hAnsi="Segoe UI" w:eastAsia="Segoe UI" w:cs="Segoe UI"/>
          <w:color w:val="1A1A1A"/>
          <w:sz w:val="20"/>
          <w:szCs w:val="20"/>
        </w:rPr>
        <w:t xml:space="preserve"> memungkinkan lompatan langsung ke tahap tertentu tanpa melewati urutan di atas: </w:t>
      </w:r>
      <w:r>
        <w:rPr>
          <w:rStyle w:val="14"/>
        </w:rPr>
        <w:t>setToRegister_ticket</w:t>
      </w:r>
      <w:r>
        <w:rPr>
          <w:rFonts w:hint="default" w:ascii="Segoe UI" w:hAnsi="Segoe UI" w:eastAsia="Segoe UI" w:cs="Segoe UI"/>
          <w:color w:val="1A1A1A"/>
          <w:sz w:val="20"/>
          <w:szCs w:val="20"/>
        </w:rPr>
        <w:t xml:space="preserve">, </w:t>
      </w:r>
      <w:r>
        <w:rPr>
          <w:rStyle w:val="14"/>
        </w:rPr>
        <w:t>SendToEstAdmin</w:t>
      </w:r>
      <w:r>
        <w:rPr>
          <w:rFonts w:hint="default" w:ascii="Segoe UI" w:hAnsi="Segoe UI" w:eastAsia="Segoe UI" w:cs="Segoe UI"/>
          <w:color w:val="1A1A1A"/>
          <w:sz w:val="20"/>
          <w:szCs w:val="20"/>
        </w:rPr>
        <w:t xml:space="preserve">, </w:t>
      </w:r>
      <w:r>
        <w:rPr>
          <w:rStyle w:val="14"/>
        </w:rPr>
        <w:t>SendToEstTravel</w:t>
      </w:r>
      <w:r>
        <w:rPr>
          <w:rFonts w:hint="default" w:ascii="Segoe UI" w:hAnsi="Segoe UI" w:eastAsia="Segoe UI" w:cs="Segoe UI"/>
          <w:color w:val="1A1A1A"/>
          <w:sz w:val="20"/>
          <w:szCs w:val="20"/>
        </w:rPr>
        <w:t xml:space="preserve">, </w:t>
      </w:r>
      <w:r>
        <w:rPr>
          <w:rStyle w:val="14"/>
        </w:rPr>
        <w:t>SendToEstimatorPA</w:t>
      </w:r>
      <w:r>
        <w:rPr>
          <w:rFonts w:hint="default" w:ascii="Segoe UI" w:hAnsi="Segoe UI" w:eastAsia="Segoe UI" w:cs="Segoe UI"/>
          <w:color w:val="1A1A1A"/>
          <w:sz w:val="20"/>
          <w:szCs w:val="20"/>
        </w:rPr>
        <w:t>,</w:t>
      </w:r>
    </w:p>
    <w:p w14:paraId="7C1CC5DF">
      <w:pPr>
        <w:pStyle w:val="17"/>
        <w:keepNext w:val="0"/>
        <w:keepLines w:val="0"/>
        <w:widowControl/>
        <w:suppressLineNumbers w:val="0"/>
        <w:spacing w:line="10" w:lineRule="atLeast"/>
      </w:pPr>
      <w:r>
        <w:rPr>
          <w:rStyle w:val="14"/>
        </w:rPr>
        <w:t>SendToPICTravel</w:t>
      </w:r>
      <w:r>
        <w:rPr>
          <w:rFonts w:hint="default" w:ascii="Segoe UI" w:hAnsi="Segoe UI" w:eastAsia="Segoe UI" w:cs="Segoe UI"/>
          <w:color w:val="1A1A1A"/>
          <w:sz w:val="20"/>
          <w:szCs w:val="20"/>
        </w:rPr>
        <w:t xml:space="preserve">, </w:t>
      </w:r>
      <w:r>
        <w:rPr>
          <w:rStyle w:val="14"/>
        </w:rPr>
        <w:t>SendtoAnalysator</w:t>
      </w:r>
      <w:r>
        <w:rPr>
          <w:rFonts w:hint="default" w:ascii="Segoe UI" w:hAnsi="Segoe UI" w:eastAsia="Segoe UI" w:cs="Segoe UI"/>
          <w:color w:val="1A1A1A"/>
          <w:sz w:val="20"/>
          <w:szCs w:val="20"/>
        </w:rPr>
        <w:t xml:space="preserve">, </w:t>
      </w:r>
      <w:r>
        <w:rPr>
          <w:rStyle w:val="14"/>
        </w:rPr>
        <w:t>SendToInvestigator</w:t>
      </w:r>
      <w:r>
        <w:rPr>
          <w:rFonts w:hint="default" w:ascii="Segoe UI" w:hAnsi="Segoe UI" w:eastAsia="Segoe UI" w:cs="Segoe UI"/>
          <w:color w:val="1A1A1A"/>
          <w:sz w:val="20"/>
          <w:szCs w:val="20"/>
        </w:rPr>
        <w:t xml:space="preserve">, </w:t>
      </w:r>
      <w:r>
        <w:rPr>
          <w:rStyle w:val="14"/>
        </w:rPr>
        <w:t>CompliancePNC</w:t>
      </w:r>
      <w:r>
        <w:rPr>
          <w:rFonts w:hint="default" w:ascii="Segoe UI" w:hAnsi="Segoe UI" w:eastAsia="Segoe UI" w:cs="Segoe UI"/>
          <w:color w:val="1A1A1A"/>
          <w:sz w:val="20"/>
          <w:szCs w:val="20"/>
        </w:rPr>
        <w:t xml:space="preserve">, </w:t>
      </w:r>
      <w:r>
        <w:rPr>
          <w:rStyle w:val="14"/>
        </w:rPr>
        <w:t>AcceptanceKomite</w:t>
      </w:r>
      <w:r>
        <w:rPr>
          <w:rFonts w:hint="default" w:ascii="Segoe UI" w:hAnsi="Segoe UI" w:eastAsia="Segoe UI" w:cs="Segoe UI"/>
          <w:color w:val="1A1A1A"/>
          <w:sz w:val="20"/>
          <w:szCs w:val="20"/>
        </w:rPr>
        <w:t>,</w:t>
      </w:r>
    </w:p>
    <w:p w14:paraId="37BDAB85">
      <w:pPr>
        <w:pStyle w:val="17"/>
        <w:keepNext w:val="0"/>
        <w:keepLines w:val="0"/>
        <w:widowControl/>
        <w:suppressLineNumbers w:val="0"/>
        <w:spacing w:line="10" w:lineRule="atLeast"/>
      </w:pPr>
      <w:r>
        <w:rPr>
          <w:rStyle w:val="14"/>
        </w:rPr>
        <w:t>RCLDokter</w:t>
      </w:r>
      <w:r>
        <w:rPr>
          <w:rFonts w:hint="default" w:ascii="Segoe UI" w:hAnsi="Segoe UI" w:eastAsia="Segoe UI" w:cs="Segoe UI"/>
          <w:color w:val="1A1A1A"/>
          <w:sz w:val="20"/>
          <w:szCs w:val="20"/>
        </w:rPr>
        <w:t xml:space="preserve">, </w:t>
      </w:r>
      <w:r>
        <w:rPr>
          <w:rStyle w:val="14"/>
        </w:rPr>
        <w:t>SendtoPUCL</w:t>
      </w:r>
      <w:r>
        <w:rPr>
          <w:rFonts w:hint="default" w:ascii="Segoe UI" w:hAnsi="Segoe UI" w:eastAsia="Segoe UI" w:cs="Segoe UI"/>
          <w:color w:val="1A1A1A"/>
          <w:sz w:val="20"/>
          <w:szCs w:val="20"/>
        </w:rPr>
        <w:t>.</w:t>
      </w:r>
    </w:p>
    <w:p w14:paraId="196BC685">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Konsekuensi penting untuk desain:</w:t>
      </w:r>
      <w:r>
        <w:rPr>
          <w:rFonts w:hint="default" w:ascii="Segoe UI" w:hAnsi="Segoe UI" w:eastAsia="Segoe UI" w:cs="Segoe UI"/>
          <w:color w:val="1A1A1A"/>
          <w:sz w:val="20"/>
          <w:szCs w:val="20"/>
          <w:shd w:val="clear" w:fill="FFF8E6"/>
        </w:rPr>
        <w:t xml:space="preserve"> alur nyata </w:t>
      </w:r>
      <w:r>
        <w:rPr>
          <w:rStyle w:val="18"/>
          <w:rFonts w:hint="default" w:ascii="Segoe UI" w:hAnsi="Segoe UI" w:eastAsia="Segoe UI" w:cs="Segoe UI"/>
          <w:color w:val="1A1A1A"/>
          <w:sz w:val="20"/>
          <w:szCs w:val="20"/>
          <w:shd w:val="clear" w:fill="FFF8E6"/>
        </w:rPr>
        <w:t>bukan rangkaian linear</w:t>
      </w:r>
      <w:r>
        <w:rPr>
          <w:rFonts w:hint="default" w:ascii="Segoe UI" w:hAnsi="Segoe UI" w:eastAsia="Segoe UI" w:cs="Segoe UI"/>
          <w:color w:val="1A1A1A"/>
          <w:sz w:val="20"/>
          <w:szCs w:val="20"/>
          <w:shd w:val="clear" w:fill="FFF8E6"/>
        </w:rPr>
        <w:t>. Setiap tahap bisa dimasuki dari luar. Model status baru harus mengizinkan transisi lateral ini, bukan memaksakan urutan kaku yang akan langsung ditolak user.</w:t>
      </w:r>
    </w:p>
    <w:p w14:paraId="2328DB1C">
      <w:pPr>
        <w:pStyle w:val="4"/>
        <w:keepNext w:val="0"/>
        <w:keepLines w:val="0"/>
        <w:widowControl/>
        <w:suppressLineNumbers w:val="0"/>
        <w:spacing w:line="10" w:lineRule="atLeast"/>
      </w:pPr>
      <w:r>
        <w:t>2.2 Tiga proses pendukung</w:t>
      </w:r>
    </w:p>
    <w:p w14:paraId="60FFCAED">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Open Protection</w:t>
      </w:r>
      <w:r>
        <w:rPr>
          <w:rFonts w:hint="default" w:ascii="Segoe UI" w:hAnsi="Segoe UI" w:eastAsia="Segoe UI" w:cs="Segoe UI"/>
          <w:color w:val="1A1A1A"/>
          <w:sz w:val="20"/>
          <w:szCs w:val="20"/>
        </w:rPr>
        <w:t xml:space="preserve"> (</w:t>
      </w:r>
      <w:r>
        <w:rPr>
          <w:rStyle w:val="14"/>
        </w:rPr>
        <w:t>CreateProtection_Flow</w:t>
      </w:r>
      <w:r>
        <w:rPr>
          <w:rFonts w:hint="default" w:ascii="Segoe UI" w:hAnsi="Segoe UI" w:eastAsia="Segoe UI" w:cs="Segoe UI"/>
          <w:color w:val="1A1A1A"/>
          <w:sz w:val="20"/>
          <w:szCs w:val="20"/>
        </w:rPr>
        <w:t>)</w:t>
      </w:r>
    </w:p>
    <w:p w14:paraId="1F06E6EB">
      <w:pPr>
        <w:pStyle w:val="17"/>
        <w:keepNext w:val="0"/>
        <w:keepLines w:val="0"/>
        <w:widowControl/>
        <w:suppressLineNumbers w:val="0"/>
        <w:spacing w:line="10" w:lineRule="atLeast"/>
      </w:pPr>
      <w:r>
        <w:rPr>
          <w:rStyle w:val="14"/>
        </w:rPr>
        <w:t>Input Protection → Akseptasi Protection → ◇ Diterima? → Selesai / Ditolak</w:t>
      </w:r>
    </w:p>
    <w:p w14:paraId="62BE3566">
      <w:pPr>
        <w:pStyle w:val="17"/>
        <w:keepNext w:val="0"/>
        <w:keepLines w:val="0"/>
        <w:widowControl/>
        <w:suppressLineNumbers w:val="0"/>
        <w:spacing w:line="10" w:lineRule="atLeast"/>
      </w:pPr>
      <w:r>
        <w:rPr>
          <w:rFonts w:hint="default" w:ascii="Segoe UI" w:hAnsi="Segoe UI" w:eastAsia="Segoe UI" w:cs="Segoe UI"/>
          <w:color w:val="1A1A1A"/>
          <w:sz w:val="20"/>
          <w:szCs w:val="20"/>
        </w:rPr>
        <w:t>Permintaan pembukaan proteksi sebelum atau di luar alur klaim normal. Satu Open Protection dapat ditautkan ke klaim dan ditandai terpakai (</w:t>
      </w:r>
      <w:r>
        <w:rPr>
          <w:rStyle w:val="14"/>
        </w:rPr>
        <w:t>IsUsedPNC = "1"</w:t>
      </w:r>
      <w:r>
        <w:rPr>
          <w:rFonts w:hint="default" w:ascii="Segoe UI" w:hAnsi="Segoe UI" w:eastAsia="Segoe UI" w:cs="Segoe UI"/>
          <w:color w:val="1A1A1A"/>
          <w:sz w:val="20"/>
          <w:szCs w:val="20"/>
        </w:rPr>
        <w:t>) saat registrasi.</w:t>
      </w:r>
    </w:p>
    <w:p w14:paraId="4C2456E4">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Receive Document</w:t>
      </w:r>
      <w:r>
        <w:rPr>
          <w:rFonts w:hint="default" w:ascii="Segoe UI" w:hAnsi="Segoe UI" w:eastAsia="Segoe UI" w:cs="Segoe UI"/>
          <w:color w:val="1A1A1A"/>
          <w:sz w:val="20"/>
          <w:szCs w:val="20"/>
        </w:rPr>
        <w:t xml:space="preserve"> (</w:t>
      </w:r>
      <w:r>
        <w:rPr>
          <w:rStyle w:val="14"/>
        </w:rPr>
        <w:t>ReceiveDocument_Flow</w:t>
      </w:r>
      <w:r>
        <w:rPr>
          <w:rFonts w:hint="default" w:ascii="Segoe UI" w:hAnsi="Segoe UI" w:eastAsia="Segoe UI" w:cs="Segoe UI"/>
          <w:color w:val="1A1A1A"/>
          <w:sz w:val="20"/>
          <w:szCs w:val="20"/>
        </w:rPr>
        <w:t>)</w:t>
      </w:r>
    </w:p>
    <w:p w14:paraId="268D7452">
      <w:pPr>
        <w:pStyle w:val="17"/>
        <w:keepNext w:val="0"/>
        <w:keepLines w:val="0"/>
        <w:widowControl/>
        <w:suppressLineNumbers w:val="0"/>
        <w:spacing w:line="10" w:lineRule="atLeast"/>
      </w:pPr>
      <w:r>
        <w:rPr>
          <w:rStyle w:val="14"/>
        </w:rPr>
        <w:t>Input Receive Document → Selesai</w:t>
      </w:r>
    </w:p>
    <w:p w14:paraId="05423BD1">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Pencatatan penerimaan dokumen fisik, termasuk pengiriman antar cabang (ekspedisi, nomor resi, estimasi tiba). Menghasilkan </w:t>
      </w:r>
      <w:r>
        <w:rPr>
          <w:rStyle w:val="14"/>
        </w:rPr>
        <w:t>RCV_ID</w:t>
      </w:r>
      <w:r>
        <w:rPr>
          <w:rFonts w:hint="default" w:ascii="Segoe UI" w:hAnsi="Segoe UI" w:eastAsia="Segoe UI" w:cs="Segoe UI"/>
          <w:color w:val="1A1A1A"/>
          <w:sz w:val="20"/>
          <w:szCs w:val="20"/>
        </w:rPr>
        <w:t xml:space="preserve"> yang ditautkan ke klaim.</w:t>
      </w:r>
    </w:p>
    <w:p w14:paraId="14DEF6D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Komite</w:t>
      </w:r>
      <w:r>
        <w:rPr>
          <w:rFonts w:hint="default" w:ascii="Segoe UI" w:hAnsi="Segoe UI" w:eastAsia="Segoe UI" w:cs="Segoe UI"/>
          <w:color w:val="1A1A1A"/>
          <w:sz w:val="20"/>
          <w:szCs w:val="20"/>
        </w:rPr>
        <w:t xml:space="preserve"> (</w:t>
      </w:r>
      <w:r>
        <w:rPr>
          <w:rStyle w:val="14"/>
        </w:rPr>
        <w:t>Komite_Flow</w:t>
      </w:r>
      <w:r>
        <w:rPr>
          <w:rFonts w:hint="default" w:ascii="Segoe UI" w:hAnsi="Segoe UI" w:eastAsia="Segoe UI" w:cs="Segoe UI"/>
          <w:color w:val="1A1A1A"/>
          <w:sz w:val="20"/>
          <w:szCs w:val="20"/>
        </w:rPr>
        <w:t>)</w:t>
      </w:r>
    </w:p>
    <w:p w14:paraId="1372E703">
      <w:pPr>
        <w:pStyle w:val="17"/>
        <w:keepNext w:val="0"/>
        <w:keepLines w:val="0"/>
        <w:widowControl/>
        <w:suppressLineNumbers w:val="0"/>
        <w:spacing w:line="10" w:lineRule="atLeast"/>
      </w:pPr>
      <w:r>
        <w:rPr>
          <w:rStyle w:val="14"/>
        </w:rPr>
        <w:t>Komite Router → Lihat Detail Transfer → ◇ Masih ada level berikutnya? → ulang / Selesai</w:t>
      </w:r>
    </w:p>
    <w:p w14:paraId="21E9FE52">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Persetujuan berjenjang. Setiap putaran menaikkan </w:t>
      </w:r>
      <w:r>
        <w:rPr>
          <w:rStyle w:val="14"/>
        </w:rPr>
        <w:t>KomiteCount</w:t>
      </w:r>
      <w:r>
        <w:rPr>
          <w:rFonts w:hint="default" w:ascii="Segoe UI" w:hAnsi="Segoe UI" w:eastAsia="Segoe UI" w:cs="Segoe UI"/>
          <w:color w:val="1A1A1A"/>
          <w:sz w:val="20"/>
          <w:szCs w:val="20"/>
        </w:rPr>
        <w:t xml:space="preserve"> dan mereset </w:t>
      </w:r>
      <w:r>
        <w:rPr>
          <w:rStyle w:val="14"/>
        </w:rPr>
        <w:t>AcceptStatus</w:t>
      </w:r>
      <w:r>
        <w:rPr>
          <w:rFonts w:hint="default" w:ascii="Segoe UI" w:hAnsi="Segoe UI" w:eastAsia="Segoe UI" w:cs="Segoe UI"/>
          <w:color w:val="1A1A1A"/>
          <w:sz w:val="20"/>
          <w:szCs w:val="20"/>
        </w:rPr>
        <w:t>, lalu meneruskan ke penyetuju berikutnya.</w:t>
      </w:r>
    </w:p>
    <w:p w14:paraId="58F549A0">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Koreksi v2.0 — jumlah jenjang tidak dipilih dari matriks, melainkan diakumulasi.</w:t>
      </w:r>
      <w:r>
        <w:rPr>
          <w:rFonts w:hint="default" w:ascii="Segoe UI" w:hAnsi="Segoe UI" w:eastAsia="Segoe UI" w:cs="Segoe UI"/>
          <w:color w:val="1A1A1A"/>
          <w:sz w:val="20"/>
          <w:szCs w:val="20"/>
          <w:shd w:val="clear" w:fill="FFF8E6"/>
        </w:rPr>
        <w:t xml:space="preserve"> Jumlah jenjang </w:t>
      </w:r>
      <w:r>
        <w:rPr>
          <w:rStyle w:val="18"/>
          <w:rFonts w:hint="default" w:ascii="Segoe UI" w:hAnsi="Segoe UI" w:eastAsia="Segoe UI" w:cs="Segoe UI"/>
          <w:color w:val="1A1A1A"/>
          <w:sz w:val="20"/>
          <w:szCs w:val="20"/>
          <w:shd w:val="clear" w:fill="FFF8E6"/>
        </w:rPr>
        <w:t>sama dengan jumlah baris master yang ambang bawahnya sudah terlampaui nilai klaim</w:t>
      </w:r>
      <w:r>
        <w:rPr>
          <w:rFonts w:hint="default" w:ascii="Segoe UI" w:hAnsi="Segoe UI" w:eastAsia="Segoe UI" w:cs="Segoe UI"/>
          <w:color w:val="1A1A1A"/>
          <w:sz w:val="20"/>
          <w:szCs w:val="20"/>
          <w:shd w:val="clear" w:fill="FFF8E6"/>
        </w:rPr>
        <w:t xml:space="preserve"> (</w:t>
      </w:r>
      <w:r>
        <w:rPr>
          <w:rStyle w:val="14"/>
        </w:rPr>
        <w:t>D-47</w:t>
      </w:r>
      <w:r>
        <w:rPr>
          <w:rFonts w:hint="default" w:ascii="Segoe UI" w:hAnsi="Segoe UI" w:eastAsia="Segoe UI" w:cs="Segoe UI"/>
          <w:color w:val="1A1A1A"/>
          <w:sz w:val="20"/>
          <w:szCs w:val="20"/>
          <w:shd w:val="clear" w:fill="FFF8E6"/>
        </w:rPr>
        <w:t xml:space="preserve">): setiap jenjang yang terlampaui </w:t>
      </w:r>
      <w:r>
        <w:rPr>
          <w:rStyle w:val="18"/>
          <w:rFonts w:hint="default" w:ascii="Segoe UI" w:hAnsi="Segoe UI" w:eastAsia="Segoe UI" w:cs="Segoe UI"/>
          <w:color w:val="1A1A1A"/>
          <w:sz w:val="20"/>
          <w:szCs w:val="20"/>
          <w:shd w:val="clear" w:fill="FFF8E6"/>
        </w:rPr>
        <w:t>ikut menyetujui</w:t>
      </w:r>
      <w:r>
        <w:rPr>
          <w:rFonts w:hint="default" w:ascii="Segoe UI" w:hAnsi="Segoe UI" w:eastAsia="Segoe UI" w:cs="Segoe UI"/>
          <w:color w:val="1A1A1A"/>
          <w:sz w:val="20"/>
          <w:szCs w:val="20"/>
          <w:shd w:val="clear" w:fill="FFF8E6"/>
        </w:rPr>
        <w:t>, bukan memilih satu jenjang tunggal. Klaim kecil melewati sedikit jenjang, klaim besar melewati banyak.</w:t>
      </w:r>
    </w:p>
    <w:p w14:paraId="65EFAB3A">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 xml:space="preserve">Batas </w:t>
      </w:r>
      <w:r>
        <w:rPr>
          <w:rStyle w:val="18"/>
          <w:rFonts w:hint="default" w:ascii="Segoe UI" w:hAnsi="Segoe UI" w:eastAsia="Segoe UI" w:cs="Segoe UI"/>
          <w:color w:val="1A1A1A"/>
          <w:sz w:val="20"/>
          <w:szCs w:val="20"/>
          <w:shd w:val="clear" w:fill="FFF8E6"/>
        </w:rPr>
        <w:t>4 level</w:t>
      </w:r>
      <w:r>
        <w:rPr>
          <w:rFonts w:hint="default" w:ascii="Segoe UI" w:hAnsi="Segoe UI" w:eastAsia="Segoe UI" w:cs="Segoe UI"/>
          <w:color w:val="1A1A1A"/>
          <w:sz w:val="20"/>
          <w:szCs w:val="20"/>
          <w:shd w:val="clear" w:fill="FFF8E6"/>
        </w:rPr>
        <w:t xml:space="preserve"> adalah akibat isi master hari ini, </w:t>
      </w:r>
      <w:r>
        <w:rPr>
          <w:rStyle w:val="18"/>
          <w:rFonts w:hint="default" w:ascii="Segoe UI" w:hAnsi="Segoe UI" w:eastAsia="Segoe UI" w:cs="Segoe UI"/>
          <w:color w:val="1A1A1A"/>
          <w:sz w:val="20"/>
          <w:szCs w:val="20"/>
          <w:shd w:val="clear" w:fill="FFF8E6"/>
        </w:rPr>
        <w:t>bukan aturan</w:t>
      </w:r>
      <w:r>
        <w:rPr>
          <w:rFonts w:hint="default" w:ascii="Segoe UI" w:hAnsi="Segoe UI" w:eastAsia="Segoe UI" w:cs="Segoe UI"/>
          <w:color w:val="1A1A1A"/>
          <w:sz w:val="20"/>
          <w:szCs w:val="20"/>
          <w:shd w:val="clear" w:fill="FFF8E6"/>
        </w:rPr>
        <w:t xml:space="preserve"> — secara mekanisme jumlah jenjang mengikuti jumlah baris. Untuk lini </w:t>
      </w:r>
      <w:r>
        <w:rPr>
          <w:rStyle w:val="18"/>
          <w:rFonts w:hint="default" w:ascii="Segoe UI" w:hAnsi="Segoe UI" w:eastAsia="Segoe UI" w:cs="Segoe UI"/>
          <w:color w:val="1A1A1A"/>
          <w:sz w:val="20"/>
          <w:szCs w:val="20"/>
          <w:shd w:val="clear" w:fill="FFF8E6"/>
        </w:rPr>
        <w:t>Non-MBU</w:t>
      </w:r>
      <w:r>
        <w:rPr>
          <w:rFonts w:hint="default" w:ascii="Segoe UI" w:hAnsi="Segoe UI" w:eastAsia="Segoe UI" w:cs="Segoe UI"/>
          <w:color w:val="1A1A1A"/>
          <w:sz w:val="20"/>
          <w:szCs w:val="20"/>
          <w:shd w:val="clear" w:fill="FFF8E6"/>
        </w:rPr>
        <w:t xml:space="preserve"> saja, akumulasi didahului pemilihan </w:t>
      </w:r>
      <w:r>
        <w:rPr>
          <w:rStyle w:val="18"/>
          <w:rFonts w:hint="default" w:ascii="Segoe UI" w:hAnsi="Segoe UI" w:eastAsia="Segoe UI" w:cs="Segoe UI"/>
          <w:color w:val="1A1A1A"/>
          <w:sz w:val="20"/>
          <w:szCs w:val="20"/>
          <w:shd w:val="clear" w:fill="FFF8E6"/>
        </w:rPr>
        <w:t>pita nilai</w:t>
      </w:r>
      <w:r>
        <w:rPr>
          <w:rFonts w:hint="default" w:ascii="Segoe UI" w:hAnsi="Segoe UI" w:eastAsia="Segoe UI" w:cs="Segoe UI"/>
          <w:color w:val="1A1A1A"/>
          <w:sz w:val="20"/>
          <w:szCs w:val="20"/>
          <w:shd w:val="clear" w:fill="FFF8E6"/>
        </w:rPr>
        <w:t xml:space="preserve"> (sampai Rp 100.000.000 → pita </w:t>
      </w:r>
      <w:r>
        <w:rPr>
          <w:rStyle w:val="14"/>
        </w:rPr>
        <w:t>1</w:t>
      </w:r>
      <w:r>
        <w:rPr>
          <w:rFonts w:hint="default" w:ascii="Segoe UI" w:hAnsi="Segoe UI" w:eastAsia="Segoe UI" w:cs="Segoe UI"/>
          <w:color w:val="1A1A1A"/>
          <w:sz w:val="20"/>
          <w:szCs w:val="20"/>
          <w:shd w:val="clear" w:fill="FFF8E6"/>
        </w:rPr>
        <w:t xml:space="preserve">; di atasnya → pita </w:t>
      </w:r>
      <w:r>
        <w:rPr>
          <w:rStyle w:val="14"/>
        </w:rPr>
        <w:t>2</w:t>
      </w:r>
      <w:r>
        <w:rPr>
          <w:rFonts w:hint="default" w:ascii="Segoe UI" w:hAnsi="Segoe UI" w:eastAsia="Segoe UI" w:cs="Segoe UI"/>
          <w:color w:val="1A1A1A"/>
          <w:sz w:val="20"/>
          <w:szCs w:val="20"/>
          <w:shd w:val="clear" w:fill="FFF8E6"/>
        </w:rPr>
        <w:t>); lini lain tidak punya langkah pendahuluan itu (</w:t>
      </w:r>
      <w:r>
        <w:rPr>
          <w:rStyle w:val="14"/>
        </w:rPr>
        <w:t>D-52</w:t>
      </w:r>
      <w:r>
        <w:rPr>
          <w:rFonts w:hint="default" w:ascii="Segoe UI" w:hAnsi="Segoe UI" w:eastAsia="Segoe UI" w:cs="Segoe UI"/>
          <w:color w:val="1A1A1A"/>
          <w:sz w:val="20"/>
          <w:szCs w:val="20"/>
          <w:shd w:val="clear" w:fill="FFF8E6"/>
        </w:rPr>
        <w:t xml:space="preserve">, </w:t>
      </w:r>
      <w:r>
        <w:rPr>
          <w:rStyle w:val="14"/>
        </w:rPr>
        <w:t>D-70</w:t>
      </w:r>
      <w:r>
        <w:rPr>
          <w:rFonts w:hint="default" w:ascii="Segoe UI" w:hAnsi="Segoe UI" w:eastAsia="Segoe UI" w:cs="Segoe UI"/>
          <w:color w:val="1A1A1A"/>
          <w:sz w:val="20"/>
          <w:szCs w:val="20"/>
          <w:shd w:val="clear" w:fill="FFF8E6"/>
        </w:rPr>
        <w:t xml:space="preserve">). Rinciannya di </w:t>
      </w:r>
      <w:r>
        <w:rPr>
          <w:rStyle w:val="14"/>
        </w:rPr>
        <w:t>20-DETAIL-KOMITE-DBLINK.md</w:t>
      </w:r>
      <w:r>
        <w:rPr>
          <w:rFonts w:hint="default" w:ascii="Segoe UI" w:hAnsi="Segoe UI" w:eastAsia="Segoe UI" w:cs="Segoe UI"/>
          <w:color w:val="1A1A1A"/>
          <w:sz w:val="20"/>
          <w:szCs w:val="20"/>
          <w:shd w:val="clear" w:fill="FFF8E6"/>
        </w:rPr>
        <w:t xml:space="preserve"> §1.8.</w:t>
      </w:r>
    </w:p>
    <w:p w14:paraId="1634DFC2">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37" o:spt="1" style="height:1.5pt;width:415.3pt;" fillcolor="#A0A0A0" filled="t" stroked="f" coordsize="21600,21600" o:hr="t" o:hrstd="t" o:hralign="center">
            <v:path/>
            <v:fill on="t" focussize="0,0"/>
            <v:stroke on="f"/>
            <v:imagedata o:title=""/>
            <o:lock v:ext="edit"/>
            <w10:wrap type="none"/>
            <w10:anchorlock/>
          </v:rect>
        </w:pict>
      </w:r>
    </w:p>
    <w:p w14:paraId="71DFDD5A">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3. Aturan bisnis yang berhasil diekstraksi</w:t>
      </w:r>
    </w:p>
    <w:p w14:paraId="54934A6F">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Diambil terutama dari </w:t>
      </w:r>
      <w:r>
        <w:rPr>
          <w:rStyle w:val="14"/>
        </w:rPr>
        <w:t>InputRegister_act</w:t>
      </w:r>
      <w:r>
        <w:rPr>
          <w:rFonts w:hint="default" w:ascii="Segoe UI" w:hAnsi="Segoe UI" w:eastAsia="Segoe UI" w:cs="Segoe UI"/>
          <w:color w:val="1A1A1A"/>
          <w:sz w:val="20"/>
          <w:szCs w:val="20"/>
        </w:rPr>
        <w:t xml:space="preserve"> (137 step) dan 70 when rule. Ini bukan daftar lengkap, tapi ini aturan yang </w:t>
      </w:r>
      <w:r>
        <w:rPr>
          <w:rStyle w:val="18"/>
          <w:rFonts w:hint="default" w:ascii="Segoe UI" w:hAnsi="Segoe UI" w:eastAsia="Segoe UI" w:cs="Segoe UI"/>
          <w:color w:val="1A1A1A"/>
          <w:sz w:val="20"/>
          <w:szCs w:val="20"/>
        </w:rPr>
        <w:t>paling sering menolak input user</w:t>
      </w:r>
      <w:r>
        <w:rPr>
          <w:rFonts w:hint="default" w:ascii="Segoe UI" w:hAnsi="Segoe UI" w:eastAsia="Segoe UI" w:cs="Segoe UI"/>
          <w:color w:val="1A1A1A"/>
          <w:sz w:val="20"/>
          <w:szCs w:val="20"/>
        </w:rPr>
        <w:t xml:space="preserve"> sehingga wajib benar di sistem baru.</w:t>
      </w:r>
    </w:p>
    <w:p w14:paraId="4CFA1B8E">
      <w:pPr>
        <w:pStyle w:val="4"/>
        <w:keepNext w:val="0"/>
        <w:keepLines w:val="0"/>
        <w:widowControl/>
        <w:suppressLineNumbers w:val="0"/>
        <w:spacing w:line="10" w:lineRule="atLeast"/>
      </w:pPr>
      <w:r>
        <w:t>3.1 Aturan tanggal</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73"/>
        <w:gridCol w:w="1841"/>
      </w:tblGrid>
      <w:tr w14:paraId="4B8781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043"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3883CC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Aturan</w:t>
            </w:r>
          </w:p>
        </w:tc>
        <w:tc>
          <w:tcPr>
            <w:tcW w:w="295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CBB3E1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Berlaku untuk</w:t>
            </w:r>
          </w:p>
        </w:tc>
      </w:tr>
      <w:tr w14:paraId="56E739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4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F67FE7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Tanggal Kejadian (DOL) harus di dalam periode polis</w:t>
            </w:r>
          </w:p>
        </w:tc>
        <w:tc>
          <w:tcPr>
            <w:tcW w:w="295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F370F4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Semua</w:t>
            </w:r>
          </w:p>
        </w:tc>
      </w:tr>
      <w:tr w14:paraId="3A2174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4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179ECD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DOL boleh sampai 30 hari setelah polis berakhir</w:t>
            </w:r>
          </w:p>
        </w:tc>
        <w:tc>
          <w:tcPr>
            <w:tcW w:w="295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9F706D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Bonding</w:t>
            </w:r>
          </w:p>
        </w:tc>
      </w:tr>
      <w:tr w14:paraId="4952C8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4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54E75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Tanggal cetak boleh sampai 90 hari setelah polis berakhir</w:t>
            </w:r>
          </w:p>
        </w:tc>
        <w:tc>
          <w:tcPr>
            <w:tcW w:w="295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1FCE1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Travel &amp; PA</w:t>
            </w:r>
          </w:p>
        </w:tc>
      </w:tr>
      <w:tr w14:paraId="189582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4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F658B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Tanggal Lapor ≤ DOL + 7 hari</w:t>
            </w:r>
          </w:p>
        </w:tc>
        <w:tc>
          <w:tcPr>
            <w:tcW w:w="295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6E1CDF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Semua </w:t>
            </w:r>
            <w:r>
              <w:rPr>
                <w:rStyle w:val="18"/>
                <w:rFonts w:hint="default" w:ascii="Segoe UI" w:hAnsi="Segoe UI" w:eastAsia="Segoe UI" w:cs="Segoe UI"/>
                <w:color w:val="1A1A1A"/>
                <w:sz w:val="24"/>
                <w:szCs w:val="24"/>
                <w:bdr w:val="none" w:color="auto" w:sz="0" w:space="0"/>
              </w:rPr>
              <w:t>kecuali</w:t>
            </w:r>
            <w:r>
              <w:rPr>
                <w:rFonts w:hint="default" w:ascii="Segoe UI" w:hAnsi="Segoe UI" w:eastAsia="Segoe UI" w:cs="Segoe UI"/>
                <w:color w:val="1A1A1A"/>
                <w:sz w:val="24"/>
                <w:szCs w:val="24"/>
                <w:bdr w:val="none" w:color="auto" w:sz="0" w:space="0"/>
              </w:rPr>
              <w:t xml:space="preserve"> PA</w:t>
            </w:r>
          </w:p>
        </w:tc>
      </w:tr>
      <w:tr w14:paraId="1EB486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04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CE537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Tanggal Terima Dokumen ≤ DOL + 90 hari</w:t>
            </w:r>
          </w:p>
        </w:tc>
        <w:tc>
          <w:tcPr>
            <w:tcW w:w="295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DEA51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Travel</w:t>
            </w:r>
          </w:p>
        </w:tc>
      </w:tr>
      <w:tr w14:paraId="216DC2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4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88975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DOL ≤ Tanggal Lapor</w:t>
            </w:r>
          </w:p>
        </w:tc>
        <w:tc>
          <w:tcPr>
            <w:tcW w:w="295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67B87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Semua (sama hari diperbolehkan)</w:t>
            </w:r>
          </w:p>
        </w:tc>
      </w:tr>
      <w:tr w14:paraId="6BBD24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4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E49FB1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Tanggal Lapor ≤ Tanggal Terima Dokumen</w:t>
            </w:r>
          </w:p>
        </w:tc>
        <w:tc>
          <w:tcPr>
            <w:tcW w:w="295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A66A82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Semua</w:t>
            </w:r>
          </w:p>
        </w:tc>
      </w:tr>
      <w:tr w14:paraId="495DF4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4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EE80F1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Tidak boleh melebihi tanggal hari ini</w:t>
            </w:r>
          </w:p>
        </w:tc>
        <w:tc>
          <w:tcPr>
            <w:tcW w:w="295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2F17C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DOL, Tanggal Lapor, Tanggal Terima Dokumen</w:t>
            </w:r>
          </w:p>
        </w:tc>
      </w:tr>
    </w:tbl>
    <w:p w14:paraId="582975CC">
      <w:pPr>
        <w:pStyle w:val="4"/>
        <w:keepNext w:val="0"/>
        <w:keepLines w:val="0"/>
        <w:widowControl/>
        <w:suppressLineNumbers w:val="0"/>
        <w:spacing w:line="10" w:lineRule="atLeast"/>
      </w:pPr>
      <w:r>
        <w:t>3.2 Aturan duplikasi</w:t>
      </w:r>
    </w:p>
    <w:p w14:paraId="0B83115E">
      <w:pPr>
        <w:keepNext w:val="0"/>
        <w:keepLines w:val="0"/>
        <w:widowControl/>
        <w:numPr>
          <w:ilvl w:val="0"/>
          <w:numId w:val="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Klaim ditolak bila sudah ada klaim lain dengan </w:t>
      </w:r>
      <w:r>
        <w:rPr>
          <w:rStyle w:val="18"/>
          <w:rFonts w:hint="default" w:ascii="Segoe UI" w:hAnsi="Segoe UI" w:eastAsia="Segoe UI" w:cs="Segoe UI"/>
          <w:color w:val="1A1A1A"/>
          <w:sz w:val="20"/>
          <w:szCs w:val="20"/>
        </w:rPr>
        <w:t>Nomor Polis + Objek + Lokasi</w:t>
      </w:r>
      <w:r>
        <w:rPr>
          <w:rFonts w:hint="default" w:ascii="Segoe UI" w:hAnsi="Segoe UI" w:eastAsia="Segoe UI" w:cs="Segoe UI"/>
          <w:color w:val="1A1A1A"/>
          <w:sz w:val="20"/>
          <w:szCs w:val="20"/>
        </w:rPr>
        <w:t xml:space="preserve"> yang sama.</w:t>
      </w:r>
    </w:p>
    <w:p w14:paraId="3692DFAA">
      <w:pPr>
        <w:keepNext w:val="0"/>
        <w:keepLines w:val="0"/>
        <w:widowControl/>
        <w:numPr>
          <w:ilvl w:val="0"/>
          <w:numId w:val="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Untuk </w:t>
      </w:r>
      <w:r>
        <w:rPr>
          <w:rStyle w:val="18"/>
          <w:rFonts w:hint="default" w:ascii="Segoe UI" w:hAnsi="Segoe UI" w:eastAsia="Segoe UI" w:cs="Segoe UI"/>
          <w:color w:val="1A1A1A"/>
          <w:sz w:val="20"/>
          <w:szCs w:val="20"/>
        </w:rPr>
        <w:t>PA</w:t>
      </w:r>
      <w:r>
        <w:rPr>
          <w:rFonts w:hint="default" w:ascii="Segoe UI" w:hAnsi="Segoe UI" w:eastAsia="Segoe UI" w:cs="Segoe UI"/>
          <w:color w:val="1A1A1A"/>
          <w:sz w:val="20"/>
          <w:szCs w:val="20"/>
        </w:rPr>
        <w:t xml:space="preserve">, pengecekan diperketat: </w:t>
      </w:r>
      <w:r>
        <w:rPr>
          <w:rStyle w:val="18"/>
          <w:rFonts w:hint="default" w:ascii="Segoe UI" w:hAnsi="Segoe UI" w:eastAsia="Segoe UI" w:cs="Segoe UI"/>
          <w:color w:val="1A1A1A"/>
          <w:sz w:val="20"/>
          <w:szCs w:val="20"/>
        </w:rPr>
        <w:t xml:space="preserve">Nomor Polis + Objek + Penyebab Kerugian </w:t>
      </w:r>
      <w:r>
        <w:rPr>
          <w:rStyle w:val="14"/>
        </w:rPr>
        <w:t>12002</w:t>
      </w:r>
      <w:r>
        <w:rPr>
          <w:rStyle w:val="18"/>
          <w:rFonts w:hint="default" w:ascii="Segoe UI" w:hAnsi="Segoe UI" w:eastAsia="Segoe UI" w:cs="Segoe UI"/>
          <w:color w:val="1A1A1A"/>
          <w:sz w:val="20"/>
          <w:szCs w:val="20"/>
        </w:rPr>
        <w:t xml:space="preserve"> + Lokasi</w:t>
      </w:r>
      <w:r>
        <w:rPr>
          <w:rFonts w:hint="default" w:ascii="Segoe UI" w:hAnsi="Segoe UI" w:eastAsia="Segoe UI" w:cs="Segoe UI"/>
          <w:color w:val="1A1A1A"/>
          <w:sz w:val="20"/>
          <w:szCs w:val="20"/>
        </w:rPr>
        <w:t>.</w:t>
      </w:r>
    </w:p>
    <w:p w14:paraId="4D710B0F">
      <w:pPr>
        <w:keepNext w:val="0"/>
        <w:keepLines w:val="0"/>
        <w:widowControl/>
        <w:numPr>
          <w:ilvl w:val="0"/>
          <w:numId w:val="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Pesan yang dikembalikan menyertakan nomor klaim yang sudah ada.</w:t>
      </w:r>
    </w:p>
    <w:p w14:paraId="62F075ED">
      <w:pPr>
        <w:pStyle w:val="4"/>
        <w:keepNext w:val="0"/>
        <w:keepLines w:val="0"/>
        <w:widowControl/>
        <w:suppressLineNumbers w:val="0"/>
        <w:spacing w:line="10" w:lineRule="atLeast"/>
      </w:pPr>
      <w:r>
        <w:t>3.3 Aturan reasuransi</w:t>
      </w:r>
    </w:p>
    <w:p w14:paraId="0B808D1D">
      <w:pPr>
        <w:keepNext w:val="0"/>
        <w:keepLines w:val="0"/>
        <w:widowControl/>
        <w:numPr>
          <w:ilvl w:val="0"/>
          <w:numId w:val="4"/>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Total spreading wajib 100%</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 xml:space="preserve">toleransi 4 desimal, </w:t>
      </w:r>
      <w:r>
        <w:rPr>
          <w:rStyle w:val="14"/>
        </w:rPr>
        <w:t>99,9999</w:t>
      </w:r>
      <w:r>
        <w:rPr>
          <w:rStyle w:val="18"/>
          <w:rFonts w:hint="default" w:ascii="Segoe UI" w:hAnsi="Segoe UI" w:eastAsia="Segoe UI" w:cs="Segoe UI"/>
          <w:color w:val="1A1A1A"/>
          <w:sz w:val="20"/>
          <w:szCs w:val="20"/>
        </w:rPr>
        <w:t>–</w:t>
      </w:r>
      <w:r>
        <w:rPr>
          <w:rStyle w:val="14"/>
        </w:rPr>
        <w:t>100,0001</w:t>
      </w:r>
      <w:r>
        <w:rPr>
          <w:rFonts w:hint="default" w:ascii="Segoe UI" w:hAnsi="Segoe UI" w:eastAsia="Segoe UI" w:cs="Segoe UI"/>
          <w:color w:val="1A1A1A"/>
          <w:sz w:val="20"/>
          <w:szCs w:val="20"/>
        </w:rPr>
        <w:t xml:space="preserve"> (</w:t>
      </w:r>
      <w:r>
        <w:rPr>
          <w:rStyle w:val="14"/>
        </w:rPr>
        <w:t>D-51</w:t>
      </w:r>
      <w:r>
        <w:rPr>
          <w:rFonts w:hint="default" w:ascii="Segoe UI" w:hAnsi="Segoe UI" w:eastAsia="Segoe UI" w:cs="Segoe UI"/>
          <w:color w:val="1A1A1A"/>
          <w:sz w:val="20"/>
          <w:szCs w:val="20"/>
        </w:rPr>
        <w:t xml:space="preserve">). Bila tidak, submit ditolak. Menggantikan pencocokan substring lama yang meloloskan </w:t>
      </w:r>
      <w:r>
        <w:rPr>
          <w:rStyle w:val="14"/>
        </w:rPr>
        <w:t>199.99</w:t>
      </w:r>
      <w:r>
        <w:rPr>
          <w:rFonts w:hint="default" w:ascii="Segoe UI" w:hAnsi="Segoe UI" w:eastAsia="Segoe UI" w:cs="Segoe UI"/>
          <w:color w:val="1A1A1A"/>
          <w:sz w:val="20"/>
          <w:szCs w:val="20"/>
        </w:rPr>
        <w:t xml:space="preserve"> dan </w:t>
      </w:r>
      <w:r>
        <w:rPr>
          <w:rStyle w:val="14"/>
        </w:rPr>
        <w:t>1100.0</w:t>
      </w:r>
      <w:r>
        <w:rPr>
          <w:rFonts w:hint="default" w:ascii="Segoe UI" w:hAnsi="Segoe UI" w:eastAsia="Segoe UI" w:cs="Segoe UI"/>
          <w:color w:val="1A1A1A"/>
          <w:sz w:val="20"/>
          <w:szCs w:val="20"/>
        </w:rPr>
        <w:t>.</w:t>
      </w:r>
    </w:p>
    <w:p w14:paraId="15E62950">
      <w:pPr>
        <w:keepNext w:val="0"/>
        <w:keepLines w:val="0"/>
        <w:widowControl/>
        <w:numPr>
          <w:ilvl w:val="0"/>
          <w:numId w:val="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Bila ada spreading </w:t>
      </w:r>
      <w:r>
        <w:rPr>
          <w:rStyle w:val="18"/>
          <w:rFonts w:hint="default" w:ascii="Segoe UI" w:hAnsi="Segoe UI" w:eastAsia="Segoe UI" w:cs="Segoe UI"/>
          <w:color w:val="1A1A1A"/>
          <w:sz w:val="20"/>
          <w:szCs w:val="20"/>
        </w:rPr>
        <w:t>Fac Out</w:t>
      </w:r>
      <w:r>
        <w:rPr>
          <w:rFonts w:hint="default" w:ascii="Segoe UI" w:hAnsi="Segoe UI" w:eastAsia="Segoe UI" w:cs="Segoe UI"/>
          <w:color w:val="1A1A1A"/>
          <w:sz w:val="20"/>
          <w:szCs w:val="20"/>
        </w:rPr>
        <w:t xml:space="preserve"> (</w:t>
      </w:r>
      <w:r>
        <w:rPr>
          <w:rStyle w:val="14"/>
        </w:rPr>
        <w:t>TreatyType = 10015</w:t>
      </w:r>
      <w:r>
        <w:rPr>
          <w:rFonts w:hint="default" w:ascii="Segoe UI" w:hAnsi="Segoe UI" w:eastAsia="Segoe UI" w:cs="Segoe UI"/>
          <w:color w:val="1A1A1A"/>
          <w:sz w:val="20"/>
          <w:szCs w:val="20"/>
        </w:rPr>
        <w:t>), data Fac Offer wajib ada.</w:t>
      </w:r>
    </w:p>
    <w:p w14:paraId="4F74E861">
      <w:pPr>
        <w:keepNext w:val="0"/>
        <w:keepLines w:val="0"/>
        <w:widowControl/>
        <w:numPr>
          <w:ilvl w:val="0"/>
          <w:numId w:val="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Untuk </w:t>
      </w:r>
      <w:r>
        <w:rPr>
          <w:rStyle w:val="18"/>
          <w:rFonts w:hint="default" w:ascii="Segoe UI" w:hAnsi="Segoe UI" w:eastAsia="Segoe UI" w:cs="Segoe UI"/>
          <w:color w:val="1A1A1A"/>
          <w:sz w:val="20"/>
          <w:szCs w:val="20"/>
        </w:rPr>
        <w:t xml:space="preserve">Group Panel </w:t>
      </w:r>
      <w:r>
        <w:rPr>
          <w:rStyle w:val="14"/>
        </w:rPr>
        <w:t>003</w:t>
      </w:r>
      <w:r>
        <w:rPr>
          <w:rFonts w:hint="default" w:ascii="Segoe UI" w:hAnsi="Segoe UI" w:eastAsia="Segoe UI" w:cs="Segoe UI"/>
          <w:color w:val="1A1A1A"/>
          <w:sz w:val="20"/>
          <w:szCs w:val="20"/>
        </w:rPr>
        <w:t>, Fac Offer wajib menyertakan Object Name.</w:t>
      </w:r>
    </w:p>
    <w:p w14:paraId="2488FC99">
      <w:pPr>
        <w:keepNext w:val="0"/>
        <w:keepLines w:val="0"/>
        <w:widowControl/>
        <w:numPr>
          <w:ilvl w:val="0"/>
          <w:numId w:val="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Bila klaim ditandai </w:t>
      </w:r>
      <w:r>
        <w:rPr>
          <w:rStyle w:val="18"/>
          <w:rFonts w:hint="default" w:ascii="Segoe UI" w:hAnsi="Segoe UI" w:eastAsia="Segoe UI" w:cs="Segoe UI"/>
          <w:color w:val="1A1A1A"/>
          <w:sz w:val="20"/>
          <w:szCs w:val="20"/>
        </w:rPr>
        <w:t>Ex-Gratia</w:t>
      </w:r>
      <w:r>
        <w:rPr>
          <w:rFonts w:hint="default" w:ascii="Segoe UI" w:hAnsi="Segoe UI" w:eastAsia="Segoe UI" w:cs="Segoe UI"/>
          <w:color w:val="1A1A1A"/>
          <w:sz w:val="20"/>
          <w:szCs w:val="20"/>
        </w:rPr>
        <w:t xml:space="preserve">, treaty </w:t>
      </w:r>
      <w:r>
        <w:rPr>
          <w:rStyle w:val="14"/>
        </w:rPr>
        <w:t>OR</w:t>
      </w:r>
      <w:r>
        <w:rPr>
          <w:rFonts w:hint="default" w:ascii="Segoe UI" w:hAnsi="Segoe UI" w:eastAsia="Segoe UI" w:cs="Segoe UI"/>
          <w:color w:val="1A1A1A"/>
          <w:sz w:val="20"/>
          <w:szCs w:val="20"/>
        </w:rPr>
        <w:t xml:space="preserve"> (</w:t>
      </w:r>
      <w:r>
        <w:rPr>
          <w:rStyle w:val="14"/>
        </w:rPr>
        <w:t>10001</w:t>
      </w:r>
      <w:r>
        <w:rPr>
          <w:rFonts w:hint="default" w:ascii="Segoe UI" w:hAnsi="Segoe UI" w:eastAsia="Segoe UI" w:cs="Segoe UI"/>
          <w:color w:val="1A1A1A"/>
          <w:sz w:val="20"/>
          <w:szCs w:val="20"/>
        </w:rPr>
        <w:t xml:space="preserve">) otomatis berubah menjadi </w:t>
      </w:r>
      <w:r>
        <w:rPr>
          <w:rStyle w:val="14"/>
        </w:rPr>
        <w:t>ORS</w:t>
      </w:r>
      <w:r>
        <w:rPr>
          <w:rFonts w:hint="default" w:ascii="Segoe UI" w:hAnsi="Segoe UI" w:eastAsia="Segoe UI" w:cs="Segoe UI"/>
          <w:color w:val="1A1A1A"/>
          <w:sz w:val="20"/>
          <w:szCs w:val="20"/>
        </w:rPr>
        <w:t xml:space="preserve"> (</w:t>
      </w:r>
      <w:r>
        <w:rPr>
          <w:rStyle w:val="14"/>
        </w:rPr>
        <w:t>10007</w:t>
      </w:r>
      <w:r>
        <w:rPr>
          <w:rFonts w:hint="default" w:ascii="Segoe UI" w:hAnsi="Segoe UI" w:eastAsia="Segoe UI" w:cs="Segoe UI"/>
          <w:color w:val="1A1A1A"/>
          <w:sz w:val="20"/>
          <w:szCs w:val="20"/>
        </w:rPr>
        <w:t>).</w:t>
      </w:r>
    </w:p>
    <w:p w14:paraId="0482FA2F">
      <w:pPr>
        <w:keepNext w:val="0"/>
        <w:keepLines w:val="0"/>
        <w:widowControl/>
        <w:numPr>
          <w:ilvl w:val="0"/>
          <w:numId w:val="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Spreading yang bertanda </w:t>
      </w:r>
      <w:r>
        <w:rPr>
          <w:rStyle w:val="14"/>
        </w:rPr>
        <w:t>FlagDelete = "1"</w:t>
      </w:r>
      <w:r>
        <w:rPr>
          <w:rFonts w:hint="default" w:ascii="Segoe UI" w:hAnsi="Segoe UI" w:eastAsia="Segoe UI" w:cs="Segoe UI"/>
          <w:color w:val="1A1A1A"/>
          <w:sz w:val="20"/>
          <w:szCs w:val="20"/>
        </w:rPr>
        <w:t xml:space="preserve"> dibuang sebelum perhitungan.</w:t>
      </w:r>
    </w:p>
    <w:p w14:paraId="72870C64">
      <w:pPr>
        <w:pStyle w:val="4"/>
        <w:keepNext w:val="0"/>
        <w:keepLines w:val="0"/>
        <w:widowControl/>
        <w:suppressLineNumbers w:val="0"/>
        <w:spacing w:line="10" w:lineRule="atLeast"/>
      </w:pPr>
      <w:r>
        <w:t>3.4 Aturan nilai dan notifikasi</w:t>
      </w:r>
    </w:p>
    <w:p w14:paraId="6869B9CB">
      <w:pPr>
        <w:keepNext w:val="0"/>
        <w:keepLines w:val="0"/>
        <w:widowControl/>
        <w:numPr>
          <w:ilvl w:val="0"/>
          <w:numId w:val="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Nilai estimasi dikonversi ke IDR memakai </w:t>
      </w:r>
      <w:r>
        <w:rPr>
          <w:rStyle w:val="18"/>
          <w:rFonts w:hint="default" w:ascii="Segoe UI" w:hAnsi="Segoe UI" w:eastAsia="Segoe UI" w:cs="Segoe UI"/>
          <w:color w:val="1A1A1A"/>
          <w:sz w:val="20"/>
          <w:szCs w:val="20"/>
        </w:rPr>
        <w:t>kurs standar</w:t>
      </w:r>
      <w:r>
        <w:rPr>
          <w:rFonts w:hint="default" w:ascii="Segoe UI" w:hAnsi="Segoe UI" w:eastAsia="Segoe UI" w:cs="Segoe UI"/>
          <w:color w:val="1A1A1A"/>
          <w:sz w:val="20"/>
          <w:szCs w:val="20"/>
        </w:rPr>
        <w:t xml:space="preserve"> sebelum dibandingkan.</w:t>
      </w:r>
    </w:p>
    <w:p w14:paraId="121FBB25">
      <w:pPr>
        <w:keepNext w:val="0"/>
        <w:keepLines w:val="0"/>
        <w:widowControl/>
        <w:numPr>
          <w:ilvl w:val="0"/>
          <w:numId w:val="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Estimasi </w:t>
      </w:r>
      <w:r>
        <w:rPr>
          <w:rStyle w:val="18"/>
          <w:rFonts w:hint="default" w:ascii="Segoe UI" w:hAnsi="Segoe UI" w:eastAsia="Segoe UI" w:cs="Segoe UI"/>
          <w:color w:val="1A1A1A"/>
          <w:sz w:val="20"/>
          <w:szCs w:val="20"/>
        </w:rPr>
        <w:t>&gt; Rp 1.000.000.000</w:t>
      </w:r>
      <w:r>
        <w:rPr>
          <w:rFonts w:hint="default" w:ascii="Segoe UI" w:hAnsi="Segoe UI" w:eastAsia="Segoe UI" w:cs="Segoe UI"/>
          <w:color w:val="1A1A1A"/>
          <w:sz w:val="20"/>
          <w:szCs w:val="20"/>
        </w:rPr>
        <w:t xml:space="preserve"> memicu </w:t>
      </w:r>
      <w:r>
        <w:rPr>
          <w:rStyle w:val="18"/>
          <w:rFonts w:hint="default" w:ascii="Segoe UI" w:hAnsi="Segoe UI" w:eastAsia="Segoe UI" w:cs="Segoe UI"/>
          <w:color w:val="1A1A1A"/>
          <w:sz w:val="20"/>
          <w:szCs w:val="20"/>
        </w:rPr>
        <w:t>Notice of Large Losses</w:t>
      </w:r>
      <w:r>
        <w:rPr>
          <w:rFonts w:hint="default" w:ascii="Segoe UI" w:hAnsi="Segoe UI" w:eastAsia="Segoe UI" w:cs="Segoe UI"/>
          <w:color w:val="1A1A1A"/>
          <w:sz w:val="20"/>
          <w:szCs w:val="20"/>
        </w:rPr>
        <w:t xml:space="preserve"> ke Underwriting sesuai Group</w:t>
      </w:r>
    </w:p>
    <w:p w14:paraId="3386E58B">
      <w:pPr>
        <w:pStyle w:val="17"/>
        <w:keepNext w:val="0"/>
        <w:keepLines w:val="0"/>
        <w:widowControl/>
        <w:suppressLineNumbers w:val="0"/>
        <w:spacing w:line="10" w:lineRule="atLeast"/>
      </w:pPr>
      <w:r>
        <w:rPr>
          <w:rFonts w:hint="default" w:ascii="Segoe UI" w:hAnsi="Segoe UI" w:eastAsia="Segoe UI" w:cs="Segoe UI"/>
          <w:color w:val="1A1A1A"/>
          <w:sz w:val="20"/>
          <w:szCs w:val="20"/>
        </w:rPr>
        <w:t>Panel dan ke jajaran pimpinan.</w:t>
      </w:r>
    </w:p>
    <w:p w14:paraId="44ADFB0B">
      <w:pPr>
        <w:keepNext w:val="0"/>
        <w:keepLines w:val="0"/>
        <w:widowControl/>
        <w:numPr>
          <w:ilvl w:val="0"/>
          <w:numId w:val="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Persetujuan komite dipicu ambang </w:t>
      </w:r>
      <w:r>
        <w:rPr>
          <w:rStyle w:val="18"/>
          <w:rFonts w:hint="default" w:ascii="Segoe UI" w:hAnsi="Segoe UI" w:eastAsia="Segoe UI" w:cs="Segoe UI"/>
          <w:color w:val="1A1A1A"/>
          <w:sz w:val="20"/>
          <w:szCs w:val="20"/>
        </w:rPr>
        <w:t>Rp 50.000.000</w:t>
      </w:r>
      <w:r>
        <w:rPr>
          <w:rFonts w:hint="default" w:ascii="Segoe UI" w:hAnsi="Segoe UI" w:eastAsia="Segoe UI" w:cs="Segoe UI"/>
          <w:color w:val="1A1A1A"/>
          <w:sz w:val="20"/>
          <w:szCs w:val="20"/>
        </w:rPr>
        <w:t xml:space="preserve"> (umum) dan </w:t>
      </w:r>
      <w:r>
        <w:rPr>
          <w:rStyle w:val="18"/>
          <w:rFonts w:hint="default" w:ascii="Segoe UI" w:hAnsi="Segoe UI" w:eastAsia="Segoe UI" w:cs="Segoe UI"/>
          <w:color w:val="1A1A1A"/>
          <w:sz w:val="20"/>
          <w:szCs w:val="20"/>
        </w:rPr>
        <w:t>Rp 30.000.000</w:t>
      </w:r>
      <w:r>
        <w:rPr>
          <w:rFonts w:hint="default" w:ascii="Segoe UI" w:hAnsi="Segoe UI" w:eastAsia="Segoe UI" w:cs="Segoe UI"/>
          <w:color w:val="1A1A1A"/>
          <w:sz w:val="20"/>
          <w:szCs w:val="20"/>
        </w:rPr>
        <w:t xml:space="preserve"> (PA/Travel).</w:t>
      </w:r>
    </w:p>
    <w:p w14:paraId="2ECDDFF0">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Verifikasi menemukan </w:t>
      </w:r>
      <w:r>
        <w:rPr>
          <w:rStyle w:val="18"/>
          <w:rFonts w:hint="default" w:ascii="Segoe UI" w:hAnsi="Segoe UI" w:eastAsia="Segoe UI" w:cs="Segoe UI"/>
          <w:color w:val="1A1A1A"/>
          <w:sz w:val="20"/>
          <w:szCs w:val="20"/>
        </w:rPr>
        <w:t>8 ambang komite unik</w:t>
      </w:r>
      <w:r>
        <w:rPr>
          <w:rFonts w:hint="default" w:ascii="Segoe UI" w:hAnsi="Segoe UI" w:eastAsia="Segoe UI" w:cs="Segoe UI"/>
          <w:color w:val="1A1A1A"/>
          <w:sz w:val="20"/>
          <w:szCs w:val="20"/>
        </w:rPr>
        <w:t xml:space="preserve">, bukan dua — termasuk </w:t>
      </w:r>
      <w:r>
        <w:rPr>
          <w:rStyle w:val="14"/>
        </w:rPr>
        <w:t>3.500</w:t>
      </w:r>
      <w:r>
        <w:rPr>
          <w:rFonts w:hint="default" w:ascii="Segoe UI" w:hAnsi="Segoe UI" w:eastAsia="Segoe UI" w:cs="Segoe UI"/>
          <w:color w:val="1A1A1A"/>
          <w:sz w:val="20"/>
          <w:szCs w:val="20"/>
        </w:rPr>
        <w:t xml:space="preserve"> yang dipicu </w:t>
      </w:r>
      <w:r>
        <w:rPr>
          <w:rStyle w:val="18"/>
          <w:rFonts w:hint="default" w:ascii="Segoe UI" w:hAnsi="Segoe UI" w:eastAsia="Segoe UI" w:cs="Segoe UI"/>
          <w:color w:val="1A1A1A"/>
          <w:sz w:val="20"/>
          <w:szCs w:val="20"/>
        </w:rPr>
        <w:t>hostname entitas Timor-Leste</w:t>
      </w:r>
      <w:r>
        <w:rPr>
          <w:rFonts w:hint="default" w:ascii="Segoe UI" w:hAnsi="Segoe UI" w:eastAsia="Segoe UI" w:cs="Segoe UI"/>
          <w:color w:val="1A1A1A"/>
          <w:sz w:val="20"/>
          <w:szCs w:val="20"/>
        </w:rPr>
        <w:t xml:space="preserve"> dan </w:t>
      </w:r>
      <w:r>
        <w:rPr>
          <w:rStyle w:val="14"/>
        </w:rPr>
        <w:t>7.000</w:t>
      </w:r>
      <w:r>
        <w:rPr>
          <w:rFonts w:hint="default" w:ascii="Segoe UI" w:hAnsi="Segoe UI" w:eastAsia="Segoe UI" w:cs="Segoe UI"/>
          <w:color w:val="1A1A1A"/>
          <w:sz w:val="20"/>
          <w:szCs w:val="20"/>
        </w:rPr>
        <w:t xml:space="preserve">, </w:t>
      </w:r>
      <w:r>
        <w:rPr>
          <w:rStyle w:val="14"/>
        </w:rPr>
        <w:t>20.000.000</w:t>
      </w:r>
      <w:r>
        <w:rPr>
          <w:rFonts w:hint="default" w:ascii="Segoe UI" w:hAnsi="Segoe UI" w:eastAsia="Segoe UI" w:cs="Segoe UI"/>
          <w:color w:val="1A1A1A"/>
          <w:sz w:val="20"/>
          <w:szCs w:val="20"/>
        </w:rPr>
        <w:t xml:space="preserve">, </w:t>
      </w:r>
      <w:r>
        <w:rPr>
          <w:rStyle w:val="14"/>
        </w:rPr>
        <w:t>100.000.000</w:t>
      </w:r>
      <w:r>
        <w:rPr>
          <w:rFonts w:hint="default" w:ascii="Segoe UI" w:hAnsi="Segoe UI" w:eastAsia="Segoe UI" w:cs="Segoe UI"/>
          <w:color w:val="1A1A1A"/>
          <w:sz w:val="20"/>
          <w:szCs w:val="20"/>
        </w:rPr>
        <w:t xml:space="preserve"> pada jalur lain. Satu ambang yang sama (</w:t>
      </w:r>
      <w:r>
        <w:rPr>
          <w:rStyle w:val="14"/>
        </w:rPr>
        <w:t>50.000.000</w:t>
      </w:r>
      <w:r>
        <w:rPr>
          <w:rFonts w:hint="default" w:ascii="Segoe UI" w:hAnsi="Segoe UI" w:eastAsia="Segoe UI" w:cs="Segoe UI"/>
          <w:color w:val="1A1A1A"/>
          <w:sz w:val="20"/>
          <w:szCs w:val="20"/>
        </w:rPr>
        <w:t xml:space="preserve">) bahkan dibandingkan dengan </w:t>
      </w:r>
      <w:r>
        <w:rPr>
          <w:rStyle w:val="18"/>
          <w:rFonts w:hint="default" w:ascii="Segoe UI" w:hAnsi="Segoe UI" w:eastAsia="Segoe UI" w:cs="Segoe UI"/>
          <w:color w:val="1A1A1A"/>
          <w:sz w:val="20"/>
          <w:szCs w:val="20"/>
        </w:rPr>
        <w:t>tiga operator berbeda</w:t>
      </w:r>
      <w:r>
        <w:rPr>
          <w:rFonts w:hint="default" w:ascii="Segoe UI" w:hAnsi="Segoe UI" w:eastAsia="Segoe UI" w:cs="Segoe UI"/>
          <w:color w:val="1A1A1A"/>
          <w:sz w:val="20"/>
          <w:szCs w:val="20"/>
        </w:rPr>
        <w:t xml:space="preserve"> di tiga rule; itu masuk daftar perbaikan eksplisit </w:t>
      </w:r>
      <w:r>
        <w:rPr>
          <w:rStyle w:val="14"/>
        </w:rPr>
        <w:t>P-5</w:t>
      </w:r>
      <w:r>
        <w:rPr>
          <w:rFonts w:hint="default" w:ascii="Segoe UI" w:hAnsi="Segoe UI" w:eastAsia="Segoe UI" w:cs="Segoe UI"/>
          <w:color w:val="1A1A1A"/>
          <w:sz w:val="20"/>
          <w:szCs w:val="20"/>
        </w:rPr>
        <w:t xml:space="preserve"> (</w:t>
      </w:r>
      <w:r>
        <w:rPr>
          <w:rStyle w:val="14"/>
        </w:rPr>
        <w:t>D-49</w:t>
      </w:r>
      <w:r>
        <w:rPr>
          <w:rFonts w:hint="default" w:ascii="Segoe UI" w:hAnsi="Segoe UI" w:eastAsia="Segoe UI" w:cs="Segoe UI"/>
          <w:color w:val="1A1A1A"/>
          <w:sz w:val="20"/>
          <w:szCs w:val="20"/>
        </w:rPr>
        <w:t xml:space="preserve"> #2).</w:t>
      </w:r>
    </w:p>
    <w:p w14:paraId="5D529B26">
      <w:pPr>
        <w:keepNext w:val="0"/>
        <w:keepLines w:val="0"/>
        <w:widowControl/>
        <w:numPr>
          <w:ilvl w:val="0"/>
          <w:numId w:val="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Bila premi belum lunas (</w:t>
      </w:r>
      <w:r>
        <w:rPr>
          <w:rStyle w:val="14"/>
        </w:rPr>
        <w:t>AgingAmount &gt; 1</w:t>
      </w:r>
      <w:r>
        <w:rPr>
          <w:rFonts w:hint="default" w:ascii="Segoe UI" w:hAnsi="Segoe UI" w:eastAsia="Segoe UI" w:cs="Segoe UI"/>
          <w:color w:val="1A1A1A"/>
          <w:sz w:val="20"/>
          <w:szCs w:val="20"/>
        </w:rPr>
        <w:t>), notifikasi premi tertunggak dikirim.</w:t>
      </w:r>
    </w:p>
    <w:p w14:paraId="699D4169">
      <w:pPr>
        <w:pStyle w:val="4"/>
        <w:keepNext w:val="0"/>
        <w:keepLines w:val="0"/>
        <w:widowControl/>
        <w:suppressLineNumbers w:val="0"/>
        <w:spacing w:line="10" w:lineRule="atLeast"/>
      </w:pPr>
      <w:r>
        <w:t>3.5 Aturan kelengkapan</w:t>
      </w:r>
    </w:p>
    <w:p w14:paraId="0319D75A">
      <w:pPr>
        <w:keepNext w:val="0"/>
        <w:keepLines w:val="0"/>
        <w:widowControl/>
        <w:numPr>
          <w:ilvl w:val="0"/>
          <w:numId w:val="8"/>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Penyebab Kerugian wajib diisi</w:t>
      </w:r>
      <w:r>
        <w:rPr>
          <w:rFonts w:hint="default" w:ascii="Segoe UI" w:hAnsi="Segoe UI" w:eastAsia="Segoe UI" w:cs="Segoe UI"/>
          <w:color w:val="1A1A1A"/>
          <w:sz w:val="20"/>
          <w:szCs w:val="20"/>
        </w:rPr>
        <w:t>, kecuali lini Travel.</w:t>
      </w:r>
    </w:p>
    <w:p w14:paraId="26B73409">
      <w:pPr>
        <w:keepNext w:val="0"/>
        <w:keepLines w:val="0"/>
        <w:widowControl/>
        <w:numPr>
          <w:ilvl w:val="0"/>
          <w:numId w:val="8"/>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Nomor SLIK wajib diisi</w:t>
      </w:r>
      <w:r>
        <w:rPr>
          <w:rFonts w:hint="default" w:ascii="Segoe UI" w:hAnsi="Segoe UI" w:eastAsia="Segoe UI" w:cs="Segoe UI"/>
          <w:color w:val="1A1A1A"/>
          <w:sz w:val="20"/>
          <w:szCs w:val="20"/>
        </w:rPr>
        <w:t xml:space="preserve"> untuk SPK / Asuransi Kredit.</w:t>
      </w:r>
    </w:p>
    <w:p w14:paraId="72C56D2E">
      <w:pPr>
        <w:keepNext w:val="0"/>
        <w:keepLines w:val="0"/>
        <w:widowControl/>
        <w:numPr>
          <w:ilvl w:val="0"/>
          <w:numId w:val="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Objek tanpa Coverage dibuang otomatis dari daftar.</w:t>
      </w:r>
    </w:p>
    <w:p w14:paraId="5ED632E3">
      <w:pPr>
        <w:keepNext w:val="0"/>
        <w:keepLines w:val="0"/>
        <w:widowControl/>
        <w:numPr>
          <w:ilvl w:val="0"/>
          <w:numId w:val="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Bila hubungan tertanggung dipilih "lain-lain" (</w:t>
      </w:r>
      <w:r>
        <w:rPr>
          <w:rStyle w:val="14"/>
        </w:rPr>
        <w:t>7</w:t>
      </w:r>
      <w:r>
        <w:rPr>
          <w:rFonts w:hint="default" w:ascii="Segoe UI" w:hAnsi="Segoe UI" w:eastAsia="Segoe UI" w:cs="Segoe UI"/>
          <w:color w:val="1A1A1A"/>
          <w:sz w:val="20"/>
          <w:szCs w:val="20"/>
        </w:rPr>
        <w:t>), keterangannya wajib diisi.</w:t>
      </w:r>
    </w:p>
    <w:p w14:paraId="7CDA0BC9">
      <w:pPr>
        <w:keepNext w:val="0"/>
        <w:keepLines w:val="0"/>
        <w:widowControl/>
        <w:numPr>
          <w:ilvl w:val="0"/>
          <w:numId w:val="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Polis Deklarasi tidak dapat diklaim, kecuali lini Aneka.</w:t>
      </w:r>
    </w:p>
    <w:p w14:paraId="191E5A23">
      <w:pPr>
        <w:keepNext w:val="0"/>
        <w:keepLines w:val="0"/>
        <w:widowControl/>
        <w:numPr>
          <w:ilvl w:val="0"/>
          <w:numId w:val="8"/>
        </w:numPr>
        <w:suppressLineNumbers w:val="0"/>
        <w:spacing w:before="60" w:beforeAutospacing="0" w:after="60" w:afterAutospacing="0" w:line="10" w:lineRule="atLeast"/>
        <w:ind w:left="360" w:right="0" w:hanging="360"/>
        <w:jc w:val="both"/>
      </w:pPr>
      <w:r>
        <w:rPr>
          <w:rStyle w:val="14"/>
        </w:rPr>
        <w:t>ObjectName</w:t>
      </w:r>
      <w:r>
        <w:rPr>
          <w:rFonts w:hint="default" w:ascii="Segoe UI" w:hAnsi="Segoe UI" w:eastAsia="Segoe UI" w:cs="Segoe UI"/>
          <w:color w:val="1A1A1A"/>
          <w:sz w:val="20"/>
          <w:szCs w:val="20"/>
        </w:rPr>
        <w:t xml:space="preserve"> dipotong pada 3.800 karakter karena batas kolom database.</w:t>
      </w:r>
    </w:p>
    <w:p w14:paraId="454BBA49">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38" o:spt="1" style="height:1.5pt;width:415.3pt;" fillcolor="#A0A0A0" filled="t" stroked="f" coordsize="21600,21600" o:hr="t" o:hrstd="t" o:hralign="center">
            <v:path/>
            <v:fill on="t" focussize="0,0"/>
            <v:stroke on="f"/>
            <v:imagedata o:title=""/>
            <o:lock v:ext="edit"/>
            <w10:wrap type="none"/>
            <w10:anchorlock/>
          </v:rect>
        </w:pict>
      </w:r>
    </w:p>
    <w:p w14:paraId="780E8B58">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4. Peran pengguna</w:t>
      </w:r>
    </w:p>
    <w:p w14:paraId="04C325D9">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22 access group ditemukan di when rule, mengendalikan </w:t>
      </w:r>
      <w:r>
        <w:rPr>
          <w:rStyle w:val="18"/>
          <w:rFonts w:hint="default" w:ascii="Segoe UI" w:hAnsi="Segoe UI" w:eastAsia="Segoe UI" w:cs="Segoe UI"/>
          <w:color w:val="1A1A1A"/>
          <w:sz w:val="20"/>
          <w:szCs w:val="20"/>
        </w:rPr>
        <w:t>47 harness target unik</w:t>
      </w:r>
      <w:r>
        <w:rPr>
          <w:rFonts w:hint="default" w:ascii="Segoe UI" w:hAnsi="Segoe UI" w:eastAsia="Segoe UI" w:cs="Segoe UI"/>
          <w:color w:val="1A1A1A"/>
          <w:sz w:val="20"/>
          <w:szCs w:val="20"/>
        </w:rPr>
        <w:t xml:space="preserve"> lewat </w:t>
      </w:r>
      <w:r>
        <w:rPr>
          <w:rStyle w:val="18"/>
          <w:rFonts w:hint="default" w:ascii="Segoe UI" w:hAnsi="Segoe UI" w:eastAsia="Segoe UI" w:cs="Segoe UI"/>
          <w:color w:val="1A1A1A"/>
          <w:sz w:val="20"/>
          <w:szCs w:val="20"/>
        </w:rPr>
        <w:t>51 item menu aksi</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11 dari 47 harness tidak ada di export</w:t>
      </w:r>
      <w:r>
        <w:rPr>
          <w:rFonts w:hint="default" w:ascii="Segoe UI" w:hAnsi="Segoe UI" w:eastAsia="Segoe UI" w:cs="Segoe UI"/>
          <w:color w:val="1A1A1A"/>
          <w:sz w:val="20"/>
          <w:szCs w:val="20"/>
        </w:rPr>
        <w:t xml:space="preserve"> (</w:t>
      </w:r>
      <w:r>
        <w:rPr>
          <w:rStyle w:val="14"/>
        </w:rPr>
        <w:t>K-33</w:t>
      </w:r>
      <w:r>
        <w:rPr>
          <w:rFonts w:hint="default" w:ascii="Segoe UI" w:hAnsi="Segoe UI" w:eastAsia="Segoe UI" w:cs="Segoe UI"/>
          <w:color w:val="1A1A1A"/>
          <w:sz w:val="20"/>
          <w:szCs w:val="20"/>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121"/>
        <w:gridCol w:w="2525"/>
      </w:tblGrid>
      <w:tr w14:paraId="130D50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F33F51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Peran</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D21BE4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Tanggung jawab utama</w:t>
            </w:r>
          </w:p>
        </w:tc>
      </w:tr>
      <w:tr w14:paraId="5A889A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1096BF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PncAdmin</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33B52D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Registrasi klaim, input data, unggah dokumen</w:t>
            </w:r>
          </w:p>
        </w:tc>
      </w:tr>
      <w:tr w14:paraId="63BEF4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6C8B9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PncManagerAdmin</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9716E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Persetujuan tingkat admin, pemantauan</w:t>
            </w:r>
          </w:p>
        </w:tc>
      </w:tr>
      <w:tr w14:paraId="3EF9FB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39FA7B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PncPICTeknik</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5BEB59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Penanggung jawab teknis sesuai lini bisnis</w:t>
            </w:r>
          </w:p>
        </w:tc>
      </w:tr>
      <w:tr w14:paraId="4ED9DE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19A1D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PNCKomiteTeknik</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PNCKomite</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81252C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Persetujuan nilai klaim berjenjang</w:t>
            </w:r>
          </w:p>
        </w:tc>
      </w:tr>
      <w:tr w14:paraId="00A116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A2EAF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CaseManager</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FF87A3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Pengawasan lintas kasus</w:t>
            </w:r>
          </w:p>
        </w:tc>
      </w:tr>
      <w:tr w14:paraId="03A4C9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66815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PncRCLPUCL</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A0416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Penanganan penolakan dan proses ulang klaim</w:t>
            </w:r>
          </w:p>
        </w:tc>
      </w:tr>
      <w:tr w14:paraId="5D6E97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E71C5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PncAnalystDoctor</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D5436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Penilaian medis klaim PA</w:t>
            </w:r>
          </w:p>
        </w:tc>
      </w:tr>
      <w:tr w14:paraId="6BD68C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EE4D4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PncComplience</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ADED0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Pemeriksaan kepatuhan</w:t>
            </w:r>
          </w:p>
        </w:tc>
      </w:tr>
      <w:tr w14:paraId="04E97B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1C94E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PncInvestigator</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64C1B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Penyelidikan klaim mencurigakan</w:t>
            </w:r>
          </w:p>
        </w:tc>
      </w:tr>
      <w:tr w14:paraId="42F572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2003E1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PNCSurveyor</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F14B6B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Survei lapangan, unggah foto dan hasil survei</w:t>
            </w:r>
          </w:p>
        </w:tc>
      </w:tr>
      <w:tr w14:paraId="7F67DC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EC9EC3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PncPLADLA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6BE5B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Pengelolaan pemberitahuan ke koasuransi/reasuransi</w:t>
            </w:r>
          </w:p>
        </w:tc>
      </w:tr>
      <w:tr w14:paraId="3E9694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FDF23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PncReceive</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PncManagerReceive</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A563A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Penerimaan dokumen fisik</w:t>
            </w:r>
          </w:p>
        </w:tc>
      </w:tr>
      <w:tr w14:paraId="2FC5A4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716D0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PncCollection</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PncOPCGeneral</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EC068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Open Protection</w:t>
            </w:r>
          </w:p>
        </w:tc>
      </w:tr>
      <w:tr w14:paraId="5E0ED3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8B2B8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PNCServiceCenter</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A0E748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Layanan pelanggan</w:t>
            </w:r>
          </w:p>
        </w:tc>
      </w:tr>
      <w:tr w14:paraId="33C22F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EF8DD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TreatyIn</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27FD6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Klaim treaty masuk</w:t>
            </w:r>
          </w:p>
        </w:tc>
      </w:tr>
      <w:tr w14:paraId="718F53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287439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ViewClaimPNC</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D9E0A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Akses baca saja</w:t>
            </w:r>
          </w:p>
        </w:tc>
      </w:tr>
      <w:tr w14:paraId="6B0510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030AE3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PNCReportClaimInternal</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PNCReportClaimEksternal</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934C6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Akses laporan; eksternal terbatas</w:t>
            </w:r>
          </w:p>
        </w:tc>
      </w:tr>
      <w:tr w14:paraId="281962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345ED0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Administrators</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A0394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Akses penuh</w:t>
            </w:r>
          </w:p>
        </w:tc>
      </w:tr>
    </w:tbl>
    <w:p w14:paraId="191F18D8">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rPr>
          <w:sz w:val="24"/>
          <w:szCs w:val="24"/>
        </w:rPr>
        <w:pict>
          <v:rect id="_x0000_i1039" o:spt="1" style="height:1.5pt;width:415.3pt;" fillcolor="#A0A0A0" filled="t" stroked="f" coordsize="21600,21600" o:hr="t" o:hrstd="t" o:hralign="center">
            <v:path/>
            <v:fill on="t" focussize="0,0"/>
            <v:stroke on="f"/>
            <v:imagedata o:title=""/>
            <o:lock v:ext="edit"/>
            <w10:wrap type="none"/>
            <w10:anchorlock/>
          </v:rect>
        </w:pict>
      </w:r>
    </w:p>
    <w:p w14:paraId="6EBD2F2B">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5. Aliran nilai uang klaim</w:t>
      </w:r>
    </w:p>
    <w:p w14:paraId="2A378A30">
      <w:pPr>
        <w:pStyle w:val="17"/>
        <w:keepNext w:val="0"/>
        <w:keepLines w:val="0"/>
        <w:widowControl/>
        <w:suppressLineNumbers w:val="0"/>
        <w:spacing w:line="10" w:lineRule="atLeast"/>
      </w:pPr>
      <w:r>
        <w:rPr>
          <w:rFonts w:hint="default" w:ascii="Segoe UI" w:hAnsi="Segoe UI" w:eastAsia="Segoe UI" w:cs="Segoe UI"/>
          <w:color w:val="1A1A1A"/>
          <w:sz w:val="20"/>
          <w:szCs w:val="20"/>
        </w:rPr>
        <w:t>Ini tulang punggung bisnisnya, dan urutan inilah yang menentukan model data settlement.</w:t>
      </w:r>
    </w:p>
    <w:p w14:paraId="095B77C8">
      <w:pPr>
        <w:pStyle w:val="15"/>
        <w:keepNext w:val="0"/>
        <w:keepLines w:val="0"/>
        <w:widowControl/>
        <w:suppressLineNumbers w:val="0"/>
        <w:spacing w:line="10" w:lineRule="atLeast"/>
        <w:rPr>
          <w:rStyle w:val="14"/>
        </w:rPr>
      </w:pPr>
      <w:r>
        <w:rPr>
          <w:rStyle w:val="14"/>
        </w:rPr>
        <w:t>Estimasi Klaim                    saat registrasi</w:t>
      </w:r>
    </w:p>
    <w:p w14:paraId="13E7982A">
      <w:pPr>
        <w:pStyle w:val="15"/>
        <w:keepNext w:val="0"/>
        <w:keepLines w:val="0"/>
        <w:widowControl/>
        <w:suppressLineNumbers w:val="0"/>
        <w:spacing w:line="10" w:lineRule="atLeast"/>
        <w:rPr>
          <w:rStyle w:val="14"/>
        </w:rPr>
      </w:pPr>
      <w:r>
        <w:rPr>
          <w:rStyle w:val="14"/>
        </w:rPr>
        <w:t xml:space="preserve">      │                           dipakai untuk PLA &amp; ambang Large Losses</w:t>
      </w:r>
    </w:p>
    <w:p w14:paraId="370D8DA8">
      <w:pPr>
        <w:pStyle w:val="15"/>
        <w:keepNext w:val="0"/>
        <w:keepLines w:val="0"/>
        <w:widowControl/>
        <w:suppressLineNumbers w:val="0"/>
        <w:spacing w:line="10" w:lineRule="atLeast"/>
        <w:rPr>
          <w:rStyle w:val="14"/>
        </w:rPr>
      </w:pPr>
      <w:r>
        <w:rPr>
          <w:rStyle w:val="14"/>
        </w:rPr>
        <w:t xml:space="preserve">      ▼</w:t>
      </w:r>
    </w:p>
    <w:p w14:paraId="198F0A99">
      <w:pPr>
        <w:pStyle w:val="15"/>
        <w:keepNext w:val="0"/>
        <w:keepLines w:val="0"/>
        <w:widowControl/>
        <w:suppressLineNumbers w:val="0"/>
        <w:spacing w:line="10" w:lineRule="atLeast"/>
        <w:rPr>
          <w:rStyle w:val="14"/>
        </w:rPr>
      </w:pPr>
      <w:r>
        <w:rPr>
          <w:rStyle w:val="14"/>
        </w:rPr>
        <w:t>Usulan Nilai (Propose)            hasil survei / penilaian adjuster</w:t>
      </w:r>
    </w:p>
    <w:p w14:paraId="199519A2">
      <w:pPr>
        <w:pStyle w:val="15"/>
        <w:keepNext w:val="0"/>
        <w:keepLines w:val="0"/>
        <w:widowControl/>
        <w:suppressLineNumbers w:val="0"/>
        <w:spacing w:line="10" w:lineRule="atLeast"/>
        <w:rPr>
          <w:rStyle w:val="14"/>
        </w:rPr>
      </w:pPr>
      <w:r>
        <w:rPr>
          <w:rStyle w:val="14"/>
        </w:rPr>
        <w:t xml:space="preserve">      │                           dipakai untuk Pre-DLA</w:t>
      </w:r>
    </w:p>
    <w:p w14:paraId="62D3F1D0">
      <w:pPr>
        <w:pStyle w:val="15"/>
        <w:keepNext w:val="0"/>
        <w:keepLines w:val="0"/>
        <w:widowControl/>
        <w:suppressLineNumbers w:val="0"/>
        <w:spacing w:line="10" w:lineRule="atLeast"/>
        <w:rPr>
          <w:rStyle w:val="14"/>
        </w:rPr>
      </w:pPr>
      <w:r>
        <w:rPr>
          <w:rStyle w:val="14"/>
        </w:rPr>
        <w:t xml:space="preserve">      ▼</w:t>
      </w:r>
    </w:p>
    <w:p w14:paraId="787DEF42">
      <w:pPr>
        <w:pStyle w:val="15"/>
        <w:keepNext w:val="0"/>
        <w:keepLines w:val="0"/>
        <w:widowControl/>
        <w:suppressLineNumbers w:val="0"/>
        <w:spacing w:line="10" w:lineRule="atLeast"/>
        <w:rPr>
          <w:rStyle w:val="14"/>
        </w:rPr>
      </w:pPr>
      <w:r>
        <w:rPr>
          <w:rStyle w:val="14"/>
        </w:rPr>
        <w:t>Persetujuan Komite                berjenjang 1–4 level bila melewati ambang</w:t>
      </w:r>
    </w:p>
    <w:p w14:paraId="639322E4">
      <w:pPr>
        <w:pStyle w:val="15"/>
        <w:keepNext w:val="0"/>
        <w:keepLines w:val="0"/>
        <w:widowControl/>
        <w:suppressLineNumbers w:val="0"/>
        <w:spacing w:line="10" w:lineRule="atLeast"/>
        <w:rPr>
          <w:rStyle w:val="14"/>
        </w:rPr>
      </w:pPr>
      <w:r>
        <w:rPr>
          <w:rStyle w:val="14"/>
        </w:rPr>
        <w:t xml:space="preserve">      │</w:t>
      </w:r>
    </w:p>
    <w:p w14:paraId="43A1A6A1">
      <w:pPr>
        <w:pStyle w:val="15"/>
        <w:keepNext w:val="0"/>
        <w:keepLines w:val="0"/>
        <w:widowControl/>
        <w:suppressLineNumbers w:val="0"/>
        <w:spacing w:line="10" w:lineRule="atLeast"/>
        <w:rPr>
          <w:rStyle w:val="14"/>
        </w:rPr>
      </w:pPr>
      <w:r>
        <w:rPr>
          <w:rStyle w:val="14"/>
        </w:rPr>
        <w:t xml:space="preserve">      ▼</w:t>
      </w:r>
    </w:p>
    <w:p w14:paraId="252FFC08">
      <w:pPr>
        <w:pStyle w:val="15"/>
        <w:keepNext w:val="0"/>
        <w:keepLines w:val="0"/>
        <w:widowControl/>
        <w:suppressLineNumbers w:val="0"/>
        <w:spacing w:line="10" w:lineRule="atLeast"/>
        <w:rPr>
          <w:rStyle w:val="14"/>
        </w:rPr>
      </w:pPr>
      <w:r>
        <w:rPr>
          <w:rStyle w:val="14"/>
        </w:rPr>
        <w:t>Akseptasi (Accepted)              terbit Nomor Akseptasi</w:t>
      </w:r>
    </w:p>
    <w:p w14:paraId="54C8C044">
      <w:pPr>
        <w:pStyle w:val="15"/>
        <w:keepNext w:val="0"/>
        <w:keepLines w:val="0"/>
        <w:widowControl/>
        <w:suppressLineNumbers w:val="0"/>
        <w:spacing w:line="10" w:lineRule="atLeast"/>
        <w:rPr>
          <w:rStyle w:val="14"/>
        </w:rPr>
      </w:pPr>
      <w:r>
        <w:rPr>
          <w:rStyle w:val="14"/>
        </w:rPr>
        <w:t xml:space="preserve">      │                           dipakai untuk DLA &amp; LOD ke tertanggung</w:t>
      </w:r>
    </w:p>
    <w:p w14:paraId="1BC31E5F">
      <w:pPr>
        <w:pStyle w:val="15"/>
        <w:keepNext w:val="0"/>
        <w:keepLines w:val="0"/>
        <w:widowControl/>
        <w:suppressLineNumbers w:val="0"/>
        <w:spacing w:line="10" w:lineRule="atLeast"/>
        <w:rPr>
          <w:rStyle w:val="14"/>
        </w:rPr>
      </w:pPr>
      <w:r>
        <w:rPr>
          <w:rStyle w:val="14"/>
        </w:rPr>
        <w:t xml:space="preserve">      ▼</w:t>
      </w:r>
    </w:p>
    <w:p w14:paraId="0B625B66">
      <w:pPr>
        <w:pStyle w:val="15"/>
        <w:keepNext w:val="0"/>
        <w:keepLines w:val="0"/>
        <w:widowControl/>
        <w:suppressLineNumbers w:val="0"/>
        <w:spacing w:line="10" w:lineRule="atLeast"/>
        <w:rPr>
          <w:rStyle w:val="14"/>
        </w:rPr>
      </w:pPr>
      <w:r>
        <w:rPr>
          <w:rStyle w:val="14"/>
        </w:rPr>
        <w:t>Transfer ke Kasir                 TransferCashierStatus</w:t>
      </w:r>
    </w:p>
    <w:p w14:paraId="26E82AAB">
      <w:pPr>
        <w:pStyle w:val="15"/>
        <w:keepNext w:val="0"/>
        <w:keepLines w:val="0"/>
        <w:widowControl/>
        <w:suppressLineNumbers w:val="0"/>
        <w:spacing w:line="10" w:lineRule="atLeast"/>
        <w:rPr>
          <w:rStyle w:val="14"/>
        </w:rPr>
      </w:pPr>
      <w:r>
        <w:rPr>
          <w:rStyle w:val="14"/>
        </w:rPr>
        <w:t xml:space="preserve">      │</w:t>
      </w:r>
    </w:p>
    <w:p w14:paraId="50D8600B">
      <w:pPr>
        <w:pStyle w:val="15"/>
        <w:keepNext w:val="0"/>
        <w:keepLines w:val="0"/>
        <w:widowControl/>
        <w:suppressLineNumbers w:val="0"/>
        <w:spacing w:line="10" w:lineRule="atLeast"/>
        <w:rPr>
          <w:rStyle w:val="14"/>
        </w:rPr>
      </w:pPr>
      <w:r>
        <w:rPr>
          <w:rStyle w:val="14"/>
        </w:rPr>
        <w:t xml:space="preserve">      ▼</w:t>
      </w:r>
    </w:p>
    <w:p w14:paraId="079FDA11">
      <w:pPr>
        <w:pStyle w:val="15"/>
        <w:keepNext w:val="0"/>
        <w:keepLines w:val="0"/>
        <w:widowControl/>
        <w:suppressLineNumbers w:val="0"/>
        <w:spacing w:line="10" w:lineRule="atLeast"/>
      </w:pPr>
      <w:r>
        <w:rPr>
          <w:rStyle w:val="14"/>
        </w:rPr>
        <w:t>Pembayaran                        ClaimPaidStatus</w:t>
      </w:r>
    </w:p>
    <w:p w14:paraId="7BE24284">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Di setiap tahap, nilai dikurangi </w:t>
      </w:r>
      <w:r>
        <w:rPr>
          <w:rStyle w:val="18"/>
          <w:rFonts w:hint="default" w:ascii="Segoe UI" w:hAnsi="Segoe UI" w:eastAsia="Segoe UI" w:cs="Segoe UI"/>
          <w:color w:val="1A1A1A"/>
          <w:sz w:val="20"/>
          <w:szCs w:val="20"/>
        </w:rPr>
        <w:t>Salvage</w:t>
      </w:r>
      <w:r>
        <w:rPr>
          <w:rFonts w:hint="default" w:ascii="Segoe UI" w:hAnsi="Segoe UI" w:eastAsia="Segoe UI" w:cs="Segoe UI"/>
          <w:color w:val="1A1A1A"/>
          <w:sz w:val="20"/>
          <w:szCs w:val="20"/>
        </w:rPr>
        <w:t xml:space="preserve"> dan </w:t>
      </w:r>
      <w:r>
        <w:rPr>
          <w:rStyle w:val="18"/>
          <w:rFonts w:hint="default" w:ascii="Segoe UI" w:hAnsi="Segoe UI" w:eastAsia="Segoe UI" w:cs="Segoe UI"/>
          <w:color w:val="1A1A1A"/>
          <w:sz w:val="20"/>
          <w:szCs w:val="20"/>
        </w:rPr>
        <w:t>Recovery</w:t>
      </w:r>
      <w:r>
        <w:rPr>
          <w:rFonts w:hint="default" w:ascii="Segoe UI" w:hAnsi="Segoe UI" w:eastAsia="Segoe UI" w:cs="Segoe UI"/>
          <w:color w:val="1A1A1A"/>
          <w:sz w:val="20"/>
          <w:szCs w:val="20"/>
        </w:rPr>
        <w:t xml:space="preserve"> bila ada, lalu dibagi ke para penanggung sesuai </w:t>
      </w:r>
      <w:r>
        <w:rPr>
          <w:rStyle w:val="18"/>
          <w:rFonts w:hint="default" w:ascii="Segoe UI" w:hAnsi="Segoe UI" w:eastAsia="Segoe UI" w:cs="Segoe UI"/>
          <w:color w:val="1A1A1A"/>
          <w:sz w:val="20"/>
          <w:szCs w:val="20"/>
        </w:rPr>
        <w:t>Spreading</w:t>
      </w:r>
      <w:r>
        <w:rPr>
          <w:rFonts w:hint="default" w:ascii="Segoe UI" w:hAnsi="Segoe UI" w:eastAsia="Segoe UI" w:cs="Segoe UI"/>
          <w:color w:val="1A1A1A"/>
          <w:sz w:val="20"/>
          <w:szCs w:val="20"/>
        </w:rPr>
        <w:t xml:space="preserve"> dan </w:t>
      </w:r>
      <w:r>
        <w:rPr>
          <w:rStyle w:val="18"/>
          <w:rFonts w:hint="default" w:ascii="Segoe UI" w:hAnsi="Segoe UI" w:eastAsia="Segoe UI" w:cs="Segoe UI"/>
          <w:color w:val="1A1A1A"/>
          <w:sz w:val="20"/>
          <w:szCs w:val="20"/>
        </w:rPr>
        <w:t>Koasuransi</w:t>
      </w:r>
      <w:r>
        <w:rPr>
          <w:rFonts w:hint="default" w:ascii="Segoe UI" w:hAnsi="Segoe UI" w:eastAsia="Segoe UI" w:cs="Segoe UI"/>
          <w:color w:val="1A1A1A"/>
          <w:sz w:val="20"/>
          <w:szCs w:val="20"/>
        </w:rPr>
        <w:t>.</w:t>
      </w:r>
    </w:p>
    <w:p w14:paraId="27F92656">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40" o:spt="1" style="height:1.5pt;width:415.3pt;" fillcolor="#A0A0A0" filled="t" stroked="f" coordsize="21600,21600" o:hr="t" o:hrstd="t" o:hralign="center">
            <v:path/>
            <v:fill on="t" focussize="0,0"/>
            <v:stroke on="f"/>
            <v:imagedata o:title=""/>
            <o:lock v:ext="edit"/>
            <w10:wrap type="none"/>
            <w10:anchorlock/>
          </v:rect>
        </w:pict>
      </w:r>
    </w:p>
    <w:p w14:paraId="767B8171">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6. Integrasi dengan dunia luar</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865"/>
        <w:gridCol w:w="935"/>
        <w:gridCol w:w="1995"/>
      </w:tblGrid>
      <w:tr w14:paraId="30169D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97BE4A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Sistem</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778AF9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Arah</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05B25F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Keperluan</w:t>
            </w:r>
          </w:p>
        </w:tc>
      </w:tr>
      <w:tr w14:paraId="03D416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9B6804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BRI Surf</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partner.​api.​bri.​co.​id</w:t>
            </w:r>
            <w:r>
              <w:rPr>
                <w:rFonts w:hint="default" w:ascii="Segoe UI" w:hAnsi="Segoe UI" w:eastAsia="Segoe UI" w:cs="Segoe UI"/>
                <w:color w:val="1A1A1A"/>
                <w:sz w:val="24"/>
                <w:szCs w:val="24"/>
                <w:bdr w:val="none" w:color="auto" w:sz="0" w:space="0"/>
              </w:rPr>
              <w: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FBC77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Keluar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0E7D72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OAuth token + kirim umpan balik klaim</w:t>
            </w:r>
          </w:p>
        </w:tc>
      </w:tr>
      <w:tr w14:paraId="7136C6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2226C9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Arsip Dokumen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app8/​asm-​archive</w:t>
            </w:r>
            <w:r>
              <w:rPr>
                <w:rFonts w:hint="default" w:ascii="Segoe UI" w:hAnsi="Segoe UI" w:eastAsia="Segoe UI" w:cs="Segoe UI"/>
                <w:color w:val="1A1A1A"/>
                <w:sz w:val="24"/>
                <w:szCs w:val="24"/>
                <w:bdr w:val="none" w:color="auto" w:sz="0" w:space="0"/>
              </w:rPr>
              <w: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C808C7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Keluar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DB9B1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Injeksi data arsip dokumen klaim</w:t>
            </w:r>
          </w:p>
        </w:tc>
      </w:tr>
      <w:tr w14:paraId="2A9735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982F7A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Storage Dokumen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app13/api</w:t>
            </w:r>
            <w:r>
              <w:rPr>
                <w:rFonts w:hint="default" w:ascii="Segoe UI" w:hAnsi="Segoe UI" w:eastAsia="Segoe UI" w:cs="Segoe UI"/>
                <w:color w:val="1A1A1A"/>
                <w:sz w:val="24"/>
                <w:szCs w:val="24"/>
                <w:bdr w:val="none" w:color="auto" w:sz="0" w:space="0"/>
              </w:rPr>
              <w: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9DF44B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Dua arah</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D4B41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Unggah dan ambil dokumen klaim</w:t>
            </w:r>
          </w:p>
        </w:tc>
      </w:tr>
      <w:tr w14:paraId="23AA2F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324A45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Konversi Gambar</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aiimage</w:t>
            </w:r>
            <w:r>
              <w:rPr>
                <w:rFonts w:hint="default" w:ascii="Segoe UI" w:hAnsi="Segoe UI" w:eastAsia="Segoe UI" w:cs="Segoe UI"/>
                <w:color w:val="1A1A1A"/>
                <w:sz w:val="24"/>
                <w:szCs w:val="24"/>
                <w:bdr w:val="none" w:color="auto" w:sz="0" w:space="0"/>
              </w:rPr>
              <w: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0E4ED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Keluar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0583A8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Konversi format AVIF</w:t>
            </w:r>
          </w:p>
        </w:tc>
      </w:tr>
      <w:tr w14:paraId="4A273F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162990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History Payment</w:t>
            </w:r>
            <w:r>
              <w:rPr>
                <w:rFonts w:hint="default" w:ascii="Segoe UI" w:hAnsi="Segoe UI" w:eastAsia="Segoe UI" w:cs="Segoe UI"/>
                <w:color w:val="1A1A1A"/>
                <w:sz w:val="24"/>
                <w:szCs w:val="24"/>
                <w:bdr w:val="none" w:color="auto" w:sz="0" w:space="0"/>
              </w:rPr>
              <w:t xml:space="preserve"> (WebLogic internal)</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289DF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Masuk</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ABD7B6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Riwayat pembayaran produksi</w:t>
            </w:r>
          </w:p>
        </w:tc>
      </w:tr>
      <w:tr w14:paraId="6A5E60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03445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HCC / HCQ</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A31D5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Masuk</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DD0EF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Autentikasi user (D-07)</w:t>
            </w:r>
          </w:p>
        </w:tc>
      </w:tr>
      <w:tr w14:paraId="4A8667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AC40A3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@ASMD</w:t>
            </w:r>
            <w:r>
              <w:rPr>
                <w:rFonts w:hint="default" w:ascii="Segoe UI" w:hAnsi="Segoe UI" w:eastAsia="Segoe UI" w:cs="Segoe UI"/>
                <w:color w:val="1A1A1A"/>
                <w:sz w:val="24"/>
                <w:szCs w:val="24"/>
                <w:bdr w:val="none" w:color="auto" w:sz="0" w:space="0"/>
              </w:rPr>
              <w:t xml:space="preserve"> dan 5 database lain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EA3A5D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Masuk</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3AACB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HRD, GL payment, master sales, polis, jam kerja (D-25)</w:t>
            </w:r>
          </w:p>
        </w:tc>
      </w:tr>
      <w:tr w14:paraId="50CDCE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2020E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Kasir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CF575D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Keluar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307F1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Data rekening dan permintaan pembayaran</w:t>
            </w:r>
          </w:p>
        </w:tc>
      </w:tr>
      <w:tr w14:paraId="266628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85852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SLIK OJK</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F92E78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Keluar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3942B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Pelaporan regulator untuk lini SPK</w:t>
            </w:r>
          </w:p>
        </w:tc>
      </w:tr>
      <w:tr w14:paraId="56360A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B0BF07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Email SMTP</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AA0CB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Keluar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C1293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5 correspondence: notifikasi register, large losses, VA, laporan klaim, error produksi</w:t>
            </w:r>
          </w:p>
        </w:tc>
      </w:tr>
    </w:tbl>
    <w:p w14:paraId="055991B2">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rPr>
          <w:sz w:val="24"/>
          <w:szCs w:val="24"/>
        </w:rPr>
        <w:pict>
          <v:rect id="_x0000_i1041" o:spt="1" style="height:1.5pt;width:415.3pt;" fillcolor="#A0A0A0" filled="t" stroked="f" coordsize="21600,21600" o:hr="t" o:hrstd="t" o:hralign="center">
            <v:path/>
            <v:fill on="t" focussize="0,0"/>
            <v:stroke on="f"/>
            <v:imagedata o:title=""/>
            <o:lock v:ext="edit"/>
            <w10:wrap type="none"/>
            <w10:anchorlock/>
          </v:rect>
        </w:pict>
      </w:r>
    </w:p>
    <w:p w14:paraId="1382DD73">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7. Karakter beban kerja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2"/>
        <w:gridCol w:w="1250"/>
        <w:gridCol w:w="1114"/>
      </w:tblGrid>
      <w:tr w14:paraId="6441D8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1F84E4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Aspek</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A70734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Angka</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EAC785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71E88C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3EA89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User aktif harian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336DE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200–300</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A27850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Pemilik project</w:t>
            </w:r>
          </w:p>
        </w:tc>
      </w:tr>
      <w:tr w14:paraId="6610A6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291913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Klaim baru</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F9519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Ribuan per bulan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19F68B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D-10</w:t>
            </w:r>
          </w:p>
        </w:tc>
      </w:tr>
      <w:tr w14:paraId="06E700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EC80B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Data historis</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24F2D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Puluhan juta baris</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4F0F55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D-10</w:t>
            </w:r>
          </w:p>
        </w:tc>
      </w:tr>
      <w:tr w14:paraId="20EB2F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FA9F3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Ketersediaan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04ED1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24/7</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85837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D-27</w:t>
            </w:r>
          </w:p>
        </w:tc>
      </w:tr>
      <w:tr w14:paraId="2D3E37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9ED6DF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Layar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9C084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74 harness, 269 section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0DD8A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Source</w:t>
            </w:r>
          </w:p>
        </w:tc>
      </w:tr>
      <w:tr w14:paraId="2396C7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D95C1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Laporan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A98B6B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56 report definition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2A5204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Source</w:t>
            </w:r>
          </w:p>
        </w:tc>
      </w:tr>
    </w:tbl>
    <w:p w14:paraId="67C97AD0">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Profil bebannya: data besar, konkurensi rendah.</w:t>
      </w:r>
      <w:r>
        <w:rPr>
          <w:rFonts w:hint="default" w:ascii="Segoe UI" w:hAnsi="Segoe UI" w:eastAsia="Segoe UI" w:cs="Segoe UI"/>
          <w:color w:val="1A1A1A"/>
          <w:sz w:val="20"/>
          <w:szCs w:val="20"/>
        </w:rPr>
        <w:t xml:space="preserve"> 200–300 user bersamaan bukan beban berat untuk Go. Yang berat adalah </w:t>
      </w:r>
      <w:r>
        <w:rPr>
          <w:rStyle w:val="18"/>
          <w:rFonts w:hint="default" w:ascii="Segoe UI" w:hAnsi="Segoe UI" w:eastAsia="Segoe UI" w:cs="Segoe UI"/>
          <w:color w:val="1A1A1A"/>
          <w:sz w:val="20"/>
          <w:szCs w:val="20"/>
        </w:rPr>
        <w:t>query terhadap puluhan juta baris</w:t>
      </w:r>
      <w:r>
        <w:rPr>
          <w:rFonts w:hint="default" w:ascii="Segoe UI" w:hAnsi="Segoe UI" w:eastAsia="Segoe UI" w:cs="Segoe UI"/>
          <w:color w:val="1A1A1A"/>
          <w:sz w:val="20"/>
          <w:szCs w:val="20"/>
        </w:rPr>
        <w:t>, terutama pada inbox berkolom banyak dan laporan lintas periode. Optimasi harus diarahkan ke sana, bukan ke jumlah request per detik.</w:t>
      </w:r>
    </w:p>
    <w:p w14:paraId="679D3447">
      <w:pPr>
        <w:pStyle w:val="2"/>
        <w:keepNext/>
        <w:keepLines w:val="0"/>
        <w:pageBreakBefore/>
        <w:widowControl/>
        <w:suppressLineNumbers w:val="0"/>
        <w:pBdr>
          <w:bottom w:val="single" w:color="0B3D6B" w:sz="18" w:space="6"/>
        </w:pBdr>
        <w:spacing w:before="0" w:beforeAutospacing="0" w:after="200" w:afterAutospacing="0" w:line="10" w:lineRule="atLeast"/>
        <w:ind w:left="0" w:right="0"/>
        <w:rPr>
          <w:color w:val="0B3D6B"/>
          <w:sz w:val="44"/>
          <w:szCs w:val="44"/>
        </w:rPr>
      </w:pPr>
      <w:r>
        <w:rPr>
          <w:color w:val="0B3D6B"/>
          <w:sz w:val="44"/>
          <w:szCs w:val="44"/>
        </w:rPr>
        <w:t>2. Arsitektur Saat Ini (As-Is)</w:t>
      </w:r>
    </w:p>
    <w:p w14:paraId="163935AB">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Peta arsitektur sistem yang ada sekarang, beserta utang teknis yang harus dijawab oleh desain baru. Seluruh angka diukur langsung dari export rule XML Pega. </w:t>
      </w:r>
      <w:r>
        <w:rPr>
          <w:rStyle w:val="18"/>
          <w:rFonts w:hint="default" w:ascii="Segoe UI" w:hAnsi="Segoe UI" w:eastAsia="Segoe UI" w:cs="Segoe UI"/>
          <w:color w:val="1A1A1A"/>
          <w:sz w:val="20"/>
          <w:szCs w:val="20"/>
        </w:rPr>
        <w:t>Snapshot v1.0 memakai 2.167 rule; snapshot berlaku sejak 2026-09-14 memuat 2.634 berkas XML</w:t>
      </w:r>
      <w:r>
        <w:rPr>
          <w:rFonts w:hint="default" w:ascii="Segoe UI" w:hAnsi="Segoe UI" w:eastAsia="Segoe UI" w:cs="Segoe UI"/>
          <w:color w:val="1A1A1A"/>
          <w:sz w:val="20"/>
          <w:szCs w:val="20"/>
        </w:rPr>
        <w:t xml:space="preserve">, ditambah 55 </w:t>
      </w:r>
      <w:r>
        <w:rPr>
          <w:rStyle w:val="14"/>
        </w:rPr>
        <w:t>.prc</w:t>
      </w:r>
      <w:r>
        <w:rPr>
          <w:rFonts w:hint="default" w:ascii="Segoe UI" w:hAnsi="Segoe UI" w:eastAsia="Segoe UI" w:cs="Segoe UI"/>
          <w:color w:val="1A1A1A"/>
          <w:sz w:val="20"/>
          <w:szCs w:val="20"/>
        </w:rPr>
        <w:t xml:space="preserve"> dan 8</w:t>
      </w:r>
    </w:p>
    <w:p w14:paraId="45D49A59">
      <w:pPr>
        <w:pStyle w:val="17"/>
        <w:keepNext w:val="0"/>
        <w:keepLines w:val="0"/>
        <w:widowControl/>
        <w:suppressLineNumbers w:val="0"/>
        <w:spacing w:line="10" w:lineRule="atLeast"/>
      </w:pPr>
      <w:r>
        <w:rPr>
          <w:rStyle w:val="14"/>
        </w:rPr>
        <w:t>.fnc</w:t>
      </w:r>
      <w:r>
        <w:rPr>
          <w:rFonts w:hint="default" w:ascii="Segoe UI" w:hAnsi="Segoe UI" w:eastAsia="Segoe UI" w:cs="Segoe UI"/>
          <w:color w:val="1A1A1A"/>
          <w:sz w:val="20"/>
          <w:szCs w:val="20"/>
        </w:rPr>
        <w:t xml:space="preserve"> di folder </w:t>
      </w:r>
      <w:r>
        <w:rPr>
          <w:rStyle w:val="14"/>
        </w:rPr>
        <w:t>Database/</w:t>
      </w:r>
      <w:r>
        <w:rPr>
          <w:rFonts w:hint="default" w:ascii="Segoe UI" w:hAnsi="Segoe UI" w:eastAsia="Segoe UI" w:cs="Segoe UI"/>
          <w:color w:val="1A1A1A"/>
          <w:sz w:val="20"/>
          <w:szCs w:val="20"/>
        </w:rPr>
        <w:t xml:space="preserve"> yang baru diterima.</w:t>
      </w:r>
    </w:p>
    <w:p w14:paraId="59EC70B6">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42" o:spt="1" style="height:1.5pt;width:415.3pt;" fillcolor="#A0A0A0" filled="t" stroked="f" coordsize="21600,21600" o:hr="t" o:hrstd="t" o:hralign="center">
            <v:path/>
            <v:fill on="t" focussize="0,0"/>
            <v:stroke on="f"/>
            <v:imagedata o:title=""/>
            <o:lock v:ext="edit"/>
            <w10:wrap type="none"/>
            <w10:anchorlock/>
          </v:rect>
        </w:pict>
      </w:r>
    </w:p>
    <w:p w14:paraId="23F093B3">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1. Gambaran umum</w:t>
      </w:r>
    </w:p>
    <w:p w14:paraId="0B69BB26">
      <w:pPr>
        <w:pStyle w:val="15"/>
        <w:keepNext w:val="0"/>
        <w:keepLines w:val="0"/>
        <w:widowControl/>
        <w:suppressLineNumbers w:val="0"/>
        <w:spacing w:line="10" w:lineRule="atLeast"/>
        <w:rPr>
          <w:rStyle w:val="14"/>
        </w:rPr>
      </w:pPr>
      <w:r>
        <w:rPr>
          <w:rStyle w:val="14"/>
        </w:rPr>
        <w:t>┌──────────────────────────────────────────────────────────────────┐</w:t>
      </w:r>
    </w:p>
    <w:p w14:paraId="2B933ACE">
      <w:pPr>
        <w:pStyle w:val="15"/>
        <w:keepNext w:val="0"/>
        <w:keepLines w:val="0"/>
        <w:widowControl/>
        <w:suppressLineNumbers w:val="0"/>
        <w:spacing w:line="10" w:lineRule="atLeast"/>
        <w:rPr>
          <w:rStyle w:val="14"/>
        </w:rPr>
      </w:pPr>
      <w:r>
        <w:rPr>
          <w:rStyle w:val="14"/>
        </w:rPr>
        <w:t>│                      Browser (Portal Pega)                       │</w:t>
      </w:r>
    </w:p>
    <w:p w14:paraId="43949F79">
      <w:pPr>
        <w:pStyle w:val="15"/>
        <w:keepNext w:val="0"/>
        <w:keepLines w:val="0"/>
        <w:widowControl/>
        <w:suppressLineNumbers w:val="0"/>
        <w:spacing w:line="10" w:lineRule="atLeast"/>
        <w:rPr>
          <w:rStyle w:val="14"/>
        </w:rPr>
      </w:pPr>
      <w:r>
        <w:rPr>
          <w:rStyle w:val="14"/>
        </w:rPr>
        <w:t>│         74 Harness · 269 Section · Navigasi 47 menu              │</w:t>
      </w:r>
    </w:p>
    <w:p w14:paraId="63A48144">
      <w:pPr>
        <w:pStyle w:val="15"/>
        <w:keepNext w:val="0"/>
        <w:keepLines w:val="0"/>
        <w:widowControl/>
        <w:suppressLineNumbers w:val="0"/>
        <w:spacing w:line="10" w:lineRule="atLeast"/>
        <w:rPr>
          <w:rStyle w:val="14"/>
        </w:rPr>
      </w:pPr>
      <w:r>
        <w:rPr>
          <w:rStyle w:val="14"/>
        </w:rPr>
        <w:t>└────────────────────────────┬─────────────────────────────────────┘</w:t>
      </w:r>
    </w:p>
    <w:p w14:paraId="28381B0E">
      <w:pPr>
        <w:pStyle w:val="15"/>
        <w:keepNext w:val="0"/>
        <w:keepLines w:val="0"/>
        <w:widowControl/>
        <w:suppressLineNumbers w:val="0"/>
        <w:spacing w:line="10" w:lineRule="atLeast"/>
        <w:rPr>
          <w:rStyle w:val="14"/>
        </w:rPr>
      </w:pPr>
      <w:r>
        <w:rPr>
          <w:rStyle w:val="14"/>
        </w:rPr>
        <w:t xml:space="preserve">                             │ HTTP (server-rendered)</w:t>
      </w:r>
    </w:p>
    <w:p w14:paraId="04812526">
      <w:pPr>
        <w:pStyle w:val="15"/>
        <w:keepNext w:val="0"/>
        <w:keepLines w:val="0"/>
        <w:widowControl/>
        <w:suppressLineNumbers w:val="0"/>
        <w:spacing w:line="10" w:lineRule="atLeast"/>
        <w:rPr>
          <w:rStyle w:val="14"/>
        </w:rPr>
      </w:pPr>
      <w:r>
        <w:rPr>
          <w:rStyle w:val="14"/>
        </w:rPr>
        <w:t>┌────────────────────────────▼─────────────────────────────────────┐</w:t>
      </w:r>
    </w:p>
    <w:p w14:paraId="649451CC">
      <w:pPr>
        <w:pStyle w:val="15"/>
        <w:keepNext w:val="0"/>
        <w:keepLines w:val="0"/>
        <w:widowControl/>
        <w:suppressLineNumbers w:val="0"/>
        <w:spacing w:line="10" w:lineRule="atLeast"/>
        <w:rPr>
          <w:rStyle w:val="14"/>
        </w:rPr>
      </w:pPr>
      <w:r>
        <w:rPr>
          <w:rStyle w:val="14"/>
        </w:rPr>
        <w:t>│                  Pega PRPC 8.3 (JBoss / WebLogic)                │</w:t>
      </w:r>
    </w:p>
    <w:p w14:paraId="502E8A8E">
      <w:pPr>
        <w:pStyle w:val="15"/>
        <w:keepNext w:val="0"/>
        <w:keepLines w:val="0"/>
        <w:widowControl/>
        <w:suppressLineNumbers w:val="0"/>
        <w:spacing w:line="10" w:lineRule="atLeast"/>
        <w:rPr>
          <w:rStyle w:val="14"/>
        </w:rPr>
      </w:pPr>
      <w:r>
        <w:rPr>
          <w:rStyle w:val="14"/>
        </w:rPr>
        <w:t>│                                                                  │</w:t>
      </w:r>
    </w:p>
    <w:p w14:paraId="455A3597">
      <w:pPr>
        <w:pStyle w:val="15"/>
        <w:keepNext w:val="0"/>
        <w:keepLines w:val="0"/>
        <w:widowControl/>
        <w:suppressLineNumbers w:val="0"/>
        <w:spacing w:line="10" w:lineRule="atLeast"/>
        <w:rPr>
          <w:rStyle w:val="14"/>
        </w:rPr>
      </w:pPr>
      <w:r>
        <w:rPr>
          <w:rStyle w:val="14"/>
        </w:rPr>
        <w:t>│  Case Types:  Work-PNC · Work-Komite · Work-OpenProtection       │</w:t>
      </w:r>
    </w:p>
    <w:p w14:paraId="4CB9CB90">
      <w:pPr>
        <w:pStyle w:val="15"/>
        <w:keepNext w:val="0"/>
        <w:keepLines w:val="0"/>
        <w:widowControl/>
        <w:suppressLineNumbers w:val="0"/>
        <w:spacing w:line="10" w:lineRule="atLeast"/>
        <w:rPr>
          <w:rStyle w:val="14"/>
        </w:rPr>
      </w:pPr>
      <w:r>
        <w:rPr>
          <w:rStyle w:val="14"/>
        </w:rPr>
        <w:t>│               Work-ReceiveDocument                               │</w:t>
      </w:r>
    </w:p>
    <w:p w14:paraId="6B8651EE">
      <w:pPr>
        <w:pStyle w:val="15"/>
        <w:keepNext w:val="0"/>
        <w:keepLines w:val="0"/>
        <w:widowControl/>
        <w:suppressLineNumbers w:val="0"/>
        <w:spacing w:line="10" w:lineRule="atLeast"/>
        <w:rPr>
          <w:rStyle w:val="14"/>
        </w:rPr>
      </w:pPr>
      <w:r>
        <w:rPr>
          <w:rStyle w:val="14"/>
        </w:rPr>
        <w:t>│                                                                  │</w:t>
      </w:r>
    </w:p>
    <w:p w14:paraId="2EF09BFB">
      <w:pPr>
        <w:pStyle w:val="15"/>
        <w:keepNext w:val="0"/>
        <w:keepLines w:val="0"/>
        <w:widowControl/>
        <w:suppressLineNumbers w:val="0"/>
        <w:spacing w:line="10" w:lineRule="atLeast"/>
        <w:rPr>
          <w:rStyle w:val="14"/>
        </w:rPr>
      </w:pPr>
      <w:r>
        <w:rPr>
          <w:rStyle w:val="14"/>
        </w:rPr>
        <w:t>│  Rule:  902 Activity (15.063 step) · 80 Data Transform           │</w:t>
      </w:r>
    </w:p>
    <w:p w14:paraId="03122480">
      <w:pPr>
        <w:pStyle w:val="15"/>
        <w:keepNext w:val="0"/>
        <w:keepLines w:val="0"/>
        <w:widowControl/>
        <w:suppressLineNumbers w:val="0"/>
        <w:spacing w:line="10" w:lineRule="atLeast"/>
        <w:rPr>
          <w:rStyle w:val="14"/>
        </w:rPr>
      </w:pPr>
      <w:r>
        <w:rPr>
          <w:rStyle w:val="14"/>
        </w:rPr>
        <w:t>│         70 When · 29 Flow Action · 56 Report Definition          │</w:t>
      </w:r>
    </w:p>
    <w:p w14:paraId="59AE91FE">
      <w:pPr>
        <w:pStyle w:val="15"/>
        <w:keepNext w:val="0"/>
        <w:keepLines w:val="0"/>
        <w:widowControl/>
        <w:suppressLineNumbers w:val="0"/>
        <w:spacing w:line="10" w:lineRule="atLeast"/>
        <w:rPr>
          <w:rStyle w:val="14"/>
        </w:rPr>
      </w:pPr>
      <w:r>
        <w:rPr>
          <w:rStyle w:val="14"/>
        </w:rPr>
        <w:t>│         652 Connect-SQL · 21 Connect-REST · 7 Data Page          │</w:t>
      </w:r>
    </w:p>
    <w:p w14:paraId="20E95002">
      <w:pPr>
        <w:pStyle w:val="15"/>
        <w:keepNext w:val="0"/>
        <w:keepLines w:val="0"/>
        <w:widowControl/>
        <w:suppressLineNumbers w:val="0"/>
        <w:spacing w:line="10" w:lineRule="atLeast"/>
        <w:rPr>
          <w:rStyle w:val="14"/>
        </w:rPr>
      </w:pPr>
      <w:r>
        <w:rPr>
          <w:rStyle w:val="14"/>
        </w:rPr>
        <w:t>│                                                                  │</w:t>
      </w:r>
    </w:p>
    <w:p w14:paraId="45D764AC">
      <w:pPr>
        <w:pStyle w:val="15"/>
        <w:keepNext w:val="0"/>
        <w:keepLines w:val="0"/>
        <w:widowControl/>
        <w:suppressLineNumbers w:val="0"/>
        <w:spacing w:line="10" w:lineRule="atLeast"/>
        <w:rPr>
          <w:rStyle w:val="14"/>
        </w:rPr>
      </w:pPr>
      <w:r>
        <w:rPr>
          <w:rStyle w:val="14"/>
        </w:rPr>
        <w:t>│  Framework: GCNMFW (Claim) ── di atas ── GISFW (Policy/UW)       │</w:t>
      </w:r>
    </w:p>
    <w:p w14:paraId="33BBE336">
      <w:pPr>
        <w:pStyle w:val="15"/>
        <w:keepNext w:val="0"/>
        <w:keepLines w:val="0"/>
        <w:widowControl/>
        <w:suppressLineNumbers w:val="0"/>
        <w:spacing w:line="10" w:lineRule="atLeast"/>
        <w:rPr>
          <w:rStyle w:val="14"/>
        </w:rPr>
      </w:pPr>
      <w:r>
        <w:rPr>
          <w:rStyle w:val="14"/>
        </w:rPr>
        <w:t>└──────┬────────────────────────────────────────────┬──────────────┘</w:t>
      </w:r>
    </w:p>
    <w:p w14:paraId="4C85E9D0">
      <w:pPr>
        <w:pStyle w:val="15"/>
        <w:keepNext w:val="0"/>
        <w:keepLines w:val="0"/>
        <w:widowControl/>
        <w:suppressLineNumbers w:val="0"/>
        <w:spacing w:line="10" w:lineRule="atLeast"/>
        <w:rPr>
          <w:rStyle w:val="14"/>
        </w:rPr>
      </w:pPr>
      <w:r>
        <w:rPr>
          <w:rStyle w:val="14"/>
        </w:rPr>
        <w:t xml:space="preserve">       │ JDBC                                       │ HTTPS</w:t>
      </w:r>
    </w:p>
    <w:p w14:paraId="67C1CB6D">
      <w:pPr>
        <w:pStyle w:val="15"/>
        <w:keepNext w:val="0"/>
        <w:keepLines w:val="0"/>
        <w:widowControl/>
        <w:suppressLineNumbers w:val="0"/>
        <w:spacing w:line="10" w:lineRule="atLeast"/>
        <w:rPr>
          <w:rStyle w:val="14"/>
        </w:rPr>
      </w:pPr>
      <w:r>
        <w:rPr>
          <w:rStyle w:val="14"/>
        </w:rPr>
        <w:t>┌──────▼──────────────────────────────┐   ┌─────────▼──────────────┐</w:t>
      </w:r>
    </w:p>
    <w:p w14:paraId="678D444C">
      <w:pPr>
        <w:pStyle w:val="15"/>
        <w:keepNext w:val="0"/>
        <w:keepLines w:val="0"/>
        <w:widowControl/>
        <w:suppressLineNumbers w:val="0"/>
        <w:spacing w:line="10" w:lineRule="atLeast"/>
        <w:rPr>
          <w:rStyle w:val="14"/>
        </w:rPr>
      </w:pPr>
      <w:r>
        <w:rPr>
          <w:rStyle w:val="14"/>
        </w:rPr>
        <w:t>│         Oracle Database              │   │  Sistem Eksternal      │</w:t>
      </w:r>
    </w:p>
    <w:p w14:paraId="74A19C88">
      <w:pPr>
        <w:pStyle w:val="15"/>
        <w:keepNext w:val="0"/>
        <w:keepLines w:val="0"/>
        <w:widowControl/>
        <w:suppressLineNumbers w:val="0"/>
        <w:spacing w:line="10" w:lineRule="atLeast"/>
        <w:rPr>
          <w:rStyle w:val="14"/>
        </w:rPr>
      </w:pPr>
      <w:r>
        <w:rPr>
          <w:rStyle w:val="14"/>
        </w:rPr>
        <w:t>│                                      │   │                        │</w:t>
      </w:r>
    </w:p>
    <w:p w14:paraId="333D5E3C">
      <w:pPr>
        <w:pStyle w:val="15"/>
        <w:keepNext w:val="0"/>
        <w:keepLines w:val="0"/>
        <w:widowControl/>
        <w:suppressLineNumbers w:val="0"/>
        <w:spacing w:line="10" w:lineRule="atLeast"/>
        <w:rPr>
          <w:rStyle w:val="14"/>
        </w:rPr>
      </w:pPr>
      <w:r>
        <w:rPr>
          <w:rStyle w:val="14"/>
        </w:rPr>
        <w:t>│  DATAPEGA  — tabel engine Pega       │   │  BRI Surf              │</w:t>
      </w:r>
    </w:p>
    <w:p w14:paraId="2486FBDE">
      <w:pPr>
        <w:pStyle w:val="15"/>
        <w:keepNext w:val="0"/>
        <w:keepLines w:val="0"/>
        <w:widowControl/>
        <w:suppressLineNumbers w:val="0"/>
        <w:spacing w:line="10" w:lineRule="atLeast"/>
        <w:rPr>
          <w:rStyle w:val="14"/>
        </w:rPr>
      </w:pPr>
      <w:r>
        <w:rPr>
          <w:rStyle w:val="14"/>
        </w:rPr>
        <w:t>│  POOLDATA  — data bisnis inti        │   │  Arsip (app8)          │</w:t>
      </w:r>
    </w:p>
    <w:p w14:paraId="5CF79730">
      <w:pPr>
        <w:pStyle w:val="15"/>
        <w:keepNext w:val="0"/>
        <w:keepLines w:val="0"/>
        <w:widowControl/>
        <w:suppressLineNumbers w:val="0"/>
        <w:spacing w:line="10" w:lineRule="atLeast"/>
        <w:rPr>
          <w:rStyle w:val="14"/>
        </w:rPr>
      </w:pPr>
      <w:r>
        <w:rPr>
          <w:rStyle w:val="14"/>
        </w:rPr>
        <w:t>│  GENERAL   — storage &amp; token         │   │  Storage (app13)       │</w:t>
      </w:r>
    </w:p>
    <w:p w14:paraId="51CB593B">
      <w:pPr>
        <w:pStyle w:val="15"/>
        <w:keepNext w:val="0"/>
        <w:keepLines w:val="0"/>
        <w:widowControl/>
        <w:suppressLineNumbers w:val="0"/>
        <w:spacing w:line="10" w:lineRule="atLeast"/>
        <w:rPr>
          <w:rStyle w:val="14"/>
        </w:rPr>
      </w:pPr>
      <w:r>
        <w:rPr>
          <w:rStyle w:val="14"/>
        </w:rPr>
        <w:t>│  GL · COLLECTION · MBU · ANEKA       │   │  AI Image              │</w:t>
      </w:r>
    </w:p>
    <w:p w14:paraId="12A384F5">
      <w:pPr>
        <w:pStyle w:val="15"/>
        <w:keepNext w:val="0"/>
        <w:keepLines w:val="0"/>
        <w:widowControl/>
        <w:suppressLineNumbers w:val="0"/>
        <w:spacing w:line="10" w:lineRule="atLeast"/>
        <w:rPr>
          <w:rStyle w:val="14"/>
        </w:rPr>
      </w:pPr>
      <w:r>
        <w:rPr>
          <w:rStyle w:val="14"/>
        </w:rPr>
        <w:t>│                                      │   │  History Payment       │</w:t>
      </w:r>
    </w:p>
    <w:p w14:paraId="2E07764D">
      <w:pPr>
        <w:pStyle w:val="15"/>
        <w:keepNext w:val="0"/>
        <w:keepLines w:val="0"/>
        <w:widowControl/>
        <w:suppressLineNumbers w:val="0"/>
        <w:spacing w:line="10" w:lineRule="atLeast"/>
        <w:rPr>
          <w:rStyle w:val="14"/>
        </w:rPr>
      </w:pPr>
      <w:r>
        <w:rPr>
          <w:rStyle w:val="14"/>
        </w:rPr>
        <w:t>│  245 tabel · 70 proc/function        │   │  SMTP                  │</w:t>
      </w:r>
    </w:p>
    <w:p w14:paraId="56CC3D1D">
      <w:pPr>
        <w:pStyle w:val="15"/>
        <w:keepNext w:val="0"/>
        <w:keepLines w:val="0"/>
        <w:widowControl/>
        <w:suppressLineNumbers w:val="0"/>
        <w:spacing w:line="10" w:lineRule="atLeast"/>
        <w:rPr>
          <w:rStyle w:val="14"/>
        </w:rPr>
      </w:pPr>
      <w:r>
        <w:rPr>
          <w:rStyle w:val="14"/>
        </w:rPr>
        <w:t>└──────┬───────────────────────────────┘   └────────────────────────┘</w:t>
      </w:r>
    </w:p>
    <w:p w14:paraId="609D13A4">
      <w:pPr>
        <w:pStyle w:val="15"/>
        <w:keepNext w:val="0"/>
        <w:keepLines w:val="0"/>
        <w:widowControl/>
        <w:suppressLineNumbers w:val="0"/>
        <w:spacing w:line="10" w:lineRule="atLeast"/>
        <w:rPr>
          <w:rStyle w:val="14"/>
        </w:rPr>
      </w:pPr>
      <w:r>
        <w:rPr>
          <w:rStyle w:val="14"/>
        </w:rPr>
        <w:t xml:space="preserve">       │ DB Link (64 pemakaian)</w:t>
      </w:r>
    </w:p>
    <w:p w14:paraId="417BD8C4">
      <w:pPr>
        <w:pStyle w:val="15"/>
        <w:keepNext w:val="0"/>
        <w:keepLines w:val="0"/>
        <w:widowControl/>
        <w:suppressLineNumbers w:val="0"/>
        <w:spacing w:line="10" w:lineRule="atLeast"/>
        <w:rPr>
          <w:rStyle w:val="14"/>
        </w:rPr>
      </w:pPr>
      <w:r>
        <w:rPr>
          <w:rStyle w:val="14"/>
        </w:rPr>
        <w:t>┌──────▼───────────────────────────────────────────────────────────┐</w:t>
      </w:r>
    </w:p>
    <w:p w14:paraId="59AEE057">
      <w:pPr>
        <w:pStyle w:val="15"/>
        <w:keepNext w:val="0"/>
        <w:keepLines w:val="0"/>
        <w:widowControl/>
        <w:suppressLineNumbers w:val="0"/>
        <w:spacing w:line="10" w:lineRule="atLeast"/>
        <w:rPr>
          <w:rStyle w:val="14"/>
        </w:rPr>
      </w:pPr>
      <w:r>
        <w:rPr>
          <w:rStyle w:val="14"/>
        </w:rPr>
        <w:t>│  @ASMD (55×) · @SIMASNET · @SMI · @OPJAVA · @PROD_ASM · @PROD_TKA │</w:t>
      </w:r>
    </w:p>
    <w:p w14:paraId="3F254D5B">
      <w:pPr>
        <w:pStyle w:val="15"/>
        <w:keepNext w:val="0"/>
        <w:keepLines w:val="0"/>
        <w:widowControl/>
        <w:suppressLineNumbers w:val="0"/>
        <w:spacing w:line="10" w:lineRule="atLeast"/>
        <w:rPr>
          <w:rStyle w:val="14"/>
        </w:rPr>
      </w:pPr>
      <w:r>
        <w:rPr>
          <w:rStyle w:val="14"/>
        </w:rPr>
        <w:t>│  HRD · GL Payment · Master Sales · Polis · Jam Kerja · Treaty     │</w:t>
      </w:r>
    </w:p>
    <w:p w14:paraId="3F0A72B7">
      <w:pPr>
        <w:pStyle w:val="15"/>
        <w:keepNext w:val="0"/>
        <w:keepLines w:val="0"/>
        <w:widowControl/>
        <w:suppressLineNumbers w:val="0"/>
        <w:spacing w:line="10" w:lineRule="atLeast"/>
      </w:pPr>
      <w:r>
        <w:rPr>
          <w:rStyle w:val="14"/>
        </w:rPr>
        <w:t>└──────────────────────────────────────────────────────────────────┘</w:t>
      </w:r>
    </w:p>
    <w:p w14:paraId="315AD1C7">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43" o:spt="1" style="height:1.5pt;width:415.3pt;" fillcolor="#A0A0A0" filled="t" stroked="f" coordsize="21600,21600" o:hr="t" o:hrstd="t" o:hralign="center">
            <v:path/>
            <v:fill on="t" focussize="0,0"/>
            <v:stroke on="f"/>
            <v:imagedata o:title=""/>
            <o:lock v:ext="edit"/>
            <w10:wrap type="none"/>
            <w10:anchorlock/>
          </v:rect>
        </w:pict>
      </w:r>
    </w:p>
    <w:p w14:paraId="171F6764">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2. Lapisan aplikasi</w:t>
      </w:r>
    </w:p>
    <w:p w14:paraId="614DE833">
      <w:pPr>
        <w:pStyle w:val="4"/>
        <w:keepNext w:val="0"/>
        <w:keepLines w:val="0"/>
        <w:widowControl/>
        <w:suppressLineNumbers w:val="0"/>
        <w:spacing w:line="10" w:lineRule="atLeast"/>
      </w:pPr>
      <w:r>
        <w:t>2.1 Lapisan presentasi</w:t>
      </w:r>
    </w:p>
    <w:p w14:paraId="25356EA2">
      <w:pPr>
        <w:keepNext w:val="0"/>
        <w:keepLines w:val="0"/>
        <w:widowControl/>
        <w:numPr>
          <w:ilvl w:val="0"/>
          <w:numId w:val="9"/>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74 Harness</w:t>
      </w:r>
      <w:r>
        <w:rPr>
          <w:rFonts w:hint="default" w:ascii="Segoe UI" w:hAnsi="Segoe UI" w:eastAsia="Segoe UI" w:cs="Segoe UI"/>
          <w:color w:val="1A1A1A"/>
          <w:sz w:val="20"/>
          <w:szCs w:val="20"/>
        </w:rPr>
        <w:t xml:space="preserve"> = layar utuh (inbox, form, laporan, dashboard).</w:t>
      </w:r>
    </w:p>
    <w:p w14:paraId="43F2B18C">
      <w:pPr>
        <w:keepNext w:val="0"/>
        <w:keepLines w:val="0"/>
        <w:widowControl/>
        <w:numPr>
          <w:ilvl w:val="0"/>
          <w:numId w:val="9"/>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269 Section</w:t>
      </w:r>
      <w:r>
        <w:rPr>
          <w:rFonts w:hint="default" w:ascii="Segoe UI" w:hAnsi="Segoe UI" w:eastAsia="Segoe UI" w:cs="Segoe UI"/>
          <w:color w:val="1A1A1A"/>
          <w:sz w:val="20"/>
          <w:szCs w:val="20"/>
        </w:rPr>
        <w:t xml:space="preserve"> = komponen UI yang dirakit ke dalam harness. **268 di antaranya memakai</w:t>
      </w:r>
    </w:p>
    <w:p w14:paraId="7B6848C7">
      <w:pPr>
        <w:pStyle w:val="17"/>
        <w:keepNext w:val="0"/>
        <w:keepLines w:val="0"/>
        <w:widowControl/>
        <w:suppressLineNumbers w:val="0"/>
        <w:spacing w:line="10" w:lineRule="atLeast"/>
      </w:pPr>
      <w:r>
        <w:rPr>
          <w:rFonts w:hint="default" w:ascii="Segoe UI" w:hAnsi="Segoe UI" w:eastAsia="Segoe UI" w:cs="Segoe UI"/>
          <w:color w:val="1A1A1A"/>
          <w:sz w:val="20"/>
          <w:szCs w:val="20"/>
        </w:rPr>
        <w:t>repeat/grid.**</w:t>
      </w:r>
    </w:p>
    <w:p w14:paraId="7C5D830A">
      <w:pPr>
        <w:keepNext w:val="0"/>
        <w:keepLines w:val="0"/>
        <w:widowControl/>
        <w:numPr>
          <w:ilvl w:val="0"/>
          <w:numId w:val="10"/>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29 Flow Action</w:t>
      </w:r>
      <w:r>
        <w:rPr>
          <w:rFonts w:hint="default" w:ascii="Segoe UI" w:hAnsi="Segoe UI" w:eastAsia="Segoe UI" w:cs="Segoe UI"/>
          <w:color w:val="1A1A1A"/>
          <w:sz w:val="20"/>
          <w:szCs w:val="20"/>
        </w:rPr>
        <w:t xml:space="preserve"> = aksi yang bisa dijalankan pengguna pada satu tahap alur, masing-masing</w:t>
      </w:r>
    </w:p>
    <w:p w14:paraId="5B31AC66">
      <w:pPr>
        <w:pStyle w:val="17"/>
        <w:keepNext w:val="0"/>
        <w:keepLines w:val="0"/>
        <w:widowControl/>
        <w:suppressLineNumbers w:val="0"/>
        <w:spacing w:line="10" w:lineRule="atLeast"/>
      </w:pPr>
      <w:r>
        <w:rPr>
          <w:rFonts w:hint="default" w:ascii="Segoe UI" w:hAnsi="Segoe UI" w:eastAsia="Segoe UI" w:cs="Segoe UI"/>
          <w:color w:val="1A1A1A"/>
          <w:sz w:val="20"/>
          <w:szCs w:val="20"/>
        </w:rPr>
        <w:t>memetakan ke satu Section plus pre/post processing.</w:t>
      </w:r>
    </w:p>
    <w:p w14:paraId="13CCD3E4">
      <w:pPr>
        <w:keepNext w:val="0"/>
        <w:keepLines w:val="0"/>
        <w:widowControl/>
        <w:numPr>
          <w:ilvl w:val="0"/>
          <w:numId w:val="1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Semua dirender di </w:t>
      </w:r>
      <w:r>
        <w:rPr>
          <w:rStyle w:val="18"/>
          <w:rFonts w:hint="default" w:ascii="Segoe UI" w:hAnsi="Segoe UI" w:eastAsia="Segoe UI" w:cs="Segoe UI"/>
          <w:color w:val="1A1A1A"/>
          <w:sz w:val="20"/>
          <w:szCs w:val="20"/>
        </w:rPr>
        <w:t>sisi server</w:t>
      </w:r>
      <w:r>
        <w:rPr>
          <w:rFonts w:hint="default" w:ascii="Segoe UI" w:hAnsi="Segoe UI" w:eastAsia="Segoe UI" w:cs="Segoe UI"/>
          <w:color w:val="1A1A1A"/>
          <w:sz w:val="20"/>
          <w:szCs w:val="20"/>
        </w:rPr>
        <w:t xml:space="preserve"> oleh Pega. Tidak ada API terpisah; UI dan logika menyatu.</w:t>
      </w:r>
    </w:p>
    <w:p w14:paraId="4C56B373">
      <w:pPr>
        <w:pStyle w:val="4"/>
        <w:keepNext w:val="0"/>
        <w:keepLines w:val="0"/>
        <w:widowControl/>
        <w:suppressLineNumbers w:val="0"/>
        <w:spacing w:line="10" w:lineRule="atLeast"/>
      </w:pPr>
      <w:r>
        <w:t>2.2 Lapisan proses</w:t>
      </w:r>
    </w:p>
    <w:p w14:paraId="3B36C037">
      <w:pPr>
        <w:keepNext w:val="0"/>
        <w:keepLines w:val="0"/>
        <w:widowControl/>
        <w:numPr>
          <w:ilvl w:val="0"/>
          <w:numId w:val="12"/>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4 Flow</w:t>
      </w:r>
      <w:r>
        <w:rPr>
          <w:rFonts w:hint="default" w:ascii="Segoe UI" w:hAnsi="Segoe UI" w:eastAsia="Segoe UI" w:cs="Segoe UI"/>
          <w:color w:val="1A1A1A"/>
          <w:sz w:val="20"/>
          <w:szCs w:val="20"/>
        </w:rPr>
        <w:t xml:space="preserve"> mendefinisikan alur kerja per case type.</w:t>
      </w:r>
    </w:p>
    <w:p w14:paraId="0418A6F2">
      <w:pPr>
        <w:keepNext w:val="0"/>
        <w:keepLines w:val="0"/>
        <w:widowControl/>
        <w:numPr>
          <w:ilvl w:val="0"/>
          <w:numId w:val="12"/>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Assignment</w:t>
      </w:r>
      <w:r>
        <w:rPr>
          <w:rFonts w:hint="default" w:ascii="Segoe UI" w:hAnsi="Segoe UI" w:eastAsia="Segoe UI" w:cs="Segoe UI"/>
          <w:color w:val="1A1A1A"/>
          <w:sz w:val="20"/>
          <w:szCs w:val="20"/>
        </w:rPr>
        <w:t xml:space="preserve"> menempatkan tugas ke </w:t>
      </w:r>
      <w:r>
        <w:rPr>
          <w:rStyle w:val="18"/>
          <w:rFonts w:hint="default" w:ascii="Segoe UI" w:hAnsi="Segoe UI" w:eastAsia="Segoe UI" w:cs="Segoe UI"/>
          <w:color w:val="1A1A1A"/>
          <w:sz w:val="20"/>
          <w:szCs w:val="20"/>
        </w:rPr>
        <w:t>Worklist</w:t>
      </w:r>
      <w:r>
        <w:rPr>
          <w:rFonts w:hint="default" w:ascii="Segoe UI" w:hAnsi="Segoe UI" w:eastAsia="Segoe UI" w:cs="Segoe UI"/>
          <w:color w:val="1A1A1A"/>
          <w:sz w:val="20"/>
          <w:szCs w:val="20"/>
        </w:rPr>
        <w:t xml:space="preserve"> (per orang) atau </w:t>
      </w:r>
      <w:r>
        <w:rPr>
          <w:rStyle w:val="18"/>
          <w:rFonts w:hint="default" w:ascii="Segoe UI" w:hAnsi="Segoe UI" w:eastAsia="Segoe UI" w:cs="Segoe UI"/>
          <w:color w:val="1A1A1A"/>
          <w:sz w:val="20"/>
          <w:szCs w:val="20"/>
        </w:rPr>
        <w:t>Workbasket</w:t>
      </w:r>
      <w:r>
        <w:rPr>
          <w:rFonts w:hint="default" w:ascii="Segoe UI" w:hAnsi="Segoe UI" w:eastAsia="Segoe UI" w:cs="Segoe UI"/>
          <w:color w:val="1A1A1A"/>
          <w:sz w:val="20"/>
          <w:szCs w:val="20"/>
        </w:rPr>
        <w:t xml:space="preserve"> (antrean bersama).</w:t>
      </w:r>
    </w:p>
    <w:p w14:paraId="40A2C221">
      <w:pPr>
        <w:keepNext w:val="0"/>
        <w:keepLines w:val="0"/>
        <w:widowControl/>
        <w:numPr>
          <w:ilvl w:val="0"/>
          <w:numId w:val="12"/>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Router</w:t>
      </w:r>
      <w:r>
        <w:rPr>
          <w:rFonts w:hint="default" w:ascii="Segoe UI" w:hAnsi="Segoe UI" w:eastAsia="Segoe UI" w:cs="Segoe UI"/>
          <w:color w:val="1A1A1A"/>
          <w:sz w:val="20"/>
          <w:szCs w:val="20"/>
        </w:rPr>
        <w:t xml:space="preserve"> menentukan penerima tugas: </w:t>
      </w:r>
      <w:r>
        <w:rPr>
          <w:rStyle w:val="14"/>
        </w:rPr>
        <w:t>PNCAdminRouter</w:t>
      </w:r>
      <w:r>
        <w:rPr>
          <w:rFonts w:hint="default" w:ascii="Segoe UI" w:hAnsi="Segoe UI" w:eastAsia="Segoe UI" w:cs="Segoe UI"/>
          <w:color w:val="1A1A1A"/>
          <w:sz w:val="20"/>
          <w:szCs w:val="20"/>
        </w:rPr>
        <w:t xml:space="preserve">, </w:t>
      </w:r>
      <w:r>
        <w:rPr>
          <w:rStyle w:val="14"/>
        </w:rPr>
        <w:t>PNCTeknikRouter</w:t>
      </w:r>
      <w:r>
        <w:rPr>
          <w:rFonts w:hint="default" w:ascii="Segoe UI" w:hAnsi="Segoe UI" w:eastAsia="Segoe UI" w:cs="Segoe UI"/>
          <w:color w:val="1A1A1A"/>
          <w:sz w:val="20"/>
          <w:szCs w:val="20"/>
        </w:rPr>
        <w:t xml:space="preserve">, </w:t>
      </w:r>
      <w:r>
        <w:rPr>
          <w:rStyle w:val="14"/>
        </w:rPr>
        <w:t>RouterRCLDokter</w:t>
      </w:r>
      <w:r>
        <w:rPr>
          <w:rFonts w:hint="default" w:ascii="Segoe UI" w:hAnsi="Segoe UI" w:eastAsia="Segoe UI" w:cs="Segoe UI"/>
          <w:color w:val="1A1A1A"/>
          <w:sz w:val="20"/>
          <w:szCs w:val="20"/>
        </w:rPr>
        <w:t>,</w:t>
      </w:r>
    </w:p>
    <w:p w14:paraId="007DF410">
      <w:pPr>
        <w:pStyle w:val="17"/>
        <w:keepNext w:val="0"/>
        <w:keepLines w:val="0"/>
        <w:widowControl/>
        <w:suppressLineNumbers w:val="0"/>
        <w:spacing w:line="10" w:lineRule="atLeast"/>
      </w:pPr>
      <w:r>
        <w:rPr>
          <w:rStyle w:val="14"/>
        </w:rPr>
        <w:t>KomiteRouter</w:t>
      </w:r>
      <w:r>
        <w:rPr>
          <w:rFonts w:hint="default" w:ascii="Segoe UI" w:hAnsi="Segoe UI" w:eastAsia="Segoe UI" w:cs="Segoe UI"/>
          <w:color w:val="1A1A1A"/>
          <w:sz w:val="20"/>
          <w:szCs w:val="20"/>
        </w:rPr>
        <w:t xml:space="preserve">, </w:t>
      </w:r>
      <w:r>
        <w:rPr>
          <w:rStyle w:val="14"/>
        </w:rPr>
        <w:t>PNCAdminRouterRCV</w:t>
      </w:r>
      <w:r>
        <w:rPr>
          <w:rFonts w:hint="default" w:ascii="Segoe UI" w:hAnsi="Segoe UI" w:eastAsia="Segoe UI" w:cs="Segoe UI"/>
          <w:color w:val="1A1A1A"/>
          <w:sz w:val="20"/>
          <w:szCs w:val="20"/>
        </w:rPr>
        <w:t xml:space="preserve">, </w:t>
      </w:r>
      <w:r>
        <w:rPr>
          <w:rStyle w:val="14"/>
        </w:rPr>
        <w:t>ToCurrentOperator</w:t>
      </w:r>
      <w:r>
        <w:rPr>
          <w:rFonts w:hint="default" w:ascii="Segoe UI" w:hAnsi="Segoe UI" w:eastAsia="Segoe UI" w:cs="Segoe UI"/>
          <w:color w:val="1A1A1A"/>
          <w:sz w:val="20"/>
          <w:szCs w:val="20"/>
        </w:rPr>
        <w:t xml:space="preserve">, </w:t>
      </w:r>
      <w:r>
        <w:rPr>
          <w:rStyle w:val="14"/>
        </w:rPr>
        <w:t>ToWorkList</w:t>
      </w:r>
      <w:r>
        <w:rPr>
          <w:rFonts w:hint="default" w:ascii="Segoe UI" w:hAnsi="Segoe UI" w:eastAsia="Segoe UI" w:cs="Segoe UI"/>
          <w:color w:val="1A1A1A"/>
          <w:sz w:val="20"/>
          <w:szCs w:val="20"/>
        </w:rPr>
        <w:t xml:space="preserve">, </w:t>
      </w:r>
      <w:r>
        <w:rPr>
          <w:rStyle w:val="14"/>
        </w:rPr>
        <w:t>ToWorkbasket</w:t>
      </w:r>
      <w:r>
        <w:rPr>
          <w:rFonts w:hint="default" w:ascii="Segoe UI" w:hAnsi="Segoe UI" w:eastAsia="Segoe UI" w:cs="Segoe UI"/>
          <w:color w:val="1A1A1A"/>
          <w:sz w:val="20"/>
          <w:szCs w:val="20"/>
        </w:rPr>
        <w:t>.</w:t>
      </w:r>
    </w:p>
    <w:p w14:paraId="41E634F1">
      <w:pPr>
        <w:keepNext w:val="0"/>
        <w:keepLines w:val="0"/>
        <w:widowControl/>
        <w:numPr>
          <w:ilvl w:val="0"/>
          <w:numId w:val="13"/>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Ticket</w:t>
      </w:r>
      <w:r>
        <w:rPr>
          <w:rFonts w:hint="default" w:ascii="Segoe UI" w:hAnsi="Segoe UI" w:eastAsia="Segoe UI" w:cs="Segoe UI"/>
          <w:color w:val="1A1A1A"/>
          <w:sz w:val="20"/>
          <w:szCs w:val="20"/>
        </w:rPr>
        <w:t xml:space="preserve"> memungkinkan lompatan ke tahap mana pun, di luar urutan alur.</w:t>
      </w:r>
    </w:p>
    <w:p w14:paraId="1023FBA9">
      <w:pPr>
        <w:pStyle w:val="4"/>
        <w:keepNext w:val="0"/>
        <w:keepLines w:val="0"/>
        <w:widowControl/>
        <w:suppressLineNumbers w:val="0"/>
        <w:spacing w:line="10" w:lineRule="atLeast"/>
      </w:pPr>
      <w:r>
        <w:t>2.3 Lapisan logika</w:t>
      </w:r>
    </w:p>
    <w:p w14:paraId="5796286F">
      <w:pPr>
        <w:keepNext w:val="0"/>
        <w:keepLines w:val="0"/>
        <w:widowControl/>
        <w:numPr>
          <w:ilvl w:val="0"/>
          <w:numId w:val="14"/>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902 Activity</w:t>
      </w:r>
      <w:r>
        <w:rPr>
          <w:rFonts w:hint="default" w:ascii="Segoe UI" w:hAnsi="Segoe UI" w:eastAsia="Segoe UI" w:cs="Segoe UI"/>
          <w:color w:val="1A1A1A"/>
          <w:sz w:val="20"/>
          <w:szCs w:val="20"/>
        </w:rPr>
        <w:t xml:space="preserve"> dengan </w:t>
      </w:r>
      <w:r>
        <w:rPr>
          <w:rStyle w:val="18"/>
          <w:rFonts w:hint="default" w:ascii="Segoe UI" w:hAnsi="Segoe UI" w:eastAsia="Segoe UI" w:cs="Segoe UI"/>
          <w:color w:val="1A1A1A"/>
          <w:sz w:val="20"/>
          <w:szCs w:val="20"/>
        </w:rPr>
        <w:t>15.063 step</w:t>
      </w:r>
      <w:r>
        <w:rPr>
          <w:rFonts w:hint="default" w:ascii="Segoe UI" w:hAnsi="Segoe UI" w:eastAsia="Segoe UI" w:cs="Segoe UI"/>
          <w:color w:val="1A1A1A"/>
          <w:sz w:val="20"/>
          <w:szCs w:val="20"/>
        </w:rPr>
        <w:t>, rata-rata 17,9 step per activity.</w:t>
      </w:r>
    </w:p>
    <w:p w14:paraId="514596A4">
      <w:pPr>
        <w:keepNext w:val="0"/>
        <w:keepLines w:val="0"/>
        <w:widowControl/>
        <w:numPr>
          <w:ilvl w:val="0"/>
          <w:numId w:val="1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Distribusi ruleset: </w:t>
      </w:r>
      <w:r>
        <w:rPr>
          <w:rStyle w:val="18"/>
          <w:rFonts w:hint="default" w:ascii="Segoe UI" w:hAnsi="Segoe UI" w:eastAsia="Segoe UI" w:cs="Segoe UI"/>
          <w:color w:val="1A1A1A"/>
          <w:sz w:val="20"/>
          <w:szCs w:val="20"/>
        </w:rPr>
        <w:t>GCNMFW 633</w:t>
      </w:r>
      <w:r>
        <w:rPr>
          <w:rFonts w:hint="default" w:ascii="Segoe UI" w:hAnsi="Segoe UI" w:eastAsia="Segoe UI" w:cs="Segoe UI"/>
          <w:color w:val="1A1A1A"/>
          <w:sz w:val="20"/>
          <w:szCs w:val="20"/>
        </w:rPr>
        <w:t xml:space="preserve"> · </w:t>
      </w:r>
      <w:r>
        <w:rPr>
          <w:rStyle w:val="18"/>
          <w:rFonts w:hint="default" w:ascii="Segoe UI" w:hAnsi="Segoe UI" w:eastAsia="Segoe UI" w:cs="Segoe UI"/>
          <w:color w:val="1A1A1A"/>
          <w:sz w:val="20"/>
          <w:szCs w:val="20"/>
        </w:rPr>
        <w:t>GISFW 141</w:t>
      </w:r>
      <w:r>
        <w:rPr>
          <w:rFonts w:hint="default" w:ascii="Segoe UI" w:hAnsi="Segoe UI" w:eastAsia="Segoe UI" w:cs="Segoe UI"/>
          <w:color w:val="1A1A1A"/>
          <w:sz w:val="20"/>
          <w:szCs w:val="20"/>
        </w:rPr>
        <w:t xml:space="preserve"> · Pega OOTB 124 · GKM 4.</w:t>
      </w:r>
    </w:p>
    <w:p w14:paraId="635A1A6D">
      <w:pPr>
        <w:keepNext w:val="0"/>
        <w:keepLines w:val="0"/>
        <w:widowControl/>
        <w:numPr>
          <w:ilvl w:val="0"/>
          <w:numId w:val="1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Metode yang paling sering dipakai: </w:t>
      </w:r>
      <w:r>
        <w:rPr>
          <w:rStyle w:val="14"/>
        </w:rPr>
        <w:t>Property-Set</w:t>
      </w:r>
      <w:r>
        <w:rPr>
          <w:rFonts w:hint="default" w:ascii="Segoe UI" w:hAnsi="Segoe UI" w:eastAsia="Segoe UI" w:cs="Segoe UI"/>
          <w:color w:val="1A1A1A"/>
          <w:sz w:val="20"/>
          <w:szCs w:val="20"/>
        </w:rPr>
        <w:t xml:space="preserve"> (6.953), </w:t>
      </w:r>
      <w:r>
        <w:rPr>
          <w:rStyle w:val="14"/>
        </w:rPr>
        <w:t>RDB-List</w:t>
      </w:r>
      <w:r>
        <w:rPr>
          <w:rFonts w:hint="default" w:ascii="Segoe UI" w:hAnsi="Segoe UI" w:eastAsia="Segoe UI" w:cs="Segoe UI"/>
          <w:color w:val="1A1A1A"/>
          <w:sz w:val="20"/>
          <w:szCs w:val="20"/>
        </w:rPr>
        <w:t xml:space="preserve"> (1.144), </w:t>
      </w:r>
      <w:r>
        <w:rPr>
          <w:rStyle w:val="14"/>
        </w:rPr>
        <w:t>Page-New</w:t>
      </w:r>
      <w:r>
        <w:rPr>
          <w:rFonts w:hint="default" w:ascii="Segoe UI" w:hAnsi="Segoe UI" w:eastAsia="Segoe UI" w:cs="Segoe UI"/>
          <w:color w:val="1A1A1A"/>
          <w:sz w:val="20"/>
          <w:szCs w:val="20"/>
        </w:rPr>
        <w:t xml:space="preserve"> (938),</w:t>
      </w:r>
    </w:p>
    <w:p w14:paraId="3C8090CA">
      <w:pPr>
        <w:pStyle w:val="17"/>
        <w:keepNext w:val="0"/>
        <w:keepLines w:val="0"/>
        <w:widowControl/>
        <w:suppressLineNumbers w:val="0"/>
        <w:spacing w:line="10" w:lineRule="atLeast"/>
      </w:pPr>
      <w:r>
        <w:rPr>
          <w:rStyle w:val="14"/>
        </w:rPr>
        <w:t>Page-Copy</w:t>
      </w:r>
      <w:r>
        <w:rPr>
          <w:rFonts w:hint="default" w:ascii="Segoe UI" w:hAnsi="Segoe UI" w:eastAsia="Segoe UI" w:cs="Segoe UI"/>
          <w:color w:val="1A1A1A"/>
          <w:sz w:val="20"/>
          <w:szCs w:val="20"/>
        </w:rPr>
        <w:t xml:space="preserve"> (662), </w:t>
      </w:r>
      <w:r>
        <w:rPr>
          <w:rStyle w:val="14"/>
        </w:rPr>
        <w:t>Java</w:t>
      </w:r>
      <w:r>
        <w:rPr>
          <w:rFonts w:hint="default" w:ascii="Segoe UI" w:hAnsi="Segoe UI" w:eastAsia="Segoe UI" w:cs="Segoe UI"/>
          <w:color w:val="1A1A1A"/>
          <w:sz w:val="20"/>
          <w:szCs w:val="20"/>
        </w:rPr>
        <w:t xml:space="preserve"> (253 + 69), </w:t>
      </w:r>
      <w:r>
        <w:rPr>
          <w:rStyle w:val="14"/>
        </w:rPr>
        <w:t>Obj-Save</w:t>
      </w:r>
      <w:r>
        <w:rPr>
          <w:rFonts w:hint="default" w:ascii="Segoe UI" w:hAnsi="Segoe UI" w:eastAsia="Segoe UI" w:cs="Segoe UI"/>
          <w:color w:val="1A1A1A"/>
          <w:sz w:val="20"/>
          <w:szCs w:val="20"/>
        </w:rPr>
        <w:t xml:space="preserve"> (109), </w:t>
      </w:r>
      <w:r>
        <w:rPr>
          <w:rStyle w:val="14"/>
        </w:rPr>
        <w:t>Commit</w:t>
      </w:r>
      <w:r>
        <w:rPr>
          <w:rFonts w:hint="default" w:ascii="Segoe UI" w:hAnsi="Segoe UI" w:eastAsia="Segoe UI" w:cs="Segoe UI"/>
          <w:color w:val="1A1A1A"/>
          <w:sz w:val="20"/>
          <w:szCs w:val="20"/>
        </w:rPr>
        <w:t xml:space="preserve"> (103), </w:t>
      </w:r>
      <w:r>
        <w:rPr>
          <w:rStyle w:val="14"/>
        </w:rPr>
        <w:t>Connect-REST</w:t>
      </w:r>
      <w:r>
        <w:rPr>
          <w:rFonts w:hint="default" w:ascii="Segoe UI" w:hAnsi="Segoe UI" w:eastAsia="Segoe UI" w:cs="Segoe UI"/>
          <w:color w:val="1A1A1A"/>
          <w:sz w:val="20"/>
          <w:szCs w:val="20"/>
        </w:rPr>
        <w:t xml:space="preserve"> (56).</w:t>
      </w:r>
    </w:p>
    <w:p w14:paraId="4D8C2416">
      <w:pPr>
        <w:keepNext w:val="0"/>
        <w:keepLines w:val="0"/>
        <w:widowControl/>
        <w:numPr>
          <w:ilvl w:val="0"/>
          <w:numId w:val="15"/>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335 step berisi Java mentah</w:t>
      </w:r>
      <w:r>
        <w:rPr>
          <w:rFonts w:hint="default" w:ascii="Segoe UI" w:hAnsi="Segoe UI" w:eastAsia="Segoe UI" w:cs="Segoe UI"/>
          <w:color w:val="1A1A1A"/>
          <w:sz w:val="20"/>
          <w:szCs w:val="20"/>
        </w:rPr>
        <w:t xml:space="preserve"> (326 KB) — logika yang menembus abstraksi Pega.</w:t>
      </w:r>
    </w:p>
    <w:p w14:paraId="34A56934">
      <w:pPr>
        <w:pStyle w:val="4"/>
        <w:keepNext w:val="0"/>
        <w:keepLines w:val="0"/>
        <w:widowControl/>
        <w:suppressLineNumbers w:val="0"/>
        <w:spacing w:line="10" w:lineRule="atLeast"/>
      </w:pPr>
      <w:r>
        <w:t>2.4 Lapisan data</w:t>
      </w:r>
    </w:p>
    <w:p w14:paraId="033B9E0C">
      <w:pPr>
        <w:keepNext w:val="0"/>
        <w:keepLines w:val="0"/>
        <w:widowControl/>
        <w:numPr>
          <w:ilvl w:val="0"/>
          <w:numId w:val="16"/>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652 Connect-SQL</w:t>
      </w:r>
      <w:r>
        <w:rPr>
          <w:rFonts w:hint="default" w:ascii="Segoe UI" w:hAnsi="Segoe UI" w:eastAsia="Segoe UI" w:cs="Segoe UI"/>
          <w:color w:val="1A1A1A"/>
          <w:sz w:val="20"/>
          <w:szCs w:val="20"/>
        </w:rPr>
        <w:t xml:space="preserve"> berisi </w:t>
      </w:r>
      <w:r>
        <w:rPr>
          <w:rStyle w:val="18"/>
          <w:rFonts w:hint="default" w:ascii="Segoe UI" w:hAnsi="Segoe UI" w:eastAsia="Segoe UI" w:cs="Segoe UI"/>
          <w:color w:val="1A1A1A"/>
          <w:sz w:val="20"/>
          <w:szCs w:val="20"/>
        </w:rPr>
        <w:t>534 KB SQL mentah</w:t>
      </w:r>
      <w:r>
        <w:rPr>
          <w:rFonts w:hint="default" w:ascii="Segoe UI" w:hAnsi="Segoe UI" w:eastAsia="Segoe UI" w:cs="Segoe UI"/>
          <w:color w:val="1A1A1A"/>
          <w:sz w:val="20"/>
          <w:szCs w:val="20"/>
        </w:rPr>
        <w:t>: 636 browse, 43 save, 16 delete, 2 open.</w:t>
      </w:r>
    </w:p>
    <w:p w14:paraId="1C35FA6D">
      <w:pPr>
        <w:keepNext w:val="0"/>
        <w:keepLines w:val="0"/>
        <w:widowControl/>
        <w:numPr>
          <w:ilvl w:val="0"/>
          <w:numId w:val="16"/>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7 Data Page</w:t>
      </w:r>
      <w:r>
        <w:rPr>
          <w:rFonts w:hint="default" w:ascii="Segoe UI" w:hAnsi="Segoe UI" w:eastAsia="Segoe UI" w:cs="Segoe UI"/>
          <w:color w:val="1A1A1A"/>
          <w:sz w:val="20"/>
          <w:szCs w:val="20"/>
        </w:rPr>
        <w:t xml:space="preserve">, seluruhnya </w:t>
      </w:r>
      <w:r>
        <w:rPr>
          <w:rStyle w:val="14"/>
        </w:rPr>
        <w:t>refresh=never</w:t>
      </w:r>
      <w:r>
        <w:rPr>
          <w:rFonts w:hint="default" w:ascii="Segoe UI" w:hAnsi="Segoe UI" w:eastAsia="Segoe UI" w:cs="Segoe UI"/>
          <w:color w:val="1A1A1A"/>
          <w:sz w:val="20"/>
          <w:szCs w:val="20"/>
        </w:rPr>
        <w:t xml:space="preserve"> — </w:t>
      </w:r>
      <w:r>
        <w:rPr>
          <w:rStyle w:val="18"/>
          <w:rFonts w:hint="default" w:ascii="Segoe UI" w:hAnsi="Segoe UI" w:eastAsia="Segoe UI" w:cs="Segoe UI"/>
          <w:color w:val="1A1A1A"/>
          <w:sz w:val="20"/>
          <w:szCs w:val="20"/>
        </w:rPr>
        <w:t>praktis tidak ada lapisan caching</w:t>
      </w:r>
      <w:r>
        <w:rPr>
          <w:rFonts w:hint="default" w:ascii="Segoe UI" w:hAnsi="Segoe UI" w:eastAsia="Segoe UI" w:cs="Segoe UI"/>
          <w:color w:val="1A1A1A"/>
          <w:sz w:val="20"/>
          <w:szCs w:val="20"/>
        </w:rPr>
        <w:t>.</w:t>
      </w:r>
    </w:p>
    <w:p w14:paraId="267A983A">
      <w:pPr>
        <w:keepNext w:val="0"/>
        <w:keepLines w:val="0"/>
        <w:widowControl/>
        <w:numPr>
          <w:ilvl w:val="0"/>
          <w:numId w:val="16"/>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56 Report Definition</w:t>
      </w:r>
      <w:r>
        <w:rPr>
          <w:rFonts w:hint="default" w:ascii="Segoe UI" w:hAnsi="Segoe UI" w:eastAsia="Segoe UI" w:cs="Segoe UI"/>
          <w:color w:val="1A1A1A"/>
          <w:sz w:val="20"/>
          <w:szCs w:val="20"/>
        </w:rPr>
        <w:t xml:space="preserve"> untuk inbox dan laporan.</w:t>
      </w:r>
    </w:p>
    <w:p w14:paraId="3D825421">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44" o:spt="1" style="height:1.5pt;width:415.3pt;" fillcolor="#A0A0A0" filled="t" stroked="f" coordsize="21600,21600" o:hr="t" o:hrstd="t" o:hralign="center">
            <v:path/>
            <v:fill on="t" focussize="0,0"/>
            <v:stroke on="f"/>
            <v:imagedata o:title=""/>
            <o:lock v:ext="edit"/>
            <w10:wrap type="none"/>
            <w10:anchorlock/>
          </v:rect>
        </w:pict>
      </w:r>
    </w:p>
    <w:p w14:paraId="2C026F0D">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3. Struktur database</w:t>
      </w:r>
    </w:p>
    <w:p w14:paraId="413FEAB5">
      <w:pPr>
        <w:pStyle w:val="4"/>
        <w:keepNext w:val="0"/>
        <w:keepLines w:val="0"/>
        <w:widowControl/>
        <w:suppressLineNumbers w:val="0"/>
        <w:spacing w:line="10" w:lineRule="atLeast"/>
      </w:pPr>
      <w:r>
        <w:t>3.1 Pembagian schema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095"/>
        <w:gridCol w:w="1072"/>
        <w:gridCol w:w="3720"/>
      </w:tblGrid>
      <w:tr w14:paraId="401E12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E3392F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Schema</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2ECCAC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Peran</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DFE0A1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Contoh tabel</w:t>
            </w:r>
          </w:p>
        </w:tc>
      </w:tr>
      <w:tr w14:paraId="6C6776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BC3C9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POOLDATA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E34895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Data bisnis inti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5774C8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T_CLAIM_PNC</w:t>
            </w:r>
            <w:r>
              <w:rPr>
                <w:rFonts w:hint="default" w:ascii="Segoe UI" w:hAnsi="Segoe UI" w:eastAsia="Segoe UI" w:cs="Segoe UI"/>
                <w:color w:val="1A1A1A"/>
                <w:sz w:val="24"/>
                <w:szCs w:val="24"/>
                <w:bdr w:val="none" w:color="auto" w:sz="0" w:space="0"/>
              </w:rPr>
              <w:t xml:space="preserve"> (124×), </w:t>
            </w:r>
            <w:r>
              <w:rPr>
                <w:rStyle w:val="14"/>
                <w:rFonts w:ascii="SimSun" w:hAnsi="SimSun" w:eastAsia="SimSun" w:cs="SimSun"/>
                <w:sz w:val="24"/>
                <w:szCs w:val="24"/>
              </w:rPr>
              <w:t>GCNM_​PROGRESS_​CLAIM</w:t>
            </w:r>
            <w:r>
              <w:rPr>
                <w:rFonts w:hint="default" w:ascii="Segoe UI" w:hAnsi="Segoe UI" w:eastAsia="Segoe UI" w:cs="Segoe UI"/>
                <w:color w:val="1A1A1A"/>
                <w:sz w:val="24"/>
                <w:szCs w:val="24"/>
                <w:bdr w:val="none" w:color="auto" w:sz="0" w:space="0"/>
              </w:rPr>
              <w:t xml:space="preserve"> (119×), </w:t>
            </w:r>
            <w:r>
              <w:rPr>
                <w:rStyle w:val="14"/>
                <w:rFonts w:ascii="SimSun" w:hAnsi="SimSun" w:eastAsia="SimSun" w:cs="SimSun"/>
                <w:sz w:val="24"/>
                <w:szCs w:val="24"/>
              </w:rPr>
              <w:t>T_​CLAIM_​ADJUSTMENT</w:t>
            </w:r>
            <w:r>
              <w:rPr>
                <w:rFonts w:hint="default" w:ascii="Segoe UI" w:hAnsi="Segoe UI" w:eastAsia="Segoe UI" w:cs="Segoe UI"/>
                <w:color w:val="1A1A1A"/>
                <w:sz w:val="24"/>
                <w:szCs w:val="24"/>
                <w:bdr w:val="none" w:color="auto" w:sz="0" w:space="0"/>
              </w:rPr>
              <w:t xml:space="preserve"> (92×), </w:t>
            </w:r>
            <w:r>
              <w:rPr>
                <w:rStyle w:val="14"/>
                <w:rFonts w:ascii="SimSun" w:hAnsi="SimSun" w:eastAsia="SimSun" w:cs="SimSun"/>
                <w:sz w:val="24"/>
                <w:szCs w:val="24"/>
              </w:rPr>
              <w:t>M_​KOMUNIKASI_​PNC</w:t>
            </w:r>
            <w:r>
              <w:rPr>
                <w:rFonts w:hint="default" w:ascii="Segoe UI" w:hAnsi="Segoe UI" w:eastAsia="Segoe UI" w:cs="Segoe UI"/>
                <w:color w:val="1A1A1A"/>
                <w:sz w:val="24"/>
                <w:szCs w:val="24"/>
                <w:bdr w:val="none" w:color="auto" w:sz="0" w:space="0"/>
              </w:rPr>
              <w:t xml:space="preserve"> (46×), </w:t>
            </w:r>
            <w:r>
              <w:rPr>
                <w:rStyle w:val="14"/>
                <w:rFonts w:ascii="SimSun" w:hAnsi="SimSun" w:eastAsia="SimSun" w:cs="SimSun"/>
                <w:sz w:val="24"/>
                <w:szCs w:val="24"/>
              </w:rPr>
              <w:t>T_​CLAIM_​KOMITE_​LIST</w:t>
            </w:r>
            <w:r>
              <w:rPr>
                <w:rFonts w:hint="default" w:ascii="Segoe UI" w:hAnsi="Segoe UI" w:eastAsia="Segoe UI" w:cs="Segoe UI"/>
                <w:color w:val="1A1A1A"/>
                <w:sz w:val="24"/>
                <w:szCs w:val="24"/>
                <w:bdr w:val="none" w:color="auto" w:sz="0" w:space="0"/>
              </w:rPr>
              <w:t xml:space="preserve"> (33×), </w:t>
            </w:r>
            <w:r>
              <w:rPr>
                <w:rStyle w:val="14"/>
                <w:rFonts w:ascii="SimSun" w:hAnsi="SimSun" w:eastAsia="SimSun" w:cs="SimSun"/>
                <w:sz w:val="24"/>
                <w:szCs w:val="24"/>
              </w:rPr>
              <w:t>JSON_KLAIM</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JSON_POLIS</w:t>
            </w:r>
          </w:p>
        </w:tc>
      </w:tr>
      <w:tr w14:paraId="7BCCB6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2BCF6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DATAPEGA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9FA86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Tabel engine Pega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22609A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PC_​ASM_​FW_​GCNMFW_​WORK</w:t>
            </w:r>
            <w:r>
              <w:rPr>
                <w:rFonts w:hint="default" w:ascii="Segoe UI" w:hAnsi="Segoe UI" w:eastAsia="Segoe UI" w:cs="Segoe UI"/>
                <w:color w:val="1A1A1A"/>
                <w:sz w:val="24"/>
                <w:szCs w:val="24"/>
                <w:bdr w:val="none" w:color="auto" w:sz="0" w:space="0"/>
              </w:rPr>
              <w:t xml:space="preserve"> (116×), </w:t>
            </w:r>
            <w:r>
              <w:rPr>
                <w:rStyle w:val="14"/>
                <w:rFonts w:ascii="SimSun" w:hAnsi="SimSun" w:eastAsia="SimSun" w:cs="SimSun"/>
                <w:sz w:val="24"/>
                <w:szCs w:val="24"/>
              </w:rPr>
              <w:t>PC_​ASSIGN_​WORKLIST</w:t>
            </w:r>
            <w:r>
              <w:rPr>
                <w:rFonts w:hint="default" w:ascii="Segoe UI" w:hAnsi="Segoe UI" w:eastAsia="Segoe UI" w:cs="Segoe UI"/>
                <w:color w:val="1A1A1A"/>
                <w:sz w:val="24"/>
                <w:szCs w:val="24"/>
                <w:bdr w:val="none" w:color="auto" w:sz="0" w:space="0"/>
              </w:rPr>
              <w:t xml:space="preserve"> (18×), </w:t>
            </w:r>
            <w:r>
              <w:rPr>
                <w:rStyle w:val="14"/>
                <w:rFonts w:ascii="SimSun" w:hAnsi="SimSun" w:eastAsia="SimSun" w:cs="SimSun"/>
                <w:sz w:val="24"/>
                <w:szCs w:val="24"/>
              </w:rPr>
              <w:t>PR_OPERATORS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PC_​LINK_​ATTACHMENT</w:t>
            </w:r>
          </w:p>
        </w:tc>
      </w:tr>
      <w:tr w14:paraId="2C7008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1A930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GENERAL</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0560EF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Storage &amp; token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382DF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T_STORAGE_IMAGE</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MST_​BUKA_​PROTEKSI</w:t>
            </w:r>
          </w:p>
        </w:tc>
      </w:tr>
      <w:tr w14:paraId="7D430E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3C3E4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GL</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COLLECTION</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MBU</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ANEKA</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HRDASM</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02C58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Domain lain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86F07E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diakses lewat DB Link</w:t>
            </w:r>
          </w:p>
        </w:tc>
      </w:tr>
    </w:tbl>
    <w:p w14:paraId="7942F62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245 tabel berbeda</w:t>
      </w:r>
      <w:r>
        <w:rPr>
          <w:rFonts w:hint="default" w:ascii="Segoe UI" w:hAnsi="Segoe UI" w:eastAsia="Segoe UI" w:cs="Segoe UI"/>
          <w:color w:val="1A1A1A"/>
          <w:sz w:val="20"/>
          <w:szCs w:val="20"/>
        </w:rPr>
        <w:t xml:space="preserve"> teridentifikasi dari SQL.</w:t>
      </w:r>
    </w:p>
    <w:p w14:paraId="503FF972">
      <w:pPr>
        <w:pStyle w:val="4"/>
        <w:keepNext w:val="0"/>
        <w:keepLines w:val="0"/>
        <w:widowControl/>
        <w:suppressLineNumbers w:val="0"/>
        <w:spacing w:line="10" w:lineRule="atLeast"/>
      </w:pPr>
      <w:r>
        <w:t>3.2 Dua model penyimpanan yang hidup berdampingan</w:t>
      </w:r>
    </w:p>
    <w:p w14:paraId="3763585C">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Yang membingungkan: </w:t>
      </w:r>
      <w:r>
        <w:rPr>
          <w:rStyle w:val="18"/>
          <w:rFonts w:hint="default" w:ascii="Segoe UI" w:hAnsi="Segoe UI" w:eastAsia="Segoe UI" w:cs="Segoe UI"/>
          <w:color w:val="1A1A1A"/>
          <w:sz w:val="20"/>
          <w:szCs w:val="20"/>
        </w:rPr>
        <w:t>data klaim yang sama disimpan dua kali</w:t>
      </w:r>
      <w:r>
        <w:rPr>
          <w:rFonts w:hint="default" w:ascii="Segoe UI" w:hAnsi="Segoe UI" w:eastAsia="Segoe UI" w:cs="Segoe UI"/>
          <w:color w:val="1A1A1A"/>
          <w:sz w:val="20"/>
          <w:szCs w:val="20"/>
        </w:rPr>
        <w:t xml:space="preserve"> dengan bentuk berbeda.</w:t>
      </w:r>
    </w:p>
    <w:p w14:paraId="7D39663A">
      <w:pPr>
        <w:keepNext w:val="0"/>
        <w:keepLines w:val="0"/>
        <w:widowControl/>
        <w:numPr>
          <w:ilvl w:val="0"/>
          <w:numId w:val="17"/>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 xml:space="preserve">Tabel relasional </w:t>
      </w:r>
      <w:r>
        <w:rPr>
          <w:rStyle w:val="14"/>
        </w:rPr>
        <w:t>POOLDATA</w:t>
      </w:r>
      <w:r>
        <w:rPr>
          <w:rFonts w:hint="default" w:ascii="Segoe UI" w:hAnsi="Segoe UI" w:eastAsia="Segoe UI" w:cs="Segoe UI"/>
          <w:color w:val="1A1A1A"/>
          <w:sz w:val="20"/>
          <w:szCs w:val="20"/>
        </w:rPr>
        <w:t xml:space="preserve"> — </w:t>
      </w:r>
      <w:r>
        <w:rPr>
          <w:rStyle w:val="14"/>
        </w:rPr>
        <w:t>T_CLAIM_PNC</w:t>
      </w:r>
      <w:r>
        <w:rPr>
          <w:rFonts w:hint="default" w:ascii="Segoe UI" w:hAnsi="Segoe UI" w:eastAsia="Segoe UI" w:cs="Segoe UI"/>
          <w:color w:val="1A1A1A"/>
          <w:sz w:val="20"/>
          <w:szCs w:val="20"/>
        </w:rPr>
        <w:t xml:space="preserve">, </w:t>
      </w:r>
      <w:r>
        <w:rPr>
          <w:rStyle w:val="14"/>
        </w:rPr>
        <w:t>T_CLAIM_OBJECTLIST</w:t>
      </w:r>
      <w:r>
        <w:rPr>
          <w:rFonts w:hint="default" w:ascii="Segoe UI" w:hAnsi="Segoe UI" w:eastAsia="Segoe UI" w:cs="Segoe UI"/>
          <w:color w:val="1A1A1A"/>
          <w:sz w:val="20"/>
          <w:szCs w:val="20"/>
        </w:rPr>
        <w:t xml:space="preserve">, </w:t>
      </w:r>
      <w:r>
        <w:rPr>
          <w:rStyle w:val="14"/>
        </w:rPr>
        <w:t>T_CLAIM_OBJECTCOVERAGE</w:t>
      </w:r>
      <w:r>
        <w:rPr>
          <w:rFonts w:hint="default" w:ascii="Segoe UI" w:hAnsi="Segoe UI" w:eastAsia="Segoe UI" w:cs="Segoe UI"/>
          <w:color w:val="1A1A1A"/>
          <w:sz w:val="20"/>
          <w:szCs w:val="20"/>
        </w:rPr>
        <w:t xml:space="preserve">, </w:t>
      </w:r>
      <w:r>
        <w:rPr>
          <w:rStyle w:val="14"/>
        </w:rPr>
        <w:t>T_CLAIM_ADJUSTMENT</w:t>
      </w:r>
      <w:r>
        <w:rPr>
          <w:rFonts w:hint="default" w:ascii="Segoe UI" w:hAnsi="Segoe UI" w:eastAsia="Segoe UI" w:cs="Segoe UI"/>
          <w:color w:val="1A1A1A"/>
          <w:sz w:val="20"/>
          <w:szCs w:val="20"/>
        </w:rPr>
        <w:t>, dan seterusnya.</w:t>
      </w:r>
    </w:p>
    <w:p w14:paraId="6F5517E7">
      <w:pPr>
        <w:keepNext w:val="0"/>
        <w:keepLines w:val="0"/>
        <w:widowControl/>
        <w:numPr>
          <w:ilvl w:val="0"/>
          <w:numId w:val="17"/>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Dokumen JSON</w:t>
      </w:r>
      <w:r>
        <w:rPr>
          <w:rFonts w:hint="default" w:ascii="Segoe UI" w:hAnsi="Segoe UI" w:eastAsia="Segoe UI" w:cs="Segoe UI"/>
          <w:color w:val="1A1A1A"/>
          <w:sz w:val="20"/>
          <w:szCs w:val="20"/>
        </w:rPr>
        <w:t xml:space="preserve"> — </w:t>
      </w:r>
      <w:r>
        <w:rPr>
          <w:rStyle w:val="14"/>
        </w:rPr>
        <w:t>JSON_KLAIM.DATA_JSONBLOB</w:t>
      </w:r>
      <w:r>
        <w:rPr>
          <w:rFonts w:hint="default" w:ascii="Segoe UI" w:hAnsi="Segoe UI" w:eastAsia="Segoe UI" w:cs="Segoe UI"/>
          <w:color w:val="1A1A1A"/>
          <w:sz w:val="20"/>
          <w:szCs w:val="20"/>
        </w:rPr>
        <w:t xml:space="preserve"> dan </w:t>
      </w:r>
      <w:r>
        <w:rPr>
          <w:rStyle w:val="14"/>
        </w:rPr>
        <w:t>JSON_POLIS.DATA_JSONBLOB</w:t>
      </w:r>
      <w:r>
        <w:rPr>
          <w:rFonts w:hint="default" w:ascii="Segoe UI" w:hAnsi="Segoe UI" w:eastAsia="Segoe UI" w:cs="Segoe UI"/>
          <w:color w:val="1A1A1A"/>
          <w:sz w:val="20"/>
          <w:szCs w:val="20"/>
        </w:rPr>
        <w:t xml:space="preserve">, dibaca dengan </w:t>
      </w:r>
      <w:r>
        <w:rPr>
          <w:rStyle w:val="14"/>
        </w:rPr>
        <w:t>JSON_TABLE</w:t>
      </w:r>
      <w:r>
        <w:rPr>
          <w:rFonts w:hint="default" w:ascii="Segoe UI" w:hAnsi="Segoe UI" w:eastAsia="Segoe UI" w:cs="Segoe UI"/>
          <w:color w:val="1A1A1A"/>
          <w:sz w:val="20"/>
          <w:szCs w:val="20"/>
        </w:rPr>
        <w:t xml:space="preserve"> / </w:t>
      </w:r>
      <w:r>
        <w:rPr>
          <w:rStyle w:val="14"/>
        </w:rPr>
        <w:t>JSON_VALUE</w:t>
      </w:r>
      <w:r>
        <w:rPr>
          <w:rFonts w:hint="default" w:ascii="Segoe UI" w:hAnsi="Segoe UI" w:eastAsia="Segoe UI" w:cs="Segoe UI"/>
          <w:color w:val="1A1A1A"/>
          <w:sz w:val="20"/>
          <w:szCs w:val="20"/>
        </w:rPr>
        <w:t xml:space="preserve"> (222 pemakaian di 29 rule).</w:t>
      </w:r>
    </w:p>
    <w:p w14:paraId="0ED11EC9">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Sinkronisasi antara keduanya dilakukan </w:t>
      </w:r>
      <w:r>
        <w:rPr>
          <w:rStyle w:val="18"/>
          <w:rFonts w:hint="default" w:ascii="Segoe UI" w:hAnsi="Segoe UI" w:eastAsia="Segoe UI" w:cs="Segoe UI"/>
          <w:color w:val="1A1A1A"/>
          <w:sz w:val="20"/>
          <w:szCs w:val="20"/>
        </w:rPr>
        <w:t>stored procedure</w:t>
      </w:r>
      <w:r>
        <w:rPr>
          <w:rFonts w:hint="default" w:ascii="Segoe UI" w:hAnsi="Segoe UI" w:eastAsia="Segoe UI" w:cs="Segoe UI"/>
          <w:color w:val="1A1A1A"/>
          <w:sz w:val="20"/>
          <w:szCs w:val="20"/>
        </w:rPr>
        <w:t xml:space="preserve"> (</w:t>
      </w:r>
      <w:r>
        <w:rPr>
          <w:rStyle w:val="14"/>
        </w:rPr>
        <w:t>PEGA_JSON_KLAIM_PNC</w:t>
      </w:r>
      <w:r>
        <w:rPr>
          <w:rFonts w:hint="default" w:ascii="Segoe UI" w:hAnsi="Segoe UI" w:eastAsia="Segoe UI" w:cs="Segoe UI"/>
          <w:color w:val="1A1A1A"/>
          <w:sz w:val="20"/>
          <w:szCs w:val="20"/>
        </w:rPr>
        <w:t>,</w:t>
      </w:r>
    </w:p>
    <w:p w14:paraId="7959A363">
      <w:pPr>
        <w:pStyle w:val="17"/>
        <w:keepNext w:val="0"/>
        <w:keepLines w:val="0"/>
        <w:widowControl/>
        <w:suppressLineNumbers w:val="0"/>
        <w:spacing w:line="10" w:lineRule="atLeast"/>
      </w:pPr>
      <w:r>
        <w:rPr>
          <w:rStyle w:val="14"/>
        </w:rPr>
        <w:t>PEGA_CONVERT_JSONKLAIM_PNC</w:t>
      </w:r>
      <w:r>
        <w:rPr>
          <w:rFonts w:hint="default" w:ascii="Segoe UI" w:hAnsi="Segoe UI" w:eastAsia="Segoe UI" w:cs="Segoe UI"/>
          <w:color w:val="1A1A1A"/>
          <w:sz w:val="20"/>
          <w:szCs w:val="20"/>
        </w:rPr>
        <w:t xml:space="preserve">, </w:t>
      </w:r>
      <w:r>
        <w:rPr>
          <w:rStyle w:val="14"/>
        </w:rPr>
        <w:t>CONVERTJSONPRODUCTION</w:t>
      </w:r>
      <w:r>
        <w:rPr>
          <w:rFonts w:hint="default" w:ascii="Segoe UI" w:hAnsi="Segoe UI" w:eastAsia="Segoe UI" w:cs="Segoe UI"/>
          <w:color w:val="1A1A1A"/>
          <w:sz w:val="20"/>
          <w:szCs w:val="20"/>
        </w:rPr>
        <w:t>). Bila prosedur gagal atau tidak dipanggil,</w:t>
      </w:r>
    </w:p>
    <w:p w14:paraId="52F96AC7">
      <w:pPr>
        <w:pStyle w:val="17"/>
        <w:keepNext w:val="0"/>
        <w:keepLines w:val="0"/>
        <w:widowControl/>
        <w:suppressLineNumbers w:val="0"/>
        <w:spacing w:line="10" w:lineRule="atLeast"/>
      </w:pPr>
      <w:r>
        <w:rPr>
          <w:rFonts w:hint="default" w:ascii="Segoe UI" w:hAnsi="Segoe UI" w:eastAsia="Segoe UI" w:cs="Segoe UI"/>
          <w:color w:val="1A1A1A"/>
          <w:sz w:val="20"/>
          <w:szCs w:val="20"/>
        </w:rPr>
        <w:t>kedua representasi menjadi tidak konsisten — dan tidak ada mekanisme yang mendeteksinya.</w:t>
      </w:r>
    </w:p>
    <w:p w14:paraId="365D07B3">
      <w:pPr>
        <w:pStyle w:val="4"/>
        <w:keepNext w:val="0"/>
        <w:keepLines w:val="0"/>
        <w:widowControl/>
        <w:suppressLineNumbers w:val="0"/>
        <w:spacing w:line="10" w:lineRule="atLeast"/>
      </w:pPr>
      <w:r>
        <w:t>3.3 Konstruksi Oracle yang dipakai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648"/>
        <w:gridCol w:w="1110"/>
      </w:tblGrid>
      <w:tr w14:paraId="56EF67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67AEB8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Konstruksi</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3716E4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Volume</w:t>
            </w:r>
          </w:p>
        </w:tc>
      </w:tr>
      <w:tr w14:paraId="02D8ED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D83FF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TO_CHAR</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131E6C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411× di 79 rule</w:t>
            </w:r>
          </w:p>
        </w:tc>
      </w:tr>
      <w:tr w14:paraId="3905E7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D1EFF2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CASE WHEN</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025C9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317×</w:t>
            </w:r>
          </w:p>
        </w:tc>
      </w:tr>
      <w:tr w14:paraId="47682D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0576F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JSON_VALUE</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JSON_QUERY</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54FD53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195× di 15 rule</w:t>
            </w:r>
          </w:p>
        </w:tc>
      </w:tr>
      <w:tr w14:paraId="340642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B8CAE1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TRUNC</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83CB1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150×</w:t>
            </w:r>
          </w:p>
        </w:tc>
      </w:tr>
      <w:tr w14:paraId="300399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5ED36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NVL</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7E514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100×</w:t>
            </w:r>
          </w:p>
        </w:tc>
      </w:tr>
      <w:tr w14:paraId="1EF2DE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5F1C7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SYSDATE</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8061F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69×</w:t>
            </w:r>
          </w:p>
        </w:tc>
      </w:tr>
      <w:tr w14:paraId="2C93FD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86D9B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ROWNUM</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F380B8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68× di 44 rule</w:t>
            </w:r>
          </w:p>
        </w:tc>
      </w:tr>
      <w:tr w14:paraId="789C58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DD6F0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DB Link </w:t>
            </w:r>
            <w:r>
              <w:rPr>
                <w:rStyle w:val="14"/>
                <w:rFonts w:ascii="SimSun" w:hAnsi="SimSun" w:eastAsia="SimSun" w:cs="SimSun"/>
                <w:sz w:val="24"/>
                <w:szCs w:val="24"/>
              </w:rPr>
              <w: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FC2E0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64× di 27 rule</w:t>
            </w:r>
          </w:p>
        </w:tc>
      </w:tr>
      <w:tr w14:paraId="0B545E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0975F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Blok PL/SQL </w:t>
            </w:r>
            <w:r>
              <w:rPr>
                <w:rStyle w:val="14"/>
                <w:rFonts w:ascii="SimSun" w:hAnsi="SimSun" w:eastAsia="SimSun" w:cs="SimSun"/>
                <w:sz w:val="24"/>
                <w:szCs w:val="24"/>
              </w:rPr>
              <w:t>BEGIN…END</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FC175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44 rule</w:t>
            </w:r>
          </w:p>
        </w:tc>
      </w:tr>
      <w:tr w14:paraId="53CD5D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7A72F4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JSON_TABLE</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42E51C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27× di 14 rule</w:t>
            </w:r>
          </w:p>
        </w:tc>
      </w:tr>
      <w:tr w14:paraId="4B4647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9F485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LISTAGG</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CONNECT BY</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KEEP DENSE_RANK</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E9E92C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sedikit tapi ada</w:t>
            </w:r>
          </w:p>
        </w:tc>
      </w:tr>
    </w:tbl>
    <w:p w14:paraId="47937366">
      <w:pPr>
        <w:pStyle w:val="4"/>
        <w:keepNext w:val="0"/>
        <w:keepLines w:val="0"/>
        <w:widowControl/>
        <w:suppressLineNumbers w:val="0"/>
        <w:spacing w:line="10" w:lineRule="atLeast"/>
      </w:pPr>
      <w:r>
        <w:t>3.4 Stored procedure dan function database</w:t>
      </w:r>
    </w:p>
    <w:p w14:paraId="2914749C">
      <w:pPr>
        <w:pStyle w:val="17"/>
        <w:keepNext w:val="0"/>
        <w:keepLines w:val="0"/>
        <w:widowControl/>
        <w:suppressLineNumbers w:val="0"/>
        <w:spacing w:line="10" w:lineRule="atLeast"/>
      </w:pPr>
      <w:r>
        <w:rPr>
          <w:rFonts w:hint="default" w:ascii="Segoe UI" w:hAnsi="Segoe UI" w:eastAsia="Segoe UI" w:cs="Segoe UI"/>
          <w:color w:val="1A1A1A"/>
          <w:sz w:val="20"/>
          <w:szCs w:val="20"/>
        </w:rPr>
        <w:t>Logika bisnis nyata hidup di dalam database. Yang teridentifikasi antara lain:</w:t>
      </w:r>
    </w:p>
    <w:p w14:paraId="7D2DC073">
      <w:pPr>
        <w:pStyle w:val="17"/>
        <w:keepNext w:val="0"/>
        <w:keepLines w:val="0"/>
        <w:widowControl/>
        <w:suppressLineNumbers w:val="0"/>
        <w:spacing w:line="10" w:lineRule="atLeast"/>
      </w:pPr>
      <w:r>
        <w:rPr>
          <w:rStyle w:val="14"/>
        </w:rPr>
        <w:t>PEGA_JSON_KLAIM_PNC</w:t>
      </w:r>
      <w:r>
        <w:rPr>
          <w:rFonts w:hint="default" w:ascii="Segoe UI" w:hAnsi="Segoe UI" w:eastAsia="Segoe UI" w:cs="Segoe UI"/>
          <w:color w:val="1A1A1A"/>
          <w:sz w:val="20"/>
          <w:szCs w:val="20"/>
        </w:rPr>
        <w:t xml:space="preserve">, </w:t>
      </w:r>
      <w:r>
        <w:rPr>
          <w:rStyle w:val="14"/>
        </w:rPr>
        <w:t>INSERT_PLADLA</w:t>
      </w:r>
      <w:r>
        <w:rPr>
          <w:rFonts w:hint="default" w:ascii="Segoe UI" w:hAnsi="Segoe UI" w:eastAsia="Segoe UI" w:cs="Segoe UI"/>
          <w:color w:val="1A1A1A"/>
          <w:sz w:val="20"/>
          <w:szCs w:val="20"/>
        </w:rPr>
        <w:t xml:space="preserve">, </w:t>
      </w:r>
      <w:r>
        <w:rPr>
          <w:rStyle w:val="14"/>
        </w:rPr>
        <w:t>INSERT_SURVEYORLIST</w:t>
      </w:r>
      <w:r>
        <w:rPr>
          <w:rFonts w:hint="default" w:ascii="Segoe UI" w:hAnsi="Segoe UI" w:eastAsia="Segoe UI" w:cs="Segoe UI"/>
          <w:color w:val="1A1A1A"/>
          <w:sz w:val="20"/>
          <w:szCs w:val="20"/>
        </w:rPr>
        <w:t xml:space="preserve">, </w:t>
      </w:r>
      <w:r>
        <w:rPr>
          <w:rStyle w:val="14"/>
        </w:rPr>
        <w:t>INSERT_KPIADJUSTER</w:t>
      </w:r>
      <w:r>
        <w:rPr>
          <w:rFonts w:hint="default" w:ascii="Segoe UI" w:hAnsi="Segoe UI" w:eastAsia="Segoe UI" w:cs="Segoe UI"/>
          <w:color w:val="1A1A1A"/>
          <w:sz w:val="20"/>
          <w:szCs w:val="20"/>
        </w:rPr>
        <w:t>,</w:t>
      </w:r>
    </w:p>
    <w:p w14:paraId="5302247D">
      <w:pPr>
        <w:pStyle w:val="17"/>
        <w:keepNext w:val="0"/>
        <w:keepLines w:val="0"/>
        <w:widowControl/>
        <w:suppressLineNumbers w:val="0"/>
        <w:spacing w:line="10" w:lineRule="atLeast"/>
      </w:pPr>
      <w:r>
        <w:rPr>
          <w:rStyle w:val="14"/>
        </w:rPr>
        <w:t>INSERT_SALVAGE_DETAILS</w:t>
      </w:r>
      <w:r>
        <w:rPr>
          <w:rFonts w:hint="default" w:ascii="Segoe UI" w:hAnsi="Segoe UI" w:eastAsia="Segoe UI" w:cs="Segoe UI"/>
          <w:color w:val="1A1A1A"/>
          <w:sz w:val="20"/>
          <w:szCs w:val="20"/>
        </w:rPr>
        <w:t xml:space="preserve">, </w:t>
      </w:r>
      <w:r>
        <w:rPr>
          <w:rStyle w:val="14"/>
        </w:rPr>
        <w:t>CONVERTJSONPRODUCTION</w:t>
      </w:r>
      <w:r>
        <w:rPr>
          <w:rFonts w:hint="default" w:ascii="Segoe UI" w:hAnsi="Segoe UI" w:eastAsia="Segoe UI" w:cs="Segoe UI"/>
          <w:color w:val="1A1A1A"/>
          <w:sz w:val="20"/>
          <w:szCs w:val="20"/>
        </w:rPr>
        <w:t xml:space="preserve">, </w:t>
      </w:r>
      <w:r>
        <w:rPr>
          <w:rStyle w:val="14"/>
        </w:rPr>
        <w:t>INSERTDATAAIKLAIMPNC</w:t>
      </w:r>
      <w:r>
        <w:rPr>
          <w:rFonts w:hint="default" w:ascii="Segoe UI" w:hAnsi="Segoe UI" w:eastAsia="Segoe UI" w:cs="Segoe UI"/>
          <w:color w:val="1A1A1A"/>
          <w:sz w:val="20"/>
          <w:szCs w:val="20"/>
        </w:rPr>
        <w:t>,</w:t>
      </w:r>
    </w:p>
    <w:p w14:paraId="1C42790A">
      <w:pPr>
        <w:pStyle w:val="17"/>
        <w:keepNext w:val="0"/>
        <w:keepLines w:val="0"/>
        <w:widowControl/>
        <w:suppressLineNumbers w:val="0"/>
        <w:spacing w:line="10" w:lineRule="atLeast"/>
      </w:pPr>
      <w:r>
        <w:rPr>
          <w:rStyle w:val="14"/>
        </w:rPr>
        <w:t>INSERTDATAKOMITELIST</w:t>
      </w:r>
      <w:r>
        <w:rPr>
          <w:rFonts w:hint="default" w:ascii="Segoe UI" w:hAnsi="Segoe UI" w:eastAsia="Segoe UI" w:cs="Segoe UI"/>
          <w:color w:val="1A1A1A"/>
          <w:sz w:val="20"/>
          <w:szCs w:val="20"/>
        </w:rPr>
        <w:t xml:space="preserve">, </w:t>
      </w:r>
      <w:r>
        <w:rPr>
          <w:rStyle w:val="14"/>
        </w:rPr>
        <w:t>ADD_NEWMASTERVIRTUALACCOUNT</w:t>
      </w:r>
      <w:r>
        <w:rPr>
          <w:rFonts w:hint="default" w:ascii="Segoe UI" w:hAnsi="Segoe UI" w:eastAsia="Segoe UI" w:cs="Segoe UI"/>
          <w:color w:val="1A1A1A"/>
          <w:sz w:val="20"/>
          <w:szCs w:val="20"/>
        </w:rPr>
        <w:t xml:space="preserve">, </w:t>
      </w:r>
      <w:r>
        <w:rPr>
          <w:rStyle w:val="14"/>
        </w:rPr>
        <w:t>PNC_INSERT_EMAIL_ADJUSTER</w:t>
      </w:r>
      <w:r>
        <w:rPr>
          <w:rFonts w:hint="default" w:ascii="Segoe UI" w:hAnsi="Segoe UI" w:eastAsia="Segoe UI" w:cs="Segoe UI"/>
          <w:color w:val="1A1A1A"/>
          <w:sz w:val="20"/>
          <w:szCs w:val="20"/>
        </w:rPr>
        <w:t>,</w:t>
      </w:r>
    </w:p>
    <w:p w14:paraId="7D94A78B">
      <w:pPr>
        <w:pStyle w:val="17"/>
        <w:keepNext w:val="0"/>
        <w:keepLines w:val="0"/>
        <w:widowControl/>
        <w:suppressLineNumbers w:val="0"/>
        <w:spacing w:line="10" w:lineRule="atLeast"/>
      </w:pPr>
      <w:r>
        <w:rPr>
          <w:rStyle w:val="14"/>
        </w:rPr>
        <w:t>GENERAL.GET_TOKEN_STORAGE</w:t>
      </w:r>
      <w:r>
        <w:rPr>
          <w:rFonts w:hint="default" w:ascii="Segoe UI" w:hAnsi="Segoe UI" w:eastAsia="Segoe UI" w:cs="Segoe UI"/>
          <w:color w:val="1A1A1A"/>
          <w:sz w:val="20"/>
          <w:szCs w:val="20"/>
        </w:rPr>
        <w:t xml:space="preserve">, </w:t>
      </w:r>
      <w:r>
        <w:rPr>
          <w:rStyle w:val="14"/>
        </w:rPr>
        <w:t>COLLECTION.P_GET_DATA_REFUND</w:t>
      </w:r>
      <w:r>
        <w:rPr>
          <w:rFonts w:hint="default" w:ascii="Segoe UI" w:hAnsi="Segoe UI" w:eastAsia="Segoe UI" w:cs="Segoe UI"/>
          <w:color w:val="1A1A1A"/>
          <w:sz w:val="20"/>
          <w:szCs w:val="20"/>
        </w:rPr>
        <w:t xml:space="preserve">, </w:t>
      </w:r>
      <w:r>
        <w:rPr>
          <w:rStyle w:val="14"/>
        </w:rPr>
        <w:t>GET_POSISI_PROGRESS_PNC</w:t>
      </w:r>
      <w:r>
        <w:rPr>
          <w:rFonts w:hint="default" w:ascii="Segoe UI" w:hAnsi="Segoe UI" w:eastAsia="Segoe UI" w:cs="Segoe UI"/>
          <w:color w:val="1A1A1A"/>
          <w:sz w:val="20"/>
          <w:szCs w:val="20"/>
        </w:rPr>
        <w:t>,</w:t>
      </w:r>
    </w:p>
    <w:p w14:paraId="333C4FAA">
      <w:pPr>
        <w:pStyle w:val="17"/>
        <w:keepNext w:val="0"/>
        <w:keepLines w:val="0"/>
        <w:widowControl/>
        <w:suppressLineNumbers w:val="0"/>
        <w:spacing w:line="10" w:lineRule="atLeast"/>
      </w:pPr>
      <w:r>
        <w:rPr>
          <w:rStyle w:val="14"/>
        </w:rPr>
        <w:t>BASE64ENCODE</w:t>
      </w:r>
      <w:r>
        <w:rPr>
          <w:rFonts w:hint="default" w:ascii="Segoe UI" w:hAnsi="Segoe UI" w:eastAsia="Segoe UI" w:cs="Segoe UI"/>
          <w:color w:val="1A1A1A"/>
          <w:sz w:val="20"/>
          <w:szCs w:val="20"/>
        </w:rPr>
        <w:t>, dan puluhan lainnya.</w:t>
      </w:r>
    </w:p>
    <w:p w14:paraId="0B2C15F2">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Source procedure ini tidak ada di export XML.</w:t>
      </w:r>
      <w:r>
        <w:rPr>
          <w:rFonts w:hint="default" w:ascii="Segoe UI" w:hAnsi="Segoe UI" w:eastAsia="Segoe UI" w:cs="Segoe UI"/>
          <w:color w:val="1A1A1A"/>
          <w:sz w:val="20"/>
          <w:szCs w:val="20"/>
          <w:shd w:val="clear" w:fill="FFF8E6"/>
        </w:rPr>
        <w:t xml:space="preserve"> Isinya belum pernah dilihat. → </w:t>
      </w:r>
      <w:r>
        <w:rPr>
          <w:rStyle w:val="18"/>
          <w:rFonts w:hint="default" w:ascii="Segoe UI" w:hAnsi="Segoe UI" w:eastAsia="Segoe UI" w:cs="Segoe UI"/>
          <w:color w:val="1A1A1A"/>
          <w:sz w:val="20"/>
          <w:szCs w:val="20"/>
          <w:shd w:val="clear" w:fill="FFF8E6"/>
        </w:rPr>
        <w:t>R-01</w:t>
      </w:r>
    </w:p>
    <w:p w14:paraId="621578FC">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45" o:spt="1" style="height:1.5pt;width:415.3pt;" fillcolor="#A0A0A0" filled="t" stroked="f" coordsize="21600,21600" o:hr="t" o:hrstd="t" o:hralign="center">
            <v:path/>
            <v:fill on="t" focussize="0,0"/>
            <v:stroke on="f"/>
            <v:imagedata o:title=""/>
            <o:lock v:ext="edit"/>
            <w10:wrap type="none"/>
            <w10:anchorlock/>
          </v:rect>
        </w:pict>
      </w:r>
    </w:p>
    <w:p w14:paraId="70278F90">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4. Utang teknis yang harus dijawab desain baru</w:t>
      </w:r>
    </w:p>
    <w:p w14:paraId="7C45D893">
      <w:pPr>
        <w:pStyle w:val="4"/>
        <w:keepNext w:val="0"/>
        <w:keepLines w:val="0"/>
        <w:widowControl/>
        <w:suppressLineNumbers w:val="0"/>
        <w:spacing w:line="10" w:lineRule="atLeast"/>
      </w:pPr>
      <w:r>
        <w:t>4.1 Kunci teknis Pega bocor ke data bisnis</w:t>
      </w:r>
    </w:p>
    <w:p w14:paraId="427FB9BE">
      <w:pPr>
        <w:pStyle w:val="15"/>
        <w:keepNext w:val="0"/>
        <w:keepLines w:val="0"/>
        <w:widowControl/>
        <w:suppressLineNumbers w:val="0"/>
        <w:spacing w:line="10" w:lineRule="atLeast"/>
      </w:pPr>
      <w:r>
        <w:rPr>
          <w:rStyle w:val="14"/>
        </w:rPr>
        <w:t>CLAIMID = 'ASM-FW-GCNMFW-WORK ' || {no_klaim}</w:t>
      </w:r>
    </w:p>
    <w:p w14:paraId="05FCE13B">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Nama kelas internal Pega tertanam sebagai bagian dari primary key di tabel bisnis. Akibatnya data bisnis tidak bisa dibaca tanpa mengetahui konvensi internal Pega, dan sistem apa pun yang menggantikan Pega tetap terikat pada nama itu. → Dijawab oleh </w:t>
      </w:r>
      <w:r>
        <w:rPr>
          <w:rStyle w:val="18"/>
          <w:rFonts w:hint="default" w:ascii="Segoe UI" w:hAnsi="Segoe UI" w:eastAsia="Segoe UI" w:cs="Segoe UI"/>
          <w:color w:val="1A1A1A"/>
          <w:sz w:val="20"/>
          <w:szCs w:val="20"/>
        </w:rPr>
        <w:t>D-22</w:t>
      </w:r>
      <w:r>
        <w:rPr>
          <w:rFonts w:hint="default" w:ascii="Segoe UI" w:hAnsi="Segoe UI" w:eastAsia="Segoe UI" w:cs="Segoe UI"/>
          <w:color w:val="1A1A1A"/>
          <w:sz w:val="20"/>
          <w:szCs w:val="20"/>
        </w:rPr>
        <w:t xml:space="preserve"> dan </w:t>
      </w:r>
      <w:r>
        <w:rPr>
          <w:rStyle w:val="18"/>
          <w:rFonts w:hint="default" w:ascii="Segoe UI" w:hAnsi="Segoe UI" w:eastAsia="Segoe UI" w:cs="Segoe UI"/>
          <w:color w:val="1A1A1A"/>
          <w:sz w:val="20"/>
          <w:szCs w:val="20"/>
        </w:rPr>
        <w:t>D-71</w:t>
      </w:r>
      <w:r>
        <w:rPr>
          <w:rFonts w:hint="default" w:ascii="Segoe UI" w:hAnsi="Segoe UI" w:eastAsia="Segoe UI" w:cs="Segoe UI"/>
          <w:color w:val="1A1A1A"/>
          <w:sz w:val="20"/>
          <w:szCs w:val="20"/>
        </w:rPr>
        <w:t xml:space="preserve"> (format </w:t>
      </w:r>
      <w:r>
        <w:rPr>
          <w:rStyle w:val="14"/>
        </w:rPr>
        <w:t>PNCN.YY.xxxx</w:t>
      </w:r>
      <w:r>
        <w:rPr>
          <w:rFonts w:hint="default" w:ascii="Segoe UI" w:hAnsi="Segoe UI" w:eastAsia="Segoe UI" w:cs="Segoe UI"/>
          <w:color w:val="1A1A1A"/>
          <w:sz w:val="20"/>
          <w:szCs w:val="20"/>
        </w:rPr>
        <w:t xml:space="preserve"> tanpa prefix Pega).</w:t>
      </w:r>
    </w:p>
    <w:p w14:paraId="38FEB6DD">
      <w:pPr>
        <w:pStyle w:val="4"/>
        <w:keepNext w:val="0"/>
        <w:keepLines w:val="0"/>
        <w:widowControl/>
        <w:suppressLineNumbers w:val="0"/>
        <w:spacing w:line="10" w:lineRule="atLeast"/>
      </w:pPr>
      <w:r>
        <w:t>4.2 Alias kolom yang menyesatkan</w:t>
      </w:r>
    </w:p>
    <w:p w14:paraId="348291A7">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Contoh nyata dari </w:t>
      </w:r>
      <w:r>
        <w:rPr>
          <w:rStyle w:val="14"/>
        </w:rPr>
        <w:t>BroswseKlaimByRegisterDate-SQL</w:t>
      </w:r>
      <w:r>
        <w:rPr>
          <w:rFonts w:hint="default" w:ascii="Segoe UI" w:hAnsi="Segoe UI" w:eastAsia="Segoe UI" w:cs="Segoe UI"/>
          <w:color w:val="1A1A1A"/>
          <w:sz w:val="20"/>
          <w:szCs w:val="20"/>
        </w:rPr>
        <w:t>:</w:t>
      </w:r>
    </w:p>
    <w:p w14:paraId="7D60A6B3">
      <w:pPr>
        <w:pStyle w:val="15"/>
        <w:keepNext w:val="0"/>
        <w:keepLines w:val="0"/>
        <w:widowControl/>
        <w:suppressLineNumbers w:val="0"/>
        <w:spacing w:line="10" w:lineRule="atLeast"/>
        <w:rPr>
          <w:rStyle w:val="14"/>
        </w:rPr>
      </w:pPr>
      <w:r>
        <w:rPr>
          <w:rStyle w:val="14"/>
        </w:rPr>
        <w:t>a.LOCATION      AS "RISKLOCATION"</w:t>
      </w:r>
    </w:p>
    <w:p w14:paraId="5CA7FAAA">
      <w:pPr>
        <w:pStyle w:val="15"/>
        <w:keepNext w:val="0"/>
        <w:keepLines w:val="0"/>
        <w:widowControl/>
        <w:suppressLineNumbers w:val="0"/>
        <w:spacing w:line="10" w:lineRule="atLeast"/>
        <w:rPr>
          <w:rStyle w:val="14"/>
        </w:rPr>
      </w:pPr>
      <w:r>
        <w:rPr>
          <w:rStyle w:val="14"/>
        </w:rPr>
        <w:t>b.NOPOLIS       AS "NoKTP"</w:t>
      </w:r>
    </w:p>
    <w:p w14:paraId="7CE0983A">
      <w:pPr>
        <w:pStyle w:val="15"/>
        <w:keepNext w:val="0"/>
        <w:keepLines w:val="0"/>
        <w:widowControl/>
        <w:suppressLineNumbers w:val="0"/>
        <w:spacing w:line="10" w:lineRule="atLeast"/>
        <w:rPr>
          <w:rStyle w:val="14"/>
        </w:rPr>
      </w:pPr>
      <w:r>
        <w:rPr>
          <w:rStyle w:val="14"/>
        </w:rPr>
        <w:t>a.picteknik     AS "UserAdmin"</w:t>
      </w:r>
    </w:p>
    <w:p w14:paraId="2BD0B827">
      <w:pPr>
        <w:pStyle w:val="15"/>
        <w:keepNext w:val="0"/>
        <w:keepLines w:val="0"/>
        <w:widowControl/>
        <w:suppressLineNumbers w:val="0"/>
        <w:spacing w:line="10" w:lineRule="atLeast"/>
        <w:rPr>
          <w:rStyle w:val="14"/>
        </w:rPr>
      </w:pPr>
      <w:r>
        <w:rPr>
          <w:rStyle w:val="14"/>
        </w:rPr>
        <w:t>a.ttlos         AS "CaseID"</w:t>
      </w:r>
    </w:p>
    <w:p w14:paraId="06FEE4A3">
      <w:pPr>
        <w:pStyle w:val="15"/>
        <w:keepNext w:val="0"/>
        <w:keepLines w:val="0"/>
        <w:widowControl/>
        <w:suppressLineNumbers w:val="0"/>
        <w:spacing w:line="10" w:lineRule="atLeast"/>
        <w:rPr>
          <w:rStyle w:val="14"/>
        </w:rPr>
      </w:pPr>
      <w:r>
        <w:rPr>
          <w:rStyle w:val="14"/>
        </w:rPr>
        <w:t>a.BUSINESSNAME  AS "NOPOLIS"      -- nama bisnis dialiaskan jadi "nomor polis"</w:t>
      </w:r>
    </w:p>
    <w:p w14:paraId="0337859D">
      <w:pPr>
        <w:pStyle w:val="15"/>
        <w:keepNext w:val="0"/>
        <w:keepLines w:val="0"/>
        <w:widowControl/>
        <w:suppressLineNumbers w:val="0"/>
        <w:spacing w:line="10" w:lineRule="atLeast"/>
      </w:pPr>
      <w:r>
        <w:rPr>
          <w:rStyle w:val="14"/>
        </w:rPr>
        <w:t>a.leader_member AS "BUSINESSTYPE"</w:t>
      </w:r>
    </w:p>
    <w:p w14:paraId="19E4B664">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Penyebabnya: developer memaksa nama kolom agar cocok dengan property clipboard Pega yang sudah ada, alih-alih membuat property baru. Akibatnya </w:t>
      </w:r>
      <w:r>
        <w:rPr>
          <w:rStyle w:val="18"/>
          <w:rFonts w:hint="default" w:ascii="Segoe UI" w:hAnsi="Segoe UI" w:eastAsia="Segoe UI" w:cs="Segoe UI"/>
          <w:color w:val="1A1A1A"/>
          <w:sz w:val="20"/>
          <w:szCs w:val="20"/>
        </w:rPr>
        <w:t>nama tidak lagi mencerminkan isi</w:t>
      </w:r>
      <w:r>
        <w:rPr>
          <w:rFonts w:hint="default" w:ascii="Segoe UI" w:hAnsi="Segoe UI" w:eastAsia="Segoe UI" w:cs="Segoe UI"/>
          <w:color w:val="1A1A1A"/>
          <w:sz w:val="20"/>
          <w:szCs w:val="20"/>
        </w:rPr>
        <w:t xml:space="preserve">, dan membaca query berarti menebak. → Dijawab oleh </w:t>
      </w:r>
      <w:r>
        <w:rPr>
          <w:rStyle w:val="18"/>
          <w:rFonts w:hint="default" w:ascii="Segoe UI" w:hAnsi="Segoe UI" w:eastAsia="Segoe UI" w:cs="Segoe UI"/>
          <w:color w:val="1A1A1A"/>
          <w:sz w:val="20"/>
          <w:szCs w:val="20"/>
        </w:rPr>
        <w:t>D-19</w:t>
      </w:r>
      <w:r>
        <w:rPr>
          <w:rFonts w:hint="default" w:ascii="Segoe UI" w:hAnsi="Segoe UI" w:eastAsia="Segoe UI" w:cs="Segoe UI"/>
          <w:color w:val="1A1A1A"/>
          <w:sz w:val="20"/>
          <w:szCs w:val="20"/>
        </w:rPr>
        <w:t xml:space="preserve"> (penamaan ulang menyeluruh mengikuti </w:t>
      </w:r>
      <w:r>
        <w:rPr>
          <w:rStyle w:val="14"/>
        </w:rPr>
        <w:t>CONTEXT.md</w:t>
      </w:r>
      <w:r>
        <w:rPr>
          <w:rFonts w:hint="default" w:ascii="Segoe UI" w:hAnsi="Segoe UI" w:eastAsia="Segoe UI" w:cs="Segoe UI"/>
          <w:color w:val="1A1A1A"/>
          <w:sz w:val="20"/>
          <w:szCs w:val="20"/>
        </w:rPr>
        <w:t>).</w:t>
      </w:r>
    </w:p>
    <w:p w14:paraId="3D84E0F2">
      <w:pPr>
        <w:pStyle w:val="4"/>
        <w:keepNext w:val="0"/>
        <w:keepLines w:val="0"/>
        <w:widowControl/>
        <w:suppressLineNumbers w:val="0"/>
        <w:spacing w:line="10" w:lineRule="atLeast"/>
      </w:pPr>
      <w:r>
        <w:t>4.3 Nilai bisnis di-hardcode di dalam logika</w:t>
      </w:r>
    </w:p>
    <w:p w14:paraId="31F37141">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Ditemukan di </w:t>
      </w:r>
      <w:r>
        <w:rPr>
          <w:rStyle w:val="14"/>
        </w:rPr>
        <w:t>InputRegister_act</w:t>
      </w:r>
      <w:r>
        <w:rPr>
          <w:rFonts w:hint="default" w:ascii="Segoe UI" w:hAnsi="Segoe UI" w:eastAsia="Segoe UI" w:cs="Segoe UI"/>
          <w:color w:val="1A1A1A"/>
          <w:sz w:val="20"/>
          <w:szCs w:val="20"/>
        </w:rPr>
        <w:t xml:space="preserve"> dan </w:t>
      </w:r>
      <w:r>
        <w:rPr>
          <w:rStyle w:val="14"/>
        </w:rPr>
        <w:t>GetKomiteApproval</w:t>
      </w:r>
      <w:r>
        <w:rPr>
          <w:rFonts w:hint="default" w:ascii="Segoe UI" w:hAnsi="Segoe UI" w:eastAsia="Segoe UI" w:cs="Segoe UI"/>
          <w:color w:val="1A1A1A"/>
          <w:sz w:val="20"/>
          <w:szCs w:val="20"/>
        </w:rPr>
        <w:t>:</w:t>
      </w:r>
    </w:p>
    <w:p w14:paraId="758A99CC">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Angka di bawah adalah hasil verifikasi terhadap </w:t>
      </w:r>
      <w:r>
        <w:rPr>
          <w:rStyle w:val="18"/>
          <w:rFonts w:hint="default" w:ascii="Segoe UI" w:hAnsi="Segoe UI" w:eastAsia="Segoe UI" w:cs="Segoe UI"/>
          <w:color w:val="1A1A1A"/>
          <w:sz w:val="20"/>
          <w:szCs w:val="20"/>
        </w:rPr>
        <w:t>seluruh export</w:t>
      </w:r>
      <w:r>
        <w:rPr>
          <w:rFonts w:hint="default" w:ascii="Segoe UI" w:hAnsi="Segoe UI" w:eastAsia="Segoe UI" w:cs="Segoe UI"/>
          <w:color w:val="1A1A1A"/>
          <w:sz w:val="20"/>
          <w:szCs w:val="20"/>
        </w:rPr>
        <w:t xml:space="preserve">, bukan terhadap dua rule saja seperti pada v1.0. Nilai sensitif </w:t>
      </w:r>
      <w:r>
        <w:rPr>
          <w:rStyle w:val="18"/>
          <w:rFonts w:hint="default" w:ascii="Segoe UI" w:hAnsi="Segoe UI" w:eastAsia="Segoe UI" w:cs="Segoe UI"/>
          <w:color w:val="1A1A1A"/>
          <w:sz w:val="20"/>
          <w:szCs w:val="20"/>
        </w:rPr>
        <w:t>tidak direproduksi</w:t>
      </w:r>
      <w:r>
        <w:rPr>
          <w:rFonts w:hint="default" w:ascii="Segoe UI" w:hAnsi="Segoe UI" w:eastAsia="Segoe UI" w:cs="Segoe UI"/>
          <w:color w:val="1A1A1A"/>
          <w:sz w:val="20"/>
          <w:szCs w:val="20"/>
        </w:rPr>
        <w:t xml:space="preserve"> sesuai aturan penulisan </w:t>
      </w:r>
      <w:r>
        <w:rPr>
          <w:rStyle w:val="14"/>
        </w:rPr>
        <w:t>D-69</w:t>
      </w:r>
      <w:r>
        <w:rPr>
          <w:rFonts w:hint="default" w:ascii="Segoe UI" w:hAnsi="Segoe UI" w:eastAsia="Segoe UI" w:cs="Segoe UI"/>
          <w:color w:val="1A1A1A"/>
          <w:sz w:val="20"/>
          <w:szCs w:val="20"/>
        </w:rPr>
        <w:t xml:space="preserve">; lokasinya dirujuk dengan </w:t>
      </w:r>
      <w:r>
        <w:rPr>
          <w:rStyle w:val="14"/>
        </w:rPr>
        <w:t>berkas:baris</w:t>
      </w:r>
      <w:r>
        <w:rPr>
          <w:rFonts w:hint="default" w:ascii="Segoe UI" w:hAnsi="Segoe UI" w:eastAsia="Segoe UI" w:cs="Segoe UI"/>
          <w:color w:val="1A1A1A"/>
          <w:sz w:val="20"/>
          <w:szCs w:val="20"/>
        </w:rPr>
        <w:t xml:space="preserve"> pada </w:t>
      </w:r>
      <w:r>
        <w:rPr>
          <w:rStyle w:val="14"/>
        </w:rPr>
        <w:t>docs/verifikasi-bukti-adr.md</w:t>
      </w:r>
      <w:r>
        <w:rPr>
          <w:rFonts w:hint="default" w:ascii="Segoe UI" w:hAnsi="Segoe UI" w:eastAsia="Segoe UI" w:cs="Segoe UI"/>
          <w:color w:val="1A1A1A"/>
          <w:sz w:val="20"/>
          <w:szCs w:val="20"/>
        </w:rPr>
        <w:t xml:space="preserve"> §7.</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94"/>
        <w:gridCol w:w="1823"/>
        <w:gridCol w:w="2693"/>
      </w:tblGrid>
      <w:tr w14:paraId="2010BB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66343B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Jenis</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0C81F2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Jumlah terverifikasi</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B6922C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Catatan</w:t>
            </w:r>
          </w:p>
        </w:tc>
      </w:tr>
      <w:tr w14:paraId="7E8BF3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21E25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Alamat email</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C1B3A8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66 unik</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EEEF8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termasuk </w:t>
            </w:r>
            <w:r>
              <w:rPr>
                <w:rStyle w:val="18"/>
                <w:rFonts w:hint="default" w:ascii="Segoe UI" w:hAnsi="Segoe UI" w:eastAsia="Segoe UI" w:cs="Segoe UI"/>
                <w:color w:val="1A1A1A"/>
                <w:sz w:val="24"/>
                <w:szCs w:val="24"/>
                <w:bdr w:val="none" w:color="auto" w:sz="0" w:space="0"/>
              </w:rPr>
              <w:t>≥6 akun Gmail pribadi di jalur produksi</w:t>
            </w:r>
            <w:r>
              <w:rPr>
                <w:rFonts w:hint="default" w:ascii="Segoe UI" w:hAnsi="Segoe UI" w:eastAsia="Segoe UI" w:cs="Segoe UI"/>
                <w:color w:val="1A1A1A"/>
                <w:sz w:val="24"/>
                <w:szCs w:val="24"/>
                <w:bdr w:val="none" w:color="auto" w:sz="0" w:space="0"/>
              </w:rPr>
              <w:t xml:space="preserve"> dan </w:t>
            </w:r>
            <w:r>
              <w:rPr>
                <w:rStyle w:val="18"/>
                <w:rFonts w:hint="default" w:ascii="Segoe UI" w:hAnsi="Segoe UI" w:eastAsia="Segoe UI" w:cs="Segoe UI"/>
                <w:color w:val="1A1A1A"/>
                <w:sz w:val="24"/>
                <w:szCs w:val="24"/>
                <w:bdr w:val="none" w:color="auto" w:sz="0" w:space="0"/>
              </w:rPr>
              <w:t>5 alamat yang dipakai sebagai Operator ID</w:t>
            </w:r>
            <w:r>
              <w:rPr>
                <w:rFonts w:hint="default" w:ascii="Segoe UI" w:hAnsi="Segoe UI" w:eastAsia="Segoe UI" w:cs="Segoe UI"/>
                <w:color w:val="1A1A1A"/>
                <w:sz w:val="24"/>
                <w:szCs w:val="24"/>
                <w:bdr w:val="none" w:color="auto" w:sz="0" w:space="0"/>
              </w:rPr>
              <w:t xml:space="preserve"> di filter laporan KPI</w:t>
            </w:r>
          </w:p>
        </w:tc>
      </w:tr>
      <w:tr w14:paraId="0D4A7E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DC003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Operator ID</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A672F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24 unik</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F1725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antara lain </w:t>
            </w:r>
            <w:r>
              <w:rPr>
                <w:rStyle w:val="14"/>
                <w:rFonts w:ascii="SimSun" w:hAnsi="SimSun" w:eastAsia="SimSun" w:cs="SimSun"/>
                <w:sz w:val="24"/>
                <w:szCs w:val="24"/>
              </w:rPr>
              <w:t>MORASOTARDODOTARIGAN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ELLENSUPRIYATI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IRMANOPITAPURBA_​1</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RATNAGUSNITASARI</w:t>
            </w:r>
            <w:r>
              <w:rPr>
                <w:rFonts w:hint="default" w:ascii="Segoe UI" w:hAnsi="Segoe UI" w:eastAsia="Segoe UI" w:cs="Segoe UI"/>
                <w:color w:val="1A1A1A"/>
                <w:sz w:val="24"/>
                <w:szCs w:val="24"/>
                <w:bdr w:val="none" w:color="auto" w:sz="0" w:space="0"/>
              </w:rPr>
              <w:t xml:space="preserve">; sebagian tertanam </w:t>
            </w:r>
            <w:r>
              <w:rPr>
                <w:rStyle w:val="18"/>
                <w:rFonts w:hint="default" w:ascii="Segoe UI" w:hAnsi="Segoe UI" w:eastAsia="Segoe UI" w:cs="Segoe UI"/>
                <w:color w:val="1A1A1A"/>
                <w:sz w:val="24"/>
                <w:szCs w:val="24"/>
                <w:bdr w:val="none" w:color="auto" w:sz="0" w:space="0"/>
              </w:rPr>
              <w:t>di dalam teks SQL</w:t>
            </w:r>
          </w:p>
        </w:tc>
      </w:tr>
      <w:tr w14:paraId="6288FF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61C1FD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Ambang komite</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4398DA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8 unik</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71D86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antara lain </w:t>
            </w:r>
            <w:r>
              <w:rPr>
                <w:rStyle w:val="14"/>
                <w:rFonts w:ascii="SimSun" w:hAnsi="SimSun" w:eastAsia="SimSun" w:cs="SimSun"/>
                <w:sz w:val="24"/>
                <w:szCs w:val="24"/>
              </w:rPr>
              <w:t>50000000</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30000000</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20000000</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7000</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3500</w:t>
            </w:r>
            <w:r>
              <w:rPr>
                <w:rFonts w:hint="default" w:ascii="Segoe UI" w:hAnsi="Segoe UI" w:eastAsia="Segoe UI" w:cs="Segoe UI"/>
                <w:color w:val="1A1A1A"/>
                <w:sz w:val="24"/>
                <w:szCs w:val="24"/>
                <w:bdr w:val="none" w:color="auto" w:sz="0" w:space="0"/>
              </w:rPr>
              <w:t>; ditambah 7 ambang uang non-komite</w:t>
            </w:r>
          </w:p>
        </w:tc>
      </w:tr>
      <w:tr w14:paraId="381785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E30E32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Hostname penentu perilaku</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97A8C9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3 unik, 48 perbandingan</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52579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host </w:t>
            </w:r>
            <w:r>
              <w:rPr>
                <w:rStyle w:val="18"/>
                <w:rFonts w:hint="default" w:ascii="Segoe UI" w:hAnsi="Segoe UI" w:eastAsia="Segoe UI" w:cs="Segoe UI"/>
                <w:color w:val="1A1A1A"/>
                <w:sz w:val="24"/>
                <w:szCs w:val="24"/>
                <w:bdr w:val="none" w:color="auto" w:sz="0" w:space="0"/>
              </w:rPr>
              <w:t>dev</w:t>
            </w:r>
            <w:r>
              <w:rPr>
                <w:rFonts w:hint="default" w:ascii="Segoe UI" w:hAnsi="Segoe UI" w:eastAsia="Segoe UI" w:cs="Segoe UI"/>
                <w:color w:val="1A1A1A"/>
                <w:sz w:val="24"/>
                <w:szCs w:val="24"/>
                <w:bdr w:val="none" w:color="auto" w:sz="0" w:space="0"/>
              </w:rPr>
              <w:t xml:space="preserve"> (34), host </w:t>
            </w:r>
            <w:r>
              <w:rPr>
                <w:rStyle w:val="18"/>
                <w:rFonts w:hint="default" w:ascii="Segoe UI" w:hAnsi="Segoe UI" w:eastAsia="Segoe UI" w:cs="Segoe UI"/>
                <w:color w:val="1A1A1A"/>
                <w:sz w:val="24"/>
                <w:szCs w:val="24"/>
                <w:bdr w:val="none" w:color="auto" w:sz="0" w:space="0"/>
              </w:rPr>
              <w:t>entitas Timor-Leste</w:t>
            </w:r>
            <w:r>
              <w:rPr>
                <w:rFonts w:hint="default" w:ascii="Segoe UI" w:hAnsi="Segoe UI" w:eastAsia="Segoe UI" w:cs="Segoe UI"/>
                <w:color w:val="1A1A1A"/>
                <w:sz w:val="24"/>
                <w:szCs w:val="24"/>
                <w:bdr w:val="none" w:color="auto" w:sz="0" w:space="0"/>
              </w:rPr>
              <w:t xml:space="preserve"> (1), host </w:t>
            </w:r>
            <w:r>
              <w:rPr>
                <w:rStyle w:val="18"/>
                <w:rFonts w:hint="default" w:ascii="Segoe UI" w:hAnsi="Segoe UI" w:eastAsia="Segoe UI" w:cs="Segoe UI"/>
                <w:color w:val="1A1A1A"/>
                <w:sz w:val="24"/>
                <w:szCs w:val="24"/>
                <w:bdr w:val="none" w:color="auto" w:sz="0" w:space="0"/>
              </w:rPr>
              <w:t>entitas Insurtech</w:t>
            </w:r>
            <w:r>
              <w:rPr>
                <w:rFonts w:hint="default" w:ascii="Segoe UI" w:hAnsi="Segoe UI" w:eastAsia="Segoe UI" w:cs="Segoe UI"/>
                <w:color w:val="1A1A1A"/>
                <w:sz w:val="24"/>
                <w:szCs w:val="24"/>
                <w:bdr w:val="none" w:color="auto" w:sz="0" w:space="0"/>
              </w:rPr>
              <w:t xml:space="preserve"> (13)</w:t>
            </w:r>
          </w:p>
        </w:tc>
      </w:tr>
    </w:tbl>
    <w:p w14:paraId="31BAF1F1">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Koreksi daftar hostname.</w:t>
      </w:r>
      <w:r>
        <w:rPr>
          <w:rFonts w:hint="default" w:ascii="Segoe UI" w:hAnsi="Segoe UI" w:eastAsia="Segoe UI" w:cs="Segoe UI"/>
          <w:color w:val="1A1A1A"/>
          <w:sz w:val="20"/>
          <w:szCs w:val="20"/>
          <w:shd w:val="clear" w:fill="FFF8E6"/>
        </w:rPr>
        <w:t xml:space="preserve"> Versi v1.0 menyebut host produksi utama sebagai salah satu dari tiga. Itu </w:t>
      </w:r>
      <w:r>
        <w:rPr>
          <w:rStyle w:val="18"/>
          <w:rFonts w:hint="default" w:ascii="Segoe UI" w:hAnsi="Segoe UI" w:eastAsia="Segoe UI" w:cs="Segoe UI"/>
          <w:color w:val="1A1A1A"/>
          <w:sz w:val="20"/>
          <w:szCs w:val="20"/>
          <w:shd w:val="clear" w:fill="FFF8E6"/>
        </w:rPr>
        <w:t>tidak akurat</w:t>
      </w:r>
      <w:r>
        <w:rPr>
          <w:rFonts w:hint="default" w:ascii="Segoe UI" w:hAnsi="Segoe UI" w:eastAsia="Segoe UI" w:cs="Segoe UI"/>
          <w:color w:val="1A1A1A"/>
          <w:sz w:val="20"/>
          <w:szCs w:val="20"/>
          <w:shd w:val="clear" w:fill="FFF8E6"/>
        </w:rPr>
        <w:t xml:space="preserve"> — host itu hanya muncul sebagai </w:t>
      </w:r>
      <w:r>
        <w:rPr>
          <w:rStyle w:val="18"/>
          <w:rFonts w:hint="default" w:ascii="Segoe UI" w:hAnsi="Segoe UI" w:eastAsia="Segoe UI" w:cs="Segoe UI"/>
          <w:color w:val="1A1A1A"/>
          <w:sz w:val="20"/>
          <w:szCs w:val="20"/>
          <w:shd w:val="clear" w:fill="FFF8E6"/>
        </w:rPr>
        <w:t>konstanta URL</w:t>
      </w:r>
      <w:r>
        <w:rPr>
          <w:rFonts w:hint="default" w:ascii="Segoe UI" w:hAnsi="Segoe UI" w:eastAsia="Segoe UI" w:cs="Segoe UI"/>
          <w:color w:val="1A1A1A"/>
          <w:sz w:val="20"/>
          <w:szCs w:val="20"/>
          <w:shd w:val="clear" w:fill="FFF8E6"/>
        </w:rPr>
        <w:t xml:space="preserve">, tidak pernah dibandingkan. Hostname ketiga yang benar-benar menentukan perilaku adalah host </w:t>
      </w:r>
      <w:r>
        <w:rPr>
          <w:rStyle w:val="18"/>
          <w:rFonts w:hint="default" w:ascii="Segoe UI" w:hAnsi="Segoe UI" w:eastAsia="Segoe UI" w:cs="Segoe UI"/>
          <w:color w:val="1A1A1A"/>
          <w:sz w:val="20"/>
          <w:szCs w:val="20"/>
          <w:shd w:val="clear" w:fill="FFF8E6"/>
        </w:rPr>
        <w:t>entitas Insurtech</w:t>
      </w:r>
      <w:r>
        <w:rPr>
          <w:rFonts w:hint="default" w:ascii="Segoe UI" w:hAnsi="Segoe UI" w:eastAsia="Segoe UI" w:cs="Segoe UI"/>
          <w:color w:val="1A1A1A"/>
          <w:sz w:val="20"/>
          <w:szCs w:val="20"/>
          <w:shd w:val="clear" w:fill="FFF8E6"/>
        </w:rPr>
        <w:t>. Angka 3 kebetulan tetap benar; daftarnya tidak.</w:t>
      </w:r>
    </w:p>
    <w:p w14:paraId="39BB205E">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Yang paling serius:</w:t>
      </w:r>
      <w:r>
        <w:rPr>
          <w:rFonts w:hint="default" w:ascii="Segoe UI" w:hAnsi="Segoe UI" w:eastAsia="Segoe UI" w:cs="Segoe UI"/>
          <w:color w:val="1A1A1A"/>
          <w:sz w:val="20"/>
          <w:szCs w:val="20"/>
        </w:rPr>
        <w:t xml:space="preserve"> </w:t>
      </w:r>
      <w:r>
        <w:rPr>
          <w:rStyle w:val="14"/>
        </w:rPr>
        <w:t>Activity/InputRegister_act-Act.xml</w:t>
      </w:r>
      <w:r>
        <w:rPr>
          <w:rFonts w:hint="default" w:ascii="Segoe UI" w:hAnsi="Segoe UI" w:eastAsia="Segoe UI" w:cs="Segoe UI"/>
          <w:color w:val="1A1A1A"/>
          <w:sz w:val="20"/>
          <w:szCs w:val="20"/>
        </w:rPr>
        <w:t xml:space="preserve"> memuat </w:t>
      </w:r>
      <w:r>
        <w:rPr>
          <w:rStyle w:val="18"/>
          <w:rFonts w:hint="default" w:ascii="Segoe UI" w:hAnsi="Segoe UI" w:eastAsia="Segoe UI" w:cs="Segoe UI"/>
          <w:color w:val="1A1A1A"/>
          <w:sz w:val="20"/>
          <w:szCs w:val="20"/>
        </w:rPr>
        <w:t>empat step</w:t>
      </w:r>
      <w:r>
        <w:rPr>
          <w:rFonts w:hint="default" w:ascii="Segoe UI" w:hAnsi="Segoe UI" w:eastAsia="Segoe UI" w:cs="Segoe UI"/>
          <w:color w:val="1A1A1A"/>
          <w:sz w:val="20"/>
          <w:szCs w:val="20"/>
        </w:rPr>
        <w:t xml:space="preserve"> bertanda</w:t>
      </w:r>
    </w:p>
    <w:p w14:paraId="00D5C843">
      <w:pPr>
        <w:pStyle w:val="17"/>
        <w:keepNext w:val="0"/>
        <w:keepLines w:val="0"/>
        <w:widowControl/>
        <w:suppressLineNumbers w:val="0"/>
        <w:spacing w:line="10" w:lineRule="atLeast"/>
      </w:pPr>
      <w:r>
        <w:rPr>
          <w:rStyle w:val="14"/>
        </w:rPr>
        <w:t>// TESTING</w:t>
      </w:r>
      <w:r>
        <w:rPr>
          <w:rFonts w:hint="default" w:ascii="Segoe UI" w:hAnsi="Segoe UI" w:eastAsia="Segoe UI" w:cs="Segoe UI"/>
          <w:color w:val="1A1A1A"/>
          <w:sz w:val="20"/>
          <w:szCs w:val="20"/>
        </w:rPr>
        <w:t xml:space="preserve"> (</w:t>
      </w:r>
      <w:r>
        <w:rPr>
          <w:rStyle w:val="14"/>
        </w:rPr>
        <w:t>:16693</w:t>
      </w:r>
      <w:r>
        <w:rPr>
          <w:rFonts w:hint="default" w:ascii="Segoe UI" w:hAnsi="Segoe UI" w:eastAsia="Segoe UI" w:cs="Segoe UI"/>
          <w:color w:val="1A1A1A"/>
          <w:sz w:val="20"/>
          <w:szCs w:val="20"/>
        </w:rPr>
        <w:t xml:space="preserve">, </w:t>
      </w:r>
      <w:r>
        <w:rPr>
          <w:rStyle w:val="14"/>
        </w:rPr>
        <w:t>:16830</w:t>
      </w:r>
      <w:r>
        <w:rPr>
          <w:rFonts w:hint="default" w:ascii="Segoe UI" w:hAnsi="Segoe UI" w:eastAsia="Segoe UI" w:cs="Segoe UI"/>
          <w:color w:val="1A1A1A"/>
          <w:sz w:val="20"/>
          <w:szCs w:val="20"/>
        </w:rPr>
        <w:t xml:space="preserve">, </w:t>
      </w:r>
      <w:r>
        <w:rPr>
          <w:rStyle w:val="14"/>
        </w:rPr>
        <w:t>:16998</w:t>
      </w:r>
      <w:r>
        <w:rPr>
          <w:rFonts w:hint="default" w:ascii="Segoe UI" w:hAnsi="Segoe UI" w:eastAsia="Segoe UI" w:cs="Segoe UI"/>
          <w:color w:val="1A1A1A"/>
          <w:sz w:val="20"/>
          <w:szCs w:val="20"/>
        </w:rPr>
        <w:t xml:space="preserve">, </w:t>
      </w:r>
      <w:r>
        <w:rPr>
          <w:rStyle w:val="14"/>
        </w:rPr>
        <w:t>:17141</w:t>
      </w:r>
      <w:r>
        <w:rPr>
          <w:rFonts w:hint="default" w:ascii="Segoe UI" w:hAnsi="Segoe UI" w:eastAsia="Segoe UI" w:cs="Segoe UI"/>
          <w:color w:val="1A1A1A"/>
          <w:sz w:val="20"/>
          <w:szCs w:val="20"/>
        </w:rPr>
        <w:t>) yang **menimpa email Underwriting dan</w:t>
      </w:r>
    </w:p>
    <w:p w14:paraId="1BF2718E">
      <w:pPr>
        <w:pStyle w:val="17"/>
        <w:keepNext w:val="0"/>
        <w:keepLines w:val="0"/>
        <w:widowControl/>
        <w:suppressLineNumbers w:val="0"/>
        <w:spacing w:line="10" w:lineRule="atLeast"/>
      </w:pPr>
      <w:r>
        <w:rPr>
          <w:rFonts w:hint="default" w:ascii="Segoe UI" w:hAnsi="Segoe UI" w:eastAsia="Segoe UI" w:cs="Segoe UI"/>
          <w:color w:val="1A1A1A"/>
          <w:sz w:val="20"/>
          <w:szCs w:val="20"/>
        </w:rPr>
        <w:t>pimpinan dengan alamat penguji** — salah satunya alamat Gmail pribadi — lalu tetap berada di jalur produksi.</w:t>
      </w:r>
    </w:p>
    <w:p w14:paraId="5A6BACF4">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Teori bahwa blok itu nonaktif karena bertanda </w:t>
      </w:r>
      <w:r>
        <w:rPr>
          <w:rStyle w:val="14"/>
        </w:rPr>
        <w:t>pyStepsBlockName=//</w:t>
      </w:r>
      <w:r>
        <w:rPr>
          <w:rFonts w:hint="default" w:ascii="Segoe UI" w:hAnsi="Segoe UI" w:eastAsia="Segoe UI" w:cs="Segoe UI"/>
          <w:color w:val="1A1A1A"/>
          <w:sz w:val="20"/>
          <w:szCs w:val="20"/>
        </w:rPr>
        <w:t xml:space="preserve"> sudah diuji dan </w:t>
      </w:r>
      <w:r>
        <w:rPr>
          <w:rStyle w:val="18"/>
          <w:rFonts w:hint="default" w:ascii="Segoe UI" w:hAnsi="Segoe UI" w:eastAsia="Segoe UI" w:cs="Segoe UI"/>
          <w:color w:val="1A1A1A"/>
          <w:sz w:val="20"/>
          <w:szCs w:val="20"/>
        </w:rPr>
        <w:t>gugur</w:t>
      </w:r>
      <w:r>
        <w:rPr>
          <w:rFonts w:hint="default" w:ascii="Segoe UI" w:hAnsi="Segoe UI" w:eastAsia="Segoe UI" w:cs="Segoe UI"/>
          <w:color w:val="1A1A1A"/>
          <w:sz w:val="20"/>
          <w:szCs w:val="20"/>
        </w:rPr>
        <w:t>:</w:t>
      </w:r>
    </w:p>
    <w:p w14:paraId="7AC121ED">
      <w:pPr>
        <w:pStyle w:val="17"/>
        <w:keepNext w:val="0"/>
        <w:keepLines w:val="0"/>
        <w:widowControl/>
        <w:suppressLineNumbers w:val="0"/>
        <w:spacing w:line="10" w:lineRule="atLeast"/>
      </w:pPr>
      <w:r>
        <w:rPr>
          <w:rStyle w:val="14"/>
        </w:rPr>
        <w:t>//</w:t>
      </w:r>
      <w:r>
        <w:rPr>
          <w:rFonts w:hint="default" w:ascii="Segoe UI" w:hAnsi="Segoe UI" w:eastAsia="Segoe UI" w:cs="Segoe UI"/>
          <w:color w:val="1A1A1A"/>
          <w:sz w:val="20"/>
          <w:szCs w:val="20"/>
        </w:rPr>
        <w:t xml:space="preserve"> dipakai </w:t>
      </w:r>
      <w:r>
        <w:rPr>
          <w:rStyle w:val="18"/>
          <w:rFonts w:hint="default" w:ascii="Segoe UI" w:hAnsi="Segoe UI" w:eastAsia="Segoe UI" w:cs="Segoe UI"/>
          <w:color w:val="1A1A1A"/>
          <w:sz w:val="20"/>
          <w:szCs w:val="20"/>
        </w:rPr>
        <w:t>952× di 279 activity</w:t>
      </w:r>
      <w:r>
        <w:rPr>
          <w:rFonts w:hint="default" w:ascii="Segoe UI" w:hAnsi="Segoe UI" w:eastAsia="Segoe UI" w:cs="Segoe UI"/>
          <w:color w:val="1A1A1A"/>
          <w:sz w:val="20"/>
          <w:szCs w:val="20"/>
        </w:rPr>
        <w:t xml:space="preserve"> berdampingan dengan label bermakna (</w:t>
      </w:r>
      <w:r>
        <w:rPr>
          <w:rStyle w:val="14"/>
        </w:rPr>
        <w:t>ERR</w:t>
      </w:r>
      <w:r>
        <w:rPr>
          <w:rFonts w:hint="default" w:ascii="Segoe UI" w:hAnsi="Segoe UI" w:eastAsia="Segoe UI" w:cs="Segoe UI"/>
          <w:color w:val="1A1A1A"/>
          <w:sz w:val="20"/>
          <w:szCs w:val="20"/>
        </w:rPr>
        <w:t xml:space="preserve">, </w:t>
      </w:r>
      <w:r>
        <w:rPr>
          <w:rStyle w:val="14"/>
        </w:rPr>
        <w:t>EXT</w:t>
      </w:r>
      <w:r>
        <w:rPr>
          <w:rFonts w:hint="default" w:ascii="Segoe UI" w:hAnsi="Segoe UI" w:eastAsia="Segoe UI" w:cs="Segoe UI"/>
          <w:color w:val="1A1A1A"/>
          <w:sz w:val="20"/>
          <w:szCs w:val="20"/>
        </w:rPr>
        <w:t xml:space="preserve">, </w:t>
      </w:r>
      <w:r>
        <w:rPr>
          <w:rStyle w:val="14"/>
        </w:rPr>
        <w:t>END</w:t>
      </w:r>
      <w:r>
        <w:rPr>
          <w:rFonts w:hint="default" w:ascii="Segoe UI" w:hAnsi="Segoe UI" w:eastAsia="Segoe UI" w:cs="Segoe UI"/>
          <w:color w:val="1A1A1A"/>
          <w:sz w:val="20"/>
          <w:szCs w:val="20"/>
        </w:rPr>
        <w:t>,</w:t>
      </w:r>
    </w:p>
    <w:p w14:paraId="305E2255">
      <w:pPr>
        <w:pStyle w:val="17"/>
        <w:keepNext w:val="0"/>
        <w:keepLines w:val="0"/>
        <w:widowControl/>
        <w:suppressLineNumbers w:val="0"/>
        <w:spacing w:line="10" w:lineRule="atLeast"/>
      </w:pPr>
      <w:r>
        <w:rPr>
          <w:rStyle w:val="14"/>
        </w:rPr>
        <w:t>SKIP</w:t>
      </w:r>
      <w:r>
        <w:rPr>
          <w:rFonts w:hint="default" w:ascii="Segoe UI" w:hAnsi="Segoe UI" w:eastAsia="Segoe UI" w:cs="Segoe UI"/>
          <w:color w:val="1A1A1A"/>
          <w:sz w:val="20"/>
          <w:szCs w:val="20"/>
        </w:rPr>
        <w:t xml:space="preserve">), dan format export ini </w:t>
      </w:r>
      <w:r>
        <w:rPr>
          <w:rStyle w:val="18"/>
          <w:rFonts w:hint="default" w:ascii="Segoe UI" w:hAnsi="Segoe UI" w:eastAsia="Segoe UI" w:cs="Segoe UI"/>
          <w:color w:val="1A1A1A"/>
          <w:sz w:val="20"/>
          <w:szCs w:val="20"/>
        </w:rPr>
        <w:t>tidak memiliki elemen aktif/nonaktif sama sekali</w:t>
      </w:r>
      <w:r>
        <w:rPr>
          <w:rFonts w:hint="default" w:ascii="Segoe UI" w:hAnsi="Segoe UI" w:eastAsia="Segoe UI" w:cs="Segoe UI"/>
          <w:color w:val="1A1A1A"/>
          <w:sz w:val="20"/>
          <w:szCs w:val="20"/>
        </w:rPr>
        <w:t>. Perbandingan</w:t>
      </w:r>
    </w:p>
    <w:p w14:paraId="3693B569">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langsung membuktikan step TESTING punya </w:t>
      </w:r>
      <w:r>
        <w:rPr>
          <w:rStyle w:val="18"/>
          <w:rFonts w:hint="default" w:ascii="Segoe UI" w:hAnsi="Segoe UI" w:eastAsia="Segoe UI" w:cs="Segoe UI"/>
          <w:color w:val="1A1A1A"/>
          <w:sz w:val="20"/>
          <w:szCs w:val="20"/>
        </w:rPr>
        <w:t>precondition identik</w:t>
      </w:r>
      <w:r>
        <w:rPr>
          <w:rFonts w:hint="default" w:ascii="Segoe UI" w:hAnsi="Segoe UI" w:eastAsia="Segoe UI" w:cs="Segoe UI"/>
          <w:color w:val="1A1A1A"/>
          <w:sz w:val="20"/>
          <w:szCs w:val="20"/>
        </w:rPr>
        <w:t xml:space="preserve"> dengan step produksinya dan berada </w:t>
      </w:r>
      <w:r>
        <w:rPr>
          <w:rStyle w:val="18"/>
          <w:rFonts w:hint="default" w:ascii="Segoe UI" w:hAnsi="Segoe UI" w:eastAsia="Segoe UI" w:cs="Segoe UI"/>
          <w:color w:val="1A1A1A"/>
          <w:sz w:val="20"/>
          <w:szCs w:val="20"/>
        </w:rPr>
        <w:t>sesudahnya</w:t>
      </w:r>
      <w:r>
        <w:rPr>
          <w:rFonts w:hint="default" w:ascii="Segoe UI" w:hAnsi="Segoe UI" w:eastAsia="Segoe UI" w:cs="Segoe UI"/>
          <w:color w:val="1A1A1A"/>
          <w:sz w:val="20"/>
          <w:szCs w:val="20"/>
        </w:rPr>
        <w:t>.</w:t>
      </w:r>
    </w:p>
    <w:p w14:paraId="102ED105">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 Dijawab oleh </w:t>
      </w:r>
      <w:r>
        <w:rPr>
          <w:rStyle w:val="18"/>
          <w:rFonts w:hint="default" w:ascii="Segoe UI" w:hAnsi="Segoe UI" w:eastAsia="Segoe UI" w:cs="Segoe UI"/>
          <w:color w:val="1A1A1A"/>
          <w:sz w:val="20"/>
          <w:szCs w:val="20"/>
        </w:rPr>
        <w:t>D-15</w:t>
      </w:r>
      <w:r>
        <w:rPr>
          <w:rFonts w:hint="default" w:ascii="Segoe UI" w:hAnsi="Segoe UI" w:eastAsia="Segoe UI" w:cs="Segoe UI"/>
          <w:color w:val="1A1A1A"/>
          <w:sz w:val="20"/>
          <w:szCs w:val="20"/>
        </w:rPr>
        <w:t xml:space="preserve"> (semua jadi konfigurasi; blok TESTING tidak dibawa) dan </w:t>
      </w:r>
      <w:r>
        <w:rPr>
          <w:rStyle w:val="14"/>
        </w:rPr>
        <w:t>ADR-0025</w:t>
      </w:r>
      <w:r>
        <w:rPr>
          <w:rFonts w:hint="default" w:ascii="Segoe UI" w:hAnsi="Segoe UI" w:eastAsia="Segoe UI" w:cs="Segoe UI"/>
          <w:color w:val="1A1A1A"/>
          <w:sz w:val="20"/>
          <w:szCs w:val="20"/>
        </w:rPr>
        <w:t xml:space="preserve">, yang masih </w:t>
      </w:r>
      <w:r>
        <w:rPr>
          <w:rStyle w:val="14"/>
        </w:rPr>
        <w:t>Proposed</w:t>
      </w:r>
      <w:r>
        <w:rPr>
          <w:rFonts w:hint="default" w:ascii="Segoe UI" w:hAnsi="Segoe UI" w:eastAsia="Segoe UI" w:cs="Segoe UI"/>
          <w:color w:val="1A1A1A"/>
          <w:sz w:val="20"/>
          <w:szCs w:val="20"/>
        </w:rPr>
        <w:t xml:space="preserve"> karena tujuan penyimpanan rahasia belum ditetapkan (</w:t>
      </w:r>
      <w:r>
        <w:rPr>
          <w:rStyle w:val="14"/>
        </w:rPr>
        <w:t>D-40</w:t>
      </w:r>
      <w:r>
        <w:rPr>
          <w:rFonts w:hint="default" w:ascii="Segoe UI" w:hAnsi="Segoe UI" w:eastAsia="Segoe UI" w:cs="Segoe UI"/>
          <w:color w:val="1A1A1A"/>
          <w:sz w:val="20"/>
          <w:szCs w:val="20"/>
        </w:rPr>
        <w:t>).</w:t>
      </w:r>
    </w:p>
    <w:p w14:paraId="06B2ADCC">
      <w:pPr>
        <w:pStyle w:val="4"/>
        <w:keepNext w:val="0"/>
        <w:keepLines w:val="0"/>
        <w:widowControl/>
        <w:suppressLineNumbers w:val="0"/>
        <w:spacing w:line="10" w:lineRule="atLeast"/>
      </w:pPr>
      <w:r>
        <w:t>4.4 Zona waktu ditangani manual</w:t>
      </w:r>
    </w:p>
    <w:p w14:paraId="31FED6A6">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Tanggal disimpan dalam GMT, lalu </w:t>
      </w:r>
      <w:r>
        <w:rPr>
          <w:rStyle w:val="18"/>
          <w:rFonts w:hint="default" w:ascii="Segoe UI" w:hAnsi="Segoe UI" w:eastAsia="Segoe UI" w:cs="Segoe UI"/>
          <w:color w:val="1A1A1A"/>
          <w:sz w:val="20"/>
          <w:szCs w:val="20"/>
        </w:rPr>
        <w:t>+7 jam ditambahkan secara manual</w:t>
      </w:r>
      <w:r>
        <w:rPr>
          <w:rFonts w:hint="default" w:ascii="Segoe UI" w:hAnsi="Segoe UI" w:eastAsia="Segoe UI" w:cs="Segoe UI"/>
          <w:color w:val="1A1A1A"/>
          <w:sz w:val="20"/>
          <w:szCs w:val="20"/>
        </w:rPr>
        <w:t xml:space="preserve"> di setiap tempat yang membutuhkannya:</w:t>
      </w:r>
    </w:p>
    <w:p w14:paraId="7CB83998">
      <w:pPr>
        <w:pStyle w:val="15"/>
        <w:keepNext w:val="0"/>
        <w:keepLines w:val="0"/>
        <w:widowControl/>
        <w:suppressLineNumbers w:val="0"/>
        <w:spacing w:line="10" w:lineRule="atLeast"/>
      </w:pPr>
      <w:r>
        <w:rPr>
          <w:rStyle w:val="14"/>
        </w:rPr>
        <w:t>@DateTime.addCalendar(.ClaimData.DateOfLoss, 0,0,0,0, 7, 0,0)</w:t>
      </w:r>
    </w:p>
    <w:p w14:paraId="17304DBD">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Ada activity khusus bernama </w:t>
      </w:r>
      <w:r>
        <w:rPr>
          <w:rStyle w:val="14"/>
        </w:rPr>
        <w:t>Set7Hours</w:t>
      </w:r>
      <w:r>
        <w:rPr>
          <w:rFonts w:hint="default" w:ascii="Segoe UI" w:hAnsi="Segoe UI" w:eastAsia="Segoe UI" w:cs="Segoe UI"/>
          <w:color w:val="1A1A1A"/>
          <w:sz w:val="20"/>
          <w:szCs w:val="20"/>
        </w:rPr>
        <w:t xml:space="preserve"> untuk keperluan ini. Bila satu tempat lupa memanggilnya, tanggal bergeser 7 jam tanpa ada yang menyadari — dan pada aturan seperti "Tanggal Lapor ≤ DOL + 7 hari", pergeseran ini mengubah hasil validasi.</w:t>
      </w:r>
    </w:p>
    <w:p w14:paraId="1F5B50DE">
      <w:pPr>
        <w:pStyle w:val="4"/>
        <w:keepNext w:val="0"/>
        <w:keepLines w:val="0"/>
        <w:widowControl/>
        <w:suppressLineNumbers w:val="0"/>
        <w:spacing w:line="10" w:lineRule="atLeast"/>
      </w:pPr>
      <w:r>
        <w:t>4.5 SQL dirangkai dari string</w:t>
      </w:r>
    </w:p>
    <w:p w14:paraId="1A3E470F">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Pola </w:t>
      </w:r>
      <w:r>
        <w:rPr>
          <w:rStyle w:val="14"/>
        </w:rPr>
        <w:t>{ASIS:...}</w:t>
      </w:r>
      <w:r>
        <w:rPr>
          <w:rFonts w:hint="default" w:ascii="Segoe UI" w:hAnsi="Segoe UI" w:eastAsia="Segoe UI" w:cs="Segoe UI"/>
          <w:color w:val="1A1A1A"/>
          <w:sz w:val="20"/>
          <w:szCs w:val="20"/>
        </w:rPr>
        <w:t xml:space="preserve"> menyisipkan nilai </w:t>
      </w:r>
      <w:r>
        <w:rPr>
          <w:rStyle w:val="18"/>
          <w:rFonts w:hint="default" w:ascii="Segoe UI" w:hAnsi="Segoe UI" w:eastAsia="Segoe UI" w:cs="Segoe UI"/>
          <w:color w:val="1A1A1A"/>
          <w:sz w:val="20"/>
          <w:szCs w:val="20"/>
        </w:rPr>
        <w:t>langsung ke dalam teks SQL tanpa parameter binding</w:t>
      </w:r>
      <w:r>
        <w:rPr>
          <w:rFonts w:hint="default" w:ascii="Segoe UI" w:hAnsi="Segoe UI" w:eastAsia="Segoe UI" w:cs="Segoe UI"/>
          <w:color w:val="1A1A1A"/>
          <w:sz w:val="20"/>
          <w:szCs w:val="20"/>
        </w:rPr>
        <w:t>:</w:t>
      </w:r>
    </w:p>
    <w:p w14:paraId="0C082D95">
      <w:pPr>
        <w:pStyle w:val="15"/>
        <w:keepNext w:val="0"/>
        <w:keepLines w:val="0"/>
        <w:widowControl/>
        <w:suppressLineNumbers w:val="0"/>
        <w:spacing w:line="10" w:lineRule="atLeast"/>
        <w:rPr>
          <w:rStyle w:val="14"/>
        </w:rPr>
      </w:pPr>
      <w:r>
        <w:rPr>
          <w:rStyle w:val="14"/>
        </w:rPr>
        <w:t>WHERE claimid = ... {ASIS:InputData.CARI4}</w:t>
      </w:r>
    </w:p>
    <w:p w14:paraId="13F1A861">
      <w:pPr>
        <w:pStyle w:val="15"/>
        <w:keepNext w:val="0"/>
        <w:keepLines w:val="0"/>
        <w:widowControl/>
        <w:suppressLineNumbers w:val="0"/>
        <w:spacing w:line="10" w:lineRule="atLeast"/>
      </w:pPr>
      <w:r>
        <w:rPr>
          <w:rStyle w:val="14"/>
        </w:rPr>
        <w:t>AND b.pxassignedoperatorid IN {ASIS:TempOperator.CityID}</w:t>
      </w:r>
    </w:p>
    <w:p w14:paraId="6CE3C229">
      <w:pPr>
        <w:pStyle w:val="17"/>
        <w:keepNext w:val="0"/>
        <w:keepLines w:val="0"/>
        <w:widowControl/>
        <w:suppressLineNumbers w:val="0"/>
        <w:spacing w:line="10" w:lineRule="atLeast"/>
      </w:pPr>
      <w:r>
        <w:rPr>
          <w:rFonts w:hint="default" w:ascii="Segoe UI" w:hAnsi="Segoe UI" w:eastAsia="Segoe UI" w:cs="Segoe UI"/>
          <w:color w:val="1A1A1A"/>
          <w:sz w:val="20"/>
          <w:szCs w:val="20"/>
        </w:rPr>
        <w:t>Bahkan potongan klausa SQL disimpan sebagai nilai property:</w:t>
      </w:r>
    </w:p>
    <w:p w14:paraId="6EB08840">
      <w:pPr>
        <w:pStyle w:val="15"/>
        <w:keepNext w:val="0"/>
        <w:keepLines w:val="0"/>
        <w:widowControl/>
        <w:suppressLineNumbers w:val="0"/>
        <w:spacing w:line="10" w:lineRule="atLeast"/>
        <w:rPr>
          <w:rStyle w:val="14"/>
        </w:rPr>
      </w:pPr>
      <w:r>
        <w:rPr>
          <w:rStyle w:val="14"/>
        </w:rPr>
        <w:t>.StatusClaim := "and a.STSTRANSFER ='3'"</w:t>
      </w:r>
    </w:p>
    <w:p w14:paraId="732E6588">
      <w:pPr>
        <w:pStyle w:val="15"/>
        <w:keepNext w:val="0"/>
        <w:keepLines w:val="0"/>
        <w:widowControl/>
        <w:suppressLineNumbers w:val="0"/>
        <w:spacing w:line="10" w:lineRule="atLeast"/>
      </w:pPr>
      <w:r>
        <w:rPr>
          <w:rStyle w:val="14"/>
        </w:rPr>
        <w:t>.StatusClaim := "and trunc(a.TGLAKSEPTASI)&gt;=to_date('...','dd/mm/yyyy') ..."</w:t>
      </w:r>
    </w:p>
    <w:p w14:paraId="501144F5">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Ini </w:t>
      </w:r>
      <w:r>
        <w:rPr>
          <w:rStyle w:val="18"/>
          <w:rFonts w:hint="default" w:ascii="Segoe UI" w:hAnsi="Segoe UI" w:eastAsia="Segoe UI" w:cs="Segoe UI"/>
          <w:color w:val="1A1A1A"/>
          <w:sz w:val="20"/>
          <w:szCs w:val="20"/>
        </w:rPr>
        <w:t>risiko SQL injection sekaligus penghalang portabilitas</w:t>
      </w:r>
      <w:r>
        <w:rPr>
          <w:rFonts w:hint="default" w:ascii="Segoe UI" w:hAnsi="Segoe UI" w:eastAsia="Segoe UI" w:cs="Segoe UI"/>
          <w:color w:val="1A1A1A"/>
          <w:sz w:val="20"/>
          <w:szCs w:val="20"/>
        </w:rPr>
        <w:t>. → Dijawab di Coding Standards: seluruh query memakai parameter binding, tanpa perkecualian.</w:t>
      </w:r>
    </w:p>
    <w:p w14:paraId="4155E633">
      <w:pPr>
        <w:pStyle w:val="4"/>
        <w:keepNext w:val="0"/>
        <w:keepLines w:val="0"/>
        <w:widowControl/>
        <w:suppressLineNumbers w:val="0"/>
        <w:spacing w:line="10" w:lineRule="atLeast"/>
      </w:pPr>
      <w:r>
        <w:t>4.6 Duplikasi masif per lini bisnis</w:t>
      </w:r>
    </w:p>
    <w:p w14:paraId="11B0C6CD">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Pola </w:t>
      </w:r>
      <w:r>
        <w:rPr>
          <w:rStyle w:val="14"/>
        </w:rPr>
        <w:t>Browse</w:t>
      </w:r>
      <w:r>
        <w:rPr>
          <w:rStyle w:val="10"/>
          <w:rFonts w:hint="default" w:ascii="Segoe UI" w:hAnsi="Segoe UI" w:eastAsia="Segoe UI" w:cs="Segoe UI"/>
          <w:color w:val="1A1A1A"/>
          <w:sz w:val="20"/>
          <w:szCs w:val="20"/>
        </w:rPr>
        <w:t xml:space="preserve">, </w:t>
      </w:r>
      <w:r>
        <w:rPr>
          <w:rStyle w:val="14"/>
        </w:rPr>
        <w:t>Insert</w:t>
      </w:r>
      <w:r>
        <w:rPr>
          <w:rFonts w:hint="default" w:ascii="Segoe UI" w:hAnsi="Segoe UI" w:eastAsia="Segoe UI" w:cs="Segoe UI"/>
          <w:color w:val="1A1A1A"/>
          <w:sz w:val="20"/>
          <w:szCs w:val="20"/>
        </w:rPr>
        <w:t xml:space="preserve">, </w:t>
      </w:r>
      <w:r>
        <w:rPr>
          <w:rStyle w:val="14"/>
        </w:rPr>
        <w:t>Grouping</w:t>
      </w:r>
      <w:r>
        <w:rPr>
          <w:rStyle w:val="10"/>
          <w:rFonts w:hint="default" w:ascii="Segoe UI" w:hAnsi="Segoe UI" w:eastAsia="Segoe UI" w:cs="Segoe UI"/>
          <w:color w:val="1A1A1A"/>
          <w:sz w:val="20"/>
          <w:szCs w:val="20"/>
        </w:rPr>
        <w:t xml:space="preserve">, </w:t>
      </w:r>
      <w:r>
        <w:rPr>
          <w:rStyle w:val="14"/>
        </w:rPr>
        <w:t>CreateCasePNC</w:t>
      </w:r>
      <w:r>
        <w:rPr>
          <w:rFonts w:hint="default" w:ascii="Segoe UI" w:hAnsi="Segoe UI" w:eastAsia="Segoe UI" w:cs="Segoe UI"/>
          <w:color w:val="1A1A1A"/>
          <w:sz w:val="20"/>
          <w:szCs w:val="20"/>
        </w:rPr>
        <w:t xml:space="preserve">, </w:t>
      </w:r>
      <w:r>
        <w:rPr>
          <w:rStyle w:val="14"/>
        </w:rPr>
        <w:t>GetObjectFromTable*</w:t>
      </w:r>
      <w:r>
        <w:rPr>
          <w:rFonts w:hint="default" w:ascii="Segoe UI" w:hAnsi="Segoe UI" w:eastAsia="Segoe UI" w:cs="Segoe UI"/>
          <w:color w:val="1A1A1A"/>
          <w:sz w:val="20"/>
          <w:szCs w:val="20"/>
        </w:rPr>
        <w:t xml:space="preserve"> digandakan untuk tiap lini bisnis: </w:t>
      </w:r>
      <w:r>
        <w:rPr>
          <w:rStyle w:val="14"/>
        </w:rPr>
        <w:t>_AsuransiKredit</w:t>
      </w:r>
      <w:r>
        <w:rPr>
          <w:rFonts w:hint="default" w:ascii="Segoe UI" w:hAnsi="Segoe UI" w:eastAsia="Segoe UI" w:cs="Segoe UI"/>
          <w:color w:val="1A1A1A"/>
          <w:sz w:val="20"/>
          <w:szCs w:val="20"/>
        </w:rPr>
        <w:t xml:space="preserve">, </w:t>
      </w:r>
      <w:r>
        <w:rPr>
          <w:rStyle w:val="14"/>
        </w:rPr>
        <w:t>_AutoClaim</w:t>
      </w:r>
      <w:r>
        <w:rPr>
          <w:rFonts w:hint="default" w:ascii="Segoe UI" w:hAnsi="Segoe UI" w:eastAsia="Segoe UI" w:cs="Segoe UI"/>
          <w:color w:val="1A1A1A"/>
          <w:sz w:val="20"/>
          <w:szCs w:val="20"/>
        </w:rPr>
        <w:t xml:space="preserve">, </w:t>
      </w:r>
      <w:r>
        <w:rPr>
          <w:rStyle w:val="14"/>
        </w:rPr>
        <w:t>_Travel</w:t>
      </w:r>
      <w:r>
        <w:rPr>
          <w:rFonts w:hint="default" w:ascii="Segoe UI" w:hAnsi="Segoe UI" w:eastAsia="Segoe UI" w:cs="Segoe UI"/>
          <w:color w:val="1A1A1A"/>
          <w:sz w:val="20"/>
          <w:szCs w:val="20"/>
        </w:rPr>
        <w:t xml:space="preserve">, </w:t>
      </w:r>
      <w:r>
        <w:rPr>
          <w:rStyle w:val="14"/>
        </w:rPr>
        <w:t>_Kredit_PA</w:t>
      </w:r>
      <w:r>
        <w:rPr>
          <w:rFonts w:hint="default" w:ascii="Segoe UI" w:hAnsi="Segoe UI" w:eastAsia="Segoe UI" w:cs="Segoe UI"/>
          <w:color w:val="1A1A1A"/>
          <w:sz w:val="20"/>
          <w:szCs w:val="20"/>
        </w:rPr>
        <w:t>. Satu perubahan aturan harus diterapkan di empat tempat — dan sering hanya diterapkan di sebagian.</w:t>
      </w:r>
    </w:p>
    <w:p w14:paraId="2B37EBE5">
      <w:pPr>
        <w:pStyle w:val="4"/>
        <w:keepNext w:val="0"/>
        <w:keepLines w:val="0"/>
        <w:widowControl/>
        <w:suppressLineNumbers w:val="0"/>
        <w:spacing w:line="10" w:lineRule="atLeast"/>
      </w:pPr>
      <w:r>
        <w:t>4.7 Nama rule mengandung salah ketik yang dipertahankan</w:t>
      </w:r>
    </w:p>
    <w:p w14:paraId="54F3546B">
      <w:pPr>
        <w:pStyle w:val="17"/>
        <w:keepNext w:val="0"/>
        <w:keepLines w:val="0"/>
        <w:widowControl/>
        <w:suppressLineNumbers w:val="0"/>
        <w:spacing w:line="10" w:lineRule="atLeast"/>
      </w:pPr>
      <w:r>
        <w:rPr>
          <w:rStyle w:val="14"/>
        </w:rPr>
        <w:t>Broswse*</w:t>
      </w:r>
      <w:r>
        <w:rPr>
          <w:rFonts w:hint="default" w:ascii="Segoe UI" w:hAnsi="Segoe UI" w:eastAsia="Segoe UI" w:cs="Segoe UI"/>
          <w:color w:val="1A1A1A"/>
          <w:sz w:val="20"/>
          <w:szCs w:val="20"/>
        </w:rPr>
        <w:t xml:space="preserve"> (11 rule, seharusnya </w:t>
      </w:r>
      <w:r>
        <w:rPr>
          <w:rStyle w:val="14"/>
        </w:rPr>
        <w:t>Browse</w:t>
      </w:r>
      <w:r>
        <w:rPr>
          <w:rFonts w:hint="default" w:ascii="Segoe UI" w:hAnsi="Segoe UI" w:eastAsia="Segoe UI" w:cs="Segoe UI"/>
          <w:color w:val="1A1A1A"/>
          <w:sz w:val="20"/>
          <w:szCs w:val="20"/>
        </w:rPr>
        <w:t xml:space="preserve">), </w:t>
      </w:r>
      <w:r>
        <w:rPr>
          <w:rStyle w:val="14"/>
        </w:rPr>
        <w:t>Complience</w:t>
      </w:r>
      <w:r>
        <w:rPr>
          <w:rFonts w:hint="default" w:ascii="Segoe UI" w:hAnsi="Segoe UI" w:eastAsia="Segoe UI" w:cs="Segoe UI"/>
          <w:color w:val="1A1A1A"/>
          <w:sz w:val="20"/>
          <w:szCs w:val="20"/>
        </w:rPr>
        <w:t xml:space="preserve"> (seharusnya </w:t>
      </w:r>
      <w:r>
        <w:rPr>
          <w:rStyle w:val="14"/>
        </w:rPr>
        <w:t>Compliance</w:t>
      </w:r>
      <w:r>
        <w:rPr>
          <w:rFonts w:hint="default" w:ascii="Segoe UI" w:hAnsi="Segoe UI" w:eastAsia="Segoe UI" w:cs="Segoe UI"/>
          <w:color w:val="1A1A1A"/>
          <w:sz w:val="20"/>
          <w:szCs w:val="20"/>
        </w:rPr>
        <w:t>),</w:t>
      </w:r>
    </w:p>
    <w:p w14:paraId="47BE52EF">
      <w:pPr>
        <w:pStyle w:val="17"/>
        <w:keepNext w:val="0"/>
        <w:keepLines w:val="0"/>
        <w:widowControl/>
        <w:suppressLineNumbers w:val="0"/>
        <w:spacing w:line="10" w:lineRule="atLeast"/>
      </w:pPr>
      <w:r>
        <w:rPr>
          <w:rStyle w:val="14"/>
        </w:rPr>
        <w:t>Proccedure</w:t>
      </w:r>
      <w:r>
        <w:rPr>
          <w:rFonts w:hint="default" w:ascii="Segoe UI" w:hAnsi="Segoe UI" w:eastAsia="Segoe UI" w:cs="Segoe UI"/>
          <w:color w:val="1A1A1A"/>
          <w:sz w:val="20"/>
          <w:szCs w:val="20"/>
        </w:rPr>
        <w:t xml:space="preserve">, </w:t>
      </w:r>
      <w:r>
        <w:rPr>
          <w:rStyle w:val="14"/>
        </w:rPr>
        <w:t>SALAVAGEDOCUMENT</w:t>
      </w:r>
      <w:r>
        <w:rPr>
          <w:rFonts w:hint="default" w:ascii="Segoe UI" w:hAnsi="Segoe UI" w:eastAsia="Segoe UI" w:cs="Segoe UI"/>
          <w:color w:val="1A1A1A"/>
          <w:sz w:val="20"/>
          <w:szCs w:val="20"/>
        </w:rPr>
        <w:t xml:space="preserve">, </w:t>
      </w:r>
      <w:r>
        <w:rPr>
          <w:rStyle w:val="14"/>
        </w:rPr>
        <w:t>CATRGORY</w:t>
      </w:r>
      <w:r>
        <w:rPr>
          <w:rFonts w:hint="default" w:ascii="Segoe UI" w:hAnsi="Segoe UI" w:eastAsia="Segoe UI" w:cs="Segoe UI"/>
          <w:color w:val="1A1A1A"/>
          <w:sz w:val="20"/>
          <w:szCs w:val="20"/>
        </w:rPr>
        <w:t>. Ini menyulitkan pencarian dan menandakan tidak</w:t>
      </w:r>
    </w:p>
    <w:p w14:paraId="11DAFFD4">
      <w:pPr>
        <w:pStyle w:val="17"/>
        <w:keepNext w:val="0"/>
        <w:keepLines w:val="0"/>
        <w:widowControl/>
        <w:suppressLineNumbers w:val="0"/>
        <w:spacing w:line="10" w:lineRule="atLeast"/>
      </w:pPr>
      <w:r>
        <w:rPr>
          <w:rFonts w:hint="default" w:ascii="Segoe UI" w:hAnsi="Segoe UI" w:eastAsia="Segoe UI" w:cs="Segoe UI"/>
          <w:color w:val="1A1A1A"/>
          <w:sz w:val="20"/>
          <w:szCs w:val="20"/>
        </w:rPr>
        <w:t>adanya proses review penamaan.</w:t>
      </w:r>
    </w:p>
    <w:p w14:paraId="7CECBCF2">
      <w:pPr>
        <w:pStyle w:val="4"/>
        <w:keepNext w:val="0"/>
        <w:keepLines w:val="0"/>
        <w:widowControl/>
        <w:suppressLineNumbers w:val="0"/>
        <w:spacing w:line="10" w:lineRule="atLeast"/>
      </w:pPr>
      <w:r>
        <w:t>4.8 Sistem masih aktif berubah</w:t>
      </w:r>
    </w:p>
    <w:p w14:paraId="689041BA">
      <w:pPr>
        <w:pStyle w:val="17"/>
        <w:keepNext w:val="0"/>
        <w:keepLines w:val="0"/>
        <w:widowControl/>
        <w:suppressLineNumbers w:val="0"/>
        <w:spacing w:line="10" w:lineRule="atLeast"/>
      </w:pPr>
      <w:r>
        <w:rPr>
          <w:rFonts w:hint="default" w:ascii="Segoe UI" w:hAnsi="Segoe UI" w:eastAsia="Segoe UI" w:cs="Segoe UI"/>
          <w:color w:val="1A1A1A"/>
          <w:sz w:val="20"/>
          <w:szCs w:val="20"/>
        </w:rPr>
        <w:t>Distribusi tahun perubahan terakhir activity:</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85"/>
        <w:gridCol w:w="793"/>
        <w:gridCol w:w="793"/>
        <w:gridCol w:w="793"/>
        <w:gridCol w:w="793"/>
        <w:gridCol w:w="793"/>
        <w:gridCol w:w="793"/>
        <w:gridCol w:w="793"/>
        <w:gridCol w:w="793"/>
        <w:gridCol w:w="793"/>
        <w:gridCol w:w="793"/>
        <w:gridCol w:w="793"/>
      </w:tblGrid>
      <w:tr w14:paraId="7A05BA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41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874E403">
            <w:pPr>
              <w:keepNext w:val="0"/>
              <w:keepLines w:val="0"/>
              <w:widowControl/>
              <w:suppressLineNumbers w:val="0"/>
              <w:spacing w:line="10" w:lineRule="atLeast"/>
              <w:jc w:val="left"/>
              <w:rPr>
                <w:rFonts w:hint="default" w:ascii="Segoe UI" w:hAnsi="Segoe UI" w:eastAsia="Segoe UI" w:cs="Segoe UI"/>
                <w:b/>
                <w:bCs/>
                <w:color w:val="FFFFFF"/>
                <w:sz w:val="16"/>
              </w:rPr>
            </w:pPr>
            <w:r>
              <w:rPr>
                <w:rFonts w:hint="default" w:ascii="Segoe UI" w:hAnsi="Segoe UI" w:eastAsia="Segoe UI" w:cs="Segoe UI"/>
                <w:b/>
                <w:bCs/>
                <w:color w:val="FFFFFF"/>
                <w:sz w:val="16"/>
                <w:szCs w:val="24"/>
                <w:bdr w:val="none" w:color="auto" w:sz="0" w:space="0"/>
              </w:rPr>
              <w:t>Tahun</w:t>
            </w:r>
          </w:p>
        </w:tc>
        <w:tc>
          <w:tcPr>
            <w:tcW w:w="41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08658C1">
            <w:pPr>
              <w:keepNext w:val="0"/>
              <w:keepLines w:val="0"/>
              <w:widowControl/>
              <w:suppressLineNumbers w:val="0"/>
              <w:spacing w:line="10" w:lineRule="atLeast"/>
              <w:jc w:val="left"/>
              <w:rPr>
                <w:rFonts w:hint="default" w:ascii="Segoe UI" w:hAnsi="Segoe UI" w:eastAsia="Segoe UI" w:cs="Segoe UI"/>
                <w:b/>
                <w:bCs/>
                <w:color w:val="FFFFFF"/>
                <w:sz w:val="16"/>
              </w:rPr>
            </w:pPr>
            <w:r>
              <w:rPr>
                <w:rFonts w:hint="default" w:ascii="Segoe UI" w:hAnsi="Segoe UI" w:eastAsia="Segoe UI" w:cs="Segoe UI"/>
                <w:b/>
                <w:bCs/>
                <w:color w:val="FFFFFF"/>
                <w:sz w:val="16"/>
                <w:szCs w:val="24"/>
                <w:bdr w:val="none" w:color="auto" w:sz="0" w:space="0"/>
              </w:rPr>
              <w:t>2016</w:t>
            </w:r>
          </w:p>
        </w:tc>
        <w:tc>
          <w:tcPr>
            <w:tcW w:w="41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A0307C4">
            <w:pPr>
              <w:keepNext w:val="0"/>
              <w:keepLines w:val="0"/>
              <w:widowControl/>
              <w:suppressLineNumbers w:val="0"/>
              <w:spacing w:line="10" w:lineRule="atLeast"/>
              <w:jc w:val="left"/>
              <w:rPr>
                <w:rFonts w:hint="default" w:ascii="Segoe UI" w:hAnsi="Segoe UI" w:eastAsia="Segoe UI" w:cs="Segoe UI"/>
                <w:b/>
                <w:bCs/>
                <w:color w:val="FFFFFF"/>
                <w:sz w:val="16"/>
              </w:rPr>
            </w:pPr>
            <w:r>
              <w:rPr>
                <w:rFonts w:hint="default" w:ascii="Segoe UI" w:hAnsi="Segoe UI" w:eastAsia="Segoe UI" w:cs="Segoe UI"/>
                <w:b/>
                <w:bCs/>
                <w:color w:val="FFFFFF"/>
                <w:sz w:val="16"/>
                <w:szCs w:val="24"/>
                <w:bdr w:val="none" w:color="auto" w:sz="0" w:space="0"/>
              </w:rPr>
              <w:t>2017</w:t>
            </w:r>
          </w:p>
        </w:tc>
        <w:tc>
          <w:tcPr>
            <w:tcW w:w="41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4EAFDD6">
            <w:pPr>
              <w:keepNext w:val="0"/>
              <w:keepLines w:val="0"/>
              <w:widowControl/>
              <w:suppressLineNumbers w:val="0"/>
              <w:spacing w:line="10" w:lineRule="atLeast"/>
              <w:jc w:val="left"/>
              <w:rPr>
                <w:rFonts w:hint="default" w:ascii="Segoe UI" w:hAnsi="Segoe UI" w:eastAsia="Segoe UI" w:cs="Segoe UI"/>
                <w:b/>
                <w:bCs/>
                <w:color w:val="FFFFFF"/>
                <w:sz w:val="16"/>
              </w:rPr>
            </w:pPr>
            <w:r>
              <w:rPr>
                <w:rFonts w:hint="default" w:ascii="Segoe UI" w:hAnsi="Segoe UI" w:eastAsia="Segoe UI" w:cs="Segoe UI"/>
                <w:b/>
                <w:bCs/>
                <w:color w:val="FFFFFF"/>
                <w:sz w:val="16"/>
                <w:szCs w:val="24"/>
                <w:bdr w:val="none" w:color="auto" w:sz="0" w:space="0"/>
              </w:rPr>
              <w:t>2018</w:t>
            </w:r>
          </w:p>
        </w:tc>
        <w:tc>
          <w:tcPr>
            <w:tcW w:w="41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698F253">
            <w:pPr>
              <w:keepNext w:val="0"/>
              <w:keepLines w:val="0"/>
              <w:widowControl/>
              <w:suppressLineNumbers w:val="0"/>
              <w:spacing w:line="10" w:lineRule="atLeast"/>
              <w:jc w:val="left"/>
              <w:rPr>
                <w:rFonts w:hint="default" w:ascii="Segoe UI" w:hAnsi="Segoe UI" w:eastAsia="Segoe UI" w:cs="Segoe UI"/>
                <w:b/>
                <w:bCs/>
                <w:color w:val="FFFFFF"/>
                <w:sz w:val="16"/>
              </w:rPr>
            </w:pPr>
            <w:r>
              <w:rPr>
                <w:rFonts w:hint="default" w:ascii="Segoe UI" w:hAnsi="Segoe UI" w:eastAsia="Segoe UI" w:cs="Segoe UI"/>
                <w:b/>
                <w:bCs/>
                <w:color w:val="FFFFFF"/>
                <w:sz w:val="16"/>
                <w:szCs w:val="24"/>
                <w:bdr w:val="none" w:color="auto" w:sz="0" w:space="0"/>
              </w:rPr>
              <w:t>2019</w:t>
            </w:r>
          </w:p>
        </w:tc>
        <w:tc>
          <w:tcPr>
            <w:tcW w:w="41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77C1AA1">
            <w:pPr>
              <w:keepNext w:val="0"/>
              <w:keepLines w:val="0"/>
              <w:widowControl/>
              <w:suppressLineNumbers w:val="0"/>
              <w:spacing w:line="10" w:lineRule="atLeast"/>
              <w:jc w:val="left"/>
              <w:rPr>
                <w:rFonts w:hint="default" w:ascii="Segoe UI" w:hAnsi="Segoe UI" w:eastAsia="Segoe UI" w:cs="Segoe UI"/>
                <w:b/>
                <w:bCs/>
                <w:color w:val="FFFFFF"/>
                <w:sz w:val="16"/>
              </w:rPr>
            </w:pPr>
            <w:r>
              <w:rPr>
                <w:rFonts w:hint="default" w:ascii="Segoe UI" w:hAnsi="Segoe UI" w:eastAsia="Segoe UI" w:cs="Segoe UI"/>
                <w:b/>
                <w:bCs/>
                <w:color w:val="FFFFFF"/>
                <w:sz w:val="16"/>
                <w:szCs w:val="24"/>
                <w:bdr w:val="none" w:color="auto" w:sz="0" w:space="0"/>
              </w:rPr>
              <w:t>2020</w:t>
            </w:r>
          </w:p>
        </w:tc>
        <w:tc>
          <w:tcPr>
            <w:tcW w:w="41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D7B83EB">
            <w:pPr>
              <w:keepNext w:val="0"/>
              <w:keepLines w:val="0"/>
              <w:widowControl/>
              <w:suppressLineNumbers w:val="0"/>
              <w:spacing w:line="10" w:lineRule="atLeast"/>
              <w:jc w:val="left"/>
              <w:rPr>
                <w:rFonts w:hint="default" w:ascii="Segoe UI" w:hAnsi="Segoe UI" w:eastAsia="Segoe UI" w:cs="Segoe UI"/>
                <w:b/>
                <w:bCs/>
                <w:color w:val="FFFFFF"/>
                <w:sz w:val="16"/>
              </w:rPr>
            </w:pPr>
            <w:r>
              <w:rPr>
                <w:rFonts w:hint="default" w:ascii="Segoe UI" w:hAnsi="Segoe UI" w:eastAsia="Segoe UI" w:cs="Segoe UI"/>
                <w:b/>
                <w:bCs/>
                <w:color w:val="FFFFFF"/>
                <w:sz w:val="16"/>
                <w:szCs w:val="24"/>
                <w:bdr w:val="none" w:color="auto" w:sz="0" w:space="0"/>
              </w:rPr>
              <w:t>2021</w:t>
            </w:r>
          </w:p>
        </w:tc>
        <w:tc>
          <w:tcPr>
            <w:tcW w:w="41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BF4C336">
            <w:pPr>
              <w:keepNext w:val="0"/>
              <w:keepLines w:val="0"/>
              <w:widowControl/>
              <w:suppressLineNumbers w:val="0"/>
              <w:spacing w:line="10" w:lineRule="atLeast"/>
              <w:jc w:val="left"/>
              <w:rPr>
                <w:rFonts w:hint="default" w:ascii="Segoe UI" w:hAnsi="Segoe UI" w:eastAsia="Segoe UI" w:cs="Segoe UI"/>
                <w:b/>
                <w:bCs/>
                <w:color w:val="FFFFFF"/>
                <w:sz w:val="16"/>
              </w:rPr>
            </w:pPr>
            <w:r>
              <w:rPr>
                <w:rFonts w:hint="default" w:ascii="Segoe UI" w:hAnsi="Segoe UI" w:eastAsia="Segoe UI" w:cs="Segoe UI"/>
                <w:b/>
                <w:bCs/>
                <w:color w:val="FFFFFF"/>
                <w:sz w:val="16"/>
                <w:szCs w:val="24"/>
                <w:bdr w:val="none" w:color="auto" w:sz="0" w:space="0"/>
              </w:rPr>
              <w:t>2022</w:t>
            </w:r>
          </w:p>
        </w:tc>
        <w:tc>
          <w:tcPr>
            <w:tcW w:w="41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EFF8ABE">
            <w:pPr>
              <w:keepNext w:val="0"/>
              <w:keepLines w:val="0"/>
              <w:widowControl/>
              <w:suppressLineNumbers w:val="0"/>
              <w:spacing w:line="10" w:lineRule="atLeast"/>
              <w:jc w:val="left"/>
              <w:rPr>
                <w:rFonts w:hint="default" w:ascii="Segoe UI" w:hAnsi="Segoe UI" w:eastAsia="Segoe UI" w:cs="Segoe UI"/>
                <w:b/>
                <w:bCs/>
                <w:color w:val="FFFFFF"/>
                <w:sz w:val="16"/>
              </w:rPr>
            </w:pPr>
            <w:r>
              <w:rPr>
                <w:rFonts w:hint="default" w:ascii="Segoe UI" w:hAnsi="Segoe UI" w:eastAsia="Segoe UI" w:cs="Segoe UI"/>
                <w:b/>
                <w:bCs/>
                <w:color w:val="FFFFFF"/>
                <w:sz w:val="16"/>
                <w:szCs w:val="24"/>
                <w:bdr w:val="none" w:color="auto" w:sz="0" w:space="0"/>
              </w:rPr>
              <w:t>2023</w:t>
            </w:r>
          </w:p>
        </w:tc>
        <w:tc>
          <w:tcPr>
            <w:tcW w:w="41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D1047F7">
            <w:pPr>
              <w:keepNext w:val="0"/>
              <w:keepLines w:val="0"/>
              <w:widowControl/>
              <w:suppressLineNumbers w:val="0"/>
              <w:spacing w:line="10" w:lineRule="atLeast"/>
              <w:jc w:val="left"/>
              <w:rPr>
                <w:rFonts w:hint="default" w:ascii="Segoe UI" w:hAnsi="Segoe UI" w:eastAsia="Segoe UI" w:cs="Segoe UI"/>
                <w:b/>
                <w:bCs/>
                <w:color w:val="FFFFFF"/>
                <w:sz w:val="16"/>
              </w:rPr>
            </w:pPr>
            <w:r>
              <w:rPr>
                <w:rFonts w:hint="default" w:ascii="Segoe UI" w:hAnsi="Segoe UI" w:eastAsia="Segoe UI" w:cs="Segoe UI"/>
                <w:b/>
                <w:bCs/>
                <w:color w:val="FFFFFF"/>
                <w:sz w:val="16"/>
                <w:szCs w:val="24"/>
                <w:bdr w:val="none" w:color="auto" w:sz="0" w:space="0"/>
              </w:rPr>
              <w:t>2024</w:t>
            </w:r>
          </w:p>
        </w:tc>
        <w:tc>
          <w:tcPr>
            <w:tcW w:w="41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94B8EDB">
            <w:pPr>
              <w:keepNext w:val="0"/>
              <w:keepLines w:val="0"/>
              <w:widowControl/>
              <w:suppressLineNumbers w:val="0"/>
              <w:spacing w:line="10" w:lineRule="atLeast"/>
              <w:jc w:val="left"/>
              <w:rPr>
                <w:rFonts w:hint="default" w:ascii="Segoe UI" w:hAnsi="Segoe UI" w:eastAsia="Segoe UI" w:cs="Segoe UI"/>
                <w:b/>
                <w:bCs/>
                <w:color w:val="FFFFFF"/>
                <w:sz w:val="16"/>
              </w:rPr>
            </w:pPr>
            <w:r>
              <w:rPr>
                <w:rFonts w:hint="default" w:ascii="Segoe UI" w:hAnsi="Segoe UI" w:eastAsia="Segoe UI" w:cs="Segoe UI"/>
                <w:b/>
                <w:bCs/>
                <w:color w:val="FFFFFF"/>
                <w:sz w:val="16"/>
                <w:szCs w:val="24"/>
                <w:bdr w:val="none" w:color="auto" w:sz="0" w:space="0"/>
              </w:rPr>
              <w:t>2025</w:t>
            </w:r>
          </w:p>
        </w:tc>
        <w:tc>
          <w:tcPr>
            <w:tcW w:w="41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FBD2C46">
            <w:pPr>
              <w:keepNext w:val="0"/>
              <w:keepLines w:val="0"/>
              <w:widowControl/>
              <w:suppressLineNumbers w:val="0"/>
              <w:spacing w:line="10" w:lineRule="atLeast"/>
              <w:jc w:val="left"/>
              <w:rPr>
                <w:rFonts w:hint="default" w:ascii="Segoe UI" w:hAnsi="Segoe UI" w:eastAsia="Segoe UI" w:cs="Segoe UI"/>
                <w:b/>
                <w:bCs/>
                <w:color w:val="FFFFFF"/>
                <w:sz w:val="16"/>
              </w:rPr>
            </w:pPr>
            <w:r>
              <w:rPr>
                <w:rFonts w:hint="default" w:ascii="Segoe UI" w:hAnsi="Segoe UI" w:eastAsia="Segoe UI" w:cs="Segoe UI"/>
                <w:b/>
                <w:bCs/>
                <w:color w:val="FFFFFF"/>
                <w:sz w:val="16"/>
                <w:szCs w:val="24"/>
                <w:bdr w:val="none" w:color="auto" w:sz="0" w:space="0"/>
              </w:rPr>
              <w:t>2026</w:t>
            </w:r>
          </w:p>
        </w:tc>
      </w:tr>
      <w:tr w14:paraId="563DCD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41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90FBC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Jumlah</w:t>
            </w:r>
          </w:p>
        </w:tc>
        <w:tc>
          <w:tcPr>
            <w:tcW w:w="41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1ACBFA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w:t>
            </w:r>
          </w:p>
        </w:tc>
        <w:tc>
          <w:tcPr>
            <w:tcW w:w="41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43205B">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35</w:t>
            </w:r>
          </w:p>
        </w:tc>
        <w:tc>
          <w:tcPr>
            <w:tcW w:w="41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84FD06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127</w:t>
            </w:r>
          </w:p>
        </w:tc>
        <w:tc>
          <w:tcPr>
            <w:tcW w:w="41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E69A84B">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43</w:t>
            </w:r>
          </w:p>
        </w:tc>
        <w:tc>
          <w:tcPr>
            <w:tcW w:w="41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382066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108</w:t>
            </w:r>
          </w:p>
        </w:tc>
        <w:tc>
          <w:tcPr>
            <w:tcW w:w="41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E4694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58</w:t>
            </w:r>
          </w:p>
        </w:tc>
        <w:tc>
          <w:tcPr>
            <w:tcW w:w="41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64F46E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58</w:t>
            </w:r>
          </w:p>
        </w:tc>
        <w:tc>
          <w:tcPr>
            <w:tcW w:w="41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51228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97</w:t>
            </w:r>
          </w:p>
        </w:tc>
        <w:tc>
          <w:tcPr>
            <w:tcW w:w="41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1DC1A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180</w:t>
            </w:r>
          </w:p>
        </w:tc>
        <w:tc>
          <w:tcPr>
            <w:tcW w:w="41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64D60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70</w:t>
            </w:r>
          </w:p>
        </w:tc>
        <w:tc>
          <w:tcPr>
            <w:tcW w:w="41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E81AB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124</w:t>
            </w:r>
          </w:p>
        </w:tc>
      </w:tr>
    </w:tbl>
    <w:p w14:paraId="2E81EBF4">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124 activity berubah pada 2026</w:t>
      </w:r>
      <w:r>
        <w:rPr>
          <w:rFonts w:hint="default" w:ascii="Segoe UI" w:hAnsi="Segoe UI" w:eastAsia="Segoe UI" w:cs="Segoe UI"/>
          <w:color w:val="1A1A1A"/>
          <w:sz w:val="20"/>
          <w:szCs w:val="20"/>
        </w:rPr>
        <w:t xml:space="preserve"> — sistem sumber adalah sasaran bergerak. Strategi Strangler</w:t>
      </w:r>
    </w:p>
    <w:p w14:paraId="726B99A5">
      <w:pPr>
        <w:pStyle w:val="17"/>
        <w:keepNext w:val="0"/>
        <w:keepLines w:val="0"/>
        <w:widowControl/>
        <w:suppressLineNumbers w:val="0"/>
        <w:spacing w:line="10" w:lineRule="atLeast"/>
      </w:pPr>
      <w:r>
        <w:rPr>
          <w:rFonts w:hint="default" w:ascii="Segoe UI" w:hAnsi="Segoe UI" w:eastAsia="Segoe UI" w:cs="Segoe UI"/>
          <w:color w:val="1A1A1A"/>
          <w:sz w:val="20"/>
          <w:szCs w:val="20"/>
        </w:rPr>
        <w:t>Fig (D-05) harus memperhitungkan bahwa Pega akan terus berubah selama migrasi berjalan.</w:t>
      </w:r>
    </w:p>
    <w:p w14:paraId="6345EF62">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46" o:spt="1" style="height:1.5pt;width:415.3pt;" fillcolor="#A0A0A0" filled="t" stroked="f" coordsize="21600,21600" o:hr="t" o:hrstd="t" o:hralign="center">
            <v:path/>
            <v:fill on="t" focussize="0,0"/>
            <v:stroke on="f"/>
            <v:imagedata o:title=""/>
            <o:lock v:ext="edit"/>
            <w10:wrap type="none"/>
            <w10:anchorlock/>
          </v:rect>
        </w:pict>
      </w:r>
    </w:p>
    <w:p w14:paraId="539B78EB">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5. Yang tidak ada di export dan harus dilengkapi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93"/>
        <w:gridCol w:w="2760"/>
        <w:gridCol w:w="1106"/>
      </w:tblGrid>
      <w:tr w14:paraId="4F4B69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99715F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hilang</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CCC24C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Dampak</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2803421">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Risiko</w:t>
            </w:r>
          </w:p>
        </w:tc>
      </w:tr>
      <w:tr w14:paraId="7DA557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3261B9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Source 64 procedure &amp; function database</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B80350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Logika bisnis tidak diketahui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6F4AA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R-01</w:t>
            </w:r>
          </w:p>
        </w:tc>
      </w:tr>
      <w:tr w14:paraId="155493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0353E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strike/>
                <w:dstrike w:val="0"/>
                <w:color w:val="1A1A1A"/>
                <w:sz w:val="24"/>
                <w:szCs w:val="24"/>
                <w:bdr w:val="none" w:color="auto" w:sz="0" w:space="0"/>
              </w:rPr>
              <w:t>Rule Agent / Queue Processor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D2ACB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diterima 2026-09-09</w:t>
            </w:r>
            <w:r>
              <w:rPr>
                <w:rFonts w:hint="default" w:ascii="Segoe UI" w:hAnsi="Segoe UI" w:eastAsia="Segoe UI" w:cs="Segoe UI"/>
                <w:color w:val="1A1A1A"/>
                <w:sz w:val="24"/>
                <w:szCs w:val="24"/>
                <w:bdr w:val="none" w:color="auto" w:sz="0" w:space="0"/>
              </w:rPr>
              <w:t xml:space="preserve"> — 5 job + 1 agent (</w:t>
            </w:r>
            <w:r>
              <w:rPr>
                <w:rStyle w:val="14"/>
                <w:rFonts w:ascii="SimSun" w:hAnsi="SimSun" w:eastAsia="SimSun" w:cs="SimSun"/>
                <w:sz w:val="24"/>
                <w:szCs w:val="24"/>
              </w:rPr>
              <w:t>D-57</w:t>
            </w:r>
            <w:r>
              <w:rPr>
                <w:rFonts w:hint="default" w:ascii="Segoe UI" w:hAnsi="Segoe UI" w:eastAsia="Segoe UI" w:cs="Segoe UI"/>
                <w:color w:val="1A1A1A"/>
                <w:sz w:val="24"/>
                <w:szCs w:val="24"/>
                <w:bdr w:val="none" w:color="auto" w:sz="0" w:space="0"/>
              </w:rPr>
              <w: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52935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strike/>
                <w:dstrike w:val="0"/>
                <w:color w:val="1A1A1A"/>
                <w:sz w:val="24"/>
                <w:szCs w:val="24"/>
                <w:bdr w:val="none" w:color="auto" w:sz="0" w:space="0"/>
              </w:rPr>
              <w:t>R-02</w:t>
            </w:r>
            <w:r>
              <w:rPr>
                <w:rFonts w:hint="default" w:ascii="Segoe UI" w:hAnsi="Segoe UI" w:eastAsia="Segoe UI" w:cs="Segoe UI"/>
                <w:color w:val="1A1A1A"/>
                <w:sz w:val="24"/>
                <w:szCs w:val="24"/>
                <w:bdr w:val="none" w:color="auto" w:sz="0" w:space="0"/>
              </w:rPr>
              <w:t xml:space="preserve"> tertutup</w:t>
            </w:r>
          </w:p>
        </w:tc>
      </w:tr>
      <w:tr w14:paraId="03ECB1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03BC9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strike/>
                <w:dstrike w:val="0"/>
                <w:color w:val="1A1A1A"/>
                <w:sz w:val="24"/>
                <w:szCs w:val="24"/>
                <w:bdr w:val="none" w:color="auto" w:sz="0" w:space="0"/>
              </w:rPr>
              <w:t xml:space="preserve">Isi master </w:t>
            </w:r>
            <w:r>
              <w:rPr>
                <w:rStyle w:val="14"/>
                <w:rFonts w:ascii="SimSun" w:hAnsi="SimSun" w:eastAsia="SimSun" w:cs="SimSun"/>
                <w:strike/>
                <w:dstrike w:val="0"/>
                <w:sz w:val="24"/>
                <w:szCs w:val="24"/>
              </w:rPr>
              <w:t>V_STS_CLAIM</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CCFF1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diterima</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 xml:space="preserve">33 kode </w:t>
            </w:r>
            <w:r>
              <w:rPr>
                <w:rStyle w:val="14"/>
                <w:rFonts w:ascii="SimSun" w:hAnsi="SimSun" w:eastAsia="SimSun" w:cs="SimSun"/>
                <w:sz w:val="24"/>
                <w:szCs w:val="24"/>
              </w:rPr>
              <w:t>1134</w:t>
            </w:r>
            <w:r>
              <w:rPr>
                <w:rStyle w:val="18"/>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1166</w:t>
            </w:r>
            <w:r>
              <w:rPr>
                <w:rFonts w:hint="default" w:ascii="Segoe UI" w:hAnsi="Segoe UI" w:eastAsia="Segoe UI" w:cs="Segoe UI"/>
                <w:color w:val="1A1A1A"/>
                <w:sz w:val="24"/>
                <w:szCs w:val="24"/>
                <w:bdr w:val="none" w:color="auto" w:sz="0" w:space="0"/>
              </w:rPr>
              <w:t>, bukan 10 kode</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9C8CB1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strike/>
                <w:dstrike w:val="0"/>
                <w:color w:val="1A1A1A"/>
                <w:sz w:val="24"/>
                <w:szCs w:val="24"/>
                <w:bdr w:val="none" w:color="auto" w:sz="0" w:space="0"/>
              </w:rPr>
              <w:t>R-06</w:t>
            </w:r>
            <w:r>
              <w:rPr>
                <w:rFonts w:hint="default" w:ascii="Segoe UI" w:hAnsi="Segoe UI" w:eastAsia="Segoe UI" w:cs="Segoe UI"/>
                <w:color w:val="1A1A1A"/>
                <w:sz w:val="24"/>
                <w:szCs w:val="24"/>
                <w:bdr w:val="none" w:color="auto" w:sz="0" w:space="0"/>
              </w:rPr>
              <w:t xml:space="preserve"> tertutup</w:t>
            </w:r>
          </w:p>
        </w:tc>
      </w:tr>
      <w:tr w14:paraId="7241A4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E495E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PNCAdminRouter</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PNCTeknikRouter</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RouterRCLDokter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9A62B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Aturan penugasan tidak diketahui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2CC5CF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R-04</w:t>
            </w:r>
          </w:p>
        </w:tc>
      </w:tr>
      <w:tr w14:paraId="6CD108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18889F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50 activity yang dipanggil tapi tidak diekspor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8F7B2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Termasuk </w:t>
            </w:r>
            <w:r>
              <w:rPr>
                <w:rStyle w:val="14"/>
                <w:rFonts w:ascii="SimSun" w:hAnsi="SimSun" w:eastAsia="SimSun" w:cs="SimSun"/>
                <w:sz w:val="24"/>
                <w:szCs w:val="24"/>
              </w:rPr>
              <w:t>SendEmailNotification</w:t>
            </w:r>
            <w:r>
              <w:rPr>
                <w:rFonts w:hint="default" w:ascii="Segoe UI" w:hAnsi="Segoe UI" w:eastAsia="Segoe UI" w:cs="Segoe UI"/>
                <w:color w:val="1A1A1A"/>
                <w:sz w:val="24"/>
                <w:szCs w:val="24"/>
                <w:bdr w:val="none" w:color="auto" w:sz="0" w:space="0"/>
              </w:rPr>
              <w:t xml:space="preserve"> (dipanggil 15×), </w:t>
            </w:r>
            <w:r>
              <w:rPr>
                <w:rStyle w:val="14"/>
                <w:rFonts w:ascii="SimSun" w:hAnsi="SimSun" w:eastAsia="SimSun" w:cs="SimSun"/>
                <w:sz w:val="24"/>
                <w:szCs w:val="24"/>
              </w:rPr>
              <w:t>generatePDF</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SetTicket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F01B9D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R-07</w:t>
            </w:r>
          </w:p>
        </w:tc>
      </w:tr>
      <w:tr w14:paraId="460E86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6839B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DDL tabel (tipe kolom, index, constraint)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12BAD2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Desain skema harus menebak</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E5D1B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R-08</w:t>
            </w:r>
          </w:p>
        </w:tc>
      </w:tr>
    </w:tbl>
    <w:p w14:paraId="31AF4E27">
      <w:pPr>
        <w:pStyle w:val="2"/>
        <w:keepNext/>
        <w:keepLines w:val="0"/>
        <w:pageBreakBefore/>
        <w:widowControl/>
        <w:suppressLineNumbers w:val="0"/>
        <w:pBdr>
          <w:bottom w:val="single" w:color="0B3D6B" w:sz="18" w:space="6"/>
        </w:pBdr>
        <w:spacing w:before="0" w:beforeAutospacing="0" w:after="200" w:afterAutospacing="0" w:line="10" w:lineRule="atLeast"/>
        <w:ind w:left="0" w:right="0"/>
        <w:rPr>
          <w:color w:val="0B3D6B"/>
          <w:sz w:val="44"/>
          <w:szCs w:val="44"/>
        </w:rPr>
      </w:pPr>
      <w:r>
        <w:rPr>
          <w:color w:val="0B3D6B"/>
          <w:sz w:val="44"/>
          <w:szCs w:val="44"/>
        </w:rPr>
        <w:t>3. Arsitektur Masa Depan (To-Be)</w:t>
      </w:r>
    </w:p>
    <w:p w14:paraId="09802D1C">
      <w:pPr>
        <w:pStyle w:val="17"/>
        <w:keepNext w:val="0"/>
        <w:keepLines w:val="0"/>
        <w:widowControl/>
        <w:suppressLineNumbers w:val="0"/>
        <w:spacing w:line="10" w:lineRule="atLeast"/>
      </w:pPr>
      <w:r>
        <w:rPr>
          <w:rFonts w:hint="default" w:ascii="Segoe UI" w:hAnsi="Segoe UI" w:eastAsia="Segoe UI" w:cs="Segoe UI"/>
          <w:color w:val="1A1A1A"/>
          <w:sz w:val="20"/>
          <w:szCs w:val="20"/>
        </w:rPr>
        <w:t>Arsitektur sasaran, batas modul, dan seam. Dirancang memakai kosakata dari skill</w:t>
      </w:r>
    </w:p>
    <w:p w14:paraId="7CE6669A">
      <w:pPr>
        <w:pStyle w:val="17"/>
        <w:keepNext w:val="0"/>
        <w:keepLines w:val="0"/>
        <w:widowControl/>
        <w:suppressLineNumbers w:val="0"/>
        <w:spacing w:line="10" w:lineRule="atLeast"/>
      </w:pPr>
      <w:r>
        <w:rPr>
          <w:rStyle w:val="14"/>
        </w:rPr>
        <w:t>mattpocock-skills:codebase-design</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module</w:t>
      </w:r>
      <w:r>
        <w:rPr>
          <w:rFonts w:hint="default" w:ascii="Segoe UI" w:hAnsi="Segoe UI" w:eastAsia="Segoe UI" w:cs="Segoe UI"/>
          <w:color w:val="1A1A1A"/>
          <w:sz w:val="20"/>
          <w:szCs w:val="20"/>
        </w:rPr>
        <w:t xml:space="preserve"> (punya interface dan implementation),</w:t>
      </w:r>
    </w:p>
    <w:p w14:paraId="228442B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interface</w:t>
      </w:r>
      <w:r>
        <w:rPr>
          <w:rFonts w:hint="default" w:ascii="Segoe UI" w:hAnsi="Segoe UI" w:eastAsia="Segoe UI" w:cs="Segoe UI"/>
          <w:color w:val="1A1A1A"/>
          <w:sz w:val="20"/>
          <w:szCs w:val="20"/>
        </w:rPr>
        <w:t xml:space="preserve"> (segala yang harus diketahui pemanggil), </w:t>
      </w:r>
      <w:r>
        <w:rPr>
          <w:rStyle w:val="18"/>
          <w:rFonts w:hint="default" w:ascii="Segoe UI" w:hAnsi="Segoe UI" w:eastAsia="Segoe UI" w:cs="Segoe UI"/>
          <w:color w:val="1A1A1A"/>
          <w:sz w:val="20"/>
          <w:szCs w:val="20"/>
        </w:rPr>
        <w:t>depth</w:t>
      </w:r>
      <w:r>
        <w:rPr>
          <w:rFonts w:hint="default" w:ascii="Segoe UI" w:hAnsi="Segoe UI" w:eastAsia="Segoe UI" w:cs="Segoe UI"/>
          <w:color w:val="1A1A1A"/>
          <w:sz w:val="20"/>
          <w:szCs w:val="20"/>
        </w:rPr>
        <w:t xml:space="preserve"> (banyak perilaku di balik interface kecil), </w:t>
      </w:r>
      <w:r>
        <w:rPr>
          <w:rStyle w:val="18"/>
          <w:rFonts w:hint="default" w:ascii="Segoe UI" w:hAnsi="Segoe UI" w:eastAsia="Segoe UI" w:cs="Segoe UI"/>
          <w:color w:val="1A1A1A"/>
          <w:sz w:val="20"/>
          <w:szCs w:val="20"/>
        </w:rPr>
        <w:t>seam</w:t>
      </w:r>
      <w:r>
        <w:rPr>
          <w:rFonts w:hint="default" w:ascii="Segoe UI" w:hAnsi="Segoe UI" w:eastAsia="Segoe UI" w:cs="Segoe UI"/>
          <w:color w:val="1A1A1A"/>
          <w:sz w:val="20"/>
          <w:szCs w:val="20"/>
        </w:rPr>
        <w:t xml:space="preserve"> (tempat perilaku bisa diganti tanpa mengedit di tempat itu), dan </w:t>
      </w:r>
      <w:r>
        <w:rPr>
          <w:rStyle w:val="18"/>
          <w:rFonts w:hint="default" w:ascii="Segoe UI" w:hAnsi="Segoe UI" w:eastAsia="Segoe UI" w:cs="Segoe UI"/>
          <w:color w:val="1A1A1A"/>
          <w:sz w:val="20"/>
          <w:szCs w:val="20"/>
        </w:rPr>
        <w:t>adapter</w:t>
      </w:r>
      <w:r>
        <w:rPr>
          <w:rFonts w:hint="default" w:ascii="Segoe UI" w:hAnsi="Segoe UI" w:eastAsia="Segoe UI" w:cs="Segoe UI"/>
          <w:color w:val="1A1A1A"/>
          <w:sz w:val="20"/>
          <w:szCs w:val="20"/>
        </w:rPr>
        <w:t xml:space="preserve"> (yang mengisi seam).</w:t>
      </w:r>
    </w:p>
    <w:p w14:paraId="3C8F376C">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Prinsip yang dipegang: </w:t>
      </w:r>
      <w:r>
        <w:rPr>
          <w:rStyle w:val="18"/>
          <w:rFonts w:hint="default" w:ascii="Segoe UI" w:hAnsi="Segoe UI" w:eastAsia="Segoe UI" w:cs="Segoe UI"/>
          <w:color w:val="1A1A1A"/>
          <w:sz w:val="20"/>
          <w:szCs w:val="20"/>
        </w:rPr>
        <w:t>satu adapter berarti seam hipotetis; dua adapter berarti seam nyata.</w:t>
      </w:r>
      <w:r>
        <w:rPr>
          <w:rFonts w:hint="default" w:ascii="Segoe UI" w:hAnsi="Segoe UI" w:eastAsia="Segoe UI" w:cs="Segoe UI"/>
          <w:color w:val="1A1A1A"/>
          <w:sz w:val="20"/>
          <w:szCs w:val="20"/>
        </w:rPr>
        <w:t xml:space="preserve"> Kita hanya membuat seam bila ada yang benar-benar bervariasi di sana.</w:t>
      </w:r>
    </w:p>
    <w:p w14:paraId="435621D6">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47" o:spt="1" style="height:1.5pt;width:415.3pt;" fillcolor="#A0A0A0" filled="t" stroked="f" coordsize="21600,21600" o:hr="t" o:hrstd="t" o:hralign="center">
            <v:path/>
            <v:fill on="t" focussize="0,0"/>
            <v:stroke on="f"/>
            <v:imagedata o:title=""/>
            <o:lock v:ext="edit"/>
            <w10:wrap type="none"/>
            <w10:anchorlock/>
          </v:rect>
        </w:pict>
      </w:r>
    </w:p>
    <w:p w14:paraId="6E85ED90">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1. Gambaran umum</w:t>
      </w:r>
    </w:p>
    <w:p w14:paraId="20EA4480">
      <w:pPr>
        <w:pStyle w:val="15"/>
        <w:keepNext w:val="0"/>
        <w:keepLines w:val="0"/>
        <w:widowControl/>
        <w:suppressLineNumbers w:val="0"/>
        <w:spacing w:line="10" w:lineRule="atLeast"/>
        <w:rPr>
          <w:rStyle w:val="14"/>
        </w:rPr>
      </w:pPr>
      <w:r>
        <w:rPr>
          <w:rStyle w:val="14"/>
        </w:rPr>
        <w:t>┌───────────────────────────────────────────────────────────────────────┐</w:t>
      </w:r>
    </w:p>
    <w:p w14:paraId="52A56371">
      <w:pPr>
        <w:pStyle w:val="15"/>
        <w:keepNext w:val="0"/>
        <w:keepLines w:val="0"/>
        <w:widowControl/>
        <w:suppressLineNumbers w:val="0"/>
        <w:spacing w:line="10" w:lineRule="atLeast"/>
        <w:rPr>
          <w:rStyle w:val="14"/>
        </w:rPr>
      </w:pPr>
      <w:r>
        <w:rPr>
          <w:rStyle w:val="14"/>
        </w:rPr>
        <w:t>│  Browser — React 18 + TypeScript + Vite (SPA, berkas statis)          │</w:t>
      </w:r>
    </w:p>
    <w:p w14:paraId="5B438A26">
      <w:pPr>
        <w:pStyle w:val="15"/>
        <w:keepNext w:val="0"/>
        <w:keepLines w:val="0"/>
        <w:widowControl/>
        <w:suppressLineNumbers w:val="0"/>
        <w:spacing w:line="10" w:lineRule="atLeast"/>
        <w:rPr>
          <w:rStyle w:val="14"/>
        </w:rPr>
      </w:pPr>
      <w:r>
        <w:rPr>
          <w:rStyle w:val="14"/>
        </w:rPr>
        <w:t>│  TanStack Table / AG Grid · TanStack Query · React Router             │</w:t>
      </w:r>
    </w:p>
    <w:p w14:paraId="459F3259">
      <w:pPr>
        <w:pStyle w:val="15"/>
        <w:keepNext w:val="0"/>
        <w:keepLines w:val="0"/>
        <w:widowControl/>
        <w:suppressLineNumbers w:val="0"/>
        <w:spacing w:line="10" w:lineRule="atLeast"/>
        <w:rPr>
          <w:rStyle w:val="14"/>
        </w:rPr>
      </w:pPr>
      <w:r>
        <w:rPr>
          <w:rStyle w:val="14"/>
        </w:rPr>
        <w:t>└───────────────────────────────┬───────────────────────────────────────┘</w:t>
      </w:r>
    </w:p>
    <w:p w14:paraId="5DACA130">
      <w:pPr>
        <w:pStyle w:val="15"/>
        <w:keepNext w:val="0"/>
        <w:keepLines w:val="0"/>
        <w:widowControl/>
        <w:suppressLineNumbers w:val="0"/>
        <w:spacing w:line="10" w:lineRule="atLeast"/>
        <w:rPr>
          <w:rStyle w:val="14"/>
        </w:rPr>
      </w:pPr>
      <w:r>
        <w:rPr>
          <w:rStyle w:val="14"/>
        </w:rPr>
        <w:t xml:space="preserve">                                │ HTTPS · JSON · Bearer token</w:t>
      </w:r>
    </w:p>
    <w:p w14:paraId="4C6D78B1">
      <w:pPr>
        <w:pStyle w:val="15"/>
        <w:keepNext w:val="0"/>
        <w:keepLines w:val="0"/>
        <w:widowControl/>
        <w:suppressLineNumbers w:val="0"/>
        <w:spacing w:line="10" w:lineRule="atLeast"/>
        <w:rPr>
          <w:rStyle w:val="14"/>
        </w:rPr>
      </w:pPr>
      <w:r>
        <w:rPr>
          <w:rStyle w:val="14"/>
        </w:rPr>
        <w:t>┌───────────────────────────────▼───────────────────────────────────────┐</w:t>
      </w:r>
    </w:p>
    <w:p w14:paraId="1F2E9F0D">
      <w:pPr>
        <w:pStyle w:val="15"/>
        <w:keepNext w:val="0"/>
        <w:keepLines w:val="0"/>
        <w:widowControl/>
        <w:suppressLineNumbers w:val="0"/>
        <w:spacing w:line="10" w:lineRule="atLeast"/>
        <w:rPr>
          <w:rStyle w:val="14"/>
        </w:rPr>
      </w:pPr>
      <w:r>
        <w:rPr>
          <w:rStyle w:val="14"/>
        </w:rPr>
        <w:t>│                     Load Balancer (2+ instance, D-27)                  │</w:t>
      </w:r>
    </w:p>
    <w:p w14:paraId="68C82621">
      <w:pPr>
        <w:pStyle w:val="15"/>
        <w:keepNext w:val="0"/>
        <w:keepLines w:val="0"/>
        <w:widowControl/>
        <w:suppressLineNumbers w:val="0"/>
        <w:spacing w:line="10" w:lineRule="atLeast"/>
        <w:rPr>
          <w:rStyle w:val="14"/>
        </w:rPr>
      </w:pPr>
      <w:r>
        <w:rPr>
          <w:rStyle w:val="14"/>
        </w:rPr>
        <w:t>└───────────────────────────────┬───────────────────────────────────────┘</w:t>
      </w:r>
    </w:p>
    <w:p w14:paraId="23327711">
      <w:pPr>
        <w:pStyle w:val="15"/>
        <w:keepNext w:val="0"/>
        <w:keepLines w:val="0"/>
        <w:widowControl/>
        <w:suppressLineNumbers w:val="0"/>
        <w:spacing w:line="10" w:lineRule="atLeast"/>
        <w:rPr>
          <w:rStyle w:val="14"/>
        </w:rPr>
      </w:pPr>
      <w:r>
        <w:rPr>
          <w:rStyle w:val="14"/>
        </w:rPr>
        <w:t xml:space="preserve">                                │</w:t>
      </w:r>
    </w:p>
    <w:p w14:paraId="123CF527">
      <w:pPr>
        <w:pStyle w:val="15"/>
        <w:keepNext w:val="0"/>
        <w:keepLines w:val="0"/>
        <w:widowControl/>
        <w:suppressLineNumbers w:val="0"/>
        <w:spacing w:line="10" w:lineRule="atLeast"/>
        <w:rPr>
          <w:rStyle w:val="14"/>
        </w:rPr>
      </w:pPr>
      <w:r>
        <w:rPr>
          <w:rStyle w:val="14"/>
        </w:rPr>
        <w:t>┌───────────────────────────────▼───────────────────────────────────────┐</w:t>
      </w:r>
    </w:p>
    <w:p w14:paraId="15724DD1">
      <w:pPr>
        <w:pStyle w:val="15"/>
        <w:keepNext w:val="0"/>
        <w:keepLines w:val="0"/>
        <w:widowControl/>
        <w:suppressLineNumbers w:val="0"/>
        <w:spacing w:line="10" w:lineRule="atLeast"/>
        <w:rPr>
          <w:rStyle w:val="14"/>
        </w:rPr>
      </w:pPr>
      <w:r>
        <w:rPr>
          <w:rStyle w:val="14"/>
        </w:rPr>
        <w:t>│  Aplikasi Go (satu binary — menyajikan API dan berkas statis SPA)     │</w:t>
      </w:r>
    </w:p>
    <w:p w14:paraId="02AE5796">
      <w:pPr>
        <w:pStyle w:val="15"/>
        <w:keepNext w:val="0"/>
        <w:keepLines w:val="0"/>
        <w:widowControl/>
        <w:suppressLineNumbers w:val="0"/>
        <w:spacing w:line="10" w:lineRule="atLeast"/>
        <w:rPr>
          <w:rStyle w:val="14"/>
        </w:rPr>
      </w:pPr>
      <w:r>
        <w:rPr>
          <w:rStyle w:val="14"/>
        </w:rPr>
        <w:t>│                                                                        │</w:t>
      </w:r>
    </w:p>
    <w:p w14:paraId="12C9D8D3">
      <w:pPr>
        <w:pStyle w:val="15"/>
        <w:keepNext w:val="0"/>
        <w:keepLines w:val="0"/>
        <w:widowControl/>
        <w:suppressLineNumbers w:val="0"/>
        <w:spacing w:line="10" w:lineRule="atLeast"/>
        <w:rPr>
          <w:rStyle w:val="14"/>
        </w:rPr>
      </w:pPr>
      <w:r>
        <w:rPr>
          <w:rStyle w:val="14"/>
        </w:rPr>
        <w:t>│  ┌──────────────────────────────────────────────────────────────┐    │</w:t>
      </w:r>
    </w:p>
    <w:p w14:paraId="68FA40AE">
      <w:pPr>
        <w:pStyle w:val="15"/>
        <w:keepNext w:val="0"/>
        <w:keepLines w:val="0"/>
        <w:widowControl/>
        <w:suppressLineNumbers w:val="0"/>
        <w:spacing w:line="10" w:lineRule="atLeast"/>
        <w:rPr>
          <w:rStyle w:val="14"/>
        </w:rPr>
      </w:pPr>
      <w:r>
        <w:rPr>
          <w:rStyle w:val="14"/>
        </w:rPr>
        <w:t>│  │  Transport      HTTP handler · routing · autentikasi         │    │</w:t>
      </w:r>
    </w:p>
    <w:p w14:paraId="22003EA7">
      <w:pPr>
        <w:pStyle w:val="15"/>
        <w:keepNext w:val="0"/>
        <w:keepLines w:val="0"/>
        <w:widowControl/>
        <w:suppressLineNumbers w:val="0"/>
        <w:spacing w:line="10" w:lineRule="atLeast"/>
        <w:rPr>
          <w:rStyle w:val="14"/>
        </w:rPr>
      </w:pPr>
      <w:r>
        <w:rPr>
          <w:rStyle w:val="14"/>
        </w:rPr>
        <w:t>│  │                 validasi request · serialisasi response       │    │</w:t>
      </w:r>
    </w:p>
    <w:p w14:paraId="5F8F8D60">
      <w:pPr>
        <w:pStyle w:val="15"/>
        <w:keepNext w:val="0"/>
        <w:keepLines w:val="0"/>
        <w:widowControl/>
        <w:suppressLineNumbers w:val="0"/>
        <w:spacing w:line="10" w:lineRule="atLeast"/>
        <w:rPr>
          <w:rStyle w:val="14"/>
        </w:rPr>
      </w:pPr>
      <w:r>
        <w:rPr>
          <w:rStyle w:val="14"/>
        </w:rPr>
        <w:t>│  └──────────────────────────┬───────────────────────────────────┘    │</w:t>
      </w:r>
    </w:p>
    <w:p w14:paraId="2C531D0B">
      <w:pPr>
        <w:pStyle w:val="15"/>
        <w:keepNext w:val="0"/>
        <w:keepLines w:val="0"/>
        <w:widowControl/>
        <w:suppressLineNumbers w:val="0"/>
        <w:spacing w:line="10" w:lineRule="atLeast"/>
        <w:rPr>
          <w:rStyle w:val="14"/>
        </w:rPr>
      </w:pPr>
      <w:r>
        <w:rPr>
          <w:rStyle w:val="14"/>
        </w:rPr>
        <w:t>│  ┌──────────────────────────▼───────────────────────────────────┐    │</w:t>
      </w:r>
    </w:p>
    <w:p w14:paraId="2D8A8EBE">
      <w:pPr>
        <w:pStyle w:val="15"/>
        <w:keepNext w:val="0"/>
        <w:keepLines w:val="0"/>
        <w:widowControl/>
        <w:suppressLineNumbers w:val="0"/>
        <w:spacing w:line="10" w:lineRule="atLeast"/>
        <w:rPr>
          <w:rStyle w:val="14"/>
        </w:rPr>
      </w:pPr>
      <w:r>
        <w:rPr>
          <w:rStyle w:val="14"/>
        </w:rPr>
        <w:t>│  │  Domain         Modul bisnis — aturan, invarian, alur        │    │</w:t>
      </w:r>
    </w:p>
    <w:p w14:paraId="7E6FF0CC">
      <w:pPr>
        <w:pStyle w:val="15"/>
        <w:keepNext w:val="0"/>
        <w:keepLines w:val="0"/>
        <w:widowControl/>
        <w:suppressLineNumbers w:val="0"/>
        <w:spacing w:line="10" w:lineRule="atLeast"/>
        <w:rPr>
          <w:rStyle w:val="14"/>
        </w:rPr>
      </w:pPr>
      <w:r>
        <w:rPr>
          <w:rStyle w:val="14"/>
        </w:rPr>
        <w:t>│  │                 Tidak tahu apa pun soal HTTP maupun SQL       │    │</w:t>
      </w:r>
    </w:p>
    <w:p w14:paraId="302CB78A">
      <w:pPr>
        <w:pStyle w:val="15"/>
        <w:keepNext w:val="0"/>
        <w:keepLines w:val="0"/>
        <w:widowControl/>
        <w:suppressLineNumbers w:val="0"/>
        <w:spacing w:line="10" w:lineRule="atLeast"/>
        <w:rPr>
          <w:rStyle w:val="14"/>
        </w:rPr>
      </w:pPr>
      <w:r>
        <w:rPr>
          <w:rStyle w:val="14"/>
        </w:rPr>
        <w:t>│  └──────────────────────────┬───────────────────────────────────┘    │</w:t>
      </w:r>
    </w:p>
    <w:p w14:paraId="5EE44450">
      <w:pPr>
        <w:pStyle w:val="15"/>
        <w:keepNext w:val="0"/>
        <w:keepLines w:val="0"/>
        <w:widowControl/>
        <w:suppressLineNumbers w:val="0"/>
        <w:spacing w:line="10" w:lineRule="atLeast"/>
        <w:rPr>
          <w:rStyle w:val="14"/>
        </w:rPr>
      </w:pPr>
      <w:r>
        <w:rPr>
          <w:rStyle w:val="14"/>
        </w:rPr>
        <w:t>│  ┌──────────────────────────▼───────────────────────────────────┐    │</w:t>
      </w:r>
    </w:p>
    <w:p w14:paraId="39024E4A">
      <w:pPr>
        <w:pStyle w:val="15"/>
        <w:keepNext w:val="0"/>
        <w:keepLines w:val="0"/>
        <w:widowControl/>
        <w:suppressLineNumbers w:val="0"/>
        <w:spacing w:line="10" w:lineRule="atLeast"/>
        <w:rPr>
          <w:rStyle w:val="14"/>
        </w:rPr>
      </w:pPr>
      <w:r>
        <w:rPr>
          <w:rStyle w:val="14"/>
        </w:rPr>
        <w:t>│  │  Seam           Interface yang dideklarasikan Domain          │    │</w:t>
      </w:r>
    </w:p>
    <w:p w14:paraId="57EEE8C6">
      <w:pPr>
        <w:pStyle w:val="15"/>
        <w:keepNext w:val="0"/>
        <w:keepLines w:val="0"/>
        <w:widowControl/>
        <w:suppressLineNumbers w:val="0"/>
        <w:spacing w:line="10" w:lineRule="atLeast"/>
        <w:rPr>
          <w:rStyle w:val="14"/>
        </w:rPr>
      </w:pPr>
      <w:r>
        <w:rPr>
          <w:rStyle w:val="14"/>
        </w:rPr>
        <w:t>│  │                 Repository · Clock · Storage · Notifier ·     │    │</w:t>
      </w:r>
    </w:p>
    <w:p w14:paraId="387E0EF3">
      <w:pPr>
        <w:pStyle w:val="15"/>
        <w:keepNext w:val="0"/>
        <w:keepLines w:val="0"/>
        <w:widowControl/>
        <w:suppressLineNumbers w:val="0"/>
        <w:spacing w:line="10" w:lineRule="atLeast"/>
        <w:rPr>
          <w:rStyle w:val="14"/>
        </w:rPr>
      </w:pPr>
      <w:r>
        <w:rPr>
          <w:rStyle w:val="14"/>
        </w:rPr>
        <w:t>│  │                 ExternalSystem · Identity                     │    │</w:t>
      </w:r>
    </w:p>
    <w:p w14:paraId="069B4F59">
      <w:pPr>
        <w:pStyle w:val="15"/>
        <w:keepNext w:val="0"/>
        <w:keepLines w:val="0"/>
        <w:widowControl/>
        <w:suppressLineNumbers w:val="0"/>
        <w:spacing w:line="10" w:lineRule="atLeast"/>
        <w:rPr>
          <w:rStyle w:val="14"/>
        </w:rPr>
      </w:pPr>
      <w:r>
        <w:rPr>
          <w:rStyle w:val="14"/>
        </w:rPr>
        <w:t>│  └──────────────────────────┬───────────────────────────────────┘    │</w:t>
      </w:r>
    </w:p>
    <w:p w14:paraId="64351C86">
      <w:pPr>
        <w:pStyle w:val="15"/>
        <w:keepNext w:val="0"/>
        <w:keepLines w:val="0"/>
        <w:widowControl/>
        <w:suppressLineNumbers w:val="0"/>
        <w:spacing w:line="10" w:lineRule="atLeast"/>
        <w:rPr>
          <w:rStyle w:val="14"/>
        </w:rPr>
      </w:pPr>
      <w:r>
        <w:rPr>
          <w:rStyle w:val="14"/>
        </w:rPr>
        <w:t>│  ┌──────────────────────────▼───────────────────────────────────┐    │</w:t>
      </w:r>
    </w:p>
    <w:p w14:paraId="528BC100">
      <w:pPr>
        <w:pStyle w:val="15"/>
        <w:keepNext w:val="0"/>
        <w:keepLines w:val="0"/>
        <w:widowControl/>
        <w:suppressLineNumbers w:val="0"/>
        <w:spacing w:line="10" w:lineRule="atLeast"/>
        <w:rPr>
          <w:rStyle w:val="14"/>
        </w:rPr>
      </w:pPr>
      <w:r>
        <w:rPr>
          <w:rStyle w:val="14"/>
        </w:rPr>
        <w:t>│  │  Adapter        Implementasi nyata di balik tiap seam         │    │</w:t>
      </w:r>
    </w:p>
    <w:p w14:paraId="44B71225">
      <w:pPr>
        <w:pStyle w:val="15"/>
        <w:keepNext w:val="0"/>
        <w:keepLines w:val="0"/>
        <w:widowControl/>
        <w:suppressLineNumbers w:val="0"/>
        <w:spacing w:line="10" w:lineRule="atLeast"/>
        <w:rPr>
          <w:rStyle w:val="14"/>
        </w:rPr>
      </w:pPr>
      <w:r>
        <w:rPr>
          <w:rStyle w:val="14"/>
        </w:rPr>
        <w:t>│  │                 SQL · HTTP client · SMTP · jam sistem         │    │</w:t>
      </w:r>
    </w:p>
    <w:p w14:paraId="1A14512C">
      <w:pPr>
        <w:pStyle w:val="15"/>
        <w:keepNext w:val="0"/>
        <w:keepLines w:val="0"/>
        <w:widowControl/>
        <w:suppressLineNumbers w:val="0"/>
        <w:spacing w:line="10" w:lineRule="atLeast"/>
        <w:rPr>
          <w:rStyle w:val="14"/>
        </w:rPr>
      </w:pPr>
      <w:r>
        <w:rPr>
          <w:rStyle w:val="14"/>
        </w:rPr>
        <w:t>│  └──────────────────────────┬───────────────────────────────────┘    │</w:t>
      </w:r>
    </w:p>
    <w:p w14:paraId="155D6B7F">
      <w:pPr>
        <w:pStyle w:val="15"/>
        <w:keepNext w:val="0"/>
        <w:keepLines w:val="0"/>
        <w:widowControl/>
        <w:suppressLineNumbers w:val="0"/>
        <w:spacing w:line="10" w:lineRule="atLeast"/>
        <w:rPr>
          <w:rStyle w:val="14"/>
        </w:rPr>
      </w:pPr>
      <w:r>
        <w:rPr>
          <w:rStyle w:val="14"/>
        </w:rPr>
        <w:t>└─────────────────────────────┼─────────────────────────────────────────┘</w:t>
      </w:r>
    </w:p>
    <w:p w14:paraId="29F6B33B">
      <w:pPr>
        <w:pStyle w:val="15"/>
        <w:keepNext w:val="0"/>
        <w:keepLines w:val="0"/>
        <w:widowControl/>
        <w:suppressLineNumbers w:val="0"/>
        <w:spacing w:line="10" w:lineRule="atLeast"/>
        <w:rPr>
          <w:rStyle w:val="14"/>
        </w:rPr>
      </w:pPr>
      <w:r>
        <w:rPr>
          <w:rStyle w:val="14"/>
        </w:rPr>
        <w:t xml:space="preserve">                              │</w:t>
      </w:r>
    </w:p>
    <w:p w14:paraId="27E71473">
      <w:pPr>
        <w:pStyle w:val="15"/>
        <w:keepNext w:val="0"/>
        <w:keepLines w:val="0"/>
        <w:widowControl/>
        <w:suppressLineNumbers w:val="0"/>
        <w:spacing w:line="10" w:lineRule="atLeast"/>
        <w:rPr>
          <w:rStyle w:val="14"/>
        </w:rPr>
      </w:pPr>
      <w:r>
        <w:rPr>
          <w:rStyle w:val="14"/>
        </w:rPr>
        <w:t xml:space="preserve">        ┌─────────────────────┼─────────────────────┐</w:t>
      </w:r>
    </w:p>
    <w:p w14:paraId="0F20EF0C">
      <w:pPr>
        <w:pStyle w:val="15"/>
        <w:keepNext w:val="0"/>
        <w:keepLines w:val="0"/>
        <w:widowControl/>
        <w:suppressLineNumbers w:val="0"/>
        <w:spacing w:line="10" w:lineRule="atLeast"/>
        <w:rPr>
          <w:rStyle w:val="14"/>
        </w:rPr>
      </w:pPr>
      <w:r>
        <w:rPr>
          <w:rStyle w:val="14"/>
        </w:rPr>
        <w:t xml:space="preserve">        │                     │                     │</w:t>
      </w:r>
    </w:p>
    <w:p w14:paraId="0E316FCE">
      <w:pPr>
        <w:pStyle w:val="15"/>
        <w:keepNext w:val="0"/>
        <w:keepLines w:val="0"/>
        <w:widowControl/>
        <w:suppressLineNumbers w:val="0"/>
        <w:spacing w:line="10" w:lineRule="atLeast"/>
        <w:rPr>
          <w:rStyle w:val="14"/>
        </w:rPr>
      </w:pPr>
      <w:r>
        <w:rPr>
          <w:rStyle w:val="14"/>
        </w:rPr>
        <w:t>┌───────▼────────┐  ┌─────────▼─────────┐  ┌────────▼──────────┐</w:t>
      </w:r>
    </w:p>
    <w:p w14:paraId="55B4ABA0">
      <w:pPr>
        <w:pStyle w:val="15"/>
        <w:keepNext w:val="0"/>
        <w:keepLines w:val="0"/>
        <w:widowControl/>
        <w:suppressLineNumbers w:val="0"/>
        <w:spacing w:line="10" w:lineRule="atLeast"/>
        <w:rPr>
          <w:rStyle w:val="14"/>
        </w:rPr>
      </w:pPr>
      <w:r>
        <w:rPr>
          <w:rStyle w:val="14"/>
        </w:rPr>
        <w:t>│ Oracle 19c     │  │ Storage Dokumen   │  │ HCC / HCQ         │</w:t>
      </w:r>
    </w:p>
    <w:p w14:paraId="2E4A1AAA">
      <w:pPr>
        <w:pStyle w:val="15"/>
        <w:keepNext w:val="0"/>
        <w:keepLines w:val="0"/>
        <w:widowControl/>
        <w:suppressLineNumbers w:val="0"/>
        <w:spacing w:line="10" w:lineRule="atLeast"/>
        <w:rPr>
          <w:rStyle w:val="14"/>
        </w:rPr>
      </w:pPr>
      <w:r>
        <w:rPr>
          <w:rStyle w:val="14"/>
        </w:rPr>
        <w:t>│ → PostgreSQL   │  │ (app13 / app8)    │  │ Autentikasi       │</w:t>
      </w:r>
    </w:p>
    <w:p w14:paraId="56923152">
      <w:pPr>
        <w:pStyle w:val="15"/>
        <w:keepNext w:val="0"/>
        <w:keepLines w:val="0"/>
        <w:widowControl/>
        <w:suppressLineNumbers w:val="0"/>
        <w:spacing w:line="10" w:lineRule="atLeast"/>
        <w:rPr>
          <w:rStyle w:val="14"/>
        </w:rPr>
      </w:pPr>
      <w:r>
        <w:rPr>
          <w:rStyle w:val="14"/>
        </w:rPr>
        <w:t>│    17+ (D-24)  │  └───────────────────┘  └───────────────────┘</w:t>
      </w:r>
    </w:p>
    <w:p w14:paraId="495CEDE3">
      <w:pPr>
        <w:pStyle w:val="15"/>
        <w:keepNext w:val="0"/>
        <w:keepLines w:val="0"/>
        <w:widowControl/>
        <w:suppressLineNumbers w:val="0"/>
        <w:spacing w:line="10" w:lineRule="atLeast"/>
        <w:rPr>
          <w:rStyle w:val="14"/>
        </w:rPr>
      </w:pPr>
      <w:r>
        <w:rPr>
          <w:rStyle w:val="14"/>
        </w:rPr>
        <w:t>│ SQL portabel   │  ┌───────────────────┐  ┌───────────────────┐</w:t>
      </w:r>
    </w:p>
    <w:p w14:paraId="0280942E">
      <w:pPr>
        <w:pStyle w:val="15"/>
        <w:keepNext w:val="0"/>
        <w:keepLines w:val="0"/>
        <w:widowControl/>
        <w:suppressLineNumbers w:val="0"/>
        <w:spacing w:line="10" w:lineRule="atLeast"/>
        <w:rPr>
          <w:rStyle w:val="14"/>
        </w:rPr>
      </w:pPr>
      <w:r>
        <w:rPr>
          <w:rStyle w:val="14"/>
        </w:rPr>
        <w:t>│ tanpa procedure│  │ BRI Surf · SLIK   │  │ 6 API pengganti   │</w:t>
      </w:r>
    </w:p>
    <w:p w14:paraId="184423A7">
      <w:pPr>
        <w:pStyle w:val="15"/>
        <w:keepNext w:val="0"/>
        <w:keepLines w:val="0"/>
        <w:widowControl/>
        <w:suppressLineNumbers w:val="0"/>
        <w:spacing w:line="10" w:lineRule="atLeast"/>
        <w:rPr>
          <w:rStyle w:val="14"/>
        </w:rPr>
      </w:pPr>
      <w:r>
        <w:rPr>
          <w:rStyle w:val="14"/>
        </w:rPr>
        <w:t>└────────────────┘  │ Kasir · SMTP      │  │ DB Link (D-25)    │</w:t>
      </w:r>
    </w:p>
    <w:p w14:paraId="55C37630">
      <w:pPr>
        <w:pStyle w:val="15"/>
        <w:keepNext w:val="0"/>
        <w:keepLines w:val="0"/>
        <w:widowControl/>
        <w:suppressLineNumbers w:val="0"/>
        <w:spacing w:line="10" w:lineRule="atLeast"/>
      </w:pPr>
      <w:r>
        <w:rPr>
          <w:rStyle w:val="14"/>
        </w:rPr>
        <w:t xml:space="preserve">                    └───────────────────┘  └───────────────────┘</w:t>
      </w:r>
    </w:p>
    <w:p w14:paraId="538F6B94">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Satu binary Go</w:t>
      </w:r>
      <w:r>
        <w:rPr>
          <w:rFonts w:hint="default" w:ascii="Segoe UI" w:hAnsi="Segoe UI" w:eastAsia="Segoe UI" w:cs="Segoe UI"/>
          <w:color w:val="1A1A1A"/>
          <w:sz w:val="20"/>
          <w:szCs w:val="20"/>
        </w:rPr>
        <w:t xml:space="preserve"> yang menyajikan API sekaligus berkas statis SPA. Tidak ada runtime Node.js di production (D-23). Ini menjaga operasional tetap sederhana di VM on-premise (D-08).</w:t>
      </w:r>
    </w:p>
    <w:p w14:paraId="08FC70D8">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48" o:spt="1" style="height:1.5pt;width:415.3pt;" fillcolor="#A0A0A0" filled="t" stroked="f" coordsize="21600,21600" o:hr="t" o:hrstd="t" o:hralign="center">
            <v:path/>
            <v:fill on="t" focussize="0,0"/>
            <v:stroke on="f"/>
            <v:imagedata o:title=""/>
            <o:lock v:ext="edit"/>
            <w10:wrap type="none"/>
            <w10:anchorlock/>
          </v:rect>
        </w:pict>
      </w:r>
    </w:p>
    <w:p w14:paraId="1932A446">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2. Empat lapisan dan aturan ketergantungannya</w:t>
      </w:r>
    </w:p>
    <w:p w14:paraId="64FA815A">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Aturannya satu kalimat, dan ini </w:t>
      </w:r>
      <w:r>
        <w:rPr>
          <w:rStyle w:val="18"/>
          <w:rFonts w:hint="default" w:ascii="Segoe UI" w:hAnsi="Segoe UI" w:eastAsia="Segoe UI" w:cs="Segoe UI"/>
          <w:color w:val="1A1A1A"/>
          <w:sz w:val="20"/>
          <w:szCs w:val="20"/>
        </w:rPr>
        <w:t>wajib ditegakkan di code review</w:t>
      </w:r>
      <w:r>
        <w:rPr>
          <w:rFonts w:hint="default" w:ascii="Segoe UI" w:hAnsi="Segoe UI" w:eastAsia="Segoe UI" w:cs="Segoe UI"/>
          <w:color w:val="1A1A1A"/>
          <w:sz w:val="20"/>
          <w:szCs w:val="20"/>
        </w:rPr>
        <w:t>:</w:t>
      </w:r>
    </w:p>
    <w:p w14:paraId="7F56C2D4">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Ketergantungan hanya boleh mengarah ke dalam. Domain tidak boleh mengimpor apa pun dari Transport maupun Adapter.</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41"/>
        <w:gridCol w:w="1550"/>
        <w:gridCol w:w="1662"/>
      </w:tblGrid>
      <w:tr w14:paraId="7B5AB8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8767B2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Lapisan</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277FC43">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Boleh tahu</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E3EE51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Dilarang tahu</w:t>
            </w:r>
          </w:p>
        </w:tc>
      </w:tr>
      <w:tr w14:paraId="605FE6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21AF3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Transport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61A91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Domain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A7F9A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SQL, tabel, detail sistem eksternal</w:t>
            </w:r>
          </w:p>
        </w:tc>
      </w:tr>
      <w:tr w14:paraId="0572AC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3CDDF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Domain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618182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Interface seam yang ia deklarasikan sendiri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429D0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HTTP, SQL, JSON wire format, nama tabel</w:t>
            </w:r>
          </w:p>
        </w:tc>
      </w:tr>
      <w:tr w14:paraId="23165F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3DBCB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Seam</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F4B47F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Tipe domain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D2D0C4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apa pun tentang implementasi</w:t>
            </w:r>
          </w:p>
        </w:tc>
      </w:tr>
      <w:tr w14:paraId="17C32C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747E8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Adapter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D2091C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Interface seam, teknologi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AE269A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aturan bisnis</w:t>
            </w:r>
          </w:p>
        </w:tc>
      </w:tr>
    </w:tbl>
    <w:p w14:paraId="6B09E692">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Kenapa ini penting khusus untuk project ini:</w:t>
      </w:r>
      <w:r>
        <w:rPr>
          <w:rFonts w:hint="default" w:ascii="Segoe UI" w:hAnsi="Segoe UI" w:eastAsia="Segoe UI" w:cs="Segoe UI"/>
          <w:color w:val="1A1A1A"/>
          <w:sz w:val="20"/>
          <w:szCs w:val="20"/>
        </w:rPr>
        <w:t xml:space="preserve"> aturan bisnis Claim PNC saat ini tersebar di tiga tempat — activity Pega, SQL, dan stored procedure — sehingga satu perubahan aturan harus dicari di tiga tempat dan sering hanya ditemukan di dua. Aturan ketergantungan ini memaksa </w:t>
      </w:r>
      <w:r>
        <w:rPr>
          <w:rStyle w:val="18"/>
          <w:rFonts w:hint="default" w:ascii="Segoe UI" w:hAnsi="Segoe UI" w:eastAsia="Segoe UI" w:cs="Segoe UI"/>
          <w:color w:val="1A1A1A"/>
          <w:sz w:val="20"/>
          <w:szCs w:val="20"/>
        </w:rPr>
        <w:t>locality</w:t>
      </w:r>
      <w:r>
        <w:rPr>
          <w:rFonts w:hint="default" w:ascii="Segoe UI" w:hAnsi="Segoe UI" w:eastAsia="Segoe UI" w:cs="Segoe UI"/>
          <w:color w:val="1A1A1A"/>
          <w:sz w:val="20"/>
          <w:szCs w:val="20"/>
        </w:rPr>
        <w:t>: satu aturan bisnis hidup di satu tempat.</w:t>
      </w:r>
    </w:p>
    <w:p w14:paraId="30492506">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49" o:spt="1" style="height:1.5pt;width:415.3pt;" fillcolor="#A0A0A0" filled="t" stroked="f" coordsize="21600,21600" o:hr="t" o:hrstd="t" o:hralign="center">
            <v:path/>
            <v:fill on="t" focussize="0,0"/>
            <v:stroke on="f"/>
            <v:imagedata o:title=""/>
            <o:lock v:ext="edit"/>
            <w10:wrap type="none"/>
            <w10:anchorlock/>
          </v:rect>
        </w:pict>
      </w:r>
    </w:p>
    <w:p w14:paraId="303B4FEF">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3. Seam yang kita buat, dan alasannya</w:t>
      </w:r>
    </w:p>
    <w:p w14:paraId="2DCE3F34">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Setiap seam di bawah punya </w:t>
      </w:r>
      <w:r>
        <w:rPr>
          <w:rStyle w:val="18"/>
          <w:rFonts w:hint="default" w:ascii="Segoe UI" w:hAnsi="Segoe UI" w:eastAsia="Segoe UI" w:cs="Segoe UI"/>
          <w:color w:val="1A1A1A"/>
          <w:sz w:val="20"/>
          <w:szCs w:val="20"/>
        </w:rPr>
        <w:t>minimal dua adapter nyata</w:t>
      </w:r>
      <w:r>
        <w:rPr>
          <w:rFonts w:hint="default" w:ascii="Segoe UI" w:hAnsi="Segoe UI" w:eastAsia="Segoe UI" w:cs="Segoe UI"/>
          <w:color w:val="1A1A1A"/>
          <w:sz w:val="20"/>
          <w:szCs w:val="20"/>
        </w:rPr>
        <w:t xml:space="preserve"> — kalau tidak, ia tidak dibuat.</w:t>
      </w:r>
    </w:p>
    <w:p w14:paraId="452C3027">
      <w:pPr>
        <w:pStyle w:val="4"/>
        <w:keepNext w:val="0"/>
        <w:keepLines w:val="0"/>
        <w:widowControl/>
        <w:suppressLineNumbers w:val="0"/>
        <w:spacing w:line="10" w:lineRule="atLeast"/>
      </w:pPr>
      <w:r>
        <w:t>3.1 Repository — seam ke database</w:t>
      </w:r>
    </w:p>
    <w:p w14:paraId="30F5317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Interface:</w:t>
      </w:r>
      <w:r>
        <w:rPr>
          <w:rFonts w:hint="default" w:ascii="Segoe UI" w:hAnsi="Segoe UI" w:eastAsia="Segoe UI" w:cs="Segoe UI"/>
          <w:color w:val="1A1A1A"/>
          <w:sz w:val="20"/>
          <w:szCs w:val="20"/>
        </w:rPr>
        <w:t xml:space="preserve"> dideklarasikan oleh Domain, satu per aggregate. </w:t>
      </w:r>
      <w:r>
        <w:rPr>
          <w:rStyle w:val="18"/>
          <w:rFonts w:hint="default" w:ascii="Segoe UI" w:hAnsi="Segoe UI" w:eastAsia="Segoe UI" w:cs="Segoe UI"/>
          <w:color w:val="1A1A1A"/>
          <w:sz w:val="20"/>
          <w:szCs w:val="20"/>
        </w:rPr>
        <w:t>Adapter:</w:t>
      </w:r>
      <w:r>
        <w:rPr>
          <w:rFonts w:hint="default" w:ascii="Segoe UI" w:hAnsi="Segoe UI" w:eastAsia="Segoe UI" w:cs="Segoe UI"/>
          <w:color w:val="1A1A1A"/>
          <w:sz w:val="20"/>
          <w:szCs w:val="20"/>
        </w:rPr>
        <w:t xml:space="preserve"> (1) implementasi SQL portabel, (2) fake di memori untuk pengujian.</w:t>
      </w:r>
    </w:p>
    <w:p w14:paraId="49242BAD">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Meskipun D-20 menetapkan satu set SQL portabel untuk Oracle dan PostgreSQL, seam ini tetap nyata karena adapter keduanya adalah </w:t>
      </w:r>
      <w:r>
        <w:rPr>
          <w:rStyle w:val="18"/>
          <w:rFonts w:hint="default" w:ascii="Segoe UI" w:hAnsi="Segoe UI" w:eastAsia="Segoe UI" w:cs="Segoe UI"/>
          <w:color w:val="1A1A1A"/>
          <w:sz w:val="20"/>
          <w:szCs w:val="20"/>
        </w:rPr>
        <w:t>fake untuk pengujian</w:t>
      </w:r>
      <w:r>
        <w:rPr>
          <w:rFonts w:hint="default" w:ascii="Segoe UI" w:hAnsi="Segoe UI" w:eastAsia="Segoe UI" w:cs="Segoe UI"/>
          <w:color w:val="1A1A1A"/>
          <w:sz w:val="20"/>
          <w:szCs w:val="20"/>
        </w:rPr>
        <w:t>. Itu yang membuat aturan bisnis bisa diuji tanpa database sama sekali.</w:t>
      </w:r>
    </w:p>
    <w:p w14:paraId="6E475747">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Interface dijaga tetap </w:t>
      </w:r>
      <w:r>
        <w:rPr>
          <w:rStyle w:val="18"/>
          <w:rFonts w:hint="default" w:ascii="Segoe UI" w:hAnsi="Segoe UI" w:eastAsia="Segoe UI" w:cs="Segoe UI"/>
          <w:color w:val="1A1A1A"/>
          <w:sz w:val="20"/>
          <w:szCs w:val="20"/>
        </w:rPr>
        <w:t>dangkal secara permukaan, dalam secara isi</w:t>
      </w:r>
      <w:r>
        <w:rPr>
          <w:rFonts w:hint="default" w:ascii="Segoe UI" w:hAnsi="Segoe UI" w:eastAsia="Segoe UI" w:cs="Segoe UI"/>
          <w:color w:val="1A1A1A"/>
          <w:sz w:val="20"/>
          <w:szCs w:val="20"/>
        </w:rPr>
        <w:t>: ia bicara dalam bahasa domain (</w:t>
      </w:r>
      <w:r>
        <w:rPr>
          <w:rStyle w:val="14"/>
        </w:rPr>
        <w:t>FindByNomorKlaim</w:t>
      </w:r>
      <w:r>
        <w:rPr>
          <w:rFonts w:hint="default" w:ascii="Segoe UI" w:hAnsi="Segoe UI" w:eastAsia="Segoe UI" w:cs="Segoe UI"/>
          <w:color w:val="1A1A1A"/>
          <w:sz w:val="20"/>
          <w:szCs w:val="20"/>
        </w:rPr>
        <w:t xml:space="preserve">, </w:t>
      </w:r>
      <w:r>
        <w:rPr>
          <w:rStyle w:val="14"/>
        </w:rPr>
        <w:t>SimpanSettlement</w:t>
      </w:r>
      <w:r>
        <w:rPr>
          <w:rFonts w:hint="default" w:ascii="Segoe UI" w:hAnsi="Segoe UI" w:eastAsia="Segoe UI" w:cs="Segoe UI"/>
          <w:color w:val="1A1A1A"/>
          <w:sz w:val="20"/>
          <w:szCs w:val="20"/>
        </w:rPr>
        <w:t>), bukan bahasa SQL (</w:t>
      </w:r>
      <w:r>
        <w:rPr>
          <w:rStyle w:val="14"/>
        </w:rPr>
        <w:t>Query</w:t>
      </w:r>
      <w:r>
        <w:rPr>
          <w:rFonts w:hint="default" w:ascii="Segoe UI" w:hAnsi="Segoe UI" w:eastAsia="Segoe UI" w:cs="Segoe UI"/>
          <w:color w:val="1A1A1A"/>
          <w:sz w:val="20"/>
          <w:szCs w:val="20"/>
        </w:rPr>
        <w:t xml:space="preserve">, </w:t>
      </w:r>
      <w:r>
        <w:rPr>
          <w:rStyle w:val="14"/>
        </w:rPr>
        <w:t>Exec</w:t>
      </w:r>
      <w:r>
        <w:rPr>
          <w:rFonts w:hint="default" w:ascii="Segoe UI" w:hAnsi="Segoe UI" w:eastAsia="Segoe UI" w:cs="Segoe UI"/>
          <w:color w:val="1A1A1A"/>
          <w:sz w:val="20"/>
          <w:szCs w:val="20"/>
        </w:rPr>
        <w:t xml:space="preserve">, </w:t>
      </w:r>
      <w:r>
        <w:rPr>
          <w:rStyle w:val="14"/>
        </w:rPr>
        <w:t>Scan</w:t>
      </w:r>
      <w:r>
        <w:rPr>
          <w:rFonts w:hint="default" w:ascii="Segoe UI" w:hAnsi="Segoe UI" w:eastAsia="Segoe UI" w:cs="Segoe UI"/>
          <w:color w:val="1A1A1A"/>
          <w:sz w:val="20"/>
          <w:szCs w:val="20"/>
        </w:rPr>
        <w:t>).</w:t>
      </w:r>
    </w:p>
    <w:p w14:paraId="0A04A559">
      <w:pPr>
        <w:pStyle w:val="4"/>
        <w:keepNext w:val="0"/>
        <w:keepLines w:val="0"/>
        <w:widowControl/>
        <w:suppressLineNumbers w:val="0"/>
        <w:spacing w:line="10" w:lineRule="atLeast"/>
      </w:pPr>
      <w:r>
        <w:t>3.2 Clock — seam ke waktu</w:t>
      </w:r>
    </w:p>
    <w:p w14:paraId="12E23EFF">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Interface:</w:t>
      </w:r>
      <w:r>
        <w:rPr>
          <w:rFonts w:hint="default" w:ascii="Segoe UI" w:hAnsi="Segoe UI" w:eastAsia="Segoe UI" w:cs="Segoe UI"/>
          <w:color w:val="1A1A1A"/>
          <w:sz w:val="20"/>
          <w:szCs w:val="20"/>
        </w:rPr>
        <w:t xml:space="preserve"> </w:t>
      </w:r>
      <w:r>
        <w:rPr>
          <w:rStyle w:val="14"/>
        </w:rPr>
        <w:t>Now()</w:t>
      </w:r>
      <w:r>
        <w:rPr>
          <w:rFonts w:hint="default" w:ascii="Segoe UI" w:hAnsi="Segoe UI" w:eastAsia="Segoe UI" w:cs="Segoe UI"/>
          <w:color w:val="1A1A1A"/>
          <w:sz w:val="20"/>
          <w:szCs w:val="20"/>
        </w:rPr>
        <w:t xml:space="preserve"> dan konversi zona waktu. </w:t>
      </w:r>
      <w:r>
        <w:rPr>
          <w:rStyle w:val="18"/>
          <w:rFonts w:hint="default" w:ascii="Segoe UI" w:hAnsi="Segoe UI" w:eastAsia="Segoe UI" w:cs="Segoe UI"/>
          <w:color w:val="1A1A1A"/>
          <w:sz w:val="20"/>
          <w:szCs w:val="20"/>
        </w:rPr>
        <w:t>Adapter:</w:t>
      </w:r>
      <w:r>
        <w:rPr>
          <w:rFonts w:hint="default" w:ascii="Segoe UI" w:hAnsi="Segoe UI" w:eastAsia="Segoe UI" w:cs="Segoe UI"/>
          <w:color w:val="1A1A1A"/>
          <w:sz w:val="20"/>
          <w:szCs w:val="20"/>
        </w:rPr>
        <w:t xml:space="preserve"> (1) jam sistem, (2) jam tetap untuk pengujian.</w:t>
      </w:r>
    </w:p>
    <w:p w14:paraId="63DD5778">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Ini </w:t>
      </w:r>
      <w:r>
        <w:rPr>
          <w:rStyle w:val="18"/>
          <w:rFonts w:hint="default" w:ascii="Segoe UI" w:hAnsi="Segoe UI" w:eastAsia="Segoe UI" w:cs="Segoe UI"/>
          <w:color w:val="1A1A1A"/>
          <w:sz w:val="20"/>
          <w:szCs w:val="20"/>
        </w:rPr>
        <w:t>menjawab langsung utang teknis 4.4</w:t>
      </w:r>
      <w:r>
        <w:rPr>
          <w:rFonts w:hint="default" w:ascii="Segoe UI" w:hAnsi="Segoe UI" w:eastAsia="Segoe UI" w:cs="Segoe UI"/>
          <w:color w:val="1A1A1A"/>
          <w:sz w:val="20"/>
          <w:szCs w:val="20"/>
        </w:rPr>
        <w:t xml:space="preserve">. Saat ini </w:t>
      </w:r>
      <w:r>
        <w:rPr>
          <w:rStyle w:val="14"/>
        </w:rPr>
        <w:t>+7 jam</w:t>
      </w:r>
      <w:r>
        <w:rPr>
          <w:rFonts w:hint="default" w:ascii="Segoe UI" w:hAnsi="Segoe UI" w:eastAsia="Segoe UI" w:cs="Segoe UI"/>
          <w:color w:val="1A1A1A"/>
          <w:sz w:val="20"/>
          <w:szCs w:val="20"/>
        </w:rPr>
        <w:t xml:space="preserve"> ditambahkan manual di puluhan tempat lewat </w:t>
      </w:r>
      <w:r>
        <w:rPr>
          <w:rStyle w:val="14"/>
        </w:rPr>
        <w:t>addCalendar(...,0,0,0,0,7,0,0)</w:t>
      </w:r>
      <w:r>
        <w:rPr>
          <w:rFonts w:hint="default" w:ascii="Segoe UI" w:hAnsi="Segoe UI" w:eastAsia="Segoe UI" w:cs="Segoe UI"/>
          <w:color w:val="1A1A1A"/>
          <w:sz w:val="20"/>
          <w:szCs w:val="20"/>
        </w:rPr>
        <w:t xml:space="preserve"> dan activity </w:t>
      </w:r>
      <w:r>
        <w:rPr>
          <w:rStyle w:val="14"/>
        </w:rPr>
        <w:t>Set7Hours</w:t>
      </w:r>
      <w:r>
        <w:rPr>
          <w:rFonts w:hint="default" w:ascii="Segoe UI" w:hAnsi="Segoe UI" w:eastAsia="Segoe UI" w:cs="Segoe UI"/>
          <w:color w:val="1A1A1A"/>
          <w:sz w:val="20"/>
          <w:szCs w:val="20"/>
        </w:rPr>
        <w:t>. Satu tempat yang lupa memanggilnya menggeser tanggal 7 jam tanpa terdeteksi — dan pada aturan "Tanggal Lapor ≤ DOL +</w:t>
      </w:r>
    </w:p>
    <w:p w14:paraId="0ABADDAA">
      <w:pPr>
        <w:pStyle w:val="17"/>
        <w:keepNext w:val="0"/>
        <w:keepLines w:val="0"/>
        <w:widowControl/>
        <w:suppressLineNumbers w:val="0"/>
        <w:spacing w:line="10" w:lineRule="atLeast"/>
      </w:pPr>
      <w:r>
        <w:rPr>
          <w:rFonts w:hint="default" w:ascii="Segoe UI" w:hAnsi="Segoe UI" w:eastAsia="Segoe UI" w:cs="Segoe UI"/>
          <w:color w:val="1A1A1A"/>
          <w:sz w:val="20"/>
          <w:szCs w:val="20"/>
        </w:rPr>
        <w:t>7 hari", pergeseran itu mengubah hasil validasi.</w:t>
      </w:r>
    </w:p>
    <w:p w14:paraId="68BE083C">
      <w:pPr>
        <w:pStyle w:val="17"/>
        <w:keepNext w:val="0"/>
        <w:keepLines w:val="0"/>
        <w:widowControl/>
        <w:suppressLineNumbers w:val="0"/>
        <w:spacing w:line="10" w:lineRule="atLeast"/>
      </w:pPr>
      <w:r>
        <w:rPr>
          <w:rFonts w:hint="default" w:ascii="Segoe UI" w:hAnsi="Segoe UI" w:eastAsia="Segoe UI" w:cs="Segoe UI"/>
          <w:color w:val="1A1A1A"/>
          <w:sz w:val="20"/>
          <w:szCs w:val="20"/>
        </w:rPr>
        <w:t>Aturan baru yang mengikat:</w:t>
      </w:r>
    </w:p>
    <w:p w14:paraId="6E47137E">
      <w:pPr>
        <w:keepNext w:val="0"/>
        <w:keepLines w:val="0"/>
        <w:widowControl/>
        <w:numPr>
          <w:ilvl w:val="0"/>
          <w:numId w:val="1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Semua waktu disimpan sebagai </w:t>
      </w:r>
      <w:r>
        <w:rPr>
          <w:rStyle w:val="18"/>
          <w:rFonts w:hint="default" w:ascii="Segoe UI" w:hAnsi="Segoe UI" w:eastAsia="Segoe UI" w:cs="Segoe UI"/>
          <w:color w:val="1A1A1A"/>
          <w:sz w:val="20"/>
          <w:szCs w:val="20"/>
        </w:rPr>
        <w:t>UTC</w:t>
      </w:r>
      <w:r>
        <w:rPr>
          <w:rFonts w:hint="default" w:ascii="Segoe UI" w:hAnsi="Segoe UI" w:eastAsia="Segoe UI" w:cs="Segoe UI"/>
          <w:color w:val="1A1A1A"/>
          <w:sz w:val="20"/>
          <w:szCs w:val="20"/>
        </w:rPr>
        <w:t xml:space="preserve"> di database.</w:t>
      </w:r>
    </w:p>
    <w:p w14:paraId="678A6A06">
      <w:pPr>
        <w:keepNext w:val="0"/>
        <w:keepLines w:val="0"/>
        <w:widowControl/>
        <w:numPr>
          <w:ilvl w:val="0"/>
          <w:numId w:val="1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Konversi ke </w:t>
      </w:r>
      <w:r>
        <w:rPr>
          <w:rStyle w:val="18"/>
          <w:rFonts w:hint="default" w:ascii="Segoe UI" w:hAnsi="Segoe UI" w:eastAsia="Segoe UI" w:cs="Segoe UI"/>
          <w:color w:val="1A1A1A"/>
          <w:sz w:val="20"/>
          <w:szCs w:val="20"/>
        </w:rPr>
        <w:t>WIB (Asia/Jakarta)</w:t>
      </w:r>
      <w:r>
        <w:rPr>
          <w:rFonts w:hint="default" w:ascii="Segoe UI" w:hAnsi="Segoe UI" w:eastAsia="Segoe UI" w:cs="Segoe UI"/>
          <w:color w:val="1A1A1A"/>
          <w:sz w:val="20"/>
          <w:szCs w:val="20"/>
        </w:rPr>
        <w:t xml:space="preserve"> hanya terjadi di </w:t>
      </w:r>
      <w:r>
        <w:rPr>
          <w:rStyle w:val="18"/>
          <w:rFonts w:hint="default" w:ascii="Segoe UI" w:hAnsi="Segoe UI" w:eastAsia="Segoe UI" w:cs="Segoe UI"/>
          <w:color w:val="1A1A1A"/>
          <w:sz w:val="20"/>
          <w:szCs w:val="20"/>
        </w:rPr>
        <w:t>satu tempat</w:t>
      </w:r>
      <w:r>
        <w:rPr>
          <w:rFonts w:hint="default" w:ascii="Segoe UI" w:hAnsi="Segoe UI" w:eastAsia="Segoe UI" w:cs="Segoe UI"/>
          <w:color w:val="1A1A1A"/>
          <w:sz w:val="20"/>
          <w:szCs w:val="20"/>
        </w:rPr>
        <w:t>: modul Clock.</w:t>
      </w:r>
    </w:p>
    <w:p w14:paraId="124CDB83">
      <w:pPr>
        <w:keepNext w:val="0"/>
        <w:keepLines w:val="0"/>
        <w:widowControl/>
        <w:numPr>
          <w:ilvl w:val="0"/>
          <w:numId w:val="1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Aturan bisnis berbasis </w:t>
      </w:r>
      <w:r>
        <w:rPr>
          <w:rStyle w:val="10"/>
          <w:rFonts w:hint="default" w:ascii="Segoe UI" w:hAnsi="Segoe UI" w:eastAsia="Segoe UI" w:cs="Segoe UI"/>
          <w:color w:val="1A1A1A"/>
          <w:sz w:val="20"/>
          <w:szCs w:val="20"/>
        </w:rPr>
        <w:t>hari kalender</w:t>
      </w:r>
      <w:r>
        <w:rPr>
          <w:rFonts w:hint="default" w:ascii="Segoe UI" w:hAnsi="Segoe UI" w:eastAsia="Segoe UI" w:cs="Segoe UI"/>
          <w:color w:val="1A1A1A"/>
          <w:sz w:val="20"/>
          <w:szCs w:val="20"/>
        </w:rPr>
        <w:t xml:space="preserve"> (batas 7 hari, 30 hari, 90 hari) dihitung terhadap</w:t>
      </w:r>
    </w:p>
    <w:p w14:paraId="6FA7AC10">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tanggal WIB</w:t>
      </w:r>
      <w:r>
        <w:rPr>
          <w:rFonts w:hint="default" w:ascii="Segoe UI" w:hAnsi="Segoe UI" w:eastAsia="Segoe UI" w:cs="Segoe UI"/>
          <w:color w:val="1A1A1A"/>
          <w:sz w:val="20"/>
          <w:szCs w:val="20"/>
        </w:rPr>
        <w:t>, bukan timestamp UTC.</w:t>
      </w:r>
    </w:p>
    <w:p w14:paraId="0DE74A5B">
      <w:pPr>
        <w:keepNext w:val="0"/>
        <w:keepLines w:val="0"/>
        <w:widowControl/>
        <w:numPr>
          <w:ilvl w:val="0"/>
          <w:numId w:val="19"/>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 ada satu pun penambahan 7 jam manual</w:t>
      </w:r>
      <w:r>
        <w:rPr>
          <w:rFonts w:hint="default" w:ascii="Segoe UI" w:hAnsi="Segoe UI" w:eastAsia="Segoe UI" w:cs="Segoe UI"/>
          <w:color w:val="1A1A1A"/>
          <w:sz w:val="20"/>
          <w:szCs w:val="20"/>
        </w:rPr>
        <w:t xml:space="preserve"> di kode baru.</w:t>
      </w:r>
    </w:p>
    <w:p w14:paraId="53F93911">
      <w:pPr>
        <w:pStyle w:val="17"/>
        <w:keepNext w:val="0"/>
        <w:keepLines w:val="0"/>
        <w:widowControl/>
        <w:suppressLineNumbers w:val="0"/>
        <w:spacing w:line="10" w:lineRule="atLeast"/>
      </w:pPr>
      <w:r>
        <w:rPr>
          <w:rFonts w:hint="default" w:ascii="Segoe UI" w:hAnsi="Segoe UI" w:eastAsia="Segoe UI" w:cs="Segoe UI"/>
          <w:color w:val="1A1A1A"/>
          <w:sz w:val="20"/>
          <w:szCs w:val="20"/>
        </w:rPr>
        <w:t>Seam ini juga membuat seluruh aturan tanggal di bagian 3.1 Business Understanding bisa diuji secara deterministik.</w:t>
      </w:r>
    </w:p>
    <w:p w14:paraId="4B8B979F">
      <w:pPr>
        <w:pStyle w:val="4"/>
        <w:keepNext w:val="0"/>
        <w:keepLines w:val="0"/>
        <w:widowControl/>
        <w:suppressLineNumbers w:val="0"/>
        <w:spacing w:line="10" w:lineRule="atLeast"/>
      </w:pPr>
      <w:r>
        <w:t>3.3 DocumentStore — seam ke penyimpanan dokumen</w:t>
      </w:r>
    </w:p>
    <w:p w14:paraId="282D436E">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Interface:</w:t>
      </w:r>
      <w:r>
        <w:rPr>
          <w:rFonts w:hint="default" w:ascii="Segoe UI" w:hAnsi="Segoe UI" w:eastAsia="Segoe UI" w:cs="Segoe UI"/>
          <w:color w:val="1A1A1A"/>
          <w:sz w:val="20"/>
          <w:szCs w:val="20"/>
        </w:rPr>
        <w:t xml:space="preserve"> unggah, ambil, hapus, daftar — dalam istilah domain (dokumen klaim, kategori, pemilik), bukan istilah HTTP. </w:t>
      </w:r>
      <w:r>
        <w:rPr>
          <w:rStyle w:val="18"/>
          <w:rFonts w:hint="default" w:ascii="Segoe UI" w:hAnsi="Segoe UI" w:eastAsia="Segoe UI" w:cs="Segoe UI"/>
          <w:color w:val="1A1A1A"/>
          <w:sz w:val="20"/>
          <w:szCs w:val="20"/>
        </w:rPr>
        <w:t>Adapter:</w:t>
      </w:r>
      <w:r>
        <w:rPr>
          <w:rFonts w:hint="default" w:ascii="Segoe UI" w:hAnsi="Segoe UI" w:eastAsia="Segoe UI" w:cs="Segoe UI"/>
          <w:color w:val="1A1A1A"/>
          <w:sz w:val="20"/>
          <w:szCs w:val="20"/>
        </w:rPr>
        <w:t xml:space="preserve"> (1) API storage internal Sinarmas (D-16), (2) fake untuk pengujian.</w:t>
      </w:r>
    </w:p>
    <w:p w14:paraId="30667DE1">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Menyatukan </w:t>
      </w:r>
      <w:r>
        <w:rPr>
          <w:rStyle w:val="18"/>
          <w:rFonts w:hint="default" w:ascii="Segoe UI" w:hAnsi="Segoe UI" w:eastAsia="Segoe UI" w:cs="Segoe UI"/>
          <w:color w:val="1A1A1A"/>
          <w:sz w:val="20"/>
          <w:szCs w:val="20"/>
        </w:rPr>
        <w:t>tiga mekanisme yang sekarang hidup berdampingan</w:t>
      </w:r>
      <w:r>
        <w:rPr>
          <w:rFonts w:hint="default" w:ascii="Segoe UI" w:hAnsi="Segoe UI" w:eastAsia="Segoe UI" w:cs="Segoe UI"/>
          <w:color w:val="1A1A1A"/>
          <w:sz w:val="20"/>
          <w:szCs w:val="20"/>
        </w:rPr>
        <w:t xml:space="preserve"> (BLOB Oracle, tabel Pega, API eksternal) menjadi satu jalur. Database aplikasi hanya menyimpan metadata dan referensi.</w:t>
      </w:r>
    </w:p>
    <w:p w14:paraId="3E8CEB46">
      <w:pPr>
        <w:pStyle w:val="4"/>
        <w:keepNext w:val="0"/>
        <w:keepLines w:val="0"/>
        <w:widowControl/>
        <w:suppressLineNumbers w:val="0"/>
        <w:spacing w:line="10" w:lineRule="atLeast"/>
      </w:pPr>
      <w:r>
        <w:t>3.4 ExternalSystem — seam ke sistem lain</w:t>
      </w:r>
    </w:p>
    <w:p w14:paraId="3ABF18C0">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Interface:</w:t>
      </w:r>
      <w:r>
        <w:rPr>
          <w:rFonts w:hint="default" w:ascii="Segoe UI" w:hAnsi="Segoe UI" w:eastAsia="Segoe UI" w:cs="Segoe UI"/>
          <w:color w:val="1A1A1A"/>
          <w:sz w:val="20"/>
          <w:szCs w:val="20"/>
        </w:rPr>
        <w:t xml:space="preserve"> satu interface sempit per sistem, bicara dalam istilah domain. </w:t>
      </w:r>
      <w:r>
        <w:rPr>
          <w:rStyle w:val="18"/>
          <w:rFonts w:hint="default" w:ascii="Segoe UI" w:hAnsi="Segoe UI" w:eastAsia="Segoe UI" w:cs="Segoe UI"/>
          <w:color w:val="1A1A1A"/>
          <w:sz w:val="20"/>
          <w:szCs w:val="20"/>
        </w:rPr>
        <w:t>Adapter:</w:t>
      </w:r>
      <w:r>
        <w:rPr>
          <w:rFonts w:hint="default" w:ascii="Segoe UI" w:hAnsi="Segoe UI" w:eastAsia="Segoe UI" w:cs="Segoe UI"/>
          <w:color w:val="1A1A1A"/>
          <w:sz w:val="20"/>
          <w:szCs w:val="20"/>
        </w:rPr>
        <w:t xml:space="preserve"> (1) HTTP client nyata, (2) fake untuk pengujian.</w:t>
      </w:r>
    </w:p>
    <w:p w14:paraId="21B9914B">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Menggantikan </w:t>
      </w:r>
      <w:r>
        <w:rPr>
          <w:rStyle w:val="18"/>
          <w:rFonts w:hint="default" w:ascii="Segoe UI" w:hAnsi="Segoe UI" w:eastAsia="Segoe UI" w:cs="Segoe UI"/>
          <w:color w:val="1A1A1A"/>
          <w:sz w:val="20"/>
          <w:szCs w:val="20"/>
        </w:rPr>
        <w:t>64 pemakaian</w:t>
      </w:r>
      <w:r>
        <w:rPr>
          <w:rFonts w:hint="default" w:ascii="Segoe UI" w:hAnsi="Segoe UI" w:eastAsia="Segoe UI" w:cs="Segoe UI"/>
          <w:color w:val="1A1A1A"/>
          <w:sz w:val="20"/>
          <w:szCs w:val="20"/>
        </w:rPr>
        <w:t xml:space="preserve"> DB Link (</w:t>
      </w:r>
      <w:r>
        <w:rPr>
          <w:rStyle w:val="14"/>
        </w:rPr>
        <w:t>D-25</w:t>
      </w:r>
      <w:r>
        <w:rPr>
          <w:rFonts w:hint="default" w:ascii="Segoe UI" w:hAnsi="Segoe UI" w:eastAsia="Segoe UI" w:cs="Segoe UI"/>
          <w:color w:val="1A1A1A"/>
          <w:sz w:val="20"/>
          <w:szCs w:val="20"/>
        </w:rPr>
        <w:t xml:space="preserve">) dan </w:t>
      </w:r>
      <w:r>
        <w:rPr>
          <w:rStyle w:val="18"/>
          <w:rFonts w:hint="default" w:ascii="Segoe UI" w:hAnsi="Segoe UI" w:eastAsia="Segoe UI" w:cs="Segoe UI"/>
          <w:color w:val="1A1A1A"/>
          <w:sz w:val="20"/>
          <w:szCs w:val="20"/>
        </w:rPr>
        <w:t>21 Connect-REST</w:t>
      </w:r>
      <w:r>
        <w:rPr>
          <w:rFonts w:hint="default" w:ascii="Segoe UI" w:hAnsi="Segoe UI" w:eastAsia="Segoe UI" w:cs="Segoe UI"/>
          <w:color w:val="1A1A1A"/>
          <w:sz w:val="20"/>
          <w:szCs w:val="20"/>
        </w:rPr>
        <w:t xml:space="preserve"> (</w:t>
      </w:r>
      <w:r>
        <w:rPr>
          <w:rStyle w:val="14"/>
        </w:rPr>
        <w:t>D-73</w:t>
      </w:r>
      <w:r>
        <w:rPr>
          <w:rFonts w:hint="default" w:ascii="Segoe UI" w:hAnsi="Segoe UI" w:eastAsia="Segoe UI" w:cs="Segoe UI"/>
          <w:color w:val="1A1A1A"/>
          <w:sz w:val="20"/>
          <w:szCs w:val="20"/>
        </w:rPr>
        <w:t xml:space="preserve">). Setiap sistem eksternal punya seam sendiri — </w:t>
      </w:r>
      <w:r>
        <w:rPr>
          <w:rStyle w:val="18"/>
          <w:rFonts w:hint="default" w:ascii="Segoe UI" w:hAnsi="Segoe UI" w:eastAsia="Segoe UI" w:cs="Segoe UI"/>
          <w:color w:val="1A1A1A"/>
          <w:sz w:val="20"/>
          <w:szCs w:val="20"/>
        </w:rPr>
        <w:t>bukan satu interface raksasa untuk semuanya</w:t>
      </w:r>
      <w:r>
        <w:rPr>
          <w:rFonts w:hint="default" w:ascii="Segoe UI" w:hAnsi="Segoe UI" w:eastAsia="Segoe UI" w:cs="Segoe UI"/>
          <w:color w:val="1A1A1A"/>
          <w:sz w:val="20"/>
          <w:szCs w:val="20"/>
        </w:rPr>
        <w:t>, karena kegagalan dan aturan retry-nya berbeda-beda.</w:t>
      </w:r>
    </w:p>
    <w:p w14:paraId="40648B7B">
      <w:pPr>
        <w:pStyle w:val="4"/>
        <w:keepNext w:val="0"/>
        <w:keepLines w:val="0"/>
        <w:widowControl/>
        <w:suppressLineNumbers w:val="0"/>
        <w:spacing w:line="10" w:lineRule="atLeast"/>
      </w:pPr>
      <w:r>
        <w:t>3.5 Identity — seam ke autentikasi</w:t>
      </w:r>
    </w:p>
    <w:p w14:paraId="6A485FD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Interface:</w:t>
      </w:r>
      <w:r>
        <w:rPr>
          <w:rFonts w:hint="default" w:ascii="Segoe UI" w:hAnsi="Segoe UI" w:eastAsia="Segoe UI" w:cs="Segoe UI"/>
          <w:color w:val="1A1A1A"/>
          <w:sz w:val="20"/>
          <w:szCs w:val="20"/>
        </w:rPr>
        <w:t xml:space="preserve"> verifikasi kredensial, kembalikan profil pengguna. </w:t>
      </w:r>
      <w:r>
        <w:rPr>
          <w:rStyle w:val="18"/>
          <w:rFonts w:hint="default" w:ascii="Segoe UI" w:hAnsi="Segoe UI" w:eastAsia="Segoe UI" w:cs="Segoe UI"/>
          <w:color w:val="1A1A1A"/>
          <w:sz w:val="20"/>
          <w:szCs w:val="20"/>
        </w:rPr>
        <w:t>Adapter:</w:t>
      </w:r>
      <w:r>
        <w:rPr>
          <w:rFonts w:hint="default" w:ascii="Segoe UI" w:hAnsi="Segoe UI" w:eastAsia="Segoe UI" w:cs="Segoe UI"/>
          <w:color w:val="1A1A1A"/>
          <w:sz w:val="20"/>
          <w:szCs w:val="20"/>
        </w:rPr>
        <w:t xml:space="preserve"> (1) API HCC/HCQ (D-07), (2) fake untuk pengujian dan pengembangan lokal.</w:t>
      </w:r>
    </w:p>
    <w:p w14:paraId="64DE8CCF">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Otorisasi </w:t>
      </w: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berada di seam ini — otorisasi dimiliki aplikasi dan hidup di Domain.</w:t>
      </w:r>
    </w:p>
    <w:p w14:paraId="16333CFF">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Seam ini naik derajat (2026-09-14).</w:t>
      </w:r>
      <w:r>
        <w:rPr>
          <w:rFonts w:hint="default" w:ascii="Segoe UI" w:hAnsi="Segoe UI" w:eastAsia="Segoe UI" w:cs="Segoe UI"/>
          <w:color w:val="1A1A1A"/>
          <w:sz w:val="20"/>
          <w:szCs w:val="20"/>
          <w:shd w:val="clear" w:fill="FFF8E6"/>
        </w:rPr>
        <w:t xml:space="preserve"> </w:t>
      </w:r>
      <w:r>
        <w:rPr>
          <w:rStyle w:val="14"/>
        </w:rPr>
        <w:t>HCC</w:t>
      </w:r>
      <w:r>
        <w:rPr>
          <w:rFonts w:hint="default" w:ascii="Segoe UI" w:hAnsi="Segoe UI" w:eastAsia="Segoe UI" w:cs="Segoe UI"/>
          <w:color w:val="1A1A1A"/>
          <w:sz w:val="20"/>
          <w:szCs w:val="20"/>
          <w:shd w:val="clear" w:fill="FFF8E6"/>
        </w:rPr>
        <w:t xml:space="preserve"> dan </w:t>
      </w:r>
      <w:r>
        <w:rPr>
          <w:rStyle w:val="14"/>
        </w:rPr>
        <w:t>HCQ</w:t>
      </w:r>
      <w:r>
        <w:rPr>
          <w:rFonts w:hint="default" w:ascii="Segoe UI" w:hAnsi="Segoe UI" w:eastAsia="Segoe UI" w:cs="Segoe UI"/>
          <w:color w:val="1A1A1A"/>
          <w:sz w:val="20"/>
          <w:szCs w:val="20"/>
          <w:shd w:val="clear" w:fill="FFF8E6"/>
        </w:rPr>
        <w:t xml:space="preserve"> muncul </w:t>
      </w:r>
      <w:r>
        <w:rPr>
          <w:rStyle w:val="18"/>
          <w:rFonts w:hint="default" w:ascii="Segoe UI" w:hAnsi="Segoe UI" w:eastAsia="Segoe UI" w:cs="Segoe UI"/>
          <w:color w:val="1A1A1A"/>
          <w:sz w:val="20"/>
          <w:szCs w:val="20"/>
          <w:shd w:val="clear" w:fill="FFF8E6"/>
        </w:rPr>
        <w:t>2× di seluruh export</w:t>
      </w:r>
      <w:r>
        <w:rPr>
          <w:rFonts w:hint="default" w:ascii="Segoe UI" w:hAnsi="Segoe UI" w:eastAsia="Segoe UI" w:cs="Segoe UI"/>
          <w:color w:val="1A1A1A"/>
          <w:sz w:val="20"/>
          <w:szCs w:val="20"/>
          <w:shd w:val="clear" w:fill="FFF8E6"/>
        </w:rPr>
        <w:t xml:space="preserve">, keduanya teks pesan galat — </w:t>
      </w:r>
      <w:r>
        <w:rPr>
          <w:rStyle w:val="18"/>
          <w:rFonts w:hint="default" w:ascii="Segoe UI" w:hAnsi="Segoe UI" w:eastAsia="Segoe UI" w:cs="Segoe UI"/>
          <w:color w:val="1A1A1A"/>
          <w:sz w:val="20"/>
          <w:szCs w:val="20"/>
          <w:shd w:val="clear" w:fill="FFF8E6"/>
        </w:rPr>
        <w:t>tidak ada Connect REST, tidak ada pemetaan field, tidak ada penanganan kegagalan</w:t>
      </w:r>
      <w:r>
        <w:rPr>
          <w:rFonts w:hint="default" w:ascii="Segoe UI" w:hAnsi="Segoe UI" w:eastAsia="Segoe UI" w:cs="Segoe UI"/>
          <w:color w:val="1A1A1A"/>
          <w:sz w:val="20"/>
          <w:szCs w:val="20"/>
          <w:shd w:val="clear" w:fill="FFF8E6"/>
        </w:rPr>
        <w:t xml:space="preserve">. Adapter pertama karena itu dibangun terhadap </w:t>
      </w:r>
      <w:r>
        <w:rPr>
          <w:rStyle w:val="18"/>
          <w:rFonts w:hint="default" w:ascii="Segoe UI" w:hAnsi="Segoe UI" w:eastAsia="Segoe UI" w:cs="Segoe UI"/>
          <w:color w:val="1A1A1A"/>
          <w:sz w:val="20"/>
          <w:szCs w:val="20"/>
          <w:shd w:val="clear" w:fill="FFF8E6"/>
        </w:rPr>
        <w:t>kontrak yang belum ada</w:t>
      </w:r>
      <w:r>
        <w:rPr>
          <w:rFonts w:hint="default" w:ascii="Segoe UI" w:hAnsi="Segoe UI" w:eastAsia="Segoe UI" w:cs="Segoe UI"/>
          <w:color w:val="1A1A1A"/>
          <w:sz w:val="20"/>
          <w:szCs w:val="20"/>
          <w:shd w:val="clear" w:fill="FFF8E6"/>
        </w:rPr>
        <w:t xml:space="preserve"> (</w:t>
      </w:r>
      <w:r>
        <w:rPr>
          <w:rStyle w:val="14"/>
        </w:rPr>
        <w:t>ADR-0024</w:t>
      </w:r>
      <w:r>
        <w:rPr>
          <w:rFonts w:hint="default" w:ascii="Segoe UI" w:hAnsi="Segoe UI" w:eastAsia="Segoe UI" w:cs="Segoe UI"/>
          <w:color w:val="1A1A1A"/>
          <w:sz w:val="20"/>
          <w:szCs w:val="20"/>
          <w:shd w:val="clear" w:fill="FFF8E6"/>
        </w:rPr>
        <w:t xml:space="preserve">, </w:t>
      </w:r>
      <w:r>
        <w:rPr>
          <w:rStyle w:val="14"/>
        </w:rPr>
        <w:t>Proposed</w:t>
      </w:r>
      <w:r>
        <w:rPr>
          <w:rFonts w:hint="default" w:ascii="Segoe UI" w:hAnsi="Segoe UI" w:eastAsia="Segoe UI" w:cs="Segoe UI"/>
          <w:color w:val="1A1A1A"/>
          <w:sz w:val="20"/>
          <w:szCs w:val="20"/>
          <w:shd w:val="clear" w:fill="FFF8E6"/>
        </w:rPr>
        <w:t xml:space="preserve">), dan </w:t>
      </w:r>
      <w:r>
        <w:rPr>
          <w:rStyle w:val="14"/>
        </w:rPr>
        <w:t>F-3</w:t>
      </w:r>
      <w:r>
        <w:rPr>
          <w:rFonts w:hint="default" w:ascii="Segoe UI" w:hAnsi="Segoe UI" w:eastAsia="Segoe UI" w:cs="Segoe UI"/>
          <w:color w:val="1A1A1A"/>
          <w:sz w:val="20"/>
          <w:szCs w:val="20"/>
          <w:shd w:val="clear" w:fill="FFF8E6"/>
        </w:rPr>
        <w:t xml:space="preserve"> tidak punya baseline untuk diuji kesetaraannya.</w:t>
      </w:r>
    </w:p>
    <w:p w14:paraId="33EB9384">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 xml:space="preserve">Justru karena itu seam ini </w:t>
      </w:r>
      <w:r>
        <w:rPr>
          <w:rStyle w:val="18"/>
          <w:rFonts w:hint="default" w:ascii="Segoe UI" w:hAnsi="Segoe UI" w:eastAsia="Segoe UI" w:cs="Segoe UI"/>
          <w:color w:val="1A1A1A"/>
          <w:sz w:val="20"/>
          <w:szCs w:val="20"/>
          <w:shd w:val="clear" w:fill="FFF8E6"/>
        </w:rPr>
        <w:t>wajib ada sejak awal</w:t>
      </w:r>
      <w:r>
        <w:rPr>
          <w:rFonts w:hint="default" w:ascii="Segoe UI" w:hAnsi="Segoe UI" w:eastAsia="Segoe UI" w:cs="Segoe UI"/>
          <w:color w:val="1A1A1A"/>
          <w:sz w:val="20"/>
          <w:szCs w:val="20"/>
          <w:shd w:val="clear" w:fill="FFF8E6"/>
        </w:rPr>
        <w:t xml:space="preserve">: ia satu-satunya cara </w:t>
      </w:r>
      <w:r>
        <w:rPr>
          <w:rStyle w:val="14"/>
        </w:rPr>
        <w:t>F-3</w:t>
      </w:r>
      <w:r>
        <w:rPr>
          <w:rFonts w:hint="default" w:ascii="Segoe UI" w:hAnsi="Segoe UI" w:eastAsia="Segoe UI" w:cs="Segoe UI"/>
          <w:color w:val="1A1A1A"/>
          <w:sz w:val="20"/>
          <w:szCs w:val="20"/>
          <w:shd w:val="clear" w:fill="FFF8E6"/>
        </w:rPr>
        <w:t xml:space="preserve"> dapat dikerjakan sebelum kontrak HCC/HCQ tiba, dengan adapter fake sebagai penopang sementara. Konsekuensinya disadari — jalur yang dipakai saat pengembangan bukan jalur yang dipakai di produksi, sehingga kelas cacat integrasi baru muncul terlambat.</w:t>
      </w:r>
    </w:p>
    <w:p w14:paraId="43E43EA4">
      <w:pPr>
        <w:pStyle w:val="4"/>
        <w:keepNext w:val="0"/>
        <w:keepLines w:val="0"/>
        <w:widowControl/>
        <w:suppressLineNumbers w:val="0"/>
        <w:spacing w:line="10" w:lineRule="atLeast"/>
      </w:pPr>
      <w:r>
        <w:t>3.6 Notifier — seam ke pemberitahuan</w:t>
      </w:r>
    </w:p>
    <w:p w14:paraId="06E0F5B8">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Interface:</w:t>
      </w:r>
      <w:r>
        <w:rPr>
          <w:rFonts w:hint="default" w:ascii="Segoe UI" w:hAnsi="Segoe UI" w:eastAsia="Segoe UI" w:cs="Segoe UI"/>
          <w:color w:val="1A1A1A"/>
          <w:sz w:val="20"/>
          <w:szCs w:val="20"/>
        </w:rPr>
        <w:t xml:space="preserve"> kirim pemberitahuan sesuai peristiwa domain (</w:t>
      </w:r>
      <w:r>
        <w:rPr>
          <w:rStyle w:val="14"/>
        </w:rPr>
        <w:t>NotifikasiKerugianBesar</w:t>
      </w:r>
      <w:r>
        <w:rPr>
          <w:rFonts w:hint="default" w:ascii="Segoe UI" w:hAnsi="Segoe UI" w:eastAsia="Segoe UI" w:cs="Segoe UI"/>
          <w:color w:val="1A1A1A"/>
          <w:sz w:val="20"/>
          <w:szCs w:val="20"/>
        </w:rPr>
        <w:t>,</w:t>
      </w:r>
    </w:p>
    <w:p w14:paraId="6320318D">
      <w:pPr>
        <w:pStyle w:val="17"/>
        <w:keepNext w:val="0"/>
        <w:keepLines w:val="0"/>
        <w:widowControl/>
        <w:suppressLineNumbers w:val="0"/>
        <w:spacing w:line="10" w:lineRule="atLeast"/>
      </w:pPr>
      <w:r>
        <w:rPr>
          <w:rStyle w:val="14"/>
        </w:rPr>
        <w:t>NotifikasiPremiTertunggak</w:t>
      </w:r>
      <w:r>
        <w:rPr>
          <w:rFonts w:hint="default" w:ascii="Segoe UI" w:hAnsi="Segoe UI" w:eastAsia="Segoe UI" w:cs="Segoe UI"/>
          <w:color w:val="1A1A1A"/>
          <w:sz w:val="20"/>
          <w:szCs w:val="20"/>
        </w:rPr>
        <w:t xml:space="preserve">), bukan </w:t>
      </w:r>
      <w:r>
        <w:rPr>
          <w:rStyle w:val="14"/>
        </w:rPr>
        <w:t>SendEmail(to, subject, body)</w:t>
      </w:r>
      <w:r>
        <w:rPr>
          <w:rFonts w:hint="default" w:ascii="Segoe UI" w:hAnsi="Segoe UI" w:eastAsia="Segoe UI" w:cs="Segoe UI"/>
          <w:color w:val="1A1A1A"/>
          <w:sz w:val="20"/>
          <w:szCs w:val="20"/>
        </w:rPr>
        <w:t>.</w:t>
      </w:r>
    </w:p>
    <w:p w14:paraId="64121A2F">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Adapter:</w:t>
      </w:r>
      <w:r>
        <w:rPr>
          <w:rFonts w:hint="default" w:ascii="Segoe UI" w:hAnsi="Segoe UI" w:eastAsia="Segoe UI" w:cs="Segoe UI"/>
          <w:color w:val="1A1A1A"/>
          <w:sz w:val="20"/>
          <w:szCs w:val="20"/>
        </w:rPr>
        <w:t xml:space="preserve"> (1) SMTP, (2) fake yang merekam.</w:t>
      </w:r>
    </w:p>
    <w:p w14:paraId="2B28E2C2">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Perbedaan ini penting: dengan interface berbasis peristiwa domain, </w:t>
      </w:r>
      <w:r>
        <w:rPr>
          <w:rStyle w:val="18"/>
          <w:rFonts w:hint="default" w:ascii="Segoe UI" w:hAnsi="Segoe UI" w:eastAsia="Segoe UI" w:cs="Segoe UI"/>
          <w:color w:val="1A1A1A"/>
          <w:sz w:val="20"/>
          <w:szCs w:val="20"/>
        </w:rPr>
        <w:t>siapa penerimanya adalah urusan konfigurasi</w:t>
      </w:r>
      <w:r>
        <w:rPr>
          <w:rFonts w:hint="default" w:ascii="Segoe UI" w:hAnsi="Segoe UI" w:eastAsia="Segoe UI" w:cs="Segoe UI"/>
          <w:color w:val="1A1A1A"/>
          <w:sz w:val="20"/>
          <w:szCs w:val="20"/>
        </w:rPr>
        <w:t xml:space="preserve"> (D-15), bukan urusan pemanggil. Inilah yang menghapus hardcode email UW dan pimpinan sekaligus menutup kemungkinan blok "TESTING" terulang.</w:t>
      </w:r>
    </w:p>
    <w:p w14:paraId="4149C5C4">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50" o:spt="1" style="height:1.5pt;width:415.3pt;" fillcolor="#A0A0A0" filled="t" stroked="f" coordsize="21600,21600" o:hr="t" o:hrstd="t" o:hralign="center">
            <v:path/>
            <v:fill on="t" focussize="0,0"/>
            <v:stroke on="f"/>
            <v:imagedata o:title=""/>
            <o:lock v:ext="edit"/>
            <w10:wrap type="none"/>
            <w10:anchorlock/>
          </v:rect>
        </w:pict>
      </w:r>
    </w:p>
    <w:p w14:paraId="4BD9CE2F">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4. Modul domain yang dalam</w:t>
      </w:r>
    </w:p>
    <w:p w14:paraId="645D74DE">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Tiap modul di bawah menyembunyikan banyak perilaku di balik interface kecil. Ukurannya diambil dari sistem lama agar terlihat </w:t>
      </w:r>
      <w:r>
        <w:rPr>
          <w:rStyle w:val="18"/>
          <w:rFonts w:hint="default" w:ascii="Segoe UI" w:hAnsi="Segoe UI" w:eastAsia="Segoe UI" w:cs="Segoe UI"/>
          <w:color w:val="1A1A1A"/>
          <w:sz w:val="20"/>
          <w:szCs w:val="20"/>
        </w:rPr>
        <w:t>leverage</w:t>
      </w:r>
      <w:r>
        <w:rPr>
          <w:rFonts w:hint="default" w:ascii="Segoe UI" w:hAnsi="Segoe UI" w:eastAsia="Segoe UI" w:cs="Segoe UI"/>
          <w:color w:val="1A1A1A"/>
          <w:sz w:val="20"/>
          <w:szCs w:val="20"/>
        </w:rPr>
        <w:t>-nya.</w:t>
      </w:r>
    </w:p>
    <w:p w14:paraId="1CFB3939">
      <w:pPr>
        <w:pStyle w:val="4"/>
        <w:keepNext w:val="0"/>
        <w:keepLines w:val="0"/>
        <w:widowControl/>
        <w:suppressLineNumbers w:val="0"/>
        <w:spacing w:line="10" w:lineRule="atLeast"/>
      </w:pPr>
      <w:r>
        <w:t>4.1 Registrasi Klaim — modul terdalam</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69"/>
        <w:gridCol w:w="2579"/>
      </w:tblGrid>
      <w:tr w14:paraId="65CE5F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341" w:type="pct"/>
            <w:tcBorders>
              <w:top w:val="nil"/>
              <w:left w:val="nil"/>
              <w:bottom w:val="single" w:color="E2E8EE" w:sz="2" w:space="0"/>
              <w:right w:val="nil"/>
            </w:tcBorders>
            <w:shd w:val="clear"/>
            <w:tcMar>
              <w:top w:w="60" w:type="dxa"/>
              <w:left w:w="120" w:type="dxa"/>
              <w:bottom w:w="60" w:type="dxa"/>
              <w:right w:w="120" w:type="dxa"/>
            </w:tcMar>
            <w:vAlign w:val="top"/>
          </w:tcPr>
          <w:p w14:paraId="2C216B5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Interface</w:t>
            </w:r>
          </w:p>
        </w:tc>
        <w:tc>
          <w:tcPr>
            <w:tcW w:w="2658" w:type="pct"/>
            <w:tcBorders>
              <w:top w:val="nil"/>
              <w:left w:val="nil"/>
              <w:bottom w:val="single" w:color="E2E8EE" w:sz="2" w:space="0"/>
              <w:right w:val="nil"/>
            </w:tcBorders>
            <w:shd w:val="clear"/>
            <w:tcMar>
              <w:top w:w="60" w:type="dxa"/>
              <w:left w:w="120" w:type="dxa"/>
              <w:bottom w:w="60" w:type="dxa"/>
              <w:right w:w="120" w:type="dxa"/>
            </w:tcMar>
            <w:vAlign w:val="top"/>
          </w:tcPr>
          <w:p w14:paraId="0083647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Terima data registrasi, kembalikan klaim yang sah atau daftar kesalahan validasi</w:t>
            </w:r>
          </w:p>
        </w:tc>
      </w:tr>
      <w:tr w14:paraId="46961B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41" w:type="pct"/>
            <w:tcBorders>
              <w:top w:val="nil"/>
              <w:left w:val="nil"/>
              <w:bottom w:val="single" w:color="E2E8EE" w:sz="2" w:space="0"/>
              <w:right w:val="nil"/>
            </w:tcBorders>
            <w:shd w:val="clear"/>
            <w:tcMar>
              <w:top w:w="60" w:type="dxa"/>
              <w:left w:w="120" w:type="dxa"/>
              <w:bottom w:w="60" w:type="dxa"/>
              <w:right w:w="120" w:type="dxa"/>
            </w:tcMar>
            <w:vAlign w:val="top"/>
          </w:tcPr>
          <w:p w14:paraId="6E18C8F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Menyembunyikan</w:t>
            </w:r>
          </w:p>
        </w:tc>
        <w:tc>
          <w:tcPr>
            <w:tcW w:w="2658" w:type="pct"/>
            <w:tcBorders>
              <w:top w:val="nil"/>
              <w:left w:val="nil"/>
              <w:bottom w:val="single" w:color="E2E8EE" w:sz="2" w:space="0"/>
              <w:right w:val="nil"/>
            </w:tcBorders>
            <w:shd w:val="clear"/>
            <w:tcMar>
              <w:top w:w="60" w:type="dxa"/>
              <w:left w:w="120" w:type="dxa"/>
              <w:bottom w:w="60" w:type="dxa"/>
              <w:right w:w="120" w:type="dxa"/>
            </w:tcMar>
            <w:vAlign w:val="top"/>
          </w:tcPr>
          <w:p w14:paraId="43144B5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8 aturan tanggal · 2 aturan duplikasi · aturan spreading 100% · kelengkapan penyebab kerugian dan Nomor SLIK · penautan Open Protection · konversi kurs · ambang Large Losses · pembentukan snapshot polis</w:t>
            </w:r>
          </w:p>
        </w:tc>
      </w:tr>
      <w:tr w14:paraId="4D3DA9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41" w:type="pct"/>
            <w:tcBorders>
              <w:top w:val="nil"/>
              <w:left w:val="nil"/>
              <w:bottom w:val="single" w:color="E2E8EE" w:sz="2" w:space="0"/>
              <w:right w:val="nil"/>
            </w:tcBorders>
            <w:shd w:val="clear"/>
            <w:tcMar>
              <w:top w:w="60" w:type="dxa"/>
              <w:left w:w="120" w:type="dxa"/>
              <w:bottom w:w="60" w:type="dxa"/>
              <w:right w:w="120" w:type="dxa"/>
            </w:tcMar>
            <w:vAlign w:val="top"/>
          </w:tcPr>
          <w:p w14:paraId="2E45005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Asal di sistem lama</w:t>
            </w:r>
          </w:p>
        </w:tc>
        <w:tc>
          <w:tcPr>
            <w:tcW w:w="2658" w:type="pct"/>
            <w:tcBorders>
              <w:top w:val="nil"/>
              <w:left w:val="nil"/>
              <w:bottom w:val="single" w:color="E2E8EE" w:sz="2" w:space="0"/>
              <w:right w:val="nil"/>
            </w:tcBorders>
            <w:shd w:val="clear"/>
            <w:tcMar>
              <w:top w:w="60" w:type="dxa"/>
              <w:left w:w="120" w:type="dxa"/>
              <w:bottom w:w="60" w:type="dxa"/>
              <w:right w:w="120" w:type="dxa"/>
            </w:tcMar>
            <w:vAlign w:val="top"/>
          </w:tcPr>
          <w:p w14:paraId="122FD84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InputRegister_​act</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137 step</w:t>
            </w:r>
          </w:p>
        </w:tc>
      </w:tr>
      <w:tr w14:paraId="4B19EC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41" w:type="pct"/>
            <w:tcBorders>
              <w:top w:val="nil"/>
              <w:left w:val="nil"/>
              <w:bottom w:val="single" w:color="E2E8EE" w:sz="2" w:space="0"/>
              <w:right w:val="nil"/>
            </w:tcBorders>
            <w:shd w:val="clear"/>
            <w:tcMar>
              <w:top w:w="60" w:type="dxa"/>
              <w:left w:w="120" w:type="dxa"/>
              <w:bottom w:w="60" w:type="dxa"/>
              <w:right w:w="120" w:type="dxa"/>
            </w:tcMar>
            <w:vAlign w:val="top"/>
          </w:tcPr>
          <w:p w14:paraId="5A93029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Leverage</w:t>
            </w:r>
          </w:p>
        </w:tc>
        <w:tc>
          <w:tcPr>
            <w:tcW w:w="2658" w:type="pct"/>
            <w:tcBorders>
              <w:top w:val="nil"/>
              <w:left w:val="nil"/>
              <w:bottom w:val="single" w:color="E2E8EE" w:sz="2" w:space="0"/>
              <w:right w:val="nil"/>
            </w:tcBorders>
            <w:shd w:val="clear"/>
            <w:tcMar>
              <w:top w:w="60" w:type="dxa"/>
              <w:left w:w="120" w:type="dxa"/>
              <w:bottom w:w="60" w:type="dxa"/>
              <w:right w:w="120" w:type="dxa"/>
            </w:tcMar>
            <w:vAlign w:val="top"/>
          </w:tcPr>
          <w:p w14:paraId="2B69257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Satu pemanggilan menggantikan 137 step yang tersebar</w:t>
            </w:r>
          </w:p>
        </w:tc>
      </w:tr>
      <w:tr w14:paraId="1B66A0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41" w:type="pct"/>
            <w:tcBorders>
              <w:top w:val="nil"/>
              <w:left w:val="nil"/>
              <w:bottom w:val="single" w:color="E2E8EE" w:sz="2" w:space="0"/>
              <w:right w:val="nil"/>
            </w:tcBorders>
            <w:shd w:val="clear"/>
            <w:tcMar>
              <w:top w:w="60" w:type="dxa"/>
              <w:left w:w="120" w:type="dxa"/>
              <w:bottom w:w="60" w:type="dxa"/>
              <w:right w:w="120" w:type="dxa"/>
            </w:tcMar>
            <w:vAlign w:val="top"/>
          </w:tcPr>
          <w:p w14:paraId="55D65EB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Locality</w:t>
            </w:r>
          </w:p>
        </w:tc>
        <w:tc>
          <w:tcPr>
            <w:tcW w:w="2658" w:type="pct"/>
            <w:tcBorders>
              <w:top w:val="nil"/>
              <w:left w:val="nil"/>
              <w:bottom w:val="single" w:color="E2E8EE" w:sz="2" w:space="0"/>
              <w:right w:val="nil"/>
            </w:tcBorders>
            <w:shd w:val="clear"/>
            <w:tcMar>
              <w:top w:w="60" w:type="dxa"/>
              <w:left w:w="120" w:type="dxa"/>
              <w:bottom w:w="60" w:type="dxa"/>
              <w:right w:w="120" w:type="dxa"/>
            </w:tcMar>
            <w:vAlign w:val="top"/>
          </w:tcPr>
          <w:p w14:paraId="41BBF33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Seluruh aturan registrasi berubah di satu tempat</w:t>
            </w:r>
          </w:p>
        </w:tc>
      </w:tr>
    </w:tbl>
    <w:p w14:paraId="7C337044">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Uji deletion:</w:t>
      </w:r>
      <w:r>
        <w:rPr>
          <w:rFonts w:hint="default" w:ascii="Segoe UI" w:hAnsi="Segoe UI" w:eastAsia="Segoe UI" w:cs="Segoe UI"/>
          <w:color w:val="1A1A1A"/>
          <w:sz w:val="20"/>
          <w:szCs w:val="20"/>
        </w:rPr>
        <w:t xml:space="preserve"> kalau modul ini dihapus, kompleksitasnya muncul kembali di setiap pemanggil — API registrasi, impor batch, dan koreksi data. Modul ini jelas membayar dirinya sendiri.</w:t>
      </w:r>
    </w:p>
    <w:p w14:paraId="71D05860">
      <w:pPr>
        <w:pStyle w:val="4"/>
        <w:keepNext w:val="0"/>
        <w:keepLines w:val="0"/>
        <w:widowControl/>
        <w:suppressLineNumbers w:val="0"/>
        <w:spacing w:line="10" w:lineRule="atLeast"/>
      </w:pPr>
      <w:r>
        <w:t>4.2 Spreading Reasuransi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69"/>
        <w:gridCol w:w="2573"/>
      </w:tblGrid>
      <w:tr w14:paraId="119BD3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341" w:type="pct"/>
            <w:tcBorders>
              <w:top w:val="nil"/>
              <w:left w:val="nil"/>
              <w:bottom w:val="single" w:color="E2E8EE" w:sz="2" w:space="0"/>
              <w:right w:val="nil"/>
            </w:tcBorders>
            <w:shd w:val="clear"/>
            <w:tcMar>
              <w:top w:w="60" w:type="dxa"/>
              <w:left w:w="120" w:type="dxa"/>
              <w:bottom w:w="60" w:type="dxa"/>
              <w:right w:w="120" w:type="dxa"/>
            </w:tcMar>
            <w:vAlign w:val="top"/>
          </w:tcPr>
          <w:p w14:paraId="371BA96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Interface</w:t>
            </w:r>
          </w:p>
        </w:tc>
        <w:tc>
          <w:tcPr>
            <w:tcW w:w="2658" w:type="pct"/>
            <w:tcBorders>
              <w:top w:val="nil"/>
              <w:left w:val="nil"/>
              <w:bottom w:val="single" w:color="E2E8EE" w:sz="2" w:space="0"/>
              <w:right w:val="nil"/>
            </w:tcBorders>
            <w:shd w:val="clear"/>
            <w:tcMar>
              <w:top w:w="60" w:type="dxa"/>
              <w:left w:w="120" w:type="dxa"/>
              <w:bottom w:w="60" w:type="dxa"/>
              <w:right w:w="120" w:type="dxa"/>
            </w:tcMar>
            <w:vAlign w:val="top"/>
          </w:tcPr>
          <w:p w14:paraId="6A7C43B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Terima daftar spreading sebuah coverage, kembalikan hasil perhitungan atau pelanggaran aturan</w:t>
            </w:r>
          </w:p>
        </w:tc>
      </w:tr>
      <w:tr w14:paraId="0A3B25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41" w:type="pct"/>
            <w:tcBorders>
              <w:top w:val="nil"/>
              <w:left w:val="nil"/>
              <w:bottom w:val="single" w:color="E2E8EE" w:sz="2" w:space="0"/>
              <w:right w:val="nil"/>
            </w:tcBorders>
            <w:shd w:val="clear"/>
            <w:tcMar>
              <w:top w:w="60" w:type="dxa"/>
              <w:left w:w="120" w:type="dxa"/>
              <w:bottom w:w="60" w:type="dxa"/>
              <w:right w:w="120" w:type="dxa"/>
            </w:tcMar>
            <w:vAlign w:val="top"/>
          </w:tcPr>
          <w:p w14:paraId="71AC2C2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Menyembunyikan</w:t>
            </w:r>
          </w:p>
        </w:tc>
        <w:tc>
          <w:tcPr>
            <w:tcW w:w="2658" w:type="pct"/>
            <w:tcBorders>
              <w:top w:val="nil"/>
              <w:left w:val="nil"/>
              <w:bottom w:val="single" w:color="E2E8EE" w:sz="2" w:space="0"/>
              <w:right w:val="nil"/>
            </w:tcBorders>
            <w:shd w:val="clear"/>
            <w:tcMar>
              <w:top w:w="60" w:type="dxa"/>
              <w:left w:w="120" w:type="dxa"/>
              <w:bottom w:w="60" w:type="dxa"/>
              <w:right w:w="120" w:type="dxa"/>
            </w:tcMar>
            <w:vAlign w:val="top"/>
          </w:tcPr>
          <w:p w14:paraId="361E257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Aturan total 100% (</w:t>
            </w:r>
            <w:r>
              <w:rPr>
                <w:rStyle w:val="18"/>
                <w:rFonts w:hint="default" w:ascii="Segoe UI" w:hAnsi="Segoe UI" w:eastAsia="Segoe UI" w:cs="Segoe UI"/>
                <w:color w:val="1A1A1A"/>
                <w:sz w:val="24"/>
                <w:szCs w:val="24"/>
                <w:bdr w:val="none" w:color="auto" w:sz="0" w:space="0"/>
              </w:rPr>
              <w:t xml:space="preserve">toleransi 4 desimal, </w:t>
            </w:r>
            <w:r>
              <w:rPr>
                <w:rStyle w:val="14"/>
                <w:rFonts w:ascii="SimSun" w:hAnsi="SimSun" w:eastAsia="SimSun" w:cs="SimSun"/>
                <w:sz w:val="24"/>
                <w:szCs w:val="24"/>
              </w:rPr>
              <w:t>99,9999</w:t>
            </w:r>
            <w:r>
              <w:rPr>
                <w:rStyle w:val="18"/>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100,0001</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D-51</w:t>
            </w:r>
            <w:r>
              <w:rPr>
                <w:rFonts w:hint="default" w:ascii="Segoe UI" w:hAnsi="Segoe UI" w:eastAsia="Segoe UI" w:cs="Segoe UI"/>
                <w:color w:val="1A1A1A"/>
                <w:sz w:val="24"/>
                <w:szCs w:val="24"/>
                <w:bdr w:val="none" w:color="auto" w:sz="0" w:space="0"/>
              </w:rPr>
              <w:t xml:space="preserve">)) · penanganan Fac Out dan kelengkapan Fac Offer · aturan Group Panel </w:t>
            </w:r>
            <w:r>
              <w:rPr>
                <w:rStyle w:val="14"/>
                <w:rFonts w:ascii="SimSun" w:hAnsi="SimSun" w:eastAsia="SimSun" w:cs="SimSun"/>
                <w:sz w:val="24"/>
                <w:szCs w:val="24"/>
              </w:rPr>
              <w:t>003</w:t>
            </w:r>
            <w:r>
              <w:rPr>
                <w:rFonts w:hint="default" w:ascii="Segoe UI" w:hAnsi="Segoe UI" w:eastAsia="Segoe UI" w:cs="Segoe UI"/>
                <w:color w:val="1A1A1A"/>
                <w:sz w:val="24"/>
                <w:szCs w:val="24"/>
                <w:bdr w:val="none" w:color="auto" w:sz="0" w:space="0"/>
              </w:rPr>
              <w:t xml:space="preserve"> · konversi Ex-Gratia </w:t>
            </w:r>
            <w:r>
              <w:rPr>
                <w:rStyle w:val="14"/>
                <w:rFonts w:ascii="SimSun" w:hAnsi="SimSun" w:eastAsia="SimSun" w:cs="SimSun"/>
                <w:sz w:val="24"/>
                <w:szCs w:val="24"/>
              </w:rPr>
              <w:t>OR</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ORS</w:t>
            </w:r>
          </w:p>
        </w:tc>
      </w:tr>
      <w:tr w14:paraId="5950B7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41" w:type="pct"/>
            <w:tcBorders>
              <w:top w:val="nil"/>
              <w:left w:val="nil"/>
              <w:bottom w:val="single" w:color="E2E8EE" w:sz="2" w:space="0"/>
              <w:right w:val="nil"/>
            </w:tcBorders>
            <w:shd w:val="clear"/>
            <w:tcMar>
              <w:top w:w="60" w:type="dxa"/>
              <w:left w:w="120" w:type="dxa"/>
              <w:bottom w:w="60" w:type="dxa"/>
              <w:right w:w="120" w:type="dxa"/>
            </w:tcMar>
            <w:vAlign w:val="top"/>
          </w:tcPr>
          <w:p w14:paraId="241DEA8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Kenapa dalam</w:t>
            </w:r>
          </w:p>
        </w:tc>
        <w:tc>
          <w:tcPr>
            <w:tcW w:w="2658" w:type="pct"/>
            <w:tcBorders>
              <w:top w:val="nil"/>
              <w:left w:val="nil"/>
              <w:bottom w:val="single" w:color="E2E8EE" w:sz="2" w:space="0"/>
              <w:right w:val="nil"/>
            </w:tcBorders>
            <w:shd w:val="clear"/>
            <w:tcMar>
              <w:top w:w="60" w:type="dxa"/>
              <w:left w:w="120" w:type="dxa"/>
              <w:bottom w:w="60" w:type="dxa"/>
              <w:right w:w="120" w:type="dxa"/>
            </w:tcMar>
            <w:vAlign w:val="top"/>
          </w:tcPr>
          <w:p w14:paraId="0CE67FA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Aturan ini sekarang tersebar di </w:t>
            </w:r>
            <w:r>
              <w:rPr>
                <w:rStyle w:val="14"/>
                <w:rFonts w:ascii="SimSun" w:hAnsi="SimSun" w:eastAsia="SimSun" w:cs="SimSun"/>
                <w:sz w:val="24"/>
                <w:szCs w:val="24"/>
              </w:rPr>
              <w:t>InputRegister_​act</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CallSpreadingView</w:t>
            </w:r>
            <w:r>
              <w:rPr>
                <w:rFonts w:hint="default" w:ascii="Segoe UI" w:hAnsi="Segoe UI" w:eastAsia="Segoe UI" w:cs="Segoe UI"/>
                <w:color w:val="1A1A1A"/>
                <w:sz w:val="24"/>
                <w:szCs w:val="24"/>
                <w:bdr w:val="none" w:color="auto" w:sz="0" w:space="0"/>
              </w:rPr>
              <w:t xml:space="preserve">, dan 45 activity bernama </w:t>
            </w:r>
            <w:r>
              <w:rPr>
                <w:rStyle w:val="10"/>
                <w:rFonts w:ascii="SimSun" w:hAnsi="SimSun" w:eastAsia="SimSun" w:cs="SimSun"/>
                <w:sz w:val="24"/>
                <w:szCs w:val="24"/>
              </w:rPr>
              <w:t>Spreading</w:t>
            </w:r>
            <w:r>
              <w:rPr>
                <w:rFonts w:hint="default" w:ascii="Segoe UI" w:hAnsi="Segoe UI" w:eastAsia="Segoe UI" w:cs="Segoe UI"/>
                <w:color w:val="1A1A1A"/>
                <w:sz w:val="24"/>
                <w:szCs w:val="24"/>
                <w:bdr w:val="none" w:color="auto" w:sz="0" w:space="0"/>
              </w:rPr>
              <w:t>/</w:t>
            </w:r>
            <w:r>
              <w:rPr>
                <w:rStyle w:val="10"/>
                <w:rFonts w:ascii="SimSun" w:hAnsi="SimSun" w:eastAsia="SimSun" w:cs="SimSun"/>
                <w:sz w:val="24"/>
                <w:szCs w:val="24"/>
              </w:rPr>
              <w:t>Reas</w:t>
            </w:r>
          </w:p>
        </w:tc>
      </w:tr>
    </w:tbl>
    <w:p w14:paraId="69F86ED2">
      <w:pPr>
        <w:pStyle w:val="4"/>
        <w:keepNext w:val="0"/>
        <w:keepLines w:val="0"/>
        <w:widowControl/>
        <w:suppressLineNumbers w:val="0"/>
        <w:spacing w:line="10" w:lineRule="atLeast"/>
      </w:pPr>
      <w:r>
        <w:t>4.3 Penjenjangan Komite</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69"/>
        <w:gridCol w:w="3003"/>
      </w:tblGrid>
      <w:tr w14:paraId="0EB6C0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151" w:type="pct"/>
            <w:tcBorders>
              <w:top w:val="nil"/>
              <w:left w:val="nil"/>
              <w:bottom w:val="single" w:color="E2E8EE" w:sz="2" w:space="0"/>
              <w:right w:val="nil"/>
            </w:tcBorders>
            <w:shd w:val="clear"/>
            <w:tcMar>
              <w:top w:w="60" w:type="dxa"/>
              <w:left w:w="120" w:type="dxa"/>
              <w:bottom w:w="60" w:type="dxa"/>
              <w:right w:w="120" w:type="dxa"/>
            </w:tcMar>
            <w:vAlign w:val="top"/>
          </w:tcPr>
          <w:p w14:paraId="1D0A6A1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Interface</w:t>
            </w:r>
          </w:p>
        </w:tc>
        <w:tc>
          <w:tcPr>
            <w:tcW w:w="2848" w:type="pct"/>
            <w:tcBorders>
              <w:top w:val="nil"/>
              <w:left w:val="nil"/>
              <w:bottom w:val="single" w:color="E2E8EE" w:sz="2" w:space="0"/>
              <w:right w:val="nil"/>
            </w:tcBorders>
            <w:shd w:val="clear"/>
            <w:tcMar>
              <w:top w:w="60" w:type="dxa"/>
              <w:left w:w="120" w:type="dxa"/>
              <w:bottom w:w="60" w:type="dxa"/>
              <w:right w:w="120" w:type="dxa"/>
            </w:tcMar>
            <w:vAlign w:val="top"/>
          </w:tcPr>
          <w:p w14:paraId="54DA748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Terima klaim, kembalikan langkah persetujuan berikutnya (atau: sudah selesai)</w:t>
            </w:r>
          </w:p>
        </w:tc>
      </w:tr>
      <w:tr w14:paraId="4C4B01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151" w:type="pct"/>
            <w:tcBorders>
              <w:top w:val="nil"/>
              <w:left w:val="nil"/>
              <w:bottom w:val="single" w:color="E2E8EE" w:sz="2" w:space="0"/>
              <w:right w:val="nil"/>
            </w:tcBorders>
            <w:shd w:val="clear"/>
            <w:tcMar>
              <w:top w:w="60" w:type="dxa"/>
              <w:left w:w="120" w:type="dxa"/>
              <w:bottom w:w="60" w:type="dxa"/>
              <w:right w:w="120" w:type="dxa"/>
            </w:tcMar>
            <w:vAlign w:val="top"/>
          </w:tcPr>
          <w:p w14:paraId="5ACBE2C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Menyembunyikan</w:t>
            </w:r>
          </w:p>
        </w:tc>
        <w:tc>
          <w:tcPr>
            <w:tcW w:w="2848" w:type="pct"/>
            <w:tcBorders>
              <w:top w:val="nil"/>
              <w:left w:val="nil"/>
              <w:bottom w:val="single" w:color="E2E8EE" w:sz="2" w:space="0"/>
              <w:right w:val="nil"/>
            </w:tcBorders>
            <w:shd w:val="clear"/>
            <w:tcMar>
              <w:top w:w="60" w:type="dxa"/>
              <w:left w:w="120" w:type="dxa"/>
              <w:bottom w:w="60" w:type="dxa"/>
              <w:right w:w="120" w:type="dxa"/>
            </w:tcMar>
            <w:vAlign w:val="top"/>
          </w:tcPr>
          <w:p w14:paraId="61F012A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Matriks nilai klaim × jenis bisnis (D-14) · penambahan </w:t>
            </w:r>
            <w:r>
              <w:rPr>
                <w:rStyle w:val="14"/>
                <w:rFonts w:ascii="SimSun" w:hAnsi="SimSun" w:eastAsia="SimSun" w:cs="SimSun"/>
                <w:sz w:val="24"/>
                <w:szCs w:val="24"/>
              </w:rPr>
              <w:t>KomiteCount</w:t>
            </w:r>
            <w:r>
              <w:rPr>
                <w:rFonts w:hint="default" w:ascii="Segoe UI" w:hAnsi="Segoe UI" w:eastAsia="Segoe UI" w:cs="Segoe UI"/>
                <w:color w:val="1A1A1A"/>
                <w:sz w:val="24"/>
                <w:szCs w:val="24"/>
                <w:bdr w:val="none" w:color="auto" w:sz="0" w:space="0"/>
              </w:rPr>
              <w:t xml:space="preserve"> · reset </w:t>
            </w:r>
            <w:r>
              <w:rPr>
                <w:rStyle w:val="14"/>
                <w:rFonts w:ascii="SimSun" w:hAnsi="SimSun" w:eastAsia="SimSun" w:cs="SimSun"/>
                <w:sz w:val="24"/>
                <w:szCs w:val="24"/>
              </w:rPr>
              <w:t>AcceptStatus</w:t>
            </w:r>
            <w:r>
              <w:rPr>
                <w:rFonts w:hint="default" w:ascii="Segoe UI" w:hAnsi="Segoe UI" w:eastAsia="Segoe UI" w:cs="Segoe UI"/>
                <w:color w:val="1A1A1A"/>
                <w:sz w:val="24"/>
                <w:szCs w:val="24"/>
                <w:bdr w:val="none" w:color="auto" w:sz="0" w:space="0"/>
              </w:rPr>
              <w:t xml:space="preserve"> · penentuan workbasket tujuan · jejak persetujuan</w:t>
            </w:r>
          </w:p>
        </w:tc>
      </w:tr>
      <w:tr w14:paraId="10A1DA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151" w:type="pct"/>
            <w:tcBorders>
              <w:top w:val="nil"/>
              <w:left w:val="nil"/>
              <w:bottom w:val="single" w:color="E2E8EE" w:sz="2" w:space="0"/>
              <w:right w:val="nil"/>
            </w:tcBorders>
            <w:shd w:val="clear"/>
            <w:tcMar>
              <w:top w:w="60" w:type="dxa"/>
              <w:left w:w="120" w:type="dxa"/>
              <w:bottom w:w="60" w:type="dxa"/>
              <w:right w:w="120" w:type="dxa"/>
            </w:tcMar>
            <w:vAlign w:val="top"/>
          </w:tcPr>
          <w:p w14:paraId="61EAC7F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Catatan</w:t>
            </w:r>
          </w:p>
        </w:tc>
        <w:tc>
          <w:tcPr>
            <w:tcW w:w="2848" w:type="pct"/>
            <w:tcBorders>
              <w:top w:val="nil"/>
              <w:left w:val="nil"/>
              <w:bottom w:val="single" w:color="E2E8EE" w:sz="2" w:space="0"/>
              <w:right w:val="nil"/>
            </w:tcBorders>
            <w:shd w:val="clear"/>
            <w:tcMar>
              <w:top w:w="60" w:type="dxa"/>
              <w:left w:w="120" w:type="dxa"/>
              <w:bottom w:w="60" w:type="dxa"/>
              <w:right w:w="120" w:type="dxa"/>
            </w:tcMar>
            <w:vAlign w:val="top"/>
          </w:tcPr>
          <w:p w14:paraId="42F95E1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Matriks adalah </w:t>
            </w:r>
            <w:r>
              <w:rPr>
                <w:rStyle w:val="18"/>
                <w:rFonts w:hint="default" w:ascii="Segoe UI" w:hAnsi="Segoe UI" w:eastAsia="Segoe UI" w:cs="Segoe UI"/>
                <w:color w:val="1A1A1A"/>
                <w:sz w:val="24"/>
                <w:szCs w:val="24"/>
                <w:bdr w:val="none" w:color="auto" w:sz="0" w:space="0"/>
              </w:rPr>
              <w:t>master data</w:t>
            </w:r>
            <w:r>
              <w:rPr>
                <w:rFonts w:hint="default" w:ascii="Segoe UI" w:hAnsi="Segoe UI" w:eastAsia="Segoe UI" w:cs="Segoe UI"/>
                <w:color w:val="1A1A1A"/>
                <w:sz w:val="24"/>
                <w:szCs w:val="24"/>
                <w:bdr w:val="none" w:color="auto" w:sz="0" w:space="0"/>
              </w:rPr>
              <w:t>, bukan kode (D-15). Modul membaca matriks, tidak memuatnya.</w:t>
            </w:r>
          </w:p>
        </w:tc>
      </w:tr>
    </w:tbl>
    <w:p w14:paraId="09F3B7C5">
      <w:pPr>
        <w:pStyle w:val="4"/>
        <w:keepNext w:val="0"/>
        <w:keepLines w:val="0"/>
        <w:widowControl/>
        <w:suppressLineNumbers w:val="0"/>
        <w:spacing w:line="10" w:lineRule="atLeast"/>
      </w:pPr>
      <w:r>
        <w:t>4.4 Settlement Klaim</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69"/>
        <w:gridCol w:w="2850"/>
      </w:tblGrid>
      <w:tr w14:paraId="74DD11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219" w:type="pct"/>
            <w:tcBorders>
              <w:top w:val="nil"/>
              <w:left w:val="nil"/>
              <w:bottom w:val="single" w:color="E2E8EE" w:sz="2" w:space="0"/>
              <w:right w:val="nil"/>
            </w:tcBorders>
            <w:shd w:val="clear"/>
            <w:tcMar>
              <w:top w:w="60" w:type="dxa"/>
              <w:left w:w="120" w:type="dxa"/>
              <w:bottom w:w="60" w:type="dxa"/>
              <w:right w:w="120" w:type="dxa"/>
            </w:tcMar>
            <w:vAlign w:val="top"/>
          </w:tcPr>
          <w:p w14:paraId="007C7A8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Interface</w:t>
            </w:r>
          </w:p>
        </w:tc>
        <w:tc>
          <w:tcPr>
            <w:tcW w:w="2780" w:type="pct"/>
            <w:tcBorders>
              <w:top w:val="nil"/>
              <w:left w:val="nil"/>
              <w:bottom w:val="single" w:color="E2E8EE" w:sz="2" w:space="0"/>
              <w:right w:val="nil"/>
            </w:tcBorders>
            <w:shd w:val="clear"/>
            <w:tcMar>
              <w:top w:w="60" w:type="dxa"/>
              <w:left w:w="120" w:type="dxa"/>
              <w:bottom w:w="60" w:type="dxa"/>
              <w:right w:w="120" w:type="dxa"/>
            </w:tcMar>
            <w:vAlign w:val="top"/>
          </w:tcPr>
          <w:p w14:paraId="506BF37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Ajukan nilai, setujui nilai, catat pembayaran</w:t>
            </w:r>
          </w:p>
        </w:tc>
      </w:tr>
      <w:tr w14:paraId="36D292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219" w:type="pct"/>
            <w:tcBorders>
              <w:top w:val="nil"/>
              <w:left w:val="nil"/>
              <w:bottom w:val="single" w:color="E2E8EE" w:sz="2" w:space="0"/>
              <w:right w:val="nil"/>
            </w:tcBorders>
            <w:shd w:val="clear"/>
            <w:tcMar>
              <w:top w:w="60" w:type="dxa"/>
              <w:left w:w="120" w:type="dxa"/>
              <w:bottom w:w="60" w:type="dxa"/>
              <w:right w:w="120" w:type="dxa"/>
            </w:tcMar>
            <w:vAlign w:val="top"/>
          </w:tcPr>
          <w:p w14:paraId="4635E16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Menyembunyikan</w:t>
            </w:r>
          </w:p>
        </w:tc>
        <w:tc>
          <w:tcPr>
            <w:tcW w:w="2780" w:type="pct"/>
            <w:tcBorders>
              <w:top w:val="nil"/>
              <w:left w:val="nil"/>
              <w:bottom w:val="single" w:color="E2E8EE" w:sz="2" w:space="0"/>
              <w:right w:val="nil"/>
            </w:tcBorders>
            <w:shd w:val="clear"/>
            <w:tcMar>
              <w:top w:w="60" w:type="dxa"/>
              <w:left w:w="120" w:type="dxa"/>
              <w:bottom w:w="60" w:type="dxa"/>
              <w:right w:w="120" w:type="dxa"/>
            </w:tcMar>
            <w:vAlign w:val="top"/>
          </w:tcPr>
          <w:p w14:paraId="0D521FA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Perjalanan Estimasi → Usulan → Akseptasi → Dibayar · penerbitan Nomor Akseptasi · pengurangan Salvage dan Recovery · pembagian ke koasuransi · jejak audit (D-28)</w:t>
            </w:r>
          </w:p>
        </w:tc>
      </w:tr>
      <w:tr w14:paraId="57D947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219" w:type="pct"/>
            <w:tcBorders>
              <w:top w:val="nil"/>
              <w:left w:val="nil"/>
              <w:bottom w:val="single" w:color="E2E8EE" w:sz="2" w:space="0"/>
              <w:right w:val="nil"/>
            </w:tcBorders>
            <w:shd w:val="clear"/>
            <w:tcMar>
              <w:top w:w="60" w:type="dxa"/>
              <w:left w:w="120" w:type="dxa"/>
              <w:bottom w:w="60" w:type="dxa"/>
              <w:right w:w="120" w:type="dxa"/>
            </w:tcMar>
            <w:vAlign w:val="top"/>
          </w:tcPr>
          <w:p w14:paraId="1D11B8B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Invarian yang dijaga</w:t>
            </w:r>
          </w:p>
        </w:tc>
        <w:tc>
          <w:tcPr>
            <w:tcW w:w="2780" w:type="pct"/>
            <w:tcBorders>
              <w:top w:val="nil"/>
              <w:left w:val="nil"/>
              <w:bottom w:val="single" w:color="E2E8EE" w:sz="2" w:space="0"/>
              <w:right w:val="nil"/>
            </w:tcBorders>
            <w:shd w:val="clear"/>
            <w:tcMar>
              <w:top w:w="60" w:type="dxa"/>
              <w:left w:w="120" w:type="dxa"/>
              <w:bottom w:w="60" w:type="dxa"/>
              <w:right w:w="120" w:type="dxa"/>
            </w:tcMar>
            <w:vAlign w:val="top"/>
          </w:tcPr>
          <w:p w14:paraId="68A620C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Nilai tidak boleh melebihi TSI · akseptasi hanya sah setelah komite selesai · setiap perubahan nilai tercatat</w:t>
            </w:r>
          </w:p>
        </w:tc>
      </w:tr>
    </w:tbl>
    <w:p w14:paraId="16B57E93">
      <w:pPr>
        <w:pStyle w:val="4"/>
        <w:keepNext w:val="0"/>
        <w:keepLines w:val="0"/>
        <w:widowControl/>
        <w:suppressLineNumbers w:val="0"/>
        <w:spacing w:line="10" w:lineRule="atLeast"/>
      </w:pPr>
      <w:r>
        <w:t>4.5 Pemberitahuan Reasuransi (PLA / Pre-DLA / DLA)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69"/>
        <w:gridCol w:w="3015"/>
      </w:tblGrid>
      <w:tr w14:paraId="1CC69A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144" w:type="pct"/>
            <w:tcBorders>
              <w:top w:val="nil"/>
              <w:left w:val="nil"/>
              <w:bottom w:val="single" w:color="E2E8EE" w:sz="2" w:space="0"/>
              <w:right w:val="nil"/>
            </w:tcBorders>
            <w:shd w:val="clear"/>
            <w:tcMar>
              <w:top w:w="60" w:type="dxa"/>
              <w:left w:w="120" w:type="dxa"/>
              <w:bottom w:w="60" w:type="dxa"/>
              <w:right w:w="120" w:type="dxa"/>
            </w:tcMar>
            <w:vAlign w:val="top"/>
          </w:tcPr>
          <w:p w14:paraId="719E3FA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Interface</w:t>
            </w:r>
          </w:p>
        </w:tc>
        <w:tc>
          <w:tcPr>
            <w:tcW w:w="2855" w:type="pct"/>
            <w:tcBorders>
              <w:top w:val="nil"/>
              <w:left w:val="nil"/>
              <w:bottom w:val="single" w:color="E2E8EE" w:sz="2" w:space="0"/>
              <w:right w:val="nil"/>
            </w:tcBorders>
            <w:shd w:val="clear"/>
            <w:tcMar>
              <w:top w:w="60" w:type="dxa"/>
              <w:left w:w="120" w:type="dxa"/>
              <w:bottom w:w="60" w:type="dxa"/>
              <w:right w:w="120" w:type="dxa"/>
            </w:tcMar>
            <w:vAlign w:val="top"/>
          </w:tcPr>
          <w:p w14:paraId="3E0922A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Terbitkan pemberitahuan sesuai tahap klaim</w:t>
            </w:r>
          </w:p>
        </w:tc>
      </w:tr>
      <w:tr w14:paraId="2DD846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144" w:type="pct"/>
            <w:tcBorders>
              <w:top w:val="nil"/>
              <w:left w:val="nil"/>
              <w:bottom w:val="single" w:color="E2E8EE" w:sz="2" w:space="0"/>
              <w:right w:val="nil"/>
            </w:tcBorders>
            <w:shd w:val="clear"/>
            <w:tcMar>
              <w:top w:w="60" w:type="dxa"/>
              <w:left w:w="120" w:type="dxa"/>
              <w:bottom w:w="60" w:type="dxa"/>
              <w:right w:w="120" w:type="dxa"/>
            </w:tcMar>
            <w:vAlign w:val="top"/>
          </w:tcPr>
          <w:p w14:paraId="29535FA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Menyembunyikan</w:t>
            </w:r>
          </w:p>
        </w:tc>
        <w:tc>
          <w:tcPr>
            <w:tcW w:w="2855" w:type="pct"/>
            <w:tcBorders>
              <w:top w:val="nil"/>
              <w:left w:val="nil"/>
              <w:bottom w:val="single" w:color="E2E8EE" w:sz="2" w:space="0"/>
              <w:right w:val="nil"/>
            </w:tcBorders>
            <w:shd w:val="clear"/>
            <w:tcMar>
              <w:top w:w="60" w:type="dxa"/>
              <w:left w:w="120" w:type="dxa"/>
              <w:bottom w:w="60" w:type="dxa"/>
              <w:right w:w="120" w:type="dxa"/>
            </w:tcMar>
            <w:vAlign w:val="top"/>
          </w:tcPr>
          <w:p w14:paraId="34BEF1E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Pemilihan tahap yang tepat · perhitungan nilai per penanggung · pembuatan dokumen · pengiriman ke koasuransi/reasuransi</w:t>
            </w:r>
          </w:p>
        </w:tc>
      </w:tr>
      <w:tr w14:paraId="788A85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144" w:type="pct"/>
            <w:tcBorders>
              <w:top w:val="nil"/>
              <w:left w:val="nil"/>
              <w:bottom w:val="single" w:color="E2E8EE" w:sz="2" w:space="0"/>
              <w:right w:val="nil"/>
            </w:tcBorders>
            <w:shd w:val="clear"/>
            <w:tcMar>
              <w:top w:w="60" w:type="dxa"/>
              <w:left w:w="120" w:type="dxa"/>
              <w:bottom w:w="60" w:type="dxa"/>
              <w:right w:w="120" w:type="dxa"/>
            </w:tcMar>
            <w:vAlign w:val="top"/>
          </w:tcPr>
          <w:p w14:paraId="3C63DBD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Asal di sistem lama</w:t>
            </w:r>
          </w:p>
        </w:tc>
        <w:tc>
          <w:tcPr>
            <w:tcW w:w="2855" w:type="pct"/>
            <w:tcBorders>
              <w:top w:val="nil"/>
              <w:left w:val="nil"/>
              <w:bottom w:val="single" w:color="E2E8EE" w:sz="2" w:space="0"/>
              <w:right w:val="nil"/>
            </w:tcBorders>
            <w:shd w:val="clear"/>
            <w:tcMar>
              <w:top w:w="60" w:type="dxa"/>
              <w:left w:w="120" w:type="dxa"/>
              <w:bottom w:w="60" w:type="dxa"/>
              <w:right w:w="120" w:type="dxa"/>
            </w:tcMar>
            <w:vAlign w:val="top"/>
          </w:tcPr>
          <w:p w14:paraId="79739D9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69 activity bernama </w:t>
            </w:r>
            <w:r>
              <w:rPr>
                <w:rStyle w:val="10"/>
                <w:rFonts w:ascii="SimSun" w:hAnsi="SimSun" w:eastAsia="SimSun" w:cs="SimSun"/>
                <w:sz w:val="24"/>
                <w:szCs w:val="24"/>
              </w:rPr>
              <w:t>DLA</w:t>
            </w:r>
            <w:r>
              <w:rPr>
                <w:rFonts w:hint="default" w:ascii="Segoe UI" w:hAnsi="Segoe UI" w:eastAsia="Segoe UI" w:cs="Segoe UI"/>
                <w:color w:val="1A1A1A"/>
                <w:sz w:val="24"/>
                <w:szCs w:val="24"/>
                <w:bdr w:val="none" w:color="auto" w:sz="0" w:space="0"/>
              </w:rPr>
              <w:t>/</w:t>
            </w:r>
            <w:r>
              <w:rPr>
                <w:rStyle w:val="10"/>
                <w:rFonts w:ascii="SimSun" w:hAnsi="SimSun" w:eastAsia="SimSun" w:cs="SimSun"/>
                <w:sz w:val="24"/>
                <w:szCs w:val="24"/>
              </w:rPr>
              <w:t>PLA</w:t>
            </w:r>
            <w:r>
              <w:rPr>
                <w:rFonts w:hint="default" w:ascii="Segoe UI" w:hAnsi="Segoe UI" w:eastAsia="Segoe UI" w:cs="Segoe UI"/>
                <w:color w:val="1A1A1A"/>
                <w:sz w:val="24"/>
                <w:szCs w:val="24"/>
                <w:bdr w:val="none" w:color="auto" w:sz="0" w:space="0"/>
              </w:rPr>
              <w:t>/</w:t>
            </w:r>
            <w:r>
              <w:rPr>
                <w:rStyle w:val="10"/>
                <w:rFonts w:ascii="SimSun" w:hAnsi="SimSun" w:eastAsia="SimSun" w:cs="SimSun"/>
                <w:sz w:val="24"/>
                <w:szCs w:val="24"/>
              </w:rPr>
              <w:t>Treaty</w:t>
            </w:r>
            <w:r>
              <w:rPr>
                <w:rFonts w:hint="default" w:ascii="Segoe UI" w:hAnsi="Segoe UI" w:eastAsia="Segoe UI" w:cs="Segoe UI"/>
                <w:color w:val="1A1A1A"/>
                <w:sz w:val="24"/>
                <w:szCs w:val="24"/>
                <w:bdr w:val="none" w:color="auto" w:sz="0" w:space="0"/>
              </w:rPr>
              <w:t>/</w:t>
            </w:r>
            <w:r>
              <w:rPr>
                <w:rStyle w:val="10"/>
                <w:rFonts w:ascii="SimSun" w:hAnsi="SimSun" w:eastAsia="SimSun" w:cs="SimSun"/>
                <w:sz w:val="24"/>
                <w:szCs w:val="24"/>
              </w:rPr>
              <w:t>XOL</w:t>
            </w:r>
            <w:r>
              <w:rPr>
                <w:rFonts w:hint="default" w:ascii="Segoe UI" w:hAnsi="Segoe UI" w:eastAsia="Segoe UI" w:cs="Segoe UI"/>
                <w:color w:val="1A1A1A"/>
                <w:sz w:val="24"/>
                <w:szCs w:val="24"/>
                <w:bdr w:val="none" w:color="auto" w:sz="0" w:space="0"/>
              </w:rPr>
              <w:t>/</w:t>
            </w:r>
            <w:r>
              <w:rPr>
                <w:rStyle w:val="10"/>
                <w:rFonts w:ascii="SimSun" w:hAnsi="SimSun" w:eastAsia="SimSun" w:cs="SimSun"/>
                <w:sz w:val="24"/>
                <w:szCs w:val="24"/>
              </w:rPr>
              <w:t>Coins</w:t>
            </w:r>
          </w:p>
        </w:tc>
      </w:tr>
    </w:tbl>
    <w:p w14:paraId="59945CD1">
      <w:pPr>
        <w:pStyle w:val="4"/>
        <w:keepNext w:val="0"/>
        <w:keepLines w:val="0"/>
        <w:widowControl/>
        <w:suppressLineNumbers w:val="0"/>
        <w:spacing w:line="10" w:lineRule="atLeast"/>
      </w:pPr>
      <w:r>
        <w:t>4.6 Penugasan (Worklist &amp; Workbasket)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69"/>
        <w:gridCol w:w="3173"/>
      </w:tblGrid>
      <w:tr w14:paraId="175FB6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083" w:type="pct"/>
            <w:tcBorders>
              <w:top w:val="nil"/>
              <w:left w:val="nil"/>
              <w:bottom w:val="single" w:color="E2E8EE" w:sz="2" w:space="0"/>
              <w:right w:val="nil"/>
            </w:tcBorders>
            <w:shd w:val="clear"/>
            <w:tcMar>
              <w:top w:w="60" w:type="dxa"/>
              <w:left w:w="120" w:type="dxa"/>
              <w:bottom w:w="60" w:type="dxa"/>
              <w:right w:w="120" w:type="dxa"/>
            </w:tcMar>
            <w:vAlign w:val="top"/>
          </w:tcPr>
          <w:p w14:paraId="1D33CA4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Interface</w:t>
            </w:r>
          </w:p>
        </w:tc>
        <w:tc>
          <w:tcPr>
            <w:tcW w:w="2916" w:type="pct"/>
            <w:tcBorders>
              <w:top w:val="nil"/>
              <w:left w:val="nil"/>
              <w:bottom w:val="single" w:color="E2E8EE" w:sz="2" w:space="0"/>
              <w:right w:val="nil"/>
            </w:tcBorders>
            <w:shd w:val="clear"/>
            <w:tcMar>
              <w:top w:w="60" w:type="dxa"/>
              <w:left w:w="120" w:type="dxa"/>
              <w:bottom w:w="60" w:type="dxa"/>
              <w:right w:w="120" w:type="dxa"/>
            </w:tcMar>
            <w:vAlign w:val="top"/>
          </w:tcPr>
          <w:p w14:paraId="341369D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Tugaskan, ambil dari antrean, lepaskan, pindahkan</w:t>
            </w:r>
          </w:p>
        </w:tc>
      </w:tr>
      <w:tr w14:paraId="749A6E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83" w:type="pct"/>
            <w:tcBorders>
              <w:top w:val="nil"/>
              <w:left w:val="nil"/>
              <w:bottom w:val="single" w:color="E2E8EE" w:sz="2" w:space="0"/>
              <w:right w:val="nil"/>
            </w:tcBorders>
            <w:shd w:val="clear"/>
            <w:tcMar>
              <w:top w:w="60" w:type="dxa"/>
              <w:left w:w="120" w:type="dxa"/>
              <w:bottom w:w="60" w:type="dxa"/>
              <w:right w:w="120" w:type="dxa"/>
            </w:tcMar>
            <w:vAlign w:val="top"/>
          </w:tcPr>
          <w:p w14:paraId="3079838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Menyembunyikan</w:t>
            </w:r>
          </w:p>
        </w:tc>
        <w:tc>
          <w:tcPr>
            <w:tcW w:w="2916" w:type="pct"/>
            <w:tcBorders>
              <w:top w:val="nil"/>
              <w:left w:val="nil"/>
              <w:bottom w:val="single" w:color="E2E8EE" w:sz="2" w:space="0"/>
              <w:right w:val="nil"/>
            </w:tcBorders>
            <w:shd w:val="clear"/>
            <w:tcMar>
              <w:top w:w="60" w:type="dxa"/>
              <w:left w:w="120" w:type="dxa"/>
              <w:bottom w:w="60" w:type="dxa"/>
              <w:right w:w="120" w:type="dxa"/>
            </w:tcMar>
            <w:vAlign w:val="top"/>
          </w:tcPr>
          <w:p w14:paraId="525EFFA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Aturan routing per tahap · pembedaan Worklist dan Workbasket (D-26) · penguncian agar dua orang tidak mengerjakan tugas yang sama</w:t>
            </w:r>
          </w:p>
        </w:tc>
      </w:tr>
      <w:tr w14:paraId="773C8E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83" w:type="pct"/>
            <w:tcBorders>
              <w:top w:val="nil"/>
              <w:left w:val="nil"/>
              <w:bottom w:val="single" w:color="E2E8EE" w:sz="2" w:space="0"/>
              <w:right w:val="nil"/>
            </w:tcBorders>
            <w:shd w:val="clear"/>
            <w:tcMar>
              <w:top w:w="60" w:type="dxa"/>
              <w:left w:w="120" w:type="dxa"/>
              <w:bottom w:w="60" w:type="dxa"/>
              <w:right w:w="120" w:type="dxa"/>
            </w:tcMar>
            <w:vAlign w:val="top"/>
          </w:tcPr>
          <w:p w14:paraId="677F0FD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Menggantikan</w:t>
            </w:r>
          </w:p>
        </w:tc>
        <w:tc>
          <w:tcPr>
            <w:tcW w:w="2916" w:type="pct"/>
            <w:tcBorders>
              <w:top w:val="nil"/>
              <w:left w:val="nil"/>
              <w:bottom w:val="single" w:color="E2E8EE" w:sz="2" w:space="0"/>
              <w:right w:val="nil"/>
            </w:tcBorders>
            <w:shd w:val="clear"/>
            <w:tcMar>
              <w:top w:w="60" w:type="dxa"/>
              <w:left w:w="120" w:type="dxa"/>
              <w:bottom w:w="60" w:type="dxa"/>
              <w:right w:w="120" w:type="dxa"/>
            </w:tcMar>
            <w:vAlign w:val="top"/>
          </w:tcPr>
          <w:p w14:paraId="44174BA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PC_​ASSIGN_​WORKLIST</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PC_​ASSIGN_​WORKBASKET</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PR_SYS_LOCKS</w:t>
            </w:r>
            <w:r>
              <w:rPr>
                <w:rFonts w:hint="default" w:ascii="Segoe UI" w:hAnsi="Segoe UI" w:eastAsia="Segoe UI" w:cs="Segoe UI"/>
                <w:color w:val="1A1A1A"/>
                <w:sz w:val="24"/>
                <w:szCs w:val="24"/>
                <w:bdr w:val="none" w:color="auto" w:sz="0" w:space="0"/>
              </w:rPr>
              <w:t>, dan 5 router</w:t>
            </w:r>
          </w:p>
        </w:tc>
      </w:tr>
    </w:tbl>
    <w:p w14:paraId="1582B307">
      <w:pPr>
        <w:pStyle w:val="4"/>
        <w:keepNext w:val="0"/>
        <w:keepLines w:val="0"/>
        <w:widowControl/>
        <w:suppressLineNumbers w:val="0"/>
        <w:spacing w:line="10" w:lineRule="atLeast"/>
      </w:pPr>
      <w:r>
        <w:t>4.7 Otorisasi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69"/>
        <w:gridCol w:w="3480"/>
      </w:tblGrid>
      <w:tr w14:paraId="00013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975" w:type="pct"/>
            <w:tcBorders>
              <w:top w:val="nil"/>
              <w:left w:val="nil"/>
              <w:bottom w:val="single" w:color="E2E8EE" w:sz="2" w:space="0"/>
              <w:right w:val="nil"/>
            </w:tcBorders>
            <w:shd w:val="clear"/>
            <w:tcMar>
              <w:top w:w="60" w:type="dxa"/>
              <w:left w:w="120" w:type="dxa"/>
              <w:bottom w:w="60" w:type="dxa"/>
              <w:right w:w="120" w:type="dxa"/>
            </w:tcMar>
            <w:vAlign w:val="top"/>
          </w:tcPr>
          <w:p w14:paraId="3AE78C6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Interface</w:t>
            </w:r>
          </w:p>
        </w:tc>
        <w:tc>
          <w:tcPr>
            <w:tcW w:w="3024" w:type="pct"/>
            <w:tcBorders>
              <w:top w:val="nil"/>
              <w:left w:val="nil"/>
              <w:bottom w:val="single" w:color="E2E8EE" w:sz="2" w:space="0"/>
              <w:right w:val="nil"/>
            </w:tcBorders>
            <w:shd w:val="clear"/>
            <w:tcMar>
              <w:top w:w="60" w:type="dxa"/>
              <w:left w:w="120" w:type="dxa"/>
              <w:bottom w:w="60" w:type="dxa"/>
              <w:right w:w="120" w:type="dxa"/>
            </w:tcMar>
            <w:vAlign w:val="top"/>
          </w:tcPr>
          <w:p w14:paraId="54DEB1C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Boleh atau tidak pengguna ini melakukan aksi ini pada klaim ini</w:t>
            </w:r>
          </w:p>
        </w:tc>
      </w:tr>
      <w:tr w14:paraId="045CCA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75" w:type="pct"/>
            <w:tcBorders>
              <w:top w:val="nil"/>
              <w:left w:val="nil"/>
              <w:bottom w:val="single" w:color="E2E8EE" w:sz="2" w:space="0"/>
              <w:right w:val="nil"/>
            </w:tcBorders>
            <w:shd w:val="clear"/>
            <w:tcMar>
              <w:top w:w="60" w:type="dxa"/>
              <w:left w:w="120" w:type="dxa"/>
              <w:bottom w:w="60" w:type="dxa"/>
              <w:right w:w="120" w:type="dxa"/>
            </w:tcMar>
            <w:vAlign w:val="top"/>
          </w:tcPr>
          <w:p w14:paraId="19BECE1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Menyembunyikan</w:t>
            </w:r>
          </w:p>
        </w:tc>
        <w:tc>
          <w:tcPr>
            <w:tcW w:w="3024" w:type="pct"/>
            <w:tcBorders>
              <w:top w:val="nil"/>
              <w:left w:val="nil"/>
              <w:bottom w:val="single" w:color="E2E8EE" w:sz="2" w:space="0"/>
              <w:right w:val="nil"/>
            </w:tcBorders>
            <w:shd w:val="clear"/>
            <w:tcMar>
              <w:top w:w="60" w:type="dxa"/>
              <w:left w:w="120" w:type="dxa"/>
              <w:bottom w:w="60" w:type="dxa"/>
              <w:right w:w="120" w:type="dxa"/>
            </w:tcMar>
            <w:vAlign w:val="top"/>
          </w:tcPr>
          <w:p w14:paraId="56838F8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Pemetaan pengguna → peran → menu → izin (D-07) · aturan visibilitas berdasarkan cabang dan lini bisnis</w:t>
            </w:r>
          </w:p>
        </w:tc>
      </w:tr>
      <w:tr w14:paraId="2F17E2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75" w:type="pct"/>
            <w:tcBorders>
              <w:top w:val="nil"/>
              <w:left w:val="nil"/>
              <w:bottom w:val="single" w:color="E2E8EE" w:sz="2" w:space="0"/>
              <w:right w:val="nil"/>
            </w:tcBorders>
            <w:shd w:val="clear"/>
            <w:tcMar>
              <w:top w:w="60" w:type="dxa"/>
              <w:left w:w="120" w:type="dxa"/>
              <w:bottom w:w="60" w:type="dxa"/>
              <w:right w:w="120" w:type="dxa"/>
            </w:tcMar>
            <w:vAlign w:val="top"/>
          </w:tcPr>
          <w:p w14:paraId="140EEF7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Menggantikan</w:t>
            </w:r>
          </w:p>
        </w:tc>
        <w:tc>
          <w:tcPr>
            <w:tcW w:w="3024" w:type="pct"/>
            <w:tcBorders>
              <w:top w:val="nil"/>
              <w:left w:val="nil"/>
              <w:bottom w:val="single" w:color="E2E8EE" w:sz="2" w:space="0"/>
              <w:right w:val="nil"/>
            </w:tcBorders>
            <w:shd w:val="clear"/>
            <w:tcMar>
              <w:top w:w="60" w:type="dxa"/>
              <w:left w:w="120" w:type="dxa"/>
              <w:bottom w:w="60" w:type="dxa"/>
              <w:right w:w="120" w:type="dxa"/>
            </w:tcMar>
            <w:vAlign w:val="top"/>
          </w:tcPr>
          <w:p w14:paraId="2E6639F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22 access group dan puluhan when rule berbasis </w:t>
            </w:r>
            <w:r>
              <w:rPr>
                <w:rStyle w:val="14"/>
                <w:rFonts w:ascii="SimSun" w:hAnsi="SimSun" w:eastAsia="SimSun" w:cs="SimSun"/>
                <w:sz w:val="24"/>
                <w:szCs w:val="24"/>
              </w:rPr>
              <w:t>AccessGroup.​pyAccessGroup</w:t>
            </w:r>
          </w:p>
        </w:tc>
      </w:tr>
    </w:tbl>
    <w:p w14:paraId="4CD24977">
      <w:pPr>
        <w:pStyle w:val="4"/>
        <w:keepNext w:val="0"/>
        <w:keepLines w:val="0"/>
        <w:widowControl/>
        <w:suppressLineNumbers w:val="0"/>
        <w:spacing w:line="10" w:lineRule="atLeast"/>
      </w:pPr>
      <w:r>
        <w:t>4.8 Pembuatan Dokumen (PDF / Excel / CSV)</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69"/>
        <w:gridCol w:w="2383"/>
      </w:tblGrid>
      <w:tr w14:paraId="32A3D3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2435" w:type="pct"/>
            <w:tcBorders>
              <w:top w:val="nil"/>
              <w:left w:val="nil"/>
              <w:bottom w:val="single" w:color="E2E8EE" w:sz="2" w:space="0"/>
              <w:right w:val="nil"/>
            </w:tcBorders>
            <w:shd w:val="clear"/>
            <w:tcMar>
              <w:top w:w="60" w:type="dxa"/>
              <w:left w:w="120" w:type="dxa"/>
              <w:bottom w:w="60" w:type="dxa"/>
              <w:right w:w="120" w:type="dxa"/>
            </w:tcMar>
            <w:vAlign w:val="top"/>
          </w:tcPr>
          <w:p w14:paraId="3FDF0E0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Interface</w:t>
            </w:r>
          </w:p>
        </w:tc>
        <w:tc>
          <w:tcPr>
            <w:tcW w:w="2564" w:type="pct"/>
            <w:tcBorders>
              <w:top w:val="nil"/>
              <w:left w:val="nil"/>
              <w:bottom w:val="single" w:color="E2E8EE" w:sz="2" w:space="0"/>
              <w:right w:val="nil"/>
            </w:tcBorders>
            <w:shd w:val="clear"/>
            <w:tcMar>
              <w:top w:w="60" w:type="dxa"/>
              <w:left w:w="120" w:type="dxa"/>
              <w:bottom w:w="60" w:type="dxa"/>
              <w:right w:w="120" w:type="dxa"/>
            </w:tcMar>
            <w:vAlign w:val="top"/>
          </w:tcPr>
          <w:p w14:paraId="3E1893D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Hasilkan dokumen dari data laporan</w:t>
            </w:r>
          </w:p>
        </w:tc>
      </w:tr>
      <w:tr w14:paraId="164321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435" w:type="pct"/>
            <w:tcBorders>
              <w:top w:val="nil"/>
              <w:left w:val="nil"/>
              <w:bottom w:val="single" w:color="E2E8EE" w:sz="2" w:space="0"/>
              <w:right w:val="nil"/>
            </w:tcBorders>
            <w:shd w:val="clear"/>
            <w:tcMar>
              <w:top w:w="60" w:type="dxa"/>
              <w:left w:w="120" w:type="dxa"/>
              <w:bottom w:w="60" w:type="dxa"/>
              <w:right w:w="120" w:type="dxa"/>
            </w:tcMar>
            <w:vAlign w:val="top"/>
          </w:tcPr>
          <w:p w14:paraId="14F1287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Menyembunyikan</w:t>
            </w:r>
          </w:p>
        </w:tc>
        <w:tc>
          <w:tcPr>
            <w:tcW w:w="2564" w:type="pct"/>
            <w:tcBorders>
              <w:top w:val="nil"/>
              <w:left w:val="nil"/>
              <w:bottom w:val="single" w:color="E2E8EE" w:sz="2" w:space="0"/>
              <w:right w:val="nil"/>
            </w:tcBorders>
            <w:shd w:val="clear"/>
            <w:tcMar>
              <w:top w:w="60" w:type="dxa"/>
              <w:left w:w="120" w:type="dxa"/>
              <w:bottom w:w="60" w:type="dxa"/>
              <w:right w:w="120" w:type="dxa"/>
            </w:tcMar>
            <w:vAlign w:val="top"/>
          </w:tcPr>
          <w:p w14:paraId="271A7AC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Tata letak · penomoran halaman · streaming untuk data besar · pembatasan memori</w:t>
            </w:r>
          </w:p>
        </w:tc>
      </w:tr>
      <w:tr w14:paraId="5CBAE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435" w:type="pct"/>
            <w:tcBorders>
              <w:top w:val="nil"/>
              <w:left w:val="nil"/>
              <w:bottom w:val="single" w:color="E2E8EE" w:sz="2" w:space="0"/>
              <w:right w:val="nil"/>
            </w:tcBorders>
            <w:shd w:val="clear"/>
            <w:tcMar>
              <w:top w:w="60" w:type="dxa"/>
              <w:left w:w="120" w:type="dxa"/>
              <w:bottom w:w="60" w:type="dxa"/>
              <w:right w:w="120" w:type="dxa"/>
            </w:tcMar>
            <w:vAlign w:val="top"/>
          </w:tcPr>
          <w:p w14:paraId="5A0925E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Sesuai</w:t>
            </w:r>
          </w:p>
        </w:tc>
        <w:tc>
          <w:tcPr>
            <w:tcW w:w="2564" w:type="pct"/>
            <w:tcBorders>
              <w:top w:val="nil"/>
              <w:left w:val="nil"/>
              <w:bottom w:val="single" w:color="E2E8EE" w:sz="2" w:space="0"/>
              <w:right w:val="nil"/>
            </w:tcBorders>
            <w:shd w:val="clear"/>
            <w:tcMar>
              <w:top w:w="60" w:type="dxa"/>
              <w:left w:w="120" w:type="dxa"/>
              <w:bottom w:w="60" w:type="dxa"/>
              <w:right w:w="120" w:type="dxa"/>
            </w:tcMar>
            <w:vAlign w:val="top"/>
          </w:tcPr>
          <w:p w14:paraId="31CCF46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D-11 — dibuat sendiri di Go, bukan engine Pega maupun BI eksternal</w:t>
            </w:r>
          </w:p>
        </w:tc>
      </w:tr>
    </w:tbl>
    <w:p w14:paraId="3EDD11C7">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rPr>
          <w:sz w:val="24"/>
          <w:szCs w:val="24"/>
        </w:rPr>
        <w:pict>
          <v:rect id="_x0000_i1051" o:spt="1" style="height:1.5pt;width:415.3pt;" fillcolor="#A0A0A0" filled="t" stroked="f" coordsize="21600,21600" o:hr="t" o:hrstd="t" o:hralign="center">
            <v:path/>
            <v:fill on="t" focussize="0,0"/>
            <v:stroke on="f"/>
            <v:imagedata o:title=""/>
            <o:lock v:ext="edit"/>
            <w10:wrap type="none"/>
            <w10:anchorlock/>
          </v:rect>
        </w:pict>
      </w:r>
    </w:p>
    <w:p w14:paraId="737E684A">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5. Bounded Context</w:t>
      </w:r>
    </w:p>
    <w:p w14:paraId="3D329D7C">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Empat konteks, dengan </w:t>
      </w:r>
      <w:r>
        <w:rPr>
          <w:rStyle w:val="18"/>
          <w:rFonts w:hint="default" w:ascii="Segoe UI" w:hAnsi="Segoe UI" w:eastAsia="Segoe UI" w:cs="Segoe UI"/>
          <w:color w:val="1A1A1A"/>
          <w:sz w:val="20"/>
          <w:szCs w:val="20"/>
        </w:rPr>
        <w:t>Domain Klaim sebagai inti</w:t>
      </w:r>
      <w:r>
        <w:rPr>
          <w:rFonts w:hint="default" w:ascii="Segoe UI" w:hAnsi="Segoe UI" w:eastAsia="Segoe UI" w:cs="Segoe UI"/>
          <w:color w:val="1A1A1A"/>
          <w:sz w:val="20"/>
          <w:szCs w:val="20"/>
        </w:rPr>
        <w:t xml:space="preserve">. Batasnya ditentukan oleh </w:t>
      </w:r>
      <w:r>
        <w:rPr>
          <w:rStyle w:val="18"/>
          <w:rFonts w:hint="default" w:ascii="Segoe UI" w:hAnsi="Segoe UI" w:eastAsia="Segoe UI" w:cs="Segoe UI"/>
          <w:color w:val="1A1A1A"/>
          <w:sz w:val="20"/>
          <w:szCs w:val="20"/>
        </w:rPr>
        <w:t>siapa pemilik datanya</w:t>
      </w:r>
      <w:r>
        <w:rPr>
          <w:rFonts w:hint="default" w:ascii="Segoe UI" w:hAnsi="Segoe UI" w:eastAsia="Segoe UI" w:cs="Segoe UI"/>
          <w:color w:val="1A1A1A"/>
          <w:sz w:val="20"/>
          <w:szCs w:val="20"/>
        </w:rPr>
        <w:t>, bukan oleh kemiripan teknis.</w:t>
      </w:r>
    </w:p>
    <w:p w14:paraId="439BA96D">
      <w:pPr>
        <w:pStyle w:val="15"/>
        <w:keepNext w:val="0"/>
        <w:keepLines w:val="0"/>
        <w:widowControl/>
        <w:suppressLineNumbers w:val="0"/>
        <w:spacing w:line="10" w:lineRule="atLeast"/>
        <w:rPr>
          <w:rStyle w:val="14"/>
        </w:rPr>
      </w:pPr>
      <w:r>
        <w:rPr>
          <w:rStyle w:val="14"/>
        </w:rPr>
        <w:t>┌──────────────────────────────────────────────────────────────┐</w:t>
      </w:r>
    </w:p>
    <w:p w14:paraId="26C52EFB">
      <w:pPr>
        <w:pStyle w:val="15"/>
        <w:keepNext w:val="0"/>
        <w:keepLines w:val="0"/>
        <w:widowControl/>
        <w:suppressLineNumbers w:val="0"/>
        <w:spacing w:line="10" w:lineRule="atLeast"/>
        <w:rPr>
          <w:rStyle w:val="14"/>
        </w:rPr>
      </w:pPr>
      <w:r>
        <w:rPr>
          <w:rStyle w:val="14"/>
        </w:rPr>
        <w:t>│                    DOMAIN KLAIM (inti)                        │</w:t>
      </w:r>
    </w:p>
    <w:p w14:paraId="1A16C362">
      <w:pPr>
        <w:pStyle w:val="15"/>
        <w:keepNext w:val="0"/>
        <w:keepLines w:val="0"/>
        <w:widowControl/>
        <w:suppressLineNumbers w:val="0"/>
        <w:spacing w:line="10" w:lineRule="atLeast"/>
        <w:rPr>
          <w:rStyle w:val="14"/>
        </w:rPr>
      </w:pPr>
      <w:r>
        <w:rPr>
          <w:rStyle w:val="14"/>
        </w:rPr>
        <w:t>│                       kita miliki                             │</w:t>
      </w:r>
    </w:p>
    <w:p w14:paraId="6651F3AD">
      <w:pPr>
        <w:pStyle w:val="15"/>
        <w:keepNext w:val="0"/>
        <w:keepLines w:val="0"/>
        <w:widowControl/>
        <w:suppressLineNumbers w:val="0"/>
        <w:spacing w:line="10" w:lineRule="atLeast"/>
        <w:rPr>
          <w:rStyle w:val="14"/>
        </w:rPr>
      </w:pPr>
      <w:r>
        <w:rPr>
          <w:rStyle w:val="14"/>
        </w:rPr>
        <w:t>│                                                               │</w:t>
      </w:r>
    </w:p>
    <w:p w14:paraId="0742BBE4">
      <w:pPr>
        <w:pStyle w:val="15"/>
        <w:keepNext w:val="0"/>
        <w:keepLines w:val="0"/>
        <w:widowControl/>
        <w:suppressLineNumbers w:val="0"/>
        <w:spacing w:line="10" w:lineRule="atLeast"/>
        <w:rPr>
          <w:rStyle w:val="14"/>
        </w:rPr>
      </w:pPr>
      <w:r>
        <w:rPr>
          <w:rStyle w:val="14"/>
        </w:rPr>
        <w:t>│  Klaim · Objek Pertanggungan · Coverage · Settlement          │</w:t>
      </w:r>
    </w:p>
    <w:p w14:paraId="39289E39">
      <w:pPr>
        <w:pStyle w:val="15"/>
        <w:keepNext w:val="0"/>
        <w:keepLines w:val="0"/>
        <w:widowControl/>
        <w:suppressLineNumbers w:val="0"/>
        <w:spacing w:line="10" w:lineRule="atLeast"/>
        <w:rPr>
          <w:rStyle w:val="14"/>
        </w:rPr>
      </w:pPr>
      <w:r>
        <w:rPr>
          <w:rStyle w:val="14"/>
        </w:rPr>
        <w:t>│  Spreading · Komite · Survey · Salvage · Recovery             │</w:t>
      </w:r>
    </w:p>
    <w:p w14:paraId="731B683C">
      <w:pPr>
        <w:pStyle w:val="15"/>
        <w:keepNext w:val="0"/>
        <w:keepLines w:val="0"/>
        <w:widowControl/>
        <w:suppressLineNumbers w:val="0"/>
        <w:spacing w:line="10" w:lineRule="atLeast"/>
        <w:rPr>
          <w:rStyle w:val="14"/>
        </w:rPr>
      </w:pPr>
      <w:r>
        <w:rPr>
          <w:rStyle w:val="14"/>
        </w:rPr>
        <w:t>│  Open Protection · Receive Document · Penugasan               │</w:t>
      </w:r>
    </w:p>
    <w:p w14:paraId="1C358219">
      <w:pPr>
        <w:pStyle w:val="15"/>
        <w:keepNext w:val="0"/>
        <w:keepLines w:val="0"/>
        <w:widowControl/>
        <w:suppressLineNumbers w:val="0"/>
        <w:spacing w:line="10" w:lineRule="atLeast"/>
        <w:rPr>
          <w:rStyle w:val="14"/>
        </w:rPr>
      </w:pPr>
      <w:r>
        <w:rPr>
          <w:rStyle w:val="14"/>
        </w:rPr>
        <w:t>└───┬──────────────┬─────────────────┬─────────────────┬────────┘</w:t>
      </w:r>
    </w:p>
    <w:p w14:paraId="38AA4610">
      <w:pPr>
        <w:pStyle w:val="15"/>
        <w:keepNext w:val="0"/>
        <w:keepLines w:val="0"/>
        <w:widowControl/>
        <w:suppressLineNumbers w:val="0"/>
        <w:spacing w:line="10" w:lineRule="atLeast"/>
        <w:rPr>
          <w:rStyle w:val="14"/>
        </w:rPr>
      </w:pPr>
      <w:r>
        <w:rPr>
          <w:rStyle w:val="14"/>
        </w:rPr>
        <w:t xml:space="preserve">    │ snapshot     │ referensi       │ referensi       │ kirim</w:t>
      </w:r>
    </w:p>
    <w:p w14:paraId="24AE7B0E">
      <w:pPr>
        <w:pStyle w:val="15"/>
        <w:keepNext w:val="0"/>
        <w:keepLines w:val="0"/>
        <w:widowControl/>
        <w:suppressLineNumbers w:val="0"/>
        <w:spacing w:line="10" w:lineRule="atLeast"/>
        <w:rPr>
          <w:rStyle w:val="14"/>
        </w:rPr>
      </w:pPr>
      <w:r>
        <w:rPr>
          <w:rStyle w:val="14"/>
        </w:rPr>
        <w:t xml:space="preserve">    │ (D-04)       │                 │                 │</w:t>
      </w:r>
    </w:p>
    <w:p w14:paraId="17495547">
      <w:pPr>
        <w:pStyle w:val="15"/>
        <w:keepNext w:val="0"/>
        <w:keepLines w:val="0"/>
        <w:widowControl/>
        <w:suppressLineNumbers w:val="0"/>
        <w:spacing w:line="10" w:lineRule="atLeast"/>
        <w:rPr>
          <w:rStyle w:val="14"/>
        </w:rPr>
      </w:pPr>
      <w:r>
        <w:rPr>
          <w:rStyle w:val="14"/>
        </w:rPr>
        <w:t>┌───▼──────────┐ ┌─▼─────────────┐ ┌─▼──────────────┐ ┌▼──────────────┐</w:t>
      </w:r>
    </w:p>
    <w:p w14:paraId="0677A81E">
      <w:pPr>
        <w:pStyle w:val="15"/>
        <w:keepNext w:val="0"/>
        <w:keepLines w:val="0"/>
        <w:widowControl/>
        <w:suppressLineNumbers w:val="0"/>
        <w:spacing w:line="10" w:lineRule="atLeast"/>
        <w:rPr>
          <w:rStyle w:val="14"/>
        </w:rPr>
      </w:pPr>
      <w:r>
        <w:rPr>
          <w:rStyle w:val="14"/>
        </w:rPr>
        <w:t>│ POLIS        │ │ IDENTITAS     │ │ MASTER DATA    │ │ KOASURANSI &amp;  │</w:t>
      </w:r>
    </w:p>
    <w:p w14:paraId="09A6A9C2">
      <w:pPr>
        <w:pStyle w:val="15"/>
        <w:keepNext w:val="0"/>
        <w:keepLines w:val="0"/>
        <w:widowControl/>
        <w:suppressLineNumbers w:val="0"/>
        <w:spacing w:line="10" w:lineRule="atLeast"/>
        <w:rPr>
          <w:rStyle w:val="14"/>
        </w:rPr>
      </w:pPr>
      <w:r>
        <w:rPr>
          <w:rStyle w:val="14"/>
        </w:rPr>
        <w:t>│ (GISFW)      │ │ &amp; AKSES       │ │                │ │ REASURANSI    │</w:t>
      </w:r>
    </w:p>
    <w:p w14:paraId="24D1D33C">
      <w:pPr>
        <w:pStyle w:val="15"/>
        <w:keepNext w:val="0"/>
        <w:keepLines w:val="0"/>
        <w:widowControl/>
        <w:suppressLineNumbers w:val="0"/>
        <w:spacing w:line="10" w:lineRule="atLeast"/>
        <w:rPr>
          <w:rStyle w:val="14"/>
        </w:rPr>
      </w:pPr>
      <w:r>
        <w:rPr>
          <w:rStyle w:val="14"/>
        </w:rPr>
        <w:t>│              │ │               │ │                │ │               │</w:t>
      </w:r>
    </w:p>
    <w:p w14:paraId="261F5F39">
      <w:pPr>
        <w:pStyle w:val="15"/>
        <w:keepNext w:val="0"/>
        <w:keepLines w:val="0"/>
        <w:widowControl/>
        <w:suppressLineNumbers w:val="0"/>
        <w:spacing w:line="10" w:lineRule="atLeast"/>
        <w:rPr>
          <w:rStyle w:val="14"/>
        </w:rPr>
      </w:pPr>
      <w:r>
        <w:rPr>
          <w:rStyle w:val="14"/>
        </w:rPr>
        <w:t>│ tim lain     │ │ HCC/HCQ +     │ │ kita miliki    │ │ pihak luar    │</w:t>
      </w:r>
    </w:p>
    <w:p w14:paraId="251E3E93">
      <w:pPr>
        <w:pStyle w:val="15"/>
        <w:keepNext w:val="0"/>
        <w:keepLines w:val="0"/>
        <w:widowControl/>
        <w:suppressLineNumbers w:val="0"/>
        <w:spacing w:line="10" w:lineRule="atLeast"/>
        <w:rPr>
          <w:rStyle w:val="14"/>
        </w:rPr>
      </w:pPr>
      <w:r>
        <w:rPr>
          <w:rStyle w:val="14"/>
        </w:rPr>
        <w:t>│              │ │ kita miliki   │ │                │ │               │</w:t>
      </w:r>
    </w:p>
    <w:p w14:paraId="5A2CFCFA">
      <w:pPr>
        <w:pStyle w:val="15"/>
        <w:keepNext w:val="0"/>
        <w:keepLines w:val="0"/>
        <w:widowControl/>
        <w:suppressLineNumbers w:val="0"/>
        <w:spacing w:line="10" w:lineRule="atLeast"/>
        <w:rPr>
          <w:rStyle w:val="14"/>
        </w:rPr>
      </w:pPr>
      <w:r>
        <w:rPr>
          <w:rStyle w:val="14"/>
        </w:rPr>
        <w:t>│ hanya baca   │ │               │ │ Cabang · Bisnis│ │ PLA · Pre-DLA │</w:t>
      </w:r>
    </w:p>
    <w:p w14:paraId="009E17DF">
      <w:pPr>
        <w:pStyle w:val="15"/>
        <w:keepNext w:val="0"/>
        <w:keepLines w:val="0"/>
        <w:widowControl/>
        <w:suppressLineNumbers w:val="0"/>
        <w:spacing w:line="10" w:lineRule="atLeast"/>
        <w:rPr>
          <w:rStyle w:val="14"/>
        </w:rPr>
      </w:pPr>
      <w:r>
        <w:rPr>
          <w:rStyle w:val="14"/>
        </w:rPr>
        <w:t>│ lewat        │ │ Auth: HCC/HCQ │ │ Penyebab Rugi  │ │ DLA · LOD     │</w:t>
      </w:r>
    </w:p>
    <w:p w14:paraId="7C6499D7">
      <w:pPr>
        <w:pStyle w:val="15"/>
        <w:keepNext w:val="0"/>
        <w:keepLines w:val="0"/>
        <w:widowControl/>
        <w:suppressLineNumbers w:val="0"/>
        <w:spacing w:line="10" w:lineRule="atLeast"/>
        <w:rPr>
          <w:rStyle w:val="14"/>
        </w:rPr>
      </w:pPr>
      <w:r>
        <w:rPr>
          <w:rStyle w:val="14"/>
        </w:rPr>
        <w:t>│ snapshot     │ │ Authz: kita   │ │ Surveyor · Bank│ │               │</w:t>
      </w:r>
    </w:p>
    <w:p w14:paraId="7C0887EA">
      <w:pPr>
        <w:pStyle w:val="15"/>
        <w:keepNext w:val="0"/>
        <w:keepLines w:val="0"/>
        <w:widowControl/>
        <w:suppressLineNumbers w:val="0"/>
        <w:spacing w:line="10" w:lineRule="atLeast"/>
        <w:rPr>
          <w:rStyle w:val="14"/>
        </w:rPr>
      </w:pPr>
      <w:r>
        <w:rPr>
          <w:rStyle w:val="14"/>
        </w:rPr>
        <w:t>│              │ │               │ │ Ambang komite  │ │               │</w:t>
      </w:r>
    </w:p>
    <w:p w14:paraId="483AB8F9">
      <w:pPr>
        <w:pStyle w:val="15"/>
        <w:keepNext w:val="0"/>
        <w:keepLines w:val="0"/>
        <w:widowControl/>
        <w:suppressLineNumbers w:val="0"/>
        <w:spacing w:line="10" w:lineRule="atLeast"/>
      </w:pPr>
      <w:r>
        <w:rPr>
          <w:rStyle w:val="14"/>
        </w:rPr>
        <w:t>└──────────────┘ └───────────────┘ └────────────────┘ └───────────────┘</w:t>
      </w:r>
    </w:p>
    <w:p w14:paraId="3456B6B9">
      <w:pPr>
        <w:pStyle w:val="4"/>
        <w:keepNext w:val="0"/>
        <w:keepLines w:val="0"/>
        <w:widowControl/>
        <w:suppressLineNumbers w:val="0"/>
        <w:spacing w:line="10" w:lineRule="atLeast"/>
      </w:pPr>
      <w:r>
        <w:t>Kontrak antar konteks</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605"/>
        <w:gridCol w:w="1855"/>
        <w:gridCol w:w="1927"/>
      </w:tblGrid>
      <w:tr w14:paraId="192D75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57ED2E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Dari → Ke</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353D43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Bentuk</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25C37B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Aturan</w:t>
            </w:r>
          </w:p>
        </w:tc>
      </w:tr>
      <w:tr w14:paraId="089A4D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CE695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Polis → Klaim</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75D6B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Snapshot</w:t>
            </w:r>
            <w:r>
              <w:rPr>
                <w:rFonts w:hint="default" w:ascii="Segoe UI" w:hAnsi="Segoe UI" w:eastAsia="Segoe UI" w:cs="Segoe UI"/>
                <w:color w:val="1A1A1A"/>
                <w:sz w:val="24"/>
                <w:szCs w:val="24"/>
                <w:bdr w:val="none" w:color="auto" w:sz="0" w:space="0"/>
              </w:rPr>
              <w:t xml:space="preserve"> saat registrasi (D-04)</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E03F49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Klaim </w:t>
            </w:r>
            <w:r>
              <w:rPr>
                <w:rStyle w:val="18"/>
                <w:rFonts w:hint="default" w:ascii="Segoe UI" w:hAnsi="Segoe UI" w:eastAsia="Segoe UI" w:cs="Segoe UI"/>
                <w:color w:val="1A1A1A"/>
                <w:sz w:val="24"/>
                <w:szCs w:val="24"/>
                <w:bdr w:val="none" w:color="auto" w:sz="0" w:space="0"/>
              </w:rPr>
              <w:t>tidak pernah</w:t>
            </w:r>
            <w:r>
              <w:rPr>
                <w:rFonts w:hint="default" w:ascii="Segoe UI" w:hAnsi="Segoe UI" w:eastAsia="Segoe UI" w:cs="Segoe UI"/>
                <w:color w:val="1A1A1A"/>
                <w:sz w:val="24"/>
                <w:szCs w:val="24"/>
                <w:bdr w:val="none" w:color="auto" w:sz="0" w:space="0"/>
              </w:rPr>
              <w:t xml:space="preserve"> membaca polis secara langsung setelah registrasi. Perubahan polis tidak mengubah klaim yang sudah berjalan.</w:t>
            </w:r>
          </w:p>
        </w:tc>
      </w:tr>
      <w:tr w14:paraId="0E82FF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563148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Identitas → Klaim</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FAEEF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Autentikasi via HCC/HCQ, profil dikembalikan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E8894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Otorisasi </w:t>
            </w:r>
            <w:r>
              <w:rPr>
                <w:rStyle w:val="18"/>
                <w:rFonts w:hint="default" w:ascii="Segoe UI" w:hAnsi="Segoe UI" w:eastAsia="Segoe UI" w:cs="Segoe UI"/>
                <w:color w:val="1A1A1A"/>
                <w:sz w:val="24"/>
                <w:szCs w:val="24"/>
                <w:bdr w:val="none" w:color="auto" w:sz="0" w:space="0"/>
              </w:rPr>
              <w:t>tidak</w:t>
            </w:r>
            <w:r>
              <w:rPr>
                <w:rFonts w:hint="default" w:ascii="Segoe UI" w:hAnsi="Segoe UI" w:eastAsia="Segoe UI" w:cs="Segoe UI"/>
                <w:color w:val="1A1A1A"/>
                <w:sz w:val="24"/>
                <w:szCs w:val="24"/>
                <w:bdr w:val="none" w:color="auto" w:sz="0" w:space="0"/>
              </w:rPr>
              <w:t xml:space="preserve"> didelegasikan — dimiliki Domain Klaim (D-07)</w:t>
            </w:r>
          </w:p>
        </w:tc>
      </w:tr>
      <w:tr w14:paraId="3171DB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40245A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Master Data → Klaim</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051DC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Referensi berdasarkan kode</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3ADFF7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Master data dimiliki aplikasi dan dapat diubah tanpa deploy (D-15)</w:t>
            </w:r>
          </w:p>
        </w:tc>
      </w:tr>
      <w:tr w14:paraId="4F2241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318FE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Klaim → Koasuransi/Reasuransi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D6009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Dokumen pemberitahuan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CDFB4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Satu arah keluar; tidak ada ketergantungan runtime</w:t>
            </w:r>
          </w:p>
        </w:tc>
      </w:tr>
    </w:tbl>
    <w:p w14:paraId="0E43767F">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Kenapa snapshot, bukan pemanggilan langsung:</w:t>
      </w:r>
      <w:r>
        <w:rPr>
          <w:rFonts w:hint="default" w:ascii="Segoe UI" w:hAnsi="Segoe UI" w:eastAsia="Segoe UI" w:cs="Segoe UI"/>
          <w:color w:val="1A1A1A"/>
          <w:sz w:val="20"/>
          <w:szCs w:val="20"/>
        </w:rPr>
        <w:t xml:space="preserve"> GISFW dikembangkan tim lain dengan jadwal sendiri (D-03). Bila Domain Klaim memanggilnya saat runtime, ketersediaan klaim menjadi bergantung pada ketersediaan sistem tim lain — dan target 24/7 (D-27) menjadi mustahil dipenuhi secara sepihak. Snapshot memutus ketergantungan itu, sekaligus benar secara bisnis: </w:t>
      </w:r>
      <w:r>
        <w:rPr>
          <w:rStyle w:val="18"/>
          <w:rFonts w:hint="default" w:ascii="Segoe UI" w:hAnsi="Segoe UI" w:eastAsia="Segoe UI" w:cs="Segoe UI"/>
          <w:color w:val="1A1A1A"/>
          <w:sz w:val="20"/>
          <w:szCs w:val="20"/>
        </w:rPr>
        <w:t>klaim harus dinilai berdasarkan kondisi polis pada saat kejadian, bukan kondisi hari ini.</w:t>
      </w:r>
    </w:p>
    <w:p w14:paraId="58284349">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52" o:spt="1" style="height:1.5pt;width:415.3pt;" fillcolor="#A0A0A0" filled="t" stroked="f" coordsize="21600,21600" o:hr="t" o:hrstd="t" o:hralign="center">
            <v:path/>
            <v:fill on="t" focussize="0,0"/>
            <v:stroke on="f"/>
            <v:imagedata o:title=""/>
            <o:lock v:ext="edit"/>
            <w10:wrap type="none"/>
            <w10:anchorlock/>
          </v:rect>
        </w:pict>
      </w:r>
    </w:p>
    <w:p w14:paraId="7A06BA7E">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6. Yang sengaja tidak dibangun</w:t>
      </w:r>
    </w:p>
    <w:p w14:paraId="5DDF2E73">
      <w:pPr>
        <w:pStyle w:val="17"/>
        <w:keepNext w:val="0"/>
        <w:keepLines w:val="0"/>
        <w:widowControl/>
        <w:suppressLineNumbers w:val="0"/>
        <w:spacing w:line="10" w:lineRule="atLeast"/>
      </w:pPr>
      <w:r>
        <w:rPr>
          <w:rFonts w:hint="default" w:ascii="Segoe UI" w:hAnsi="Segoe UI" w:eastAsia="Segoe UI" w:cs="Segoe UI"/>
          <w:color w:val="1A1A1A"/>
          <w:sz w:val="20"/>
          <w:szCs w:val="20"/>
        </w:rPr>
        <w:t>Menyatakan yang tidak dibangun sama pentingnya dengan yang dibangun.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61"/>
        <w:gridCol w:w="1925"/>
      </w:tblGrid>
      <w:tr w14:paraId="132ABA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85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9E058B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Tidak dibangun</w:t>
            </w:r>
          </w:p>
        </w:tc>
        <w:tc>
          <w:tcPr>
            <w:tcW w:w="214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EE3444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Alasan</w:t>
            </w:r>
          </w:p>
        </w:tc>
      </w:tr>
      <w:tr w14:paraId="6A8A1E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85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AE3F15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Microservices</w:t>
            </w:r>
          </w:p>
        </w:tc>
        <w:tc>
          <w:tcPr>
            <w:tcW w:w="214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BB9940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200–300 user harian, satu tim, satu database. Microservices menambah kerumitan jaringan, deployment, dan penelusuran tanpa menyelesaikan satu pun masalah nyata kita. Satu binary jauh lebih cocok untuk VM on-premise.</w:t>
            </w:r>
          </w:p>
        </w:tc>
      </w:tr>
      <w:tr w14:paraId="6FD81A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85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C18BB1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Message broker (Kafka/​RabbitMQ)</w:t>
            </w:r>
          </w:p>
        </w:tc>
        <w:tc>
          <w:tcPr>
            <w:tcW w:w="214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0269F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Tidak ada kebutuhan pemrosesan asinkron bervolume tinggi. Bila kelak dibutuhkan, seam Notifier sudah siap menerimanya. </w:t>
            </w:r>
            <w:r>
              <w:rPr>
                <w:rStyle w:val="18"/>
                <w:rFonts w:hint="default" w:ascii="Segoe UI" w:hAnsi="Segoe UI" w:eastAsia="Segoe UI" w:cs="Segoe UI"/>
                <w:color w:val="1A1A1A"/>
                <w:sz w:val="24"/>
                <w:szCs w:val="24"/>
                <w:bdr w:val="none" w:color="auto" w:sz="0" w:space="0"/>
              </w:rPr>
              <w:t>Catatan:</w:t>
            </w:r>
            <w:r>
              <w:rPr>
                <w:rFonts w:hint="default" w:ascii="Segoe UI" w:hAnsi="Segoe UI" w:eastAsia="Segoe UI" w:cs="Segoe UI"/>
                <w:color w:val="1A1A1A"/>
                <w:sz w:val="24"/>
                <w:szCs w:val="24"/>
                <w:bdr w:val="none" w:color="auto" w:sz="0" w:space="0"/>
              </w:rPr>
              <w:t xml:space="preserve"> pernyataan "job terjadwal cukup ditangani scheduler di dalam aplikasi" </w:t>
            </w:r>
            <w:r>
              <w:rPr>
                <w:rStyle w:val="18"/>
                <w:rFonts w:hint="default" w:ascii="Segoe UI" w:hAnsi="Segoe UI" w:eastAsia="Segoe UI" w:cs="Segoe UI"/>
                <w:color w:val="1A1A1A"/>
                <w:sz w:val="24"/>
                <w:szCs w:val="24"/>
                <w:bdr w:val="none" w:color="auto" w:sz="0" w:space="0"/>
              </w:rPr>
              <w:t>belum menjadi keputusan</w:t>
            </w:r>
            <w:r>
              <w:rPr>
                <w:rFonts w:hint="default" w:ascii="Segoe UI" w:hAnsi="Segoe UI" w:eastAsia="Segoe UI" w:cs="Segoe UI"/>
                <w:color w:val="1A1A1A"/>
                <w:sz w:val="24"/>
                <w:szCs w:val="24"/>
                <w:bdr w:val="none" w:color="auto" w:sz="0" w:space="0"/>
              </w:rPr>
              <w:t xml:space="preserve"> — dengan dua instans di belakang load balancer, mekanismenya masih dipilih di </w:t>
            </w:r>
            <w:r>
              <w:rPr>
                <w:rStyle w:val="14"/>
                <w:rFonts w:ascii="SimSun" w:hAnsi="SimSun" w:eastAsia="SimSun" w:cs="SimSun"/>
                <w:sz w:val="24"/>
                <w:szCs w:val="24"/>
              </w:rPr>
              <w:t>ADR-0022</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Proposed</w:t>
            </w:r>
            <w:r>
              <w:rPr>
                <w:rFonts w:hint="default" w:ascii="Segoe UI" w:hAnsi="Segoe UI" w:eastAsia="Segoe UI" w:cs="Segoe UI"/>
                <w:color w:val="1A1A1A"/>
                <w:sz w:val="24"/>
                <w:szCs w:val="24"/>
                <w:bdr w:val="none" w:color="auto" w:sz="0" w:space="0"/>
              </w:rPr>
              <w:t>).</w:t>
            </w:r>
          </w:p>
        </w:tc>
      </w:tr>
      <w:tr w14:paraId="10B4FD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85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2327BE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Cache terdistribusi (Redis)</w:t>
            </w:r>
          </w:p>
        </w:tc>
        <w:tc>
          <w:tcPr>
            <w:tcW w:w="214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F9C01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Sistem lama berjalan </w:t>
            </w:r>
            <w:r>
              <w:rPr>
                <w:rStyle w:val="18"/>
                <w:rFonts w:hint="default" w:ascii="Segoe UI" w:hAnsi="Segoe UI" w:eastAsia="Segoe UI" w:cs="Segoe UI"/>
                <w:color w:val="1A1A1A"/>
                <w:sz w:val="24"/>
                <w:szCs w:val="24"/>
                <w:bdr w:val="none" w:color="auto" w:sz="0" w:space="0"/>
              </w:rPr>
              <w:t>tanpa caching sama sekali</w:t>
            </w:r>
            <w:r>
              <w:rPr>
                <w:rFonts w:hint="default" w:ascii="Segoe UI" w:hAnsi="Segoe UI" w:eastAsia="Segoe UI" w:cs="Segoe UI"/>
                <w:color w:val="1A1A1A"/>
                <w:sz w:val="24"/>
                <w:szCs w:val="24"/>
                <w:bdr w:val="none" w:color="auto" w:sz="0" w:space="0"/>
              </w:rPr>
              <w:t xml:space="preserve"> (7 data page semuanya </w:t>
            </w:r>
            <w:r>
              <w:rPr>
                <w:rStyle w:val="14"/>
                <w:rFonts w:ascii="SimSun" w:hAnsi="SimSun" w:eastAsia="SimSun" w:cs="SimSun"/>
                <w:sz w:val="24"/>
                <w:szCs w:val="24"/>
              </w:rPr>
              <w:t>refresh=never</w:t>
            </w:r>
            <w:r>
              <w:rPr>
                <w:rFonts w:hint="default" w:ascii="Segoe UI" w:hAnsi="Segoe UI" w:eastAsia="Segoe UI" w:cs="Segoe UI"/>
                <w:color w:val="1A1A1A"/>
                <w:sz w:val="24"/>
                <w:szCs w:val="24"/>
                <w:bdr w:val="none" w:color="auto" w:sz="0" w:space="0"/>
              </w:rPr>
              <w:t>). Masalah performa ada di query terhadap puluhan juta baris — itu diselesaikan index dan paginasi, bukan cache. Cache in-process untuk master data sudah memadai.</w:t>
            </w:r>
          </w:p>
        </w:tc>
      </w:tr>
      <w:tr w14:paraId="6A12E4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85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9ED00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Event sourcing / CQRS</w:t>
            </w:r>
          </w:p>
        </w:tc>
        <w:tc>
          <w:tcPr>
            <w:tcW w:w="214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B1844C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Kebutuhan jejak audit (D-28) dijawab tabel riwayat append-only yang jauh lebih sederhana dan bisa dipahami tim eks-Pega.</w:t>
            </w:r>
          </w:p>
        </w:tc>
      </w:tr>
      <w:tr w14:paraId="595A4A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85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EBB34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GraphQL</w:t>
            </w:r>
          </w:p>
        </w:tc>
        <w:tc>
          <w:tcPr>
            <w:tcW w:w="214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9B38AA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Klien hanya satu (SPA kita sendiri). REST dengan endpoint yang dirancang untuk kebutuhan layar lebih sederhana dan lebih mudah di-cache.</w:t>
            </w:r>
          </w:p>
        </w:tc>
      </w:tr>
      <w:tr w14:paraId="0E787C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85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B50AB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ORM penuh</w:t>
            </w:r>
          </w:p>
        </w:tc>
        <w:tc>
          <w:tcPr>
            <w:tcW w:w="214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DE78A2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D-20 menetapkan SQL ditulis langsung. Query warisan Pega terlalu kompleks untuk ORM, dan tim akan kesulitan men-debug SQL hasil generate.</w:t>
            </w:r>
          </w:p>
        </w:tc>
      </w:tr>
      <w:tr w14:paraId="25415A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85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1783BD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Kubernetes</w:t>
            </w:r>
          </w:p>
        </w:tc>
        <w:tc>
          <w:tcPr>
            <w:tcW w:w="214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3C52DC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D-08 menetapkan VM on-premise. Rolling deployment 24/7 (D-27) bisa dicapai dengan dua instance di belakang load balancer.</w:t>
            </w:r>
          </w:p>
        </w:tc>
      </w:tr>
    </w:tbl>
    <w:p w14:paraId="676F88ED">
      <w:pPr>
        <w:pStyle w:val="2"/>
        <w:keepNext/>
        <w:keepLines w:val="0"/>
        <w:pageBreakBefore/>
        <w:widowControl/>
        <w:suppressLineNumbers w:val="0"/>
        <w:pBdr>
          <w:bottom w:val="single" w:color="0B3D6B" w:sz="18" w:space="6"/>
        </w:pBdr>
        <w:spacing w:before="0" w:beforeAutospacing="0" w:after="200" w:afterAutospacing="0" w:line="10" w:lineRule="atLeast"/>
        <w:ind w:left="0" w:right="0"/>
        <w:rPr>
          <w:color w:val="0B3D6B"/>
          <w:sz w:val="44"/>
          <w:szCs w:val="44"/>
        </w:rPr>
      </w:pPr>
      <w:r>
        <w:rPr>
          <w:color w:val="0B3D6B"/>
          <w:sz w:val="44"/>
          <w:szCs w:val="44"/>
        </w:rPr>
        <w:t>4. Domain Model dan Bounded Context</w:t>
      </w:r>
    </w:p>
    <w:p w14:paraId="31EC8DFD">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Model domain sasaran. Istilah mengikuti </w:t>
      </w:r>
      <w:r>
        <w:rPr>
          <w:rStyle w:val="14"/>
        </w:rPr>
        <w:t>CONTEXT.md</w:t>
      </w:r>
      <w:r>
        <w:rPr>
          <w:rFonts w:hint="default" w:ascii="Segoe UI" w:hAnsi="Segoe UI" w:eastAsia="Segoe UI" w:cs="Segoe UI"/>
          <w:color w:val="1A1A1A"/>
          <w:sz w:val="20"/>
          <w:szCs w:val="20"/>
        </w:rPr>
        <w:t xml:space="preserve"> tanpa perkecualian. Struktur diturunkan dari analisis 1.381 referensi property </w:t>
      </w:r>
      <w:r>
        <w:rPr>
          <w:rStyle w:val="14"/>
        </w:rPr>
        <w:t>ClaimData.*</w:t>
      </w:r>
      <w:r>
        <w:rPr>
          <w:rFonts w:hint="default" w:ascii="Segoe UI" w:hAnsi="Segoe UI" w:eastAsia="Segoe UI" w:cs="Segoe UI"/>
          <w:color w:val="1A1A1A"/>
          <w:sz w:val="20"/>
          <w:szCs w:val="20"/>
        </w:rPr>
        <w:t xml:space="preserve"> dan 245 tabel di sistem lama, lalu dinamai ulang sesuai D-19.</w:t>
      </w:r>
    </w:p>
    <w:p w14:paraId="2BCCBF82">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Dokumen ini menjelaskan </w:t>
      </w:r>
      <w:r>
        <w:rPr>
          <w:rStyle w:val="18"/>
          <w:rFonts w:hint="default" w:ascii="Segoe UI" w:hAnsi="Segoe UI" w:eastAsia="Segoe UI" w:cs="Segoe UI"/>
          <w:color w:val="1A1A1A"/>
          <w:sz w:val="20"/>
          <w:szCs w:val="20"/>
        </w:rPr>
        <w:t>konsep dan hubungannya</w:t>
      </w:r>
      <w:r>
        <w:rPr>
          <w:rFonts w:hint="default" w:ascii="Segoe UI" w:hAnsi="Segoe UI" w:eastAsia="Segoe UI" w:cs="Segoe UI"/>
          <w:color w:val="1A1A1A"/>
          <w:sz w:val="20"/>
          <w:szCs w:val="20"/>
        </w:rPr>
        <w:t>, bukan DDL. Skema fisik ada di</w:t>
      </w:r>
    </w:p>
    <w:p w14:paraId="490FB1F5">
      <w:pPr>
        <w:pStyle w:val="17"/>
        <w:keepNext w:val="0"/>
        <w:keepLines w:val="0"/>
        <w:widowControl/>
        <w:suppressLineNumbers w:val="0"/>
        <w:spacing w:line="10" w:lineRule="atLeast"/>
      </w:pPr>
      <w:r>
        <w:rPr>
          <w:rStyle w:val="14"/>
        </w:rPr>
        <w:t>09-DATABASE-STRATEGY.md</w:t>
      </w:r>
      <w:r>
        <w:rPr>
          <w:rFonts w:hint="default" w:ascii="Segoe UI" w:hAnsi="Segoe UI" w:eastAsia="Segoe UI" w:cs="Segoe UI"/>
          <w:color w:val="1A1A1A"/>
          <w:sz w:val="20"/>
          <w:szCs w:val="20"/>
        </w:rPr>
        <w:t>.</w:t>
      </w:r>
    </w:p>
    <w:p w14:paraId="42649D21">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Diperbarui v2.0 (2026-09-14).</w:t>
      </w:r>
      <w:r>
        <w:rPr>
          <w:rFonts w:hint="default" w:ascii="Segoe UI" w:hAnsi="Segoe UI" w:eastAsia="Segoe UI" w:cs="Segoe UI"/>
          <w:color w:val="1A1A1A"/>
          <w:sz w:val="20"/>
          <w:szCs w:val="20"/>
          <w:shd w:val="clear" w:fill="FFF8E6"/>
        </w:rPr>
        <w:t xml:space="preserve"> Yang berubah: </w:t>
      </w:r>
      <w:r>
        <w:rPr>
          <w:rStyle w:val="18"/>
          <w:rFonts w:hint="default" w:ascii="Segoe UI" w:hAnsi="Segoe UI" w:eastAsia="Segoe UI" w:cs="Segoe UI"/>
          <w:color w:val="1A1A1A"/>
          <w:sz w:val="20"/>
          <w:szCs w:val="20"/>
          <w:shd w:val="clear" w:fill="FFF8E6"/>
        </w:rPr>
        <w:t xml:space="preserve">Status Klaim menjadi 33 kode </w:t>
      </w:r>
      <w:r>
        <w:rPr>
          <w:rStyle w:val="14"/>
        </w:rPr>
        <w:t>1134</w:t>
      </w:r>
      <w:r>
        <w:rPr>
          <w:rStyle w:val="18"/>
          <w:rFonts w:hint="default" w:ascii="Segoe UI" w:hAnsi="Segoe UI" w:eastAsia="Segoe UI" w:cs="Segoe UI"/>
          <w:color w:val="1A1A1A"/>
          <w:sz w:val="20"/>
          <w:szCs w:val="20"/>
          <w:shd w:val="clear" w:fill="FFF8E6"/>
        </w:rPr>
        <w:t>–</w:t>
      </w:r>
      <w:r>
        <w:rPr>
          <w:rStyle w:val="14"/>
        </w:rPr>
        <w:t>1166</w:t>
      </w:r>
      <w:r>
        <w:rPr>
          <w:rFonts w:hint="default" w:ascii="Segoe UI" w:hAnsi="Segoe UI" w:eastAsia="Segoe UI" w:cs="Segoe UI"/>
          <w:color w:val="1A1A1A"/>
          <w:sz w:val="20"/>
          <w:szCs w:val="20"/>
          <w:shd w:val="clear" w:fill="FFF8E6"/>
        </w:rPr>
        <w:t xml:space="preserve"> (</w:t>
      </w:r>
      <w:r>
        <w:rPr>
          <w:rStyle w:val="14"/>
        </w:rPr>
        <w:t>R-06</w:t>
      </w:r>
      <w:r>
        <w:rPr>
          <w:rFonts w:hint="default" w:ascii="Segoe UI" w:hAnsi="Segoe UI" w:eastAsia="Segoe UI" w:cs="Segoe UI"/>
          <w:color w:val="1A1A1A"/>
          <w:sz w:val="20"/>
          <w:szCs w:val="20"/>
          <w:shd w:val="clear" w:fill="FFF8E6"/>
        </w:rPr>
        <w:t xml:space="preserve"> tertutup) · </w:t>
      </w:r>
      <w:r>
        <w:rPr>
          <w:rStyle w:val="18"/>
          <w:rFonts w:hint="default" w:ascii="Segoe UI" w:hAnsi="Segoe UI" w:eastAsia="Segoe UI" w:cs="Segoe UI"/>
          <w:color w:val="1A1A1A"/>
          <w:sz w:val="20"/>
          <w:szCs w:val="20"/>
          <w:shd w:val="clear" w:fill="FFF8E6"/>
        </w:rPr>
        <w:t>aggregate Komite ditulis ulang sebagai penjenjangan kumulatif</w:t>
      </w:r>
      <w:r>
        <w:rPr>
          <w:rFonts w:hint="default" w:ascii="Segoe UI" w:hAnsi="Segoe UI" w:eastAsia="Segoe UI" w:cs="Segoe UI"/>
          <w:color w:val="1A1A1A"/>
          <w:sz w:val="20"/>
          <w:szCs w:val="20"/>
          <w:shd w:val="clear" w:fill="FFF8E6"/>
        </w:rPr>
        <w:t xml:space="preserve"> (</w:t>
      </w:r>
      <w:r>
        <w:rPr>
          <w:rStyle w:val="14"/>
        </w:rPr>
        <w:t>D-47</w:t>
      </w:r>
      <w:r>
        <w:rPr>
          <w:rFonts w:hint="default" w:ascii="Segoe UI" w:hAnsi="Segoe UI" w:eastAsia="Segoe UI" w:cs="Segoe UI"/>
          <w:color w:val="1A1A1A"/>
          <w:sz w:val="20"/>
          <w:szCs w:val="20"/>
          <w:shd w:val="clear" w:fill="FFF8E6"/>
        </w:rPr>
        <w:t>,</w:t>
      </w:r>
    </w:p>
    <w:p w14:paraId="6C1A3C5A">
      <w:pPr>
        <w:pStyle w:val="17"/>
        <w:keepNext w:val="0"/>
        <w:keepLines w:val="0"/>
        <w:widowControl/>
        <w:suppressLineNumbers w:val="0"/>
        <w:spacing w:before="220" w:beforeAutospacing="0" w:after="220" w:afterAutospacing="0" w:line="10" w:lineRule="atLeast"/>
        <w:ind w:left="0" w:right="0"/>
      </w:pPr>
      <w:r>
        <w:rPr>
          <w:rStyle w:val="14"/>
        </w:rPr>
        <w:t>D-52</w:t>
      </w:r>
      <w:r>
        <w:rPr>
          <w:rFonts w:hint="default" w:ascii="Segoe UI" w:hAnsi="Segoe UI" w:eastAsia="Segoe UI" w:cs="Segoe UI"/>
          <w:color w:val="1A1A1A"/>
          <w:sz w:val="20"/>
          <w:szCs w:val="20"/>
          <w:shd w:val="clear" w:fill="FFF8E6"/>
        </w:rPr>
        <w:t xml:space="preserve">, </w:t>
      </w:r>
      <w:r>
        <w:rPr>
          <w:rStyle w:val="14"/>
        </w:rPr>
        <w:t>D-70</w:t>
      </w:r>
      <w:r>
        <w:rPr>
          <w:rFonts w:hint="default" w:ascii="Segoe UI" w:hAnsi="Segoe UI" w:eastAsia="Segoe UI" w:cs="Segoe UI"/>
          <w:color w:val="1A1A1A"/>
          <w:sz w:val="20"/>
          <w:szCs w:val="20"/>
          <w:shd w:val="clear" w:fill="FFF8E6"/>
        </w:rPr>
        <w:t xml:space="preserve">) · tiga invarian baru </w:t>
      </w:r>
      <w:r>
        <w:rPr>
          <w:rStyle w:val="14"/>
        </w:rPr>
        <w:t>I-11</w:t>
      </w:r>
      <w:r>
        <w:rPr>
          <w:rFonts w:hint="default" w:ascii="Segoe UI" w:hAnsi="Segoe UI" w:eastAsia="Segoe UI" w:cs="Segoe UI"/>
          <w:color w:val="1A1A1A"/>
          <w:sz w:val="20"/>
          <w:szCs w:val="20"/>
          <w:shd w:val="clear" w:fill="FFF8E6"/>
        </w:rPr>
        <w:t>…</w:t>
      </w:r>
      <w:r>
        <w:rPr>
          <w:rStyle w:val="14"/>
        </w:rPr>
        <w:t>I-13</w:t>
      </w:r>
      <w:r>
        <w:rPr>
          <w:rFonts w:hint="default" w:ascii="Segoe UI" w:hAnsi="Segoe UI" w:eastAsia="Segoe UI" w:cs="Segoe UI"/>
          <w:color w:val="1A1A1A"/>
          <w:sz w:val="20"/>
          <w:szCs w:val="20"/>
          <w:shd w:val="clear" w:fill="FFF8E6"/>
        </w:rPr>
        <w:t xml:space="preserve"> (kurs, presisi uang, soft delete) · </w:t>
      </w:r>
      <w:r>
        <w:rPr>
          <w:rStyle w:val="14"/>
        </w:rPr>
        <w:t>I-1</w:t>
      </w:r>
    </w:p>
    <w:p w14:paraId="1C7A7255">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 xml:space="preserve">memakai toleransi numerik yang tegas · master data dinyatakan </w:t>
      </w:r>
      <w:r>
        <w:rPr>
          <w:rStyle w:val="18"/>
          <w:rFonts w:hint="default" w:ascii="Segoe UI" w:hAnsi="Segoe UI" w:eastAsia="Segoe UI" w:cs="Segoe UI"/>
          <w:color w:val="1A1A1A"/>
          <w:sz w:val="20"/>
          <w:szCs w:val="20"/>
          <w:shd w:val="clear" w:fill="FFF8E6"/>
        </w:rPr>
        <w:t>≥29 kelompok</w:t>
      </w:r>
      <w:r>
        <w:rPr>
          <w:rFonts w:hint="default" w:ascii="Segoe UI" w:hAnsi="Segoe UI" w:eastAsia="Segoe UI" w:cs="Segoe UI"/>
          <w:color w:val="1A1A1A"/>
          <w:sz w:val="20"/>
          <w:szCs w:val="20"/>
          <w:shd w:val="clear" w:fill="FFF8E6"/>
        </w:rPr>
        <w:t xml:space="preserve">, bukan 14 · dan nomor klaim menjadi </w:t>
      </w:r>
      <w:r>
        <w:rPr>
          <w:rStyle w:val="14"/>
        </w:rPr>
        <w:t>PNCN.YY.xxxx</w:t>
      </w:r>
      <w:r>
        <w:rPr>
          <w:rFonts w:hint="default" w:ascii="Segoe UI" w:hAnsi="Segoe UI" w:eastAsia="Segoe UI" w:cs="Segoe UI"/>
          <w:color w:val="1A1A1A"/>
          <w:sz w:val="20"/>
          <w:szCs w:val="20"/>
          <w:shd w:val="clear" w:fill="FFF8E6"/>
        </w:rPr>
        <w:t xml:space="preserve"> (</w:t>
      </w:r>
      <w:r>
        <w:rPr>
          <w:rStyle w:val="14"/>
        </w:rPr>
        <w:t>D-71</w:t>
      </w:r>
      <w:r>
        <w:rPr>
          <w:rFonts w:hint="default" w:ascii="Segoe UI" w:hAnsi="Segoe UI" w:eastAsia="Segoe UI" w:cs="Segoe UI"/>
          <w:color w:val="1A1A1A"/>
          <w:sz w:val="20"/>
          <w:szCs w:val="20"/>
          <w:shd w:val="clear" w:fill="FFF8E6"/>
        </w:rPr>
        <w:t>).</w:t>
      </w:r>
    </w:p>
    <w:p w14:paraId="5F20AF49">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53" o:spt="1" style="height:1.5pt;width:415.3pt;" fillcolor="#A0A0A0" filled="t" stroked="f" coordsize="21600,21600" o:hr="t" o:hrstd="t" o:hralign="center">
            <v:path/>
            <v:fill on="t" focussize="0,0"/>
            <v:stroke on="f"/>
            <v:imagedata o:title=""/>
            <o:lock v:ext="edit"/>
            <w10:wrap type="none"/>
            <w10:anchorlock/>
          </v:rect>
        </w:pict>
      </w:r>
    </w:p>
    <w:p w14:paraId="5F2C5641">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1. Aggregate utama: Klaim</w:t>
      </w:r>
    </w:p>
    <w:p w14:paraId="55DC0A7D">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Klaim</w:t>
      </w:r>
      <w:r>
        <w:rPr>
          <w:rFonts w:hint="default" w:ascii="Segoe UI" w:hAnsi="Segoe UI" w:eastAsia="Segoe UI" w:cs="Segoe UI"/>
          <w:color w:val="1A1A1A"/>
          <w:sz w:val="20"/>
          <w:szCs w:val="20"/>
        </w:rPr>
        <w:t xml:space="preserve"> adalah aggregate root. Semua di bawahnya hanya boleh diubah lewat Klaim — inilah yang menjaga invarian seperti "total spreading harus 100%" tetap benar.</w:t>
      </w:r>
    </w:p>
    <w:p w14:paraId="45CE2F19">
      <w:pPr>
        <w:pStyle w:val="15"/>
        <w:keepNext w:val="0"/>
        <w:keepLines w:val="0"/>
        <w:widowControl/>
        <w:suppressLineNumbers w:val="0"/>
        <w:spacing w:line="10" w:lineRule="atLeast"/>
        <w:rPr>
          <w:rStyle w:val="14"/>
        </w:rPr>
      </w:pPr>
      <w:r>
        <w:rPr>
          <w:rStyle w:val="14"/>
        </w:rPr>
        <w:t>Klaim  ◄── aggregate root</w:t>
      </w:r>
    </w:p>
    <w:p w14:paraId="35B51AE5">
      <w:pPr>
        <w:pStyle w:val="15"/>
        <w:keepNext w:val="0"/>
        <w:keepLines w:val="0"/>
        <w:widowControl/>
        <w:suppressLineNumbers w:val="0"/>
        <w:spacing w:line="10" w:lineRule="atLeast"/>
        <w:rPr>
          <w:rStyle w:val="14"/>
        </w:rPr>
      </w:pPr>
      <w:r>
        <w:rPr>
          <w:rStyle w:val="14"/>
        </w:rPr>
        <w:t>│</w:t>
      </w:r>
    </w:p>
    <w:p w14:paraId="0D73723E">
      <w:pPr>
        <w:pStyle w:val="15"/>
        <w:keepNext w:val="0"/>
        <w:keepLines w:val="0"/>
        <w:widowControl/>
        <w:suppressLineNumbers w:val="0"/>
        <w:spacing w:line="10" w:lineRule="atLeast"/>
        <w:rPr>
          <w:rStyle w:val="14"/>
        </w:rPr>
      </w:pPr>
      <w:r>
        <w:rPr>
          <w:rStyle w:val="14"/>
        </w:rPr>
        <w:t>├─ Identitas</w:t>
      </w:r>
    </w:p>
    <w:p w14:paraId="4CEFBDE8">
      <w:pPr>
        <w:pStyle w:val="15"/>
        <w:keepNext w:val="0"/>
        <w:keepLines w:val="0"/>
        <w:widowControl/>
        <w:suppressLineNumbers w:val="0"/>
        <w:spacing w:line="10" w:lineRule="atLeast"/>
        <w:rPr>
          <w:rStyle w:val="14"/>
        </w:rPr>
      </w:pPr>
      <w:r>
        <w:rPr>
          <w:rStyle w:val="14"/>
        </w:rPr>
        <w:t>│    NomorKlaim            PNCN.YY.xxxx (baru) atau PNC-xxxx (warisan) — D-22, D-71</w:t>
      </w:r>
    </w:p>
    <w:p w14:paraId="0AA463A2">
      <w:pPr>
        <w:pStyle w:val="15"/>
        <w:keepNext w:val="0"/>
        <w:keepLines w:val="0"/>
        <w:widowControl/>
        <w:suppressLineNumbers w:val="0"/>
        <w:spacing w:line="10" w:lineRule="atLeast"/>
        <w:rPr>
          <w:rStyle w:val="14"/>
        </w:rPr>
      </w:pPr>
      <w:r>
        <w:rPr>
          <w:rStyle w:val="14"/>
        </w:rPr>
        <w:t>│    NomorRegisterDokumen  kaitan ke Receive Document</w:t>
      </w:r>
    </w:p>
    <w:p w14:paraId="0CE7AC5C">
      <w:pPr>
        <w:pStyle w:val="15"/>
        <w:keepNext w:val="0"/>
        <w:keepLines w:val="0"/>
        <w:widowControl/>
        <w:suppressLineNumbers w:val="0"/>
        <w:spacing w:line="10" w:lineRule="atLeast"/>
        <w:rPr>
          <w:rStyle w:val="14"/>
        </w:rPr>
      </w:pPr>
      <w:r>
        <w:rPr>
          <w:rStyle w:val="14"/>
        </w:rPr>
        <w:t>│</w:t>
      </w:r>
    </w:p>
    <w:p w14:paraId="47F638DE">
      <w:pPr>
        <w:pStyle w:val="15"/>
        <w:keepNext w:val="0"/>
        <w:keepLines w:val="0"/>
        <w:widowControl/>
        <w:suppressLineNumbers w:val="0"/>
        <w:spacing w:line="10" w:lineRule="atLeast"/>
        <w:rPr>
          <w:rStyle w:val="14"/>
        </w:rPr>
      </w:pPr>
      <w:r>
        <w:rPr>
          <w:rStyle w:val="14"/>
        </w:rPr>
        <w:t>├─ SnapshotPolis  ◄── nilai beku saat registrasi (D-04)</w:t>
      </w:r>
    </w:p>
    <w:p w14:paraId="3AEE1F64">
      <w:pPr>
        <w:pStyle w:val="15"/>
        <w:keepNext w:val="0"/>
        <w:keepLines w:val="0"/>
        <w:widowControl/>
        <w:suppressLineNumbers w:val="0"/>
        <w:spacing w:line="10" w:lineRule="atLeast"/>
        <w:rPr>
          <w:rStyle w:val="14"/>
        </w:rPr>
      </w:pPr>
      <w:r>
        <w:rPr>
          <w:rStyle w:val="14"/>
        </w:rPr>
        <w:t>│    NomorPolis · ProdKe · Tertanggung · PeriodePertanggungan</w:t>
      </w:r>
    </w:p>
    <w:p w14:paraId="02131FEF">
      <w:pPr>
        <w:pStyle w:val="15"/>
        <w:keepNext w:val="0"/>
        <w:keepLines w:val="0"/>
        <w:widowControl/>
        <w:suppressLineNumbers w:val="0"/>
        <w:spacing w:line="10" w:lineRule="atLeast"/>
        <w:rPr>
          <w:rStyle w:val="14"/>
        </w:rPr>
      </w:pPr>
      <w:r>
        <w:rPr>
          <w:rStyle w:val="14"/>
        </w:rPr>
        <w:t>│    GroupPanel · BusinessType · SourceOfBusiness · Cabang</w:t>
      </w:r>
    </w:p>
    <w:p w14:paraId="0265B36C">
      <w:pPr>
        <w:pStyle w:val="15"/>
        <w:keepNext w:val="0"/>
        <w:keepLines w:val="0"/>
        <w:widowControl/>
        <w:suppressLineNumbers w:val="0"/>
        <w:spacing w:line="10" w:lineRule="atLeast"/>
        <w:rPr>
          <w:rStyle w:val="14"/>
        </w:rPr>
      </w:pPr>
      <w:r>
        <w:rPr>
          <w:rStyle w:val="14"/>
        </w:rPr>
        <w:t>│    TotalTSI · TotalPremi · StatusPembayaranPremi</w:t>
      </w:r>
    </w:p>
    <w:p w14:paraId="319698C0">
      <w:pPr>
        <w:pStyle w:val="15"/>
        <w:keepNext w:val="0"/>
        <w:keepLines w:val="0"/>
        <w:widowControl/>
        <w:suppressLineNumbers w:val="0"/>
        <w:spacing w:line="10" w:lineRule="atLeast"/>
        <w:rPr>
          <w:rStyle w:val="14"/>
        </w:rPr>
      </w:pPr>
      <w:r>
        <w:rPr>
          <w:rStyle w:val="14"/>
        </w:rPr>
        <w:t>│    DaftarKoasuransi[]     ← pembagian antar perusahaan asuransi</w:t>
      </w:r>
    </w:p>
    <w:p w14:paraId="267F9B68">
      <w:pPr>
        <w:pStyle w:val="15"/>
        <w:keepNext w:val="0"/>
        <w:keepLines w:val="0"/>
        <w:widowControl/>
        <w:suppressLineNumbers w:val="0"/>
        <w:spacing w:line="10" w:lineRule="atLeast"/>
        <w:rPr>
          <w:rStyle w:val="14"/>
        </w:rPr>
      </w:pPr>
      <w:r>
        <w:rPr>
          <w:rStyle w:val="14"/>
        </w:rPr>
        <w:t>│    DaftarFacOffer[]       ← penawaran fakultatif</w:t>
      </w:r>
    </w:p>
    <w:p w14:paraId="14AB3DD0">
      <w:pPr>
        <w:pStyle w:val="15"/>
        <w:keepNext w:val="0"/>
        <w:keepLines w:val="0"/>
        <w:widowControl/>
        <w:suppressLineNumbers w:val="0"/>
        <w:spacing w:line="10" w:lineRule="atLeast"/>
        <w:rPr>
          <w:rStyle w:val="14"/>
        </w:rPr>
      </w:pPr>
      <w:r>
        <w:rPr>
          <w:rStyle w:val="14"/>
        </w:rPr>
        <w:t>│    DaftarAlamatKirim[]</w:t>
      </w:r>
    </w:p>
    <w:p w14:paraId="4213DE79">
      <w:pPr>
        <w:pStyle w:val="15"/>
        <w:keepNext w:val="0"/>
        <w:keepLines w:val="0"/>
        <w:widowControl/>
        <w:suppressLineNumbers w:val="0"/>
        <w:spacing w:line="10" w:lineRule="atLeast"/>
        <w:rPr>
          <w:rStyle w:val="14"/>
        </w:rPr>
      </w:pPr>
      <w:r>
        <w:rPr>
          <w:rStyle w:val="14"/>
        </w:rPr>
        <w:t>│</w:t>
      </w:r>
    </w:p>
    <w:p w14:paraId="0DF1D106">
      <w:pPr>
        <w:pStyle w:val="15"/>
        <w:keepNext w:val="0"/>
        <w:keepLines w:val="0"/>
        <w:widowControl/>
        <w:suppressLineNumbers w:val="0"/>
        <w:spacing w:line="10" w:lineRule="atLeast"/>
        <w:rPr>
          <w:rStyle w:val="14"/>
        </w:rPr>
      </w:pPr>
      <w:r>
        <w:rPr>
          <w:rStyle w:val="14"/>
        </w:rPr>
        <w:t>├─ DataKerugian</w:t>
      </w:r>
    </w:p>
    <w:p w14:paraId="794487EE">
      <w:pPr>
        <w:pStyle w:val="15"/>
        <w:keepNext w:val="0"/>
        <w:keepLines w:val="0"/>
        <w:widowControl/>
        <w:suppressLineNumbers w:val="0"/>
        <w:spacing w:line="10" w:lineRule="atLeast"/>
        <w:rPr>
          <w:rStyle w:val="14"/>
        </w:rPr>
      </w:pPr>
      <w:r>
        <w:rPr>
          <w:rStyle w:val="14"/>
        </w:rPr>
        <w:t>│    TanggalKejadian (DOL) · TanggalLapor · TanggalTerimaDokumen</w:t>
      </w:r>
    </w:p>
    <w:p w14:paraId="4CB7F774">
      <w:pPr>
        <w:pStyle w:val="15"/>
        <w:keepNext w:val="0"/>
        <w:keepLines w:val="0"/>
        <w:widowControl/>
        <w:suppressLineNumbers w:val="0"/>
        <w:spacing w:line="10" w:lineRule="atLeast"/>
        <w:rPr>
          <w:rStyle w:val="14"/>
        </w:rPr>
      </w:pPr>
      <w:r>
        <w:rPr>
          <w:rStyle w:val="14"/>
        </w:rPr>
        <w:t>│    LokasiKejadian · Kronologi · NilaiEstimasi · MataUang</w:t>
      </w:r>
    </w:p>
    <w:p w14:paraId="321B6567">
      <w:pPr>
        <w:pStyle w:val="15"/>
        <w:keepNext w:val="0"/>
        <w:keepLines w:val="0"/>
        <w:widowControl/>
        <w:suppressLineNumbers w:val="0"/>
        <w:spacing w:line="10" w:lineRule="atLeast"/>
        <w:rPr>
          <w:rStyle w:val="14"/>
        </w:rPr>
      </w:pPr>
      <w:r>
        <w:rPr>
          <w:rStyle w:val="14"/>
        </w:rPr>
        <w:t>│    HubunganTertanggung · Pelapor · KontakPelapor</w:t>
      </w:r>
    </w:p>
    <w:p w14:paraId="1AD644A0">
      <w:pPr>
        <w:pStyle w:val="15"/>
        <w:keepNext w:val="0"/>
        <w:keepLines w:val="0"/>
        <w:widowControl/>
        <w:suppressLineNumbers w:val="0"/>
        <w:spacing w:line="10" w:lineRule="atLeast"/>
        <w:rPr>
          <w:rStyle w:val="14"/>
        </w:rPr>
      </w:pPr>
      <w:r>
        <w:rPr>
          <w:rStyle w:val="14"/>
        </w:rPr>
        <w:t>│    ExGratia · FlagASO · NomorSLIK</w:t>
      </w:r>
    </w:p>
    <w:p w14:paraId="334BB81B">
      <w:pPr>
        <w:pStyle w:val="15"/>
        <w:keepNext w:val="0"/>
        <w:keepLines w:val="0"/>
        <w:widowControl/>
        <w:suppressLineNumbers w:val="0"/>
        <w:spacing w:line="10" w:lineRule="atLeast"/>
        <w:rPr>
          <w:rStyle w:val="14"/>
        </w:rPr>
      </w:pPr>
      <w:r>
        <w:rPr>
          <w:rStyle w:val="14"/>
        </w:rPr>
        <w:t>│</w:t>
      </w:r>
    </w:p>
    <w:p w14:paraId="1A224841">
      <w:pPr>
        <w:pStyle w:val="15"/>
        <w:keepNext w:val="0"/>
        <w:keepLines w:val="0"/>
        <w:widowControl/>
        <w:suppressLineNumbers w:val="0"/>
        <w:spacing w:line="10" w:lineRule="atLeast"/>
        <w:rPr>
          <w:rStyle w:val="14"/>
        </w:rPr>
      </w:pPr>
      <w:r>
        <w:rPr>
          <w:rStyle w:val="14"/>
        </w:rPr>
        <w:t>├─ StatusProses          alur kerja        ──┐</w:t>
      </w:r>
    </w:p>
    <w:p w14:paraId="6216B979">
      <w:pPr>
        <w:pStyle w:val="15"/>
        <w:keepNext w:val="0"/>
        <w:keepLines w:val="0"/>
        <w:widowControl/>
        <w:suppressLineNumbers w:val="0"/>
        <w:spacing w:line="10" w:lineRule="atLeast"/>
        <w:rPr>
          <w:rStyle w:val="14"/>
        </w:rPr>
      </w:pPr>
      <w:r>
        <w:rPr>
          <w:rStyle w:val="14"/>
        </w:rPr>
        <w:t>├─ StatusKlaim           33 kode 1134–1166   ├─ empat konsep berbeda (D-18)</w:t>
      </w:r>
    </w:p>
    <w:p w14:paraId="454CB1A7">
      <w:pPr>
        <w:pStyle w:val="15"/>
        <w:keepNext w:val="0"/>
        <w:keepLines w:val="0"/>
        <w:widowControl/>
        <w:suppressLineNumbers w:val="0"/>
        <w:spacing w:line="10" w:lineRule="atLeast"/>
        <w:rPr>
          <w:rStyle w:val="14"/>
        </w:rPr>
      </w:pPr>
      <w:r>
        <w:rPr>
          <w:rStyle w:val="14"/>
        </w:rPr>
        <w:t>├─ FlagKlaim             penanda biner       │</w:t>
      </w:r>
    </w:p>
    <w:p w14:paraId="5F1AA6A3">
      <w:pPr>
        <w:pStyle w:val="15"/>
        <w:keepNext w:val="0"/>
        <w:keepLines w:val="0"/>
        <w:widowControl/>
        <w:suppressLineNumbers w:val="0"/>
        <w:spacing w:line="10" w:lineRule="atLeast"/>
        <w:rPr>
          <w:rStyle w:val="14"/>
        </w:rPr>
      </w:pPr>
      <w:r>
        <w:rPr>
          <w:rStyle w:val="14"/>
        </w:rPr>
        <w:t>├─ StatusPosisiProgres   tahapan progres   ──┘</w:t>
      </w:r>
    </w:p>
    <w:p w14:paraId="1C894CCE">
      <w:pPr>
        <w:pStyle w:val="15"/>
        <w:keepNext w:val="0"/>
        <w:keepLines w:val="0"/>
        <w:widowControl/>
        <w:suppressLineNumbers w:val="0"/>
        <w:spacing w:line="10" w:lineRule="atLeast"/>
        <w:rPr>
          <w:rStyle w:val="14"/>
        </w:rPr>
      </w:pPr>
      <w:r>
        <w:rPr>
          <w:rStyle w:val="14"/>
        </w:rPr>
        <w:t>│</w:t>
      </w:r>
    </w:p>
    <w:p w14:paraId="298E12E0">
      <w:pPr>
        <w:pStyle w:val="15"/>
        <w:keepNext w:val="0"/>
        <w:keepLines w:val="0"/>
        <w:widowControl/>
        <w:suppressLineNumbers w:val="0"/>
        <w:spacing w:line="10" w:lineRule="atLeast"/>
        <w:rPr>
          <w:rStyle w:val="14"/>
        </w:rPr>
      </w:pPr>
      <w:r>
        <w:rPr>
          <w:rStyle w:val="14"/>
        </w:rPr>
        <w:t>├─ ObjekPertanggungan[]  ◄── entity</w:t>
      </w:r>
    </w:p>
    <w:p w14:paraId="790665B7">
      <w:pPr>
        <w:pStyle w:val="15"/>
        <w:keepNext w:val="0"/>
        <w:keepLines w:val="0"/>
        <w:widowControl/>
        <w:suppressLineNumbers w:val="0"/>
        <w:spacing w:line="10" w:lineRule="atLeast"/>
        <w:rPr>
          <w:rStyle w:val="14"/>
        </w:rPr>
      </w:pPr>
      <w:r>
        <w:rPr>
          <w:rStyle w:val="14"/>
        </w:rPr>
        <w:t>│  │   KodeObjek · NamaObjek · LokasiObjek · LokasiSurvei</w:t>
      </w:r>
    </w:p>
    <w:p w14:paraId="068EAA6E">
      <w:pPr>
        <w:pStyle w:val="15"/>
        <w:keepNext w:val="0"/>
        <w:keepLines w:val="0"/>
        <w:widowControl/>
        <w:suppressLineNumbers w:val="0"/>
        <w:spacing w:line="10" w:lineRule="atLeast"/>
        <w:rPr>
          <w:rStyle w:val="14"/>
        </w:rPr>
      </w:pPr>
      <w:r>
        <w:rPr>
          <w:rStyle w:val="14"/>
        </w:rPr>
        <w:t>│  │   Okupasi · JenisSurveyor · KodeCabang</w:t>
      </w:r>
    </w:p>
    <w:p w14:paraId="750E6BDA">
      <w:pPr>
        <w:pStyle w:val="15"/>
        <w:keepNext w:val="0"/>
        <w:keepLines w:val="0"/>
        <w:widowControl/>
        <w:suppressLineNumbers w:val="0"/>
        <w:spacing w:line="10" w:lineRule="atLeast"/>
        <w:rPr>
          <w:rStyle w:val="14"/>
        </w:rPr>
      </w:pPr>
      <w:r>
        <w:rPr>
          <w:rStyle w:val="14"/>
        </w:rPr>
        <w:t>│  │   AtributKendaraan   (rangka, mesin, merek, tipe, model)</w:t>
      </w:r>
    </w:p>
    <w:p w14:paraId="32F99764">
      <w:pPr>
        <w:pStyle w:val="15"/>
        <w:keepNext w:val="0"/>
        <w:keepLines w:val="0"/>
        <w:widowControl/>
        <w:suppressLineNumbers w:val="0"/>
        <w:spacing w:line="10" w:lineRule="atLeast"/>
        <w:rPr>
          <w:rStyle w:val="14"/>
        </w:rPr>
      </w:pPr>
      <w:r>
        <w:rPr>
          <w:rStyle w:val="14"/>
        </w:rPr>
        <w:t>│  │   AtributOrang       (tanggal lahir, NIK, status peserta)</w:t>
      </w:r>
    </w:p>
    <w:p w14:paraId="16B50DAF">
      <w:pPr>
        <w:pStyle w:val="15"/>
        <w:keepNext w:val="0"/>
        <w:keepLines w:val="0"/>
        <w:widowControl/>
        <w:suppressLineNumbers w:val="0"/>
        <w:spacing w:line="10" w:lineRule="atLeast"/>
        <w:rPr>
          <w:rStyle w:val="14"/>
        </w:rPr>
      </w:pPr>
      <w:r>
        <w:rPr>
          <w:rStyle w:val="14"/>
        </w:rPr>
        <w:t>│  │   AtributKredit      (kolektibilitas, sebab macet, hari tunggakan, suku bunga)</w:t>
      </w:r>
    </w:p>
    <w:p w14:paraId="57DB095C">
      <w:pPr>
        <w:pStyle w:val="15"/>
        <w:keepNext w:val="0"/>
        <w:keepLines w:val="0"/>
        <w:widowControl/>
        <w:suppressLineNumbers w:val="0"/>
        <w:spacing w:line="10" w:lineRule="atLeast"/>
        <w:rPr>
          <w:rStyle w:val="14"/>
        </w:rPr>
      </w:pPr>
      <w:r>
        <w:rPr>
          <w:rStyle w:val="14"/>
        </w:rPr>
        <w:t>│  │</w:t>
      </w:r>
    </w:p>
    <w:p w14:paraId="37E20F5C">
      <w:pPr>
        <w:pStyle w:val="15"/>
        <w:keepNext w:val="0"/>
        <w:keepLines w:val="0"/>
        <w:widowControl/>
        <w:suppressLineNumbers w:val="0"/>
        <w:spacing w:line="10" w:lineRule="atLeast"/>
        <w:rPr>
          <w:rStyle w:val="14"/>
        </w:rPr>
      </w:pPr>
      <w:r>
        <w:rPr>
          <w:rStyle w:val="14"/>
        </w:rPr>
        <w:t>│  ├─ Coverage[]  ◄── entity</w:t>
      </w:r>
    </w:p>
    <w:p w14:paraId="49C353B0">
      <w:pPr>
        <w:pStyle w:val="15"/>
        <w:keepNext w:val="0"/>
        <w:keepLines w:val="0"/>
        <w:widowControl/>
        <w:suppressLineNumbers w:val="0"/>
        <w:spacing w:line="10" w:lineRule="atLeast"/>
        <w:rPr>
          <w:rStyle w:val="14"/>
        </w:rPr>
      </w:pPr>
      <w:r>
        <w:rPr>
          <w:rStyle w:val="14"/>
        </w:rPr>
        <w:t>│  │  │   KodeCoverage · NamaCoverage · TSI · SublimitTSI</w:t>
      </w:r>
    </w:p>
    <w:p w14:paraId="6FEFD8F9">
      <w:pPr>
        <w:pStyle w:val="15"/>
        <w:keepNext w:val="0"/>
        <w:keepLines w:val="0"/>
        <w:widowControl/>
        <w:suppressLineNumbers w:val="0"/>
        <w:spacing w:line="10" w:lineRule="atLeast"/>
        <w:rPr>
          <w:rStyle w:val="14"/>
        </w:rPr>
      </w:pPr>
      <w:r>
        <w:rPr>
          <w:rStyle w:val="14"/>
        </w:rPr>
        <w:t>│  │  │   PenyebabKerugian · Diagnosa</w:t>
      </w:r>
    </w:p>
    <w:p w14:paraId="79E03034">
      <w:pPr>
        <w:pStyle w:val="15"/>
        <w:keepNext w:val="0"/>
        <w:keepLines w:val="0"/>
        <w:widowControl/>
        <w:suppressLineNumbers w:val="0"/>
        <w:spacing w:line="10" w:lineRule="atLeast"/>
        <w:rPr>
          <w:rStyle w:val="14"/>
        </w:rPr>
      </w:pPr>
      <w:r>
        <w:rPr>
          <w:rStyle w:val="14"/>
        </w:rPr>
        <w:t>│  │  │</w:t>
      </w:r>
    </w:p>
    <w:p w14:paraId="376445D5">
      <w:pPr>
        <w:pStyle w:val="15"/>
        <w:keepNext w:val="0"/>
        <w:keepLines w:val="0"/>
        <w:widowControl/>
        <w:suppressLineNumbers w:val="0"/>
        <w:spacing w:line="10" w:lineRule="atLeast"/>
        <w:rPr>
          <w:rStyle w:val="14"/>
        </w:rPr>
      </w:pPr>
      <w:r>
        <w:rPr>
          <w:rStyle w:val="14"/>
        </w:rPr>
        <w:t>│  │  ├─ SettlementLine[]  ◄── entity  (dulu: AdjustmentList)</w:t>
      </w:r>
    </w:p>
    <w:p w14:paraId="19F1770A">
      <w:pPr>
        <w:pStyle w:val="15"/>
        <w:keepNext w:val="0"/>
        <w:keepLines w:val="0"/>
        <w:widowControl/>
        <w:suppressLineNumbers w:val="0"/>
        <w:spacing w:line="10" w:lineRule="atLeast"/>
        <w:rPr>
          <w:rStyle w:val="14"/>
        </w:rPr>
      </w:pPr>
      <w:r>
        <w:rPr>
          <w:rStyle w:val="14"/>
        </w:rPr>
        <w:t>│  │  │  │   NilaiEstimasi → NilaiUsulan → NilaiAkseptasi → NilaiDibayar</w:t>
      </w:r>
    </w:p>
    <w:p w14:paraId="7AB16541">
      <w:pPr>
        <w:pStyle w:val="15"/>
        <w:keepNext w:val="0"/>
        <w:keepLines w:val="0"/>
        <w:widowControl/>
        <w:suppressLineNumbers w:val="0"/>
        <w:spacing w:line="10" w:lineRule="atLeast"/>
        <w:rPr>
          <w:rStyle w:val="14"/>
        </w:rPr>
      </w:pPr>
      <w:r>
        <w:rPr>
          <w:rStyle w:val="14"/>
        </w:rPr>
        <w:t>│  │  │  │   NomorAkseptasi · TanggalAkseptasi · MataUang</w:t>
      </w:r>
    </w:p>
    <w:p w14:paraId="0C641FCE">
      <w:pPr>
        <w:pStyle w:val="15"/>
        <w:keepNext w:val="0"/>
        <w:keepLines w:val="0"/>
        <w:widowControl/>
        <w:suppressLineNumbers w:val="0"/>
        <w:spacing w:line="10" w:lineRule="atLeast"/>
        <w:rPr>
          <w:rStyle w:val="14"/>
        </w:rPr>
      </w:pPr>
      <w:r>
        <w:rPr>
          <w:rStyle w:val="14"/>
        </w:rPr>
        <w:t>│  │  │  │   NilaiSalvage · NilaiRisikoSendiri · ShareASM</w:t>
      </w:r>
    </w:p>
    <w:p w14:paraId="620C3503">
      <w:pPr>
        <w:pStyle w:val="15"/>
        <w:keepNext w:val="0"/>
        <w:keepLines w:val="0"/>
        <w:widowControl/>
        <w:suppressLineNumbers w:val="0"/>
        <w:spacing w:line="10" w:lineRule="atLeast"/>
        <w:rPr>
          <w:rStyle w:val="14"/>
        </w:rPr>
      </w:pPr>
      <w:r>
        <w:rPr>
          <w:rStyle w:val="14"/>
        </w:rPr>
        <w:t>│  │  │  │   StatusAkseptasi · StatusTransferKasir · StatusPembayaran</w:t>
      </w:r>
    </w:p>
    <w:p w14:paraId="51774D69">
      <w:pPr>
        <w:pStyle w:val="15"/>
        <w:keepNext w:val="0"/>
        <w:keepLines w:val="0"/>
        <w:widowControl/>
        <w:suppressLineNumbers w:val="0"/>
        <w:spacing w:line="10" w:lineRule="atLeast"/>
        <w:rPr>
          <w:rStyle w:val="14"/>
        </w:rPr>
      </w:pPr>
      <w:r>
        <w:rPr>
          <w:rStyle w:val="14"/>
        </w:rPr>
        <w:t>│  │  │  │   PenerimaPembayaran · JenisPembayaran</w:t>
      </w:r>
    </w:p>
    <w:p w14:paraId="20E706D1">
      <w:pPr>
        <w:pStyle w:val="15"/>
        <w:keepNext w:val="0"/>
        <w:keepLines w:val="0"/>
        <w:widowControl/>
        <w:suppressLineNumbers w:val="0"/>
        <w:spacing w:line="10" w:lineRule="atLeast"/>
        <w:rPr>
          <w:rStyle w:val="14"/>
        </w:rPr>
      </w:pPr>
      <w:r>
        <w:rPr>
          <w:rStyle w:val="14"/>
        </w:rPr>
        <w:t>│  │  │  │   StatusCetakLOD</w:t>
      </w:r>
    </w:p>
    <w:p w14:paraId="75B0EEA8">
      <w:pPr>
        <w:pStyle w:val="15"/>
        <w:keepNext w:val="0"/>
        <w:keepLines w:val="0"/>
        <w:widowControl/>
        <w:suppressLineNumbers w:val="0"/>
        <w:spacing w:line="10" w:lineRule="atLeast"/>
        <w:rPr>
          <w:rStyle w:val="14"/>
        </w:rPr>
      </w:pPr>
      <w:r>
        <w:rPr>
          <w:rStyle w:val="14"/>
        </w:rPr>
        <w:t>│  │  │  ├─ JejakKomite[]           persetujuan berjenjang</w:t>
      </w:r>
    </w:p>
    <w:p w14:paraId="5D9CCDBC">
      <w:pPr>
        <w:pStyle w:val="15"/>
        <w:keepNext w:val="0"/>
        <w:keepLines w:val="0"/>
        <w:widowControl/>
        <w:suppressLineNumbers w:val="0"/>
        <w:spacing w:line="10" w:lineRule="atLeast"/>
        <w:rPr>
          <w:rStyle w:val="14"/>
        </w:rPr>
      </w:pPr>
      <w:r>
        <w:rPr>
          <w:rStyle w:val="14"/>
        </w:rPr>
        <w:t>│  │  │  ├─ PemberitahuanDLA[]      DLA yang diterbitkan</w:t>
      </w:r>
    </w:p>
    <w:p w14:paraId="1374C1D5">
      <w:pPr>
        <w:pStyle w:val="15"/>
        <w:keepNext w:val="0"/>
        <w:keepLines w:val="0"/>
        <w:widowControl/>
        <w:suppressLineNumbers w:val="0"/>
        <w:spacing w:line="10" w:lineRule="atLeast"/>
        <w:rPr>
          <w:rStyle w:val="14"/>
        </w:rPr>
      </w:pPr>
      <w:r>
        <w:rPr>
          <w:rStyle w:val="14"/>
        </w:rPr>
        <w:t>│  │  │  └─ Dokumen[]</w:t>
      </w:r>
    </w:p>
    <w:p w14:paraId="252F9EB8">
      <w:pPr>
        <w:pStyle w:val="15"/>
        <w:keepNext w:val="0"/>
        <w:keepLines w:val="0"/>
        <w:widowControl/>
        <w:suppressLineNumbers w:val="0"/>
        <w:spacing w:line="10" w:lineRule="atLeast"/>
        <w:rPr>
          <w:rStyle w:val="14"/>
        </w:rPr>
      </w:pPr>
      <w:r>
        <w:rPr>
          <w:rStyle w:val="14"/>
        </w:rPr>
        <w:t>│  │  │</w:t>
      </w:r>
    </w:p>
    <w:p w14:paraId="06925447">
      <w:pPr>
        <w:pStyle w:val="15"/>
        <w:keepNext w:val="0"/>
        <w:keepLines w:val="0"/>
        <w:widowControl/>
        <w:suppressLineNumbers w:val="0"/>
        <w:spacing w:line="10" w:lineRule="atLeast"/>
        <w:rPr>
          <w:rStyle w:val="14"/>
        </w:rPr>
      </w:pPr>
      <w:r>
        <w:rPr>
          <w:rStyle w:val="14"/>
        </w:rPr>
        <w:t>│  │  ├─ RincianItem[]      sparepart, biaya, rincian per item</w:t>
      </w:r>
    </w:p>
    <w:p w14:paraId="6A2D3D42">
      <w:pPr>
        <w:pStyle w:val="15"/>
        <w:keepNext w:val="0"/>
        <w:keepLines w:val="0"/>
        <w:widowControl/>
        <w:suppressLineNumbers w:val="0"/>
        <w:spacing w:line="10" w:lineRule="atLeast"/>
        <w:rPr>
          <w:rStyle w:val="14"/>
        </w:rPr>
      </w:pPr>
      <w:r>
        <w:rPr>
          <w:rStyle w:val="14"/>
        </w:rPr>
        <w:t>│  │  └─ Spreading[]        pembagian risiko — TOTAL WAJIB 100%</w:t>
      </w:r>
    </w:p>
    <w:p w14:paraId="68336A75">
      <w:pPr>
        <w:pStyle w:val="15"/>
        <w:keepNext w:val="0"/>
        <w:keepLines w:val="0"/>
        <w:widowControl/>
        <w:suppressLineNumbers w:val="0"/>
        <w:spacing w:line="10" w:lineRule="atLeast"/>
        <w:rPr>
          <w:rStyle w:val="14"/>
        </w:rPr>
      </w:pPr>
      <w:r>
        <w:rPr>
          <w:rStyle w:val="14"/>
        </w:rPr>
        <w:t>│  │        JenisTreaty · NamaTreaty · PersentaseShare</w:t>
      </w:r>
    </w:p>
    <w:p w14:paraId="40219FE7">
      <w:pPr>
        <w:pStyle w:val="15"/>
        <w:keepNext w:val="0"/>
        <w:keepLines w:val="0"/>
        <w:widowControl/>
        <w:suppressLineNumbers w:val="0"/>
        <w:spacing w:line="10" w:lineRule="atLeast"/>
        <w:rPr>
          <w:rStyle w:val="14"/>
        </w:rPr>
      </w:pPr>
      <w:r>
        <w:rPr>
          <w:rStyle w:val="14"/>
        </w:rPr>
        <w:t>│  │        PremiTerbagi · Penanggung</w:t>
      </w:r>
    </w:p>
    <w:p w14:paraId="1CE0D435">
      <w:pPr>
        <w:pStyle w:val="15"/>
        <w:keepNext w:val="0"/>
        <w:keepLines w:val="0"/>
        <w:widowControl/>
        <w:suppressLineNumbers w:val="0"/>
        <w:spacing w:line="10" w:lineRule="atLeast"/>
        <w:rPr>
          <w:rStyle w:val="14"/>
        </w:rPr>
      </w:pPr>
      <w:r>
        <w:rPr>
          <w:rStyle w:val="14"/>
        </w:rPr>
        <w:t>│  │</w:t>
      </w:r>
    </w:p>
    <w:p w14:paraId="471E04A2">
      <w:pPr>
        <w:pStyle w:val="15"/>
        <w:keepNext w:val="0"/>
        <w:keepLines w:val="0"/>
        <w:widowControl/>
        <w:suppressLineNumbers w:val="0"/>
        <w:spacing w:line="10" w:lineRule="atLeast"/>
        <w:rPr>
          <w:rStyle w:val="14"/>
        </w:rPr>
      </w:pPr>
      <w:r>
        <w:rPr>
          <w:rStyle w:val="14"/>
        </w:rPr>
        <w:t>│  └─ RincianItem[]</w:t>
      </w:r>
    </w:p>
    <w:p w14:paraId="729E8F2E">
      <w:pPr>
        <w:pStyle w:val="15"/>
        <w:keepNext w:val="0"/>
        <w:keepLines w:val="0"/>
        <w:widowControl/>
        <w:suppressLineNumbers w:val="0"/>
        <w:spacing w:line="10" w:lineRule="atLeast"/>
        <w:rPr>
          <w:rStyle w:val="14"/>
        </w:rPr>
      </w:pPr>
      <w:r>
        <w:rPr>
          <w:rStyle w:val="14"/>
        </w:rPr>
        <w:t>│</w:t>
      </w:r>
    </w:p>
    <w:p w14:paraId="14E06269">
      <w:pPr>
        <w:pStyle w:val="15"/>
        <w:keepNext w:val="0"/>
        <w:keepLines w:val="0"/>
        <w:widowControl/>
        <w:suppressLineNumbers w:val="0"/>
        <w:spacing w:line="10" w:lineRule="atLeast"/>
        <w:rPr>
          <w:rStyle w:val="14"/>
        </w:rPr>
      </w:pPr>
      <w:r>
        <w:rPr>
          <w:rStyle w:val="14"/>
        </w:rPr>
        <w:t>├─ HasilSurvei[]           surveyor, tanggal, lokasi, temuan, foto</w:t>
      </w:r>
    </w:p>
    <w:p w14:paraId="04FB5C78">
      <w:pPr>
        <w:pStyle w:val="15"/>
        <w:keepNext w:val="0"/>
        <w:keepLines w:val="0"/>
        <w:widowControl/>
        <w:suppressLineNumbers w:val="0"/>
        <w:spacing w:line="10" w:lineRule="atLeast"/>
        <w:rPr>
          <w:rStyle w:val="14"/>
        </w:rPr>
      </w:pPr>
      <w:r>
        <w:rPr>
          <w:rStyle w:val="14"/>
        </w:rPr>
        <w:t>├─ Komite[]                daftar dan keputusan komite</w:t>
      </w:r>
    </w:p>
    <w:p w14:paraId="53ABA2A2">
      <w:pPr>
        <w:pStyle w:val="15"/>
        <w:keepNext w:val="0"/>
        <w:keepLines w:val="0"/>
        <w:widowControl/>
        <w:suppressLineNumbers w:val="0"/>
        <w:spacing w:line="10" w:lineRule="atLeast"/>
        <w:rPr>
          <w:rStyle w:val="14"/>
        </w:rPr>
      </w:pPr>
      <w:r>
        <w:rPr>
          <w:rStyle w:val="14"/>
        </w:rPr>
        <w:t>├─ Dokumen[]               metadata + referensi ke storage eksternal (D-16)</w:t>
      </w:r>
    </w:p>
    <w:p w14:paraId="5A7AD246">
      <w:pPr>
        <w:pStyle w:val="15"/>
        <w:keepNext w:val="0"/>
        <w:keepLines w:val="0"/>
        <w:widowControl/>
        <w:suppressLineNumbers w:val="0"/>
        <w:spacing w:line="10" w:lineRule="atLeast"/>
        <w:rPr>
          <w:rStyle w:val="14"/>
        </w:rPr>
      </w:pPr>
      <w:r>
        <w:rPr>
          <w:rStyle w:val="14"/>
        </w:rPr>
        <w:t>├─ PenerimaGantiRugi[]     nama, alamat, jenis pembayaran</w:t>
      </w:r>
    </w:p>
    <w:p w14:paraId="4579A3F2">
      <w:pPr>
        <w:pStyle w:val="15"/>
        <w:keepNext w:val="0"/>
        <w:keepLines w:val="0"/>
        <w:widowControl/>
        <w:suppressLineNumbers w:val="0"/>
        <w:spacing w:line="10" w:lineRule="atLeast"/>
        <w:rPr>
          <w:rStyle w:val="14"/>
        </w:rPr>
      </w:pPr>
      <w:r>
        <w:rPr>
          <w:rStyle w:val="14"/>
        </w:rPr>
        <w:t>├─ OpenProtectionTerkait[] Open Protection yang dipakai klaim ini</w:t>
      </w:r>
    </w:p>
    <w:p w14:paraId="451AFB6D">
      <w:pPr>
        <w:pStyle w:val="15"/>
        <w:keepNext w:val="0"/>
        <w:keepLines w:val="0"/>
        <w:widowControl/>
        <w:suppressLineNumbers w:val="0"/>
        <w:spacing w:line="10" w:lineRule="atLeast"/>
        <w:rPr>
          <w:rStyle w:val="14"/>
        </w:rPr>
      </w:pPr>
      <w:r>
        <w:rPr>
          <w:rStyle w:val="14"/>
        </w:rPr>
        <w:t>├─ Salvage[]               barang sisa dan hasil lelang</w:t>
      </w:r>
    </w:p>
    <w:p w14:paraId="11C741A7">
      <w:pPr>
        <w:pStyle w:val="15"/>
        <w:keepNext w:val="0"/>
        <w:keepLines w:val="0"/>
        <w:widowControl/>
        <w:suppressLineNumbers w:val="0"/>
        <w:spacing w:line="10" w:lineRule="atLeast"/>
        <w:rPr>
          <w:rStyle w:val="14"/>
        </w:rPr>
      </w:pPr>
      <w:r>
        <w:rPr>
          <w:rStyle w:val="14"/>
        </w:rPr>
        <w:t>├─ Recovery[]              pemulihan dari pihak ketiga</w:t>
      </w:r>
    </w:p>
    <w:p w14:paraId="7C3CE7DF">
      <w:pPr>
        <w:pStyle w:val="15"/>
        <w:keepNext w:val="0"/>
        <w:keepLines w:val="0"/>
        <w:widowControl/>
        <w:suppressLineNumbers w:val="0"/>
        <w:spacing w:line="10" w:lineRule="atLeast"/>
        <w:rPr>
          <w:rStyle w:val="14"/>
        </w:rPr>
      </w:pPr>
      <w:r>
        <w:rPr>
          <w:rStyle w:val="14"/>
        </w:rPr>
        <w:t>├─ RiwayatKomunikasi[]     korespondensi dengan tertanggung</w:t>
      </w:r>
    </w:p>
    <w:p w14:paraId="2EB03AF9">
      <w:pPr>
        <w:pStyle w:val="15"/>
        <w:keepNext w:val="0"/>
        <w:keepLines w:val="0"/>
        <w:widowControl/>
        <w:suppressLineNumbers w:val="0"/>
        <w:spacing w:line="10" w:lineRule="atLeast"/>
      </w:pPr>
      <w:r>
        <w:rPr>
          <w:rStyle w:val="14"/>
        </w:rPr>
        <w:t>└─ JejakAudit[]            append-only, tidak dapat diubah (D-28)</w:t>
      </w:r>
    </w:p>
    <w:p w14:paraId="0940AEDE">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54" o:spt="1" style="height:1.5pt;width:415.3pt;" fillcolor="#A0A0A0" filled="t" stroked="f" coordsize="21600,21600" o:hr="t" o:hrstd="t" o:hralign="center">
            <v:path/>
            <v:fill on="t" focussize="0,0"/>
            <v:stroke on="f"/>
            <v:imagedata o:title=""/>
            <o:lock v:ext="edit"/>
            <w10:wrap type="none"/>
            <w10:anchorlock/>
          </v:rect>
        </w:pict>
      </w:r>
    </w:p>
    <w:p w14:paraId="686AE453">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2. Invarian aggregate</w:t>
      </w:r>
    </w:p>
    <w:p w14:paraId="42F07DCE">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Aturan yang </w:t>
      </w:r>
      <w:r>
        <w:rPr>
          <w:rStyle w:val="18"/>
          <w:rFonts w:hint="default" w:ascii="Segoe UI" w:hAnsi="Segoe UI" w:eastAsia="Segoe UI" w:cs="Segoe UI"/>
          <w:color w:val="1A1A1A"/>
          <w:sz w:val="20"/>
          <w:szCs w:val="20"/>
        </w:rPr>
        <w:t>wajib benar setiap saat</w:t>
      </w:r>
      <w:r>
        <w:rPr>
          <w:rFonts w:hint="default" w:ascii="Segoe UI" w:hAnsi="Segoe UI" w:eastAsia="Segoe UI" w:cs="Segoe UI"/>
          <w:color w:val="1A1A1A"/>
          <w:sz w:val="20"/>
          <w:szCs w:val="20"/>
        </w:rPr>
        <w:t>. Inilah alasan Klaim menjadi aggregate root — kalau Coverage bisa diubah langsung tanpa lewat Klaim, invarian ini tidak bisa dijamin.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17"/>
        <w:gridCol w:w="2640"/>
        <w:gridCol w:w="1679"/>
      </w:tblGrid>
      <w:tr w14:paraId="4EED45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D7A3823">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FE570D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Invarian</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444E49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Kapan diperiksa</w:t>
            </w:r>
          </w:p>
        </w:tc>
      </w:tr>
      <w:tr w14:paraId="5FC46B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AF39EE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I-1</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FFBCA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Total Spreading setiap Coverage = 100%, diuji </w:t>
            </w:r>
            <w:r>
              <w:rPr>
                <w:rStyle w:val="14"/>
                <w:rFonts w:ascii="SimSun" w:hAnsi="SimSun" w:eastAsia="SimSun" w:cs="SimSun"/>
                <w:sz w:val="24"/>
                <w:szCs w:val="24"/>
              </w:rPr>
              <w:t>ROUND(SUM(share),4) BETWEEN 99.9999 AND 100.0001</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D-51</w:t>
            </w:r>
            <w:r>
              <w:rPr>
                <w:rFonts w:hint="default" w:ascii="Segoe UI" w:hAnsi="Segoe UI" w:eastAsia="Segoe UI" w:cs="Segoe UI"/>
                <w:color w:val="1A1A1A"/>
                <w:sz w:val="24"/>
                <w:szCs w:val="24"/>
                <w:bdr w:val="none" w:color="auto" w:sz="0" w:space="0"/>
              </w:rPr>
              <w: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06F9BF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Saat registrasi dan setiap perubahan spreading</w:t>
            </w:r>
          </w:p>
        </w:tc>
      </w:tr>
      <w:tr w14:paraId="439F8A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44F42E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I-2</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3CB14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TanggalKejadian ≤ TanggalLapor ≤ TanggalTerimaDokumen ≤ hari ini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970BA0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Saat registrasi dan setiap perubahan tanggal</w:t>
            </w:r>
          </w:p>
        </w:tc>
      </w:tr>
      <w:tr w14:paraId="2126BA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AE5D1B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I-3</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85A8DC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TanggalKejadian</w:t>
            </w:r>
            <w:r>
              <w:rPr>
                <w:rFonts w:hint="default" w:ascii="Segoe UI" w:hAnsi="Segoe UI" w:eastAsia="Segoe UI" w:cs="Segoe UI"/>
                <w:color w:val="1A1A1A"/>
                <w:sz w:val="24"/>
                <w:szCs w:val="24"/>
                <w:bdr w:val="none" w:color="auto" w:sz="0" w:space="0"/>
              </w:rPr>
              <w:t xml:space="preserve"> berada dalam periode polis (+30 hari Bonding, +90 hari Travel/PA)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0BD22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Saat registrasi</w:t>
            </w:r>
          </w:p>
        </w:tc>
      </w:tr>
      <w:tr w14:paraId="0171CD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DEB77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I-4</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BDA85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Nilai Settlement tidak melebihi TSI Coverage</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197FA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Setiap perubahan nilai</w:t>
            </w:r>
          </w:p>
        </w:tc>
      </w:tr>
      <w:tr w14:paraId="745D4E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F0651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I-5</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ECCE7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Akseptasi hanya sah bila seluruh jenjang komite yang diwajibkan sudah selesai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F1CBB3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Saat akseptasi</w:t>
            </w:r>
          </w:p>
        </w:tc>
      </w:tr>
      <w:tr w14:paraId="7D6122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24FEFE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I-6</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CAC7C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Objek tanpa Coverage tidak boleh tersimpan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7D0DE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Saat registrasi</w:t>
            </w:r>
          </w:p>
        </w:tc>
      </w:tr>
      <w:tr w14:paraId="237234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116F4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I-7</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4619E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Setiap perubahan nilai bisnis menghasilkan satu baris JejakAudit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59164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Setiap perubahan</w:t>
            </w:r>
          </w:p>
        </w:tc>
      </w:tr>
      <w:tr w14:paraId="1A363D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47BA8C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I-8</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13C6D6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Tidak ada klaim ganda: Polis + Objek + Lokasi (PA: + Penyebab Kerugian </w:t>
            </w:r>
            <w:r>
              <w:rPr>
                <w:rStyle w:val="14"/>
                <w:rFonts w:ascii="SimSun" w:hAnsi="SimSun" w:eastAsia="SimSun" w:cs="SimSun"/>
                <w:sz w:val="24"/>
                <w:szCs w:val="24"/>
              </w:rPr>
              <w:t>12002</w:t>
            </w:r>
            <w:r>
              <w:rPr>
                <w:rFonts w:hint="default" w:ascii="Segoe UI" w:hAnsi="Segoe UI" w:eastAsia="Segoe UI" w:cs="Segoe UI"/>
                <w:color w:val="1A1A1A"/>
                <w:sz w:val="24"/>
                <w:szCs w:val="24"/>
                <w:bdr w:val="none" w:color="auto" w:sz="0" w:space="0"/>
              </w:rPr>
              <w: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22C703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Saat registrasi</w:t>
            </w:r>
          </w:p>
        </w:tc>
      </w:tr>
      <w:tr w14:paraId="412D26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108F76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I-9</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93767C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Nomor SLIK terisi bila lini bisnis SPK / Asuransi Kredit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D7FF2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Saat registrasi</w:t>
            </w:r>
          </w:p>
        </w:tc>
      </w:tr>
      <w:tr w14:paraId="0CD269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A67E9F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I-10</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1259D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Penyebab Kerugian terisi, kecuali lini Travel</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0BE31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Saat registrasi</w:t>
            </w:r>
          </w:p>
        </w:tc>
      </w:tr>
      <w:tr w14:paraId="4739F5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3A6F2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I-11</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58F54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Klaim valuta asing hanya sah bila </w:t>
            </w:r>
            <w:r>
              <w:rPr>
                <w:rStyle w:val="18"/>
                <w:rFonts w:hint="default" w:ascii="Segoe UI" w:hAnsi="Segoe UI" w:eastAsia="Segoe UI" w:cs="Segoe UI"/>
                <w:color w:val="1A1A1A"/>
                <w:sz w:val="24"/>
                <w:szCs w:val="24"/>
                <w:bdr w:val="none" w:color="auto" w:sz="0" w:space="0"/>
              </w:rPr>
              <w:t>kurs pada tanggal kejadian</w:t>
            </w:r>
            <w:r>
              <w:rPr>
                <w:rFonts w:hint="default" w:ascii="Segoe UI" w:hAnsi="Segoe UI" w:eastAsia="Segoe UI" w:cs="Segoe UI"/>
                <w:color w:val="1A1A1A"/>
                <w:sz w:val="24"/>
                <w:szCs w:val="24"/>
                <w:bdr w:val="none" w:color="auto" w:sz="0" w:space="0"/>
              </w:rPr>
              <w:t xml:space="preserve"> tersedia; bila tidak, klaim </w:t>
            </w:r>
            <w:r>
              <w:rPr>
                <w:rStyle w:val="18"/>
                <w:rFonts w:hint="default" w:ascii="Segoe UI" w:hAnsi="Segoe UI" w:eastAsia="Segoe UI" w:cs="Segoe UI"/>
                <w:color w:val="1A1A1A"/>
                <w:sz w:val="24"/>
                <w:szCs w:val="24"/>
                <w:bdr w:val="none" w:color="auto" w:sz="0" w:space="0"/>
              </w:rPr>
              <w:t>ditolak</w:t>
            </w:r>
            <w:r>
              <w:rPr>
                <w:rFonts w:hint="default" w:ascii="Segoe UI" w:hAnsi="Segoe UI" w:eastAsia="Segoe UI" w:cs="Segoe UI"/>
                <w:color w:val="1A1A1A"/>
                <w:sz w:val="24"/>
                <w:szCs w:val="24"/>
                <w:bdr w:val="none" w:color="auto" w:sz="0" w:space="0"/>
              </w:rPr>
              <w:t xml:space="preserve"> — tidak ada nilai bawaan (</w:t>
            </w:r>
            <w:r>
              <w:rPr>
                <w:rStyle w:val="14"/>
                <w:rFonts w:ascii="SimSun" w:hAnsi="SimSun" w:eastAsia="SimSun" w:cs="SimSun"/>
                <w:sz w:val="24"/>
                <w:szCs w:val="24"/>
              </w:rPr>
              <w:t>D-48</w:t>
            </w:r>
            <w:r>
              <w:rPr>
                <w:rFonts w:hint="default" w:ascii="Segoe UI" w:hAnsi="Segoe UI" w:eastAsia="Segoe UI" w:cs="Segoe UI"/>
                <w:color w:val="1A1A1A"/>
                <w:sz w:val="24"/>
                <w:szCs w:val="24"/>
                <w:bdr w:val="none" w:color="auto" w:sz="0" w:space="0"/>
              </w:rPr>
              <w: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F3B144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Saat registrasi dan setiap perubahan nilai</w:t>
            </w:r>
          </w:p>
        </w:tc>
      </w:tr>
      <w:tr w14:paraId="16370A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B4C5B9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I-12</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1D5671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Nilai uang disimpan </w:t>
            </w:r>
            <w:r>
              <w:rPr>
                <w:rStyle w:val="18"/>
                <w:rFonts w:hint="default" w:ascii="Segoe UI" w:hAnsi="Segoe UI" w:eastAsia="Segoe UI" w:cs="Segoe UI"/>
                <w:color w:val="1A1A1A"/>
                <w:sz w:val="24"/>
                <w:szCs w:val="24"/>
                <w:bdr w:val="none" w:color="auto" w:sz="0" w:space="0"/>
              </w:rPr>
              <w:t>presisi penuh</w:t>
            </w:r>
            <w:r>
              <w:rPr>
                <w:rFonts w:hint="default" w:ascii="Segoe UI" w:hAnsi="Segoe UI" w:eastAsia="Segoe UI" w:cs="Segoe UI"/>
                <w:color w:val="1A1A1A"/>
                <w:sz w:val="24"/>
                <w:szCs w:val="24"/>
                <w:bdr w:val="none" w:color="auto" w:sz="0" w:space="0"/>
              </w:rPr>
              <w:t>; pembulatan hanya saat ditampilkan, dan perbandingan terhadap ambang memakai nilai presisi penuh (</w:t>
            </w:r>
            <w:r>
              <w:rPr>
                <w:rStyle w:val="14"/>
                <w:rFonts w:ascii="SimSun" w:hAnsi="SimSun" w:eastAsia="SimSun" w:cs="SimSun"/>
                <w:sz w:val="24"/>
                <w:szCs w:val="24"/>
              </w:rPr>
              <w:t>D-51</w:t>
            </w:r>
            <w:r>
              <w:rPr>
                <w:rFonts w:hint="default" w:ascii="Segoe UI" w:hAnsi="Segoe UI" w:eastAsia="Segoe UI" w:cs="Segoe UI"/>
                <w:color w:val="1A1A1A"/>
                <w:sz w:val="24"/>
                <w:szCs w:val="24"/>
                <w:bdr w:val="none" w:color="auto" w:sz="0" w:space="0"/>
              </w:rPr>
              <w: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639C53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Setiap perhitungan</w:t>
            </w:r>
          </w:p>
        </w:tc>
      </w:tr>
      <w:tr w14:paraId="4FFE26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23FCA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I-13</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30CB5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 ada penghapusan fisik</w:t>
            </w:r>
            <w:r>
              <w:rPr>
                <w:rFonts w:hint="default" w:ascii="Segoe UI" w:hAnsi="Segoe UI" w:eastAsia="Segoe UI" w:cs="Segoe UI"/>
                <w:color w:val="1A1A1A"/>
                <w:sz w:val="24"/>
                <w:szCs w:val="24"/>
                <w:bdr w:val="none" w:color="auto" w:sz="0" w:space="0"/>
              </w:rPr>
              <w:t xml:space="preserve"> data bernilai bisnis; penghapusan dinyatakan lewat penanda (</w:t>
            </w:r>
            <w:r>
              <w:rPr>
                <w:rStyle w:val="14"/>
                <w:rFonts w:ascii="SimSun" w:hAnsi="SimSun" w:eastAsia="SimSun" w:cs="SimSun"/>
                <w:sz w:val="24"/>
                <w:szCs w:val="24"/>
              </w:rPr>
              <w:t>D-66</w:t>
            </w:r>
            <w:r>
              <w:rPr>
                <w:rFonts w:hint="default" w:ascii="Segoe UI" w:hAnsi="Segoe UI" w:eastAsia="Segoe UI" w:cs="Segoe UI"/>
                <w:color w:val="1A1A1A"/>
                <w:sz w:val="24"/>
                <w:szCs w:val="24"/>
                <w:bdr w:val="none" w:color="auto" w:sz="0" w:space="0"/>
              </w:rPr>
              <w: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71F759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Setiap penghapusan</w:t>
            </w:r>
          </w:p>
        </w:tc>
      </w:tr>
    </w:tbl>
    <w:p w14:paraId="4F6A0E63">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I-1 dan I-11 menutup cacat yang berjalan hari ini.</w:t>
      </w:r>
      <w:r>
        <w:rPr>
          <w:rFonts w:hint="default" w:ascii="Segoe UI" w:hAnsi="Segoe UI" w:eastAsia="Segoe UI" w:cs="Segoe UI"/>
          <w:color w:val="1A1A1A"/>
          <w:sz w:val="20"/>
          <w:szCs w:val="20"/>
          <w:shd w:val="clear" w:fill="FFF8E6"/>
        </w:rPr>
        <w:t xml:space="preserve"> Toleransi spreading sistem lama adalah </w:t>
      </w:r>
      <w:r>
        <w:rPr>
          <w:rStyle w:val="18"/>
          <w:rFonts w:hint="default" w:ascii="Segoe UI" w:hAnsi="Segoe UI" w:eastAsia="Segoe UI" w:cs="Segoe UI"/>
          <w:color w:val="1A1A1A"/>
          <w:sz w:val="20"/>
          <w:szCs w:val="20"/>
          <w:shd w:val="clear" w:fill="FFF8E6"/>
        </w:rPr>
        <w:t>pencocokan substring</w:t>
      </w:r>
      <w:r>
        <w:rPr>
          <w:rFonts w:hint="default" w:ascii="Segoe UI" w:hAnsi="Segoe UI" w:eastAsia="Segoe UI" w:cs="Segoe UI"/>
          <w:color w:val="1A1A1A"/>
          <w:sz w:val="20"/>
          <w:szCs w:val="20"/>
          <w:shd w:val="clear" w:fill="FFF8E6"/>
        </w:rPr>
        <w:t xml:space="preserve">, bukan perbandingan numerik — total </w:t>
      </w:r>
      <w:r>
        <w:rPr>
          <w:rStyle w:val="14"/>
        </w:rPr>
        <w:t>199.99</w:t>
      </w:r>
      <w:r>
        <w:rPr>
          <w:rFonts w:hint="default" w:ascii="Segoe UI" w:hAnsi="Segoe UI" w:eastAsia="Segoe UI" w:cs="Segoe UI"/>
          <w:color w:val="1A1A1A"/>
          <w:sz w:val="20"/>
          <w:szCs w:val="20"/>
          <w:shd w:val="clear" w:fill="FFF8E6"/>
        </w:rPr>
        <w:t xml:space="preserve"> dan </w:t>
      </w:r>
      <w:r>
        <w:rPr>
          <w:rStyle w:val="14"/>
        </w:rPr>
        <w:t>1100.0</w:t>
      </w:r>
      <w:r>
        <w:rPr>
          <w:rFonts w:hint="default" w:ascii="Segoe UI" w:hAnsi="Segoe UI" w:eastAsia="Segoe UI" w:cs="Segoe UI"/>
          <w:color w:val="1A1A1A"/>
          <w:sz w:val="20"/>
          <w:szCs w:val="20"/>
          <w:shd w:val="clear" w:fill="FFF8E6"/>
        </w:rPr>
        <w:t xml:space="preserve"> ikut lolos. Dan fungsi kurs mengembalikan </w:t>
      </w:r>
      <w:r>
        <w:rPr>
          <w:rStyle w:val="14"/>
        </w:rPr>
        <w:t>1</w:t>
      </w:r>
      <w:r>
        <w:rPr>
          <w:rFonts w:hint="default" w:ascii="Segoe UI" w:hAnsi="Segoe UI" w:eastAsia="Segoe UI" w:cs="Segoe UI"/>
          <w:color w:val="1A1A1A"/>
          <w:sz w:val="20"/>
          <w:szCs w:val="20"/>
          <w:shd w:val="clear" w:fill="FFF8E6"/>
        </w:rPr>
        <w:t xml:space="preserve"> ketika kurs tidak ditemukan, sehingga klaim bernilai besar menyusut menjadi kecil lalu </w:t>
      </w:r>
      <w:r>
        <w:rPr>
          <w:rStyle w:val="18"/>
          <w:rFonts w:hint="default" w:ascii="Segoe UI" w:hAnsi="Segoe UI" w:eastAsia="Segoe UI" w:cs="Segoe UI"/>
          <w:color w:val="1A1A1A"/>
          <w:sz w:val="20"/>
          <w:szCs w:val="20"/>
          <w:shd w:val="clear" w:fill="FFF8E6"/>
        </w:rPr>
        <w:t>lolos tanpa komite</w:t>
      </w:r>
      <w:r>
        <w:rPr>
          <w:rFonts w:hint="default" w:ascii="Segoe UI" w:hAnsi="Segoe UI" w:eastAsia="Segoe UI" w:cs="Segoe UI"/>
          <w:color w:val="1A1A1A"/>
          <w:sz w:val="20"/>
          <w:szCs w:val="20"/>
          <w:shd w:val="clear" w:fill="FFF8E6"/>
        </w:rPr>
        <w:t>. Keduanya masuk daftar 13 perbaikan eksplisit</w:t>
      </w:r>
    </w:p>
    <w:p w14:paraId="6D54C56A">
      <w:pPr>
        <w:pStyle w:val="17"/>
        <w:keepNext w:val="0"/>
        <w:keepLines w:val="0"/>
        <w:widowControl/>
        <w:suppressLineNumbers w:val="0"/>
        <w:spacing w:before="220" w:beforeAutospacing="0" w:after="220" w:afterAutospacing="0" w:line="10" w:lineRule="atLeast"/>
        <w:ind w:left="0" w:right="0"/>
      </w:pPr>
      <w:r>
        <w:rPr>
          <w:rStyle w:val="14"/>
        </w:rPr>
        <w:t>P-5</w:t>
      </w:r>
      <w:r>
        <w:rPr>
          <w:rFonts w:hint="default" w:ascii="Segoe UI" w:hAnsi="Segoe UI" w:eastAsia="Segoe UI" w:cs="Segoe UI"/>
          <w:color w:val="1A1A1A"/>
          <w:sz w:val="20"/>
          <w:szCs w:val="20"/>
          <w:shd w:val="clear" w:fill="FFF8E6"/>
        </w:rPr>
        <w:t xml:space="preserve"> (</w:t>
      </w:r>
      <w:r>
        <w:rPr>
          <w:rStyle w:val="14"/>
        </w:rPr>
        <w:t>D-49</w:t>
      </w:r>
      <w:r>
        <w:rPr>
          <w:rFonts w:hint="default" w:ascii="Segoe UI" w:hAnsi="Segoe UI" w:eastAsia="Segoe UI" w:cs="Segoe UI"/>
          <w:color w:val="1A1A1A"/>
          <w:sz w:val="20"/>
          <w:szCs w:val="20"/>
          <w:shd w:val="clear" w:fill="FFF8E6"/>
        </w:rPr>
        <w:t xml:space="preserve">, </w:t>
      </w:r>
      <w:r>
        <w:rPr>
          <w:rStyle w:val="14"/>
        </w:rPr>
        <w:t>ADR-0017</w:t>
      </w:r>
      <w:r>
        <w:rPr>
          <w:rFonts w:hint="default" w:ascii="Segoe UI" w:hAnsi="Segoe UI" w:eastAsia="Segoe UI" w:cs="Segoe UI"/>
          <w:color w:val="1A1A1A"/>
          <w:sz w:val="20"/>
          <w:szCs w:val="20"/>
          <w:shd w:val="clear" w:fill="FFF8E6"/>
        </w:rPr>
        <w:t>).</w:t>
      </w:r>
    </w:p>
    <w:p w14:paraId="13216702">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55" o:spt="1" style="height:1.5pt;width:415.3pt;" fillcolor="#A0A0A0" filled="t" stroked="f" coordsize="21600,21600" o:hr="t" o:hrstd="t" o:hralign="center">
            <v:path/>
            <v:fill on="t" focussize="0,0"/>
            <v:stroke on="f"/>
            <v:imagedata o:title=""/>
            <o:lock v:ext="edit"/>
            <w10:wrap type="none"/>
            <w10:anchorlock/>
          </v:rect>
        </w:pict>
      </w:r>
    </w:p>
    <w:p w14:paraId="5B0E795D">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3. Empat konsep status</w:t>
      </w:r>
    </w:p>
    <w:p w14:paraId="0B8A60D6">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Dikonfirmasi memang berbeda (D-18). Di sistem lama keempatnya bernama mirip dan tersimpan berdampingan sehingga sering tertukar. Di sistem baru namanya dibuat </w:t>
      </w:r>
      <w:r>
        <w:rPr>
          <w:rStyle w:val="18"/>
          <w:rFonts w:hint="default" w:ascii="Segoe UI" w:hAnsi="Segoe UI" w:eastAsia="Segoe UI" w:cs="Segoe UI"/>
          <w:color w:val="1A1A1A"/>
          <w:sz w:val="20"/>
          <w:szCs w:val="20"/>
        </w:rPr>
        <w:t>tidak mungkin tertukar</w:t>
      </w:r>
      <w:r>
        <w:rPr>
          <w:rFonts w:hint="default" w:ascii="Segoe UI" w:hAnsi="Segoe UI" w:eastAsia="Segoe UI" w:cs="Segoe UI"/>
          <w:color w:val="1A1A1A"/>
          <w:sz w:val="20"/>
          <w:szCs w:val="20"/>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10"/>
        <w:gridCol w:w="1680"/>
        <w:gridCol w:w="1320"/>
        <w:gridCol w:w="1598"/>
      </w:tblGrid>
      <w:tr w14:paraId="4C7CED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61716D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Konsep</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500381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Nama lama</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A81031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Nilai</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7933C9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Menjawab pertanyaan</w:t>
            </w:r>
          </w:p>
        </w:tc>
      </w:tr>
      <w:tr w14:paraId="3EDB17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9DD86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 Proses</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2B4AE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StatusWork</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3D556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Berjalan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Selesai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Ditolak</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F0B73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Klaim ini masih dikerjakan atau sudah tuntas?</w:t>
            </w:r>
          </w:p>
        </w:tc>
      </w:tr>
      <w:tr w14:paraId="65542E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C34735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 Klaim</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31CF95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StatusClaim</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956B7B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 xml:space="preserve">33 kode, </w:t>
            </w:r>
            <w:r>
              <w:rPr>
                <w:rStyle w:val="14"/>
                <w:rFonts w:ascii="SimSun" w:hAnsi="SimSun" w:eastAsia="SimSun" w:cs="SimSun"/>
                <w:sz w:val="24"/>
                <w:szCs w:val="24"/>
              </w:rPr>
              <w:t>1134</w:t>
            </w:r>
            <w:r>
              <w:rPr>
                <w:rStyle w:val="18"/>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1166</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41DA9A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Klaim ini berada di keadaan bisnis apa?</w:t>
            </w:r>
          </w:p>
        </w:tc>
      </w:tr>
      <w:tr w14:paraId="5C0805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AA714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Flag Klaim</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9079A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ClaimStatus</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362CE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0</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1</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BD215C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0"/>
                <w:rFonts w:hint="default" w:ascii="Segoe UI" w:hAnsi="Segoe UI" w:eastAsia="Segoe UI" w:cs="Segoe UI"/>
                <w:color w:val="1A1A1A"/>
                <w:sz w:val="24"/>
                <w:szCs w:val="24"/>
                <w:bdr w:val="none" w:color="auto" w:sz="0" w:space="0"/>
              </w:rPr>
              <w:t>(makna persisnya masih perlu dikonfirmasi)</w:t>
            </w:r>
          </w:p>
        </w:tc>
      </w:tr>
      <w:tr w14:paraId="6CD86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DD3C7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 Posisi Progres</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871B74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StatusPosisi</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B5EE91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On Progress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Done</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15B5B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Tahapan progres mana yang sudah dilalui?</w:t>
            </w:r>
          </w:p>
        </w:tc>
      </w:tr>
    </w:tbl>
    <w:p w14:paraId="78785790">
      <w:pPr>
        <w:pStyle w:val="17"/>
        <w:keepNext w:val="0"/>
        <w:keepLines w:val="0"/>
        <w:widowControl/>
        <w:suppressLineNumbers w:val="0"/>
        <w:spacing w:line="10" w:lineRule="atLeast"/>
      </w:pPr>
      <w:r>
        <w:rPr>
          <w:rStyle w:val="14"/>
        </w:rPr>
        <w:t>R-06</w:t>
      </w:r>
      <w:r>
        <w:rPr>
          <w:rStyle w:val="18"/>
          <w:rFonts w:hint="default" w:ascii="Segoe UI" w:hAnsi="Segoe UI" w:eastAsia="Segoe UI" w:cs="Segoe UI"/>
          <w:color w:val="1A1A1A"/>
          <w:sz w:val="20"/>
          <w:szCs w:val="20"/>
        </w:rPr>
        <w:t xml:space="preserve"> tertutup.</w:t>
      </w:r>
      <w:r>
        <w:rPr>
          <w:rFonts w:hint="default" w:ascii="Segoe UI" w:hAnsi="Segoe UI" w:eastAsia="Segoe UI" w:cs="Segoe UI"/>
          <w:color w:val="1A1A1A"/>
          <w:sz w:val="20"/>
          <w:szCs w:val="20"/>
        </w:rPr>
        <w:t xml:space="preserve"> Isi master diterima (</w:t>
      </w:r>
      <w:r>
        <w:rPr>
          <w:rStyle w:val="14"/>
        </w:rPr>
        <w:t>v_sts_claim.csv</w:t>
      </w:r>
      <w:r>
        <w:rPr>
          <w:rFonts w:hint="default" w:ascii="Segoe UI" w:hAnsi="Segoe UI" w:eastAsia="Segoe UI" w:cs="Segoe UI"/>
          <w:color w:val="1A1A1A"/>
          <w:sz w:val="20"/>
          <w:szCs w:val="20"/>
        </w:rPr>
        <w:t xml:space="preserve">) dan </w:t>
      </w:r>
      <w:r>
        <w:rPr>
          <w:rStyle w:val="18"/>
          <w:rFonts w:hint="default" w:ascii="Segoe UI" w:hAnsi="Segoe UI" w:eastAsia="Segoe UI" w:cs="Segoe UI"/>
          <w:color w:val="1A1A1A"/>
          <w:sz w:val="20"/>
          <w:szCs w:val="20"/>
        </w:rPr>
        <w:t>memperbaiki premisnya sendiri</w:t>
      </w:r>
      <w:r>
        <w:rPr>
          <w:rFonts w:hint="default" w:ascii="Segoe UI" w:hAnsi="Segoe UI" w:eastAsia="Segoe UI" w:cs="Segoe UI"/>
          <w:color w:val="1A1A1A"/>
          <w:sz w:val="20"/>
          <w:szCs w:val="20"/>
        </w:rPr>
        <w:t xml:space="preserve">: domain </w:t>
      </w:r>
      <w:r>
        <w:rPr>
          <w:rStyle w:val="14"/>
        </w:rPr>
        <w:t>StatusClaim</w:t>
      </w:r>
      <w:r>
        <w:rPr>
          <w:rFonts w:hint="default" w:ascii="Segoe UI" w:hAnsi="Segoe UI" w:eastAsia="Segoe UI" w:cs="Segoe UI"/>
          <w:color w:val="1A1A1A"/>
          <w:sz w:val="20"/>
          <w:szCs w:val="20"/>
        </w:rPr>
        <w:t xml:space="preserve"> bukan 10 kode </w:t>
      </w:r>
      <w:r>
        <w:rPr>
          <w:rStyle w:val="14"/>
        </w:rPr>
        <w:t>1142</w:t>
      </w:r>
      <w:r>
        <w:rPr>
          <w:rFonts w:hint="default" w:ascii="Segoe UI" w:hAnsi="Segoe UI" w:eastAsia="Segoe UI" w:cs="Segoe UI"/>
          <w:color w:val="1A1A1A"/>
          <w:sz w:val="20"/>
          <w:szCs w:val="20"/>
        </w:rPr>
        <w:t>–</w:t>
      </w:r>
      <w:r>
        <w:rPr>
          <w:rStyle w:val="14"/>
        </w:rPr>
        <w:t>1151</w:t>
      </w:r>
      <w:r>
        <w:rPr>
          <w:rFonts w:hint="default" w:ascii="Segoe UI" w:hAnsi="Segoe UI" w:eastAsia="Segoe UI" w:cs="Segoe UI"/>
          <w:color w:val="1A1A1A"/>
          <w:sz w:val="20"/>
          <w:szCs w:val="20"/>
        </w:rPr>
        <w:t xml:space="preserve">, melainkan </w:t>
      </w:r>
      <w:r>
        <w:rPr>
          <w:rStyle w:val="18"/>
          <w:rFonts w:hint="default" w:ascii="Segoe UI" w:hAnsi="Segoe UI" w:eastAsia="Segoe UI" w:cs="Segoe UI"/>
          <w:color w:val="1A1A1A"/>
          <w:sz w:val="20"/>
          <w:szCs w:val="20"/>
        </w:rPr>
        <w:t xml:space="preserve">33 kode </w:t>
      </w:r>
      <w:r>
        <w:rPr>
          <w:rStyle w:val="14"/>
        </w:rPr>
        <w:t>1134</w:t>
      </w:r>
      <w:r>
        <w:rPr>
          <w:rStyle w:val="18"/>
          <w:rFonts w:hint="default" w:ascii="Segoe UI" w:hAnsi="Segoe UI" w:eastAsia="Segoe UI" w:cs="Segoe UI"/>
          <w:color w:val="1A1A1A"/>
          <w:sz w:val="20"/>
          <w:szCs w:val="20"/>
        </w:rPr>
        <w:t>–</w:t>
      </w:r>
      <w:r>
        <w:rPr>
          <w:rStyle w:val="14"/>
        </w:rPr>
        <w:t>1166</w:t>
      </w:r>
      <w:r>
        <w:rPr>
          <w:rFonts w:hint="default" w:ascii="Segoe UI" w:hAnsi="Segoe UI" w:eastAsia="Segoe UI" w:cs="Segoe UI"/>
          <w:color w:val="1A1A1A"/>
          <w:sz w:val="20"/>
          <w:szCs w:val="20"/>
        </w:rPr>
        <w:t>. Sebelas kode pertama (</w:t>
      </w:r>
      <w:r>
        <w:rPr>
          <w:rStyle w:val="14"/>
        </w:rPr>
        <w:t>1134</w:t>
      </w:r>
      <w:r>
        <w:rPr>
          <w:rFonts w:hint="default" w:ascii="Segoe UI" w:hAnsi="Segoe UI" w:eastAsia="Segoe UI" w:cs="Segoe UI"/>
          <w:color w:val="1A1A1A"/>
          <w:sz w:val="20"/>
          <w:szCs w:val="20"/>
        </w:rPr>
        <w:t>–</w:t>
      </w:r>
      <w:r>
        <w:rPr>
          <w:rStyle w:val="14"/>
        </w:rPr>
        <w:t>1144</w:t>
      </w:r>
      <w:r>
        <w:rPr>
          <w:rFonts w:hint="default" w:ascii="Segoe UI" w:hAnsi="Segoe UI" w:eastAsia="Segoe UI" w:cs="Segoe UI"/>
          <w:color w:val="1A1A1A"/>
          <w:sz w:val="20"/>
          <w:szCs w:val="20"/>
        </w:rPr>
        <w:t xml:space="preserve">) membawa penomoran lama </w:t>
      </w:r>
      <w:r>
        <w:rPr>
          <w:rStyle w:val="14"/>
        </w:rPr>
        <w:t>01</w:t>
      </w:r>
      <w:r>
        <w:rPr>
          <w:rFonts w:hint="default" w:ascii="Segoe UI" w:hAnsi="Segoe UI" w:eastAsia="Segoe UI" w:cs="Segoe UI"/>
          <w:color w:val="1A1A1A"/>
          <w:sz w:val="20"/>
          <w:szCs w:val="20"/>
        </w:rPr>
        <w:t>–</w:t>
      </w:r>
      <w:r>
        <w:rPr>
          <w:rStyle w:val="14"/>
        </w:rPr>
        <w:t>11</w:t>
      </w:r>
      <w:r>
        <w:rPr>
          <w:rFonts w:hint="default" w:ascii="Segoe UI" w:hAnsi="Segoe UI" w:eastAsia="Segoe UI" w:cs="Segoe UI"/>
          <w:color w:val="1A1A1A"/>
          <w:sz w:val="20"/>
          <w:szCs w:val="20"/>
        </w:rPr>
        <w:t>; sisanya hanya bernomor baru.</w:t>
      </w:r>
    </w:p>
    <w:p w14:paraId="1087BD45">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Contoh: </w:t>
      </w:r>
      <w:r>
        <w:rPr>
          <w:rStyle w:val="14"/>
        </w:rPr>
        <w:t>1142</w:t>
      </w:r>
      <w:r>
        <w:rPr>
          <w:rFonts w:hint="default" w:ascii="Segoe UI" w:hAnsi="Segoe UI" w:eastAsia="Segoe UI" w:cs="Segoe UI"/>
          <w:color w:val="1A1A1A"/>
          <w:sz w:val="20"/>
          <w:szCs w:val="20"/>
        </w:rPr>
        <w:t xml:space="preserve"> Rejected Claim · </w:t>
      </w:r>
      <w:r>
        <w:rPr>
          <w:rStyle w:val="14"/>
        </w:rPr>
        <w:t>1143</w:t>
      </w:r>
      <w:r>
        <w:rPr>
          <w:rFonts w:hint="default" w:ascii="Segoe UI" w:hAnsi="Segoe UI" w:eastAsia="Segoe UI" w:cs="Segoe UI"/>
          <w:color w:val="1A1A1A"/>
          <w:sz w:val="20"/>
          <w:szCs w:val="20"/>
        </w:rPr>
        <w:t xml:space="preserve"> Close Claim for this object · </w:t>
      </w:r>
      <w:r>
        <w:rPr>
          <w:rStyle w:val="14"/>
        </w:rPr>
        <w:t>1144</w:t>
      </w:r>
      <w:r>
        <w:rPr>
          <w:rFonts w:hint="default" w:ascii="Segoe UI" w:hAnsi="Segoe UI" w:eastAsia="Segoe UI" w:cs="Segoe UI"/>
          <w:color w:val="1A1A1A"/>
          <w:sz w:val="20"/>
          <w:szCs w:val="20"/>
        </w:rPr>
        <w:t xml:space="preserve"> Cancelled Claim ·</w:t>
      </w:r>
    </w:p>
    <w:p w14:paraId="58F72FE2">
      <w:pPr>
        <w:pStyle w:val="17"/>
        <w:keepNext w:val="0"/>
        <w:keepLines w:val="0"/>
        <w:widowControl/>
        <w:suppressLineNumbers w:val="0"/>
        <w:spacing w:line="10" w:lineRule="atLeast"/>
      </w:pPr>
      <w:r>
        <w:rPr>
          <w:rStyle w:val="14"/>
        </w:rPr>
        <w:t>1147</w:t>
      </w:r>
      <w:r>
        <w:rPr>
          <w:rFonts w:hint="default" w:ascii="Segoe UI" w:hAnsi="Segoe UI" w:eastAsia="Segoe UI" w:cs="Segoe UI"/>
          <w:color w:val="1A1A1A"/>
          <w:sz w:val="20"/>
          <w:szCs w:val="20"/>
        </w:rPr>
        <w:t xml:space="preserve"> Register · </w:t>
      </w:r>
      <w:r>
        <w:rPr>
          <w:rStyle w:val="14"/>
        </w:rPr>
        <w:t>1149</w:t>
      </w:r>
      <w:r>
        <w:rPr>
          <w:rFonts w:hint="default" w:ascii="Segoe UI" w:hAnsi="Segoe UI" w:eastAsia="Segoe UI" w:cs="Segoe UI"/>
          <w:color w:val="1A1A1A"/>
          <w:sz w:val="20"/>
          <w:szCs w:val="20"/>
        </w:rPr>
        <w:t xml:space="preserve"> Claim Committee · </w:t>
      </w:r>
      <w:r>
        <w:rPr>
          <w:rStyle w:val="14"/>
        </w:rPr>
        <w:t>1163</w:t>
      </w:r>
      <w:r>
        <w:rPr>
          <w:rFonts w:hint="default" w:ascii="Segoe UI" w:hAnsi="Segoe UI" w:eastAsia="Segoe UI" w:cs="Segoe UI"/>
          <w:color w:val="1A1A1A"/>
          <w:sz w:val="20"/>
          <w:szCs w:val="20"/>
        </w:rPr>
        <w:t xml:space="preserve"> Paid · </w:t>
      </w:r>
      <w:r>
        <w:rPr>
          <w:rStyle w:val="14"/>
        </w:rPr>
        <w:t>1164</w:t>
      </w:r>
      <w:r>
        <w:rPr>
          <w:rFonts w:hint="default" w:ascii="Segoe UI" w:hAnsi="Segoe UI" w:eastAsia="Segoe UI" w:cs="Segoe UI"/>
          <w:color w:val="1A1A1A"/>
          <w:sz w:val="20"/>
          <w:szCs w:val="20"/>
        </w:rPr>
        <w:t xml:space="preserve"> Reopen Claim.</w:t>
      </w:r>
    </w:p>
    <w:p w14:paraId="5D5B57B0">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 xml:space="preserve">Rentang </w:t>
      </w:r>
      <w:r>
        <w:rPr>
          <w:rStyle w:val="14"/>
        </w:rPr>
        <w:t>1142</w:t>
      </w:r>
      <w:r>
        <w:rPr>
          <w:rStyle w:val="18"/>
          <w:rFonts w:hint="default" w:ascii="Segoe UI" w:hAnsi="Segoe UI" w:eastAsia="Segoe UI" w:cs="Segoe UI"/>
          <w:color w:val="1A1A1A"/>
          <w:sz w:val="20"/>
          <w:szCs w:val="20"/>
          <w:shd w:val="clear" w:fill="FFF8E6"/>
        </w:rPr>
        <w:t>–</w:t>
      </w:r>
      <w:r>
        <w:rPr>
          <w:rStyle w:val="14"/>
        </w:rPr>
        <w:t>1151</w:t>
      </w:r>
      <w:r>
        <w:rPr>
          <w:rStyle w:val="18"/>
          <w:rFonts w:hint="default" w:ascii="Segoe UI" w:hAnsi="Segoe UI" w:eastAsia="Segoe UI" w:cs="Segoe UI"/>
          <w:color w:val="1A1A1A"/>
          <w:sz w:val="20"/>
          <w:szCs w:val="20"/>
          <w:shd w:val="clear" w:fill="FFF8E6"/>
        </w:rPr>
        <w:t xml:space="preserve"> yang dipakai dokumen-dokumen awal ternyata sebagian dari domainnya, bukan keseluruhannya.</w:t>
      </w:r>
      <w:r>
        <w:rPr>
          <w:rFonts w:hint="default" w:ascii="Segoe UI" w:hAnsi="Segoe UI" w:eastAsia="Segoe UI" w:cs="Segoe UI"/>
          <w:color w:val="1A1A1A"/>
          <w:sz w:val="20"/>
          <w:szCs w:val="20"/>
          <w:shd w:val="clear" w:fill="FFF8E6"/>
        </w:rPr>
        <w:t xml:space="preserve"> Tiga arti kode yang sempat disimpulkan dari pemakaiannya di rule </w:t>
      </w:r>
      <w:r>
        <w:rPr>
          <w:rStyle w:val="18"/>
          <w:rFonts w:hint="default" w:ascii="Segoe UI" w:hAnsi="Segoe UI" w:eastAsia="Segoe UI" w:cs="Segoe UI"/>
          <w:color w:val="1A1A1A"/>
          <w:sz w:val="20"/>
          <w:szCs w:val="20"/>
          <w:shd w:val="clear" w:fill="FFF8E6"/>
        </w:rPr>
        <w:t>seluruhnya salah</w:t>
      </w:r>
      <w:r>
        <w:rPr>
          <w:rFonts w:hint="default" w:ascii="Segoe UI" w:hAnsi="Segoe UI" w:eastAsia="Segoe UI" w:cs="Segoe UI"/>
          <w:color w:val="1A1A1A"/>
          <w:sz w:val="20"/>
          <w:szCs w:val="20"/>
          <w:shd w:val="clear" w:fill="FFF8E6"/>
        </w:rPr>
        <w:t xml:space="preserve"> — </w:t>
      </w:r>
      <w:r>
        <w:rPr>
          <w:rStyle w:val="14"/>
        </w:rPr>
        <w:t>1143</w:t>
      </w:r>
      <w:r>
        <w:rPr>
          <w:rFonts w:hint="default" w:ascii="Segoe UI" w:hAnsi="Segoe UI" w:eastAsia="Segoe UI" w:cs="Segoe UI"/>
          <w:color w:val="1A1A1A"/>
          <w:sz w:val="20"/>
          <w:szCs w:val="20"/>
          <w:shd w:val="clear" w:fill="FFF8E6"/>
        </w:rPr>
        <w:t xml:space="preserve"> bukan status awal melainkan Close Claim, </w:t>
      </w:r>
      <w:r>
        <w:rPr>
          <w:rStyle w:val="14"/>
        </w:rPr>
        <w:t>1150</w:t>
      </w:r>
      <w:r>
        <w:rPr>
          <w:rFonts w:hint="default" w:ascii="Segoe UI" w:hAnsi="Segoe UI" w:eastAsia="Segoe UI" w:cs="Segoe UI"/>
          <w:color w:val="1A1A1A"/>
          <w:sz w:val="20"/>
          <w:szCs w:val="20"/>
          <w:shd w:val="clear" w:fill="FFF8E6"/>
        </w:rPr>
        <w:t xml:space="preserve"> bukan penanda terdaftar melainkan LOD Report, </w:t>
      </w:r>
      <w:r>
        <w:rPr>
          <w:rStyle w:val="14"/>
        </w:rPr>
        <w:t>1151</w:t>
      </w:r>
      <w:r>
        <w:rPr>
          <w:rFonts w:hint="default" w:ascii="Segoe UI" w:hAnsi="Segoe UI" w:eastAsia="Segoe UI" w:cs="Segoe UI"/>
          <w:color w:val="1A1A1A"/>
          <w:sz w:val="20"/>
          <w:szCs w:val="20"/>
          <w:shd w:val="clear" w:fill="FFF8E6"/>
        </w:rPr>
        <w:t xml:space="preserve"> bukan Investigator melainkan Analyst. Arti kode status tidak boleh disimpulkan dari pemakaian.</w:t>
      </w:r>
    </w:p>
    <w:p w14:paraId="2C85448F">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Dua catatan yang membatasi dua dari empat konsep:</w:t>
      </w:r>
    </w:p>
    <w:p w14:paraId="77FA4277">
      <w:pPr>
        <w:keepNext w:val="0"/>
        <w:keepLines w:val="0"/>
        <w:widowControl/>
        <w:numPr>
          <w:ilvl w:val="0"/>
          <w:numId w:val="20"/>
        </w:numPr>
        <w:suppressLineNumbers w:val="0"/>
        <w:spacing w:before="60" w:beforeAutospacing="0" w:after="60" w:afterAutospacing="0" w:line="10" w:lineRule="atLeast"/>
        <w:ind w:left="360" w:right="0" w:hanging="360"/>
        <w:jc w:val="both"/>
      </w:pPr>
      <w:r>
        <w:rPr>
          <w:rStyle w:val="14"/>
        </w:rPr>
        <w:t>ClaimStatus</w:t>
      </w:r>
      <w:r>
        <w:rPr>
          <w:rStyle w:val="18"/>
          <w:rFonts w:hint="default" w:ascii="Segoe UI" w:hAnsi="Segoe UI" w:eastAsia="Segoe UI" w:cs="Segoe UI"/>
          <w:color w:val="1A1A1A"/>
          <w:sz w:val="20"/>
          <w:szCs w:val="20"/>
        </w:rPr>
        <w:t xml:space="preserve"> milik ruleset GISFW</w:t>
      </w:r>
      <w:r>
        <w:rPr>
          <w:rFonts w:hint="default" w:ascii="Segoe UI" w:hAnsi="Segoe UI" w:eastAsia="Segoe UI" w:cs="Segoe UI"/>
          <w:color w:val="1A1A1A"/>
          <w:sz w:val="20"/>
          <w:szCs w:val="20"/>
        </w:rPr>
        <w:t>, bukan Claim PNC — salah satu dari "empat konsep" berada</w:t>
      </w:r>
    </w:p>
    <w:p w14:paraId="37E31F84">
      <w:pPr>
        <w:pStyle w:val="17"/>
        <w:keepNext w:val="0"/>
        <w:keepLines w:val="0"/>
        <w:widowControl/>
        <w:suppressLineNumbers w:val="0"/>
        <w:spacing w:line="10" w:lineRule="atLeast"/>
      </w:pPr>
      <w:r>
        <w:rPr>
          <w:rFonts w:hint="default" w:ascii="Segoe UI" w:hAnsi="Segoe UI" w:eastAsia="Segoe UI" w:cs="Segoe UI"/>
          <w:color w:val="1A1A1A"/>
          <w:sz w:val="20"/>
          <w:szCs w:val="20"/>
        </w:rPr>
        <w:t>di bounded context tim lain, dan hubungannya dengan snapshot polis (</w:t>
      </w:r>
      <w:r>
        <w:rPr>
          <w:rStyle w:val="14"/>
        </w:rPr>
        <w:t>D-04</w:t>
      </w:r>
      <w:r>
        <w:rPr>
          <w:rFonts w:hint="default" w:ascii="Segoe UI" w:hAnsi="Segoe UI" w:eastAsia="Segoe UI" w:cs="Segoe UI"/>
          <w:color w:val="1A1A1A"/>
          <w:sz w:val="20"/>
          <w:szCs w:val="20"/>
        </w:rPr>
        <w:t>) belum dirumuskan.</w:t>
      </w:r>
    </w:p>
    <w:p w14:paraId="1F133A64">
      <w:pPr>
        <w:keepNext w:val="0"/>
        <w:keepLines w:val="0"/>
        <w:widowControl/>
        <w:numPr>
          <w:ilvl w:val="0"/>
          <w:numId w:val="21"/>
        </w:numPr>
        <w:suppressLineNumbers w:val="0"/>
        <w:spacing w:before="60" w:beforeAutospacing="0" w:after="60" w:afterAutospacing="0" w:line="10" w:lineRule="atLeast"/>
        <w:ind w:left="360" w:right="0" w:hanging="360"/>
        <w:jc w:val="both"/>
      </w:pPr>
      <w:r>
        <w:rPr>
          <w:rStyle w:val="14"/>
        </w:rPr>
        <w:t>StatusPosisi</w:t>
      </w:r>
      <w:r>
        <w:rPr>
          <w:rStyle w:val="18"/>
          <w:rFonts w:hint="default" w:ascii="Segoe UI" w:hAnsi="Segoe UI" w:eastAsia="Segoe UI" w:cs="Segoe UI"/>
          <w:color w:val="1A1A1A"/>
          <w:sz w:val="20"/>
          <w:szCs w:val="20"/>
        </w:rPr>
        <w:t xml:space="preserve"> hanya pernah muncul dengan satu nilai</w:t>
      </w:r>
      <w:r>
        <w:rPr>
          <w:rFonts w:hint="default" w:ascii="Segoe UI" w:hAnsi="Segoe UI" w:eastAsia="Segoe UI" w:cs="Segoe UI"/>
          <w:color w:val="1A1A1A"/>
          <w:sz w:val="20"/>
          <w:szCs w:val="20"/>
        </w:rPr>
        <w:t xml:space="preserve"> (</w:t>
      </w:r>
      <w:r>
        <w:rPr>
          <w:rStyle w:val="14"/>
        </w:rPr>
        <w:t>'On Progress'</w:t>
      </w:r>
      <w:r>
        <w:rPr>
          <w:rFonts w:hint="default" w:ascii="Segoe UI" w:hAnsi="Segoe UI" w:eastAsia="Segoe UI" w:cs="Segoe UI"/>
          <w:color w:val="1A1A1A"/>
          <w:sz w:val="20"/>
          <w:szCs w:val="20"/>
        </w:rPr>
        <w:t>) pada 21 titik panggil</w:t>
      </w:r>
    </w:p>
    <w:p w14:paraId="60EAE1AE">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di export. Kueri </w:t>
      </w:r>
      <w:r>
        <w:rPr>
          <w:rStyle w:val="14"/>
        </w:rPr>
        <w:t>SELECT DISTINCT STATUSPOSISI</w:t>
      </w:r>
      <w:r>
        <w:rPr>
          <w:rFonts w:hint="default" w:ascii="Segoe UI" w:hAnsi="Segoe UI" w:eastAsia="Segoe UI" w:cs="Segoe UI"/>
          <w:color w:val="1A1A1A"/>
          <w:sz w:val="20"/>
          <w:szCs w:val="20"/>
        </w:rPr>
        <w:t xml:space="preserve"> pada produksi masih ada di daftar permintaan DBA untuk menyelesaikannya secara empiris. Pemilik bisnis menegaskan keempat konsep memang berbeda, sehingga keempatnya tetap dipertahankan (</w:t>
      </w:r>
      <w:r>
        <w:rPr>
          <w:rStyle w:val="14"/>
        </w:rPr>
        <w:t>D-18</w:t>
      </w:r>
      <w:r>
        <w:rPr>
          <w:rFonts w:hint="default" w:ascii="Segoe UI" w:hAnsi="Segoe UI" w:eastAsia="Segoe UI" w:cs="Segoe UI"/>
          <w:color w:val="1A1A1A"/>
          <w:sz w:val="20"/>
          <w:szCs w:val="20"/>
        </w:rPr>
        <w:t xml:space="preserve">, </w:t>
      </w:r>
      <w:r>
        <w:rPr>
          <w:rStyle w:val="14"/>
        </w:rPr>
        <w:t>ADR-0018</w:t>
      </w:r>
      <w:r>
        <w:rPr>
          <w:rFonts w:hint="default" w:ascii="Segoe UI" w:hAnsi="Segoe UI" w:eastAsia="Segoe UI" w:cs="Segoe UI"/>
          <w:color w:val="1A1A1A"/>
          <w:sz w:val="20"/>
          <w:szCs w:val="20"/>
        </w:rPr>
        <w:t>).</w:t>
      </w:r>
    </w:p>
    <w:p w14:paraId="5B44296E">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56" o:spt="1" style="height:1.5pt;width:415.3pt;" fillcolor="#A0A0A0" filled="t" stroked="f" coordsize="21600,21600" o:hr="t" o:hrstd="t" o:hralign="center">
            <v:path/>
            <v:fill on="t" focussize="0,0"/>
            <v:stroke on="f"/>
            <v:imagedata o:title=""/>
            <o:lock v:ext="edit"/>
            <w10:wrap type="none"/>
            <w10:anchorlock/>
          </v:rect>
        </w:pict>
      </w:r>
    </w:p>
    <w:p w14:paraId="7A0B2FEF">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4. Aggregate lain</w:t>
      </w:r>
    </w:p>
    <w:p w14:paraId="77180D57">
      <w:pPr>
        <w:pStyle w:val="4"/>
        <w:keepNext w:val="0"/>
        <w:keepLines w:val="0"/>
        <w:widowControl/>
        <w:suppressLineNumbers w:val="0"/>
        <w:spacing w:line="10" w:lineRule="atLeast"/>
      </w:pPr>
      <w:r>
        <w:t>Komite</w:t>
      </w:r>
    </w:p>
    <w:p w14:paraId="5CF65F74">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Aggregate tersendiri karena punya siklus hidup sendiri dan </w:t>
      </w:r>
      <w:r>
        <w:rPr>
          <w:rStyle w:val="18"/>
          <w:rFonts w:hint="default" w:ascii="Segoe UI" w:hAnsi="Segoe UI" w:eastAsia="Segoe UI" w:cs="Segoe UI"/>
          <w:color w:val="1A1A1A"/>
          <w:sz w:val="20"/>
          <w:szCs w:val="20"/>
        </w:rPr>
        <w:t>berjenjang secara kumulatif</w:t>
      </w:r>
      <w:r>
        <w:rPr>
          <w:rFonts w:hint="default" w:ascii="Segoe UI" w:hAnsi="Segoe UI" w:eastAsia="Segoe UI" w:cs="Segoe UI"/>
          <w:color w:val="1A1A1A"/>
          <w:sz w:val="20"/>
          <w:szCs w:val="20"/>
        </w:rPr>
        <w:t>.</w:t>
      </w:r>
    </w:p>
    <w:p w14:paraId="0FECCEDF">
      <w:pPr>
        <w:pStyle w:val="15"/>
        <w:keepNext w:val="0"/>
        <w:keepLines w:val="0"/>
        <w:widowControl/>
        <w:suppressLineNumbers w:val="0"/>
        <w:spacing w:line="10" w:lineRule="atLeast"/>
        <w:rPr>
          <w:rStyle w:val="14"/>
        </w:rPr>
      </w:pPr>
      <w:r>
        <w:rPr>
          <w:rStyle w:val="14"/>
        </w:rPr>
        <w:t>Komite</w:t>
      </w:r>
    </w:p>
    <w:p w14:paraId="6C55FA6A">
      <w:pPr>
        <w:pStyle w:val="15"/>
        <w:keepNext w:val="0"/>
        <w:keepLines w:val="0"/>
        <w:widowControl/>
        <w:suppressLineNumbers w:val="0"/>
        <w:spacing w:line="10" w:lineRule="atLeast"/>
        <w:rPr>
          <w:rStyle w:val="14"/>
        </w:rPr>
      </w:pPr>
      <w:r>
        <w:rPr>
          <w:rStyle w:val="14"/>
        </w:rPr>
        <w:t>├─ NomorKomite · KlaimTerkait · JenisKomite</w:t>
      </w:r>
    </w:p>
    <w:p w14:paraId="2C98A5C2">
      <w:pPr>
        <w:pStyle w:val="15"/>
        <w:keepNext w:val="0"/>
        <w:keepLines w:val="0"/>
        <w:widowControl/>
        <w:suppressLineNumbers w:val="0"/>
        <w:spacing w:line="10" w:lineRule="atLeast"/>
        <w:rPr>
          <w:rStyle w:val="14"/>
        </w:rPr>
      </w:pPr>
      <w:r>
        <w:rPr>
          <w:rStyle w:val="14"/>
        </w:rPr>
        <w:t>├─ JenjangDibutuhkan[]  ← seluruh jenjang yang ambang bawahnya sudah terlampaui (D-47)</w:t>
      </w:r>
    </w:p>
    <w:p w14:paraId="2143B478">
      <w:pPr>
        <w:pStyle w:val="15"/>
        <w:keepNext w:val="0"/>
        <w:keepLines w:val="0"/>
        <w:widowControl/>
        <w:suppressLineNumbers w:val="0"/>
        <w:spacing w:line="10" w:lineRule="atLeast"/>
        <w:rPr>
          <w:rStyle w:val="14"/>
        </w:rPr>
      </w:pPr>
      <w:r>
        <w:rPr>
          <w:rStyle w:val="14"/>
        </w:rPr>
        <w:t>├─ JenjangTerpenuhi     ← pencacah persetujuan yang sudah masuk</w:t>
      </w:r>
    </w:p>
    <w:p w14:paraId="1F1BF836">
      <w:pPr>
        <w:pStyle w:val="15"/>
        <w:keepNext w:val="0"/>
        <w:keepLines w:val="0"/>
        <w:widowControl/>
        <w:suppressLineNumbers w:val="0"/>
        <w:spacing w:line="10" w:lineRule="atLeast"/>
        <w:rPr>
          <w:rStyle w:val="14"/>
        </w:rPr>
      </w:pPr>
      <w:r>
        <w:rPr>
          <w:rStyle w:val="14"/>
        </w:rPr>
        <w:t>├─ AnggotaKomite[]      nama, peran, urutan (DEGREE)</w:t>
      </w:r>
    </w:p>
    <w:p w14:paraId="78AE0C3A">
      <w:pPr>
        <w:pStyle w:val="15"/>
        <w:keepNext w:val="0"/>
        <w:keepLines w:val="0"/>
        <w:widowControl/>
        <w:suppressLineNumbers w:val="0"/>
        <w:spacing w:line="10" w:lineRule="atLeast"/>
        <w:rPr>
          <w:rStyle w:val="14"/>
        </w:rPr>
      </w:pPr>
      <w:r>
        <w:rPr>
          <w:rStyle w:val="14"/>
        </w:rPr>
        <w:t>├─ Keputusan[]          setuju / tolak / kembalikan · catatan · waktu · oleh siapa</w:t>
      </w:r>
    </w:p>
    <w:p w14:paraId="4FD43403">
      <w:pPr>
        <w:pStyle w:val="15"/>
        <w:keepNext w:val="0"/>
        <w:keepLines w:val="0"/>
        <w:widowControl/>
        <w:suppressLineNumbers w:val="0"/>
        <w:spacing w:line="10" w:lineRule="atLeast"/>
      </w:pPr>
      <w:r>
        <w:rPr>
          <w:rStyle w:val="14"/>
        </w:rPr>
        <w:t>└─ StatusPersetujuan</w:t>
      </w:r>
    </w:p>
    <w:p w14:paraId="61018140">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Invarian:</w:t>
      </w:r>
      <w:r>
        <w:rPr>
          <w:rFonts w:hint="default" w:ascii="Segoe UI" w:hAnsi="Segoe UI" w:eastAsia="Segoe UI" w:cs="Segoe UI"/>
          <w:color w:val="1A1A1A"/>
          <w:sz w:val="20"/>
          <w:szCs w:val="20"/>
        </w:rPr>
        <w:t xml:space="preserve"> klaim tidak boleh diakseptasi sebelum </w:t>
      </w:r>
      <w:r>
        <w:rPr>
          <w:rStyle w:val="18"/>
          <w:rFonts w:hint="default" w:ascii="Segoe UI" w:hAnsi="Segoe UI" w:eastAsia="Segoe UI" w:cs="Segoe UI"/>
          <w:color w:val="1A1A1A"/>
          <w:sz w:val="20"/>
          <w:szCs w:val="20"/>
        </w:rPr>
        <w:t>seluruh jenjang yang dibutuhkan</w:t>
      </w:r>
      <w:r>
        <w:rPr>
          <w:rFonts w:hint="default" w:ascii="Segoe UI" w:hAnsi="Segoe UI" w:eastAsia="Segoe UI" w:cs="Segoe UI"/>
          <w:color w:val="1A1A1A"/>
          <w:sz w:val="20"/>
          <w:szCs w:val="20"/>
        </w:rPr>
        <w:t xml:space="preserve"> menyetujui.</w:t>
      </w:r>
    </w:p>
    <w:p w14:paraId="0029393D">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Cara jumlah jenjang dihitung</w:t>
      </w:r>
      <w:r>
        <w:rPr>
          <w:rFonts w:hint="default" w:ascii="Segoe UI" w:hAnsi="Segoe UI" w:eastAsia="Segoe UI" w:cs="Segoe UI"/>
          <w:color w:val="1A1A1A"/>
          <w:sz w:val="20"/>
          <w:szCs w:val="20"/>
        </w:rPr>
        <w:t xml:space="preserve"> (</w:t>
      </w:r>
      <w:r>
        <w:rPr>
          <w:rStyle w:val="14"/>
        </w:rPr>
        <w:t>D-47</w:t>
      </w:r>
      <w:r>
        <w:rPr>
          <w:rFonts w:hint="default" w:ascii="Segoe UI" w:hAnsi="Segoe UI" w:eastAsia="Segoe UI" w:cs="Segoe UI"/>
          <w:color w:val="1A1A1A"/>
          <w:sz w:val="20"/>
          <w:szCs w:val="20"/>
        </w:rPr>
        <w:t xml:space="preserve">, </w:t>
      </w:r>
      <w:r>
        <w:rPr>
          <w:rStyle w:val="14"/>
        </w:rPr>
        <w:t>D-52</w:t>
      </w:r>
      <w:r>
        <w:rPr>
          <w:rFonts w:hint="default" w:ascii="Segoe UI" w:hAnsi="Segoe UI" w:eastAsia="Segoe UI" w:cs="Segoe UI"/>
          <w:color w:val="1A1A1A"/>
          <w:sz w:val="20"/>
          <w:szCs w:val="20"/>
        </w:rPr>
        <w:t xml:space="preserve">, </w:t>
      </w:r>
      <w:r>
        <w:rPr>
          <w:rStyle w:val="14"/>
        </w:rPr>
        <w:t>D-70</w:t>
      </w:r>
      <w:r>
        <w:rPr>
          <w:rFonts w:hint="default" w:ascii="Segoe UI" w:hAnsi="Segoe UI" w:eastAsia="Segoe UI" w:cs="Segoe UI"/>
          <w:color w:val="1A1A1A"/>
          <w:sz w:val="20"/>
          <w:szCs w:val="20"/>
        </w:rPr>
        <w:t xml:space="preserve"> — </w:t>
      </w:r>
      <w:r>
        <w:rPr>
          <w:rStyle w:val="14"/>
        </w:rPr>
        <w:t>ADR-0014</w:t>
      </w:r>
      <w:r>
        <w:rPr>
          <w:rFonts w:hint="default" w:ascii="Segoe UI" w:hAnsi="Segoe UI" w:eastAsia="Segoe UI" w:cs="Segoe UI"/>
          <w:color w:val="1A1A1A"/>
          <w:sz w:val="20"/>
          <w:szCs w:val="20"/>
        </w:rPr>
        <w:t>):</w:t>
      </w:r>
    </w:p>
    <w:p w14:paraId="44A8B49F">
      <w:pPr>
        <w:keepNext w:val="0"/>
        <w:keepLines w:val="0"/>
        <w:widowControl/>
        <w:numPr>
          <w:ilvl w:val="0"/>
          <w:numId w:val="22"/>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Untuk lini Non-MBU saja</w:t>
      </w:r>
      <w:r>
        <w:rPr>
          <w:rFonts w:hint="default" w:ascii="Segoe UI" w:hAnsi="Segoe UI" w:eastAsia="Segoe UI" w:cs="Segoe UI"/>
          <w:color w:val="1A1A1A"/>
          <w:sz w:val="20"/>
          <w:szCs w:val="20"/>
        </w:rPr>
        <w:t xml:space="preserve">, pita nilai dipilih lebih dulu: sampai </w:t>
      </w:r>
      <w:r>
        <w:rPr>
          <w:rStyle w:val="18"/>
          <w:rFonts w:hint="default" w:ascii="Segoe UI" w:hAnsi="Segoe UI" w:eastAsia="Segoe UI" w:cs="Segoe UI"/>
          <w:color w:val="1A1A1A"/>
          <w:sz w:val="20"/>
          <w:szCs w:val="20"/>
        </w:rPr>
        <w:t>Rp 100.000.000</w:t>
      </w:r>
      <w:r>
        <w:rPr>
          <w:rFonts w:hint="default" w:ascii="Segoe UI" w:hAnsi="Segoe UI" w:eastAsia="Segoe UI" w:cs="Segoe UI"/>
          <w:color w:val="1A1A1A"/>
          <w:sz w:val="20"/>
          <w:szCs w:val="20"/>
        </w:rPr>
        <w:t xml:space="preserve"> → pita </w:t>
      </w:r>
      <w:r>
        <w:rPr>
          <w:rStyle w:val="14"/>
        </w:rPr>
        <w:t>1</w:t>
      </w:r>
      <w:r>
        <w:rPr>
          <w:rFonts w:hint="default" w:ascii="Segoe UI" w:hAnsi="Segoe UI" w:eastAsia="Segoe UI" w:cs="Segoe UI"/>
          <w:color w:val="1A1A1A"/>
          <w:sz w:val="20"/>
          <w:szCs w:val="20"/>
        </w:rPr>
        <w:t xml:space="preserve">; di atasnya → pita </w:t>
      </w:r>
      <w:r>
        <w:rPr>
          <w:rStyle w:val="14"/>
        </w:rPr>
        <w:t>2</w:t>
      </w:r>
      <w:r>
        <w:rPr>
          <w:rFonts w:hint="default" w:ascii="Segoe UI" w:hAnsi="Segoe UI" w:eastAsia="Segoe UI" w:cs="Segoe UI"/>
          <w:color w:val="1A1A1A"/>
          <w:sz w:val="20"/>
          <w:szCs w:val="20"/>
        </w:rPr>
        <w:t xml:space="preserve">. Akumulasi kemudian berjalan </w:t>
      </w:r>
      <w:r>
        <w:rPr>
          <w:rStyle w:val="18"/>
          <w:rFonts w:hint="default" w:ascii="Segoe UI" w:hAnsi="Segoe UI" w:eastAsia="Segoe UI" w:cs="Segoe UI"/>
          <w:color w:val="1A1A1A"/>
          <w:sz w:val="20"/>
          <w:szCs w:val="20"/>
        </w:rPr>
        <w:t>di dalam pita itu saja</w:t>
      </w:r>
      <w:r>
        <w:rPr>
          <w:rFonts w:hint="default" w:ascii="Segoe UI" w:hAnsi="Segoe UI" w:eastAsia="Segoe UI" w:cs="Segoe UI"/>
          <w:color w:val="1A1A1A"/>
          <w:sz w:val="20"/>
          <w:szCs w:val="20"/>
        </w:rPr>
        <w:t>.</w:t>
      </w:r>
    </w:p>
    <w:p w14:paraId="5974E10C">
      <w:pPr>
        <w:keepNext w:val="0"/>
        <w:keepLines w:val="0"/>
        <w:widowControl/>
        <w:numPr>
          <w:ilvl w:val="0"/>
          <w:numId w:val="22"/>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Akumulasi menurut ambang bawah.</w:t>
      </w:r>
      <w:r>
        <w:rPr>
          <w:rFonts w:hint="default" w:ascii="Segoe UI" w:hAnsi="Segoe UI" w:eastAsia="Segoe UI" w:cs="Segoe UI"/>
          <w:color w:val="1A1A1A"/>
          <w:sz w:val="20"/>
          <w:szCs w:val="20"/>
        </w:rPr>
        <w:t xml:space="preserve"> Setiap jenjang yang </w:t>
      </w:r>
      <w:r>
        <w:rPr>
          <w:rStyle w:val="18"/>
          <w:rFonts w:hint="default" w:ascii="Segoe UI" w:hAnsi="Segoe UI" w:eastAsia="Segoe UI" w:cs="Segoe UI"/>
          <w:color w:val="1A1A1A"/>
          <w:sz w:val="20"/>
          <w:szCs w:val="20"/>
        </w:rPr>
        <w:t>ambang bawahnya sudah terlampaui</w:t>
      </w:r>
      <w:r>
        <w:rPr>
          <w:rFonts w:hint="default" w:ascii="Segoe UI" w:hAnsi="Segoe UI" w:eastAsia="Segoe UI" w:cs="Segoe UI"/>
          <w:color w:val="1A1A1A"/>
          <w:sz w:val="20"/>
          <w:szCs w:val="20"/>
        </w:rPr>
        <w:t xml:space="preserve"> nilai klaim ikut menyetujui — bukan memilih satu jenjang tunggal. Jumlah penyetuju </w:t>
      </w:r>
      <w:r>
        <w:rPr>
          <w:rStyle w:val="18"/>
          <w:rFonts w:hint="default" w:ascii="Segoe UI" w:hAnsi="Segoe UI" w:eastAsia="Segoe UI" w:cs="Segoe UI"/>
          <w:color w:val="1A1A1A"/>
          <w:sz w:val="20"/>
          <w:szCs w:val="20"/>
        </w:rPr>
        <w:t>bertambah</w:t>
      </w:r>
      <w:r>
        <w:rPr>
          <w:rFonts w:hint="default" w:ascii="Segoe UI" w:hAnsi="Segoe UI" w:eastAsia="Segoe UI" w:cs="Segoe UI"/>
          <w:color w:val="1A1A1A"/>
          <w:sz w:val="20"/>
          <w:szCs w:val="20"/>
        </w:rPr>
        <w:t xml:space="preserve"> seiring besarnya klaim.</w:t>
      </w:r>
    </w:p>
    <w:p w14:paraId="0758E33A">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Ini bukan "matriks nilai × jenis bisnis" yang memilih satu baris.</w:t>
      </w:r>
      <w:r>
        <w:rPr>
          <w:rFonts w:hint="default" w:ascii="Segoe UI" w:hAnsi="Segoe UI" w:eastAsia="Segoe UI" w:cs="Segoe UI"/>
          <w:color w:val="1A1A1A"/>
          <w:sz w:val="20"/>
          <w:szCs w:val="20"/>
          <w:shd w:val="clear" w:fill="FFF8E6"/>
        </w:rPr>
        <w:t xml:space="preserve"> Di sistem lama, jumlah jenjang = </w:t>
      </w:r>
      <w:r>
        <w:rPr>
          <w:rStyle w:val="18"/>
          <w:rFonts w:hint="default" w:ascii="Segoe UI" w:hAnsi="Segoe UI" w:eastAsia="Segoe UI" w:cs="Segoe UI"/>
          <w:color w:val="1A1A1A"/>
          <w:sz w:val="20"/>
          <w:szCs w:val="20"/>
          <w:shd w:val="clear" w:fill="FFF8E6"/>
        </w:rPr>
        <w:t>jumlah baris yang dikembalikan kueri</w:t>
      </w:r>
      <w:r>
        <w:rPr>
          <w:rFonts w:hint="default" w:ascii="Segoe UI" w:hAnsi="Segoe UI" w:eastAsia="Segoe UI" w:cs="Segoe UI"/>
          <w:color w:val="1A1A1A"/>
          <w:sz w:val="20"/>
          <w:szCs w:val="20"/>
          <w:shd w:val="clear" w:fill="FFF8E6"/>
        </w:rPr>
        <w:t xml:space="preserve"> (</w:t>
      </w:r>
      <w:r>
        <w:rPr>
          <w:rStyle w:val="14"/>
        </w:rPr>
        <w:t>Activity/SetListComiteeClaimPerObjAdj-Act.xml:16456-16459</w:t>
      </w:r>
      <w:r>
        <w:rPr>
          <w:rFonts w:hint="default" w:ascii="Segoe UI" w:hAnsi="Segoe UI" w:eastAsia="Segoe UI" w:cs="Segoe UI"/>
          <w:color w:val="1A1A1A"/>
          <w:sz w:val="20"/>
          <w:szCs w:val="20"/>
          <w:shd w:val="clear" w:fill="FFF8E6"/>
        </w:rPr>
        <w:t xml:space="preserve">), dan kueri itu menyaring </w:t>
      </w:r>
      <w:r>
        <w:rPr>
          <w:rStyle w:val="18"/>
          <w:rFonts w:hint="default" w:ascii="Segoe UI" w:hAnsi="Segoe UI" w:eastAsia="Segoe UI" w:cs="Segoe UI"/>
          <w:color w:val="1A1A1A"/>
          <w:sz w:val="20"/>
          <w:szCs w:val="20"/>
          <w:shd w:val="clear" w:fill="FFF8E6"/>
        </w:rPr>
        <w:t>hanya dengan batas bawah</w:t>
      </w:r>
      <w:r>
        <w:rPr>
          <w:rFonts w:hint="default" w:ascii="Segoe UI" w:hAnsi="Segoe UI" w:eastAsia="Segoe UI" w:cs="Segoe UI"/>
          <w:color w:val="1A1A1A"/>
          <w:sz w:val="20"/>
          <w:szCs w:val="20"/>
          <w:shd w:val="clear" w:fill="FFF8E6"/>
        </w:rPr>
        <w:t xml:space="preserve">. </w:t>
      </w:r>
      <w:r>
        <w:rPr>
          <w:rStyle w:val="14"/>
        </w:rPr>
        <w:t>LIMIT_BOTTOM</w:t>
      </w:r>
      <w:r>
        <w:rPr>
          <w:rFonts w:hint="default" w:ascii="Segoe UI" w:hAnsi="Segoe UI" w:eastAsia="Segoe UI" w:cs="Segoe UI"/>
          <w:color w:val="1A1A1A"/>
          <w:sz w:val="20"/>
          <w:szCs w:val="20"/>
          <w:shd w:val="clear" w:fill="FFF8E6"/>
        </w:rPr>
        <w:t xml:space="preserve"> muncul di 11 SQL rule; </w:t>
      </w:r>
      <w:r>
        <w:rPr>
          <w:rStyle w:val="14"/>
        </w:rPr>
        <w:t>LIMIT_TOP</w:t>
      </w:r>
      <w:r>
        <w:rPr>
          <w:rStyle w:val="18"/>
          <w:rFonts w:hint="default" w:ascii="Segoe UI" w:hAnsi="Segoe UI" w:eastAsia="Segoe UI" w:cs="Segoe UI"/>
          <w:color w:val="1A1A1A"/>
          <w:sz w:val="20"/>
          <w:szCs w:val="20"/>
          <w:shd w:val="clear" w:fill="FFF8E6"/>
        </w:rPr>
        <w:t xml:space="preserve"> muncul di 0</w:t>
      </w:r>
      <w:r>
        <w:rPr>
          <w:rFonts w:hint="default" w:ascii="Segoe UI" w:hAnsi="Segoe UI" w:eastAsia="Segoe UI" w:cs="Segoe UI"/>
          <w:color w:val="1A1A1A"/>
          <w:sz w:val="20"/>
          <w:szCs w:val="20"/>
          <w:shd w:val="clear" w:fill="FFF8E6"/>
        </w:rPr>
        <w:t xml:space="preserve">. Menerapkan rentang tertutup akan mengembalikan tepat satu baris — </w:t>
      </w:r>
      <w:r>
        <w:rPr>
          <w:rStyle w:val="18"/>
          <w:rFonts w:hint="default" w:ascii="Segoe UI" w:hAnsi="Segoe UI" w:eastAsia="Segoe UI" w:cs="Segoe UI"/>
          <w:color w:val="1A1A1A"/>
          <w:sz w:val="20"/>
          <w:szCs w:val="20"/>
          <w:shd w:val="clear" w:fill="FFF8E6"/>
        </w:rPr>
        <w:t>satu jenjang persetujuan berapa pun nilai klaim</w:t>
      </w:r>
      <w:r>
        <w:rPr>
          <w:rFonts w:hint="default" w:ascii="Segoe UI" w:hAnsi="Segoe UI" w:eastAsia="Segoe UI" w:cs="Segoe UI"/>
          <w:color w:val="1A1A1A"/>
          <w:sz w:val="20"/>
          <w:szCs w:val="20"/>
          <w:shd w:val="clear" w:fill="FFF8E6"/>
        </w:rPr>
        <w:t xml:space="preserve"> — dan menghapus penjenjangan yang menjadi inti </w:t>
      </w:r>
      <w:r>
        <w:rPr>
          <w:rStyle w:val="14"/>
        </w:rPr>
        <w:t>D-14</w:t>
      </w:r>
      <w:r>
        <w:rPr>
          <w:rFonts w:hint="default" w:ascii="Segoe UI" w:hAnsi="Segoe UI" w:eastAsia="Segoe UI" w:cs="Segoe UI"/>
          <w:color w:val="1A1A1A"/>
          <w:sz w:val="20"/>
          <w:szCs w:val="20"/>
          <w:shd w:val="clear" w:fill="FFF8E6"/>
        </w:rPr>
        <w:t>.</w:t>
      </w:r>
    </w:p>
    <w:p w14:paraId="05A73B7C">
      <w:pPr>
        <w:pStyle w:val="17"/>
        <w:keepNext w:val="0"/>
        <w:keepLines w:val="0"/>
        <w:widowControl/>
        <w:suppressLineNumbers w:val="0"/>
        <w:spacing w:line="10" w:lineRule="atLeast"/>
      </w:pPr>
      <w:r>
        <w:rPr>
          <w:rStyle w:val="14"/>
        </w:rPr>
        <w:t>LIMIT_TOP</w:t>
      </w:r>
      <w:r>
        <w:rPr>
          <w:rStyle w:val="18"/>
          <w:rFonts w:hint="default" w:ascii="Segoe UI" w:hAnsi="Segoe UI" w:eastAsia="Segoe UI" w:cs="Segoe UI"/>
          <w:color w:val="1A1A1A"/>
          <w:sz w:val="20"/>
          <w:szCs w:val="20"/>
        </w:rPr>
        <w:t xml:space="preserve"> tetap dipakai, tetapi sebagai validasi integritas master</w:t>
      </w:r>
      <w:r>
        <w:rPr>
          <w:rFonts w:hint="default" w:ascii="Segoe UI" w:hAnsi="Segoe UI" w:eastAsia="Segoe UI" w:cs="Segoe UI"/>
          <w:color w:val="1A1A1A"/>
          <w:sz w:val="20"/>
          <w:szCs w:val="20"/>
        </w:rPr>
        <w:t xml:space="preserve">: sistem baru menolak master yang rentangnya tumpang tindih atau berlubang antar </w:t>
      </w:r>
      <w:r>
        <w:rPr>
          <w:rStyle w:val="14"/>
        </w:rPr>
        <w:t>DEGREE</w:t>
      </w:r>
      <w:r>
        <w:rPr>
          <w:rFonts w:hint="default" w:ascii="Segoe UI" w:hAnsi="Segoe UI" w:eastAsia="Segoe UI" w:cs="Segoe UI"/>
          <w:color w:val="1A1A1A"/>
          <w:sz w:val="20"/>
          <w:szCs w:val="20"/>
        </w:rPr>
        <w:t xml:space="preserve"> dalam satu </w:t>
      </w:r>
      <w:r>
        <w:rPr>
          <w:rStyle w:val="14"/>
        </w:rPr>
        <w:t>TYPE_BUSINESS</w:t>
      </w:r>
      <w:r>
        <w:rPr>
          <w:rFonts w:hint="default" w:ascii="Segoe UI" w:hAnsi="Segoe UI" w:eastAsia="Segoe UI" w:cs="Segoe UI"/>
          <w:color w:val="1A1A1A"/>
          <w:sz w:val="20"/>
          <w:szCs w:val="20"/>
        </w:rPr>
        <w:t xml:space="preserve"> +</w:t>
      </w:r>
    </w:p>
    <w:p w14:paraId="6373FB15">
      <w:pPr>
        <w:pStyle w:val="17"/>
        <w:keepNext w:val="0"/>
        <w:keepLines w:val="0"/>
        <w:widowControl/>
        <w:suppressLineNumbers w:val="0"/>
        <w:spacing w:line="10" w:lineRule="atLeast"/>
      </w:pPr>
      <w:r>
        <w:rPr>
          <w:rStyle w:val="14"/>
        </w:rPr>
        <w:t>TYPE_KOMITE</w:t>
      </w:r>
      <w:r>
        <w:rPr>
          <w:rFonts w:hint="default" w:ascii="Segoe UI" w:hAnsi="Segoe UI" w:eastAsia="Segoe UI" w:cs="Segoe UI"/>
          <w:color w:val="1A1A1A"/>
          <w:sz w:val="20"/>
          <w:szCs w:val="20"/>
        </w:rPr>
        <w:t>. Karena tangga PA tidak tersusun menurut pita, validasi itu **hanya dapat dijalankan</w:t>
      </w:r>
    </w:p>
    <w:p w14:paraId="529FE38D">
      <w:pPr>
        <w:pStyle w:val="17"/>
        <w:keepNext w:val="0"/>
        <w:keepLines w:val="0"/>
        <w:widowControl/>
        <w:suppressLineNumbers w:val="0"/>
        <w:spacing w:line="10" w:lineRule="atLeast"/>
      </w:pPr>
      <w:r>
        <w:rPr>
          <w:rFonts w:hint="default" w:ascii="Segoe UI" w:hAnsi="Segoe UI" w:eastAsia="Segoe UI" w:cs="Segoe UI"/>
          <w:color w:val="1A1A1A"/>
          <w:sz w:val="20"/>
          <w:szCs w:val="20"/>
        </w:rPr>
        <w:t>per lini**, bukan lintas lini.</w:t>
      </w:r>
    </w:p>
    <w:p w14:paraId="492C81D9">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Peringatan model data:</w:t>
      </w:r>
      <w:r>
        <w:rPr>
          <w:rFonts w:hint="default" w:ascii="Segoe UI" w:hAnsi="Segoe UI" w:eastAsia="Segoe UI" w:cs="Segoe UI"/>
          <w:color w:val="1A1A1A"/>
          <w:sz w:val="20"/>
          <w:szCs w:val="20"/>
        </w:rPr>
        <w:t xml:space="preserve"> kolom </w:t>
      </w:r>
      <w:r>
        <w:rPr>
          <w:rStyle w:val="14"/>
        </w:rPr>
        <w:t>TYPE_KOMITE</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memikul dua arti berbeda</w:t>
      </w:r>
      <w:r>
        <w:rPr>
          <w:rFonts w:hint="default" w:ascii="Segoe UI" w:hAnsi="Segoe UI" w:eastAsia="Segoe UI" w:cs="Segoe UI"/>
          <w:color w:val="1A1A1A"/>
          <w:sz w:val="20"/>
          <w:szCs w:val="20"/>
        </w:rPr>
        <w:t xml:space="preserve"> — pita nilai di Non-MBU, dan </w:t>
      </w:r>
      <w:r>
        <w:rPr>
          <w:rStyle w:val="18"/>
          <w:rFonts w:hint="default" w:ascii="Segoe UI" w:hAnsi="Segoe UI" w:eastAsia="Segoe UI" w:cs="Segoe UI"/>
          <w:color w:val="1A1A1A"/>
          <w:sz w:val="20"/>
          <w:szCs w:val="20"/>
        </w:rPr>
        <w:t>varian jalur</w:t>
      </w:r>
      <w:r>
        <w:rPr>
          <w:rFonts w:hint="default" w:ascii="Segoe UI" w:hAnsi="Segoe UI" w:eastAsia="Segoe UI" w:cs="Segoe UI"/>
          <w:color w:val="1A1A1A"/>
          <w:sz w:val="20"/>
          <w:szCs w:val="20"/>
        </w:rPr>
        <w:t xml:space="preserve"> (PA reguler versus PA TKI) di lini PA. Pemisahannya menjadi dua kolom dipertimbangkan dan </w:t>
      </w:r>
      <w:r>
        <w:rPr>
          <w:rStyle w:val="18"/>
          <w:rFonts w:hint="default" w:ascii="Segoe UI" w:hAnsi="Segoe UI" w:eastAsia="Segoe UI" w:cs="Segoe UI"/>
          <w:color w:val="1A1A1A"/>
          <w:sz w:val="20"/>
          <w:szCs w:val="20"/>
        </w:rPr>
        <w:t>tidak diambil</w:t>
      </w:r>
      <w:r>
        <w:rPr>
          <w:rFonts w:hint="default" w:ascii="Segoe UI" w:hAnsi="Segoe UI" w:eastAsia="Segoe UI" w:cs="Segoe UI"/>
          <w:color w:val="1A1A1A"/>
          <w:sz w:val="20"/>
          <w:szCs w:val="20"/>
        </w:rPr>
        <w:t>, sehingga arti gandanya wajib didokumentasikan di master baru.</w:t>
      </w:r>
    </w:p>
    <w:p w14:paraId="33AEB587">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Catatan penugasan:</w:t>
      </w:r>
      <w:r>
        <w:rPr>
          <w:rFonts w:hint="default" w:ascii="Segoe UI" w:hAnsi="Segoe UI" w:eastAsia="Segoe UI" w:cs="Segoe UI"/>
          <w:color w:val="1A1A1A"/>
          <w:sz w:val="20"/>
          <w:szCs w:val="20"/>
        </w:rPr>
        <w:t xml:space="preserve"> penjenjangan komite menugaskan ke </w:t>
      </w:r>
      <w:r>
        <w:rPr>
          <w:rStyle w:val="18"/>
          <w:rFonts w:hint="default" w:ascii="Segoe UI" w:hAnsi="Segoe UI" w:eastAsia="Segoe UI" w:cs="Segoe UI"/>
          <w:color w:val="1A1A1A"/>
          <w:sz w:val="20"/>
          <w:szCs w:val="20"/>
        </w:rPr>
        <w:t>operator bernama</w:t>
      </w:r>
      <w:r>
        <w:rPr>
          <w:rFonts w:hint="default" w:ascii="Segoe UI" w:hAnsi="Segoe UI" w:eastAsia="Segoe UI" w:cs="Segoe UI"/>
          <w:color w:val="1A1A1A"/>
          <w:sz w:val="20"/>
          <w:szCs w:val="20"/>
        </w:rPr>
        <w:t xml:space="preserve">, bukan ke workbasket — seluruh export hanya memuat </w:t>
      </w:r>
      <w:r>
        <w:rPr>
          <w:rStyle w:val="18"/>
          <w:rFonts w:hint="default" w:ascii="Segoe UI" w:hAnsi="Segoe UI" w:eastAsia="Segoe UI" w:cs="Segoe UI"/>
          <w:color w:val="1A1A1A"/>
          <w:sz w:val="20"/>
          <w:szCs w:val="20"/>
        </w:rPr>
        <w:t>4 workbasket</w:t>
      </w:r>
      <w:r>
        <w:rPr>
          <w:rFonts w:hint="default" w:ascii="Segoe UI" w:hAnsi="Segoe UI" w:eastAsia="Segoe UI" w:cs="Segoe UI"/>
          <w:color w:val="1A1A1A"/>
          <w:sz w:val="20"/>
          <w:szCs w:val="20"/>
        </w:rPr>
        <w:t>. Model penugasan komite karena itu tidak mengikuti pola Worklist/Workbasket pada aggregate Penugasan di bawah.</w:t>
      </w:r>
    </w:p>
    <w:p w14:paraId="0B802C52">
      <w:pPr>
        <w:pStyle w:val="4"/>
        <w:keepNext w:val="0"/>
        <w:keepLines w:val="0"/>
        <w:widowControl/>
        <w:suppressLineNumbers w:val="0"/>
        <w:spacing w:line="10" w:lineRule="atLeast"/>
      </w:pPr>
      <w:r>
        <w:t>Open Protection</w:t>
      </w:r>
    </w:p>
    <w:p w14:paraId="40B3002D">
      <w:pPr>
        <w:pStyle w:val="15"/>
        <w:keepNext w:val="0"/>
        <w:keepLines w:val="0"/>
        <w:widowControl/>
        <w:suppressLineNumbers w:val="0"/>
        <w:spacing w:line="10" w:lineRule="atLeast"/>
        <w:rPr>
          <w:rStyle w:val="14"/>
        </w:rPr>
      </w:pPr>
      <w:r>
        <w:rPr>
          <w:rStyle w:val="14"/>
        </w:rPr>
        <w:t>OpenProtection</w:t>
      </w:r>
    </w:p>
    <w:p w14:paraId="58949AD6">
      <w:pPr>
        <w:pStyle w:val="15"/>
        <w:keepNext w:val="0"/>
        <w:keepLines w:val="0"/>
        <w:widowControl/>
        <w:suppressLineNumbers w:val="0"/>
        <w:spacing w:line="10" w:lineRule="atLeast"/>
        <w:rPr>
          <w:rStyle w:val="14"/>
        </w:rPr>
      </w:pPr>
      <w:r>
        <w:rPr>
          <w:rStyle w:val="14"/>
        </w:rPr>
        <w:t>├─ NomorProteksi · NomorPolis · JenisProteksi</w:t>
      </w:r>
    </w:p>
    <w:p w14:paraId="5B573444">
      <w:pPr>
        <w:pStyle w:val="15"/>
        <w:keepNext w:val="0"/>
        <w:keepLines w:val="0"/>
        <w:widowControl/>
        <w:suppressLineNumbers w:val="0"/>
        <w:spacing w:line="10" w:lineRule="atLeast"/>
        <w:rPr>
          <w:rStyle w:val="14"/>
        </w:rPr>
      </w:pPr>
      <w:r>
        <w:rPr>
          <w:rStyle w:val="14"/>
        </w:rPr>
        <w:t>├─ TanggalInput · Pemohon</w:t>
      </w:r>
    </w:p>
    <w:p w14:paraId="1644B93C">
      <w:pPr>
        <w:pStyle w:val="15"/>
        <w:keepNext w:val="0"/>
        <w:keepLines w:val="0"/>
        <w:widowControl/>
        <w:suppressLineNumbers w:val="0"/>
        <w:spacing w:line="10" w:lineRule="atLeast"/>
        <w:rPr>
          <w:rStyle w:val="14"/>
        </w:rPr>
      </w:pPr>
      <w:r>
        <w:rPr>
          <w:rStyle w:val="14"/>
        </w:rPr>
        <w:t>├─ StatusAkseptasi</w:t>
      </w:r>
    </w:p>
    <w:p w14:paraId="265E8DBE">
      <w:pPr>
        <w:pStyle w:val="15"/>
        <w:keepNext w:val="0"/>
        <w:keepLines w:val="0"/>
        <w:widowControl/>
        <w:suppressLineNumbers w:val="0"/>
        <w:spacing w:line="10" w:lineRule="atLeast"/>
      </w:pPr>
      <w:r>
        <w:rPr>
          <w:rStyle w:val="14"/>
        </w:rPr>
        <w:t>└─ SudahDipakaiKlaim   ← ditandai saat ditautkan ke klaim</w:t>
      </w:r>
    </w:p>
    <w:p w14:paraId="1CFA3A14">
      <w:pPr>
        <w:pStyle w:val="4"/>
        <w:keepNext w:val="0"/>
        <w:keepLines w:val="0"/>
        <w:widowControl/>
        <w:suppressLineNumbers w:val="0"/>
        <w:spacing w:line="10" w:lineRule="atLeast"/>
      </w:pPr>
      <w:r>
        <w:t>Receive Document</w:t>
      </w:r>
    </w:p>
    <w:p w14:paraId="385545CD">
      <w:pPr>
        <w:pStyle w:val="15"/>
        <w:keepNext w:val="0"/>
        <w:keepLines w:val="0"/>
        <w:widowControl/>
        <w:suppressLineNumbers w:val="0"/>
        <w:spacing w:line="10" w:lineRule="atLeast"/>
        <w:rPr>
          <w:rStyle w:val="14"/>
        </w:rPr>
      </w:pPr>
      <w:r>
        <w:rPr>
          <w:rStyle w:val="14"/>
        </w:rPr>
        <w:t>ReceiveDocument</w:t>
      </w:r>
    </w:p>
    <w:p w14:paraId="1D0A2E26">
      <w:pPr>
        <w:pStyle w:val="15"/>
        <w:keepNext w:val="0"/>
        <w:keepLines w:val="0"/>
        <w:widowControl/>
        <w:suppressLineNumbers w:val="0"/>
        <w:spacing w:line="10" w:lineRule="atLeast"/>
        <w:rPr>
          <w:rStyle w:val="14"/>
        </w:rPr>
      </w:pPr>
      <w:r>
        <w:rPr>
          <w:rStyle w:val="14"/>
        </w:rPr>
        <w:t>├─ NomorRegisterDokumen (RCV_ID)</w:t>
      </w:r>
    </w:p>
    <w:p w14:paraId="5BD2A96A">
      <w:pPr>
        <w:pStyle w:val="15"/>
        <w:keepNext w:val="0"/>
        <w:keepLines w:val="0"/>
        <w:widowControl/>
        <w:suppressLineNumbers w:val="0"/>
        <w:spacing w:line="10" w:lineRule="atLeast"/>
        <w:rPr>
          <w:rStyle w:val="14"/>
        </w:rPr>
      </w:pPr>
      <w:r>
        <w:rPr>
          <w:rStyle w:val="14"/>
        </w:rPr>
        <w:t>├─ CabangPengirim · Ekspedisi · NomorResi</w:t>
      </w:r>
    </w:p>
    <w:p w14:paraId="7785E805">
      <w:pPr>
        <w:pStyle w:val="15"/>
        <w:keepNext w:val="0"/>
        <w:keepLines w:val="0"/>
        <w:widowControl/>
        <w:suppressLineNumbers w:val="0"/>
        <w:spacing w:line="10" w:lineRule="atLeast"/>
        <w:rPr>
          <w:rStyle w:val="14"/>
        </w:rPr>
      </w:pPr>
      <w:r>
        <w:rPr>
          <w:rStyle w:val="14"/>
        </w:rPr>
        <w:t>├─ TanggalKirim · EstimasiTiba · TanggalTerima</w:t>
      </w:r>
    </w:p>
    <w:p w14:paraId="2FF69E30">
      <w:pPr>
        <w:pStyle w:val="15"/>
        <w:keepNext w:val="0"/>
        <w:keepLines w:val="0"/>
        <w:widowControl/>
        <w:suppressLineNumbers w:val="0"/>
        <w:spacing w:line="10" w:lineRule="atLeast"/>
        <w:rPr>
          <w:rStyle w:val="14"/>
        </w:rPr>
      </w:pPr>
      <w:r>
        <w:rPr>
          <w:rStyle w:val="14"/>
        </w:rPr>
        <w:t>├─ JumlahLembar · JenisDokumen</w:t>
      </w:r>
    </w:p>
    <w:p w14:paraId="0C5F0C88">
      <w:pPr>
        <w:pStyle w:val="15"/>
        <w:keepNext w:val="0"/>
        <w:keepLines w:val="0"/>
        <w:widowControl/>
        <w:suppressLineNumbers w:val="0"/>
        <w:spacing w:line="10" w:lineRule="atLeast"/>
      </w:pPr>
      <w:r>
        <w:rPr>
          <w:rStyle w:val="14"/>
        </w:rPr>
        <w:t>└─ KlaimTerkait</w:t>
      </w:r>
    </w:p>
    <w:p w14:paraId="4F663D79">
      <w:pPr>
        <w:pStyle w:val="4"/>
        <w:keepNext w:val="0"/>
        <w:keepLines w:val="0"/>
        <w:widowControl/>
        <w:suppressLineNumbers w:val="0"/>
        <w:spacing w:line="10" w:lineRule="atLeast"/>
      </w:pPr>
      <w:r>
        <w:t>Penugasan</w:t>
      </w:r>
    </w:p>
    <w:p w14:paraId="79F200D8">
      <w:pPr>
        <w:pStyle w:val="15"/>
        <w:keepNext w:val="0"/>
        <w:keepLines w:val="0"/>
        <w:widowControl/>
        <w:suppressLineNumbers w:val="0"/>
        <w:spacing w:line="10" w:lineRule="atLeast"/>
        <w:rPr>
          <w:rStyle w:val="14"/>
        </w:rPr>
      </w:pPr>
      <w:r>
        <w:rPr>
          <w:rStyle w:val="14"/>
        </w:rPr>
        <w:t>Penugasan</w:t>
      </w:r>
    </w:p>
    <w:p w14:paraId="598B85D4">
      <w:pPr>
        <w:pStyle w:val="15"/>
        <w:keepNext w:val="0"/>
        <w:keepLines w:val="0"/>
        <w:widowControl/>
        <w:suppressLineNumbers w:val="0"/>
        <w:spacing w:line="10" w:lineRule="atLeast"/>
        <w:rPr>
          <w:rStyle w:val="14"/>
        </w:rPr>
      </w:pPr>
      <w:r>
        <w:rPr>
          <w:rStyle w:val="14"/>
        </w:rPr>
        <w:t>├─ KlaimTerkait · Tahap · JenisPenugasan (Worklist | Workbasket)   ← D-26</w:t>
      </w:r>
    </w:p>
    <w:p w14:paraId="7EF2B3CF">
      <w:pPr>
        <w:pStyle w:val="15"/>
        <w:keepNext w:val="0"/>
        <w:keepLines w:val="0"/>
        <w:widowControl/>
        <w:suppressLineNumbers w:val="0"/>
        <w:spacing w:line="10" w:lineRule="atLeast"/>
        <w:rPr>
          <w:rStyle w:val="14"/>
        </w:rPr>
      </w:pPr>
      <w:r>
        <w:rPr>
          <w:rStyle w:val="14"/>
        </w:rPr>
        <w:t>├─ DitugaskanKe        diisi bila Worklist</w:t>
      </w:r>
    </w:p>
    <w:p w14:paraId="77DF5C5E">
      <w:pPr>
        <w:pStyle w:val="15"/>
        <w:keepNext w:val="0"/>
        <w:keepLines w:val="0"/>
        <w:widowControl/>
        <w:suppressLineNumbers w:val="0"/>
        <w:spacing w:line="10" w:lineRule="atLeast"/>
        <w:rPr>
          <w:rStyle w:val="14"/>
        </w:rPr>
      </w:pPr>
      <w:r>
        <w:rPr>
          <w:rStyle w:val="14"/>
        </w:rPr>
        <w:t>├─ Workbasket          diisi bila Workbasket</w:t>
      </w:r>
    </w:p>
    <w:p w14:paraId="1BBA9015">
      <w:pPr>
        <w:pStyle w:val="15"/>
        <w:keepNext w:val="0"/>
        <w:keepLines w:val="0"/>
        <w:widowControl/>
        <w:suppressLineNumbers w:val="0"/>
        <w:spacing w:line="10" w:lineRule="atLeast"/>
        <w:rPr>
          <w:rStyle w:val="14"/>
        </w:rPr>
      </w:pPr>
      <w:r>
        <w:rPr>
          <w:rStyle w:val="14"/>
        </w:rPr>
        <w:t>├─ DiambilOleh · WaktuDiambil    penguncian antar-pengguna</w:t>
      </w:r>
    </w:p>
    <w:p w14:paraId="070827DF">
      <w:pPr>
        <w:pStyle w:val="15"/>
        <w:keepNext w:val="0"/>
        <w:keepLines w:val="0"/>
        <w:widowControl/>
        <w:suppressLineNumbers w:val="0"/>
        <w:spacing w:line="10" w:lineRule="atLeast"/>
      </w:pPr>
      <w:r>
        <w:rPr>
          <w:rStyle w:val="14"/>
        </w:rPr>
        <w:t>└─ StatusPenugasan</w:t>
      </w:r>
    </w:p>
    <w:p w14:paraId="3B01ACF3">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57" o:spt="1" style="height:1.5pt;width:415.3pt;" fillcolor="#A0A0A0" filled="t" stroked="f" coordsize="21600,21600" o:hr="t" o:hrstd="t" o:hralign="center">
            <v:path/>
            <v:fill on="t" focussize="0,0"/>
            <v:stroke on="f"/>
            <v:imagedata o:title=""/>
            <o:lock v:ext="edit"/>
            <w10:wrap type="none"/>
            <w10:anchorlock/>
          </v:rect>
        </w:pict>
      </w:r>
    </w:p>
    <w:p w14:paraId="1F343C9D">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5. Master data</w:t>
      </w:r>
    </w:p>
    <w:p w14:paraId="2824FF60">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Semua yang berikut adalah </w:t>
      </w:r>
      <w:r>
        <w:rPr>
          <w:rStyle w:val="18"/>
          <w:rFonts w:hint="default" w:ascii="Segoe UI" w:hAnsi="Segoe UI" w:eastAsia="Segoe UI" w:cs="Segoe UI"/>
          <w:color w:val="1A1A1A"/>
          <w:sz w:val="20"/>
          <w:szCs w:val="20"/>
        </w:rPr>
        <w:t>data yang dapat diubah tanpa deploy</w:t>
      </w:r>
      <w:r>
        <w:rPr>
          <w:rFonts w:hint="default" w:ascii="Segoe UI" w:hAnsi="Segoe UI" w:eastAsia="Segoe UI" w:cs="Segoe UI"/>
          <w:color w:val="1A1A1A"/>
          <w:sz w:val="20"/>
          <w:szCs w:val="20"/>
        </w:rPr>
        <w:t xml:space="preserve"> (D-15). Di sistem lama sebagian di-hardcode di dalam activity.</w:t>
      </w:r>
    </w:p>
    <w:p w14:paraId="6EBA9BB5">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Koreksi jumlah (2026-09-14).</w:t>
      </w:r>
      <w:r>
        <w:rPr>
          <w:rFonts w:hint="default" w:ascii="Segoe UI" w:hAnsi="Segoe UI" w:eastAsia="Segoe UI" w:cs="Segoe UI"/>
          <w:color w:val="1A1A1A"/>
          <w:sz w:val="20"/>
          <w:szCs w:val="20"/>
          <w:shd w:val="clear" w:fill="FFF8E6"/>
        </w:rPr>
        <w:t xml:space="preserve"> Verifikasi terhadap export menemukan </w:t>
      </w:r>
      <w:r>
        <w:rPr>
          <w:rStyle w:val="18"/>
          <w:rFonts w:hint="default" w:ascii="Segoe UI" w:hAnsi="Segoe UI" w:eastAsia="Segoe UI" w:cs="Segoe UI"/>
          <w:color w:val="1A1A1A"/>
          <w:sz w:val="20"/>
          <w:szCs w:val="20"/>
          <w:shd w:val="clear" w:fill="FFF8E6"/>
        </w:rPr>
        <w:t>≥29 kelompok master</w:t>
      </w:r>
      <w:r>
        <w:rPr>
          <w:rFonts w:hint="default" w:ascii="Segoe UI" w:hAnsi="Segoe UI" w:eastAsia="Segoe UI" w:cs="Segoe UI"/>
          <w:color w:val="1A1A1A"/>
          <w:sz w:val="20"/>
          <w:szCs w:val="20"/>
          <w:shd w:val="clear" w:fill="FFF8E6"/>
        </w:rPr>
        <w:t xml:space="preserve">, bukan 14. Daftar di bawah adalah </w:t>
      </w:r>
      <w:r>
        <w:rPr>
          <w:rStyle w:val="18"/>
          <w:rFonts w:hint="default" w:ascii="Segoe UI" w:hAnsi="Segoe UI" w:eastAsia="Segoe UI" w:cs="Segoe UI"/>
          <w:color w:val="1A1A1A"/>
          <w:sz w:val="20"/>
          <w:szCs w:val="20"/>
          <w:shd w:val="clear" w:fill="FFF8E6"/>
        </w:rPr>
        <w:t>14 kelompok yang sudah terpetakan</w:t>
      </w:r>
      <w:r>
        <w:rPr>
          <w:rFonts w:hint="default" w:ascii="Segoe UI" w:hAnsi="Segoe UI" w:eastAsia="Segoe UI" w:cs="Segoe UI"/>
          <w:color w:val="1A1A1A"/>
          <w:sz w:val="20"/>
          <w:szCs w:val="20"/>
          <w:shd w:val="clear" w:fill="FFF8E6"/>
        </w:rPr>
        <w:t xml:space="preserve">; sisanya diinventarisasi saat tiket </w:t>
      </w:r>
      <w:r>
        <w:rPr>
          <w:rStyle w:val="14"/>
        </w:rPr>
        <w:t>F-4</w:t>
      </w:r>
      <w:r>
        <w:rPr>
          <w:rFonts w:hint="default" w:ascii="Segoe UI" w:hAnsi="Segoe UI" w:eastAsia="Segoe UI" w:cs="Segoe UI"/>
          <w:color w:val="1A1A1A"/>
          <w:sz w:val="20"/>
          <w:szCs w:val="20"/>
          <w:shd w:val="clear" w:fill="FFF8E6"/>
        </w:rPr>
        <w:t xml:space="preserve"> ditulis. Akibatnya </w:t>
      </w:r>
      <w:r>
        <w:rPr>
          <w:rStyle w:val="14"/>
        </w:rPr>
        <w:t>F-4</w:t>
      </w:r>
      <w:r>
        <w:rPr>
          <w:rFonts w:hint="default" w:ascii="Segoe UI" w:hAnsi="Segoe UI" w:eastAsia="Segoe UI" w:cs="Segoe UI"/>
          <w:color w:val="1A1A1A"/>
          <w:sz w:val="20"/>
          <w:szCs w:val="20"/>
          <w:shd w:val="clear" w:fill="FFF8E6"/>
        </w:rPr>
        <w:t xml:space="preserve"> naik menjadi </w:t>
      </w:r>
      <w:r>
        <w:rPr>
          <w:rStyle w:val="18"/>
          <w:rFonts w:hint="default" w:ascii="Segoe UI" w:hAnsi="Segoe UI" w:eastAsia="Segoe UI" w:cs="Segoe UI"/>
          <w:color w:val="1A1A1A"/>
          <w:sz w:val="20"/>
          <w:szCs w:val="20"/>
          <w:shd w:val="clear" w:fill="FFF8E6"/>
        </w:rPr>
        <w:t>Besar</w:t>
      </w:r>
      <w:r>
        <w:rPr>
          <w:rFonts w:hint="default" w:ascii="Segoe UI" w:hAnsi="Segoe UI" w:eastAsia="Segoe UI" w:cs="Segoe UI"/>
          <w:color w:val="1A1A1A"/>
          <w:sz w:val="20"/>
          <w:szCs w:val="20"/>
          <w:shd w:val="clear" w:fill="FFF8E6"/>
        </w:rPr>
        <w:t xml:space="preserve"> dan </w:t>
      </w:r>
      <w:r>
        <w:rPr>
          <w:rStyle w:val="14"/>
        </w:rPr>
        <w:t>U-6</w:t>
      </w:r>
      <w:r>
        <w:rPr>
          <w:rFonts w:hint="default" w:ascii="Segoe UI" w:hAnsi="Segoe UI" w:eastAsia="Segoe UI" w:cs="Segoe UI"/>
          <w:color w:val="1A1A1A"/>
          <w:sz w:val="20"/>
          <w:szCs w:val="20"/>
          <w:shd w:val="clear" w:fill="FFF8E6"/>
        </w:rPr>
        <w:t xml:space="preserve"> dari Sedang menjadi </w:t>
      </w:r>
      <w:r>
        <w:rPr>
          <w:rStyle w:val="18"/>
          <w:rFonts w:hint="default" w:ascii="Segoe UI" w:hAnsi="Segoe UI" w:eastAsia="Segoe UI" w:cs="Segoe UI"/>
          <w:color w:val="1A1A1A"/>
          <w:sz w:val="20"/>
          <w:szCs w:val="20"/>
          <w:shd w:val="clear" w:fill="FFF8E6"/>
        </w:rPr>
        <w:t>Besar</w:t>
      </w:r>
      <w:r>
        <w:rPr>
          <w:rFonts w:hint="default" w:ascii="Segoe UI" w:hAnsi="Segoe UI" w:eastAsia="Segoe UI" w:cs="Segoe UI"/>
          <w:color w:val="1A1A1A"/>
          <w:sz w:val="20"/>
          <w:szCs w:val="20"/>
          <w:shd w:val="clear" w:fill="FFF8E6"/>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36"/>
        <w:gridCol w:w="2139"/>
        <w:gridCol w:w="4920"/>
      </w:tblGrid>
      <w:tr w14:paraId="4D1438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C88D6A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Master</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5C23AD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Isi</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9061F6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Menggantikan hardcode</w:t>
            </w:r>
          </w:p>
        </w:tc>
      </w:tr>
      <w:tr w14:paraId="3737D4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90CCBC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Lini Bisnis</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BCA711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Group Panel, Business Type</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A6A3DC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22ACB5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80C6C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Penyebab Kerugian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C56E1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kode, deskripsi, kaitan lini bisnis</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EA2721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7F98BB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BF2E7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Cabang &amp; Wilayah</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FE122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kode, nama, kanwil</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0D191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319BE2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0CAC6C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Surveyor &amp; Adjuster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62698D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internal/eksternal, spesialisasi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2B6DA4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1319C1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B676D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Jenis Treaty</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91766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OR, ORS, Fac Out, XOL, BPPDAN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F36F89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0E5DBE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2B68D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Mata Uang &amp; Kurs</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8F652C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kode, </w:t>
            </w:r>
            <w:r>
              <w:rPr>
                <w:rStyle w:val="18"/>
                <w:rFonts w:hint="default" w:ascii="Segoe UI" w:hAnsi="Segoe UI" w:eastAsia="Segoe UI" w:cs="Segoe UI"/>
                <w:color w:val="1A1A1A"/>
                <w:sz w:val="24"/>
                <w:szCs w:val="24"/>
                <w:bdr w:val="none" w:color="auto" w:sz="0" w:space="0"/>
              </w:rPr>
              <w:t>kurs per tanggal</w:t>
            </w:r>
            <w:r>
              <w:rPr>
                <w:rFonts w:hint="default" w:ascii="Segoe UI" w:hAnsi="Segoe UI" w:eastAsia="Segoe UI" w:cs="Segoe UI"/>
                <w:color w:val="1A1A1A"/>
                <w:sz w:val="24"/>
                <w:szCs w:val="24"/>
                <w:bdr w:val="none" w:color="auto" w:sz="0" w:space="0"/>
              </w:rPr>
              <w:t xml:space="preserve"> — konversi memakai kurs </w:t>
            </w:r>
            <w:r>
              <w:rPr>
                <w:rStyle w:val="18"/>
                <w:rFonts w:hint="default" w:ascii="Segoe UI" w:hAnsi="Segoe UI" w:eastAsia="Segoe UI" w:cs="Segoe UI"/>
                <w:color w:val="1A1A1A"/>
                <w:sz w:val="24"/>
                <w:szCs w:val="24"/>
                <w:bdr w:val="none" w:color="auto" w:sz="0" w:space="0"/>
              </w:rPr>
              <w:t>tanggal kejadian</w:t>
            </w:r>
            <w:r>
              <w:rPr>
                <w:rFonts w:hint="default" w:ascii="Segoe UI" w:hAnsi="Segoe UI" w:eastAsia="Segoe UI" w:cs="Segoe UI"/>
                <w:color w:val="1A1A1A"/>
                <w:sz w:val="24"/>
                <w:szCs w:val="24"/>
                <w:bdr w:val="none" w:color="auto" w:sz="0" w:space="0"/>
              </w:rPr>
              <w:t xml:space="preserve">; bila tidak ada, klaim </w:t>
            </w:r>
            <w:r>
              <w:rPr>
                <w:rStyle w:val="18"/>
                <w:rFonts w:hint="default" w:ascii="Segoe UI" w:hAnsi="Segoe UI" w:eastAsia="Segoe UI" w:cs="Segoe UI"/>
                <w:color w:val="1A1A1A"/>
                <w:sz w:val="24"/>
                <w:szCs w:val="24"/>
                <w:bdr w:val="none" w:color="auto" w:sz="0" w:space="0"/>
              </w:rPr>
              <w:t>ditolak</w:t>
            </w:r>
            <w:r>
              <w:rPr>
                <w:rFonts w:hint="default" w:ascii="Segoe UI" w:hAnsi="Segoe UI" w:eastAsia="Segoe UI" w:cs="Segoe UI"/>
                <w:color w:val="1A1A1A"/>
                <w:sz w:val="24"/>
                <w:szCs w:val="24"/>
                <w:bdr w:val="none" w:color="auto" w:sz="0" w:space="0"/>
              </w:rPr>
              <w:t xml:space="preserve"> tanpa nilai bawaan (</w:t>
            </w:r>
            <w:r>
              <w:rPr>
                <w:rStyle w:val="14"/>
                <w:rFonts w:ascii="SimSun" w:hAnsi="SimSun" w:eastAsia="SimSun" w:cs="SimSun"/>
                <w:sz w:val="24"/>
                <w:szCs w:val="24"/>
              </w:rPr>
              <w:t>D-48</w:t>
            </w:r>
            <w:r>
              <w:rPr>
                <w:rFonts w:hint="default" w:ascii="Segoe UI" w:hAnsi="Segoe UI" w:eastAsia="Segoe UI" w:cs="Segoe UI"/>
                <w:color w:val="1A1A1A"/>
                <w:sz w:val="24"/>
                <w:szCs w:val="24"/>
                <w:bdr w:val="none" w:color="auto" w:sz="0" w:space="0"/>
              </w:rPr>
              <w: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D3C13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GETCURRENCYSTANDARD</w:t>
            </w:r>
            <w:r>
              <w:rPr>
                <w:rFonts w:hint="default" w:ascii="Segoe UI" w:hAnsi="Segoe UI" w:eastAsia="Segoe UI" w:cs="Segoe UI"/>
                <w:color w:val="1A1A1A"/>
                <w:sz w:val="24"/>
                <w:szCs w:val="24"/>
                <w:bdr w:val="none" w:color="auto" w:sz="0" w:space="0"/>
              </w:rPr>
              <w:t xml:space="preserve"> yang mengembalikan </w:t>
            </w:r>
            <w:r>
              <w:rPr>
                <w:rStyle w:val="14"/>
                <w:rFonts w:ascii="SimSun" w:hAnsi="SimSun" w:eastAsia="SimSun" w:cs="SimSun"/>
                <w:sz w:val="24"/>
                <w:szCs w:val="24"/>
              </w:rPr>
              <w:t>1</w:t>
            </w:r>
            <w:r>
              <w:rPr>
                <w:rFonts w:hint="default" w:ascii="Segoe UI" w:hAnsi="Segoe UI" w:eastAsia="Segoe UI" w:cs="Segoe UI"/>
                <w:color w:val="1A1A1A"/>
                <w:sz w:val="24"/>
                <w:szCs w:val="24"/>
                <w:bdr w:val="none" w:color="auto" w:sz="0" w:space="0"/>
              </w:rPr>
              <w:t xml:space="preserve"> saat kurs tidak ditemukan</w:t>
            </w:r>
          </w:p>
        </w:tc>
      </w:tr>
      <w:tr w14:paraId="2F2363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32B00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Bank &amp; Rekening</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4AA75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untuk pembayaran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12609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0B1FBA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ADC3D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Jenis Dokumen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CC476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per lini bisnis, wajib/opsional</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2C87F2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6CC0E2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0F8E1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Ambang Komite</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2D54A6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tangga ambang bawah per lini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TYPE_BUSINESS</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TYPE_KOMITE</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LIMIT_BOTTOM</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DEGREE</w:t>
            </w:r>
            <w:r>
              <w:rPr>
                <w:rFonts w:hint="default" w:ascii="Segoe UI" w:hAnsi="Segoe UI" w:eastAsia="Segoe UI" w:cs="Segoe UI"/>
                <w:color w:val="1A1A1A"/>
                <w:sz w:val="24"/>
                <w:szCs w:val="24"/>
                <w:bdr w:val="none" w:color="auto" w:sz="0" w:space="0"/>
              </w:rPr>
              <w:t>), diakumulasi (</w:t>
            </w:r>
            <w:r>
              <w:rPr>
                <w:rStyle w:val="14"/>
                <w:rFonts w:ascii="SimSun" w:hAnsi="SimSun" w:eastAsia="SimSun" w:cs="SimSun"/>
                <w:sz w:val="24"/>
                <w:szCs w:val="24"/>
              </w:rPr>
              <w:t>D-47</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D-70</w:t>
            </w:r>
            <w:r>
              <w:rPr>
                <w:rFonts w:hint="default" w:ascii="Segoe UI" w:hAnsi="Segoe UI" w:eastAsia="Segoe UI" w:cs="Segoe UI"/>
                <w:color w:val="1A1A1A"/>
                <w:sz w:val="24"/>
                <w:szCs w:val="24"/>
                <w:bdr w:val="none" w:color="auto" w:sz="0" w:space="0"/>
              </w:rPr>
              <w: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5C7018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8 ambang komite unik</w:t>
            </w:r>
            <w:r>
              <w:rPr>
                <w:rFonts w:hint="default" w:ascii="Segoe UI" w:hAnsi="Segoe UI" w:eastAsia="Segoe UI" w:cs="Segoe UI"/>
                <w:color w:val="1A1A1A"/>
                <w:sz w:val="24"/>
                <w:szCs w:val="24"/>
                <w:bdr w:val="none" w:color="auto" w:sz="0" w:space="0"/>
              </w:rPr>
              <w:t xml:space="preserve">, antara lain </w:t>
            </w:r>
            <w:r>
              <w:rPr>
                <w:rStyle w:val="14"/>
                <w:rFonts w:ascii="SimSun" w:hAnsi="SimSun" w:eastAsia="SimSun" w:cs="SimSun"/>
                <w:sz w:val="24"/>
                <w:szCs w:val="24"/>
              </w:rPr>
              <w:t>50000000</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30000000</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20000000</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7000</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3500</w:t>
            </w:r>
          </w:p>
        </w:tc>
      </w:tr>
      <w:tr w14:paraId="04E9B4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17753E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Penerima Notifikasi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289549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per jenis peristiwa dan Group Panel — </w:t>
            </w:r>
            <w:r>
              <w:rPr>
                <w:rStyle w:val="18"/>
                <w:rFonts w:hint="default" w:ascii="Segoe UI" w:hAnsi="Segoe UI" w:eastAsia="Segoe UI" w:cs="Segoe UI"/>
                <w:color w:val="1A1A1A"/>
                <w:sz w:val="24"/>
                <w:szCs w:val="24"/>
                <w:bdr w:val="none" w:color="auto" w:sz="0" w:space="0"/>
              </w:rPr>
              <w:t>mailbox fungsional saja, tidak ada akun pribadi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D-67</w:t>
            </w:r>
            <w:r>
              <w:rPr>
                <w:rFonts w:hint="default" w:ascii="Segoe UI" w:hAnsi="Segoe UI" w:eastAsia="Segoe UI" w:cs="Segoe UI"/>
                <w:color w:val="1A1A1A"/>
                <w:sz w:val="24"/>
                <w:szCs w:val="24"/>
                <w:bdr w:val="none" w:color="auto" w:sz="0" w:space="0"/>
              </w:rPr>
              <w: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F39CB1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66 alamat email</w:t>
            </w:r>
            <w:r>
              <w:rPr>
                <w:rFonts w:hint="default" w:ascii="Segoe UI" w:hAnsi="Segoe UI" w:eastAsia="Segoe UI" w:cs="Segoe UI"/>
                <w:color w:val="1A1A1A"/>
                <w:sz w:val="24"/>
                <w:szCs w:val="24"/>
                <w:bdr w:val="none" w:color="auto" w:sz="0" w:space="0"/>
              </w:rPr>
              <w:t>, termasuk ≥6 akun Gmail pribadi di jalur produksi</w:t>
            </w:r>
          </w:p>
        </w:tc>
      </w:tr>
      <w:tr w14:paraId="569FA2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998A0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Ambang Large Losses</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5E5C1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nilai pemicu Notice of Large Losses</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EF435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1000000000</w:t>
            </w:r>
          </w:p>
        </w:tc>
      </w:tr>
      <w:tr w14:paraId="7B8413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60B6B0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Batas Aturan Tanggal</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A4481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7 hari, 30 hari, 90 hari per lini bisnis</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87731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tertanam di validasi</w:t>
            </w:r>
          </w:p>
        </w:tc>
      </w:tr>
      <w:tr w14:paraId="7E31B2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7D6EC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Peran &amp; Izin Menu</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21888D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22 peran</w:t>
            </w:r>
            <w:r>
              <w:rPr>
                <w:rFonts w:hint="default" w:ascii="Segoe UI" w:hAnsi="Segoe UI" w:eastAsia="Segoe UI" w:cs="Segoe UI"/>
                <w:color w:val="1A1A1A"/>
                <w:sz w:val="24"/>
                <w:szCs w:val="24"/>
                <w:bdr w:val="none" w:color="auto" w:sz="0" w:space="0"/>
              </w:rPr>
              <w:t xml:space="preserve"> → 51 item menu (</w:t>
            </w:r>
            <w:r>
              <w:rPr>
                <w:rStyle w:val="14"/>
                <w:rFonts w:ascii="SimSun" w:hAnsi="SimSun" w:eastAsia="SimSun" w:cs="SimSun"/>
                <w:sz w:val="24"/>
                <w:szCs w:val="24"/>
              </w:rPr>
              <w:t>D-58</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D-59</w:t>
            </w:r>
            <w:r>
              <w:rPr>
                <w:rFonts w:hint="default" w:ascii="Segoe UI" w:hAnsi="Segoe UI" w:eastAsia="Segoe UI" w:cs="Segoe UI"/>
                <w:color w:val="1A1A1A"/>
                <w:sz w:val="24"/>
                <w:szCs w:val="24"/>
                <w:bdr w:val="none" w:color="auto" w:sz="0" w:space="0"/>
              </w:rPr>
              <w: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E08A08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 22 access group + </w:t>
            </w:r>
            <w:r>
              <w:rPr>
                <w:rStyle w:val="18"/>
                <w:rFonts w:hint="default" w:ascii="Segoe UI" w:hAnsi="Segoe UI" w:eastAsia="Segoe UI" w:cs="Segoe UI"/>
                <w:color w:val="1A1A1A"/>
                <w:sz w:val="24"/>
                <w:szCs w:val="24"/>
                <w:bdr w:val="none" w:color="auto" w:sz="0" w:space="0"/>
              </w:rPr>
              <w:t>24 Operator ID hardcode</w:t>
            </w:r>
          </w:p>
        </w:tc>
      </w:tr>
      <w:tr w14:paraId="7432B8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912E4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Master Status Klaim</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4F9B6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 xml:space="preserve">33 kode </w:t>
            </w:r>
            <w:r>
              <w:rPr>
                <w:rStyle w:val="14"/>
                <w:rFonts w:ascii="SimSun" w:hAnsi="SimSun" w:eastAsia="SimSun" w:cs="SimSun"/>
                <w:sz w:val="24"/>
                <w:szCs w:val="24"/>
              </w:rPr>
              <w:t>1134</w:t>
            </w:r>
            <w:r>
              <w:rPr>
                <w:rStyle w:val="18"/>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1166</w:t>
            </w:r>
            <w:r>
              <w:rPr>
                <w:rFonts w:hint="default" w:ascii="Segoe UI" w:hAnsi="Segoe UI" w:eastAsia="Segoe UI" w:cs="Segoe UI"/>
                <w:color w:val="1A1A1A"/>
                <w:sz w:val="24"/>
                <w:szCs w:val="24"/>
                <w:bdr w:val="none" w:color="auto" w:sz="0" w:space="0"/>
              </w:rPr>
              <w:t xml:space="preserve"> dan artinya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F95B58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6462D8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286FB7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Hari Libur &amp; Jam Kerja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0EA8E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kalender libur dan definisi jam kerja untuk perhitungan TAT (</w:t>
            </w:r>
            <w:r>
              <w:rPr>
                <w:rStyle w:val="14"/>
                <w:rFonts w:ascii="SimSun" w:hAnsi="SimSun" w:eastAsia="SimSun" w:cs="SimSun"/>
                <w:sz w:val="24"/>
                <w:szCs w:val="24"/>
              </w:rPr>
              <w:t>D-50</w:t>
            </w:r>
            <w:r>
              <w:rPr>
                <w:rFonts w:hint="default" w:ascii="Segoe UI" w:hAnsi="Segoe UI" w:eastAsia="Segoe UI" w:cs="Segoe UI"/>
                <w:color w:val="1A1A1A"/>
                <w:sz w:val="24"/>
                <w:szCs w:val="24"/>
                <w:bdr w:val="none" w:color="auto" w:sz="0" w:space="0"/>
              </w:rPr>
              <w: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A07A6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DATAMINING.​GET_​WORKING_​HOURS@ASMD</w:t>
            </w:r>
            <w:r>
              <w:rPr>
                <w:rFonts w:hint="default" w:ascii="Segoe UI" w:hAnsi="Segoe UI" w:eastAsia="Segoe UI" w:cs="Segoe UI"/>
                <w:color w:val="1A1A1A"/>
                <w:sz w:val="24"/>
                <w:szCs w:val="24"/>
                <w:bdr w:val="none" w:color="auto" w:sz="0" w:space="0"/>
              </w:rPr>
              <w:t xml:space="preserve"> dan </w:t>
            </w:r>
            <w:r>
              <w:rPr>
                <w:rStyle w:val="14"/>
                <w:rFonts w:ascii="SimSun" w:hAnsi="SimSun" w:eastAsia="SimSun" w:cs="SimSun"/>
                <w:sz w:val="24"/>
                <w:szCs w:val="24"/>
              </w:rPr>
              <w:t>HRD_LBR</w:t>
            </w:r>
            <w:r>
              <w:rPr>
                <w:rFonts w:hint="default" w:ascii="Segoe UI" w:hAnsi="Segoe UI" w:eastAsia="Segoe UI" w:cs="Segoe UI"/>
                <w:color w:val="1A1A1A"/>
                <w:sz w:val="24"/>
                <w:szCs w:val="24"/>
                <w:bdr w:val="none" w:color="auto" w:sz="0" w:space="0"/>
              </w:rPr>
              <w:t xml:space="preserve"> lewat DB Link</w:t>
            </w:r>
          </w:p>
        </w:tc>
      </w:tr>
      <w:tr w14:paraId="36F0C6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9C453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Retensi Data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2D36F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lama simpan data klaim </w:t>
            </w:r>
            <w:r>
              <w:rPr>
                <w:rStyle w:val="18"/>
                <w:rFonts w:hint="default" w:ascii="Segoe UI" w:hAnsi="Segoe UI" w:eastAsia="Segoe UI" w:cs="Segoe UI"/>
                <w:color w:val="1A1A1A"/>
                <w:sz w:val="24"/>
                <w:szCs w:val="24"/>
                <w:bdr w:val="none" w:color="auto" w:sz="0" w:space="0"/>
              </w:rPr>
              <w:t>dan</w:t>
            </w:r>
            <w:r>
              <w:rPr>
                <w:rFonts w:hint="default" w:ascii="Segoe UI" w:hAnsi="Segoe UI" w:eastAsia="Segoe UI" w:cs="Segoe UI"/>
                <w:color w:val="1A1A1A"/>
                <w:sz w:val="24"/>
                <w:szCs w:val="24"/>
                <w:bdr w:val="none" w:color="auto" w:sz="0" w:space="0"/>
              </w:rPr>
              <w:t xml:space="preserve"> jejak audit — satu kebijakan (</w:t>
            </w:r>
            <w:r>
              <w:rPr>
                <w:rStyle w:val="14"/>
                <w:rFonts w:ascii="SimSun" w:hAnsi="SimSun" w:eastAsia="SimSun" w:cs="SimSun"/>
                <w:sz w:val="24"/>
                <w:szCs w:val="24"/>
              </w:rPr>
              <w:t>D-62</w:t>
            </w:r>
            <w:r>
              <w:rPr>
                <w:rFonts w:hint="default" w:ascii="Segoe UI" w:hAnsi="Segoe UI" w:eastAsia="Segoe UI" w:cs="Segoe UI"/>
                <w:color w:val="1A1A1A"/>
                <w:sz w:val="24"/>
                <w:szCs w:val="24"/>
                <w:bdr w:val="none" w:color="auto" w:sz="0" w:space="0"/>
              </w:rPr>
              <w: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280EB2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tidak ada; belum pernah ditetapkan</w:t>
            </w:r>
          </w:p>
        </w:tc>
      </w:tr>
    </w:tbl>
    <w:p w14:paraId="184CD1F3">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rPr>
          <w:sz w:val="24"/>
          <w:szCs w:val="24"/>
        </w:rPr>
        <w:pict>
          <v:rect id="_x0000_i1058" o:spt="1" style="height:1.5pt;width:415.3pt;" fillcolor="#A0A0A0" filled="t" stroked="f" coordsize="21600,21600" o:hr="t" o:hrstd="t" o:hralign="center">
            <v:path/>
            <v:fill on="t" focussize="0,0"/>
            <v:stroke on="f"/>
            <v:imagedata o:title=""/>
            <o:lock v:ext="edit"/>
            <w10:wrap type="none"/>
            <w10:anchorlock/>
          </v:rect>
        </w:pict>
      </w:r>
    </w:p>
    <w:p w14:paraId="6B822CBB">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6. Peristiwa domain</w:t>
      </w:r>
    </w:p>
    <w:p w14:paraId="5B5F8D97">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Peristiwa yang memicu akibat lain. Dipakai sebagai interface seam Notifier (bagian 3.6 Future Architecture) — pemanggil menyatakan </w:t>
      </w:r>
      <w:r>
        <w:rPr>
          <w:rStyle w:val="18"/>
          <w:rFonts w:hint="default" w:ascii="Segoe UI" w:hAnsi="Segoe UI" w:eastAsia="Segoe UI" w:cs="Segoe UI"/>
          <w:color w:val="1A1A1A"/>
          <w:sz w:val="20"/>
          <w:szCs w:val="20"/>
        </w:rPr>
        <w:t>apa yang terjadi</w:t>
      </w:r>
      <w:r>
        <w:rPr>
          <w:rFonts w:hint="default" w:ascii="Segoe UI" w:hAnsi="Segoe UI" w:eastAsia="Segoe UI" w:cs="Segoe UI"/>
          <w:color w:val="1A1A1A"/>
          <w:sz w:val="20"/>
          <w:szCs w:val="20"/>
        </w:rPr>
        <w:t xml:space="preserve">, bukan </w:t>
      </w:r>
      <w:r>
        <w:rPr>
          <w:rStyle w:val="18"/>
          <w:rFonts w:hint="default" w:ascii="Segoe UI" w:hAnsi="Segoe UI" w:eastAsia="Segoe UI" w:cs="Segoe UI"/>
          <w:color w:val="1A1A1A"/>
          <w:sz w:val="20"/>
          <w:szCs w:val="20"/>
        </w:rPr>
        <w:t>siapa yang harus diberi tahu</w:t>
      </w:r>
      <w:r>
        <w:rPr>
          <w:rFonts w:hint="default" w:ascii="Segoe UI" w:hAnsi="Segoe UI" w:eastAsia="Segoe UI" w:cs="Segoe UI"/>
          <w:color w:val="1A1A1A"/>
          <w:sz w:val="20"/>
          <w:szCs w:val="20"/>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480"/>
        <w:gridCol w:w="2694"/>
      </w:tblGrid>
      <w:tr w14:paraId="0ABEF7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82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A9B02E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Peristiwa</w:t>
            </w:r>
          </w:p>
        </w:tc>
        <w:tc>
          <w:tcPr>
            <w:tcW w:w="2178"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5B0936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Akibat</w:t>
            </w:r>
          </w:p>
        </w:tc>
      </w:tr>
      <w:tr w14:paraId="7F6A4E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82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7C931A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KlaimDiregistrasi</w:t>
            </w:r>
          </w:p>
        </w:tc>
        <w:tc>
          <w:tcPr>
            <w:tcW w:w="217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FB251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Notifikasi register · penautan Open Protection · pencatatan progres</w:t>
            </w:r>
          </w:p>
        </w:tc>
      </w:tr>
      <w:tr w14:paraId="69BFEF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82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CA804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EstimasiMelebihiAmbangBesar</w:t>
            </w:r>
          </w:p>
        </w:tc>
        <w:tc>
          <w:tcPr>
            <w:tcW w:w="217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C0624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Notice of Large Losses ke UW sesuai Group Panel dan pimpinan</w:t>
            </w:r>
          </w:p>
        </w:tc>
      </w:tr>
      <w:tr w14:paraId="4FF4E0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82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5A76D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PremiBelumLunas</w:t>
            </w:r>
          </w:p>
        </w:tc>
        <w:tc>
          <w:tcPr>
            <w:tcW w:w="217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02599C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Notifikasi premi tertunggak</w:t>
            </w:r>
          </w:p>
        </w:tc>
      </w:tr>
      <w:tr w14:paraId="0BF5F8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82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B32785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KlaimDiestimasi</w:t>
            </w:r>
          </w:p>
        </w:tc>
        <w:tc>
          <w:tcPr>
            <w:tcW w:w="217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2CC4D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Penerbitan </w:t>
            </w:r>
            <w:r>
              <w:rPr>
                <w:rStyle w:val="18"/>
                <w:rFonts w:hint="default" w:ascii="Segoe UI" w:hAnsi="Segoe UI" w:eastAsia="Segoe UI" w:cs="Segoe UI"/>
                <w:color w:val="1A1A1A"/>
                <w:sz w:val="24"/>
                <w:szCs w:val="24"/>
                <w:bdr w:val="none" w:color="auto" w:sz="0" w:space="0"/>
              </w:rPr>
              <w:t>PLA</w:t>
            </w:r>
            <w:r>
              <w:rPr>
                <w:rFonts w:hint="default" w:ascii="Segoe UI" w:hAnsi="Segoe UI" w:eastAsia="Segoe UI" w:cs="Segoe UI"/>
                <w:color w:val="1A1A1A"/>
                <w:sz w:val="24"/>
                <w:szCs w:val="24"/>
                <w:bdr w:val="none" w:color="auto" w:sz="0" w:space="0"/>
              </w:rPr>
              <w:t xml:space="preserve"> ke koasuransi/reasuransi</w:t>
            </w:r>
          </w:p>
        </w:tc>
      </w:tr>
      <w:tr w14:paraId="1E88CB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82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DCAF94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NilaiDiusulkan</w:t>
            </w:r>
          </w:p>
        </w:tc>
        <w:tc>
          <w:tcPr>
            <w:tcW w:w="217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EF54BD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Penerbitan </w:t>
            </w:r>
            <w:r>
              <w:rPr>
                <w:rStyle w:val="18"/>
                <w:rFonts w:hint="default" w:ascii="Segoe UI" w:hAnsi="Segoe UI" w:eastAsia="Segoe UI" w:cs="Segoe UI"/>
                <w:color w:val="1A1A1A"/>
                <w:sz w:val="24"/>
                <w:szCs w:val="24"/>
                <w:bdr w:val="none" w:color="auto" w:sz="0" w:space="0"/>
              </w:rPr>
              <w:t>Pre-DLA</w:t>
            </w:r>
          </w:p>
        </w:tc>
      </w:tr>
      <w:tr w14:paraId="6B6349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82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1CE6E8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KomiteMenyetujui</w:t>
            </w:r>
          </w:p>
        </w:tc>
        <w:tc>
          <w:tcPr>
            <w:tcW w:w="217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05960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Lanjut ke jenjang berikutnya, atau buka akseptasi</w:t>
            </w:r>
          </w:p>
        </w:tc>
      </w:tr>
      <w:tr w14:paraId="4E0399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82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B8A08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KomiteMenolak</w:t>
            </w:r>
          </w:p>
        </w:tc>
        <w:tc>
          <w:tcPr>
            <w:tcW w:w="217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E2E471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Klaim masuk jalur </w:t>
            </w:r>
            <w:r>
              <w:rPr>
                <w:rStyle w:val="18"/>
                <w:rFonts w:hint="default" w:ascii="Segoe UI" w:hAnsi="Segoe UI" w:eastAsia="Segoe UI" w:cs="Segoe UI"/>
                <w:color w:val="1A1A1A"/>
                <w:sz w:val="24"/>
                <w:szCs w:val="24"/>
                <w:bdr w:val="none" w:color="auto" w:sz="0" w:space="0"/>
              </w:rPr>
              <w:t>RCL</w:t>
            </w:r>
          </w:p>
        </w:tc>
      </w:tr>
      <w:tr w14:paraId="6B8221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82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14281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KlaimDiakseptasi</w:t>
            </w:r>
          </w:p>
        </w:tc>
        <w:tc>
          <w:tcPr>
            <w:tcW w:w="217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77973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Penerbitan </w:t>
            </w:r>
            <w:r>
              <w:rPr>
                <w:rStyle w:val="18"/>
                <w:rFonts w:hint="default" w:ascii="Segoe UI" w:hAnsi="Segoe UI" w:eastAsia="Segoe UI" w:cs="Segoe UI"/>
                <w:color w:val="1A1A1A"/>
                <w:sz w:val="24"/>
                <w:szCs w:val="24"/>
                <w:bdr w:val="none" w:color="auto" w:sz="0" w:space="0"/>
              </w:rPr>
              <w:t>DLA</w:t>
            </w:r>
            <w:r>
              <w:rPr>
                <w:rFonts w:hint="default" w:ascii="Segoe UI" w:hAnsi="Segoe UI" w:eastAsia="Segoe UI" w:cs="Segoe UI"/>
                <w:color w:val="1A1A1A"/>
                <w:sz w:val="24"/>
                <w:szCs w:val="24"/>
                <w:bdr w:val="none" w:color="auto" w:sz="0" w:space="0"/>
              </w:rPr>
              <w:t xml:space="preserve"> dan </w:t>
            </w:r>
            <w:r>
              <w:rPr>
                <w:rStyle w:val="18"/>
                <w:rFonts w:hint="default" w:ascii="Segoe UI" w:hAnsi="Segoe UI" w:eastAsia="Segoe UI" w:cs="Segoe UI"/>
                <w:color w:val="1A1A1A"/>
                <w:sz w:val="24"/>
                <w:szCs w:val="24"/>
                <w:bdr w:val="none" w:color="auto" w:sz="0" w:space="0"/>
              </w:rPr>
              <w:t>LOD</w:t>
            </w:r>
            <w:r>
              <w:rPr>
                <w:rFonts w:hint="default" w:ascii="Segoe UI" w:hAnsi="Segoe UI" w:eastAsia="Segoe UI" w:cs="Segoe UI"/>
                <w:color w:val="1A1A1A"/>
                <w:sz w:val="24"/>
                <w:szCs w:val="24"/>
                <w:bdr w:val="none" w:color="auto" w:sz="0" w:space="0"/>
              </w:rPr>
              <w:t xml:space="preserve"> ke tertanggung</w:t>
            </w:r>
          </w:p>
        </w:tc>
      </w:tr>
      <w:tr w14:paraId="782501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82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E016C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KlaimDitransferKeKasir</w:t>
            </w:r>
          </w:p>
        </w:tc>
        <w:tc>
          <w:tcPr>
            <w:tcW w:w="217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C19EE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Permintaan pembayaran</w:t>
            </w:r>
          </w:p>
        </w:tc>
      </w:tr>
      <w:tr w14:paraId="30B8B2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82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C29DC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KlaimDibayar</w:t>
            </w:r>
          </w:p>
        </w:tc>
        <w:tc>
          <w:tcPr>
            <w:tcW w:w="217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FC56A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Penutupan klaim · pencatatan progres</w:t>
            </w:r>
          </w:p>
        </w:tc>
      </w:tr>
      <w:tr w14:paraId="3665C2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82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E7407D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KlaimDitolak</w:t>
            </w:r>
            <w:r>
              <w:rPr>
                <w:rFonts w:hint="default" w:ascii="Segoe UI" w:hAnsi="Segoe UI" w:eastAsia="Segoe UI" w:cs="Segoe UI"/>
                <w:color w:val="1A1A1A"/>
                <w:sz w:val="24"/>
                <w:szCs w:val="24"/>
                <w:bdr w:val="none" w:color="auto" w:sz="0" w:space="0"/>
              </w:rPr>
              <w:t xml:space="preserve"> (RCL)</w:t>
            </w:r>
          </w:p>
        </w:tc>
        <w:tc>
          <w:tcPr>
            <w:tcW w:w="217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9582C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Surat penolakan · penutupan</w:t>
            </w:r>
          </w:p>
        </w:tc>
      </w:tr>
      <w:tr w14:paraId="5845B6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82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B1777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KlaimDiprosesUlang</w:t>
            </w:r>
            <w:r>
              <w:rPr>
                <w:rFonts w:hint="default" w:ascii="Segoe UI" w:hAnsi="Segoe UI" w:eastAsia="Segoe UI" w:cs="Segoe UI"/>
                <w:color w:val="1A1A1A"/>
                <w:sz w:val="24"/>
                <w:szCs w:val="24"/>
                <w:bdr w:val="none" w:color="auto" w:sz="0" w:space="0"/>
              </w:rPr>
              <w:t xml:space="preserve"> (PUCL)</w:t>
            </w:r>
          </w:p>
        </w:tc>
        <w:tc>
          <w:tcPr>
            <w:tcW w:w="217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0AA2DA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Pembukaan kembali klaim yang sudah ditutup</w:t>
            </w:r>
          </w:p>
        </w:tc>
      </w:tr>
    </w:tbl>
    <w:p w14:paraId="0C73F4E6">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rPr>
          <w:sz w:val="24"/>
          <w:szCs w:val="24"/>
        </w:rPr>
        <w:pict>
          <v:rect id="_x0000_i1059" o:spt="1" style="height:1.5pt;width:415.3pt;" fillcolor="#A0A0A0" filled="t" stroked="f" coordsize="21600,21600" o:hr="t" o:hrstd="t" o:hralign="center">
            <v:path/>
            <v:fill on="t" focussize="0,0"/>
            <v:stroke on="f"/>
            <v:imagedata o:title=""/>
            <o:lock v:ext="edit"/>
            <w10:wrap type="none"/>
            <w10:anchorlock/>
          </v:rect>
        </w:pict>
      </w:r>
    </w:p>
    <w:p w14:paraId="0BD11996">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7. Pemetaan ke sistem lama</w:t>
      </w:r>
    </w:p>
    <w:p w14:paraId="324E3096">
      <w:pPr>
        <w:pStyle w:val="17"/>
        <w:keepNext w:val="0"/>
        <w:keepLines w:val="0"/>
        <w:widowControl/>
        <w:suppressLineNumbers w:val="0"/>
        <w:spacing w:line="10" w:lineRule="atLeast"/>
      </w:pPr>
      <w:r>
        <w:rPr>
          <w:rFonts w:hint="default" w:ascii="Segoe UI" w:hAnsi="Segoe UI" w:eastAsia="Segoe UI" w:cs="Segoe UI"/>
          <w:color w:val="1A1A1A"/>
          <w:sz w:val="20"/>
          <w:szCs w:val="20"/>
        </w:rPr>
        <w:t>Rujukan saat implementasi, agar penelusuran ke source Pega tetap mungkin.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02"/>
        <w:gridCol w:w="2280"/>
        <w:gridCol w:w="5160"/>
      </w:tblGrid>
      <w:tr w14:paraId="5FA88F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55A96E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Konsep baru</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505347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Kelas Pega</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27C529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Tabel Oracle</w:t>
            </w:r>
          </w:p>
        </w:tc>
      </w:tr>
      <w:tr w14:paraId="2EE069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38F4B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Klaim</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22933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ASM-​FW-​GCNMFW-​Work-​PNC</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115948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POOLDATA.​T_​CLAIM_​PNC</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DATAPEGA.​PC_​ASM_​FW_​GCNMFW_​WORK</w:t>
            </w:r>
          </w:p>
        </w:tc>
      </w:tr>
      <w:tr w14:paraId="17A915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A9D0D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DataKerugian</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3FD80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ASM-​FW-​GCNMFW-​Data-​ClaimData</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FB3F6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kolom di </w:t>
            </w:r>
            <w:r>
              <w:rPr>
                <w:rStyle w:val="14"/>
                <w:rFonts w:ascii="SimSun" w:hAnsi="SimSun" w:eastAsia="SimSun" w:cs="SimSun"/>
                <w:sz w:val="24"/>
                <w:szCs w:val="24"/>
              </w:rPr>
              <w:t>T_CLAIM_PNC</w:t>
            </w:r>
          </w:p>
        </w:tc>
      </w:tr>
      <w:tr w14:paraId="33E258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C2B2CD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SnapshotPolis</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1ECBD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ASM-​FW-​GISFW-​Data-​Policy</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671A0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POOLDATA.​JSON_​POLIS.​DATA_​JSONBLOB</w:t>
            </w:r>
          </w:p>
        </w:tc>
      </w:tr>
      <w:tr w14:paraId="45CB6E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8AE2D9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ObjekPertanggungan</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97A16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ASM-​FW-​GCNMFW-​Data-​Object</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D49D7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POOLDATA.​T_​CLAIM_​OBJECTLIST</w:t>
            </w:r>
          </w:p>
        </w:tc>
      </w:tr>
      <w:tr w14:paraId="0C8495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555C7F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Coverage</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12DE53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ASM-​FW-​GCNMFW-​Data-​ObjectCoverage</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FC018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POOLDATA.​T_​CLAIM_​OBJECTCOVERAGE</w:t>
            </w:r>
          </w:p>
        </w:tc>
      </w:tr>
      <w:tr w14:paraId="2473D2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194B23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SettlementLine</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913E1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ASM-​FW-​GCNMFW-​Data-​Adjustment</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399CE8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POOLDATA.​T_​CLAIM_​ADJUSTMENT</w:t>
            </w:r>
          </w:p>
        </w:tc>
      </w:tr>
      <w:tr w14:paraId="370086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38FF67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Spreading</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73018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ASM-​FW-​GISFW-​Data-​SpreadingRisk</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1F527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tertanam di JSON dan tabel reas</w:t>
            </w:r>
          </w:p>
        </w:tc>
      </w:tr>
      <w:tr w14:paraId="540AEC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F49B7C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Komite</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53240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ASM-​FW-​GCNMFW-​Work-​Komite</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1AC836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POOLDATA.​T_​CLAIM_​KOMITE_​LIST</w:t>
            </w:r>
          </w:p>
        </w:tc>
      </w:tr>
      <w:tr w14:paraId="640D5D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DCA61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OpenProtection</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D415E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ASM-​FW-​GCNMFW-​Work-​OpenProtection</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24D603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POOLDATA.​MST_​PROTEKSI_​DATA_​PNC</w:t>
            </w:r>
          </w:p>
        </w:tc>
      </w:tr>
      <w:tr w14:paraId="293C43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EB82E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ReceiveDocument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94EE81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ASM-​FW-​GCNMFW-​Work-​ReceiveDocument</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69578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tabel receive</w:t>
            </w:r>
          </w:p>
        </w:tc>
      </w:tr>
      <w:tr w14:paraId="7EE07F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2740F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HasilSurvei</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4AA6CD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ASM-​FW-​GCNMFW-​Data-​Survey</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EC16E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POOLDATA.​T_​SURVEYORLIST</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T_DOC_SURVEY</w:t>
            </w:r>
          </w:p>
        </w:tc>
      </w:tr>
      <w:tr w14:paraId="2EE54F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23CA0B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Dokumen</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E515F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Data-​WorkAttach-​File</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B67E6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POOLDATA.​DATA_​ATTACHFILE</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GENERAL.​T_​STORAGE_​IMAGE</w:t>
            </w:r>
          </w:p>
        </w:tc>
      </w:tr>
      <w:tr w14:paraId="08FF5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95D13A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Penugasan</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7D1907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Assign-Worklist</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Assign-​Workbasket</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2F33A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DATAPEGA.​PC_​ASSIGN_​*</w:t>
            </w:r>
          </w:p>
        </w:tc>
      </w:tr>
      <w:tr w14:paraId="6DDADD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CD591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StatusPosisiProgres</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2BDBB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9EC310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POOLDATA.​GCNM_​PROGRESS_​CLAIM</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GCNM_​MST_​PROGRESS_​KLAIM</w:t>
            </w:r>
          </w:p>
        </w:tc>
      </w:tr>
      <w:tr w14:paraId="5E797A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09806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Salvage</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FA630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B6FAA7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POOLDATA.​PNC_​SALVAGE</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DETAIL_​PNC_​SALVAGE</w:t>
            </w:r>
          </w:p>
        </w:tc>
      </w:tr>
      <w:tr w14:paraId="2FB5D7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6DD44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PLA / DLA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9D6FC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ASM-​FW-​GCNMFW-​Data-​PLA</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-DLA</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139547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POOLDATA.​T_​PLALIST</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T_DLALIST</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T_PREDLALIST</w:t>
            </w:r>
          </w:p>
        </w:tc>
      </w:tr>
    </w:tbl>
    <w:p w14:paraId="38B5A98B">
      <w:pPr>
        <w:pStyle w:val="2"/>
        <w:keepNext/>
        <w:keepLines w:val="0"/>
        <w:pageBreakBefore/>
        <w:widowControl/>
        <w:suppressLineNumbers w:val="0"/>
        <w:pBdr>
          <w:bottom w:val="single" w:color="0B3D6B" w:sz="18" w:space="6"/>
        </w:pBdr>
        <w:spacing w:before="0" w:beforeAutospacing="0" w:after="200" w:afterAutospacing="0" w:line="10" w:lineRule="atLeast"/>
        <w:ind w:left="0" w:right="0"/>
        <w:rPr>
          <w:color w:val="0B3D6B"/>
          <w:sz w:val="44"/>
          <w:szCs w:val="44"/>
        </w:rPr>
      </w:pPr>
      <w:r>
        <w:rPr>
          <w:color w:val="0B3D6B"/>
          <w:sz w:val="44"/>
          <w:szCs w:val="44"/>
        </w:rPr>
        <w:t>5. Module Breakdown dan Urutan Migrasi</w:t>
      </w:r>
    </w:p>
    <w:p w14:paraId="42884DA6">
      <w:pPr>
        <w:pStyle w:val="17"/>
        <w:keepNext w:val="0"/>
        <w:keepLines w:val="0"/>
        <w:widowControl/>
        <w:suppressLineNumbers w:val="0"/>
        <w:spacing w:line="10" w:lineRule="atLeast"/>
      </w:pPr>
      <w:r>
        <w:rPr>
          <w:rFonts w:hint="default" w:ascii="Segoe UI" w:hAnsi="Segoe UI" w:eastAsia="Segoe UI" w:cs="Segoe UI"/>
          <w:color w:val="1A1A1A"/>
          <w:sz w:val="20"/>
          <w:szCs w:val="20"/>
        </w:rPr>
        <w:t>Pembagian modul beserta ukuran pekerjaannya. Ukuran diambil dari pemetaan 778 activity custom (di luar 124 activity bawaan Pega), 652 rule SQL, 74 harness, dan 56 report definition.</w:t>
      </w:r>
    </w:p>
    <w:p w14:paraId="4C98BF21">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Kolom </w:t>
      </w:r>
      <w:r>
        <w:rPr>
          <w:rStyle w:val="18"/>
          <w:rFonts w:hint="default" w:ascii="Segoe UI" w:hAnsi="Segoe UI" w:eastAsia="Segoe UI" w:cs="Segoe UI"/>
          <w:color w:val="1A1A1A"/>
          <w:sz w:val="20"/>
          <w:szCs w:val="20"/>
        </w:rPr>
        <w:t>Bergantung pada</w:t>
      </w:r>
      <w:r>
        <w:rPr>
          <w:rFonts w:hint="default" w:ascii="Segoe UI" w:hAnsi="Segoe UI" w:eastAsia="Segoe UI" w:cs="Segoe UI"/>
          <w:color w:val="1A1A1A"/>
          <w:sz w:val="20"/>
          <w:szCs w:val="20"/>
        </w:rPr>
        <w:t xml:space="preserve"> menentukan urutan pengerjaan: modul tidak bisa dimulai sebelum dependensinya selesai.</w:t>
      </w:r>
    </w:p>
    <w:p w14:paraId="0E012768">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Diperbarui v2.0 (2026-09-14).</w:t>
      </w:r>
      <w:r>
        <w:rPr>
          <w:rFonts w:hint="default" w:ascii="Segoe UI" w:hAnsi="Segoe UI" w:eastAsia="Segoe UI" w:cs="Segoe UI"/>
          <w:color w:val="1A1A1A"/>
          <w:sz w:val="20"/>
          <w:szCs w:val="20"/>
          <w:shd w:val="clear" w:fill="FFF8E6"/>
        </w:rPr>
        <w:t xml:space="preserve"> Jumlah modul menjadi </w:t>
      </w:r>
      <w:r>
        <w:rPr>
          <w:rStyle w:val="18"/>
          <w:rFonts w:hint="default" w:ascii="Segoe UI" w:hAnsi="Segoe UI" w:eastAsia="Segoe UI" w:cs="Segoe UI"/>
          <w:color w:val="1A1A1A"/>
          <w:sz w:val="20"/>
          <w:szCs w:val="20"/>
          <w:shd w:val="clear" w:fill="FFF8E6"/>
        </w:rPr>
        <w:t>33</w:t>
      </w:r>
      <w:r>
        <w:rPr>
          <w:rFonts w:hint="default" w:ascii="Segoe UI" w:hAnsi="Segoe UI" w:eastAsia="Segoe UI" w:cs="Segoe UI"/>
          <w:color w:val="1A1A1A"/>
          <w:sz w:val="20"/>
          <w:szCs w:val="20"/>
          <w:shd w:val="clear" w:fill="FFF8E6"/>
        </w:rPr>
        <w:t xml:space="preserve">, bukan 32 — </w:t>
      </w:r>
      <w:r>
        <w:rPr>
          <w:rStyle w:val="14"/>
        </w:rPr>
        <w:t>FR-S8</w:t>
      </w:r>
      <w:r>
        <w:rPr>
          <w:rFonts w:hint="default" w:ascii="Segoe UI" w:hAnsi="Segoe UI" w:eastAsia="Segoe UI" w:cs="Segoe UI"/>
          <w:color w:val="1A1A1A"/>
          <w:sz w:val="20"/>
          <w:szCs w:val="20"/>
          <w:shd w:val="clear" w:fill="FFF8E6"/>
        </w:rPr>
        <w:t xml:space="preserve"> menjadi modul </w:t>
      </w:r>
      <w:r>
        <w:rPr>
          <w:rStyle w:val="14"/>
        </w:rPr>
        <w:t>S-8</w:t>
      </w:r>
      <w:r>
        <w:rPr>
          <w:rStyle w:val="18"/>
          <w:rFonts w:hint="default" w:ascii="Segoe UI" w:hAnsi="Segoe UI" w:eastAsia="Segoe UI" w:cs="Segoe UI"/>
          <w:color w:val="1A1A1A"/>
          <w:sz w:val="20"/>
          <w:szCs w:val="20"/>
          <w:shd w:val="clear" w:fill="FFF8E6"/>
        </w:rPr>
        <w:t xml:space="preserve"> Perkakas Uji Kesetaraan</w:t>
      </w:r>
      <w:r>
        <w:rPr>
          <w:rFonts w:hint="default" w:ascii="Segoe UI" w:hAnsi="Segoe UI" w:eastAsia="Segoe UI" w:cs="Segoe UI"/>
          <w:color w:val="1A1A1A"/>
          <w:sz w:val="20"/>
          <w:szCs w:val="20"/>
          <w:shd w:val="clear" w:fill="FFF8E6"/>
        </w:rPr>
        <w:t xml:space="preserve"> dan masuk </w:t>
      </w:r>
      <w:r>
        <w:rPr>
          <w:rStyle w:val="18"/>
          <w:rFonts w:hint="default" w:ascii="Segoe UI" w:hAnsi="Segoe UI" w:eastAsia="Segoe UI" w:cs="Segoe UI"/>
          <w:color w:val="1A1A1A"/>
          <w:sz w:val="20"/>
          <w:szCs w:val="20"/>
          <w:shd w:val="clear" w:fill="FFF8E6"/>
        </w:rPr>
        <w:t>gelombang 1</w:t>
      </w:r>
      <w:r>
        <w:rPr>
          <w:rFonts w:hint="default" w:ascii="Segoe UI" w:hAnsi="Segoe UI" w:eastAsia="Segoe UI" w:cs="Segoe UI"/>
          <w:color w:val="1A1A1A"/>
          <w:sz w:val="20"/>
          <w:szCs w:val="20"/>
          <w:shd w:val="clear" w:fill="FFF8E6"/>
        </w:rPr>
        <w:t xml:space="preserve"> (</w:t>
      </w:r>
      <w:r>
        <w:rPr>
          <w:rStyle w:val="14"/>
        </w:rPr>
        <w:t>D-42</w:t>
      </w:r>
      <w:r>
        <w:rPr>
          <w:rFonts w:hint="default" w:ascii="Segoe UI" w:hAnsi="Segoe UI" w:eastAsia="Segoe UI" w:cs="Segoe UI"/>
          <w:color w:val="1A1A1A"/>
          <w:sz w:val="20"/>
          <w:szCs w:val="20"/>
          <w:shd w:val="clear" w:fill="FFF8E6"/>
        </w:rPr>
        <w:t xml:space="preserve">), karena ia satu-satunya modul yang memblokir gerbang 1 setiap modul lain. Tiga ukuran dikoreksi terhadap bukti: </w:t>
      </w:r>
      <w:r>
        <w:rPr>
          <w:rStyle w:val="18"/>
          <w:rFonts w:hint="default" w:ascii="Segoe UI" w:hAnsi="Segoe UI" w:eastAsia="Segoe UI" w:cs="Segoe UI"/>
          <w:color w:val="1A1A1A"/>
          <w:sz w:val="20"/>
          <w:szCs w:val="20"/>
          <w:shd w:val="clear" w:fill="FFF8E6"/>
        </w:rPr>
        <w:t>master data ≥29 kelompok</w:t>
      </w:r>
      <w:r>
        <w:rPr>
          <w:rFonts w:hint="default" w:ascii="Segoe UI" w:hAnsi="Segoe UI" w:eastAsia="Segoe UI" w:cs="Segoe UI"/>
          <w:color w:val="1A1A1A"/>
          <w:sz w:val="20"/>
          <w:szCs w:val="20"/>
          <w:shd w:val="clear" w:fill="FFF8E6"/>
        </w:rPr>
        <w:t xml:space="preserve"> (bukan 14), </w:t>
      </w:r>
      <w:r>
        <w:rPr>
          <w:rStyle w:val="18"/>
          <w:rFonts w:hint="default" w:ascii="Segoe UI" w:hAnsi="Segoe UI" w:eastAsia="Segoe UI" w:cs="Segoe UI"/>
          <w:color w:val="1A1A1A"/>
          <w:sz w:val="20"/>
          <w:szCs w:val="20"/>
          <w:shd w:val="clear" w:fill="FFF8E6"/>
        </w:rPr>
        <w:t>median kolom grid 6</w:t>
      </w:r>
      <w:r>
        <w:rPr>
          <w:rFonts w:hint="default" w:ascii="Segoe UI" w:hAnsi="Segoe UI" w:eastAsia="Segoe UI" w:cs="Segoe UI"/>
          <w:color w:val="1A1A1A"/>
          <w:sz w:val="20"/>
          <w:szCs w:val="20"/>
          <w:shd w:val="clear" w:fill="FFF8E6"/>
        </w:rPr>
        <w:t xml:space="preserve"> (bukan 18–27), dan </w:t>
      </w:r>
      <w:r>
        <w:rPr>
          <w:rStyle w:val="18"/>
          <w:rFonts w:hint="default" w:ascii="Segoe UI" w:hAnsi="Segoe UI" w:eastAsia="Segoe UI" w:cs="Segoe UI"/>
          <w:color w:val="1A1A1A"/>
          <w:sz w:val="20"/>
          <w:szCs w:val="20"/>
          <w:shd w:val="clear" w:fill="FFF8E6"/>
        </w:rPr>
        <w:t>daftar job terjadwal sudah diketahui</w:t>
      </w:r>
      <w:r>
        <w:rPr>
          <w:rFonts w:hint="default" w:ascii="Segoe UI" w:hAnsi="Segoe UI" w:eastAsia="Segoe UI" w:cs="Segoe UI"/>
          <w:color w:val="1A1A1A"/>
          <w:sz w:val="20"/>
          <w:szCs w:val="20"/>
          <w:shd w:val="clear" w:fill="FFF8E6"/>
        </w:rPr>
        <w:t xml:space="preserve"> (</w:t>
      </w:r>
      <w:r>
        <w:rPr>
          <w:rStyle w:val="14"/>
        </w:rPr>
        <w:t>R-02</w:t>
      </w:r>
      <w:r>
        <w:rPr>
          <w:rFonts w:hint="default" w:ascii="Segoe UI" w:hAnsi="Segoe UI" w:eastAsia="Segoe UI" w:cs="Segoe UI"/>
          <w:color w:val="1A1A1A"/>
          <w:sz w:val="20"/>
          <w:szCs w:val="20"/>
          <w:shd w:val="clear" w:fill="FFF8E6"/>
        </w:rPr>
        <w:t xml:space="preserve"> tertutup). Ringkasan di </w:t>
      </w:r>
      <w:r>
        <w:rPr>
          <w:rFonts w:hint="default" w:ascii="Segoe UI" w:hAnsi="Segoe UI" w:eastAsia="Segoe UI" w:cs="Segoe UI"/>
          <w:color w:val="14507F"/>
          <w:sz w:val="20"/>
          <w:szCs w:val="20"/>
          <w:shd w:val="clear" w:fill="FFF8E6"/>
        </w:rPr>
        <w:fldChar w:fldCharType="begin"/>
      </w:r>
      <w:r>
        <w:rPr>
          <w:rFonts w:hint="default" w:ascii="Segoe UI" w:hAnsi="Segoe UI" w:eastAsia="Segoe UI" w:cs="Segoe UI"/>
          <w:color w:val="14507F"/>
          <w:sz w:val="20"/>
          <w:szCs w:val="20"/>
          <w:shd w:val="clear" w:fill="FFF8E6"/>
        </w:rPr>
        <w:instrText xml:space="preserve"> HYPERLINK "21-RIWAYAT-REVISI.md" </w:instrText>
      </w:r>
      <w:r>
        <w:rPr>
          <w:rFonts w:hint="default" w:ascii="Segoe UI" w:hAnsi="Segoe UI" w:eastAsia="Segoe UI" w:cs="Segoe UI"/>
          <w:color w:val="14507F"/>
          <w:sz w:val="20"/>
          <w:szCs w:val="20"/>
          <w:shd w:val="clear" w:fill="FFF8E6"/>
        </w:rPr>
        <w:fldChar w:fldCharType="separate"/>
      </w:r>
      <w:r>
        <w:rPr>
          <w:rStyle w:val="16"/>
        </w:rPr>
        <w:t>21-RIWAYAT-REVISI.md</w:t>
      </w:r>
      <w:r>
        <w:rPr>
          <w:rFonts w:hint="default" w:ascii="Segoe UI" w:hAnsi="Segoe UI" w:eastAsia="Segoe UI" w:cs="Segoe UI"/>
          <w:color w:val="14507F"/>
          <w:sz w:val="20"/>
          <w:szCs w:val="20"/>
          <w:shd w:val="clear" w:fill="FFF8E6"/>
        </w:rPr>
        <w:fldChar w:fldCharType="end"/>
      </w:r>
      <w:r>
        <w:rPr>
          <w:rFonts w:hint="default" w:ascii="Segoe UI" w:hAnsi="Segoe UI" w:eastAsia="Segoe UI" w:cs="Segoe UI"/>
          <w:color w:val="1A1A1A"/>
          <w:sz w:val="20"/>
          <w:szCs w:val="20"/>
          <w:shd w:val="clear" w:fill="FFF8E6"/>
        </w:rPr>
        <w:t>.</w:t>
      </w:r>
    </w:p>
    <w:p w14:paraId="1C69FC8B">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60" o:spt="1" style="height:1.5pt;width:415.3pt;" fillcolor="#A0A0A0" filled="t" stroked="f" coordsize="21600,21600" o:hr="t" o:hrstd="t" o:hralign="center">
            <v:path/>
            <v:fill on="t" focussize="0,0"/>
            <v:stroke on="f"/>
            <v:imagedata o:title=""/>
            <o:lock v:ext="edit"/>
            <w10:wrap type="none"/>
            <w10:anchorlock/>
          </v:rect>
        </w:pict>
      </w:r>
    </w:p>
    <w:p w14:paraId="52D91E14">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1. Modul fondasi — wajib selesai lebih dulu</w:t>
      </w:r>
    </w:p>
    <w:p w14:paraId="2FB5D357">
      <w:pPr>
        <w:pStyle w:val="17"/>
        <w:keepNext w:val="0"/>
        <w:keepLines w:val="0"/>
        <w:widowControl/>
        <w:suppressLineNumbers w:val="0"/>
        <w:spacing w:line="10" w:lineRule="atLeast"/>
      </w:pPr>
      <w:r>
        <w:rPr>
          <w:rFonts w:hint="default" w:ascii="Segoe UI" w:hAnsi="Segoe UI" w:eastAsia="Segoe UI" w:cs="Segoe UI"/>
          <w:color w:val="1A1A1A"/>
          <w:sz w:val="20"/>
          <w:szCs w:val="20"/>
        </w:rPr>
        <w:t>Tidak ada modul bisnis yang bisa jalan tanpa lima modul ini.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54"/>
        <w:gridCol w:w="1308"/>
        <w:gridCol w:w="1754"/>
        <w:gridCol w:w="1439"/>
        <w:gridCol w:w="1575"/>
      </w:tblGrid>
      <w:tr w14:paraId="3203C6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09F23A3">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w:t>
            </w:r>
          </w:p>
        </w:tc>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6E9AE13">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Modul</w:t>
            </w:r>
          </w:p>
        </w:tc>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23C3DBB">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Isi</w:t>
            </w:r>
          </w:p>
        </w:tc>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970EB9A">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Ukuran</w:t>
            </w:r>
          </w:p>
        </w:tc>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2E1CCA4">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Bergantung pada</w:t>
            </w:r>
          </w:p>
        </w:tc>
      </w:tr>
      <w:tr w14:paraId="0B0258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1482CD9">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F-1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A00798">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Kerangka Aplikasi</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23BD81E">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Struktur folder, konfigurasi, logging, error handling, health check, graceful shutdown, penyajian SPA</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8AC328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Kecil</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1AC8790">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w:t>
            </w:r>
          </w:p>
        </w:tc>
      </w:tr>
      <w:tr w14:paraId="4D800B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9AAEE0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F-2</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B0DDF2">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Akses Data</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8798E1">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Koneksi, connection pool, transaksi, seam Repository, SQL portabel, migrasi skema</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371BCC">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Sedang</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11040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F-1</w:t>
            </w:r>
          </w:p>
        </w:tc>
      </w:tr>
      <w:tr w14:paraId="52292A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F45A73">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F-3</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CC1C139">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Identitas &amp; Akses</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61E32E">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 xml:space="preserve">Login via HCC/HCQ, session/token, </w:t>
            </w:r>
            <w:r>
              <w:rPr>
                <w:rStyle w:val="18"/>
                <w:rFonts w:hint="default" w:ascii="Segoe UI" w:hAnsi="Segoe UI" w:eastAsia="Segoe UI" w:cs="Segoe UI"/>
                <w:color w:val="1A1A1A"/>
                <w:sz w:val="17"/>
                <w:szCs w:val="24"/>
                <w:bdr w:val="none" w:color="auto" w:sz="0" w:space="0"/>
              </w:rPr>
              <w:t>22 peran</w:t>
            </w:r>
            <w:r>
              <w:rPr>
                <w:rFonts w:hint="default" w:ascii="Segoe UI" w:hAnsi="Segoe UI" w:eastAsia="Segoe UI" w:cs="Segoe UI"/>
                <w:color w:val="1A1A1A"/>
                <w:sz w:val="17"/>
                <w:szCs w:val="24"/>
                <w:bdr w:val="none" w:color="auto" w:sz="0" w:space="0"/>
              </w:rPr>
              <w:t xml:space="preserve"> dan izin menu, middleware otorisasi di </w:t>
            </w:r>
            <w:r>
              <w:rPr>
                <w:rStyle w:val="18"/>
                <w:rFonts w:hint="default" w:ascii="Segoe UI" w:hAnsi="Segoe UI" w:eastAsia="Segoe UI" w:cs="Segoe UI"/>
                <w:color w:val="1A1A1A"/>
                <w:sz w:val="17"/>
                <w:szCs w:val="24"/>
                <w:bdr w:val="none" w:color="auto" w:sz="0" w:space="0"/>
              </w:rPr>
              <w:t>setiap endpoint</w:t>
            </w:r>
            <w:r>
              <w:rPr>
                <w:rFonts w:hint="default" w:ascii="Segoe UI" w:hAnsi="Segoe UI" w:eastAsia="Segoe UI" w:cs="Segoe UI"/>
                <w:color w:val="1A1A1A"/>
                <w:sz w:val="17"/>
                <w:szCs w:val="24"/>
                <w:bdr w:val="none" w:color="auto" w:sz="0" w:space="0"/>
              </w:rPr>
              <w:t xml:space="preserve"> (D-58, D-59)</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5AAB6BF">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Besar — tanpa baseline Pega</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FE7D35">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F-1, F-2</w:t>
            </w:r>
          </w:p>
        </w:tc>
      </w:tr>
      <w:tr w14:paraId="7CDE5B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A75E73">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F-4</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AE37A6">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Master Data</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202D889">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≥29 kelompok master</w:t>
            </w:r>
            <w:r>
              <w:rPr>
                <w:rFonts w:hint="default" w:ascii="Segoe UI" w:hAnsi="Segoe UI" w:eastAsia="Segoe UI" w:cs="Segoe UI"/>
                <w:color w:val="1A1A1A"/>
                <w:sz w:val="17"/>
                <w:szCs w:val="24"/>
                <w:bdr w:val="none" w:color="auto" w:sz="0" w:space="0"/>
              </w:rPr>
              <w:t xml:space="preserve"> (lihat Domain Model §5) + layar pengelolanya. Menghapus seluruh hardcode: </w:t>
            </w:r>
            <w:r>
              <w:rPr>
                <w:rStyle w:val="18"/>
                <w:rFonts w:hint="default" w:ascii="Segoe UI" w:hAnsi="Segoe UI" w:eastAsia="Segoe UI" w:cs="Segoe UI"/>
                <w:color w:val="1A1A1A"/>
                <w:sz w:val="17"/>
                <w:szCs w:val="24"/>
                <w:bdr w:val="none" w:color="auto" w:sz="0" w:space="0"/>
              </w:rPr>
              <w:t>66 email · 24 user ID · 8 ambang komite · 3 hostname</w:t>
            </w:r>
            <w:r>
              <w:rPr>
                <w:rFonts w:hint="default" w:ascii="Segoe UI" w:hAnsi="Segoe UI" w:eastAsia="Segoe UI" w:cs="Segoe UI"/>
                <w:color w:val="1A1A1A"/>
                <w:sz w:val="17"/>
                <w:szCs w:val="24"/>
                <w:bdr w:val="none" w:color="auto" w:sz="0" w:space="0"/>
              </w:rPr>
              <w:t xml:space="preserve"> (D-15)</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4C603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Besar</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682769">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F-1, F-2, F-3</w:t>
            </w:r>
          </w:p>
        </w:tc>
      </w:tr>
      <w:tr w14:paraId="71EECC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AE1F27">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F-5</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EF92C2">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Waktu &amp; Zona Waktu</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B6B3A1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Seam Clock, penyimpanan UTC, konversi WIB tunggal, aturan hari kalender</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28A705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Sedang</w:t>
            </w:r>
            <w:r>
              <w:rPr>
                <w:rFonts w:hint="default" w:ascii="Segoe UI" w:hAnsi="Segoe UI" w:eastAsia="Segoe UI" w:cs="Segoe UI"/>
                <w:color w:val="1A1A1A"/>
                <w:sz w:val="17"/>
                <w:szCs w:val="24"/>
                <w:bdr w:val="none" w:color="auto" w:sz="0" w:space="0"/>
              </w:rPr>
              <w:t xml:space="preserve"> — seam-nya kecil, tetapi migrasinya menyentuh </w:t>
            </w:r>
            <w:r>
              <w:rPr>
                <w:rStyle w:val="18"/>
                <w:rFonts w:hint="default" w:ascii="Segoe UI" w:hAnsi="Segoe UI" w:eastAsia="Segoe UI" w:cs="Segoe UI"/>
                <w:color w:val="1A1A1A"/>
                <w:sz w:val="17"/>
                <w:szCs w:val="24"/>
                <w:bdr w:val="none" w:color="auto" w:sz="0" w:space="0"/>
              </w:rPr>
              <w:t>118 titik +7 jam di 36 activity</w:t>
            </w:r>
            <w:r>
              <w:rPr>
                <w:rFonts w:hint="default" w:ascii="Segoe UI" w:hAnsi="Segoe UI" w:eastAsia="Segoe UI" w:cs="Segoe UI"/>
                <w:color w:val="1A1A1A"/>
                <w:sz w:val="17"/>
                <w:szCs w:val="24"/>
                <w:bdr w:val="none" w:color="auto" w:sz="0" w:space="0"/>
              </w:rPr>
              <w:t xml:space="preserve"> dan </w:t>
            </w:r>
            <w:r>
              <w:rPr>
                <w:rStyle w:val="18"/>
                <w:rFonts w:hint="default" w:ascii="Segoe UI" w:hAnsi="Segoe UI" w:eastAsia="Segoe UI" w:cs="Segoe UI"/>
                <w:color w:val="1A1A1A"/>
                <w:sz w:val="17"/>
                <w:szCs w:val="24"/>
                <w:bdr w:val="none" w:color="auto" w:sz="0" w:space="0"/>
              </w:rPr>
              <w:t>101 titik +12 jam</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7248848">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F-1</w:t>
            </w:r>
          </w:p>
        </w:tc>
      </w:tr>
      <w:tr w14:paraId="0E901E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E2EBB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F-6</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A3F703F">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Portal &amp; Multi-Sumber Data</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CF97E3">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Pilihan portal, koneksi per entitas, kewenangan per portal (</w:t>
            </w:r>
            <w:r>
              <w:rPr>
                <w:rStyle w:val="14"/>
                <w:rFonts w:ascii="SimSun" w:hAnsi="SimSun" w:eastAsia="SimSun" w:cs="SimSun"/>
                <w:sz w:val="17"/>
                <w:szCs w:val="24"/>
              </w:rPr>
              <w:t>D-75</w:t>
            </w:r>
            <w:r>
              <w:rPr>
                <w:rFonts w:hint="default" w:ascii="Segoe UI" w:hAnsi="Segoe UI" w:eastAsia="Segoe UI" w:cs="Segoe UI"/>
                <w:color w:val="1A1A1A"/>
                <w:sz w:val="17"/>
                <w:szCs w:val="24"/>
                <w:bdr w:val="none" w:color="auto" w:sz="0" w:space="0"/>
              </w:rPr>
              <w:t xml:space="preserve">) — </w:t>
            </w:r>
            <w:r>
              <w:rPr>
                <w:rStyle w:val="18"/>
                <w:rFonts w:hint="default" w:ascii="Segoe UI" w:hAnsi="Segoe UI" w:eastAsia="Segoe UI" w:cs="Segoe UI"/>
                <w:color w:val="1A1A1A"/>
                <w:sz w:val="17"/>
                <w:szCs w:val="24"/>
                <w:bdr w:val="none" w:color="auto" w:sz="0" w:space="0"/>
              </w:rPr>
              <w:t>4 portal</w:t>
            </w:r>
            <w:r>
              <w:rPr>
                <w:rFonts w:hint="default" w:ascii="Segoe UI" w:hAnsi="Segoe UI" w:eastAsia="Segoe UI" w:cs="Segoe UI"/>
                <w:color w:val="1A1A1A"/>
                <w:sz w:val="17"/>
                <w:szCs w:val="24"/>
                <w:bdr w:val="none" w:color="auto" w:sz="0" w:space="0"/>
              </w:rPr>
              <w:t>, satu database per entitas</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076C82C">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Sedang</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8C0B2F">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F-1, F-2, F-3</w:t>
            </w:r>
          </w:p>
        </w:tc>
      </w:tr>
    </w:tbl>
    <w:p w14:paraId="515D0AAD">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F-5 kecil tapi tidak boleh dilewati.</w:t>
      </w:r>
      <w:r>
        <w:rPr>
          <w:rFonts w:hint="default" w:ascii="Segoe UI" w:hAnsi="Segoe UI" w:eastAsia="Segoe UI" w:cs="Segoe UI"/>
          <w:color w:val="1A1A1A"/>
          <w:sz w:val="20"/>
          <w:szCs w:val="20"/>
          <w:shd w:val="clear" w:fill="FFF8E6"/>
        </w:rPr>
        <w:t xml:space="preserve"> Ia menghapus 7-jam-manual yang tersebar di sistem lama. Bila dikerjakan belakangan, seluruh aturan tanggal harus ditulis ulang.</w:t>
      </w:r>
    </w:p>
    <w:p w14:paraId="22F830C3">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61" o:spt="1" style="height:1.5pt;width:415.3pt;" fillcolor="#A0A0A0" filled="t" stroked="f" coordsize="21600,21600" o:hr="t" o:hrstd="t" o:hralign="center">
            <v:path/>
            <v:fill on="t" focussize="0,0"/>
            <v:stroke on="f"/>
            <v:imagedata o:title=""/>
            <o:lock v:ext="edit"/>
            <w10:wrap type="none"/>
            <w10:anchorlock/>
          </v:rect>
        </w:pict>
      </w:r>
    </w:p>
    <w:p w14:paraId="360B1076">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2. Modul bisnis inti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99"/>
        <w:gridCol w:w="1644"/>
        <w:gridCol w:w="2525"/>
        <w:gridCol w:w="1461"/>
        <w:gridCol w:w="1575"/>
      </w:tblGrid>
      <w:tr w14:paraId="4ED71E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E8BDF73">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w:t>
            </w:r>
          </w:p>
        </w:tc>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211CCC0">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Modul</w:t>
            </w:r>
          </w:p>
        </w:tc>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3E61D06">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Cakupan</w:t>
            </w:r>
          </w:p>
        </w:tc>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291FA14">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Activity lama</w:t>
            </w:r>
          </w:p>
        </w:tc>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691C2C9">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Bergantung pada</w:t>
            </w:r>
          </w:p>
        </w:tc>
      </w:tr>
      <w:tr w14:paraId="712998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07667F">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B-1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1AB726">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Polis &amp; Snapshot</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B794CF3">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Ambil data polis, bekukan sebagai snapshot saat registrasi (D-04)</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0A3A279">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18</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26846F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F-1…F-5</w:t>
            </w:r>
          </w:p>
        </w:tc>
      </w:tr>
      <w:tr w14:paraId="3E24B9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7988E4">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B-2</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3E8A5E">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Registrasi Klaim</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1D65448">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Validasi tanggal, duplikasi, kelengkapan; pembentukan objek dan coverage. Modul terdalam (137 step)</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1A7BEC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22</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9109726">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B-1</w:t>
            </w:r>
          </w:p>
        </w:tc>
      </w:tr>
      <w:tr w14:paraId="0878DB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4DA8B5">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B-3</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35AB1D2">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Objek &amp; Coverage</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E096C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Objek pertanggungan per lini bisnis, coverage, penyebab kerugian, rincian item</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0F0244">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44</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162A4C5">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B-2</w:t>
            </w:r>
          </w:p>
        </w:tc>
      </w:tr>
      <w:tr w14:paraId="0F05B9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988FC16">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B-4</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83DB97">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Spreading Reasuransi</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F3A776">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Aturan total 100%, Fac Out, Ex-Gratia OR→ORS, share ASM</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C7C55F">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(bagian dari 69)</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17C10B1">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B-3</w:t>
            </w:r>
          </w:p>
        </w:tc>
      </w:tr>
      <w:tr w14:paraId="11ABF1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CFB6F0C">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B-5</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9FB3AE2">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Estimasi &amp; Settlement</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16212A4">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Estimasi → Usulan → Akseptasi → Dibayar; salvage; risiko sendiri</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3502D7D">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29</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FD6ADC">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B-3, B-4</w:t>
            </w:r>
          </w:p>
        </w:tc>
      </w:tr>
      <w:tr w14:paraId="7BF914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A920330">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B-6</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CA5254">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Penugasan &amp; Inbox</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D4CD927">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Worklist, Workbasket, routing, penguncian (D-26)</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5EEF01">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30</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019DC86">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F-3</w:t>
            </w:r>
          </w:p>
        </w:tc>
      </w:tr>
      <w:tr w14:paraId="2107E6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6B91CEC">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B-7</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E47BE2E">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Komite</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3E80A10">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Penjenjangan 1–4 level, matriks nilai × jenis bisnis, jejak persetujuan</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D9393D">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34</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14751D4">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B-5, B-6, F-4</w:t>
            </w:r>
          </w:p>
        </w:tc>
      </w:tr>
      <w:tr w14:paraId="43F67C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C818D8">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B-8</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1D776BC">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Survey &amp; Adjuster</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A2AC00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Penugasan surveyor, hasil survei, foto lapangan (mobile-friendly per D-12)</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0E8B47">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30</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8E9154">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B-6</w:t>
            </w:r>
          </w:p>
        </w:tc>
      </w:tr>
      <w:tr w14:paraId="2A3EE6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BE20DC3">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B-9</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A3B3BE">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PLA / Pre-DLA / DLA</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AFE9C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Pemberitahuan bertahap ke koasuransi/reasuransi</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A7F55FE">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69 (gabungan)</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AD0252">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B-4, B-5</w:t>
            </w:r>
          </w:p>
        </w:tc>
      </w:tr>
      <w:tr w14:paraId="38CE69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22AF40">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B-10</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E870FF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Akseptasi &amp; Pembayaran</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EC41C22">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Nomor akseptasi, transfer kasir, status pembayaran, LOD</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9A2104">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31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1497F21">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B-5, B-7</w:t>
            </w:r>
          </w:p>
        </w:tc>
      </w:tr>
      <w:tr w14:paraId="52845E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B0AFA10">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B-11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8E7FD4">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RCL / PUCL / Compliance</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EB518A6">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Penolakan, proses ulang, pemeriksaan kepatuhan, investigator, analyst doctor</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3FC47A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6 + jalur alur</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E6C7FA2">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B-6</w:t>
            </w:r>
          </w:p>
        </w:tc>
      </w:tr>
      <w:tr w14:paraId="488844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588898">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B-12</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2732F4">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Salvage &amp; Recovery</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FA822C">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Barang sisa, lelang, pemulihan, virtual account</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BE9D9E8">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26</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DB3945">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B-5</w:t>
            </w:r>
          </w:p>
        </w:tc>
      </w:tr>
      <w:tr w14:paraId="30FC56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F649084">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B-13</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3180CC">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Open Protection</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1123826">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Alur buka proteksi dan penautannya ke klaim</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8235ED1">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12</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3A5E2F5">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B-2</w:t>
            </w:r>
          </w:p>
        </w:tc>
      </w:tr>
      <w:tr w14:paraId="09AEFF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64FBCC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B-14</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885C51">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Receive Document</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DC6790">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Penerimaan dokumen fisik, ekspedisi, resi</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A5ED66C">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8</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48A553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F-3</w:t>
            </w:r>
          </w:p>
        </w:tc>
      </w:tr>
    </w:tbl>
    <w:p w14:paraId="42DD16C7">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rPr>
          <w:sz w:val="24"/>
          <w:szCs w:val="24"/>
        </w:rPr>
        <w:pict>
          <v:rect id="_x0000_i1062" o:spt="1" style="height:1.5pt;width:415.3pt;" fillcolor="#A0A0A0" filled="t" stroked="f" coordsize="21600,21600" o:hr="t" o:hrstd="t" o:hralign="center">
            <v:path/>
            <v:fill on="t" focussize="0,0"/>
            <v:stroke on="f"/>
            <v:imagedata o:title=""/>
            <o:lock v:ext="edit"/>
            <w10:wrap type="none"/>
            <w10:anchorlock/>
          </v:rect>
        </w:pict>
      </w:r>
    </w:p>
    <w:p w14:paraId="0C22336F">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3. Modul pendukung</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72"/>
        <w:gridCol w:w="1672"/>
        <w:gridCol w:w="2395"/>
        <w:gridCol w:w="1165"/>
        <w:gridCol w:w="1575"/>
      </w:tblGrid>
      <w:tr w14:paraId="61C1FA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rPr>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5AAC248">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w:t>
            </w:r>
          </w:p>
        </w:tc>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BEDF9D3">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Modul</w:t>
            </w:r>
          </w:p>
        </w:tc>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DBA60E2">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Cakupan</w:t>
            </w:r>
          </w:p>
        </w:tc>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EA989B2">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Ukuran</w:t>
            </w:r>
          </w:p>
        </w:tc>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A542C68">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Bergantung pada</w:t>
            </w:r>
          </w:p>
        </w:tc>
      </w:tr>
      <w:tr w14:paraId="5A8A30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E97B525">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S-1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A066C1">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Dokumen &amp; Lampiran</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6E5BE67">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Unggah/ambil lewat API storage internal (D-16), kategori, kelengkapan dokumen</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12CA8E">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54 activity</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736B30">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F-1, F-2</w:t>
            </w:r>
          </w:p>
        </w:tc>
      </w:tr>
      <w:tr w14:paraId="2CD37A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559BE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S-2</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0D0471">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Laporan &amp; Export</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40409E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56 laporan + engine PDF/Excel/CSV buatan sendiri (D-11)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90D3A51">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78 activity, 56 RD</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73DDCD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seluruh modul bisnis</w:t>
            </w:r>
          </w:p>
        </w:tc>
      </w:tr>
      <w:tr w14:paraId="431A91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AD5CF5F">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S-3</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BE345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Notifikasi</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D15AB0">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Seam Notifier, 5 correspondence, penerima dari master data</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6C72861">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14 activity</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D81149">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F-4</w:t>
            </w:r>
          </w:p>
        </w:tc>
      </w:tr>
      <w:tr w14:paraId="48E3DD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AF6586">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S-4</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12DAD6">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Integrasi Eksternal</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60D31F">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21 Connect REST keluar</w:t>
            </w:r>
            <w:r>
              <w:rPr>
                <w:rFonts w:hint="default" w:ascii="Segoe UI" w:hAnsi="Segoe UI" w:eastAsia="Segoe UI" w:cs="Segoe UI"/>
                <w:color w:val="1A1A1A"/>
                <w:sz w:val="17"/>
                <w:szCs w:val="24"/>
                <w:bdr w:val="none" w:color="auto" w:sz="0" w:space="0"/>
              </w:rPr>
              <w:t xml:space="preserve"> + 6 API pengganti DB Link (D-25) + </w:t>
            </w:r>
            <w:r>
              <w:rPr>
                <w:rStyle w:val="18"/>
                <w:rFonts w:hint="default" w:ascii="Segoe UI" w:hAnsi="Segoe UI" w:eastAsia="Segoe UI" w:cs="Segoe UI"/>
                <w:color w:val="1A1A1A"/>
                <w:sz w:val="17"/>
                <w:szCs w:val="24"/>
                <w:bdr w:val="none" w:color="auto" w:sz="0" w:space="0"/>
              </w:rPr>
              <w:t>4 layanan REST masuk</w:t>
            </w:r>
            <w:r>
              <w:rPr>
                <w:rFonts w:hint="default" w:ascii="Segoe UI" w:hAnsi="Segoe UI" w:eastAsia="Segoe UI" w:cs="Segoe UI"/>
                <w:color w:val="1A1A1A"/>
                <w:sz w:val="17"/>
                <w:szCs w:val="24"/>
                <w:bdr w:val="none" w:color="auto" w:sz="0" w:space="0"/>
              </w:rPr>
              <w:t xml:space="preserve"> (</w:t>
            </w:r>
            <w:r>
              <w:rPr>
                <w:rStyle w:val="14"/>
                <w:rFonts w:ascii="SimSun" w:hAnsi="SimSun" w:eastAsia="SimSun" w:cs="SimSun"/>
                <w:sz w:val="17"/>
                <w:szCs w:val="24"/>
              </w:rPr>
              <w:t>Service REST/</w:t>
            </w:r>
            <w:r>
              <w:rPr>
                <w:rFonts w:hint="default" w:ascii="Segoe UI" w:hAnsi="Segoe UI" w:eastAsia="Segoe UI" w:cs="Segoe UI"/>
                <w:color w:val="1A1A1A"/>
                <w:sz w:val="17"/>
                <w:szCs w:val="24"/>
                <w:bdr w:val="none" w:color="auto" w:sz="0" w:space="0"/>
              </w:rPr>
              <w:t>)</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F4C8B4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 xml:space="preserve">7 activity + </w:t>
            </w:r>
            <w:r>
              <w:rPr>
                <w:rStyle w:val="18"/>
                <w:rFonts w:hint="default" w:ascii="Segoe UI" w:hAnsi="Segoe UI" w:eastAsia="Segoe UI" w:cs="Segoe UI"/>
                <w:color w:val="1A1A1A"/>
                <w:sz w:val="17"/>
                <w:szCs w:val="24"/>
                <w:bdr w:val="none" w:color="auto" w:sz="0" w:space="0"/>
              </w:rPr>
              <w:t>21 REST</w:t>
            </w:r>
            <w:r>
              <w:rPr>
                <w:rFonts w:hint="default" w:ascii="Segoe UI" w:hAnsi="Segoe UI" w:eastAsia="Segoe UI" w:cs="Segoe UI"/>
                <w:color w:val="1A1A1A"/>
                <w:sz w:val="17"/>
                <w:szCs w:val="24"/>
                <w:bdr w:val="none" w:color="auto" w:sz="0" w:space="0"/>
              </w:rPr>
              <w:t xml:space="preserve"> + 4 service</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9362492">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F-1</w:t>
            </w:r>
          </w:p>
        </w:tc>
      </w:tr>
      <w:tr w14:paraId="2822DD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DE08C6">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S-5</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6A1D44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Jejak Audit</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8BE0ED8">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Pencatatan append-only seluruh perubahan bernilai bisnis (D-28)</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82AC047">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 xml:space="preserve">— (baru, </w:t>
            </w:r>
            <w:r>
              <w:rPr>
                <w:rStyle w:val="18"/>
                <w:rFonts w:hint="default" w:ascii="Segoe UI" w:hAnsi="Segoe UI" w:eastAsia="Segoe UI" w:cs="Segoe UI"/>
                <w:color w:val="1A1A1A"/>
                <w:sz w:val="17"/>
                <w:szCs w:val="24"/>
                <w:bdr w:val="none" w:color="auto" w:sz="0" w:space="0"/>
              </w:rPr>
              <w:t>tanpa baseline Pega</w:t>
            </w:r>
            <w:r>
              <w:rPr>
                <w:rFonts w:hint="default" w:ascii="Segoe UI" w:hAnsi="Segoe UI" w:eastAsia="Segoe UI" w:cs="Segoe UI"/>
                <w:color w:val="1A1A1A"/>
                <w:sz w:val="17"/>
                <w:szCs w:val="24"/>
                <w:bdr w:val="none" w:color="auto" w:sz="0" w:space="0"/>
              </w:rPr>
              <w:t>)</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DE7CCD">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F-2</w:t>
            </w:r>
          </w:p>
        </w:tc>
      </w:tr>
      <w:tr w14:paraId="47850D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49D3B8E">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S-6</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E9EEE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Penjadwalan (Scheduler)</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4E093D">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5 job terjadwal + 1 agent</w:t>
            </w:r>
            <w:r>
              <w:rPr>
                <w:rFonts w:hint="default" w:ascii="Segoe UI" w:hAnsi="Segoe UI" w:eastAsia="Segoe UI" w:cs="Segoe UI"/>
                <w:color w:val="1A1A1A"/>
                <w:sz w:val="17"/>
                <w:szCs w:val="24"/>
                <w:bdr w:val="none" w:color="auto" w:sz="0" w:space="0"/>
              </w:rPr>
              <w:t>, seluruhnya terverifikasi (D-57)</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C62FCF">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5 job · 1 agent · 8 activity target</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0467B0">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F-1</w:t>
            </w:r>
          </w:p>
        </w:tc>
      </w:tr>
      <w:tr w14:paraId="7A8F0A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9EA51CE">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S-7</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28F1E67">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Dashboard &amp; Monitoring Bisnis</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2C80612">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Dashboard klaim, TAT, KPI, progres</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7176C0">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(bagian dari 78)</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64421BD">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S-2</w:t>
            </w:r>
          </w:p>
        </w:tc>
      </w:tr>
      <w:tr w14:paraId="4A98B0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6D53B2">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S-8</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16719C">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Perkakas Uji Kesetaraan</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96A28C">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 xml:space="preserve">Menjalankan kasus yang sama di Pega staging dan Go staging, membandingkan hasil, </w:t>
            </w:r>
            <w:r>
              <w:rPr>
                <w:rStyle w:val="18"/>
                <w:rFonts w:hint="default" w:ascii="Segoe UI" w:hAnsi="Segoe UI" w:eastAsia="Segoe UI" w:cs="Segoe UI"/>
                <w:color w:val="1A1A1A"/>
                <w:sz w:val="17"/>
                <w:szCs w:val="24"/>
                <w:bdr w:val="none" w:color="auto" w:sz="0" w:space="0"/>
              </w:rPr>
              <w:t>dan mengklasifikasikan setiap selisih</w:t>
            </w:r>
            <w:r>
              <w:rPr>
                <w:rFonts w:hint="default" w:ascii="Segoe UI" w:hAnsi="Segoe UI" w:eastAsia="Segoe UI" w:cs="Segoe UI"/>
                <w:color w:val="1A1A1A"/>
                <w:sz w:val="17"/>
                <w:szCs w:val="24"/>
                <w:bdr w:val="none" w:color="auto" w:sz="0" w:space="0"/>
              </w:rPr>
              <w:t xml:space="preserve"> terhadap 13 butir </w:t>
            </w:r>
            <w:r>
              <w:rPr>
                <w:rStyle w:val="14"/>
                <w:rFonts w:ascii="SimSun" w:hAnsi="SimSun" w:eastAsia="SimSun" w:cs="SimSun"/>
                <w:sz w:val="17"/>
                <w:szCs w:val="24"/>
              </w:rPr>
              <w:t>P-5</w:t>
            </w:r>
            <w:r>
              <w:rPr>
                <w:rFonts w:hint="default" w:ascii="Segoe UI" w:hAnsi="Segoe UI" w:eastAsia="Segoe UI" w:cs="Segoe UI"/>
                <w:color w:val="1A1A1A"/>
                <w:sz w:val="17"/>
                <w:szCs w:val="24"/>
                <w:bdr w:val="none" w:color="auto" w:sz="0" w:space="0"/>
              </w:rPr>
              <w:t xml:space="preserve"> (D-42, D-54)</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114F78">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 xml:space="preserve">Besar — </w:t>
            </w:r>
            <w:r>
              <w:rPr>
                <w:rStyle w:val="18"/>
                <w:rFonts w:hint="default" w:ascii="Segoe UI" w:hAnsi="Segoe UI" w:eastAsia="Segoe UI" w:cs="Segoe UI"/>
                <w:color w:val="1A1A1A"/>
                <w:sz w:val="17"/>
                <w:szCs w:val="24"/>
                <w:bdr w:val="none" w:color="auto" w:sz="0" w:space="0"/>
              </w:rPr>
              <w:t>baru 100%</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8C5E84F">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F-1, F-2</w:t>
            </w:r>
          </w:p>
        </w:tc>
      </w:tr>
    </w:tbl>
    <w:p w14:paraId="343F430B">
      <w:pPr>
        <w:pStyle w:val="17"/>
        <w:keepNext w:val="0"/>
        <w:keepLines w:val="0"/>
        <w:widowControl/>
        <w:suppressLineNumbers w:val="0"/>
        <w:spacing w:before="220" w:beforeAutospacing="0" w:after="220" w:afterAutospacing="0" w:line="10" w:lineRule="atLeast"/>
        <w:ind w:left="0" w:right="0"/>
      </w:pPr>
      <w:r>
        <w:rPr>
          <w:rStyle w:val="14"/>
        </w:rPr>
        <w:t>S-8</w:t>
      </w:r>
      <w:r>
        <w:rPr>
          <w:rStyle w:val="18"/>
          <w:rFonts w:hint="default" w:ascii="Segoe UI" w:hAnsi="Segoe UI" w:eastAsia="Segoe UI" w:cs="Segoe UI"/>
          <w:color w:val="1A1A1A"/>
          <w:sz w:val="20"/>
          <w:szCs w:val="20"/>
          <w:shd w:val="clear" w:fill="FFF8E6"/>
        </w:rPr>
        <w:t xml:space="preserve"> masuk gelombang 1, bukan gelombang akhir.</w:t>
      </w:r>
      <w:r>
        <w:rPr>
          <w:rFonts w:hint="default" w:ascii="Segoe UI" w:hAnsi="Segoe UI" w:eastAsia="Segoe UI" w:cs="Segoe UI"/>
          <w:color w:val="1A1A1A"/>
          <w:sz w:val="20"/>
          <w:szCs w:val="20"/>
          <w:shd w:val="clear" w:fill="FFF8E6"/>
        </w:rPr>
        <w:t xml:space="preserve"> Ia satu-satunya modul yang </w:t>
      </w:r>
      <w:r>
        <w:rPr>
          <w:rStyle w:val="18"/>
          <w:rFonts w:hint="default" w:ascii="Segoe UI" w:hAnsi="Segoe UI" w:eastAsia="Segoe UI" w:cs="Segoe UI"/>
          <w:color w:val="1A1A1A"/>
          <w:sz w:val="20"/>
          <w:szCs w:val="20"/>
          <w:shd w:val="clear" w:fill="FFF8E6"/>
        </w:rPr>
        <w:t>memblokir cutover setiap modul lain</w:t>
      </w:r>
      <w:r>
        <w:rPr>
          <w:rFonts w:hint="default" w:ascii="Segoe UI" w:hAnsi="Segoe UI" w:eastAsia="Segoe UI" w:cs="Segoe UI"/>
          <w:color w:val="1A1A1A"/>
          <w:sz w:val="20"/>
          <w:szCs w:val="20"/>
          <w:shd w:val="clear" w:fill="FFF8E6"/>
        </w:rPr>
        <w:t xml:space="preserve">: gerbang 1 setiap modul adalah uji kesetaraan otomatis, sehingga menaruh </w:t>
      </w:r>
      <w:r>
        <w:rPr>
          <w:rStyle w:val="14"/>
        </w:rPr>
        <w:t>S-8</w:t>
      </w:r>
      <w:r>
        <w:rPr>
          <w:rFonts w:hint="default" w:ascii="Segoe UI" w:hAnsi="Segoe UI" w:eastAsia="Segoe UI" w:cs="Segoe UI"/>
          <w:color w:val="1A1A1A"/>
          <w:sz w:val="20"/>
          <w:szCs w:val="20"/>
          <w:shd w:val="clear" w:fill="FFF8E6"/>
        </w:rPr>
        <w:t xml:space="preserve"> di belakang berarti tidak ada satu modul pun dapat lulus sampai gelombang itu tiba — membatalkan gagasan Strangler Fig (</w:t>
      </w:r>
      <w:r>
        <w:rPr>
          <w:rStyle w:val="14"/>
        </w:rPr>
        <w:t>D-05</w:t>
      </w:r>
      <w:r>
        <w:rPr>
          <w:rFonts w:hint="default" w:ascii="Segoe UI" w:hAnsi="Segoe UI" w:eastAsia="Segoe UI" w:cs="Segoe UI"/>
          <w:color w:val="1A1A1A"/>
          <w:sz w:val="20"/>
          <w:szCs w:val="20"/>
          <w:shd w:val="clear" w:fill="FFF8E6"/>
        </w:rPr>
        <w:t xml:space="preserve">). Lihat </w:t>
      </w:r>
      <w:r>
        <w:rPr>
          <w:rStyle w:val="14"/>
        </w:rPr>
        <w:t>ADR-0027</w:t>
      </w:r>
      <w:r>
        <w:rPr>
          <w:rFonts w:hint="default" w:ascii="Segoe UI" w:hAnsi="Segoe UI" w:eastAsia="Segoe UI" w:cs="Segoe UI"/>
          <w:color w:val="1A1A1A"/>
          <w:sz w:val="20"/>
          <w:szCs w:val="20"/>
          <w:shd w:val="clear" w:fill="FFF8E6"/>
        </w:rPr>
        <w:t>.</w:t>
      </w:r>
    </w:p>
    <w:p w14:paraId="4B88E9A6">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 xml:space="preserve">Dua modul tidak dapat memakai </w:t>
      </w:r>
      <w:r>
        <w:rPr>
          <w:rStyle w:val="14"/>
        </w:rPr>
        <w:t>S-8</w:t>
      </w:r>
      <w:r>
        <w:rPr>
          <w:rFonts w:hint="default" w:ascii="Segoe UI" w:hAnsi="Segoe UI" w:eastAsia="Segoe UI" w:cs="Segoe UI"/>
          <w:color w:val="1A1A1A"/>
          <w:sz w:val="20"/>
          <w:szCs w:val="20"/>
          <w:shd w:val="clear" w:fill="FFF8E6"/>
        </w:rPr>
        <w:t xml:space="preserve">: </w:t>
      </w:r>
      <w:r>
        <w:rPr>
          <w:rStyle w:val="14"/>
        </w:rPr>
        <w:t>F-3</w:t>
      </w:r>
      <w:r>
        <w:rPr>
          <w:rFonts w:hint="default" w:ascii="Segoe UI" w:hAnsi="Segoe UI" w:eastAsia="Segoe UI" w:cs="Segoe UI"/>
          <w:color w:val="1A1A1A"/>
          <w:sz w:val="20"/>
          <w:szCs w:val="20"/>
          <w:shd w:val="clear" w:fill="FFF8E6"/>
        </w:rPr>
        <w:t xml:space="preserve"> dan </w:t>
      </w:r>
      <w:r>
        <w:rPr>
          <w:rStyle w:val="14"/>
        </w:rPr>
        <w:t>S-5</w:t>
      </w:r>
      <w:r>
        <w:rPr>
          <w:rFonts w:hint="default" w:ascii="Segoe UI" w:hAnsi="Segoe UI" w:eastAsia="Segoe UI" w:cs="Segoe UI"/>
          <w:color w:val="1A1A1A"/>
          <w:sz w:val="20"/>
          <w:szCs w:val="20"/>
          <w:shd w:val="clear" w:fill="FFF8E6"/>
        </w:rPr>
        <w:t xml:space="preserve"> tidak punya baseline Pega, sehingga gerbang 1 keduanya diganti uji fungsional terhadap kontrak (</w:t>
      </w:r>
      <w:r>
        <w:rPr>
          <w:rStyle w:val="14"/>
        </w:rPr>
        <w:t>D-56</w:t>
      </w:r>
      <w:r>
        <w:rPr>
          <w:rFonts w:hint="default" w:ascii="Segoe UI" w:hAnsi="Segoe UI" w:eastAsia="Segoe UI" w:cs="Segoe UI"/>
          <w:color w:val="1A1A1A"/>
          <w:sz w:val="20"/>
          <w:szCs w:val="20"/>
          <w:shd w:val="clear" w:fill="FFF8E6"/>
        </w:rPr>
        <w:t xml:space="preserve">, </w:t>
      </w:r>
      <w:r>
        <w:rPr>
          <w:rStyle w:val="14"/>
        </w:rPr>
        <w:t>ADR-0028</w:t>
      </w:r>
      <w:r>
        <w:rPr>
          <w:rFonts w:hint="default" w:ascii="Segoe UI" w:hAnsi="Segoe UI" w:eastAsia="Segoe UI" w:cs="Segoe UI"/>
          <w:color w:val="1A1A1A"/>
          <w:sz w:val="20"/>
          <w:szCs w:val="20"/>
          <w:shd w:val="clear" w:fill="FFF8E6"/>
        </w:rPr>
        <w:t>).</w:t>
      </w:r>
    </w:p>
    <w:p w14:paraId="6CB0243B">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63" o:spt="1" style="height:1.5pt;width:415.3pt;" fillcolor="#A0A0A0" filled="t" stroked="f" coordsize="21600,21600" o:hr="t" o:hrstd="t" o:hralign="center">
            <v:path/>
            <v:fill on="t" focussize="0,0"/>
            <v:stroke on="f"/>
            <v:imagedata o:title=""/>
            <o:lock v:ext="edit"/>
            <w10:wrap type="none"/>
            <w10:anchorlock/>
          </v:rect>
        </w:pict>
      </w:r>
    </w:p>
    <w:p w14:paraId="1BD67CF1">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4. Frontend</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01"/>
        <w:gridCol w:w="1479"/>
        <w:gridCol w:w="1558"/>
        <w:gridCol w:w="1076"/>
      </w:tblGrid>
      <w:tr w14:paraId="7BD8E7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60DD77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B963DD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Modul</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08C43D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Cakupan</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C92B511">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Ukuran</w:t>
            </w:r>
          </w:p>
        </w:tc>
      </w:tr>
      <w:tr w14:paraId="63C34C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CAB49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U-1</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77E16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Kerangka SPA</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BFDE3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Routing, layout, autentikasi, penanganan error, state global</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93FABC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Sedang</w:t>
            </w:r>
          </w:p>
        </w:tc>
      </w:tr>
      <w:tr w14:paraId="445CD4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2ACD16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U-2</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8ED39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Pustaka Komponen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0B0F8E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Tabel baku (</w:t>
            </w:r>
            <w:r>
              <w:rPr>
                <w:rStyle w:val="18"/>
                <w:rFonts w:hint="default" w:ascii="Segoe UI" w:hAnsi="Segoe UI" w:eastAsia="Segoe UI" w:cs="Segoe UI"/>
                <w:color w:val="1A1A1A"/>
                <w:sz w:val="24"/>
                <w:szCs w:val="24"/>
                <w:bdr w:val="none" w:color="auto" w:sz="0" w:space="0"/>
              </w:rPr>
              <w:t>median 6 kolom</w:t>
            </w:r>
            <w:r>
              <w:rPr>
                <w:rFonts w:hint="default" w:ascii="Segoe UI" w:hAnsi="Segoe UI" w:eastAsia="Segoe UI" w:cs="Segoe UI"/>
                <w:color w:val="1A1A1A"/>
                <w:sz w:val="24"/>
                <w:szCs w:val="24"/>
                <w:bdr w:val="none" w:color="auto" w:sz="0" w:space="0"/>
              </w:rPr>
              <w:t>, paginasi server-side), form baku, unggah berkas, pemilih tanggal</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7D51D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Sedang</w:t>
            </w:r>
          </w:p>
        </w:tc>
      </w:tr>
      <w:tr w14:paraId="7C031B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50235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U-3</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B66F0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Layar Inbox</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283DA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26</w:t>
            </w:r>
            <w:r>
              <w:rPr>
                <w:rFonts w:hint="default" w:ascii="Segoe UI" w:hAnsi="Segoe UI" w:eastAsia="Segoe UI" w:cs="Segoe UI"/>
                <w:color w:val="1A1A1A"/>
                <w:sz w:val="24"/>
                <w:szCs w:val="24"/>
                <w:bdr w:val="none" w:color="auto" w:sz="0" w:space="0"/>
              </w:rPr>
              <w:t xml:space="preserve"> harness bernama </w:t>
            </w:r>
            <w:r>
              <w:rPr>
                <w:rStyle w:val="10"/>
                <w:rFonts w:hint="default" w:ascii="Segoe UI" w:hAnsi="Segoe UI" w:eastAsia="Segoe UI" w:cs="Segoe UI"/>
                <w:color w:val="1A1A1A"/>
                <w:sz w:val="24"/>
                <w:szCs w:val="24"/>
                <w:bdr w:val="none" w:color="auto" w:sz="0" w:space="0"/>
              </w:rPr>
              <w:t>Inbox</w:t>
            </w:r>
            <w:r>
              <w:rPr>
                <w:rFonts w:hint="default" w:ascii="Segoe UI" w:hAnsi="Segoe UI" w:eastAsia="Segoe UI" w:cs="Segoe UI"/>
                <w:color w:val="1A1A1A"/>
                <w:sz w:val="24"/>
                <w:szCs w:val="24"/>
                <w:bdr w:val="none" w:color="auto" w:sz="0" w:space="0"/>
              </w:rPr>
              <w:t xml:space="preserve">, tetapi </w:t>
            </w:r>
            <w:r>
              <w:rPr>
                <w:rStyle w:val="18"/>
                <w:rFonts w:hint="default" w:ascii="Segoe UI" w:hAnsi="Segoe UI" w:eastAsia="Segoe UI" w:cs="Segoe UI"/>
                <w:color w:val="1A1A1A"/>
                <w:sz w:val="24"/>
                <w:szCs w:val="24"/>
                <w:bdr w:val="none" w:color="auto" w:sz="0" w:space="0"/>
              </w:rPr>
              <w:t>Inbox = daftar pekerjaan pengguna</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D-79</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7 di antaranya layar data acuan</w:t>
            </w:r>
            <w:r>
              <w:rPr>
                <w:rFonts w:hint="default" w:ascii="Segoe UI" w:hAnsi="Segoe UI" w:eastAsia="Segoe UI" w:cs="Segoe UI"/>
                <w:color w:val="1A1A1A"/>
                <w:sz w:val="24"/>
                <w:szCs w:val="24"/>
                <w:bdr w:val="none" w:color="auto" w:sz="0" w:space="0"/>
              </w:rPr>
              <w:t xml:space="preserve"> dan diusulkan ke </w:t>
            </w:r>
            <w:r>
              <w:rPr>
                <w:rStyle w:val="14"/>
                <w:rFonts w:ascii="SimSun" w:hAnsi="SimSun" w:eastAsia="SimSun" w:cs="SimSun"/>
                <w:sz w:val="24"/>
                <w:szCs w:val="24"/>
              </w:rPr>
              <w:t>U-6</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D6120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Besar</w:t>
            </w:r>
          </w:p>
        </w:tc>
      </w:tr>
      <w:tr w14:paraId="568418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BADF3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U-4</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0DCEC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Layar Transaksi</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9C86B5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Registrasi, estimasi, survei, komite, akseptasi</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17B57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Besar</w:t>
            </w:r>
          </w:p>
        </w:tc>
      </w:tr>
      <w:tr w14:paraId="340844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F8B8B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U-5</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9716A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Layar Laporan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B8AB25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56 laporan + unduhan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0FF7B5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Besar</w:t>
            </w:r>
          </w:p>
        </w:tc>
      </w:tr>
      <w:tr w14:paraId="6FBDD9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1CE5B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U-6</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F85EE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Layar Master Data</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74751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Pengelolaan </w:t>
            </w:r>
            <w:r>
              <w:rPr>
                <w:rStyle w:val="18"/>
                <w:rFonts w:hint="default" w:ascii="Segoe UI" w:hAnsi="Segoe UI" w:eastAsia="Segoe UI" w:cs="Segoe UI"/>
                <w:color w:val="1A1A1A"/>
                <w:sz w:val="24"/>
                <w:szCs w:val="24"/>
                <w:bdr w:val="none" w:color="auto" w:sz="0" w:space="0"/>
              </w:rPr>
              <w:t>≥29 kelompok master</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B03F0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Besar</w:t>
            </w:r>
          </w:p>
        </w:tc>
      </w:tr>
    </w:tbl>
    <w:p w14:paraId="20D0E5DF">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Total permukaan UI:</w:t>
      </w:r>
      <w:r>
        <w:rPr>
          <w:rFonts w:hint="default" w:ascii="Segoe UI" w:hAnsi="Segoe UI" w:eastAsia="Segoe UI" w:cs="Segoe UI"/>
          <w:color w:val="1A1A1A"/>
          <w:sz w:val="20"/>
          <w:szCs w:val="20"/>
        </w:rPr>
        <w:t xml:space="preserve"> 74 harness, 269 section, 268 di antaranya bergrid.</w:t>
      </w:r>
    </w:p>
    <w:p w14:paraId="134FB94F">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U-2 adalah investasi terpenting di frontend.</w:t>
      </w:r>
      <w:r>
        <w:rPr>
          <w:rFonts w:hint="default" w:ascii="Segoe UI" w:hAnsi="Segoe UI" w:eastAsia="Segoe UI" w:cs="Segoe UI"/>
          <w:color w:val="1A1A1A"/>
          <w:sz w:val="20"/>
          <w:szCs w:val="20"/>
          <w:shd w:val="clear" w:fill="FFF8E6"/>
        </w:rPr>
        <w:t xml:space="preserve"> 268 section memakai pola grid yang sama. Membuat satu komponen tabel baku yang benar akan dipakai ratusan kali (</w:t>
      </w:r>
      <w:r>
        <w:rPr>
          <w:rStyle w:val="18"/>
          <w:rFonts w:hint="default" w:ascii="Segoe UI" w:hAnsi="Segoe UI" w:eastAsia="Segoe UI" w:cs="Segoe UI"/>
          <w:color w:val="1A1A1A"/>
          <w:sz w:val="20"/>
          <w:szCs w:val="20"/>
          <w:shd w:val="clear" w:fill="FFF8E6"/>
        </w:rPr>
        <w:t>leverage</w:t>
      </w:r>
      <w:r>
        <w:rPr>
          <w:rFonts w:hint="default" w:ascii="Segoe UI" w:hAnsi="Segoe UI" w:eastAsia="Segoe UI" w:cs="Segoe UI"/>
          <w:color w:val="1A1A1A"/>
          <w:sz w:val="20"/>
          <w:szCs w:val="20"/>
          <w:shd w:val="clear" w:fill="FFF8E6"/>
        </w:rPr>
        <w:t>), dan perbaikan bug di satu tempat memperbaiki seluruh layar (</w:t>
      </w:r>
      <w:r>
        <w:rPr>
          <w:rStyle w:val="18"/>
          <w:rFonts w:hint="default" w:ascii="Segoe UI" w:hAnsi="Segoe UI" w:eastAsia="Segoe UI" w:cs="Segoe UI"/>
          <w:color w:val="1A1A1A"/>
          <w:sz w:val="20"/>
          <w:szCs w:val="20"/>
          <w:shd w:val="clear" w:fill="FFF8E6"/>
        </w:rPr>
        <w:t>locality</w:t>
      </w:r>
      <w:r>
        <w:rPr>
          <w:rFonts w:hint="default" w:ascii="Segoe UI" w:hAnsi="Segoe UI" w:eastAsia="Segoe UI" w:cs="Segoe UI"/>
          <w:color w:val="1A1A1A"/>
          <w:sz w:val="20"/>
          <w:szCs w:val="20"/>
          <w:shd w:val="clear" w:fill="FFF8E6"/>
        </w:rPr>
        <w:t>). Melewatkan U-2 berarti</w:t>
      </w:r>
    </w:p>
    <w:p w14:paraId="10A75BD8">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268 implementasi tabel yang berbeda-beda — persis kegagalan yang harus dicegah pada tim di D-09.</w:t>
      </w:r>
    </w:p>
    <w:p w14:paraId="0F2DAAE8">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Koreksi ukuran terhadap bukti (2026-09-14).</w:t>
      </w:r>
    </w:p>
    <w:p w14:paraId="56E85C94">
      <w:pPr>
        <w:keepNext w:val="0"/>
        <w:keepLines w:val="0"/>
        <w:widowControl/>
        <w:numPr>
          <w:ilvl w:val="0"/>
          <w:numId w:val="23"/>
        </w:numPr>
        <w:suppressLineNumbers w:val="0"/>
        <w:spacing w:before="60" w:beforeAutospacing="0" w:after="60" w:afterAutospacing="0" w:line="10" w:lineRule="atLeast"/>
        <w:ind w:left="360" w:right="0" w:hanging="360"/>
        <w:jc w:val="both"/>
      </w:pPr>
      <w:r>
        <w:rPr>
          <w:rStyle w:val="14"/>
        </w:rPr>
        <w:t>U-2</w:t>
      </w:r>
      <w:r>
        <w:rPr>
          <w:rStyle w:val="18"/>
          <w:rFonts w:hint="default" w:ascii="Segoe UI" w:hAnsi="Segoe UI" w:eastAsia="Segoe UI" w:cs="Segoe UI"/>
          <w:color w:val="1A1A1A"/>
          <w:sz w:val="20"/>
          <w:szCs w:val="20"/>
          <w:shd w:val="clear" w:fill="FFF8E6"/>
        </w:rPr>
        <w:t xml:space="preserve"> turun dari Besar menjadi Sedang.</w:t>
      </w:r>
      <w:r>
        <w:rPr>
          <w:rFonts w:hint="default" w:ascii="Segoe UI" w:hAnsi="Segoe UI" w:eastAsia="Segoe UI" w:cs="Segoe UI"/>
          <w:color w:val="1A1A1A"/>
          <w:sz w:val="20"/>
          <w:szCs w:val="20"/>
          <w:shd w:val="clear" w:fill="FFF8E6"/>
        </w:rPr>
        <w:t xml:space="preserve"> Spesifikasi "tabel baku 18–27 kolom" salah sasaran:</w:t>
      </w:r>
    </w:p>
    <w:p w14:paraId="2380A9C7">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median kolom sebenarnya 6</w:t>
      </w:r>
      <w:r>
        <w:rPr>
          <w:rFonts w:hint="default" w:ascii="Segoe UI" w:hAnsi="Segoe UI" w:eastAsia="Segoe UI" w:cs="Segoe UI"/>
          <w:color w:val="1A1A1A"/>
          <w:sz w:val="20"/>
          <w:szCs w:val="20"/>
          <w:shd w:val="clear" w:fill="FFF8E6"/>
        </w:rPr>
        <w:t xml:space="preserve">, dan tiga fitur grid yang biasanya paling mahal — tambah baris inline, hapus baris inline, dan resize kolom — </w:t>
      </w:r>
      <w:r>
        <w:rPr>
          <w:rStyle w:val="18"/>
          <w:rFonts w:hint="default" w:ascii="Segoe UI" w:hAnsi="Segoe UI" w:eastAsia="Segoe UI" w:cs="Segoe UI"/>
          <w:color w:val="1A1A1A"/>
          <w:sz w:val="20"/>
          <w:szCs w:val="20"/>
          <w:shd w:val="clear" w:fill="FFF8E6"/>
        </w:rPr>
        <w:t>tidak dipakai sama sekali</w:t>
      </w:r>
      <w:r>
        <w:rPr>
          <w:rFonts w:hint="default" w:ascii="Segoe UI" w:hAnsi="Segoe UI" w:eastAsia="Segoe UI" w:cs="Segoe UI"/>
          <w:color w:val="1A1A1A"/>
          <w:sz w:val="20"/>
          <w:szCs w:val="20"/>
          <w:shd w:val="clear" w:fill="FFF8E6"/>
        </w:rPr>
        <w:t xml:space="preserve"> di seluruh export.</w:t>
      </w:r>
    </w:p>
    <w:p w14:paraId="0FF219A8">
      <w:pPr>
        <w:keepNext w:val="0"/>
        <w:keepLines w:val="0"/>
        <w:widowControl/>
        <w:numPr>
          <w:ilvl w:val="0"/>
          <w:numId w:val="24"/>
        </w:numPr>
        <w:suppressLineNumbers w:val="0"/>
        <w:spacing w:before="60" w:beforeAutospacing="0" w:after="60" w:afterAutospacing="0" w:line="10" w:lineRule="atLeast"/>
        <w:ind w:left="360" w:right="0" w:hanging="360"/>
        <w:jc w:val="both"/>
      </w:pPr>
      <w:r>
        <w:rPr>
          <w:rStyle w:val="14"/>
        </w:rPr>
        <w:t>U-6</w:t>
      </w:r>
      <w:r>
        <w:rPr>
          <w:rStyle w:val="18"/>
          <w:rFonts w:hint="default" w:ascii="Segoe UI" w:hAnsi="Segoe UI" w:eastAsia="Segoe UI" w:cs="Segoe UI"/>
          <w:color w:val="1A1A1A"/>
          <w:sz w:val="20"/>
          <w:szCs w:val="20"/>
          <w:shd w:val="clear" w:fill="FFF8E6"/>
        </w:rPr>
        <w:t xml:space="preserve"> naik dari Sedang menjadi Besar</w:t>
      </w:r>
      <w:r>
        <w:rPr>
          <w:rFonts w:hint="default" w:ascii="Segoe UI" w:hAnsi="Segoe UI" w:eastAsia="Segoe UI" w:cs="Segoe UI"/>
          <w:color w:val="1A1A1A"/>
          <w:sz w:val="20"/>
          <w:szCs w:val="20"/>
          <w:shd w:val="clear" w:fill="FFF8E6"/>
        </w:rPr>
        <w:t xml:space="preserve">, dan </w:t>
      </w:r>
      <w:r>
        <w:rPr>
          <w:rStyle w:val="14"/>
        </w:rPr>
        <w:t>F-4</w:t>
      </w:r>
      <w:r>
        <w:rPr>
          <w:rFonts w:hint="default" w:ascii="Segoe UI" w:hAnsi="Segoe UI" w:eastAsia="Segoe UI" w:cs="Segoe UI"/>
          <w:color w:val="1A1A1A"/>
          <w:sz w:val="20"/>
          <w:szCs w:val="20"/>
          <w:shd w:val="clear" w:fill="FFF8E6"/>
        </w:rPr>
        <w:t xml:space="preserve"> ikut naik: master data berjumlah</w:t>
      </w:r>
    </w:p>
    <w:p w14:paraId="473B82D7">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≥29 kelompok</w:t>
      </w:r>
      <w:r>
        <w:rPr>
          <w:rFonts w:hint="default" w:ascii="Segoe UI" w:hAnsi="Segoe UI" w:eastAsia="Segoe UI" w:cs="Segoe UI"/>
          <w:color w:val="1A1A1A"/>
          <w:sz w:val="20"/>
          <w:szCs w:val="20"/>
          <w:shd w:val="clear" w:fill="FFF8E6"/>
        </w:rPr>
        <w:t>, bukan 14.</w:t>
      </w:r>
    </w:p>
    <w:p w14:paraId="446C0312">
      <w:pPr>
        <w:keepNext w:val="0"/>
        <w:keepLines w:val="0"/>
        <w:widowControl/>
        <w:numPr>
          <w:ilvl w:val="0"/>
          <w:numId w:val="25"/>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shd w:val="clear" w:fill="FFF8E6"/>
        </w:rPr>
        <w:t xml:space="preserve">Masalah paginasi bukan </w:t>
      </w:r>
      <w:r>
        <w:rPr>
          <w:rStyle w:val="14"/>
        </w:rPr>
        <w:t>OFFSET</w:t>
      </w:r>
      <w:r>
        <w:rPr>
          <w:rStyle w:val="18"/>
          <w:rFonts w:hint="default" w:ascii="Segoe UI" w:hAnsi="Segoe UI" w:eastAsia="Segoe UI" w:cs="Segoe UI"/>
          <w:color w:val="1A1A1A"/>
          <w:sz w:val="20"/>
          <w:szCs w:val="20"/>
          <w:shd w:val="clear" w:fill="FFF8E6"/>
        </w:rPr>
        <w:t xml:space="preserve"> besar.</w:t>
      </w:r>
      <w:r>
        <w:rPr>
          <w:rFonts w:hint="default" w:ascii="Segoe UI" w:hAnsi="Segoe UI" w:eastAsia="Segoe UI" w:cs="Segoe UI"/>
          <w:color w:val="1A1A1A"/>
          <w:sz w:val="20"/>
          <w:szCs w:val="20"/>
          <w:shd w:val="clear" w:fill="FFF8E6"/>
        </w:rPr>
        <w:t xml:space="preserve"> </w:t>
      </w:r>
      <w:r>
        <w:rPr>
          <w:rStyle w:val="14"/>
        </w:rPr>
        <w:t>OFFSET</w:t>
      </w:r>
      <w:r>
        <w:rPr>
          <w:rFonts w:hint="default" w:ascii="Segoe UI" w:hAnsi="Segoe UI" w:eastAsia="Segoe UI" w:cs="Segoe UI"/>
          <w:color w:val="1A1A1A"/>
          <w:sz w:val="20"/>
          <w:szCs w:val="20"/>
          <w:shd w:val="clear" w:fill="FFF8E6"/>
        </w:rPr>
        <w:t xml:space="preserve"> </w:t>
      </w:r>
      <w:r>
        <w:rPr>
          <w:rStyle w:val="18"/>
          <w:rFonts w:hint="default" w:ascii="Segoe UI" w:hAnsi="Segoe UI" w:eastAsia="Segoe UI" w:cs="Segoe UI"/>
          <w:color w:val="1A1A1A"/>
          <w:sz w:val="20"/>
          <w:szCs w:val="20"/>
          <w:shd w:val="clear" w:fill="FFF8E6"/>
        </w:rPr>
        <w:t>nol kemunculan</w:t>
      </w:r>
      <w:r>
        <w:rPr>
          <w:rFonts w:hint="default" w:ascii="Segoe UI" w:hAnsi="Segoe UI" w:eastAsia="Segoe UI" w:cs="Segoe UI"/>
          <w:color w:val="1A1A1A"/>
          <w:sz w:val="20"/>
          <w:szCs w:val="20"/>
          <w:shd w:val="clear" w:fill="FFF8E6"/>
        </w:rPr>
        <w:t xml:space="preserve"> di seluruh export;</w:t>
      </w:r>
    </w:p>
    <w:p w14:paraId="413847D5">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 xml:space="preserve">yang nyata adalah </w:t>
      </w:r>
      <w:r>
        <w:rPr>
          <w:rStyle w:val="18"/>
          <w:rFonts w:hint="default" w:ascii="Segoe UI" w:hAnsi="Segoe UI" w:eastAsia="Segoe UI" w:cs="Segoe UI"/>
          <w:color w:val="1A1A1A"/>
          <w:sz w:val="20"/>
          <w:szCs w:val="20"/>
          <w:shd w:val="clear" w:fill="FFF8E6"/>
        </w:rPr>
        <w:t>3.189 grid terikat page list klipboard</w:t>
      </w:r>
      <w:r>
        <w:rPr>
          <w:rFonts w:hint="default" w:ascii="Segoe UI" w:hAnsi="Segoe UI" w:eastAsia="Segoe UI" w:cs="Segoe UI"/>
          <w:color w:val="1A1A1A"/>
          <w:sz w:val="20"/>
          <w:szCs w:val="20"/>
          <w:shd w:val="clear" w:fill="FFF8E6"/>
        </w:rPr>
        <w:t xml:space="preserve"> dan </w:t>
      </w:r>
      <w:r>
        <w:rPr>
          <w:rStyle w:val="14"/>
        </w:rPr>
        <w:t>pyMaxRecords=500</w:t>
      </w:r>
      <w:r>
        <w:rPr>
          <w:rFonts w:hint="default" w:ascii="Segoe UI" w:hAnsi="Segoe UI" w:eastAsia="Segoe UI" w:cs="Segoe UI"/>
          <w:color w:val="1A1A1A"/>
          <w:sz w:val="20"/>
          <w:szCs w:val="20"/>
          <w:shd w:val="clear" w:fill="FFF8E6"/>
        </w:rPr>
        <w:t xml:space="preserve"> pada</w:t>
      </w:r>
    </w:p>
    <w:p w14:paraId="3CEBE6D4">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54 dari 56</w:t>
      </w:r>
      <w:r>
        <w:rPr>
          <w:rFonts w:hint="default" w:ascii="Segoe UI" w:hAnsi="Segoe UI" w:eastAsia="Segoe UI" w:cs="Segoe UI"/>
          <w:color w:val="1A1A1A"/>
          <w:sz w:val="20"/>
          <w:szCs w:val="20"/>
          <w:shd w:val="clear" w:fill="FFF8E6"/>
        </w:rPr>
        <w:t xml:space="preserve"> laporan. Paginasi keyset karena itu </w:t>
      </w:r>
      <w:r>
        <w:rPr>
          <w:rStyle w:val="18"/>
          <w:rFonts w:hint="default" w:ascii="Segoe UI" w:hAnsi="Segoe UI" w:eastAsia="Segoe UI" w:cs="Segoe UI"/>
          <w:color w:val="1A1A1A"/>
          <w:sz w:val="20"/>
          <w:szCs w:val="20"/>
          <w:shd w:val="clear" w:fill="FFF8E6"/>
        </w:rPr>
        <w:t>perubahan perilaku</w:t>
      </w:r>
      <w:r>
        <w:rPr>
          <w:rFonts w:hint="default" w:ascii="Segoe UI" w:hAnsi="Segoe UI" w:eastAsia="Segoe UI" w:cs="Segoe UI"/>
          <w:color w:val="1A1A1A"/>
          <w:sz w:val="20"/>
          <w:szCs w:val="20"/>
          <w:shd w:val="clear" w:fill="FFF8E6"/>
        </w:rPr>
        <w:t>, bukan pemeliharaan,</w:t>
      </w:r>
    </w:p>
    <w:p w14:paraId="055903E7">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dan harus diuji per layar.</w:t>
      </w:r>
    </w:p>
    <w:p w14:paraId="26579FEE">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64" o:spt="1" style="height:1.5pt;width:415.3pt;" fillcolor="#A0A0A0" filled="t" stroked="f" coordsize="21600,21600" o:hr="t" o:hrstd="t" o:hralign="center">
            <v:path/>
            <v:fill on="t" focussize="0,0"/>
            <v:stroke on="f"/>
            <v:imagedata o:title=""/>
            <o:lock v:ext="edit"/>
            <w10:wrap type="none"/>
            <w10:anchorlock/>
          </v:rect>
        </w:pict>
      </w:r>
    </w:p>
    <w:p w14:paraId="58E71496">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5. Urutan pengerjaan berdasarkan ketergantungan</w:t>
      </w:r>
    </w:p>
    <w:p w14:paraId="0E893D21">
      <w:pPr>
        <w:pStyle w:val="15"/>
        <w:keepNext w:val="0"/>
        <w:keepLines w:val="0"/>
        <w:widowControl/>
        <w:suppressLineNumbers w:val="0"/>
        <w:spacing w:line="10" w:lineRule="atLeast"/>
        <w:rPr>
          <w:rStyle w:val="14"/>
        </w:rPr>
      </w:pPr>
      <w:r>
        <w:rPr>
          <w:rStyle w:val="14"/>
        </w:rPr>
        <w:t>Gelombang 1 — Fondasi          F-1 → F-2 → F-5 → F-3 → F-4</w:t>
      </w:r>
    </w:p>
    <w:p w14:paraId="3A01829C">
      <w:pPr>
        <w:pStyle w:val="15"/>
        <w:keepNext w:val="0"/>
        <w:keepLines w:val="0"/>
        <w:widowControl/>
        <w:suppressLineNumbers w:val="0"/>
        <w:spacing w:line="10" w:lineRule="atLeast"/>
        <w:rPr>
          <w:rStyle w:val="14"/>
        </w:rPr>
      </w:pPr>
      <w:r>
        <w:rPr>
          <w:rStyle w:val="14"/>
        </w:rPr>
        <w:t xml:space="preserve">                               S-8 (perkakas uji kesetaraan)</w:t>
      </w:r>
    </w:p>
    <w:p w14:paraId="587CAA89">
      <w:pPr>
        <w:pStyle w:val="15"/>
        <w:keepNext w:val="0"/>
        <w:keepLines w:val="0"/>
        <w:widowControl/>
        <w:suppressLineNumbers w:val="0"/>
        <w:spacing w:line="10" w:lineRule="atLeast"/>
        <w:rPr>
          <w:rStyle w:val="14"/>
        </w:rPr>
      </w:pPr>
      <w:r>
        <w:rPr>
          <w:rStyle w:val="14"/>
        </w:rPr>
        <w:t xml:space="preserve">                                       ↓</w:t>
      </w:r>
    </w:p>
    <w:p w14:paraId="57BEC6F0">
      <w:pPr>
        <w:pStyle w:val="15"/>
        <w:keepNext w:val="0"/>
        <w:keepLines w:val="0"/>
        <w:widowControl/>
        <w:suppressLineNumbers w:val="0"/>
        <w:spacing w:line="10" w:lineRule="atLeast"/>
        <w:rPr>
          <w:rStyle w:val="14"/>
        </w:rPr>
      </w:pPr>
      <w:r>
        <w:rPr>
          <w:rStyle w:val="14"/>
        </w:rPr>
        <w:t>Gelombang 2 — Kerangka UI      U-1 → U-2          S-5 (jejak audit)</w:t>
      </w:r>
    </w:p>
    <w:p w14:paraId="25ABBA17">
      <w:pPr>
        <w:pStyle w:val="15"/>
        <w:keepNext w:val="0"/>
        <w:keepLines w:val="0"/>
        <w:widowControl/>
        <w:suppressLineNumbers w:val="0"/>
        <w:spacing w:line="10" w:lineRule="atLeast"/>
        <w:rPr>
          <w:rStyle w:val="14"/>
        </w:rPr>
      </w:pPr>
      <w:r>
        <w:rPr>
          <w:rStyle w:val="14"/>
        </w:rPr>
        <w:t xml:space="preserve">                                       ↓</w:t>
      </w:r>
    </w:p>
    <w:p w14:paraId="0383F30D">
      <w:pPr>
        <w:pStyle w:val="15"/>
        <w:keepNext w:val="0"/>
        <w:keepLines w:val="0"/>
        <w:widowControl/>
        <w:suppressLineNumbers w:val="0"/>
        <w:spacing w:line="10" w:lineRule="atLeast"/>
        <w:rPr>
          <w:rStyle w:val="14"/>
        </w:rPr>
      </w:pPr>
      <w:r>
        <w:rPr>
          <w:rStyle w:val="14"/>
        </w:rPr>
        <w:t>Gelombang 3 — Jalur klaim      B-1 → B-2 → B-3 → B-4 → B-5</w:t>
      </w:r>
    </w:p>
    <w:p w14:paraId="721E128F">
      <w:pPr>
        <w:pStyle w:val="15"/>
        <w:keepNext w:val="0"/>
        <w:keepLines w:val="0"/>
        <w:widowControl/>
        <w:suppressLineNumbers w:val="0"/>
        <w:spacing w:line="10" w:lineRule="atLeast"/>
        <w:rPr>
          <w:rStyle w:val="14"/>
        </w:rPr>
      </w:pPr>
      <w:r>
        <w:rPr>
          <w:rStyle w:val="14"/>
        </w:rPr>
        <w:t xml:space="preserve">                               B-6 (penugasan) · B-14 (receive) · S-1 (dokumen)</w:t>
      </w:r>
    </w:p>
    <w:p w14:paraId="6AB9AA97">
      <w:pPr>
        <w:pStyle w:val="15"/>
        <w:keepNext w:val="0"/>
        <w:keepLines w:val="0"/>
        <w:widowControl/>
        <w:suppressLineNumbers w:val="0"/>
        <w:spacing w:line="10" w:lineRule="atLeast"/>
        <w:rPr>
          <w:rStyle w:val="14"/>
        </w:rPr>
      </w:pPr>
      <w:r>
        <w:rPr>
          <w:rStyle w:val="14"/>
        </w:rPr>
        <w:t xml:space="preserve">                                       ↓</w:t>
      </w:r>
    </w:p>
    <w:p w14:paraId="04FD5332">
      <w:pPr>
        <w:pStyle w:val="15"/>
        <w:keepNext w:val="0"/>
        <w:keepLines w:val="0"/>
        <w:widowControl/>
        <w:suppressLineNumbers w:val="0"/>
        <w:spacing w:line="10" w:lineRule="atLeast"/>
        <w:rPr>
          <w:rStyle w:val="14"/>
        </w:rPr>
      </w:pPr>
      <w:r>
        <w:rPr>
          <w:rStyle w:val="14"/>
        </w:rPr>
        <w:t>Gelombang 4 — Persetujuan      B-7 (komite) → B-10 (akseptasi) → B-11 (RCL/PUCL)</w:t>
      </w:r>
    </w:p>
    <w:p w14:paraId="3322A57F">
      <w:pPr>
        <w:pStyle w:val="15"/>
        <w:keepNext w:val="0"/>
        <w:keepLines w:val="0"/>
        <w:widowControl/>
        <w:suppressLineNumbers w:val="0"/>
        <w:spacing w:line="10" w:lineRule="atLeast"/>
        <w:rPr>
          <w:rStyle w:val="14"/>
        </w:rPr>
      </w:pPr>
      <w:r>
        <w:rPr>
          <w:rStyle w:val="14"/>
        </w:rPr>
        <w:t xml:space="preserve">                               B-8 (survey) · B-13 (open protection)</w:t>
      </w:r>
    </w:p>
    <w:p w14:paraId="6BD19A9B">
      <w:pPr>
        <w:pStyle w:val="15"/>
        <w:keepNext w:val="0"/>
        <w:keepLines w:val="0"/>
        <w:widowControl/>
        <w:suppressLineNumbers w:val="0"/>
        <w:spacing w:line="10" w:lineRule="atLeast"/>
        <w:rPr>
          <w:rStyle w:val="14"/>
        </w:rPr>
      </w:pPr>
      <w:r>
        <w:rPr>
          <w:rStyle w:val="14"/>
        </w:rPr>
        <w:t xml:space="preserve">                                       ↓</w:t>
      </w:r>
    </w:p>
    <w:p w14:paraId="3E29D8B3">
      <w:pPr>
        <w:pStyle w:val="15"/>
        <w:keepNext w:val="0"/>
        <w:keepLines w:val="0"/>
        <w:widowControl/>
        <w:suppressLineNumbers w:val="0"/>
        <w:spacing w:line="10" w:lineRule="atLeast"/>
        <w:rPr>
          <w:rStyle w:val="14"/>
        </w:rPr>
      </w:pPr>
      <w:r>
        <w:rPr>
          <w:rStyle w:val="14"/>
        </w:rPr>
        <w:t>Gelombang 5 — Nilai &amp; luar     B-9 (PLA/DLA) · B-12 (salvage) · S-3 · S-4</w:t>
      </w:r>
    </w:p>
    <w:p w14:paraId="5BCC6971">
      <w:pPr>
        <w:pStyle w:val="15"/>
        <w:keepNext w:val="0"/>
        <w:keepLines w:val="0"/>
        <w:widowControl/>
        <w:suppressLineNumbers w:val="0"/>
        <w:spacing w:line="10" w:lineRule="atLeast"/>
        <w:rPr>
          <w:rStyle w:val="14"/>
        </w:rPr>
      </w:pPr>
      <w:r>
        <w:rPr>
          <w:rStyle w:val="14"/>
        </w:rPr>
        <w:t xml:space="preserve">                                       ↓</w:t>
      </w:r>
    </w:p>
    <w:p w14:paraId="3950DDAB">
      <w:pPr>
        <w:pStyle w:val="15"/>
        <w:keepNext w:val="0"/>
        <w:keepLines w:val="0"/>
        <w:widowControl/>
        <w:suppressLineNumbers w:val="0"/>
        <w:spacing w:line="10" w:lineRule="atLeast"/>
        <w:rPr>
          <w:rStyle w:val="14"/>
        </w:rPr>
      </w:pPr>
      <w:r>
        <w:rPr>
          <w:rStyle w:val="14"/>
        </w:rPr>
        <w:t>Gelombang 6 — Laporan          S-2 · S-7 · U-5</w:t>
      </w:r>
    </w:p>
    <w:p w14:paraId="2EF98422">
      <w:pPr>
        <w:pStyle w:val="15"/>
        <w:keepNext w:val="0"/>
        <w:keepLines w:val="0"/>
        <w:widowControl/>
        <w:suppressLineNumbers w:val="0"/>
        <w:spacing w:line="10" w:lineRule="atLeast"/>
        <w:rPr>
          <w:rStyle w:val="14"/>
        </w:rPr>
      </w:pPr>
      <w:r>
        <w:rPr>
          <w:rStyle w:val="14"/>
        </w:rPr>
        <w:t xml:space="preserve">                                       ↓</w:t>
      </w:r>
    </w:p>
    <w:p w14:paraId="26C87EBD">
      <w:pPr>
        <w:pStyle w:val="15"/>
        <w:keepNext w:val="0"/>
        <w:keepLines w:val="0"/>
        <w:widowControl/>
        <w:suppressLineNumbers w:val="0"/>
        <w:spacing w:line="10" w:lineRule="atLeast"/>
      </w:pPr>
      <w:r>
        <w:rPr>
          <w:rStyle w:val="14"/>
        </w:rPr>
        <w:t>Gelombang 7 — Sisa             S-6 (scheduler) · U-6</w:t>
      </w:r>
    </w:p>
    <w:p w14:paraId="04340AF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Empat rantai kritis</w:t>
      </w:r>
      <w:r>
        <w:rPr>
          <w:rFonts w:hint="default" w:ascii="Segoe UI" w:hAnsi="Segoe UI" w:eastAsia="Segoe UI" w:cs="Segoe UI"/>
          <w:color w:val="1A1A1A"/>
          <w:sz w:val="20"/>
          <w:szCs w:val="20"/>
        </w:rPr>
        <w:t xml:space="preserve"> yang tidak bisa diparalelkan:</w:t>
      </w:r>
    </w:p>
    <w:p w14:paraId="3BE1DF89">
      <w:pPr>
        <w:keepNext w:val="0"/>
        <w:keepLines w:val="0"/>
        <w:widowControl/>
        <w:numPr>
          <w:ilvl w:val="0"/>
          <w:numId w:val="26"/>
        </w:numPr>
        <w:suppressLineNumbers w:val="0"/>
        <w:spacing w:before="60" w:beforeAutospacing="0" w:after="60" w:afterAutospacing="0" w:line="10" w:lineRule="atLeast"/>
        <w:ind w:left="360" w:right="0" w:hanging="360"/>
        <w:jc w:val="both"/>
      </w:pPr>
      <w:r>
        <w:rPr>
          <w:rStyle w:val="14"/>
        </w:rPr>
        <w:t>F-2 → B-1 → B-2 → B-3 → B-4 → B-5 → B-7 → B-10</w:t>
      </w:r>
      <w:r>
        <w:rPr>
          <w:rFonts w:hint="default" w:ascii="Segoe UI" w:hAnsi="Segoe UI" w:eastAsia="Segoe UI" w:cs="Segoe UI"/>
          <w:color w:val="1A1A1A"/>
          <w:sz w:val="20"/>
          <w:szCs w:val="20"/>
        </w:rPr>
        <w:t xml:space="preserve"> — jalur nilai klaim</w:t>
      </w:r>
    </w:p>
    <w:p w14:paraId="36CDD266">
      <w:pPr>
        <w:keepNext w:val="0"/>
        <w:keepLines w:val="0"/>
        <w:widowControl/>
        <w:numPr>
          <w:ilvl w:val="0"/>
          <w:numId w:val="26"/>
        </w:numPr>
        <w:suppressLineNumbers w:val="0"/>
        <w:spacing w:before="60" w:beforeAutospacing="0" w:after="60" w:afterAutospacing="0" w:line="10" w:lineRule="atLeast"/>
        <w:ind w:left="360" w:right="0" w:hanging="360"/>
        <w:jc w:val="both"/>
      </w:pPr>
      <w:r>
        <w:rPr>
          <w:rStyle w:val="14"/>
        </w:rPr>
        <w:t>F-3 → F-4 → B-7</w:t>
      </w:r>
      <w:r>
        <w:rPr>
          <w:rFonts w:hint="default" w:ascii="Segoe UI" w:hAnsi="Segoe UI" w:eastAsia="Segoe UI" w:cs="Segoe UI"/>
          <w:color w:val="1A1A1A"/>
          <w:sz w:val="20"/>
          <w:szCs w:val="20"/>
        </w:rPr>
        <w:t xml:space="preserve"> — komite butuh master ambang persetujuan</w:t>
      </w:r>
    </w:p>
    <w:p w14:paraId="69F3A151">
      <w:pPr>
        <w:keepNext w:val="0"/>
        <w:keepLines w:val="0"/>
        <w:widowControl/>
        <w:numPr>
          <w:ilvl w:val="0"/>
          <w:numId w:val="26"/>
        </w:numPr>
        <w:suppressLineNumbers w:val="0"/>
        <w:spacing w:before="60" w:beforeAutospacing="0" w:after="60" w:afterAutospacing="0" w:line="10" w:lineRule="atLeast"/>
        <w:ind w:left="360" w:right="0" w:hanging="360"/>
        <w:jc w:val="both"/>
      </w:pPr>
      <w:r>
        <w:rPr>
          <w:rStyle w:val="14"/>
        </w:rPr>
        <w:t>U-2 → U-3/U-4/U-5</w:t>
      </w:r>
      <w:r>
        <w:rPr>
          <w:rFonts w:hint="default" w:ascii="Segoe UI" w:hAnsi="Segoe UI" w:eastAsia="Segoe UI" w:cs="Segoe UI"/>
          <w:color w:val="1A1A1A"/>
          <w:sz w:val="20"/>
          <w:szCs w:val="20"/>
        </w:rPr>
        <w:t xml:space="preserve"> — semua layar butuh komponen tabel baku</w:t>
      </w:r>
    </w:p>
    <w:p w14:paraId="7CE27BA8">
      <w:pPr>
        <w:keepNext w:val="0"/>
        <w:keepLines w:val="0"/>
        <w:widowControl/>
        <w:numPr>
          <w:ilvl w:val="0"/>
          <w:numId w:val="26"/>
        </w:numPr>
        <w:suppressLineNumbers w:val="0"/>
        <w:spacing w:before="60" w:beforeAutospacing="0" w:after="60" w:afterAutospacing="0" w:line="10" w:lineRule="atLeast"/>
        <w:ind w:left="360" w:right="0" w:hanging="360"/>
        <w:jc w:val="both"/>
      </w:pPr>
      <w:r>
        <w:rPr>
          <w:rStyle w:val="14"/>
        </w:rPr>
        <w:t>S-8</w:t>
      </w:r>
      <w:r>
        <w:rPr>
          <w:rStyle w:val="18"/>
          <w:rFonts w:hint="default" w:ascii="Segoe UI" w:hAnsi="Segoe UI" w:eastAsia="Segoe UI" w:cs="Segoe UI"/>
          <w:color w:val="1A1A1A"/>
          <w:sz w:val="20"/>
          <w:szCs w:val="20"/>
        </w:rPr>
        <w:t xml:space="preserve"> → gerbang 1 seluruh modul</w:t>
      </w:r>
      <w:r>
        <w:rPr>
          <w:rFonts w:hint="default" w:ascii="Segoe UI" w:hAnsi="Segoe UI" w:eastAsia="Segoe UI" w:cs="Segoe UI"/>
          <w:color w:val="1A1A1A"/>
          <w:sz w:val="20"/>
          <w:szCs w:val="20"/>
        </w:rPr>
        <w:t xml:space="preserve"> — tidak ada modul yang dapat dinyatakan lulus sebelum perkakas uji kesetaraan berjalan (</w:t>
      </w:r>
      <w:r>
        <w:rPr>
          <w:rStyle w:val="14"/>
        </w:rPr>
        <w:t>D-42</w:t>
      </w:r>
      <w:r>
        <w:rPr>
          <w:rFonts w:hint="default" w:ascii="Segoe UI" w:hAnsi="Segoe UI" w:eastAsia="Segoe UI" w:cs="Segoe UI"/>
          <w:color w:val="1A1A1A"/>
          <w:sz w:val="20"/>
          <w:szCs w:val="20"/>
        </w:rPr>
        <w:t>)</w:t>
      </w:r>
    </w:p>
    <w:p w14:paraId="606BD99D">
      <w:pPr>
        <w:pStyle w:val="17"/>
        <w:keepNext w:val="0"/>
        <w:keepLines w:val="0"/>
        <w:widowControl/>
        <w:suppressLineNumbers w:val="0"/>
        <w:spacing w:line="10" w:lineRule="atLeast"/>
      </w:pPr>
      <w:r>
        <w:rPr>
          <w:rStyle w:val="14"/>
        </w:rPr>
        <w:t>S-6</w:t>
      </w:r>
      <w:r>
        <w:rPr>
          <w:rStyle w:val="18"/>
          <w:rFonts w:hint="default" w:ascii="Segoe UI" w:hAnsi="Segoe UI" w:eastAsia="Segoe UI" w:cs="Segoe UI"/>
          <w:color w:val="1A1A1A"/>
          <w:sz w:val="20"/>
          <w:szCs w:val="20"/>
        </w:rPr>
        <w:t xml:space="preserve"> tidak lagi menunggu </w:t>
      </w:r>
      <w:r>
        <w:rPr>
          <w:rStyle w:val="14"/>
        </w:rPr>
        <w:t>R-02</w:t>
      </w:r>
      <w:r>
        <w:rPr>
          <w:rStyle w:val="18"/>
          <w:rFonts w:hint="default" w:ascii="Segoe UI" w:hAnsi="Segoe UI" w:eastAsia="Segoe UI" w:cs="Segoe UI"/>
          <w:color w:val="1A1A1A"/>
          <w:sz w:val="20"/>
          <w:szCs w:val="20"/>
        </w:rPr>
        <w:t>.</w:t>
      </w:r>
      <w:r>
        <w:rPr>
          <w:rFonts w:hint="default" w:ascii="Segoe UI" w:hAnsi="Segoe UI" w:eastAsia="Segoe UI" w:cs="Segoe UI"/>
          <w:color w:val="1A1A1A"/>
          <w:sz w:val="20"/>
          <w:szCs w:val="20"/>
        </w:rPr>
        <w:t xml:space="preserve"> Daftar job sudah lengkap (</w:t>
      </w:r>
      <w:r>
        <w:rPr>
          <w:rStyle w:val="14"/>
        </w:rPr>
        <w:t>D-57</w:t>
      </w:r>
      <w:r>
        <w:rPr>
          <w:rFonts w:hint="default" w:ascii="Segoe UI" w:hAnsi="Segoe UI" w:eastAsia="Segoe UI" w:cs="Segoe UI"/>
          <w:color w:val="1A1A1A"/>
          <w:sz w:val="20"/>
          <w:szCs w:val="20"/>
        </w:rPr>
        <w:t xml:space="preserve">); yang tersisa adalah keputusan rancangan di </w:t>
      </w:r>
      <w:r>
        <w:rPr>
          <w:rStyle w:val="14"/>
        </w:rPr>
        <w:t>ADR-0022</w:t>
      </w:r>
      <w:r>
        <w:rPr>
          <w:rFonts w:hint="default" w:ascii="Segoe UI" w:hAnsi="Segoe UI" w:eastAsia="Segoe UI" w:cs="Segoe UI"/>
          <w:color w:val="1A1A1A"/>
          <w:sz w:val="20"/>
          <w:szCs w:val="20"/>
        </w:rPr>
        <w:t xml:space="preserve"> — siapa yang menjalankan job saat aplikasi hidup di dua instans, dan apakah </w:t>
      </w:r>
      <w:r>
        <w:rPr>
          <w:rStyle w:val="14"/>
        </w:rPr>
        <w:t>AutoAcceptKomite</w:t>
      </w:r>
      <w:r>
        <w:rPr>
          <w:rFonts w:hint="default" w:ascii="Segoe UI" w:hAnsi="Segoe UI" w:eastAsia="Segoe UI" w:cs="Segoe UI"/>
          <w:color w:val="1A1A1A"/>
          <w:sz w:val="20"/>
          <w:szCs w:val="20"/>
        </w:rPr>
        <w:t xml:space="preserve"> yang menyetujui komite otomatis tiap hari jam 06:00 dipertahankan.</w:t>
      </w:r>
    </w:p>
    <w:p w14:paraId="2F0C2C13">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65" o:spt="1" style="height:1.5pt;width:415.3pt;" fillcolor="#A0A0A0" filled="t" stroked="f" coordsize="21600,21600" o:hr="t" o:hrstd="t" o:hralign="center">
            <v:path/>
            <v:fill on="t" focussize="0,0"/>
            <v:stroke on="f"/>
            <v:imagedata o:title=""/>
            <o:lock v:ext="edit"/>
            <w10:wrap type="none"/>
            <w10:anchorlock/>
          </v:rect>
        </w:pict>
      </w:r>
    </w:p>
    <w:p w14:paraId="2616019B">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6. Modul yang terhalang informasi</w:t>
      </w:r>
    </w:p>
    <w:p w14:paraId="3DE444F5">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Modul berikut </w:t>
      </w:r>
      <w:r>
        <w:rPr>
          <w:rStyle w:val="18"/>
          <w:rFonts w:hint="default" w:ascii="Segoe UI" w:hAnsi="Segoe UI" w:eastAsia="Segoe UI" w:cs="Segoe UI"/>
          <w:color w:val="1A1A1A"/>
          <w:sz w:val="20"/>
          <w:szCs w:val="20"/>
        </w:rPr>
        <w:t>tidak dapat diselesaikan</w:t>
      </w:r>
      <w:r>
        <w:rPr>
          <w:rFonts w:hint="default" w:ascii="Segoe UI" w:hAnsi="Segoe UI" w:eastAsia="Segoe UI" w:cs="Segoe UI"/>
          <w:color w:val="1A1A1A"/>
          <w:sz w:val="20"/>
          <w:szCs w:val="20"/>
        </w:rPr>
        <w:t xml:space="preserve"> sampai informasi yang hilang dilengkapi.</w:t>
      </w:r>
    </w:p>
    <w:p w14:paraId="2E816A36">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Diperbarui 2026-09-14 setelah export bertambah dan </w:t>
      </w:r>
      <w:r>
        <w:rPr>
          <w:rStyle w:val="14"/>
        </w:rPr>
        <w:t>Database/</w:t>
      </w:r>
      <w:r>
        <w:rPr>
          <w:rFonts w:hint="default" w:ascii="Segoe UI" w:hAnsi="Segoe UI" w:eastAsia="Segoe UI" w:cs="Segoe UI"/>
          <w:color w:val="1A1A1A"/>
          <w:sz w:val="20"/>
          <w:szCs w:val="20"/>
        </w:rPr>
        <w:t xml:space="preserve"> diterima (</w:t>
      </w:r>
      <w:r>
        <w:rPr>
          <w:rStyle w:val="14"/>
        </w:rPr>
        <w:t>D-45</w:t>
      </w:r>
      <w:r>
        <w:rPr>
          <w:rFonts w:hint="default" w:ascii="Segoe UI" w:hAnsi="Segoe UI" w:eastAsia="Segoe UI" w:cs="Segoe UI"/>
          <w:color w:val="1A1A1A"/>
          <w:sz w:val="20"/>
          <w:szCs w:val="20"/>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78"/>
        <w:gridCol w:w="6904"/>
        <w:gridCol w:w="920"/>
        <w:gridCol w:w="2640"/>
      </w:tblGrid>
      <w:tr w14:paraId="1326BE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8C3CFA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Modul</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83B90B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Terhalang oleh</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3B5BCE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Risiko</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918E2B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Status</w:t>
            </w:r>
          </w:p>
        </w:tc>
      </w:tr>
      <w:tr w14:paraId="1ED62D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2E0A0B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B-7 Komite</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A06C4F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Isi tabel </w:t>
            </w:r>
            <w:r>
              <w:rPr>
                <w:rStyle w:val="14"/>
                <w:rFonts w:ascii="SimSun" w:hAnsi="SimSun" w:eastAsia="SimSun" w:cs="SimSun"/>
                <w:sz w:val="24"/>
                <w:szCs w:val="24"/>
              </w:rPr>
              <w:t>POOLDATA.​EMAILKOMITE</w:t>
            </w:r>
            <w:r>
              <w:rPr>
                <w:rFonts w:hint="default" w:ascii="Segoe UI" w:hAnsi="Segoe UI" w:eastAsia="Segoe UI" w:cs="Segoe UI"/>
                <w:color w:val="1A1A1A"/>
                <w:sz w:val="24"/>
                <w:szCs w:val="24"/>
                <w:bdr w:val="none" w:color="auto" w:sz="0" w:space="0"/>
              </w:rPr>
              <w:t xml:space="preserve"> belum diambil</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DB31E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D-14</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E0B0E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lepas</w:t>
            </w:r>
            <w:r>
              <w:rPr>
                <w:rFonts w:hint="default" w:ascii="Segoe UI" w:hAnsi="Segoe UI" w:eastAsia="Segoe UI" w:cs="Segoe UI"/>
                <w:color w:val="1A1A1A"/>
                <w:sz w:val="24"/>
                <w:szCs w:val="24"/>
                <w:bdr w:val="none" w:color="auto" w:sz="0" w:space="0"/>
              </w:rPr>
              <w:t xml:space="preserve"> — 21 kolom, 30 baris diterima; model kumulatif ditetapkan (</w:t>
            </w:r>
            <w:r>
              <w:rPr>
                <w:rStyle w:val="14"/>
                <w:rFonts w:ascii="SimSun" w:hAnsi="SimSun" w:eastAsia="SimSun" w:cs="SimSun"/>
                <w:sz w:val="24"/>
                <w:szCs w:val="24"/>
              </w:rPr>
              <w:t>ADR-0014</w:t>
            </w:r>
            <w:r>
              <w:rPr>
                <w:rFonts w:hint="default" w:ascii="Segoe UI" w:hAnsi="Segoe UI" w:eastAsia="Segoe UI" w:cs="Segoe UI"/>
                <w:color w:val="1A1A1A"/>
                <w:sz w:val="24"/>
                <w:szCs w:val="24"/>
                <w:bdr w:val="none" w:color="auto" w:sz="0" w:space="0"/>
              </w:rPr>
              <w:t>)</w:t>
            </w:r>
          </w:p>
        </w:tc>
      </w:tr>
      <w:tr w14:paraId="44617C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D8DCF4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S-6 Scheduler</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646610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Rule Agent/Queue Processor tidak ada di export</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18C803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R-02</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52F02C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lepas</w:t>
            </w:r>
            <w:r>
              <w:rPr>
                <w:rFonts w:hint="default" w:ascii="Segoe UI" w:hAnsi="Segoe UI" w:eastAsia="Segoe UI" w:cs="Segoe UI"/>
                <w:color w:val="1A1A1A"/>
                <w:sz w:val="24"/>
                <w:szCs w:val="24"/>
                <w:bdr w:val="none" w:color="auto" w:sz="0" w:space="0"/>
              </w:rPr>
              <w:t xml:space="preserve"> — 5 job + 1 agent (</w:t>
            </w:r>
            <w:r>
              <w:rPr>
                <w:rStyle w:val="14"/>
                <w:rFonts w:ascii="SimSun" w:hAnsi="SimSun" w:eastAsia="SimSun" w:cs="SimSun"/>
                <w:sz w:val="24"/>
                <w:szCs w:val="24"/>
              </w:rPr>
              <w:t>D-57</w:t>
            </w:r>
            <w:r>
              <w:rPr>
                <w:rFonts w:hint="default" w:ascii="Segoe UI" w:hAnsi="Segoe UI" w:eastAsia="Segoe UI" w:cs="Segoe UI"/>
                <w:color w:val="1A1A1A"/>
                <w:sz w:val="24"/>
                <w:szCs w:val="24"/>
                <w:bdr w:val="none" w:color="auto" w:sz="0" w:space="0"/>
              </w:rPr>
              <w:t xml:space="preserve">); sisa keputusan rancangan di </w:t>
            </w:r>
            <w:r>
              <w:rPr>
                <w:rStyle w:val="14"/>
                <w:rFonts w:ascii="SimSun" w:hAnsi="SimSun" w:eastAsia="SimSun" w:cs="SimSun"/>
                <w:sz w:val="24"/>
                <w:szCs w:val="24"/>
              </w:rPr>
              <w:t>ADR-0022</w:t>
            </w:r>
          </w:p>
        </w:tc>
      </w:tr>
      <w:tr w14:paraId="2865A0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0E851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Seluruh modul berstatus</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F7FAFF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Arti kode status </w:t>
            </w:r>
            <w:r>
              <w:rPr>
                <w:rStyle w:val="14"/>
                <w:rFonts w:ascii="SimSun" w:hAnsi="SimSun" w:eastAsia="SimSun" w:cs="SimSun"/>
                <w:sz w:val="24"/>
                <w:szCs w:val="24"/>
              </w:rPr>
              <w:t>1142</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1151</w:t>
            </w:r>
            <w:r>
              <w:rPr>
                <w:rFonts w:hint="default" w:ascii="Segoe UI" w:hAnsi="Segoe UI" w:eastAsia="Segoe UI" w:cs="Segoe UI"/>
                <w:color w:val="1A1A1A"/>
                <w:sz w:val="24"/>
                <w:szCs w:val="24"/>
                <w:bdr w:val="none" w:color="auto" w:sz="0" w:space="0"/>
              </w:rPr>
              <w:t xml:space="preserve"> belum ada</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BC0F1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R-06</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52D23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lepas</w:t>
            </w:r>
            <w:r>
              <w:rPr>
                <w:rFonts w:hint="default" w:ascii="Segoe UI" w:hAnsi="Segoe UI" w:eastAsia="Segoe UI" w:cs="Segoe UI"/>
                <w:color w:val="1A1A1A"/>
                <w:sz w:val="24"/>
                <w:szCs w:val="24"/>
                <w:bdr w:val="none" w:color="auto" w:sz="0" w:space="0"/>
              </w:rPr>
              <w:t xml:space="preserve"> — 33 kode </w:t>
            </w:r>
            <w:r>
              <w:rPr>
                <w:rStyle w:val="14"/>
                <w:rFonts w:ascii="SimSun" w:hAnsi="SimSun" w:eastAsia="SimSun" w:cs="SimSun"/>
                <w:sz w:val="24"/>
                <w:szCs w:val="24"/>
              </w:rPr>
              <w:t>1134</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1166</w:t>
            </w:r>
            <w:r>
              <w:rPr>
                <w:rFonts w:hint="default" w:ascii="Segoe UI" w:hAnsi="Segoe UI" w:eastAsia="Segoe UI" w:cs="Segoe UI"/>
                <w:color w:val="1A1A1A"/>
                <w:sz w:val="24"/>
                <w:szCs w:val="24"/>
                <w:bdr w:val="none" w:color="auto" w:sz="0" w:space="0"/>
              </w:rPr>
              <w:t xml:space="preserve"> diterima</w:t>
            </w:r>
          </w:p>
        </w:tc>
      </w:tr>
      <w:tr w14:paraId="288DA6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8F5133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B-6 Penugasan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7930E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PNCAdminRouter</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PNCTeknikRouter</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RouterRCLDokter</w:t>
            </w:r>
            <w:r>
              <w:rPr>
                <w:rFonts w:hint="default" w:ascii="Segoe UI" w:hAnsi="Segoe UI" w:eastAsia="Segoe UI" w:cs="Segoe UI"/>
                <w:color w:val="1A1A1A"/>
                <w:sz w:val="24"/>
                <w:szCs w:val="24"/>
                <w:bdr w:val="none" w:color="auto" w:sz="0" w:space="0"/>
              </w:rPr>
              <w:t xml:space="preserve"> tidak ada di export</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643D1D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R-04</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C9EDB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Turun</w:t>
            </w:r>
            <w:r>
              <w:rPr>
                <w:rFonts w:hint="default" w:ascii="Segoe UI" w:hAnsi="Segoe UI" w:eastAsia="Segoe UI" w:cs="Segoe UI"/>
                <w:color w:val="1A1A1A"/>
                <w:sz w:val="24"/>
                <w:szCs w:val="24"/>
                <w:bdr w:val="none" w:color="auto" w:sz="0" w:space="0"/>
              </w:rPr>
              <w:t xml:space="preserve"> — algoritma beban terbaca dari </w:t>
            </w:r>
            <w:r>
              <w:rPr>
                <w:rStyle w:val="14"/>
                <w:rFonts w:ascii="SimSun" w:hAnsi="SimSun" w:eastAsia="SimSun" w:cs="SimSun"/>
                <w:sz w:val="24"/>
                <w:szCs w:val="24"/>
              </w:rPr>
              <w:t>BrowsePICRandomTeam-​SQL.​xml:​39-​40</w:t>
            </w:r>
            <w:r>
              <w:rPr>
                <w:rFonts w:hint="default" w:ascii="Segoe UI" w:hAnsi="Segoe UI" w:eastAsia="Segoe UI" w:cs="Segoe UI"/>
                <w:color w:val="1A1A1A"/>
                <w:sz w:val="24"/>
                <w:szCs w:val="24"/>
                <w:bdr w:val="none" w:color="auto" w:sz="0" w:space="0"/>
              </w:rPr>
              <w:t>; tinggal verifikasi</w:t>
            </w:r>
          </w:p>
        </w:tc>
      </w:tr>
      <w:tr w14:paraId="73975E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8D333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B-9, B-10, B-12</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F66F3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Source procedure &amp; function database belum ada</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D90B12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R-01</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06EED3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 xml:space="preserve">Lepas dari </w:t>
            </w:r>
            <w:r>
              <w:rPr>
                <w:rStyle w:val="14"/>
                <w:rFonts w:ascii="SimSun" w:hAnsi="SimSun" w:eastAsia="SimSun" w:cs="SimSun"/>
                <w:sz w:val="24"/>
                <w:szCs w:val="24"/>
              </w:rPr>
              <w:t>BRD §21.4</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D-55</w:t>
            </w:r>
            <w:r>
              <w:rPr>
                <w:rFonts w:hint="default" w:ascii="Segoe UI" w:hAnsi="Segoe UI" w:eastAsia="Segoe UI" w:cs="Segoe UI"/>
                <w:color w:val="1A1A1A"/>
                <w:sz w:val="24"/>
                <w:szCs w:val="24"/>
                <w:bdr w:val="none" w:color="auto" w:sz="0" w:space="0"/>
              </w:rPr>
              <w:t>); sisa penghalang spesifik per modul</w:t>
            </w:r>
          </w:p>
        </w:tc>
      </w:tr>
      <w:tr w14:paraId="680323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B4115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B-5 Settlement</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105B3B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isi </w:t>
            </w:r>
            <w:r>
              <w:rPr>
                <w:rStyle w:val="14"/>
                <w:rFonts w:ascii="SimSun" w:hAnsi="SimSun" w:eastAsia="SimSun" w:cs="SimSun"/>
                <w:sz w:val="24"/>
                <w:szCs w:val="24"/>
              </w:rPr>
              <w:t>POOLDATA.​GCNM_​FEE_​SCALE</w:t>
            </w:r>
            <w:r>
              <w:rPr>
                <w:rFonts w:hint="default" w:ascii="Segoe UI" w:hAnsi="Segoe UI" w:eastAsia="Segoe UI" w:cs="Segoe UI"/>
                <w:color w:val="1A1A1A"/>
                <w:sz w:val="24"/>
                <w:szCs w:val="24"/>
                <w:bdr w:val="none" w:color="auto" w:sz="0" w:space="0"/>
              </w:rPr>
              <w:t xml:space="preserve"> (17 pita) · isi </w:t>
            </w:r>
            <w:r>
              <w:rPr>
                <w:rStyle w:val="14"/>
                <w:rFonts w:ascii="SimSun" w:hAnsi="SimSun" w:eastAsia="SimSun" w:cs="SimSun"/>
                <w:sz w:val="24"/>
                <w:szCs w:val="24"/>
              </w:rPr>
              <w:t>m_​currencystandard</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BrowseT_​Claim_​Adjustment_​SQL</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F1828D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R-01, R-19</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B88E6E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 xml:space="preserve">Masih terikat </w:t>
            </w:r>
            <w:r>
              <w:rPr>
                <w:rStyle w:val="14"/>
                <w:rFonts w:ascii="SimSun" w:hAnsi="SimSun" w:eastAsia="SimSun" w:cs="SimSun"/>
                <w:sz w:val="24"/>
                <w:szCs w:val="24"/>
              </w:rPr>
              <w:t>BRD §21.4</w:t>
            </w:r>
          </w:p>
        </w:tc>
      </w:tr>
      <w:tr w14:paraId="20066C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16A10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Seluruh modul</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9E77F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12 dependensi</w:t>
            </w:r>
            <w:r>
              <w:rPr>
                <w:rFonts w:hint="default" w:ascii="Segoe UI" w:hAnsi="Segoe UI" w:eastAsia="Segoe UI" w:cs="Segoe UI"/>
                <w:color w:val="1A1A1A"/>
                <w:sz w:val="24"/>
                <w:szCs w:val="24"/>
                <w:bdr w:val="none" w:color="auto" w:sz="0" w:space="0"/>
              </w:rPr>
              <w:t xml:space="preserve"> yang dipanggil 62 procedure yang sudah diterima — terberat </w:t>
            </w:r>
            <w:r>
              <w:rPr>
                <w:rStyle w:val="14"/>
                <w:rFonts w:ascii="SimSun" w:hAnsi="SimSun" w:eastAsia="SimSun" w:cs="SimSun"/>
                <w:sz w:val="24"/>
                <w:szCs w:val="24"/>
              </w:rPr>
              <w:t>UPDATE_​LOG_​KONVERSI</w:t>
            </w:r>
            <w:r>
              <w:rPr>
                <w:rFonts w:hint="default" w:ascii="Segoe UI" w:hAnsi="Segoe UI" w:eastAsia="Segoe UI" w:cs="Segoe UI"/>
                <w:color w:val="1A1A1A"/>
                <w:sz w:val="24"/>
                <w:szCs w:val="24"/>
                <w:bdr w:val="none" w:color="auto" w:sz="0" w:space="0"/>
              </w:rPr>
              <w:t xml:space="preserve"> (162×)</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CBE55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R-01</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E5D9C4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Terbuka</w:t>
            </w:r>
          </w:p>
        </w:tc>
      </w:tr>
      <w:tr w14:paraId="18749A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F1B34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S-4 Integrasi</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1DB46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API pengganti 6 DB Link kemungkinan belum ada</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B1185C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R-03</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0449E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Terbuka · </w:t>
            </w:r>
            <w:r>
              <w:rPr>
                <w:rStyle w:val="18"/>
                <w:rFonts w:hint="default" w:ascii="Segoe UI" w:hAnsi="Segoe UI" w:eastAsia="Segoe UI" w:cs="Segoe UI"/>
                <w:color w:val="1A1A1A"/>
                <w:sz w:val="24"/>
                <w:szCs w:val="24"/>
                <w:bdr w:val="none" w:color="auto" w:sz="0" w:space="0"/>
              </w:rPr>
              <w:t>lingkup bertambah</w:t>
            </w:r>
            <w:r>
              <w:rPr>
                <w:rFonts w:hint="default" w:ascii="Segoe UI" w:hAnsi="Segoe UI" w:eastAsia="Segoe UI" w:cs="Segoe UI"/>
                <w:color w:val="1A1A1A"/>
                <w:sz w:val="24"/>
                <w:szCs w:val="24"/>
                <w:bdr w:val="none" w:color="auto" w:sz="0" w:space="0"/>
              </w:rPr>
              <w:t xml:space="preserve">: 4 layanan REST masuk belum pernah dihitung, dan </w:t>
            </w:r>
            <w:r>
              <w:rPr>
                <w:rStyle w:val="18"/>
                <w:rFonts w:hint="default" w:ascii="Segoe UI" w:hAnsi="Segoe UI" w:eastAsia="Segoe UI" w:cs="Segoe UI"/>
                <w:color w:val="1A1A1A"/>
                <w:sz w:val="24"/>
                <w:szCs w:val="24"/>
                <w:bdr w:val="none" w:color="auto" w:sz="0" w:space="0"/>
              </w:rPr>
              <w:t>9 Connect REST keluar baru ditemukan</w:t>
            </w:r>
            <w:r>
              <w:rPr>
                <w:rFonts w:hint="default" w:ascii="Segoe UI" w:hAnsi="Segoe UI" w:eastAsia="Segoe UI" w:cs="Segoe UI"/>
                <w:color w:val="1A1A1A"/>
                <w:sz w:val="24"/>
                <w:szCs w:val="24"/>
                <w:bdr w:val="none" w:color="auto" w:sz="0" w:space="0"/>
              </w:rPr>
              <w:t xml:space="preserve"> — totalnya 21, bukan 12 (</w:t>
            </w:r>
            <w:r>
              <w:rPr>
                <w:rStyle w:val="14"/>
                <w:rFonts w:ascii="SimSun" w:hAnsi="SimSun" w:eastAsia="SimSun" w:cs="SimSun"/>
                <w:sz w:val="24"/>
                <w:szCs w:val="24"/>
              </w:rPr>
              <w:t>D-73</w:t>
            </w:r>
            <w:r>
              <w:rPr>
                <w:rFonts w:hint="default" w:ascii="Segoe UI" w:hAnsi="Segoe UI" w:eastAsia="Segoe UI" w:cs="Segoe UI"/>
                <w:color w:val="1A1A1A"/>
                <w:sz w:val="24"/>
                <w:szCs w:val="24"/>
                <w:bdr w:val="none" w:color="auto" w:sz="0" w:space="0"/>
              </w:rPr>
              <w:t>)</w:t>
            </w:r>
          </w:p>
        </w:tc>
      </w:tr>
      <w:tr w14:paraId="0DD344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E2FE81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S-3 Notifikasi</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51D14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SendEmailNotification</w:t>
            </w:r>
            <w:r>
              <w:rPr>
                <w:rFonts w:hint="default" w:ascii="Segoe UI" w:hAnsi="Segoe UI" w:eastAsia="Segoe UI" w:cs="Segoe UI"/>
                <w:color w:val="1A1A1A"/>
                <w:sz w:val="24"/>
                <w:szCs w:val="24"/>
                <w:bdr w:val="none" w:color="auto" w:sz="0" w:space="0"/>
              </w:rPr>
              <w:t xml:space="preserve"> (dipanggil 15×) tidak ada di export</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E677B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R-07</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72622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Terbuka</w:t>
            </w:r>
          </w:p>
        </w:tc>
      </w:tr>
      <w:tr w14:paraId="691678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257689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F-3 Identitas</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39027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kontrak API HCC/HCQ — nol jejak di export</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C5871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R-14, R-16</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B7D9F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Terbuka</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ADR-0024</w:t>
            </w:r>
            <w:r>
              <w:rPr>
                <w:rFonts w:hint="default" w:ascii="Segoe UI" w:hAnsi="Segoe UI" w:eastAsia="Segoe UI" w:cs="Segoe UI"/>
                <w:color w:val="1A1A1A"/>
                <w:sz w:val="24"/>
                <w:szCs w:val="24"/>
                <w:bdr w:val="none" w:color="auto" w:sz="0" w:space="0"/>
              </w:rPr>
              <w:t>; menghalangi login seluruh aplikasi</w:t>
            </w:r>
          </w:p>
        </w:tc>
      </w:tr>
      <w:tr w14:paraId="20D02C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9C18A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F-3 Identitas</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F4E9CE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penugasan operator ke peran </w:t>
            </w:r>
            <w:r>
              <w:rPr>
                <w:rStyle w:val="18"/>
                <w:rFonts w:hint="default" w:ascii="Segoe UI" w:hAnsi="Segoe UI" w:eastAsia="Segoe UI" w:cs="Segoe UI"/>
                <w:color w:val="1A1A1A"/>
                <w:sz w:val="24"/>
                <w:szCs w:val="24"/>
                <w:bdr w:val="none" w:color="auto" w:sz="0" w:space="0"/>
              </w:rPr>
              <w:t>tidak ada di database</w:t>
            </w:r>
            <w:r>
              <w:rPr>
                <w:rFonts w:hint="default" w:ascii="Segoe UI" w:hAnsi="Segoe UI" w:eastAsia="Segoe UI" w:cs="Segoe UI"/>
                <w:color w:val="1A1A1A"/>
                <w:sz w:val="24"/>
                <w:szCs w:val="24"/>
                <w:bdr w:val="none" w:color="auto" w:sz="0" w:space="0"/>
              </w:rPr>
              <w:t>; 5 When rule menu hilang</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1D601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R-16</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839AD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Terbuka</w:t>
            </w:r>
            <w:r>
              <w:rPr>
                <w:rFonts w:hint="default" w:ascii="Segoe UI" w:hAnsi="Segoe UI" w:eastAsia="Segoe UI" w:cs="Segoe UI"/>
                <w:color w:val="1A1A1A"/>
                <w:sz w:val="24"/>
                <w:szCs w:val="24"/>
                <w:bdr w:val="none" w:color="auto" w:sz="0" w:space="0"/>
              </w:rPr>
              <w:t xml:space="preserve"> — tabel izin dapat dibangun tetapi </w:t>
            </w:r>
            <w:r>
              <w:rPr>
                <w:rStyle w:val="18"/>
                <w:rFonts w:hint="default" w:ascii="Segoe UI" w:hAnsi="Segoe UI" w:eastAsia="Segoe UI" w:cs="Segoe UI"/>
                <w:color w:val="1A1A1A"/>
                <w:sz w:val="24"/>
                <w:szCs w:val="24"/>
                <w:bdr w:val="none" w:color="auto" w:sz="0" w:space="0"/>
              </w:rPr>
              <w:t>tidak dapat diisi</w:t>
            </w:r>
          </w:p>
        </w:tc>
      </w:tr>
      <w:tr w14:paraId="5048A0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AF62A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F-4 Master Data</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D4BF7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tujuan penyimpanan rahasia belum ditetapkan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B2A8A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R-17</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5185F5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Terbuka</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D-40</w:t>
            </w:r>
          </w:p>
        </w:tc>
      </w:tr>
      <w:tr w14:paraId="3BD603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584D0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S-5 Jejak Audit</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D33E4D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daftar peristiwa wajib audit</w:t>
            </w:r>
            <w:r>
              <w:rPr>
                <w:rFonts w:hint="default" w:ascii="Segoe UI" w:hAnsi="Segoe UI" w:eastAsia="Segoe UI" w:cs="Segoe UI"/>
                <w:color w:val="1A1A1A"/>
                <w:sz w:val="24"/>
                <w:szCs w:val="24"/>
                <w:bdr w:val="none" w:color="auto" w:sz="0" w:space="0"/>
              </w:rPr>
              <w:t xml:space="preserve"> dari Compliance</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9ECB1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R-14</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613312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Terbuka</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ADR-0026</w:t>
            </w:r>
          </w:p>
        </w:tc>
      </w:tr>
      <w:tr w14:paraId="485A96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817ED0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S-8 Perkakas Uji</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3D73E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ketersediaan </w:t>
            </w:r>
            <w:r>
              <w:rPr>
                <w:rStyle w:val="18"/>
                <w:rFonts w:hint="default" w:ascii="Segoe UI" w:hAnsi="Segoe UI" w:eastAsia="Segoe UI" w:cs="Segoe UI"/>
                <w:color w:val="1A1A1A"/>
                <w:sz w:val="24"/>
                <w:szCs w:val="24"/>
                <w:bdr w:val="none" w:color="auto" w:sz="0" w:space="0"/>
              </w:rPr>
              <w:t>Pega staging yang dapat ditembak dari luar</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C3D92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R-14</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17D50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Terbuka</w:t>
            </w:r>
            <w:r>
              <w:rPr>
                <w:rFonts w:hint="default" w:ascii="Segoe UI" w:hAnsi="Segoe UI" w:eastAsia="Segoe UI" w:cs="Segoe UI"/>
                <w:color w:val="1A1A1A"/>
                <w:sz w:val="24"/>
                <w:szCs w:val="24"/>
                <w:bdr w:val="none" w:color="auto" w:sz="0" w:space="0"/>
              </w:rPr>
              <w:t xml:space="preserve"> — penghalang gerbang 1 seluruh modul</w:t>
            </w:r>
          </w:p>
        </w:tc>
      </w:tr>
      <w:tr w14:paraId="2E8B10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BEBE6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B-7, B-11, B-13, B-14</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2B62AB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8 Ticket rule custom hilang</w:t>
            </w:r>
            <w:r>
              <w:rPr>
                <w:rFonts w:hint="default" w:ascii="Segoe UI" w:hAnsi="Segoe UI" w:eastAsia="Segoe UI" w:cs="Segoe UI"/>
                <w:color w:val="1A1A1A"/>
                <w:sz w:val="24"/>
                <w:szCs w:val="24"/>
                <w:bdr w:val="none" w:color="auto" w:sz="0" w:space="0"/>
              </w:rPr>
              <w:t>; 14 dari 17 nama tanpa pemicu di export</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AA08E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R-16</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5D0F8E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Terbuka</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ADR-0021</w:t>
            </w:r>
          </w:p>
        </w:tc>
      </w:tr>
      <w:tr w14:paraId="193DF9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06C70F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B-2 Registrasi</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5B310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pengganti pola hapus-lalu-sisip-ulang belum diputuskan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0BF0B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03E04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Terbuka</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ADR-0013</w:t>
            </w:r>
          </w:p>
        </w:tc>
      </w:tr>
    </w:tbl>
    <w:p w14:paraId="336AED03">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 xml:space="preserve">Ini bukan alasan menunda mulai — modul fondasi dan sebagian besar jalur klaim tidak terhalang. Tapi daftar ini menunjukkan </w:t>
      </w:r>
      <w:r>
        <w:rPr>
          <w:rStyle w:val="18"/>
          <w:rFonts w:hint="default" w:ascii="Segoe UI" w:hAnsi="Segoe UI" w:eastAsia="Segoe UI" w:cs="Segoe UI"/>
          <w:color w:val="1A1A1A"/>
          <w:sz w:val="20"/>
          <w:szCs w:val="20"/>
          <w:shd w:val="clear" w:fill="FFF8E6"/>
        </w:rPr>
        <w:t>apa yang harus diminta sekarang juga</w:t>
      </w:r>
      <w:r>
        <w:rPr>
          <w:rFonts w:hint="default" w:ascii="Segoe UI" w:hAnsi="Segoe UI" w:eastAsia="Segoe UI" w:cs="Segoe UI"/>
          <w:color w:val="1A1A1A"/>
          <w:sz w:val="20"/>
          <w:szCs w:val="20"/>
          <w:shd w:val="clear" w:fill="FFF8E6"/>
        </w:rPr>
        <w:t>, karena waktu tunggunya ada di luar kendali tim pengembang.</w:t>
      </w:r>
    </w:p>
    <w:p w14:paraId="19F68843">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Yang berubah sejak v1.0:</w:t>
      </w:r>
      <w:r>
        <w:rPr>
          <w:rFonts w:hint="default" w:ascii="Segoe UI" w:hAnsi="Segoe UI" w:eastAsia="Segoe UI" w:cs="Segoe UI"/>
          <w:color w:val="1A1A1A"/>
          <w:sz w:val="20"/>
          <w:szCs w:val="20"/>
          <w:shd w:val="clear" w:fill="FFF8E6"/>
        </w:rPr>
        <w:t xml:space="preserve"> empat penghalang tertutup (</w:t>
      </w:r>
      <w:r>
        <w:rPr>
          <w:rStyle w:val="14"/>
        </w:rPr>
        <w:t>D-14</w:t>
      </w:r>
      <w:r>
        <w:rPr>
          <w:rFonts w:hint="default" w:ascii="Segoe UI" w:hAnsi="Segoe UI" w:eastAsia="Segoe UI" w:cs="Segoe UI"/>
          <w:color w:val="1A1A1A"/>
          <w:sz w:val="20"/>
          <w:szCs w:val="20"/>
          <w:shd w:val="clear" w:fill="FFF8E6"/>
        </w:rPr>
        <w:t xml:space="preserve">, </w:t>
      </w:r>
      <w:r>
        <w:rPr>
          <w:rStyle w:val="14"/>
        </w:rPr>
        <w:t>R-02</w:t>
      </w:r>
      <w:r>
        <w:rPr>
          <w:rFonts w:hint="default" w:ascii="Segoe UI" w:hAnsi="Segoe UI" w:eastAsia="Segoe UI" w:cs="Segoe UI"/>
          <w:color w:val="1A1A1A"/>
          <w:sz w:val="20"/>
          <w:szCs w:val="20"/>
          <w:shd w:val="clear" w:fill="FFF8E6"/>
        </w:rPr>
        <w:t xml:space="preserve">, </w:t>
      </w:r>
      <w:r>
        <w:rPr>
          <w:rStyle w:val="14"/>
        </w:rPr>
        <w:t>R-06</w:t>
      </w:r>
      <w:r>
        <w:rPr>
          <w:rFonts w:hint="default" w:ascii="Segoe UI" w:hAnsi="Segoe UI" w:eastAsia="Segoe UI" w:cs="Segoe UI"/>
          <w:color w:val="1A1A1A"/>
          <w:sz w:val="20"/>
          <w:szCs w:val="20"/>
          <w:shd w:val="clear" w:fill="FFF8E6"/>
        </w:rPr>
        <w:t xml:space="preserve">, sebagian </w:t>
      </w:r>
      <w:r>
        <w:rPr>
          <w:rStyle w:val="14"/>
        </w:rPr>
        <w:t>R-01</w:t>
      </w:r>
      <w:r>
        <w:rPr>
          <w:rFonts w:hint="default" w:ascii="Segoe UI" w:hAnsi="Segoe UI" w:eastAsia="Segoe UI" w:cs="Segoe UI"/>
          <w:color w:val="1A1A1A"/>
          <w:sz w:val="20"/>
          <w:szCs w:val="20"/>
          <w:shd w:val="clear" w:fill="FFF8E6"/>
        </w:rPr>
        <w:t>), satu turun derajat (</w:t>
      </w:r>
      <w:r>
        <w:rPr>
          <w:rStyle w:val="14"/>
        </w:rPr>
        <w:t>R-04</w:t>
      </w:r>
      <w:r>
        <w:rPr>
          <w:rFonts w:hint="default" w:ascii="Segoe UI" w:hAnsi="Segoe UI" w:eastAsia="Segoe UI" w:cs="Segoe UI"/>
          <w:color w:val="1A1A1A"/>
          <w:sz w:val="20"/>
          <w:szCs w:val="20"/>
          <w:shd w:val="clear" w:fill="FFF8E6"/>
        </w:rPr>
        <w:t xml:space="preserve">), dan </w:t>
      </w:r>
      <w:r>
        <w:rPr>
          <w:rStyle w:val="18"/>
          <w:rFonts w:hint="default" w:ascii="Segoe UI" w:hAnsi="Segoe UI" w:eastAsia="Segoe UI" w:cs="Segoe UI"/>
          <w:color w:val="1A1A1A"/>
          <w:sz w:val="20"/>
          <w:szCs w:val="20"/>
          <w:shd w:val="clear" w:fill="FFF8E6"/>
        </w:rPr>
        <w:t>tujuh penghalang baru</w:t>
      </w:r>
      <w:r>
        <w:rPr>
          <w:rFonts w:hint="default" w:ascii="Segoe UI" w:hAnsi="Segoe UI" w:eastAsia="Segoe UI" w:cs="Segoe UI"/>
          <w:color w:val="1A1A1A"/>
          <w:sz w:val="20"/>
          <w:szCs w:val="20"/>
          <w:shd w:val="clear" w:fill="FFF8E6"/>
        </w:rPr>
        <w:t xml:space="preserve"> muncul dari verifikasi bukti — seluruhnya menyangkut artefak atau keputusan yang sebelumnya tidak diketahui hilang.</w:t>
      </w:r>
    </w:p>
    <w:p w14:paraId="146BE405">
      <w:pPr>
        <w:pStyle w:val="2"/>
        <w:keepNext/>
        <w:keepLines w:val="0"/>
        <w:pageBreakBefore/>
        <w:widowControl/>
        <w:suppressLineNumbers w:val="0"/>
        <w:pBdr>
          <w:bottom w:val="single" w:color="0B3D6B" w:sz="18" w:space="6"/>
        </w:pBdr>
        <w:spacing w:before="0" w:beforeAutospacing="0" w:after="200" w:afterAutospacing="0" w:line="10" w:lineRule="atLeast"/>
        <w:ind w:left="0" w:right="0"/>
        <w:rPr>
          <w:color w:val="0B3D6B"/>
          <w:sz w:val="44"/>
          <w:szCs w:val="44"/>
        </w:rPr>
      </w:pPr>
      <w:r>
        <w:rPr>
          <w:color w:val="0B3D6B"/>
          <w:sz w:val="44"/>
          <w:szCs w:val="44"/>
        </w:rPr>
        <w:t>6. Strategi Migrasi</w:t>
      </w:r>
    </w:p>
    <w:p w14:paraId="71E389BF">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Strategi pemindahan dari Pega ke Go + React. Mengikuti </w:t>
      </w:r>
      <w:r>
        <w:rPr>
          <w:rStyle w:val="18"/>
          <w:rFonts w:hint="default" w:ascii="Segoe UI" w:hAnsi="Segoe UI" w:eastAsia="Segoe UI" w:cs="Segoe UI"/>
          <w:color w:val="1A1A1A"/>
          <w:sz w:val="20"/>
          <w:szCs w:val="20"/>
        </w:rPr>
        <w:t>Strangler Fig</w:t>
      </w:r>
      <w:r>
        <w:rPr>
          <w:rFonts w:hint="default" w:ascii="Segoe UI" w:hAnsi="Segoe UI" w:eastAsia="Segoe UI" w:cs="Segoe UI"/>
          <w:color w:val="1A1A1A"/>
          <w:sz w:val="20"/>
          <w:szCs w:val="20"/>
        </w:rPr>
        <w:t xml:space="preserve"> (D-05): Pega dan Go berjalan paralel, modul dialihkan satu per satu.</w:t>
      </w:r>
    </w:p>
    <w:p w14:paraId="15E50457">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Diperbarui v2.0 (2026-09-14).</w:t>
      </w:r>
      <w:r>
        <w:rPr>
          <w:rFonts w:hint="default" w:ascii="Segoe UI" w:hAnsi="Segoe UI" w:eastAsia="Segoe UI" w:cs="Segoe UI"/>
          <w:color w:val="1A1A1A"/>
          <w:sz w:val="20"/>
          <w:szCs w:val="20"/>
          <w:shd w:val="clear" w:fill="FFF8E6"/>
        </w:rPr>
        <w:t xml:space="preserve"> Daftar perbaikan eksplisit </w:t>
      </w:r>
      <w:r>
        <w:rPr>
          <w:rStyle w:val="14"/>
        </w:rPr>
        <w:t>P-5</w:t>
      </w:r>
      <w:r>
        <w:rPr>
          <w:rFonts w:hint="default" w:ascii="Segoe UI" w:hAnsi="Segoe UI" w:eastAsia="Segoe UI" w:cs="Segoe UI"/>
          <w:color w:val="1A1A1A"/>
          <w:sz w:val="20"/>
          <w:szCs w:val="20"/>
          <w:shd w:val="clear" w:fill="FFF8E6"/>
        </w:rPr>
        <w:t xml:space="preserve"> bertambah dari **4 menjadi</w:t>
      </w:r>
    </w:p>
    <w:p w14:paraId="1177D30D">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13 butir** (</w:t>
      </w:r>
      <w:r>
        <w:rPr>
          <w:rStyle w:val="14"/>
        </w:rPr>
        <w:t>D-49</w:t>
      </w:r>
      <w:r>
        <w:rPr>
          <w:rFonts w:hint="default" w:ascii="Segoe UI" w:hAnsi="Segoe UI" w:eastAsia="Segoe UI" w:cs="Segoe UI"/>
          <w:color w:val="1A1A1A"/>
          <w:sz w:val="20"/>
          <w:szCs w:val="20"/>
          <w:shd w:val="clear" w:fill="FFF8E6"/>
        </w:rPr>
        <w:t>) · Tahap 0 diperbarui dengan status nyata tiap permintaan, empat tertutup dan</w:t>
      </w:r>
    </w:p>
    <w:p w14:paraId="7A5BF9E7">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 xml:space="preserve">enam baru · nomor klaim menjadi </w:t>
      </w:r>
      <w:r>
        <w:rPr>
          <w:rStyle w:val="14"/>
        </w:rPr>
        <w:t>PNCN.YY.xxxx</w:t>
      </w:r>
      <w:r>
        <w:rPr>
          <w:rFonts w:hint="default" w:ascii="Segoe UI" w:hAnsi="Segoe UI" w:eastAsia="Segoe UI" w:cs="Segoe UI"/>
          <w:color w:val="1A1A1A"/>
          <w:sz w:val="20"/>
          <w:szCs w:val="20"/>
          <w:shd w:val="clear" w:fill="FFF8E6"/>
        </w:rPr>
        <w:t xml:space="preserve"> (</w:t>
      </w:r>
      <w:r>
        <w:rPr>
          <w:rStyle w:val="14"/>
        </w:rPr>
        <w:t>D-71</w:t>
      </w:r>
      <w:r>
        <w:rPr>
          <w:rFonts w:hint="default" w:ascii="Segoe UI" w:hAnsi="Segoe UI" w:eastAsia="Segoe UI" w:cs="Segoe UI"/>
          <w:color w:val="1A1A1A"/>
          <w:sz w:val="20"/>
          <w:szCs w:val="20"/>
          <w:shd w:val="clear" w:fill="FFF8E6"/>
        </w:rPr>
        <w:t xml:space="preserve">) · dan verifikasi kesetaraan kini dikerjakan modul </w:t>
      </w:r>
      <w:r>
        <w:rPr>
          <w:rStyle w:val="14"/>
        </w:rPr>
        <w:t>S-8</w:t>
      </w:r>
      <w:r>
        <w:rPr>
          <w:rFonts w:hint="default" w:ascii="Segoe UI" w:hAnsi="Segoe UI" w:eastAsia="Segoe UI" w:cs="Segoe UI"/>
          <w:color w:val="1A1A1A"/>
          <w:sz w:val="20"/>
          <w:szCs w:val="20"/>
          <w:shd w:val="clear" w:fill="FFF8E6"/>
        </w:rPr>
        <w:t xml:space="preserve"> yang masuk gelombang 1 (</w:t>
      </w:r>
      <w:r>
        <w:rPr>
          <w:rStyle w:val="14"/>
        </w:rPr>
        <w:t>D-42</w:t>
      </w:r>
      <w:r>
        <w:rPr>
          <w:rFonts w:hint="default" w:ascii="Segoe UI" w:hAnsi="Segoe UI" w:eastAsia="Segoe UI" w:cs="Segoe UI"/>
          <w:color w:val="1A1A1A"/>
          <w:sz w:val="20"/>
          <w:szCs w:val="20"/>
          <w:shd w:val="clear" w:fill="FFF8E6"/>
        </w:rPr>
        <w:t>).</w:t>
      </w:r>
    </w:p>
    <w:p w14:paraId="54376073">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66" o:spt="1" style="height:1.5pt;width:415.3pt;" fillcolor="#A0A0A0" filled="t" stroked="f" coordsize="21600,21600" o:hr="t" o:hrstd="t" o:hralign="center">
            <v:path/>
            <v:fill on="t" focussize="0,0"/>
            <v:stroke on="f"/>
            <v:imagedata o:title=""/>
            <o:lock v:ext="edit"/>
            <w10:wrap type="none"/>
            <w10:anchorlock/>
          </v:rect>
        </w:pict>
      </w:r>
    </w:p>
    <w:p w14:paraId="7AF4E7C5">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1. Prinsip yang mengikat</w:t>
      </w:r>
    </w:p>
    <w:p w14:paraId="08204408">
      <w:pPr>
        <w:pStyle w:val="4"/>
        <w:keepNext w:val="0"/>
        <w:keepLines w:val="0"/>
        <w:widowControl/>
        <w:suppressLineNumbers w:val="0"/>
        <w:spacing w:line="10" w:lineRule="atLeast"/>
      </w:pPr>
      <w:r>
        <w:t>P-1 · Satu tabel hanya boleh ditulis satu sistem</w:t>
      </w:r>
    </w:p>
    <w:p w14:paraId="27676D7D">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Selama masa paralel, setiap tabel punya </w:t>
      </w:r>
      <w:r>
        <w:rPr>
          <w:rStyle w:val="18"/>
          <w:rFonts w:hint="default" w:ascii="Segoe UI" w:hAnsi="Segoe UI" w:eastAsia="Segoe UI" w:cs="Segoe UI"/>
          <w:color w:val="1A1A1A"/>
          <w:sz w:val="20"/>
          <w:szCs w:val="20"/>
        </w:rPr>
        <w:t>tepat satu pemilik</w:t>
      </w:r>
      <w:r>
        <w:rPr>
          <w:rFonts w:hint="default" w:ascii="Segoe UI" w:hAnsi="Segoe UI" w:eastAsia="Segoe UI" w:cs="Segoe UI"/>
          <w:color w:val="1A1A1A"/>
          <w:sz w:val="20"/>
          <w:szCs w:val="20"/>
        </w:rPr>
        <w:t>. Modul yang sudah pindah ke Go memiliki tabelnya dan Pega hanya membaca; modul yang belum pindah tetap dimiliki Pega dan Go hanya membaca.</w:t>
      </w:r>
    </w:p>
    <w:p w14:paraId="75F621F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Tidak ada sinkronisasi dua arah.</w:t>
      </w:r>
      <w:r>
        <w:rPr>
          <w:rFonts w:hint="default" w:ascii="Segoe UI" w:hAnsi="Segoe UI" w:eastAsia="Segoe UI" w:cs="Segoe UI"/>
          <w:color w:val="1A1A1A"/>
          <w:sz w:val="20"/>
          <w:szCs w:val="20"/>
        </w:rPr>
        <w:t xml:space="preserve"> Dua sistem yang sama-sama menulis ke tabel yang sama akan menghasilkan konflik data yang hampir mustahil dilacak, apalagi ketika keduanya punya aturan validasi yang berbeda.</w:t>
      </w:r>
    </w:p>
    <w:p w14:paraId="6CE03D89">
      <w:pPr>
        <w:pStyle w:val="4"/>
        <w:keepNext w:val="0"/>
        <w:keepLines w:val="0"/>
        <w:widowControl/>
        <w:suppressLineNumbers w:val="0"/>
        <w:spacing w:line="10" w:lineRule="atLeast"/>
      </w:pPr>
      <w:r>
        <w:t>P-2 · Batas modul mengikuti batas kepemilikan tabel</w:t>
      </w:r>
    </w:p>
    <w:p w14:paraId="43A2C17D">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Konsekuensi langsung dari P-1: urutan migrasi tidak bebas. Sebuah modul hanya bisa dipindahkan bila </w:t>
      </w:r>
      <w:r>
        <w:rPr>
          <w:rStyle w:val="18"/>
          <w:rFonts w:hint="default" w:ascii="Segoe UI" w:hAnsi="Segoe UI" w:eastAsia="Segoe UI" w:cs="Segoe UI"/>
          <w:color w:val="1A1A1A"/>
          <w:sz w:val="20"/>
          <w:szCs w:val="20"/>
        </w:rPr>
        <w:t>seluruh tabel yang ia tulis</w:t>
      </w:r>
      <w:r>
        <w:rPr>
          <w:rFonts w:hint="default" w:ascii="Segoe UI" w:hAnsi="Segoe UI" w:eastAsia="Segoe UI" w:cs="Segoe UI"/>
          <w:color w:val="1A1A1A"/>
          <w:sz w:val="20"/>
          <w:szCs w:val="20"/>
        </w:rPr>
        <w:t xml:space="preserve"> bisa ikut berpindah kepemilikan bersamanya.</w:t>
      </w:r>
    </w:p>
    <w:p w14:paraId="78197054">
      <w:pPr>
        <w:pStyle w:val="4"/>
        <w:keepNext w:val="0"/>
        <w:keepLines w:val="0"/>
        <w:widowControl/>
        <w:suppressLineNumbers w:val="0"/>
        <w:spacing w:line="10" w:lineRule="atLeast"/>
      </w:pPr>
      <w:r>
        <w:t>P-3 · Klaim yang sedang berjalan tidak berpindah sistem di tengah jalan</w:t>
      </w:r>
    </w:p>
    <w:p w14:paraId="628EE65E">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Klaim yang sudah dimulai di Pega </w:t>
      </w:r>
      <w:r>
        <w:rPr>
          <w:rStyle w:val="18"/>
          <w:rFonts w:hint="default" w:ascii="Segoe UI" w:hAnsi="Segoe UI" w:eastAsia="Segoe UI" w:cs="Segoe UI"/>
          <w:color w:val="1A1A1A"/>
          <w:sz w:val="20"/>
          <w:szCs w:val="20"/>
        </w:rPr>
        <w:t>diselesaikan di Pega</w:t>
      </w:r>
      <w:r>
        <w:rPr>
          <w:rFonts w:hint="default" w:ascii="Segoe UI" w:hAnsi="Segoe UI" w:eastAsia="Segoe UI" w:cs="Segoe UI"/>
          <w:color w:val="1A1A1A"/>
          <w:sz w:val="20"/>
          <w:szCs w:val="20"/>
        </w:rPr>
        <w:t xml:space="preserve">. Klaim baru dimulai di Go setelah modul registrasi dialihkan. Nomor </w:t>
      </w:r>
      <w:r>
        <w:rPr>
          <w:rStyle w:val="14"/>
        </w:rPr>
        <w:t>PNCN.YY.xxxx</w:t>
      </w:r>
      <w:r>
        <w:rPr>
          <w:rFonts w:hint="default" w:ascii="Segoe UI" w:hAnsi="Segoe UI" w:eastAsia="Segoe UI" w:cs="Segoe UI"/>
          <w:color w:val="1A1A1A"/>
          <w:sz w:val="20"/>
          <w:szCs w:val="20"/>
        </w:rPr>
        <w:t xml:space="preserve"> versus </w:t>
      </w:r>
      <w:r>
        <w:rPr>
          <w:rStyle w:val="14"/>
        </w:rPr>
        <w:t>PNC-xxxx</w:t>
      </w:r>
      <w:r>
        <w:rPr>
          <w:rFonts w:hint="default" w:ascii="Segoe UI" w:hAnsi="Segoe UI" w:eastAsia="Segoe UI" w:cs="Segoe UI"/>
          <w:color w:val="1A1A1A"/>
          <w:sz w:val="20"/>
          <w:szCs w:val="20"/>
        </w:rPr>
        <w:t xml:space="preserve"> (D-22, D-71) membuat asal setiap klaim langsung terbaca tanpa tabel pemetaan.</w:t>
      </w:r>
    </w:p>
    <w:p w14:paraId="157B3F23">
      <w:pPr>
        <w:pStyle w:val="17"/>
        <w:keepNext w:val="0"/>
        <w:keepLines w:val="0"/>
        <w:widowControl/>
        <w:suppressLineNumbers w:val="0"/>
        <w:spacing w:line="10" w:lineRule="atLeast"/>
      </w:pPr>
      <w:r>
        <w:rPr>
          <w:rFonts w:hint="default" w:ascii="Segoe UI" w:hAnsi="Segoe UI" w:eastAsia="Segoe UI" w:cs="Segoe UI"/>
          <w:color w:val="1A1A1A"/>
          <w:sz w:val="20"/>
          <w:szCs w:val="20"/>
        </w:rPr>
        <w:t>Ini menghindari kelas bug terburuk dalam migrasi bertahap: klaim setengah jalan yang datanya ditulis dua sistem dengan aturan berbeda.</w:t>
      </w:r>
    </w:p>
    <w:p w14:paraId="178EC652">
      <w:pPr>
        <w:pStyle w:val="4"/>
        <w:keepNext w:val="0"/>
        <w:keepLines w:val="0"/>
        <w:widowControl/>
        <w:suppressLineNumbers w:val="0"/>
        <w:spacing w:line="10" w:lineRule="atLeast"/>
      </w:pPr>
      <w:r>
        <w:t>P-4 · Migrasi skema selalu backward-compatible</w:t>
      </w:r>
    </w:p>
    <w:p w14:paraId="10F36A44">
      <w:pPr>
        <w:pStyle w:val="17"/>
        <w:keepNext w:val="0"/>
        <w:keepLines w:val="0"/>
        <w:widowControl/>
        <w:suppressLineNumbers w:val="0"/>
        <w:spacing w:line="10" w:lineRule="atLeast"/>
      </w:pPr>
      <w:r>
        <w:rPr>
          <w:rFonts w:hint="default" w:ascii="Segoe UI" w:hAnsi="Segoe UI" w:eastAsia="Segoe UI" w:cs="Segoe UI"/>
          <w:color w:val="1A1A1A"/>
          <w:sz w:val="20"/>
          <w:szCs w:val="20"/>
        </w:rPr>
        <w:t>Karena target 24/7 (D-27) menuntut rolling deployment, versi lama dan baru aplikasi berjalan bersamaan terhadap skema yang sama. Karena itu:</w:t>
      </w:r>
    </w:p>
    <w:p w14:paraId="1E9791DE">
      <w:pPr>
        <w:keepNext w:val="0"/>
        <w:keepLines w:val="0"/>
        <w:widowControl/>
        <w:numPr>
          <w:ilvl w:val="0"/>
          <w:numId w:val="2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Menambah kolom: boleh langsung, harus </w:t>
      </w:r>
      <w:r>
        <w:rPr>
          <w:rStyle w:val="10"/>
          <w:rFonts w:hint="default" w:ascii="Segoe UI" w:hAnsi="Segoe UI" w:eastAsia="Segoe UI" w:cs="Segoe UI"/>
          <w:color w:val="1A1A1A"/>
          <w:sz w:val="20"/>
          <w:szCs w:val="20"/>
        </w:rPr>
        <w:t>nullable</w:t>
      </w:r>
      <w:r>
        <w:rPr>
          <w:rFonts w:hint="default" w:ascii="Segoe UI" w:hAnsi="Segoe UI" w:eastAsia="Segoe UI" w:cs="Segoe UI"/>
          <w:color w:val="1A1A1A"/>
          <w:sz w:val="20"/>
          <w:szCs w:val="20"/>
        </w:rPr>
        <w:t xml:space="preserve"> atau punya </w:t>
      </w:r>
      <w:r>
        <w:rPr>
          <w:rStyle w:val="10"/>
          <w:rFonts w:hint="default" w:ascii="Segoe UI" w:hAnsi="Segoe UI" w:eastAsia="Segoe UI" w:cs="Segoe UI"/>
          <w:color w:val="1A1A1A"/>
          <w:sz w:val="20"/>
          <w:szCs w:val="20"/>
        </w:rPr>
        <w:t>default</w:t>
      </w:r>
      <w:r>
        <w:rPr>
          <w:rFonts w:hint="default" w:ascii="Segoe UI" w:hAnsi="Segoe UI" w:eastAsia="Segoe UI" w:cs="Segoe UI"/>
          <w:color w:val="1A1A1A"/>
          <w:sz w:val="20"/>
          <w:szCs w:val="20"/>
        </w:rPr>
        <w:t>.</w:t>
      </w:r>
    </w:p>
    <w:p w14:paraId="18302EAF">
      <w:pPr>
        <w:keepNext w:val="0"/>
        <w:keepLines w:val="0"/>
        <w:widowControl/>
        <w:numPr>
          <w:ilvl w:val="0"/>
          <w:numId w:val="2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Menghapus kolom: </w:t>
      </w:r>
      <w:r>
        <w:rPr>
          <w:rStyle w:val="18"/>
          <w:rFonts w:hint="default" w:ascii="Segoe UI" w:hAnsi="Segoe UI" w:eastAsia="Segoe UI" w:cs="Segoe UI"/>
          <w:color w:val="1A1A1A"/>
          <w:sz w:val="20"/>
          <w:szCs w:val="20"/>
        </w:rPr>
        <w:t>dua tahap</w:t>
      </w:r>
      <w:r>
        <w:rPr>
          <w:rFonts w:hint="default" w:ascii="Segoe UI" w:hAnsi="Segoe UI" w:eastAsia="Segoe UI" w:cs="Segoe UI"/>
          <w:color w:val="1A1A1A"/>
          <w:sz w:val="20"/>
          <w:szCs w:val="20"/>
        </w:rPr>
        <w:t xml:space="preserve"> — berhenti dipakai lebih dulu, dihapus pada rilis berikutnya.</w:t>
      </w:r>
    </w:p>
    <w:p w14:paraId="109D84F0">
      <w:pPr>
        <w:keepNext w:val="0"/>
        <w:keepLines w:val="0"/>
        <w:widowControl/>
        <w:numPr>
          <w:ilvl w:val="0"/>
          <w:numId w:val="2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Mengganti nama kolom: </w:t>
      </w:r>
      <w:r>
        <w:rPr>
          <w:rStyle w:val="18"/>
          <w:rFonts w:hint="default" w:ascii="Segoe UI" w:hAnsi="Segoe UI" w:eastAsia="Segoe UI" w:cs="Segoe UI"/>
          <w:color w:val="1A1A1A"/>
          <w:sz w:val="20"/>
          <w:szCs w:val="20"/>
        </w:rPr>
        <w:t>tidak pernah langsung</w:t>
      </w:r>
      <w:r>
        <w:rPr>
          <w:rFonts w:hint="default" w:ascii="Segoe UI" w:hAnsi="Segoe UI" w:eastAsia="Segoe UI" w:cs="Segoe UI"/>
          <w:color w:val="1A1A1A"/>
          <w:sz w:val="20"/>
          <w:szCs w:val="20"/>
        </w:rPr>
        <w:t xml:space="preserve"> — tambah kolom baru, tulis ke keduanya,</w:t>
      </w:r>
    </w:p>
    <w:p w14:paraId="0BF1E4DD">
      <w:pPr>
        <w:pStyle w:val="17"/>
        <w:keepNext w:val="0"/>
        <w:keepLines w:val="0"/>
        <w:widowControl/>
        <w:suppressLineNumbers w:val="0"/>
        <w:spacing w:line="10" w:lineRule="atLeast"/>
      </w:pPr>
      <w:r>
        <w:rPr>
          <w:rFonts w:hint="default" w:ascii="Segoe UI" w:hAnsi="Segoe UI" w:eastAsia="Segoe UI" w:cs="Segoe UI"/>
          <w:color w:val="1A1A1A"/>
          <w:sz w:val="20"/>
          <w:szCs w:val="20"/>
        </w:rPr>
        <w:t>pindahkan pembacaan, baru hapus yang lama.</w:t>
      </w:r>
    </w:p>
    <w:p w14:paraId="732BF454">
      <w:pPr>
        <w:keepNext w:val="0"/>
        <w:keepLines w:val="0"/>
        <w:widowControl/>
        <w:numPr>
          <w:ilvl w:val="0"/>
          <w:numId w:val="2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Mengubah tipe kolom: lewat kolom baru, tidak pernah </w:t>
      </w:r>
      <w:r>
        <w:rPr>
          <w:rStyle w:val="14"/>
        </w:rPr>
        <w:t>ALTER</w:t>
      </w:r>
      <w:r>
        <w:rPr>
          <w:rFonts w:hint="default" w:ascii="Segoe UI" w:hAnsi="Segoe UI" w:eastAsia="Segoe UI" w:cs="Segoe UI"/>
          <w:color w:val="1A1A1A"/>
          <w:sz w:val="20"/>
          <w:szCs w:val="20"/>
        </w:rPr>
        <w:t xml:space="preserve"> di tempat.</w:t>
      </w:r>
    </w:p>
    <w:p w14:paraId="781B8CC5">
      <w:pPr>
        <w:pStyle w:val="4"/>
        <w:keepNext w:val="0"/>
        <w:keepLines w:val="0"/>
        <w:widowControl/>
        <w:suppressLineNumbers w:val="0"/>
        <w:spacing w:line="10" w:lineRule="atLeast"/>
      </w:pPr>
      <w:r>
        <w:t>P-5 · Perilaku dipertahankan lebih dulu, diperbaiki kemudian</w:t>
      </w:r>
    </w:p>
    <w:p w14:paraId="76EEE7C0">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Selama migrasi, </w:t>
      </w:r>
      <w:r>
        <w:rPr>
          <w:rStyle w:val="18"/>
          <w:rFonts w:hint="default" w:ascii="Segoe UI" w:hAnsi="Segoe UI" w:eastAsia="Segoe UI" w:cs="Segoe UI"/>
          <w:color w:val="1A1A1A"/>
          <w:sz w:val="20"/>
          <w:szCs w:val="20"/>
        </w:rPr>
        <w:t>hasil yang benar adalah hasil yang sama dengan Pega</w:t>
      </w:r>
      <w:r>
        <w:rPr>
          <w:rFonts w:hint="default" w:ascii="Segoe UI" w:hAnsi="Segoe UI" w:eastAsia="Segoe UI" w:cs="Segoe UI"/>
          <w:color w:val="1A1A1A"/>
          <w:sz w:val="20"/>
          <w:szCs w:val="20"/>
        </w:rPr>
        <w:t xml:space="preserve"> — kecuali untuk hal-hal yang secara eksplisit diputuskan diperbaiki.</w:t>
      </w:r>
    </w:p>
    <w:p w14:paraId="52F58DDB">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Perbaikan lain dicatat sebagai Future Enhancement, tidak dikerjakan sambil jalan. Alasannya: bila hasil berbeda, kita harus bisa memastikan itu </w:t>
      </w:r>
      <w:r>
        <w:rPr>
          <w:rStyle w:val="18"/>
          <w:rFonts w:hint="default" w:ascii="Segoe UI" w:hAnsi="Segoe UI" w:eastAsia="Segoe UI" w:cs="Segoe UI"/>
          <w:color w:val="1A1A1A"/>
          <w:sz w:val="20"/>
          <w:szCs w:val="20"/>
        </w:rPr>
        <w:t>bug</w:t>
      </w:r>
      <w:r>
        <w:rPr>
          <w:rFonts w:hint="default" w:ascii="Segoe UI" w:hAnsi="Segoe UI" w:eastAsia="Segoe UI" w:cs="Segoe UI"/>
          <w:color w:val="1A1A1A"/>
          <w:sz w:val="20"/>
          <w:szCs w:val="20"/>
        </w:rPr>
        <w:t xml:space="preserve">, bukan </w:t>
      </w:r>
      <w:r>
        <w:rPr>
          <w:rStyle w:val="18"/>
          <w:rFonts w:hint="default" w:ascii="Segoe UI" w:hAnsi="Segoe UI" w:eastAsia="Segoe UI" w:cs="Segoe UI"/>
          <w:color w:val="1A1A1A"/>
          <w:sz w:val="20"/>
          <w:szCs w:val="20"/>
        </w:rPr>
        <w:t>perbaikan yang tidak tercatat</w:t>
      </w:r>
      <w:r>
        <w:rPr>
          <w:rFonts w:hint="default" w:ascii="Segoe UI" w:hAnsi="Segoe UI" w:eastAsia="Segoe UI" w:cs="Segoe UI"/>
          <w:color w:val="1A1A1A"/>
          <w:sz w:val="20"/>
          <w:szCs w:val="20"/>
        </w:rPr>
        <w:t>.</w:t>
      </w:r>
    </w:p>
    <w:p w14:paraId="02926A37">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Daftar perbaikan eksplisit — 13 butir</w:t>
      </w:r>
      <w:r>
        <w:rPr>
          <w:rFonts w:hint="default" w:ascii="Segoe UI" w:hAnsi="Segoe UI" w:eastAsia="Segoe UI" w:cs="Segoe UI"/>
          <w:color w:val="1A1A1A"/>
          <w:sz w:val="20"/>
          <w:szCs w:val="20"/>
        </w:rPr>
        <w:t xml:space="preserve"> (naik dari 4; </w:t>
      </w:r>
      <w:r>
        <w:rPr>
          <w:rStyle w:val="14"/>
        </w:rPr>
        <w:t>D-49</w:t>
      </w:r>
      <w:r>
        <w:rPr>
          <w:rFonts w:hint="default" w:ascii="Segoe UI" w:hAnsi="Segoe UI" w:eastAsia="Segoe UI" w:cs="Segoe UI"/>
          <w:color w:val="1A1A1A"/>
          <w:sz w:val="20"/>
          <w:szCs w:val="20"/>
        </w:rPr>
        <w:t xml:space="preserve">). Setiap selisih yang muncul pada uji kesetaraan </w:t>
      </w:r>
      <w:r>
        <w:rPr>
          <w:rStyle w:val="18"/>
          <w:rFonts w:hint="default" w:ascii="Segoe UI" w:hAnsi="Segoe UI" w:eastAsia="Segoe UI" w:cs="Segoe UI"/>
          <w:color w:val="1A1A1A"/>
          <w:sz w:val="20"/>
          <w:szCs w:val="20"/>
        </w:rPr>
        <w:t>wajib dapat dipetakan ke salah satu butir ini, atau dinyatakan sebagai bug</w:t>
      </w:r>
      <w:r>
        <w:rPr>
          <w:rFonts w:hint="default" w:ascii="Segoe UI" w:hAnsi="Segoe UI" w:eastAsia="Segoe UI" w:cs="Segoe UI"/>
          <w:color w:val="1A1A1A"/>
          <w:sz w:val="20"/>
          <w:szCs w:val="20"/>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99"/>
        <w:gridCol w:w="2520"/>
        <w:gridCol w:w="1114"/>
      </w:tblGrid>
      <w:tr w14:paraId="2D1FCD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56B96C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8C40171">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Perbaikan</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0A2516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72DDD5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879D7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07562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Hardcode menjadi konfigurasi dan master data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04CB38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D-15</w:t>
            </w:r>
          </w:p>
        </w:tc>
      </w:tr>
      <w:tr w14:paraId="0ADE14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98F4A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B55F4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Blok </w:t>
            </w:r>
            <w:r>
              <w:rPr>
                <w:rStyle w:val="14"/>
                <w:rFonts w:ascii="SimSun" w:hAnsi="SimSun" w:eastAsia="SimSun" w:cs="SimSun"/>
                <w:sz w:val="24"/>
                <w:szCs w:val="24"/>
              </w:rPr>
              <w:t>// TESTING</w:t>
            </w:r>
            <w:r>
              <w:rPr>
                <w:rFonts w:hint="default" w:ascii="Segoe UI" w:hAnsi="Segoe UI" w:eastAsia="Segoe UI" w:cs="Segoe UI"/>
                <w:color w:val="1A1A1A"/>
                <w:sz w:val="24"/>
                <w:szCs w:val="24"/>
                <w:bdr w:val="none" w:color="auto" w:sz="0" w:space="0"/>
              </w:rPr>
              <w:t xml:space="preserve"> yang menimpa email produksi dihapus</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E8900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D-15</w:t>
            </w:r>
          </w:p>
        </w:tc>
      </w:tr>
      <w:tr w14:paraId="6D14C7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46AC6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07FCB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Penanganan zona waktu terpusat di </w:t>
            </w:r>
            <w:r>
              <w:rPr>
                <w:rStyle w:val="14"/>
                <w:rFonts w:ascii="SimSun" w:hAnsi="SimSun" w:eastAsia="SimSun" w:cs="SimSun"/>
                <w:sz w:val="24"/>
                <w:szCs w:val="24"/>
              </w:rPr>
              <w:t>F-5</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538AEA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D-13</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R-12</w:t>
            </w:r>
          </w:p>
        </w:tc>
      </w:tr>
      <w:tr w14:paraId="111DB5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33F902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4</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1B525B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Penamaan domain mengikuti </w:t>
            </w:r>
            <w:r>
              <w:rPr>
                <w:rStyle w:val="14"/>
                <w:rFonts w:ascii="SimSun" w:hAnsi="SimSun" w:eastAsia="SimSun" w:cs="SimSun"/>
                <w:sz w:val="24"/>
                <w:szCs w:val="24"/>
              </w:rPr>
              <w:t>CONTEXT.md</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52178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D-19</w:t>
            </w:r>
          </w:p>
        </w:tc>
      </w:tr>
      <w:tr w14:paraId="61E149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9C82B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5</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088C9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Toleransi spreading: pencocokan substring → </w:t>
            </w:r>
            <w:r>
              <w:rPr>
                <w:rStyle w:val="14"/>
                <w:rFonts w:ascii="SimSun" w:hAnsi="SimSun" w:eastAsia="SimSun" w:cs="SimSun"/>
                <w:sz w:val="24"/>
                <w:szCs w:val="24"/>
              </w:rPr>
              <w:t>ROUND(SUM(share),4) BETWEEN 99.9999 AND 100.0001</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BB219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D-49</w:t>
            </w:r>
            <w:r>
              <w:rPr>
                <w:rFonts w:hint="default" w:ascii="Segoe UI" w:hAnsi="Segoe UI" w:eastAsia="Segoe UI" w:cs="Segoe UI"/>
                <w:color w:val="1A1A1A"/>
                <w:sz w:val="24"/>
                <w:szCs w:val="24"/>
                <w:bdr w:val="none" w:color="auto" w:sz="0" w:space="0"/>
              </w:rPr>
              <w:t xml:space="preserve"> #1, </w:t>
            </w:r>
            <w:r>
              <w:rPr>
                <w:rStyle w:val="14"/>
                <w:rFonts w:ascii="SimSun" w:hAnsi="SimSun" w:eastAsia="SimSun" w:cs="SimSun"/>
                <w:sz w:val="24"/>
                <w:szCs w:val="24"/>
              </w:rPr>
              <w:t>D-51</w:t>
            </w:r>
          </w:p>
        </w:tc>
      </w:tr>
      <w:tr w14:paraId="698D83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290723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6</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14BBE7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Ambang Rp 50 juta: </w:t>
            </w:r>
            <w:r>
              <w:rPr>
                <w:rStyle w:val="18"/>
                <w:rFonts w:hint="default" w:ascii="Segoe UI" w:hAnsi="Segoe UI" w:eastAsia="Segoe UI" w:cs="Segoe UI"/>
                <w:color w:val="1A1A1A"/>
                <w:sz w:val="24"/>
                <w:szCs w:val="24"/>
                <w:bdr w:val="none" w:color="auto" w:sz="0" w:space="0"/>
              </w:rPr>
              <w:t>tiga operator berbeda</w:t>
            </w:r>
            <w:r>
              <w:rPr>
                <w:rFonts w:hint="default" w:ascii="Segoe UI" w:hAnsi="Segoe UI" w:eastAsia="Segoe UI" w:cs="Segoe UI"/>
                <w:color w:val="1A1A1A"/>
                <w:sz w:val="24"/>
                <w:szCs w:val="24"/>
                <w:bdr w:val="none" w:color="auto" w:sz="0" w:space="0"/>
              </w:rPr>
              <w:t xml:space="preserve"> di tiga rule → satu operator</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F8EE1E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D-49</w:t>
            </w:r>
            <w:r>
              <w:rPr>
                <w:rFonts w:hint="default" w:ascii="Segoe UI" w:hAnsi="Segoe UI" w:eastAsia="Segoe UI" w:cs="Segoe UI"/>
                <w:color w:val="1A1A1A"/>
                <w:sz w:val="24"/>
                <w:szCs w:val="24"/>
                <w:bdr w:val="none" w:color="auto" w:sz="0" w:space="0"/>
              </w:rPr>
              <w:t xml:space="preserve"> #2</w:t>
            </w:r>
          </w:p>
        </w:tc>
      </w:tr>
      <w:tr w14:paraId="4F27AB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737F0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7</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FCD2E7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Penyesuaian 7 jam yang </w:t>
            </w:r>
            <w:r>
              <w:rPr>
                <w:rStyle w:val="18"/>
                <w:rFonts w:hint="default" w:ascii="Segoe UI" w:hAnsi="Segoe UI" w:eastAsia="Segoe UI" w:cs="Segoe UI"/>
                <w:color w:val="1A1A1A"/>
                <w:sz w:val="24"/>
                <w:szCs w:val="24"/>
                <w:bdr w:val="none" w:color="auto" w:sz="0" w:space="0"/>
              </w:rPr>
              <w:t>asimetris di dalam satu kondisi validasi</w:t>
            </w:r>
            <w:r>
              <w:rPr>
                <w:rFonts w:hint="default" w:ascii="Segoe UI" w:hAnsi="Segoe UI" w:eastAsia="Segoe UI" w:cs="Segoe UI"/>
                <w:color w:val="1A1A1A"/>
                <w:sz w:val="24"/>
                <w:szCs w:val="24"/>
                <w:bdr w:val="none" w:color="auto" w:sz="0" w:space="0"/>
              </w:rPr>
              <w:t xml:space="preserve"> diperbaiki</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F3D16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D-49</w:t>
            </w:r>
            <w:r>
              <w:rPr>
                <w:rFonts w:hint="default" w:ascii="Segoe UI" w:hAnsi="Segoe UI" w:eastAsia="Segoe UI" w:cs="Segoe UI"/>
                <w:color w:val="1A1A1A"/>
                <w:sz w:val="24"/>
                <w:szCs w:val="24"/>
                <w:bdr w:val="none" w:color="auto" w:sz="0" w:space="0"/>
              </w:rPr>
              <w:t xml:space="preserve"> #3</w:t>
            </w:r>
          </w:p>
        </w:tc>
      </w:tr>
      <w:tr w14:paraId="3AE3E7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DEF621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8</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951287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Kurs memakai </w:t>
            </w:r>
            <w:r>
              <w:rPr>
                <w:rStyle w:val="18"/>
                <w:rFonts w:hint="default" w:ascii="Segoe UI" w:hAnsi="Segoe UI" w:eastAsia="Segoe UI" w:cs="Segoe UI"/>
                <w:color w:val="1A1A1A"/>
                <w:sz w:val="24"/>
                <w:szCs w:val="24"/>
                <w:bdr w:val="none" w:color="auto" w:sz="0" w:space="0"/>
              </w:rPr>
              <w:t>tanggal kejadian</w:t>
            </w:r>
            <w:r>
              <w:rPr>
                <w:rFonts w:hint="default" w:ascii="Segoe UI" w:hAnsi="Segoe UI" w:eastAsia="Segoe UI" w:cs="Segoe UI"/>
                <w:color w:val="1A1A1A"/>
                <w:sz w:val="24"/>
                <w:szCs w:val="24"/>
                <w:bdr w:val="none" w:color="auto" w:sz="0" w:space="0"/>
              </w:rPr>
              <w:t>, bukan hari eksekusi</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E1158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D-49</w:t>
            </w:r>
            <w:r>
              <w:rPr>
                <w:rFonts w:hint="default" w:ascii="Segoe UI" w:hAnsi="Segoe UI" w:eastAsia="Segoe UI" w:cs="Segoe UI"/>
                <w:color w:val="1A1A1A"/>
                <w:sz w:val="24"/>
                <w:szCs w:val="24"/>
                <w:bdr w:val="none" w:color="auto" w:sz="0" w:space="0"/>
              </w:rPr>
              <w:t xml:space="preserve"> #4, </w:t>
            </w:r>
            <w:r>
              <w:rPr>
                <w:rStyle w:val="14"/>
                <w:rFonts w:ascii="SimSun" w:hAnsi="SimSun" w:eastAsia="SimSun" w:cs="SimSun"/>
                <w:sz w:val="24"/>
                <w:szCs w:val="24"/>
              </w:rPr>
              <w:t>D-48</w:t>
            </w:r>
          </w:p>
        </w:tc>
      </w:tr>
      <w:tr w14:paraId="7773D7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62B2D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9</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961B0B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Kurs tidak ditemukan → </w:t>
            </w:r>
            <w:r>
              <w:rPr>
                <w:rStyle w:val="18"/>
                <w:rFonts w:hint="default" w:ascii="Segoe UI" w:hAnsi="Segoe UI" w:eastAsia="Segoe UI" w:cs="Segoe UI"/>
                <w:color w:val="1A1A1A"/>
                <w:sz w:val="24"/>
                <w:szCs w:val="24"/>
                <w:bdr w:val="none" w:color="auto" w:sz="0" w:space="0"/>
              </w:rPr>
              <w:t>klaim ditolak</w:t>
            </w:r>
            <w:r>
              <w:rPr>
                <w:rFonts w:hint="default" w:ascii="Segoe UI" w:hAnsi="Segoe UI" w:eastAsia="Segoe UI" w:cs="Segoe UI"/>
                <w:color w:val="1A1A1A"/>
                <w:sz w:val="24"/>
                <w:szCs w:val="24"/>
                <w:bdr w:val="none" w:color="auto" w:sz="0" w:space="0"/>
              </w:rPr>
              <w:t xml:space="preserve">, bukan </w:t>
            </w:r>
            <w:r>
              <w:rPr>
                <w:rStyle w:val="14"/>
                <w:rFonts w:ascii="SimSun" w:hAnsi="SimSun" w:eastAsia="SimSun" w:cs="SimSun"/>
                <w:sz w:val="24"/>
                <w:szCs w:val="24"/>
              </w:rPr>
              <w:t>RETURN 1</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8C797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D-49</w:t>
            </w:r>
            <w:r>
              <w:rPr>
                <w:rFonts w:hint="default" w:ascii="Segoe UI" w:hAnsi="Segoe UI" w:eastAsia="Segoe UI" w:cs="Segoe UI"/>
                <w:color w:val="1A1A1A"/>
                <w:sz w:val="24"/>
                <w:szCs w:val="24"/>
                <w:bdr w:val="none" w:color="auto" w:sz="0" w:space="0"/>
              </w:rPr>
              <w:t xml:space="preserve"> #5, </w:t>
            </w:r>
            <w:r>
              <w:rPr>
                <w:rStyle w:val="14"/>
                <w:rFonts w:ascii="SimSun" w:hAnsi="SimSun" w:eastAsia="SimSun" w:cs="SimSun"/>
                <w:sz w:val="24"/>
                <w:szCs w:val="24"/>
              </w:rPr>
              <w:t>D-48</w:t>
            </w:r>
          </w:p>
        </w:tc>
      </w:tr>
      <w:tr w14:paraId="75654A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18C0FD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10</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AC163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LIMIT_TOP</w:t>
            </w:r>
            <w:r>
              <w:rPr>
                <w:rFonts w:hint="default" w:ascii="Segoe UI" w:hAnsi="Segoe UI" w:eastAsia="Segoe UI" w:cs="Segoe UI"/>
                <w:color w:val="1A1A1A"/>
                <w:sz w:val="24"/>
                <w:szCs w:val="24"/>
                <w:bdr w:val="none" w:color="auto" w:sz="0" w:space="0"/>
              </w:rPr>
              <w:t xml:space="preserve"> menjadi </w:t>
            </w:r>
            <w:r>
              <w:rPr>
                <w:rStyle w:val="18"/>
                <w:rFonts w:hint="default" w:ascii="Segoe UI" w:hAnsi="Segoe UI" w:eastAsia="Segoe UI" w:cs="Segoe UI"/>
                <w:color w:val="1A1A1A"/>
                <w:sz w:val="24"/>
                <w:szCs w:val="24"/>
                <w:bdr w:val="none" w:color="auto" w:sz="0" w:space="0"/>
              </w:rPr>
              <w:t>validasi integritas master</w:t>
            </w:r>
            <w:r>
              <w:rPr>
                <w:rFonts w:hint="default" w:ascii="Segoe UI" w:hAnsi="Segoe UI" w:eastAsia="Segoe UI" w:cs="Segoe UI"/>
                <w:color w:val="1A1A1A"/>
                <w:sz w:val="24"/>
                <w:szCs w:val="24"/>
                <w:bdr w:val="none" w:color="auto" w:sz="0" w:space="0"/>
              </w:rPr>
              <w:t>; tie-breaker acak dibatasi</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BA08E8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D-49</w:t>
            </w:r>
            <w:r>
              <w:rPr>
                <w:rFonts w:hint="default" w:ascii="Segoe UI" w:hAnsi="Segoe UI" w:eastAsia="Segoe UI" w:cs="Segoe UI"/>
                <w:color w:val="1A1A1A"/>
                <w:sz w:val="24"/>
                <w:szCs w:val="24"/>
                <w:bdr w:val="none" w:color="auto" w:sz="0" w:space="0"/>
              </w:rPr>
              <w:t xml:space="preserve"> #6, </w:t>
            </w:r>
            <w:r>
              <w:rPr>
                <w:rStyle w:val="14"/>
                <w:rFonts w:ascii="SimSun" w:hAnsi="SimSun" w:eastAsia="SimSun" w:cs="SimSun"/>
                <w:sz w:val="24"/>
                <w:szCs w:val="24"/>
              </w:rPr>
              <w:t>D-47</w:t>
            </w:r>
          </w:p>
        </w:tc>
      </w:tr>
      <w:tr w14:paraId="6308D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A2C88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11</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3BF66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NilaiSalvage</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selalu</w:t>
            </w:r>
            <w:r>
              <w:rPr>
                <w:rFonts w:hint="default" w:ascii="Segoe UI" w:hAnsi="Segoe UI" w:eastAsia="Segoe UI" w:cs="Segoe UI"/>
                <w:color w:val="1A1A1A"/>
                <w:sz w:val="24"/>
                <w:szCs w:val="24"/>
                <w:bdr w:val="none" w:color="auto" w:sz="0" w:space="0"/>
              </w:rPr>
              <w:t xml:space="preserve"> ditambahkan, bukan hanya bila baris terakhir kebetulan bertipe salvage</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370B45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D-49</w:t>
            </w:r>
            <w:r>
              <w:rPr>
                <w:rFonts w:hint="default" w:ascii="Segoe UI" w:hAnsi="Segoe UI" w:eastAsia="Segoe UI" w:cs="Segoe UI"/>
                <w:color w:val="1A1A1A"/>
                <w:sz w:val="24"/>
                <w:szCs w:val="24"/>
                <w:bdr w:val="none" w:color="auto" w:sz="0" w:space="0"/>
              </w:rPr>
              <w:t xml:space="preserve"> #8</w:t>
            </w:r>
          </w:p>
        </w:tc>
      </w:tr>
      <w:tr w14:paraId="374AD6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264E6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12</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0FB05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INSERT_SALVAGE</w:t>
            </w:r>
            <w:r>
              <w:rPr>
                <w:rFonts w:hint="default" w:ascii="Segoe UI" w:hAnsi="Segoe UI" w:eastAsia="Segoe UI" w:cs="Segoe UI"/>
                <w:color w:val="1A1A1A"/>
                <w:sz w:val="24"/>
                <w:szCs w:val="24"/>
                <w:bdr w:val="none" w:color="auto" w:sz="0" w:space="0"/>
              </w:rPr>
              <w:t xml:space="preserve"> tidak lagi menulis </w:t>
            </w:r>
            <w:r>
              <w:rPr>
                <w:rStyle w:val="14"/>
                <w:rFonts w:ascii="SimSun" w:hAnsi="SimSun" w:eastAsia="SimSun" w:cs="SimSun"/>
                <w:sz w:val="24"/>
                <w:szCs w:val="24"/>
              </w:rPr>
              <w:t>IDSALVAGE = NULL</w:t>
            </w:r>
            <w:r>
              <w:rPr>
                <w:rFonts w:hint="default" w:ascii="Segoe UI" w:hAnsi="Segoe UI" w:eastAsia="Segoe UI" w:cs="Segoe UI"/>
                <w:color w:val="1A1A1A"/>
                <w:sz w:val="24"/>
                <w:szCs w:val="24"/>
                <w:bdr w:val="none" w:color="auto" w:sz="0" w:space="0"/>
              </w:rPr>
              <w:t xml:space="preserve"> saat update</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FEBBD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D-49</w:t>
            </w:r>
            <w:r>
              <w:rPr>
                <w:rFonts w:hint="default" w:ascii="Segoe UI" w:hAnsi="Segoe UI" w:eastAsia="Segoe UI" w:cs="Segoe UI"/>
                <w:color w:val="1A1A1A"/>
                <w:sz w:val="24"/>
                <w:szCs w:val="24"/>
                <w:bdr w:val="none" w:color="auto" w:sz="0" w:space="0"/>
              </w:rPr>
              <w:t xml:space="preserve"> #9</w:t>
            </w:r>
          </w:p>
        </w:tc>
      </w:tr>
      <w:tr w14:paraId="18F91B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6FF18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13</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1C6E1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GETSELISIHJAM</w:t>
            </w:r>
            <w:r>
              <w:rPr>
                <w:rFonts w:hint="default" w:ascii="Segoe UI" w:hAnsi="Segoe UI" w:eastAsia="Segoe UI" w:cs="Segoe UI"/>
                <w:color w:val="1A1A1A"/>
                <w:sz w:val="24"/>
                <w:szCs w:val="24"/>
                <w:bdr w:val="none" w:color="auto" w:sz="0" w:space="0"/>
              </w:rPr>
              <w:t xml:space="preserve"> gagal tidak lagi mengembalikan </w:t>
            </w:r>
            <w:r>
              <w:rPr>
                <w:rStyle w:val="14"/>
                <w:rFonts w:ascii="SimSun" w:hAnsi="SimSun" w:eastAsia="SimSun" w:cs="SimSun"/>
                <w:sz w:val="24"/>
                <w:szCs w:val="24"/>
              </w:rPr>
              <w:t>0</w:t>
            </w:r>
            <w:r>
              <w:rPr>
                <w:rFonts w:hint="default" w:ascii="Segoe UI" w:hAnsi="Segoe UI" w:eastAsia="Segoe UI" w:cs="Segoe UI"/>
                <w:color w:val="1A1A1A"/>
                <w:sz w:val="24"/>
                <w:szCs w:val="24"/>
                <w:bdr w:val="none" w:color="auto" w:sz="0" w:space="0"/>
              </w:rPr>
              <w:t xml:space="preserve"> jam yang tak terbedakan dari nol</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E5A3F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D-49</w:t>
            </w:r>
            <w:r>
              <w:rPr>
                <w:rFonts w:hint="default" w:ascii="Segoe UI" w:hAnsi="Segoe UI" w:eastAsia="Segoe UI" w:cs="Segoe UI"/>
                <w:color w:val="1A1A1A"/>
                <w:sz w:val="24"/>
                <w:szCs w:val="24"/>
                <w:bdr w:val="none" w:color="auto" w:sz="0" w:space="0"/>
              </w:rPr>
              <w:t xml:space="preserve"> #10</w:t>
            </w:r>
          </w:p>
        </w:tc>
      </w:tr>
    </w:tbl>
    <w:p w14:paraId="1F86C296">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Satu cacat sengaja direplikasi.</w:t>
      </w:r>
      <w:r>
        <w:rPr>
          <w:rFonts w:hint="default" w:ascii="Segoe UI" w:hAnsi="Segoe UI" w:eastAsia="Segoe UI" w:cs="Segoe UI"/>
          <w:color w:val="1A1A1A"/>
          <w:sz w:val="20"/>
          <w:szCs w:val="20"/>
        </w:rPr>
        <w:t xml:space="preserve"> Tanggal PLA/DLA diambil dari </w:t>
      </w:r>
      <w:r>
        <w:rPr>
          <w:rStyle w:val="18"/>
          <w:rFonts w:hint="default" w:ascii="Segoe UI" w:hAnsi="Segoe UI" w:eastAsia="Segoe UI" w:cs="Segoe UI"/>
          <w:color w:val="1A1A1A"/>
          <w:sz w:val="20"/>
          <w:szCs w:val="20"/>
        </w:rPr>
        <w:t>waktu sistem</w:t>
      </w:r>
      <w:r>
        <w:rPr>
          <w:rFonts w:hint="default" w:ascii="Segoe UI" w:hAnsi="Segoe UI" w:eastAsia="Segoe UI" w:cs="Segoe UI"/>
          <w:color w:val="1A1A1A"/>
          <w:sz w:val="20"/>
          <w:szCs w:val="20"/>
        </w:rPr>
        <w:t xml:space="preserve">, bukan dari tanggal yang dipilih pengguna — parameter </w:t>
      </w:r>
      <w:r>
        <w:rPr>
          <w:rStyle w:val="14"/>
        </w:rPr>
        <w:t>TTGLPLADLA</w:t>
      </w:r>
      <w:r>
        <w:rPr>
          <w:rFonts w:hint="default" w:ascii="Segoe UI" w:hAnsi="Segoe UI" w:eastAsia="Segoe UI" w:cs="Segoe UI"/>
          <w:color w:val="1A1A1A"/>
          <w:sz w:val="20"/>
          <w:szCs w:val="20"/>
        </w:rPr>
        <w:t xml:space="preserve"> yang diterima lalu dibuang </w:t>
      </w:r>
      <w:r>
        <w:rPr>
          <w:rStyle w:val="18"/>
          <w:rFonts w:hint="default" w:ascii="Segoe UI" w:hAnsi="Segoe UI" w:eastAsia="Segoe UI" w:cs="Segoe UI"/>
          <w:color w:val="1A1A1A"/>
          <w:sz w:val="20"/>
          <w:szCs w:val="20"/>
        </w:rPr>
        <w:t>bukan cacat</w:t>
      </w:r>
      <w:r>
        <w:rPr>
          <w:rFonts w:hint="default" w:ascii="Segoe UI" w:hAnsi="Segoe UI" w:eastAsia="Segoe UI" w:cs="Segoe UI"/>
          <w:color w:val="1A1A1A"/>
          <w:sz w:val="20"/>
          <w:szCs w:val="20"/>
        </w:rPr>
        <w:t>, melainkan perilaku yang memang benar (</w:t>
      </w:r>
      <w:r>
        <w:rPr>
          <w:rStyle w:val="14"/>
        </w:rPr>
        <w:t>D-49</w:t>
      </w:r>
      <w:r>
        <w:rPr>
          <w:rFonts w:hint="default" w:ascii="Segoe UI" w:hAnsi="Segoe UI" w:eastAsia="Segoe UI" w:cs="Segoe UI"/>
          <w:color w:val="1A1A1A"/>
          <w:sz w:val="20"/>
          <w:szCs w:val="20"/>
        </w:rPr>
        <w:t xml:space="preserve"> #7). Sistem baru boleh menghapus parameter itu seluruhnya.</w:t>
      </w:r>
    </w:p>
    <w:p w14:paraId="2F8C0286">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Dua perubahan yang bukan "perbaikan hasil" tetapi tetap mengubah keluaran</w:t>
      </w:r>
      <w:r>
        <w:rPr>
          <w:rFonts w:hint="default" w:ascii="Segoe UI" w:hAnsi="Segoe UI" w:eastAsia="Segoe UI" w:cs="Segoe UI"/>
          <w:color w:val="1A1A1A"/>
          <w:sz w:val="20"/>
          <w:szCs w:val="20"/>
        </w:rPr>
        <w:t xml:space="preserve">, dan harus diperlakukan di sisi perkakas pembanding, bukan sebagai selisih: </w:t>
      </w:r>
      <w:r>
        <w:rPr>
          <w:rStyle w:val="18"/>
          <w:rFonts w:hint="default" w:ascii="Segoe UI" w:hAnsi="Segoe UI" w:eastAsia="Segoe UI" w:cs="Segoe UI"/>
          <w:color w:val="1A1A1A"/>
          <w:sz w:val="20"/>
          <w:szCs w:val="20"/>
        </w:rPr>
        <w:t>soft delete menyeluruh</w:t>
      </w:r>
      <w:r>
        <w:rPr>
          <w:rFonts w:hint="default" w:ascii="Segoe UI" w:hAnsi="Segoe UI" w:eastAsia="Segoe UI" w:cs="Segoe UI"/>
          <w:color w:val="1A1A1A"/>
          <w:sz w:val="20"/>
          <w:szCs w:val="20"/>
        </w:rPr>
        <w:t xml:space="preserve"> (</w:t>
      </w:r>
      <w:r>
        <w:rPr>
          <w:rStyle w:val="14"/>
        </w:rPr>
        <w:t>D-66</w:t>
      </w:r>
      <w:r>
        <w:rPr>
          <w:rFonts w:hint="default" w:ascii="Segoe UI" w:hAnsi="Segoe UI" w:eastAsia="Segoe UI" w:cs="Segoe UI"/>
          <w:color w:val="1A1A1A"/>
          <w:sz w:val="20"/>
          <w:szCs w:val="20"/>
        </w:rPr>
        <w:t>) mengubah isi tabel tanpa mengubah apa yang dilihat pengguna, dan **transaksi atomik pada</w:t>
      </w:r>
    </w:p>
    <w:p w14:paraId="792E0376">
      <w:pPr>
        <w:pStyle w:val="17"/>
        <w:keepNext w:val="0"/>
        <w:keepLines w:val="0"/>
        <w:widowControl/>
        <w:suppressLineNumbers w:val="0"/>
        <w:spacing w:line="10" w:lineRule="atLeast"/>
      </w:pPr>
      <w:r>
        <w:rPr>
          <w:rStyle w:val="14"/>
        </w:rPr>
        <w:t>B-4</w:t>
      </w:r>
      <w:r>
        <w:rPr>
          <w:rFonts w:hint="default" w:ascii="Segoe UI" w:hAnsi="Segoe UI" w:eastAsia="Segoe UI" w:cs="Segoe UI"/>
          <w:color w:val="1A1A1A"/>
          <w:sz w:val="20"/>
          <w:szCs w:val="20"/>
        </w:rPr>
        <w:t>/</w:t>
      </w:r>
      <w:r>
        <w:rPr>
          <w:rStyle w:val="14"/>
        </w:rPr>
        <w:t>B-9</w:t>
      </w:r>
      <w:r>
        <w:rPr>
          <w:rFonts w:hint="default" w:ascii="Segoe UI" w:hAnsi="Segoe UI" w:eastAsia="Segoe UI" w:cs="Segoe UI"/>
          <w:color w:val="1A1A1A"/>
          <w:sz w:val="20"/>
          <w:szCs w:val="20"/>
        </w:rPr>
        <w:t>** (</w:t>
      </w:r>
      <w:r>
        <w:rPr>
          <w:rStyle w:val="14"/>
        </w:rPr>
        <w:t>D-68</w:t>
      </w:r>
      <w:r>
        <w:rPr>
          <w:rFonts w:hint="default" w:ascii="Segoe UI" w:hAnsi="Segoe UI" w:eastAsia="Segoe UI" w:cs="Segoe UI"/>
          <w:color w:val="1A1A1A"/>
          <w:sz w:val="20"/>
          <w:szCs w:val="20"/>
        </w:rPr>
        <w:t>) mengubah keadaan akhir saat terjadi kegagalan.</w:t>
      </w:r>
    </w:p>
    <w:p w14:paraId="762B201D">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67" o:spt="1" style="height:1.5pt;width:415.3pt;" fillcolor="#A0A0A0" filled="t" stroked="f" coordsize="21600,21600" o:hr="t" o:hrstd="t" o:hralign="center">
            <v:path/>
            <v:fill on="t" focussize="0,0"/>
            <v:stroke on="f"/>
            <v:imagedata o:title=""/>
            <o:lock v:ext="edit"/>
            <w10:wrap type="none"/>
            <w10:anchorlock/>
          </v:rect>
        </w:pict>
      </w:r>
    </w:p>
    <w:p w14:paraId="7623F108">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2. Tahapan</w:t>
      </w:r>
    </w:p>
    <w:p w14:paraId="556CB4A4">
      <w:pPr>
        <w:pStyle w:val="4"/>
        <w:keepNext w:val="0"/>
        <w:keepLines w:val="0"/>
        <w:widowControl/>
        <w:suppressLineNumbers w:val="0"/>
        <w:spacing w:line="10" w:lineRule="atLeast"/>
      </w:pPr>
      <w:r>
        <w:t>Tahap 0 — Persiapan (tidak menghasilkan fitur, tapi memblokir semuanya)</w:t>
      </w:r>
    </w:p>
    <w:p w14:paraId="0AD651C7">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Diperbarui 2026-09-14. Tanda ✅ menandai kegiatan yang </w:t>
      </w:r>
      <w:r>
        <w:rPr>
          <w:rStyle w:val="18"/>
          <w:rFonts w:hint="default" w:ascii="Segoe UI" w:hAnsi="Segoe UI" w:eastAsia="Segoe UI" w:cs="Segoe UI"/>
          <w:color w:val="1A1A1A"/>
          <w:sz w:val="20"/>
          <w:szCs w:val="20"/>
        </w:rPr>
        <w:t>sudah selesai</w:t>
      </w:r>
      <w:r>
        <w:rPr>
          <w:rFonts w:hint="default" w:ascii="Segoe UI" w:hAnsi="Segoe UI" w:eastAsia="Segoe UI" w:cs="Segoe UI"/>
          <w:color w:val="1A1A1A"/>
          <w:sz w:val="20"/>
          <w:szCs w:val="20"/>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80"/>
        <w:gridCol w:w="3000"/>
        <w:gridCol w:w="1320"/>
      </w:tblGrid>
      <w:tr w14:paraId="44B57E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17C2F6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Kegiatan</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C40055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Keluaran</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198785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Status</w:t>
            </w:r>
          </w:p>
        </w:tc>
      </w:tr>
      <w:tr w14:paraId="043F53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BDA99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Minta source 64 procedure &amp; function dari DBA</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0F940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Logika bisnis yang tersembunyi terbaca (</w:t>
            </w:r>
            <w:r>
              <w:rPr>
                <w:rStyle w:val="18"/>
                <w:rFonts w:hint="default" w:ascii="Segoe UI" w:hAnsi="Segoe UI" w:eastAsia="Segoe UI" w:cs="Segoe UI"/>
                <w:color w:val="1A1A1A"/>
                <w:sz w:val="24"/>
                <w:szCs w:val="24"/>
                <w:bdr w:val="none" w:color="auto" w:sz="0" w:space="0"/>
              </w:rPr>
              <w:t>R-01</w:t>
            </w:r>
            <w:r>
              <w:rPr>
                <w:rFonts w:hint="default" w:ascii="Segoe UI" w:hAnsi="Segoe UI" w:eastAsia="Segoe UI" w:cs="Segoe UI"/>
                <w:color w:val="1A1A1A"/>
                <w:sz w:val="24"/>
                <w:szCs w:val="24"/>
                <w:bdr w:val="none" w:color="auto" w:sz="0" w:space="0"/>
              </w:rPr>
              <w: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3BF62F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62 dari 64 diterima</w:t>
            </w:r>
          </w:p>
        </w:tc>
      </w:tr>
      <w:tr w14:paraId="499125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19637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Minta </w:t>
            </w:r>
            <w:r>
              <w:rPr>
                <w:rStyle w:val="18"/>
                <w:rFonts w:hint="default" w:ascii="Segoe UI" w:hAnsi="Segoe UI" w:eastAsia="Segoe UI" w:cs="Segoe UI"/>
                <w:color w:val="1A1A1A"/>
                <w:sz w:val="24"/>
                <w:szCs w:val="24"/>
                <w:bdr w:val="none" w:color="auto" w:sz="0" w:space="0"/>
              </w:rPr>
              <w:t>12 dependensi</w:t>
            </w:r>
            <w:r>
              <w:rPr>
                <w:rFonts w:hint="default" w:ascii="Segoe UI" w:hAnsi="Segoe UI" w:eastAsia="Segoe UI" w:cs="Segoe UI"/>
                <w:color w:val="1A1A1A"/>
                <w:sz w:val="24"/>
                <w:szCs w:val="24"/>
                <w:bdr w:val="none" w:color="auto" w:sz="0" w:space="0"/>
              </w:rPr>
              <w:t xml:space="preserve"> yang dipanggil 62 procedure itu</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F7B511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UPDATE_​LOG_​KONVERSI</w:t>
            </w:r>
            <w:r>
              <w:rPr>
                <w:rFonts w:hint="default" w:ascii="Segoe UI" w:hAnsi="Segoe UI" w:eastAsia="Segoe UI" w:cs="Segoe UI"/>
                <w:color w:val="1A1A1A"/>
                <w:sz w:val="24"/>
                <w:szCs w:val="24"/>
                <w:bdr w:val="none" w:color="auto" w:sz="0" w:space="0"/>
              </w:rPr>
              <w:t xml:space="preserve"> (162×), </w:t>
            </w:r>
            <w:r>
              <w:rPr>
                <w:rStyle w:val="14"/>
                <w:rFonts w:ascii="SimSun" w:hAnsi="SimSun" w:eastAsia="SimSun" w:cs="SimSun"/>
                <w:sz w:val="24"/>
                <w:szCs w:val="24"/>
              </w:rPr>
              <w:t>GETNEWID</w:t>
            </w:r>
            <w:r>
              <w:rPr>
                <w:rFonts w:hint="default" w:ascii="Segoe UI" w:hAnsi="Segoe UI" w:eastAsia="Segoe UI" w:cs="Segoe UI"/>
                <w:color w:val="1A1A1A"/>
                <w:sz w:val="24"/>
                <w:szCs w:val="24"/>
                <w:bdr w:val="none" w:color="auto" w:sz="0" w:space="0"/>
              </w:rPr>
              <w:t xml:space="preserve"> (42×), …</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02A2D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Terbuka</w:t>
            </w:r>
          </w:p>
        </w:tc>
      </w:tr>
      <w:tr w14:paraId="72B94A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FF933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Minta export Rule-Agent / Queue Processor dari Pega</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712AD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Daftar job terjadwal (</w:t>
            </w:r>
            <w:r>
              <w:rPr>
                <w:rStyle w:val="18"/>
                <w:rFonts w:hint="default" w:ascii="Segoe UI" w:hAnsi="Segoe UI" w:eastAsia="Segoe UI" w:cs="Segoe UI"/>
                <w:color w:val="1A1A1A"/>
                <w:sz w:val="24"/>
                <w:szCs w:val="24"/>
                <w:bdr w:val="none" w:color="auto" w:sz="0" w:space="0"/>
              </w:rPr>
              <w:t>R-02</w:t>
            </w:r>
            <w:r>
              <w:rPr>
                <w:rFonts w:hint="default" w:ascii="Segoe UI" w:hAnsi="Segoe UI" w:eastAsia="Segoe UI" w:cs="Segoe UI"/>
                <w:color w:val="1A1A1A"/>
                <w:sz w:val="24"/>
                <w:szCs w:val="24"/>
                <w:bdr w:val="none" w:color="auto" w:sz="0" w:space="0"/>
              </w:rPr>
              <w: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5B9CE8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5 job + 1 agent</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D-57</w:t>
            </w:r>
            <w:r>
              <w:rPr>
                <w:rFonts w:hint="default" w:ascii="Segoe UI" w:hAnsi="Segoe UI" w:eastAsia="Segoe UI" w:cs="Segoe UI"/>
                <w:color w:val="1A1A1A"/>
                <w:sz w:val="24"/>
                <w:szCs w:val="24"/>
                <w:bdr w:val="none" w:color="auto" w:sz="0" w:space="0"/>
              </w:rPr>
              <w:t>)</w:t>
            </w:r>
          </w:p>
        </w:tc>
      </w:tr>
      <w:tr w14:paraId="3113E5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B5B5F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Minta DDL lengkap tabel </w:t>
            </w:r>
            <w:r>
              <w:rPr>
                <w:rStyle w:val="14"/>
                <w:rFonts w:ascii="SimSun" w:hAnsi="SimSun" w:eastAsia="SimSun" w:cs="SimSun"/>
                <w:sz w:val="24"/>
                <w:szCs w:val="24"/>
              </w:rPr>
              <w:t>POOLDATA</w:t>
            </w:r>
            <w:r>
              <w:rPr>
                <w:rFonts w:hint="default" w:ascii="Segoe UI" w:hAnsi="Segoe UI" w:eastAsia="Segoe UI" w:cs="Segoe UI"/>
                <w:color w:val="1A1A1A"/>
                <w:sz w:val="24"/>
                <w:szCs w:val="24"/>
                <w:bdr w:val="none" w:color="auto" w:sz="0" w:space="0"/>
              </w:rPr>
              <w:t xml:space="preserve"> dan </w:t>
            </w:r>
            <w:r>
              <w:rPr>
                <w:rStyle w:val="14"/>
                <w:rFonts w:ascii="SimSun" w:hAnsi="SimSun" w:eastAsia="SimSun" w:cs="SimSun"/>
                <w:sz w:val="24"/>
                <w:szCs w:val="24"/>
              </w:rPr>
              <w:t>DATAPEGA</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1929B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Tipe kolom, index, constraint (</w:t>
            </w:r>
            <w:r>
              <w:rPr>
                <w:rStyle w:val="18"/>
                <w:rFonts w:hint="default" w:ascii="Segoe UI" w:hAnsi="Segoe UI" w:eastAsia="Segoe UI" w:cs="Segoe UI"/>
                <w:color w:val="1A1A1A"/>
                <w:sz w:val="24"/>
                <w:szCs w:val="24"/>
                <w:bdr w:val="none" w:color="auto" w:sz="0" w:space="0"/>
              </w:rPr>
              <w:t>R-08</w:t>
            </w:r>
            <w:r>
              <w:rPr>
                <w:rFonts w:hint="default" w:ascii="Segoe UI" w:hAnsi="Segoe UI" w:eastAsia="Segoe UI" w:cs="Segoe UI"/>
                <w:color w:val="1A1A1A"/>
                <w:sz w:val="24"/>
                <w:szCs w:val="24"/>
                <w:bdr w:val="none" w:color="auto" w:sz="0" w:space="0"/>
              </w:rPr>
              <w: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FCBD36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Terbuka</w:t>
            </w:r>
          </w:p>
        </w:tc>
      </w:tr>
      <w:tr w14:paraId="1E9E10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166EF8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Ambil isi master </w:t>
            </w:r>
            <w:r>
              <w:rPr>
                <w:rStyle w:val="14"/>
                <w:rFonts w:ascii="SimSun" w:hAnsi="SimSun" w:eastAsia="SimSun" w:cs="SimSun"/>
                <w:sz w:val="24"/>
                <w:szCs w:val="24"/>
              </w:rPr>
              <w:t>V_STS_CLAIM</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3311C1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Arti kode status (</w:t>
            </w:r>
            <w:r>
              <w:rPr>
                <w:rStyle w:val="18"/>
                <w:rFonts w:hint="default" w:ascii="Segoe UI" w:hAnsi="Segoe UI" w:eastAsia="Segoe UI" w:cs="Segoe UI"/>
                <w:color w:val="1A1A1A"/>
                <w:sz w:val="24"/>
                <w:szCs w:val="24"/>
                <w:bdr w:val="none" w:color="auto" w:sz="0" w:space="0"/>
              </w:rPr>
              <w:t>R-06</w:t>
            </w:r>
            <w:r>
              <w:rPr>
                <w:rFonts w:hint="default" w:ascii="Segoe UI" w:hAnsi="Segoe UI" w:eastAsia="Segoe UI" w:cs="Segoe UI"/>
                <w:color w:val="1A1A1A"/>
                <w:sz w:val="24"/>
                <w:szCs w:val="24"/>
                <w:bdr w:val="none" w:color="auto" w:sz="0" w:space="0"/>
              </w:rPr>
              <w: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9D63F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 xml:space="preserve">33 kode </w:t>
            </w:r>
            <w:r>
              <w:rPr>
                <w:rStyle w:val="14"/>
                <w:rFonts w:ascii="SimSun" w:hAnsi="SimSun" w:eastAsia="SimSun" w:cs="SimSun"/>
                <w:sz w:val="24"/>
                <w:szCs w:val="24"/>
              </w:rPr>
              <w:t>1134</w:t>
            </w:r>
            <w:r>
              <w:rPr>
                <w:rStyle w:val="18"/>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1166</w:t>
            </w:r>
          </w:p>
        </w:tc>
      </w:tr>
      <w:tr w14:paraId="091BB8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0CEDC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Ambil isi tabel </w:t>
            </w:r>
            <w:r>
              <w:rPr>
                <w:rStyle w:val="14"/>
                <w:rFonts w:ascii="SimSun" w:hAnsi="SimSun" w:eastAsia="SimSun" w:cs="SimSun"/>
                <w:sz w:val="24"/>
                <w:szCs w:val="24"/>
              </w:rPr>
              <w:t>POOLDATA.​EMAILKOMITE</w:t>
            </w:r>
            <w:r>
              <w:rPr>
                <w:rFonts w:hint="default" w:ascii="Segoe UI" w:hAnsi="Segoe UI" w:eastAsia="Segoe UI" w:cs="Segoe UI"/>
                <w:color w:val="1A1A1A"/>
                <w:sz w:val="24"/>
                <w:szCs w:val="24"/>
                <w:bdr w:val="none" w:color="auto" w:sz="0" w:space="0"/>
              </w:rPr>
              <w:t xml:space="preserve"> + konfirmasi aturan </w:t>
            </w:r>
            <w:r>
              <w:rPr>
                <w:rStyle w:val="14"/>
                <w:rFonts w:ascii="SimSun" w:hAnsi="SimSun" w:eastAsia="SimSun" w:cs="SimSun"/>
                <w:sz w:val="24"/>
                <w:szCs w:val="24"/>
              </w:rPr>
              <w:t>SetEmailKomite</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BBF023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Tangga penjenjangan komite (D-14)</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3D3ACE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21 kolom, 30 baris</w:t>
            </w:r>
            <w:r>
              <w:rPr>
                <w:rFonts w:hint="default" w:ascii="Segoe UI" w:hAnsi="Segoe UI" w:eastAsia="Segoe UI" w:cs="Segoe UI"/>
                <w:color w:val="1A1A1A"/>
                <w:sz w:val="24"/>
                <w:szCs w:val="24"/>
                <w:bdr w:val="none" w:color="auto" w:sz="0" w:space="0"/>
              </w:rPr>
              <w:t xml:space="preserve">; aturan berbasis nama orang </w:t>
            </w:r>
            <w:r>
              <w:rPr>
                <w:rStyle w:val="18"/>
                <w:rFonts w:hint="default" w:ascii="Segoe UI" w:hAnsi="Segoe UI" w:eastAsia="Segoe UI" w:cs="Segoe UI"/>
                <w:color w:val="1A1A1A"/>
                <w:sz w:val="24"/>
                <w:szCs w:val="24"/>
                <w:bdr w:val="none" w:color="auto" w:sz="0" w:space="0"/>
              </w:rPr>
              <w:t>dicabut</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D-52</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D-70</w:t>
            </w:r>
            <w:r>
              <w:rPr>
                <w:rFonts w:hint="default" w:ascii="Segoe UI" w:hAnsi="Segoe UI" w:eastAsia="Segoe UI" w:cs="Segoe UI"/>
                <w:color w:val="1A1A1A"/>
                <w:sz w:val="24"/>
                <w:szCs w:val="24"/>
                <w:bdr w:val="none" w:color="auto" w:sz="0" w:space="0"/>
              </w:rPr>
              <w:t>)</w:t>
            </w:r>
          </w:p>
        </w:tc>
      </w:tr>
      <w:tr w14:paraId="6E8F0A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ABED4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Permintaan export ulang berbasis Product rule</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E27C06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±242 rule hilang, </w:t>
            </w:r>
            <w:r>
              <w:rPr>
                <w:rStyle w:val="18"/>
                <w:rFonts w:hint="default" w:ascii="Segoe UI" w:hAnsi="Segoe UI" w:eastAsia="Segoe UI" w:cs="Segoe UI"/>
                <w:color w:val="1A1A1A"/>
                <w:sz w:val="24"/>
                <w:szCs w:val="24"/>
                <w:bdr w:val="none" w:color="auto" w:sz="0" w:space="0"/>
              </w:rPr>
              <w:t>137 di antaranya When rule</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R-16</w:t>
            </w:r>
            <w:r>
              <w:rPr>
                <w:rFonts w:hint="default" w:ascii="Segoe UI" w:hAnsi="Segoe UI" w:eastAsia="Segoe UI" w:cs="Segoe UI"/>
                <w:color w:val="1A1A1A"/>
                <w:sz w:val="24"/>
                <w:szCs w:val="24"/>
                <w:bdr w:val="none" w:color="auto" w:sz="0" w:space="0"/>
              </w:rPr>
              <w: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444068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Terbuka</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D-39</w:t>
            </w:r>
            <w:r>
              <w:rPr>
                <w:rFonts w:hint="default" w:ascii="Segoe UI" w:hAnsi="Segoe UI" w:eastAsia="Segoe UI" w:cs="Segoe UI"/>
                <w:color w:val="1A1A1A"/>
                <w:sz w:val="24"/>
                <w:szCs w:val="24"/>
                <w:bdr w:val="none" w:color="auto" w:sz="0" w:space="0"/>
              </w:rPr>
              <w:t>)</w:t>
            </w:r>
          </w:p>
        </w:tc>
      </w:tr>
      <w:tr w14:paraId="47238E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B8A68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Inventarisasi 6 API pengganti DB Link bersama tim pemilik</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7C61E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Kontrak integrasi (</w:t>
            </w:r>
            <w:r>
              <w:rPr>
                <w:rStyle w:val="18"/>
                <w:rFonts w:hint="default" w:ascii="Segoe UI" w:hAnsi="Segoe UI" w:eastAsia="Segoe UI" w:cs="Segoe UI"/>
                <w:color w:val="1A1A1A"/>
                <w:sz w:val="24"/>
                <w:szCs w:val="24"/>
                <w:bdr w:val="none" w:color="auto" w:sz="0" w:space="0"/>
              </w:rPr>
              <w:t>R-03</w:t>
            </w:r>
            <w:r>
              <w:rPr>
                <w:rFonts w:hint="default" w:ascii="Segoe UI" w:hAnsi="Segoe UI" w:eastAsia="Segoe UI" w:cs="Segoe UI"/>
                <w:color w:val="1A1A1A"/>
                <w:sz w:val="24"/>
                <w:szCs w:val="24"/>
                <w:bdr w:val="none" w:color="auto" w:sz="0" w:space="0"/>
              </w:rPr>
              <w: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3A8112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Terbuka</w:t>
            </w:r>
          </w:p>
        </w:tc>
      </w:tr>
      <w:tr w14:paraId="458698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E2998F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Minta kontrak API HCC/HCQ</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25B7AB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Pengganti gerbang 1 untuk </w:t>
            </w:r>
            <w:r>
              <w:rPr>
                <w:rStyle w:val="14"/>
                <w:rFonts w:ascii="SimSun" w:hAnsi="SimSun" w:eastAsia="SimSun" w:cs="SimSun"/>
                <w:sz w:val="24"/>
                <w:szCs w:val="24"/>
              </w:rPr>
              <w:t>F-3</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R-14</w:t>
            </w:r>
            <w:r>
              <w:rPr>
                <w:rFonts w:hint="default" w:ascii="Segoe UI" w:hAnsi="Segoe UI" w:eastAsia="Segoe UI" w:cs="Segoe UI"/>
                <w:color w:val="1A1A1A"/>
                <w:sz w:val="24"/>
                <w:szCs w:val="24"/>
                <w:bdr w:val="none" w:color="auto" w:sz="0" w:space="0"/>
              </w:rPr>
              <w: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6582A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Terbuka</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ADR-0024</w:t>
            </w:r>
          </w:p>
        </w:tc>
      </w:tr>
      <w:tr w14:paraId="60A798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6F7AD6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Minta daftar peristiwa wajib audit dari Compliance</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DA6A7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Pengganti gerbang 1 untuk </w:t>
            </w:r>
            <w:r>
              <w:rPr>
                <w:rStyle w:val="14"/>
                <w:rFonts w:ascii="SimSun" w:hAnsi="SimSun" w:eastAsia="SimSun" w:cs="SimSun"/>
                <w:sz w:val="24"/>
                <w:szCs w:val="24"/>
              </w:rPr>
              <w:t>S-5</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37A2FB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Terbuka</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ADR-0026</w:t>
            </w:r>
          </w:p>
        </w:tc>
      </w:tr>
      <w:tr w14:paraId="5C470A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24A5AB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Konfirmasi Pega staging yang dapat ditembak dari luar</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9BEFE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Prasyarat </w:t>
            </w:r>
            <w:r>
              <w:rPr>
                <w:rStyle w:val="14"/>
                <w:rFonts w:ascii="SimSun" w:hAnsi="SimSun" w:eastAsia="SimSun" w:cs="SimSun"/>
                <w:sz w:val="24"/>
                <w:szCs w:val="24"/>
              </w:rPr>
              <w:t>S-8</w:t>
            </w:r>
            <w:r>
              <w:rPr>
                <w:rFonts w:hint="default" w:ascii="Segoe UI" w:hAnsi="Segoe UI" w:eastAsia="Segoe UI" w:cs="Segoe UI"/>
                <w:color w:val="1A1A1A"/>
                <w:sz w:val="24"/>
                <w:szCs w:val="24"/>
                <w:bdr w:val="none" w:color="auto" w:sz="0" w:space="0"/>
              </w:rPr>
              <w:t xml:space="preserve"> dan gerbang 1 seluruh modul</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EB4A6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Terbuka</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ADR-0027</w:t>
            </w:r>
          </w:p>
        </w:tc>
      </w:tr>
      <w:tr w14:paraId="6B72F3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49D53A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Tetapkan tujuan penyimpanan rahasia dan keputusan rotasi</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721D3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Menutup </w:t>
            </w:r>
            <w:r>
              <w:rPr>
                <w:rStyle w:val="18"/>
                <w:rFonts w:hint="default" w:ascii="Segoe UI" w:hAnsi="Segoe UI" w:eastAsia="Segoe UI" w:cs="Segoe UI"/>
                <w:color w:val="1A1A1A"/>
                <w:sz w:val="24"/>
                <w:szCs w:val="24"/>
                <w:bdr w:val="none" w:color="auto" w:sz="0" w:space="0"/>
              </w:rPr>
              <w:t>R-17</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08E14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Terbuka</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D-40</w:t>
            </w:r>
          </w:p>
        </w:tc>
      </w:tr>
      <w:tr w14:paraId="7BA2B2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D774B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Sediakan lingkungan dev, staging, production</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2F799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Pipeline deployment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364231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Terbuka</w:t>
            </w:r>
          </w:p>
        </w:tc>
      </w:tr>
      <w:tr w14:paraId="4BD11B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1AF3B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Pelatihan tim: Go, React, TypeScript</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145CC9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Kesiapan tim (D-09)</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E70B5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Terbuka</w:t>
            </w:r>
          </w:p>
        </w:tc>
      </w:tr>
    </w:tbl>
    <w:p w14:paraId="2D34D993">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 xml:space="preserve">Tahap ini </w:t>
      </w:r>
      <w:r>
        <w:rPr>
          <w:rStyle w:val="18"/>
          <w:rFonts w:hint="default" w:ascii="Segoe UI" w:hAnsi="Segoe UI" w:eastAsia="Segoe UI" w:cs="Segoe UI"/>
          <w:color w:val="1A1A1A"/>
          <w:sz w:val="20"/>
          <w:szCs w:val="20"/>
          <w:shd w:val="clear" w:fill="FFF8E6"/>
        </w:rPr>
        <w:t>harus dimulai hari pertama</w:t>
      </w:r>
      <w:r>
        <w:rPr>
          <w:rFonts w:hint="default" w:ascii="Segoe UI" w:hAnsi="Segoe UI" w:eastAsia="Segoe UI" w:cs="Segoe UI"/>
          <w:color w:val="1A1A1A"/>
          <w:sz w:val="20"/>
          <w:szCs w:val="20"/>
          <w:shd w:val="clear" w:fill="FFF8E6"/>
        </w:rPr>
        <w:t xml:space="preserve"> karena waktu tunggunya ada di luar kendali tim pengembang. Empat penghalang lama sudah tertutup; </w:t>
      </w:r>
      <w:r>
        <w:rPr>
          <w:rStyle w:val="18"/>
          <w:rFonts w:hint="default" w:ascii="Segoe UI" w:hAnsi="Segoe UI" w:eastAsia="Segoe UI" w:cs="Segoe UI"/>
          <w:color w:val="1A1A1A"/>
          <w:sz w:val="20"/>
          <w:szCs w:val="20"/>
          <w:shd w:val="clear" w:fill="FFF8E6"/>
        </w:rPr>
        <w:t>enam penghalang baru</w:t>
      </w:r>
      <w:r>
        <w:rPr>
          <w:rFonts w:hint="default" w:ascii="Segoe UI" w:hAnsi="Segoe UI" w:eastAsia="Segoe UI" w:cs="Segoe UI"/>
          <w:color w:val="1A1A1A"/>
          <w:sz w:val="20"/>
          <w:szCs w:val="20"/>
          <w:shd w:val="clear" w:fill="FFF8E6"/>
        </w:rPr>
        <w:t xml:space="preserve"> muncul dari verifikasi bukti, dan tiga di antaranya — kontrak HCC/HCQ, daftar peristiwa audit, dan Pega staging — </w:t>
      </w:r>
      <w:r>
        <w:rPr>
          <w:rStyle w:val="18"/>
          <w:rFonts w:hint="default" w:ascii="Segoe UI" w:hAnsi="Segoe UI" w:eastAsia="Segoe UI" w:cs="Segoe UI"/>
          <w:color w:val="1A1A1A"/>
          <w:sz w:val="20"/>
          <w:szCs w:val="20"/>
          <w:shd w:val="clear" w:fill="FFF8E6"/>
        </w:rPr>
        <w:t>memblokir gerbang kelulusan</w:t>
      </w:r>
      <w:r>
        <w:rPr>
          <w:rFonts w:hint="default" w:ascii="Segoe UI" w:hAnsi="Segoe UI" w:eastAsia="Segoe UI" w:cs="Segoe UI"/>
          <w:color w:val="1A1A1A"/>
          <w:sz w:val="20"/>
          <w:szCs w:val="20"/>
          <w:shd w:val="clear" w:fill="FFF8E6"/>
        </w:rPr>
        <w:t>, bukan sekadar memperlambat pengerjaan.</w:t>
      </w:r>
    </w:p>
    <w:p w14:paraId="34371A1F">
      <w:pPr>
        <w:pStyle w:val="4"/>
        <w:keepNext w:val="0"/>
        <w:keepLines w:val="0"/>
        <w:widowControl/>
        <w:suppressLineNumbers w:val="0"/>
        <w:spacing w:line="10" w:lineRule="atLeast"/>
      </w:pPr>
      <w:r>
        <w:t>Tahap 1 — Fondasi</w:t>
      </w:r>
    </w:p>
    <w:p w14:paraId="5C543B8D">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Modul F-1 sampai F-5, ditambah U-1 dan U-2 (kerangka SPA dan pustaka komponen). </w:t>
      </w:r>
      <w:r>
        <w:rPr>
          <w:rStyle w:val="18"/>
          <w:rFonts w:hint="default" w:ascii="Segoe UI" w:hAnsi="Segoe UI" w:eastAsia="Segoe UI" w:cs="Segoe UI"/>
          <w:color w:val="1A1A1A"/>
          <w:sz w:val="20"/>
          <w:szCs w:val="20"/>
        </w:rPr>
        <w:t>Belum ada perubahan bagi pengguna.</w:t>
      </w:r>
      <w:r>
        <w:rPr>
          <w:rFonts w:hint="default" w:ascii="Segoe UI" w:hAnsi="Segoe UI" w:eastAsia="Segoe UI" w:cs="Segoe UI"/>
          <w:color w:val="1A1A1A"/>
          <w:sz w:val="20"/>
          <w:szCs w:val="20"/>
        </w:rPr>
        <w:t xml:space="preserve"> Pega masih menangani seluruh pekerjaan. Keluaran: aplikasi Go yang bisa login, membaca database, dan menampilkan satu layar contoh.</w:t>
      </w:r>
    </w:p>
    <w:p w14:paraId="2E99D26C">
      <w:pPr>
        <w:pStyle w:val="4"/>
        <w:keepNext w:val="0"/>
        <w:keepLines w:val="0"/>
        <w:widowControl/>
        <w:suppressLineNumbers w:val="0"/>
        <w:spacing w:line="10" w:lineRule="atLeast"/>
      </w:pPr>
      <w:r>
        <w:t>Tahap 2 — Baca dulu, tulis belakangan</w:t>
      </w:r>
    </w:p>
    <w:p w14:paraId="727948C2">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Modul yang </w:t>
      </w:r>
      <w:r>
        <w:rPr>
          <w:rStyle w:val="18"/>
          <w:rFonts w:hint="default" w:ascii="Segoe UI" w:hAnsi="Segoe UI" w:eastAsia="Segoe UI" w:cs="Segoe UI"/>
          <w:color w:val="1A1A1A"/>
          <w:sz w:val="20"/>
          <w:szCs w:val="20"/>
        </w:rPr>
        <w:t>hanya membaca</w:t>
      </w:r>
      <w:r>
        <w:rPr>
          <w:rFonts w:hint="default" w:ascii="Segoe UI" w:hAnsi="Segoe UI" w:eastAsia="Segoe UI" w:cs="Segoe UI"/>
          <w:color w:val="1A1A1A"/>
          <w:sz w:val="20"/>
          <w:szCs w:val="20"/>
        </w:rPr>
        <w:t xml:space="preserve"> dialihkan lebih dulu: inbox, pencarian klaim, tampilan detail, dan laporan.</w:t>
      </w:r>
    </w:p>
    <w:p w14:paraId="2E7EABFC">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Ini pilihan yang disengaja: modul baca </w:t>
      </w:r>
      <w:r>
        <w:rPr>
          <w:rStyle w:val="18"/>
          <w:rFonts w:hint="default" w:ascii="Segoe UI" w:hAnsi="Segoe UI" w:eastAsia="Segoe UI" w:cs="Segoe UI"/>
          <w:color w:val="1A1A1A"/>
          <w:sz w:val="20"/>
          <w:szCs w:val="20"/>
        </w:rPr>
        <w:t>tidak melanggar P-1</w:t>
      </w:r>
      <w:r>
        <w:rPr>
          <w:rFonts w:hint="default" w:ascii="Segoe UI" w:hAnsi="Segoe UI" w:eastAsia="Segoe UI" w:cs="Segoe UI"/>
          <w:color w:val="1A1A1A"/>
          <w:sz w:val="20"/>
          <w:szCs w:val="20"/>
        </w:rPr>
        <w:t xml:space="preserve"> karena tidak menulis apa pun, sehingga bisa berjalan berdampingan dengan Pega tanpa risiko konflik data. Sekaligus menjadi pembuktian arsitektur yang nyata — tim belajar Go dan React pada pekerjaan yang kesalahannya tidak merusak data.</w:t>
      </w:r>
    </w:p>
    <w:p w14:paraId="3718F2FF">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Bila hasil di Go berbeda dengan Pega pada layar yang sama, itu </w:t>
      </w:r>
      <w:r>
        <w:rPr>
          <w:rStyle w:val="18"/>
          <w:rFonts w:hint="default" w:ascii="Segoe UI" w:hAnsi="Segoe UI" w:eastAsia="Segoe UI" w:cs="Segoe UI"/>
          <w:color w:val="1A1A1A"/>
          <w:sz w:val="20"/>
          <w:szCs w:val="20"/>
        </w:rPr>
        <w:t>bug yang harus diperbaiki sebelum lanjut</w:t>
      </w:r>
      <w:r>
        <w:rPr>
          <w:rFonts w:hint="default" w:ascii="Segoe UI" w:hAnsi="Segoe UI" w:eastAsia="Segoe UI" w:cs="Segoe UI"/>
          <w:color w:val="1A1A1A"/>
          <w:sz w:val="20"/>
          <w:szCs w:val="20"/>
        </w:rPr>
        <w:t xml:space="preserve"> — dan inilah cara paling murah menemukannya.</w:t>
      </w:r>
    </w:p>
    <w:p w14:paraId="1E688EFC">
      <w:pPr>
        <w:pStyle w:val="4"/>
        <w:keepNext w:val="0"/>
        <w:keepLines w:val="0"/>
        <w:widowControl/>
        <w:suppressLineNumbers w:val="0"/>
        <w:spacing w:line="10" w:lineRule="atLeast"/>
      </w:pPr>
      <w:r>
        <w:t>Tahap 3 — Jalur klaim inti</w:t>
      </w:r>
    </w:p>
    <w:p w14:paraId="2EC80867">
      <w:pPr>
        <w:pStyle w:val="17"/>
        <w:keepNext w:val="0"/>
        <w:keepLines w:val="0"/>
        <w:widowControl/>
        <w:suppressLineNumbers w:val="0"/>
        <w:spacing w:line="10" w:lineRule="atLeast"/>
      </w:pPr>
      <w:r>
        <w:rPr>
          <w:rStyle w:val="14"/>
        </w:rPr>
        <w:t>B-1 → B-2 → B-3 → B-4 → B-5</w:t>
      </w:r>
      <w:r>
        <w:rPr>
          <w:rFonts w:hint="default" w:ascii="Segoe UI" w:hAnsi="Segoe UI" w:eastAsia="Segoe UI" w:cs="Segoe UI"/>
          <w:color w:val="1A1A1A"/>
          <w:sz w:val="20"/>
          <w:szCs w:val="20"/>
        </w:rPr>
        <w:t>, ditambah B-6 (penugasan), B-14 (receive document), dan S-1</w:t>
      </w:r>
    </w:p>
    <w:p w14:paraId="71786E02">
      <w:pPr>
        <w:pStyle w:val="17"/>
        <w:keepNext w:val="0"/>
        <w:keepLines w:val="0"/>
        <w:widowControl/>
        <w:suppressLineNumbers w:val="0"/>
        <w:spacing w:line="10" w:lineRule="atLeast"/>
      </w:pPr>
      <w:r>
        <w:rPr>
          <w:rFonts w:hint="default" w:ascii="Segoe UI" w:hAnsi="Segoe UI" w:eastAsia="Segoe UI" w:cs="Segoe UI"/>
          <w:color w:val="1A1A1A"/>
          <w:sz w:val="20"/>
          <w:szCs w:val="20"/>
        </w:rPr>
        <w:t>(dokumen).</w:t>
      </w:r>
    </w:p>
    <w:p w14:paraId="04F8FCF4">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Sejak titik ini, klaim baru bernomor </w:t>
      </w:r>
      <w:r>
        <w:rPr>
          <w:rStyle w:val="14"/>
        </w:rPr>
        <w:t>PNCN.YY.xxxx</w:t>
      </w:r>
      <w:r>
        <w:rPr>
          <w:rFonts w:hint="default" w:ascii="Segoe UI" w:hAnsi="Segoe UI" w:eastAsia="Segoe UI" w:cs="Segoe UI"/>
          <w:color w:val="1A1A1A"/>
          <w:sz w:val="20"/>
          <w:szCs w:val="20"/>
        </w:rPr>
        <w:t xml:space="preserve"> dibuat di Go. Klaim </w:t>
      </w:r>
      <w:r>
        <w:rPr>
          <w:rStyle w:val="14"/>
        </w:rPr>
        <w:t>PNC-xxxx</w:t>
      </w:r>
      <w:r>
        <w:rPr>
          <w:rFonts w:hint="default" w:ascii="Segoe UI" w:hAnsi="Segoe UI" w:eastAsia="Segoe UI" w:cs="Segoe UI"/>
          <w:color w:val="1A1A1A"/>
          <w:sz w:val="20"/>
          <w:szCs w:val="20"/>
        </w:rPr>
        <w:t xml:space="preserve"> yang sedang berjalan tetap diselesaikan di Pega (P-3).</w:t>
      </w:r>
    </w:p>
    <w:p w14:paraId="720F1B36">
      <w:pPr>
        <w:pStyle w:val="4"/>
        <w:keepNext w:val="0"/>
        <w:keepLines w:val="0"/>
        <w:widowControl/>
        <w:suppressLineNumbers w:val="0"/>
        <w:spacing w:line="10" w:lineRule="atLeast"/>
      </w:pPr>
      <w:r>
        <w:t>Tahap 4 — Persetujuan dan penyelesaian</w:t>
      </w:r>
    </w:p>
    <w:p w14:paraId="3DC59611">
      <w:pPr>
        <w:pStyle w:val="17"/>
        <w:keepNext w:val="0"/>
        <w:keepLines w:val="0"/>
        <w:widowControl/>
        <w:suppressLineNumbers w:val="0"/>
        <w:spacing w:line="10" w:lineRule="atLeast"/>
      </w:pPr>
      <w:r>
        <w:rPr>
          <w:rFonts w:hint="default" w:ascii="Segoe UI" w:hAnsi="Segoe UI" w:eastAsia="Segoe UI" w:cs="Segoe UI"/>
          <w:color w:val="1A1A1A"/>
          <w:sz w:val="20"/>
          <w:szCs w:val="20"/>
        </w:rPr>
        <w:t>B-7 (komite), B-10 (akseptasi &amp; pembayaran), B-11 (RCL/PUCL/compliance), B-8 (survey), B-13 (open protection).</w:t>
      </w:r>
    </w:p>
    <w:p w14:paraId="792939AD">
      <w:pPr>
        <w:pStyle w:val="4"/>
        <w:keepNext w:val="0"/>
        <w:keepLines w:val="0"/>
        <w:widowControl/>
        <w:suppressLineNumbers w:val="0"/>
        <w:spacing w:line="10" w:lineRule="atLeast"/>
      </w:pPr>
      <w:r>
        <w:t>Tahap 5 — Nilai dan pihak luar</w:t>
      </w:r>
    </w:p>
    <w:p w14:paraId="2A950245">
      <w:pPr>
        <w:pStyle w:val="17"/>
        <w:keepNext w:val="0"/>
        <w:keepLines w:val="0"/>
        <w:widowControl/>
        <w:suppressLineNumbers w:val="0"/>
        <w:spacing w:line="10" w:lineRule="atLeast"/>
      </w:pPr>
      <w:r>
        <w:rPr>
          <w:rFonts w:hint="default" w:ascii="Segoe UI" w:hAnsi="Segoe UI" w:eastAsia="Segoe UI" w:cs="Segoe UI"/>
          <w:color w:val="1A1A1A"/>
          <w:sz w:val="20"/>
          <w:szCs w:val="20"/>
        </w:rPr>
        <w:t>B-9 (PLA/Pre-DLA/DLA), B-12 (salvage &amp; recovery), S-3 (notifikasi), S-4 (integrasi eksternal).</w:t>
      </w:r>
    </w:p>
    <w:p w14:paraId="6DC43436">
      <w:pPr>
        <w:pStyle w:val="4"/>
        <w:keepNext w:val="0"/>
        <w:keepLines w:val="0"/>
        <w:widowControl/>
        <w:suppressLineNumbers w:val="0"/>
        <w:spacing w:line="10" w:lineRule="atLeast"/>
      </w:pPr>
      <w:r>
        <w:t>Tahap 6 — Laporan dan penutup</w:t>
      </w:r>
    </w:p>
    <w:p w14:paraId="320462A0">
      <w:pPr>
        <w:pStyle w:val="17"/>
        <w:keepNext w:val="0"/>
        <w:keepLines w:val="0"/>
        <w:widowControl/>
        <w:suppressLineNumbers w:val="0"/>
        <w:spacing w:line="10" w:lineRule="atLeast"/>
      </w:pPr>
      <w:r>
        <w:rPr>
          <w:rFonts w:hint="default" w:ascii="Segoe UI" w:hAnsi="Segoe UI" w:eastAsia="Segoe UI" w:cs="Segoe UI"/>
          <w:color w:val="1A1A1A"/>
          <w:sz w:val="20"/>
          <w:szCs w:val="20"/>
        </w:rPr>
        <w:t>S-2 (56 laporan + engine dokumen), S-7 (dashboard), U-5, U-6, S-6 (scheduler).</w:t>
      </w:r>
    </w:p>
    <w:p w14:paraId="4FF150E7">
      <w:pPr>
        <w:pStyle w:val="4"/>
        <w:keepNext w:val="0"/>
        <w:keepLines w:val="0"/>
        <w:widowControl/>
        <w:suppressLineNumbers w:val="0"/>
        <w:spacing w:line="10" w:lineRule="atLeast"/>
      </w:pPr>
      <w:r>
        <w:t>Tahap 7 — Penonaktifan Pega</w:t>
      </w:r>
    </w:p>
    <w:p w14:paraId="08D0F845">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Dilakukan hanya setelah </w:t>
      </w:r>
      <w:r>
        <w:rPr>
          <w:rStyle w:val="18"/>
          <w:rFonts w:hint="default" w:ascii="Segoe UI" w:hAnsi="Segoe UI" w:eastAsia="Segoe UI" w:cs="Segoe UI"/>
          <w:color w:val="1A1A1A"/>
          <w:sz w:val="20"/>
          <w:szCs w:val="20"/>
        </w:rPr>
        <w:t xml:space="preserve">seluruh klaim </w:t>
      </w:r>
      <w:r>
        <w:rPr>
          <w:rStyle w:val="14"/>
        </w:rPr>
        <w:t>PNC-xxxx</w:t>
      </w:r>
      <w:r>
        <w:rPr>
          <w:rStyle w:val="18"/>
          <w:rFonts w:hint="default" w:ascii="Segoe UI" w:hAnsi="Segoe UI" w:eastAsia="Segoe UI" w:cs="Segoe UI"/>
          <w:color w:val="1A1A1A"/>
          <w:sz w:val="20"/>
          <w:szCs w:val="20"/>
        </w:rPr>
        <w:t xml:space="preserve"> yang masih berjalan selesai</w:t>
      </w:r>
      <w:r>
        <w:rPr>
          <w:rFonts w:hint="default" w:ascii="Segoe UI" w:hAnsi="Segoe UI" w:eastAsia="Segoe UI" w:cs="Segoe UI"/>
          <w:color w:val="1A1A1A"/>
          <w:sz w:val="20"/>
          <w:szCs w:val="20"/>
        </w:rPr>
        <w:t xml:space="preserve"> atau dipindahkan secara sadar. Pega dijadikan read-only lebih dulu selama satu periode pengamatan, baru dimatikan.</w:t>
      </w:r>
    </w:p>
    <w:p w14:paraId="339E79F2">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68" o:spt="1" style="height:1.5pt;width:415.3pt;" fillcolor="#A0A0A0" filled="t" stroked="f" coordsize="21600,21600" o:hr="t" o:hrstd="t" o:hralign="center">
            <v:path/>
            <v:fill on="t" focussize="0,0"/>
            <v:stroke on="f"/>
            <v:imagedata o:title=""/>
            <o:lock v:ext="edit"/>
            <w10:wrap type="none"/>
            <w10:anchorlock/>
          </v:rect>
        </w:pict>
      </w:r>
    </w:p>
    <w:p w14:paraId="027E3689">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3. Migrasi data</w:t>
      </w:r>
    </w:p>
    <w:p w14:paraId="171CF8C4">
      <w:pPr>
        <w:pStyle w:val="4"/>
        <w:keepNext w:val="0"/>
        <w:keepLines w:val="0"/>
        <w:widowControl/>
        <w:suppressLineNumbers w:val="0"/>
        <w:spacing w:line="10" w:lineRule="atLeast"/>
      </w:pPr>
      <w:r>
        <w:t>3.1 Data yang tidak dipindahkan</w:t>
      </w:r>
    </w:p>
    <w:p w14:paraId="3B9CD207">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Data historis tetap di tabel </w:t>
      </w:r>
      <w:r>
        <w:rPr>
          <w:rStyle w:val="14"/>
        </w:rPr>
        <w:t>POOLDATA</w:t>
      </w:r>
      <w:r>
        <w:rPr>
          <w:rFonts w:hint="default" w:ascii="Segoe UI" w:hAnsi="Segoe UI" w:eastAsia="Segoe UI" w:cs="Segoe UI"/>
          <w:color w:val="1A1A1A"/>
          <w:sz w:val="20"/>
          <w:szCs w:val="20"/>
        </w:rPr>
        <w:t xml:space="preserve"> yang sama — </w:t>
      </w:r>
      <w:r>
        <w:rPr>
          <w:rStyle w:val="18"/>
          <w:rFonts w:hint="default" w:ascii="Segoe UI" w:hAnsi="Segoe UI" w:eastAsia="Segoe UI" w:cs="Segoe UI"/>
          <w:color w:val="1A1A1A"/>
          <w:sz w:val="20"/>
          <w:szCs w:val="20"/>
        </w:rPr>
        <w:t>satu database bersama</w:t>
      </w:r>
      <w:r>
        <w:rPr>
          <w:rFonts w:hint="default" w:ascii="Segoe UI" w:hAnsi="Segoe UI" w:eastAsia="Segoe UI" w:cs="Segoe UI"/>
          <w:color w:val="1A1A1A"/>
          <w:sz w:val="20"/>
          <w:szCs w:val="20"/>
        </w:rPr>
        <w:t xml:space="preserve"> (D-21). Tidak ada migrasi massal data klaim.</w:t>
      </w:r>
    </w:p>
    <w:p w14:paraId="010F4CEB">
      <w:pPr>
        <w:pStyle w:val="4"/>
        <w:keepNext w:val="0"/>
        <w:keepLines w:val="0"/>
        <w:widowControl/>
        <w:suppressLineNumbers w:val="0"/>
        <w:spacing w:line="10" w:lineRule="atLeast"/>
      </w:pPr>
      <w:r>
        <w:t>3.2 Data yang dipindahkan</w:t>
      </w:r>
    </w:p>
    <w:p w14:paraId="6E007D43">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Yang berpindah adalah data yang selama ini hidup di </w:t>
      </w:r>
      <w:r>
        <w:rPr>
          <w:rStyle w:val="18"/>
          <w:rFonts w:hint="default" w:ascii="Segoe UI" w:hAnsi="Segoe UI" w:eastAsia="Segoe UI" w:cs="Segoe UI"/>
          <w:color w:val="1A1A1A"/>
          <w:sz w:val="20"/>
          <w:szCs w:val="20"/>
        </w:rPr>
        <w:t>tabel milik engine Pega</w:t>
      </w:r>
      <w:r>
        <w:rPr>
          <w:rFonts w:hint="default" w:ascii="Segoe UI" w:hAnsi="Segoe UI" w:eastAsia="Segoe UI" w:cs="Segoe UI"/>
          <w:color w:val="1A1A1A"/>
          <w:sz w:val="20"/>
          <w:szCs w:val="20"/>
        </w:rPr>
        <w:t>, ke tabel baru milik aplikasi (D-21):</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040"/>
        <w:gridCol w:w="1402"/>
        <w:gridCol w:w="1499"/>
      </w:tblGrid>
      <w:tr w14:paraId="351AE6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C29109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Dari</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E87C33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64888F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Catatan</w:t>
            </w:r>
          </w:p>
        </w:tc>
      </w:tr>
      <w:tr w14:paraId="441414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DB4736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DATAPEGA.​PC_​ASM_​FW_​GCNMFW_​WORK</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6DF3CD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Tabel header klaim baru</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E09DA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Dibaca 116 rule; ini tabel klaim yang sebenarnya</w:t>
            </w:r>
          </w:p>
        </w:tc>
      </w:tr>
      <w:tr w14:paraId="72A0DA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A2F6D5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DATAPEGA.​PC_​ASSIGN_​WORKLIST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F104EA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Tabel penugasan baru</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647E3C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Worklist (D-26)</w:t>
            </w:r>
          </w:p>
        </w:tc>
      </w:tr>
      <w:tr w14:paraId="7B266E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4CF16B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DATAPEGA.​PC_​ASSIGN_​WORKBASKET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D2D74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Tabel antrean baru</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048F4B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Workbasket (D-26)</w:t>
            </w:r>
          </w:p>
        </w:tc>
      </w:tr>
      <w:tr w14:paraId="57874D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F4DF5F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DATAPEGA.​PR_​OPERATORS</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156D9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Tabel pengguna baru</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198A9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Digabung dengan profil dari HCC/HCQ (D-07)</w:t>
            </w:r>
          </w:p>
        </w:tc>
      </w:tr>
      <w:tr w14:paraId="2D7499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BCCBF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DATAPEGA.​PC_​LINK_​ATTACHMENT</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PC_​DATA_​WORKATTACH</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0A1DE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Tabel metadata dokumen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43ECB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Berkasnya ke storage internal (D-16)</w:t>
            </w:r>
          </w:p>
        </w:tc>
      </w:tr>
    </w:tbl>
    <w:p w14:paraId="5652285D">
      <w:pPr>
        <w:pStyle w:val="4"/>
        <w:keepNext w:val="0"/>
        <w:keepLines w:val="0"/>
        <w:widowControl/>
        <w:suppressLineNumbers w:val="0"/>
        <w:spacing w:line="10" w:lineRule="atLeast"/>
      </w:pPr>
      <w:r>
        <w:t>3.3 Penanganan kunci warisan</w:t>
      </w:r>
    </w:p>
    <w:p w14:paraId="0CE8444A">
      <w:pPr>
        <w:pStyle w:val="17"/>
        <w:keepNext w:val="0"/>
        <w:keepLines w:val="0"/>
        <w:widowControl/>
        <w:suppressLineNumbers w:val="0"/>
        <w:spacing w:line="10" w:lineRule="atLeast"/>
      </w:pPr>
      <w:r>
        <w:rPr>
          <w:rStyle w:val="14"/>
        </w:rPr>
        <w:t>CLAIMID = 'ASM-FW-GCNMFW-WORK ' || no_klaim</w:t>
      </w:r>
      <w:r>
        <w:rPr>
          <w:rFonts w:hint="default" w:ascii="Segoe UI" w:hAnsi="Segoe UI" w:eastAsia="Segoe UI" w:cs="Segoe UI"/>
          <w:color w:val="1A1A1A"/>
          <w:sz w:val="20"/>
          <w:szCs w:val="20"/>
        </w:rPr>
        <w:t xml:space="preserve"> tetap ada pada data lama. Aturan:</w:t>
      </w:r>
    </w:p>
    <w:p w14:paraId="1384A9C5">
      <w:pPr>
        <w:keepNext w:val="0"/>
        <w:keepLines w:val="0"/>
        <w:widowControl/>
        <w:numPr>
          <w:ilvl w:val="0"/>
          <w:numId w:val="2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Data lama </w:t>
      </w:r>
      <w:r>
        <w:rPr>
          <w:rStyle w:val="18"/>
          <w:rFonts w:hint="default" w:ascii="Segoe UI" w:hAnsi="Segoe UI" w:eastAsia="Segoe UI" w:cs="Segoe UI"/>
          <w:color w:val="1A1A1A"/>
          <w:sz w:val="20"/>
          <w:szCs w:val="20"/>
        </w:rPr>
        <w:t>dibaca apa adanya</w:t>
      </w:r>
      <w:r>
        <w:rPr>
          <w:rFonts w:hint="default" w:ascii="Segoe UI" w:hAnsi="Segoe UI" w:eastAsia="Segoe UI" w:cs="Segoe UI"/>
          <w:color w:val="1A1A1A"/>
          <w:sz w:val="20"/>
          <w:szCs w:val="20"/>
        </w:rPr>
        <w:t>, prefix dipangkas saat dibaca ke domain.</w:t>
      </w:r>
    </w:p>
    <w:p w14:paraId="682FCAAA">
      <w:pPr>
        <w:keepNext w:val="0"/>
        <w:keepLines w:val="0"/>
        <w:widowControl/>
        <w:numPr>
          <w:ilvl w:val="0"/>
          <w:numId w:val="2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Data baru </w:t>
      </w:r>
      <w:r>
        <w:rPr>
          <w:rStyle w:val="18"/>
          <w:rFonts w:hint="default" w:ascii="Segoe UI" w:hAnsi="Segoe UI" w:eastAsia="Segoe UI" w:cs="Segoe UI"/>
          <w:color w:val="1A1A1A"/>
          <w:sz w:val="20"/>
          <w:szCs w:val="20"/>
        </w:rPr>
        <w:t>tidak pernah</w:t>
      </w:r>
      <w:r>
        <w:rPr>
          <w:rFonts w:hint="default" w:ascii="Segoe UI" w:hAnsi="Segoe UI" w:eastAsia="Segoe UI" w:cs="Segoe UI"/>
          <w:color w:val="1A1A1A"/>
          <w:sz w:val="20"/>
          <w:szCs w:val="20"/>
        </w:rPr>
        <w:t xml:space="preserve"> menulis prefix (D-22).</w:t>
      </w:r>
    </w:p>
    <w:p w14:paraId="33185C63">
      <w:pPr>
        <w:keepNext w:val="0"/>
        <w:keepLines w:val="0"/>
        <w:widowControl/>
        <w:numPr>
          <w:ilvl w:val="0"/>
          <w:numId w:val="2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Satu fungsi tunggal menangani konversi ini — tidak tersebar di banyak query.</w:t>
      </w:r>
    </w:p>
    <w:p w14:paraId="0DA33B27">
      <w:pPr>
        <w:pStyle w:val="4"/>
        <w:keepNext w:val="0"/>
        <w:keepLines w:val="0"/>
        <w:widowControl/>
        <w:suppressLineNumbers w:val="0"/>
        <w:spacing w:line="10" w:lineRule="atLeast"/>
      </w:pPr>
      <w:r>
        <w:t>3.4 Migrasi Oracle → PostgreSQL (kelak)</w:t>
      </w:r>
    </w:p>
    <w:p w14:paraId="6B53B9BA">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Terpisah dari migrasi aplikasi dan dilakukan </w:t>
      </w:r>
      <w:r>
        <w:rPr>
          <w:rStyle w:val="18"/>
          <w:rFonts w:hint="default" w:ascii="Segoe UI" w:hAnsi="Segoe UI" w:eastAsia="Segoe UI" w:cs="Segoe UI"/>
          <w:color w:val="1A1A1A"/>
          <w:sz w:val="20"/>
          <w:szCs w:val="20"/>
        </w:rPr>
        <w:t>setelah</w:t>
      </w:r>
      <w:r>
        <w:rPr>
          <w:rFonts w:hint="default" w:ascii="Segoe UI" w:hAnsi="Segoe UI" w:eastAsia="Segoe UI" w:cs="Segoe UI"/>
          <w:color w:val="1A1A1A"/>
          <w:sz w:val="20"/>
          <w:szCs w:val="20"/>
        </w:rPr>
        <w:t xml:space="preserve"> aplikasi Go stabil di Oracle.</w:t>
      </w:r>
    </w:p>
    <w:p w14:paraId="67613951">
      <w:pPr>
        <w:pStyle w:val="17"/>
        <w:keepNext w:val="0"/>
        <w:keepLines w:val="0"/>
        <w:widowControl/>
        <w:suppressLineNumbers w:val="0"/>
        <w:spacing w:line="10" w:lineRule="atLeast"/>
      </w:pPr>
      <w:r>
        <w:rPr>
          <w:rFonts w:hint="default" w:ascii="Segoe UI" w:hAnsi="Segoe UI" w:eastAsia="Segoe UI" w:cs="Segoe UI"/>
          <w:color w:val="1A1A1A"/>
          <w:sz w:val="20"/>
          <w:szCs w:val="20"/>
        </w:rPr>
        <w:t>Karena SQL sudah portabel (D-20) dan tidak ada pemanggilan stored procedure (D-02), langkahnya:</w:t>
      </w:r>
    </w:p>
    <w:p w14:paraId="18A09ADD">
      <w:pPr>
        <w:keepNext w:val="0"/>
        <w:keepLines w:val="0"/>
        <w:widowControl/>
        <w:numPr>
          <w:ilvl w:val="0"/>
          <w:numId w:val="3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Siapkan PostgreSQL 17+ (D-24) dengan skema yang setara.</w:t>
      </w:r>
    </w:p>
    <w:p w14:paraId="22B992CC">
      <w:pPr>
        <w:keepNext w:val="0"/>
        <w:keepLines w:val="0"/>
        <w:widowControl/>
        <w:numPr>
          <w:ilvl w:val="0"/>
          <w:numId w:val="3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Pindahkan data.</w:t>
      </w:r>
    </w:p>
    <w:p w14:paraId="57D97D27">
      <w:pPr>
        <w:keepNext w:val="0"/>
        <w:keepLines w:val="0"/>
        <w:widowControl/>
        <w:numPr>
          <w:ilvl w:val="0"/>
          <w:numId w:val="3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Ganti konfigurasi driver dan generator nomor klaim (satu-satunya sakelar dialek, D-22).</w:t>
      </w:r>
    </w:p>
    <w:p w14:paraId="5BCEDA93">
      <w:pPr>
        <w:keepNext w:val="0"/>
        <w:keepLines w:val="0"/>
        <w:widowControl/>
        <w:numPr>
          <w:ilvl w:val="0"/>
          <w:numId w:val="3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Jalankan seluruh test suite terhadap PostgreSQL.</w:t>
      </w:r>
    </w:p>
    <w:p w14:paraId="27C262E3">
      <w:pPr>
        <w:keepNext w:val="0"/>
        <w:keepLines w:val="0"/>
        <w:widowControl/>
        <w:numPr>
          <w:ilvl w:val="0"/>
          <w:numId w:val="3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Cutover.</w:t>
      </w:r>
    </w:p>
    <w:p w14:paraId="410745D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Inilah imbalan dari SQL portabel:</w:t>
      </w:r>
      <w:r>
        <w:rPr>
          <w:rFonts w:hint="default" w:ascii="Segoe UI" w:hAnsi="Segoe UI" w:eastAsia="Segoe UI" w:cs="Segoe UI"/>
          <w:color w:val="1A1A1A"/>
          <w:sz w:val="20"/>
          <w:szCs w:val="20"/>
        </w:rPr>
        <w:t xml:space="preserve"> perpindahan database tidak menyentuh satu baris pun logika bisnis.</w:t>
      </w:r>
    </w:p>
    <w:p w14:paraId="4CCF4633">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69" o:spt="1" style="height:1.5pt;width:415.3pt;" fillcolor="#A0A0A0" filled="t" stroked="f" coordsize="21600,21600" o:hr="t" o:hrstd="t" o:hralign="center">
            <v:path/>
            <v:fill on="t" focussize="0,0"/>
            <v:stroke on="f"/>
            <v:imagedata o:title=""/>
            <o:lock v:ext="edit"/>
            <w10:wrap type="none"/>
            <w10:anchorlock/>
          </v:rect>
        </w:pict>
      </w:r>
    </w:p>
    <w:p w14:paraId="3841B644">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4. Verifikasi kesetaraan</w:t>
      </w:r>
    </w:p>
    <w:p w14:paraId="48E2490A">
      <w:pPr>
        <w:pStyle w:val="17"/>
        <w:keepNext w:val="0"/>
        <w:keepLines w:val="0"/>
        <w:widowControl/>
        <w:suppressLineNumbers w:val="0"/>
        <w:spacing w:line="10" w:lineRule="atLeast"/>
      </w:pPr>
      <w:r>
        <w:rPr>
          <w:rFonts w:hint="default" w:ascii="Segoe UI" w:hAnsi="Segoe UI" w:eastAsia="Segoe UI" w:cs="Segoe UI"/>
          <w:color w:val="1A1A1A"/>
          <w:sz w:val="20"/>
          <w:szCs w:val="20"/>
        </w:rPr>
        <w:t>Karena P-5 menuntut perilaku identik, kita butuh cara membuktikannya — bukan sekadar berharap.</w:t>
      </w:r>
    </w:p>
    <w:p w14:paraId="1349EC49">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 xml:space="preserve">Pelaksananya adalah modul </w:t>
      </w:r>
      <w:r>
        <w:rPr>
          <w:rStyle w:val="14"/>
        </w:rPr>
        <w:t>S-8</w:t>
      </w:r>
      <w:r>
        <w:rPr>
          <w:rFonts w:hint="default" w:ascii="Segoe UI" w:hAnsi="Segoe UI" w:eastAsia="Segoe UI" w:cs="Segoe UI"/>
          <w:color w:val="1A1A1A"/>
          <w:sz w:val="20"/>
          <w:szCs w:val="20"/>
        </w:rPr>
        <w:t xml:space="preserve">, yang masuk </w:t>
      </w:r>
      <w:r>
        <w:rPr>
          <w:rStyle w:val="18"/>
          <w:rFonts w:hint="default" w:ascii="Segoe UI" w:hAnsi="Segoe UI" w:eastAsia="Segoe UI" w:cs="Segoe UI"/>
          <w:color w:val="1A1A1A"/>
          <w:sz w:val="20"/>
          <w:szCs w:val="20"/>
        </w:rPr>
        <w:t>gelombang 1</w:t>
      </w:r>
      <w:r>
        <w:rPr>
          <w:rFonts w:hint="default" w:ascii="Segoe UI" w:hAnsi="Segoe UI" w:eastAsia="Segoe UI" w:cs="Segoe UI"/>
          <w:color w:val="1A1A1A"/>
          <w:sz w:val="20"/>
          <w:szCs w:val="20"/>
        </w:rPr>
        <w:t xml:space="preserve"> karena memblokir gerbang 1 setiap modul lain (</w:t>
      </w:r>
      <w:r>
        <w:rPr>
          <w:rStyle w:val="14"/>
        </w:rPr>
        <w:t>D-42</w:t>
      </w:r>
      <w:r>
        <w:rPr>
          <w:rFonts w:hint="default" w:ascii="Segoe UI" w:hAnsi="Segoe UI" w:eastAsia="Segoe UI" w:cs="Segoe UI"/>
          <w:color w:val="1A1A1A"/>
          <w:sz w:val="20"/>
          <w:szCs w:val="20"/>
        </w:rPr>
        <w:t xml:space="preserve">). Lingkungannya </w:t>
      </w:r>
      <w:r>
        <w:rPr>
          <w:rStyle w:val="18"/>
          <w:rFonts w:hint="default" w:ascii="Segoe UI" w:hAnsi="Segoe UI" w:eastAsia="Segoe UI" w:cs="Segoe UI"/>
          <w:color w:val="1A1A1A"/>
          <w:sz w:val="20"/>
          <w:szCs w:val="20"/>
        </w:rPr>
        <w:t>Pega staging vs Go staging</w:t>
      </w:r>
      <w:r>
        <w:rPr>
          <w:rFonts w:hint="default" w:ascii="Segoe UI" w:hAnsi="Segoe UI" w:eastAsia="Segoe UI" w:cs="Segoe UI"/>
          <w:color w:val="1A1A1A"/>
          <w:sz w:val="20"/>
          <w:szCs w:val="20"/>
        </w:rPr>
        <w:t xml:space="preserve"> atas salinan data produksi, dan keluarannya wajib </w:t>
      </w:r>
      <w:r>
        <w:rPr>
          <w:rStyle w:val="18"/>
          <w:rFonts w:hint="default" w:ascii="Segoe UI" w:hAnsi="Segoe UI" w:eastAsia="Segoe UI" w:cs="Segoe UI"/>
          <w:color w:val="1A1A1A"/>
          <w:sz w:val="20"/>
          <w:szCs w:val="20"/>
        </w:rPr>
        <w:t>mengklasifikasikan</w:t>
      </w:r>
      <w:r>
        <w:rPr>
          <w:rFonts w:hint="default" w:ascii="Segoe UI" w:hAnsi="Segoe UI" w:eastAsia="Segoe UI" w:cs="Segoe UI"/>
          <w:color w:val="1A1A1A"/>
          <w:sz w:val="20"/>
          <w:szCs w:val="20"/>
        </w:rPr>
        <w:t xml:space="preserve"> setiap selisih terhadap 13 butir </w:t>
      </w:r>
      <w:r>
        <w:rPr>
          <w:rStyle w:val="14"/>
        </w:rPr>
        <w:t>P-5</w:t>
      </w:r>
      <w:r>
        <w:rPr>
          <w:rFonts w:hint="default" w:ascii="Segoe UI" w:hAnsi="Segoe UI" w:eastAsia="Segoe UI" w:cs="Segoe UI"/>
          <w:color w:val="1A1A1A"/>
          <w:sz w:val="20"/>
          <w:szCs w:val="20"/>
        </w:rPr>
        <w:t xml:space="preserve"> — bukan sekadar melaporkannya (</w:t>
      </w:r>
      <w:r>
        <w:rPr>
          <w:rStyle w:val="14"/>
        </w:rPr>
        <w:t>D-53</w:t>
      </w:r>
      <w:r>
        <w:rPr>
          <w:rFonts w:hint="default" w:ascii="Segoe UI" w:hAnsi="Segoe UI" w:eastAsia="Segoe UI" w:cs="Segoe UI"/>
          <w:color w:val="1A1A1A"/>
          <w:sz w:val="20"/>
          <w:szCs w:val="20"/>
        </w:rPr>
        <w:t xml:space="preserve">, </w:t>
      </w:r>
      <w:r>
        <w:rPr>
          <w:rStyle w:val="14"/>
        </w:rPr>
        <w:t>D-54</w:t>
      </w:r>
      <w:r>
        <w:rPr>
          <w:rFonts w:hint="default" w:ascii="Segoe UI" w:hAnsi="Segoe UI" w:eastAsia="Segoe UI" w:cs="Segoe UI"/>
          <w:color w:val="1A1A1A"/>
          <w:sz w:val="20"/>
          <w:szCs w:val="20"/>
        </w:rPr>
        <w:t xml:space="preserve">). Rinciannya di </w:t>
      </w:r>
      <w:r>
        <w:rPr>
          <w:rStyle w:val="14"/>
        </w:rPr>
        <w:t>14-TESTING-STRATEGY.md</w:t>
      </w:r>
      <w:r>
        <w:rPr>
          <w:rFonts w:hint="default" w:ascii="Segoe UI" w:hAnsi="Segoe UI" w:eastAsia="Segoe UI" w:cs="Segoe UI"/>
          <w:color w:val="1A1A1A"/>
          <w:sz w:val="20"/>
          <w:szCs w:val="20"/>
        </w:rPr>
        <w:t xml:space="preserve"> §6.</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21"/>
        <w:gridCol w:w="1003"/>
        <w:gridCol w:w="1809"/>
      </w:tblGrid>
      <w:tr w14:paraId="05F1C0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AA549A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Cara</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31CDA7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Kapan</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BF6562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Isi</w:t>
            </w:r>
          </w:p>
        </w:tc>
      </w:tr>
      <w:tr w14:paraId="7D915D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883CF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Perbandingan hasil baca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CC709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Tahap 2</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3916F9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Jalankan query yang sama di Pega dan Go, bandingkan hasilnya baris per baris pada data produksi (disalin ke staging)</w:t>
            </w:r>
          </w:p>
        </w:tc>
      </w:tr>
      <w:tr w14:paraId="6A13FF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2BFE99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Uji kasus aturan bisnis</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0EDE3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Setiap modul</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D604E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Setiap aturan di Business Understanding §3 punya test dengan kasus lolos dan kasus ditolak</w:t>
            </w:r>
          </w:p>
        </w:tc>
      </w:tr>
      <w:tr w14:paraId="4CC23A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E5C60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Uji paralel transaksi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91F8D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Tahap 3+</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AF8C75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Klaim contoh diproses di kedua sistem, hasil akhirnya dibandingkan</w:t>
            </w:r>
          </w:p>
        </w:tc>
      </w:tr>
      <w:tr w14:paraId="774369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6A245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Rekonsiliasi harian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A09158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Selama masa paralel</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C8F38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Jumlah klaim, total nilai akseptasi, dan jumlah penugasan dibandingkan antar sistem</w:t>
            </w:r>
          </w:p>
        </w:tc>
      </w:tr>
    </w:tbl>
    <w:p w14:paraId="2169428E">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rPr>
          <w:sz w:val="24"/>
          <w:szCs w:val="24"/>
        </w:rPr>
        <w:pict>
          <v:rect id="_x0000_i1070" o:spt="1" style="height:1.5pt;width:415.3pt;" fillcolor="#A0A0A0" filled="t" stroked="f" coordsize="21600,21600" o:hr="t" o:hrstd="t" o:hralign="center">
            <v:path/>
            <v:fill on="t" focussize="0,0"/>
            <v:stroke on="f"/>
            <v:imagedata o:title=""/>
            <o:lock v:ext="edit"/>
            <w10:wrap type="none"/>
            <w10:anchorlock/>
          </v:rect>
        </w:pict>
      </w:r>
    </w:p>
    <w:p w14:paraId="0D13CC00">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5. Rencana mundur (rollback)</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99"/>
        <w:gridCol w:w="1648"/>
        <w:gridCol w:w="1439"/>
      </w:tblGrid>
      <w:tr w14:paraId="52B2AA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FBF397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Tingkat</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4B42DD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Cara</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DD7EA7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Waktu pemulihan</w:t>
            </w:r>
          </w:p>
        </w:tc>
      </w:tr>
      <w:tr w14:paraId="352E70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36BE7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Satu rilis bermasalah</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300CE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Kembalikan versi binary sebelumnya di load balancer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71C86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Menit</w:t>
            </w:r>
          </w:p>
        </w:tc>
      </w:tr>
      <w:tr w14:paraId="07F9DE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D16028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Satu modul bermasalah</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7EF005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Arahkan kembali menu modul itu ke Pega; kepemilikan tabel dikembalikan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1FFA5A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Jam</w:t>
            </w:r>
          </w:p>
        </w:tc>
      </w:tr>
      <w:tr w14:paraId="3CF987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D1473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Kegagalan menyeluruh</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32C28C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Pega dijadikan sistem utama kembali; Go dimatikan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92C46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Jam</w:t>
            </w:r>
          </w:p>
        </w:tc>
      </w:tr>
    </w:tbl>
    <w:p w14:paraId="6498E6EF">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Syarat agar rollback benar-benar mungkin:</w:t>
      </w:r>
      <w:r>
        <w:rPr>
          <w:rFonts w:hint="default" w:ascii="Segoe UI" w:hAnsi="Segoe UI" w:eastAsia="Segoe UI" w:cs="Segoe UI"/>
          <w:color w:val="1A1A1A"/>
          <w:sz w:val="20"/>
          <w:szCs w:val="20"/>
        </w:rPr>
        <w:t xml:space="preserve"> Pega </w:t>
      </w:r>
      <w:r>
        <w:rPr>
          <w:rStyle w:val="18"/>
          <w:rFonts w:hint="default" w:ascii="Segoe UI" w:hAnsi="Segoe UI" w:eastAsia="Segoe UI" w:cs="Segoe UI"/>
          <w:color w:val="1A1A1A"/>
          <w:sz w:val="20"/>
          <w:szCs w:val="20"/>
        </w:rPr>
        <w:t>tidak boleh dinonaktifkan</w:t>
      </w:r>
      <w:r>
        <w:rPr>
          <w:rFonts w:hint="default" w:ascii="Segoe UI" w:hAnsi="Segoe UI" w:eastAsia="Segoe UI" w:cs="Segoe UI"/>
          <w:color w:val="1A1A1A"/>
          <w:sz w:val="20"/>
          <w:szCs w:val="20"/>
        </w:rPr>
        <w:t xml:space="preserve"> sebelum Tahap 7. Selama masa paralel, Pega harus tetap dapat menjalankan seluruh fungsinya. Ini biaya nyata dari Strangler Fig — dan biaya itu adalah harga dari kemampuan mundur.</w:t>
      </w:r>
    </w:p>
    <w:p w14:paraId="6E3F19DA">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71" o:spt="1" style="height:1.5pt;width:415.3pt;" fillcolor="#A0A0A0" filled="t" stroked="f" coordsize="21600,21600" o:hr="t" o:hrstd="t" o:hralign="center">
            <v:path/>
            <v:fill on="t" focussize="0,0"/>
            <v:stroke on="f"/>
            <v:imagedata o:title=""/>
            <o:lock v:ext="edit"/>
            <w10:wrap type="none"/>
            <w10:anchorlock/>
          </v:rect>
        </w:pict>
      </w:r>
    </w:p>
    <w:p w14:paraId="5FE09DA3">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6. Catatan atas target waktu</w:t>
      </w:r>
    </w:p>
    <w:p w14:paraId="75383FE8">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Target yang ditetapkan manajemen adalah </w:t>
      </w:r>
      <w:r>
        <w:rPr>
          <w:rStyle w:val="18"/>
          <w:rFonts w:hint="default" w:ascii="Segoe UI" w:hAnsi="Segoe UI" w:eastAsia="Segoe UI" w:cs="Segoe UI"/>
          <w:color w:val="1A1A1A"/>
          <w:sz w:val="20"/>
          <w:szCs w:val="20"/>
        </w:rPr>
        <w:t>seluruh modul selesai akhir September 2026</w:t>
      </w:r>
      <w:r>
        <w:rPr>
          <w:rFonts w:hint="default" w:ascii="Segoe UI" w:hAnsi="Segoe UI" w:eastAsia="Segoe UI" w:cs="Segoe UI"/>
          <w:color w:val="1A1A1A"/>
          <w:sz w:val="20"/>
          <w:szCs w:val="20"/>
        </w:rPr>
        <w:t xml:space="preserve"> (D-30). Migration Strategy ini disusun untuk target tersebut, dengan urutan yang meletakkan pekerjaan berisiko rendah lebih dulu sehingga bila waktu tidak mencukupi, yang tertinggal adalah bagian yang paling sedikit dampaknya.</w:t>
      </w:r>
    </w:p>
    <w:p w14:paraId="0DD46BC8">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Perbedaan antara target itu dan ukuran pekerjaan yang terukur didokumentasikan di </w:t>
      </w:r>
      <w:r>
        <w:rPr>
          <w:rStyle w:val="18"/>
          <w:rFonts w:hint="default" w:ascii="Segoe UI" w:hAnsi="Segoe UI" w:eastAsia="Segoe UI" w:cs="Segoe UI"/>
          <w:color w:val="1A1A1A"/>
          <w:sz w:val="20"/>
          <w:szCs w:val="20"/>
        </w:rPr>
        <w:t>R-05</w:t>
      </w:r>
      <w:r>
        <w:rPr>
          <w:rFonts w:hint="default" w:ascii="Segoe UI" w:hAnsi="Segoe UI" w:eastAsia="Segoe UI" w:cs="Segoe UI"/>
          <w:color w:val="1A1A1A"/>
          <w:sz w:val="20"/>
          <w:szCs w:val="20"/>
        </w:rPr>
        <w:t xml:space="preserve"> (Risk Analysis) — bukan untuk menolak target, melainkan agar keputusan pemangkasan scope atau penambahan sumber daya di kemudian hari punya dasar angka yang jelas.</w:t>
      </w:r>
    </w:p>
    <w:p w14:paraId="5A074512">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Tiga hal yang tidak bisa dipercepat oleh penambahan orang</w:t>
      </w:r>
      <w:r>
        <w:rPr>
          <w:rFonts w:hint="default" w:ascii="Segoe UI" w:hAnsi="Segoe UI" w:eastAsia="Segoe UI" w:cs="Segoe UI"/>
          <w:color w:val="1A1A1A"/>
          <w:sz w:val="20"/>
          <w:szCs w:val="20"/>
        </w:rPr>
        <w:t>, dan karena itu harus dimulai sekarang juga:</w:t>
      </w:r>
    </w:p>
    <w:p w14:paraId="58273D01">
      <w:pPr>
        <w:keepNext w:val="0"/>
        <w:keepLines w:val="0"/>
        <w:widowControl/>
        <w:numPr>
          <w:ilvl w:val="0"/>
          <w:numId w:val="3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Menunggu source 64 procedure &amp; function dari DBA (</w:t>
      </w:r>
      <w:r>
        <w:rPr>
          <w:rStyle w:val="18"/>
          <w:rFonts w:hint="default" w:ascii="Segoe UI" w:hAnsi="Segoe UI" w:eastAsia="Segoe UI" w:cs="Segoe UI"/>
          <w:color w:val="1A1A1A"/>
          <w:sz w:val="20"/>
          <w:szCs w:val="20"/>
        </w:rPr>
        <w:t>R-01</w:t>
      </w:r>
      <w:r>
        <w:rPr>
          <w:rFonts w:hint="default" w:ascii="Segoe UI" w:hAnsi="Segoe UI" w:eastAsia="Segoe UI" w:cs="Segoe UI"/>
          <w:color w:val="1A1A1A"/>
          <w:sz w:val="20"/>
          <w:szCs w:val="20"/>
        </w:rPr>
        <w:t>)</w:t>
      </w:r>
    </w:p>
    <w:p w14:paraId="3EA3FC73">
      <w:pPr>
        <w:keepNext w:val="0"/>
        <w:keepLines w:val="0"/>
        <w:widowControl/>
        <w:numPr>
          <w:ilvl w:val="0"/>
          <w:numId w:val="3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Menunggu 6 API pengganti DB Link dibangun tim lain (</w:t>
      </w:r>
      <w:r>
        <w:rPr>
          <w:rStyle w:val="18"/>
          <w:rFonts w:hint="default" w:ascii="Segoe UI" w:hAnsi="Segoe UI" w:eastAsia="Segoe UI" w:cs="Segoe UI"/>
          <w:color w:val="1A1A1A"/>
          <w:sz w:val="20"/>
          <w:szCs w:val="20"/>
        </w:rPr>
        <w:t>R-03</w:t>
      </w:r>
      <w:r>
        <w:rPr>
          <w:rFonts w:hint="default" w:ascii="Segoe UI" w:hAnsi="Segoe UI" w:eastAsia="Segoe UI" w:cs="Segoe UI"/>
          <w:color w:val="1A1A1A"/>
          <w:sz w:val="20"/>
          <w:szCs w:val="20"/>
        </w:rPr>
        <w:t>)</w:t>
      </w:r>
    </w:p>
    <w:p w14:paraId="0985138A">
      <w:pPr>
        <w:keepNext w:val="0"/>
        <w:keepLines w:val="0"/>
        <w:widowControl/>
        <w:numPr>
          <w:ilvl w:val="0"/>
          <w:numId w:val="3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Waktu belajar tim atas Go, React, dan TypeScript (D-09)</w:t>
      </w:r>
    </w:p>
    <w:p w14:paraId="3AE008F8">
      <w:pPr>
        <w:pStyle w:val="2"/>
        <w:keepNext/>
        <w:keepLines w:val="0"/>
        <w:pageBreakBefore/>
        <w:widowControl/>
        <w:suppressLineNumbers w:val="0"/>
        <w:pBdr>
          <w:bottom w:val="single" w:color="0B3D6B" w:sz="18" w:space="6"/>
        </w:pBdr>
        <w:spacing w:before="0" w:beforeAutospacing="0" w:after="200" w:afterAutospacing="0" w:line="10" w:lineRule="atLeast"/>
        <w:ind w:left="0" w:right="0"/>
        <w:rPr>
          <w:color w:val="0B3D6B"/>
          <w:sz w:val="44"/>
          <w:szCs w:val="44"/>
        </w:rPr>
      </w:pPr>
      <w:r>
        <w:rPr>
          <w:color w:val="0B3D6B"/>
          <w:sz w:val="44"/>
          <w:szCs w:val="44"/>
        </w:rPr>
        <w:t>7. Strategi Teknis, Struktur Folder, dan Standar Coding</w:t>
      </w:r>
    </w:p>
    <w:p w14:paraId="36F81758">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Dokumen paling preskriptif dalam Steering ini. Ketegasannya disengaja: D-09 menetapkan tim adalah developer Pega yang belum terbiasa Go maupun JavaScript modern, dan D-23 memilih React yang tidak opinionated. Gabungan keduanya punya satu mode kegagalan yang sangat mungkin terjadi: </w:t>
      </w:r>
      <w:r>
        <w:rPr>
          <w:rStyle w:val="18"/>
          <w:rFonts w:hint="default" w:ascii="Segoe UI" w:hAnsi="Segoe UI" w:eastAsia="Segoe UI" w:cs="Segoe UI"/>
          <w:color w:val="1A1A1A"/>
          <w:sz w:val="20"/>
          <w:szCs w:val="20"/>
        </w:rPr>
        <w:t>setiap layar ditulis dengan gaya berbeda oleh orang berbeda</w:t>
      </w:r>
      <w:r>
        <w:rPr>
          <w:rFonts w:hint="default" w:ascii="Segoe UI" w:hAnsi="Segoe UI" w:eastAsia="Segoe UI" w:cs="Segoe UI"/>
          <w:color w:val="1A1A1A"/>
          <w:sz w:val="20"/>
          <w:szCs w:val="20"/>
        </w:rPr>
        <w:t>, lalu tidak ada yang bisa merawatnya.</w:t>
      </w:r>
    </w:p>
    <w:p w14:paraId="3068C249">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Aturan di sini </w:t>
      </w:r>
      <w:r>
        <w:rPr>
          <w:rStyle w:val="18"/>
          <w:rFonts w:hint="default" w:ascii="Segoe UI" w:hAnsi="Segoe UI" w:eastAsia="Segoe UI" w:cs="Segoe UI"/>
          <w:color w:val="1A1A1A"/>
          <w:sz w:val="20"/>
          <w:szCs w:val="20"/>
        </w:rPr>
        <w:t>mengikat</w:t>
      </w:r>
      <w:r>
        <w:rPr>
          <w:rFonts w:hint="default" w:ascii="Segoe UI" w:hAnsi="Segoe UI" w:eastAsia="Segoe UI" w:cs="Segoe UI"/>
          <w:color w:val="1A1A1A"/>
          <w:sz w:val="20"/>
          <w:szCs w:val="20"/>
        </w:rPr>
        <w:t>, bukan anjuran. Pelanggaran ditolak di code review.</w:t>
      </w:r>
    </w:p>
    <w:p w14:paraId="2E4961F0">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72" o:spt="1" style="height:1.5pt;width:415.3pt;" fillcolor="#A0A0A0" filled="t" stroked="f" coordsize="21600,21600" o:hr="t" o:hrstd="t" o:hralign="center">
            <v:path/>
            <v:fill on="t" focussize="0,0"/>
            <v:stroke on="f"/>
            <v:imagedata o:title=""/>
            <o:lock v:ext="edit"/>
            <w10:wrap type="none"/>
            <w10:anchorlock/>
          </v:rect>
        </w:pict>
      </w:r>
    </w:p>
    <w:p w14:paraId="5BFE42FE">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1. Tumpukan teknologi</w:t>
      </w:r>
    </w:p>
    <w:p w14:paraId="5ECB77A4">
      <w:pPr>
        <w:pStyle w:val="4"/>
        <w:keepNext w:val="0"/>
        <w:keepLines w:val="0"/>
        <w:widowControl/>
        <w:suppressLineNumbers w:val="0"/>
        <w:spacing w:line="10" w:lineRule="atLeast"/>
      </w:pPr>
      <w:r>
        <w:t>Backend</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69"/>
        <w:gridCol w:w="2040"/>
        <w:gridCol w:w="2068"/>
      </w:tblGrid>
      <w:tr w14:paraId="5CFA67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008FA9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Bagian</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70FA80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Pilihan</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1B154B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Alasan</w:t>
            </w:r>
          </w:p>
        </w:tc>
      </w:tr>
      <w:tr w14:paraId="727718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96913F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Bahasa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E79D9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Go 1.22+</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A5BAF7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Ditetapkan pemilik project</w:t>
            </w:r>
          </w:p>
        </w:tc>
      </w:tr>
      <w:tr w14:paraId="416507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5BC60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Router HTTP</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F7A238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net/http</w:t>
            </w:r>
            <w:r>
              <w:rPr>
                <w:rStyle w:val="18"/>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chi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BB2D0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chi</w:t>
            </w:r>
            <w:r>
              <w:rPr>
                <w:rFonts w:hint="default" w:ascii="Segoe UI" w:hAnsi="Segoe UI" w:eastAsia="Segoe UI" w:cs="Segoe UI"/>
                <w:color w:val="1A1A1A"/>
                <w:sz w:val="24"/>
                <w:szCs w:val="24"/>
                <w:bdr w:val="none" w:color="auto" w:sz="0" w:space="0"/>
              </w:rPr>
              <w:t xml:space="preserve"> tipis, idiomatik, tanpa konsep baru di luar </w:t>
            </w:r>
            <w:r>
              <w:rPr>
                <w:rStyle w:val="14"/>
                <w:rFonts w:ascii="SimSun" w:hAnsi="SimSun" w:eastAsia="SimSun" w:cs="SimSun"/>
                <w:sz w:val="24"/>
                <w:szCs w:val="24"/>
              </w:rPr>
              <w:t>net/http</w:t>
            </w:r>
            <w:r>
              <w:rPr>
                <w:rFonts w:hint="default" w:ascii="Segoe UI" w:hAnsi="Segoe UI" w:eastAsia="Segoe UI" w:cs="Segoe UI"/>
                <w:color w:val="1A1A1A"/>
                <w:sz w:val="24"/>
                <w:szCs w:val="24"/>
                <w:bdr w:val="none" w:color="auto" w:sz="0" w:space="0"/>
              </w:rPr>
              <w:t xml:space="preserve"> bawaan. Framework besar seperti Gin/Echo memperkenalkan konteks dan middleware sendiri — beban belajar tambahan yang tidak perlu</w:t>
            </w:r>
          </w:p>
        </w:tc>
      </w:tr>
      <w:tr w14:paraId="79B142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58BC4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Akses database</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A1D20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database/sql</w:t>
            </w:r>
            <w:r>
              <w:rPr>
                <w:rStyle w:val="18"/>
                <w:rFonts w:hint="default" w:ascii="Segoe UI" w:hAnsi="Segoe UI" w:eastAsia="Segoe UI" w:cs="Segoe UI"/>
                <w:color w:val="1A1A1A"/>
                <w:sz w:val="24"/>
                <w:szCs w:val="24"/>
                <w:bdr w:val="none" w:color="auto" w:sz="0" w:space="0"/>
              </w:rPr>
              <w:t xml:space="preserve"> + driver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26DCAD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SQL ditulis langsung (D-20). Tanpa ORM</w:t>
            </w:r>
          </w:p>
        </w:tc>
      </w:tr>
      <w:tr w14:paraId="2AE33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A41A7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Driver Oracle</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927D8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godror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88F3F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Paling matang untuk Oracle</w:t>
            </w:r>
          </w:p>
        </w:tc>
      </w:tr>
      <w:tr w14:paraId="45C8A2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AFDE7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Driver PostgreSQL</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4A28E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pgx</w:t>
            </w:r>
            <w:r>
              <w:rPr>
                <w:rFonts w:hint="default" w:ascii="Segoe UI" w:hAnsi="Segoe UI" w:eastAsia="Segoe UI" w:cs="Segoe UI"/>
                <w:color w:val="1A1A1A"/>
                <w:sz w:val="24"/>
                <w:szCs w:val="24"/>
                <w:bdr w:val="none" w:color="auto" w:sz="0" w:space="0"/>
              </w:rPr>
              <w:t xml:space="preserve"> (mode </w:t>
            </w:r>
            <w:r>
              <w:rPr>
                <w:rStyle w:val="14"/>
                <w:rFonts w:ascii="SimSun" w:hAnsi="SimSun" w:eastAsia="SimSun" w:cs="SimSun"/>
                <w:sz w:val="24"/>
                <w:szCs w:val="24"/>
              </w:rPr>
              <w:t>database/sql</w:t>
            </w:r>
            <w:r>
              <w:rPr>
                <w:rFonts w:hint="default" w:ascii="Segoe UI" w:hAnsi="Segoe UI" w:eastAsia="Segoe UI" w:cs="Segoe UI"/>
                <w:color w:val="1A1A1A"/>
                <w:sz w:val="24"/>
                <w:szCs w:val="24"/>
                <w:bdr w:val="none" w:color="auto" w:sz="0" w:space="0"/>
              </w:rPr>
              <w: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96B660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Standar de-facto</w:t>
            </w:r>
          </w:p>
        </w:tc>
      </w:tr>
      <w:tr w14:paraId="7D9222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31843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Migrasi skema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2B0593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golang-migrate</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A45C3A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Berkas SQL polos, mudah dibaca dan di-review</w:t>
            </w:r>
          </w:p>
        </w:tc>
      </w:tr>
      <w:tr w14:paraId="69B71D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1A9EC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Logging</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231EDA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log/slog</w:t>
            </w:r>
            <w:r>
              <w:rPr>
                <w:rFonts w:hint="default" w:ascii="Segoe UI" w:hAnsi="Segoe UI" w:eastAsia="Segoe UI" w:cs="Segoe UI"/>
                <w:color w:val="1A1A1A"/>
                <w:sz w:val="24"/>
                <w:szCs w:val="24"/>
                <w:bdr w:val="none" w:color="auto" w:sz="0" w:space="0"/>
              </w:rPr>
              <w:t xml:space="preserve"> (pustaka standar)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5F7E8F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Terstruktur, tanpa dependensi tambahan</w:t>
            </w:r>
          </w:p>
        </w:tc>
      </w:tr>
      <w:tr w14:paraId="05133B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A0D604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Konfigurasi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1FC5C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Variabel lingkungan + berkas YAML</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AFEB93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31B683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DD1DB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Validasi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BCC08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Kode eksplisit di modul domain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796A7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Bukan tag struct. Aturan bisnis harus terbaca sebagai kalimat, bukan tersembunyi di anotasi</w:t>
            </w:r>
          </w:p>
        </w:tc>
      </w:tr>
      <w:tr w14:paraId="33104F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97D2B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Pengujian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FE39DD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testing</w:t>
            </w:r>
            <w:r>
              <w:rPr>
                <w:rStyle w:val="18"/>
                <w:rFonts w:hint="default" w:ascii="Segoe UI" w:hAnsi="Segoe UI" w:eastAsia="Segoe UI" w:cs="Segoe UI"/>
                <w:color w:val="1A1A1A"/>
                <w:sz w:val="24"/>
                <w:szCs w:val="24"/>
                <w:bdr w:val="none" w:color="auto" w:sz="0" w:space="0"/>
              </w:rPr>
              <w:t xml:space="preserve"> bawaan + </w:t>
            </w:r>
            <w:r>
              <w:rPr>
                <w:rStyle w:val="14"/>
                <w:rFonts w:ascii="SimSun" w:hAnsi="SimSun" w:eastAsia="SimSun" w:cs="SimSun"/>
                <w:sz w:val="24"/>
                <w:szCs w:val="24"/>
              </w:rPr>
              <w:t>testify/require</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AAB2E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Tanpa framework BDD</w:t>
            </w:r>
          </w:p>
        </w:tc>
      </w:tr>
      <w:tr w14:paraId="1078B6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C8B3F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PDF</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3C963F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maroto</w:t>
            </w:r>
            <w:r>
              <w:rPr>
                <w:rFonts w:hint="default" w:ascii="Segoe UI" w:hAnsi="Segoe UI" w:eastAsia="Segoe UI" w:cs="Segoe UI"/>
                <w:color w:val="1A1A1A"/>
                <w:sz w:val="24"/>
                <w:szCs w:val="24"/>
                <w:bdr w:val="none" w:color="auto" w:sz="0" w:space="0"/>
              </w:rPr>
              <w:t xml:space="preserve"> atau </w:t>
            </w:r>
            <w:r>
              <w:rPr>
                <w:rStyle w:val="14"/>
                <w:rFonts w:ascii="SimSun" w:hAnsi="SimSun" w:eastAsia="SimSun" w:cs="SimSun"/>
                <w:sz w:val="24"/>
                <w:szCs w:val="24"/>
              </w:rPr>
              <w:t>gopdf</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EB2E6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D-11</w:t>
            </w:r>
          </w:p>
        </w:tc>
      </w:tr>
      <w:tr w14:paraId="644B57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190E3A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Excel</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27CF4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excelize</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CDBE23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D-11</w:t>
            </w:r>
          </w:p>
        </w:tc>
      </w:tr>
      <w:tr w14:paraId="1E0CF1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3BA9A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Penjadwalan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1B260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robfig/cron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88847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Sederhana, cukup untuk kebutuhan S-6</w:t>
            </w:r>
          </w:p>
        </w:tc>
      </w:tr>
    </w:tbl>
    <w:p w14:paraId="27493B8E">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Prinsip pemilihan pustaka:</w:t>
      </w:r>
      <w:r>
        <w:rPr>
          <w:rFonts w:hint="default" w:ascii="Segoe UI" w:hAnsi="Segoe UI" w:eastAsia="Segoe UI" w:cs="Segoe UI"/>
          <w:color w:val="1A1A1A"/>
          <w:sz w:val="20"/>
          <w:szCs w:val="20"/>
          <w:shd w:val="clear" w:fill="FFF8E6"/>
        </w:rPr>
        <w:t xml:space="preserve"> utamakan pustaka standar. Setiap dependensi pihak ketiga adalah satu hal lagi yang harus dipelajari tim, dipantau keamanannya, dan bisa ditinggalkan pemeliharanya.</w:t>
      </w:r>
    </w:p>
    <w:p w14:paraId="34970649">
      <w:pPr>
        <w:pStyle w:val="4"/>
        <w:keepNext w:val="0"/>
        <w:keepLines w:val="0"/>
        <w:widowControl/>
        <w:suppressLineNumbers w:val="0"/>
        <w:spacing w:line="10" w:lineRule="atLeast"/>
      </w:pPr>
      <w:r>
        <w:t>Frontend</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12"/>
        <w:gridCol w:w="1445"/>
        <w:gridCol w:w="2012"/>
      </w:tblGrid>
      <w:tr w14:paraId="38E771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3AF955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Bagian</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C9BB14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Pilihan</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AE56671">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Alasan</w:t>
            </w:r>
          </w:p>
        </w:tc>
      </w:tr>
      <w:tr w14:paraId="434615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D4C55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Framework</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EDA2E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React 18 + TypeScript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3CFCB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D-23</w:t>
            </w:r>
          </w:p>
        </w:tc>
      </w:tr>
      <w:tr w14:paraId="6408ED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C3468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Build</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653C0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Vite</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0BADC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Cepat, konfigurasi sederhana</w:t>
            </w:r>
          </w:p>
        </w:tc>
      </w:tr>
      <w:tr w14:paraId="16AFC4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A902F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Routing</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EDD39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React Router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570AB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Standar de-facto</w:t>
            </w:r>
          </w:p>
        </w:tc>
      </w:tr>
      <w:tr w14:paraId="55A807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CE130E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Data server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F5372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TanStack Query</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B04090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Menyeragamkan pengambilan data, cache, dan status loading. </w:t>
            </w:r>
            <w:r>
              <w:rPr>
                <w:rStyle w:val="18"/>
                <w:rFonts w:hint="default" w:ascii="Segoe UI" w:hAnsi="Segoe UI" w:eastAsia="Segoe UI" w:cs="Segoe UI"/>
                <w:color w:val="1A1A1A"/>
                <w:sz w:val="24"/>
                <w:szCs w:val="24"/>
                <w:bdr w:val="none" w:color="auto" w:sz="0" w:space="0"/>
              </w:rPr>
              <w:t>Wajib</w:t>
            </w:r>
            <w:r>
              <w:rPr>
                <w:rFonts w:hint="default" w:ascii="Segoe UI" w:hAnsi="Segoe UI" w:eastAsia="Segoe UI" w:cs="Segoe UI"/>
                <w:color w:val="1A1A1A"/>
                <w:sz w:val="24"/>
                <w:szCs w:val="24"/>
                <w:bdr w:val="none" w:color="auto" w:sz="0" w:space="0"/>
              </w:rPr>
              <w:t xml:space="preserve"> — inilah yang mencegah 74 layar punya cara berbeda memanggil API</w:t>
            </w:r>
          </w:p>
        </w:tc>
      </w:tr>
      <w:tr w14:paraId="1772B2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5FD76E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Tabel</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0490F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TanStack Table</w:t>
            </w:r>
            <w:r>
              <w:rPr>
                <w:rFonts w:hint="default" w:ascii="Segoe UI" w:hAnsi="Segoe UI" w:eastAsia="Segoe UI" w:cs="Segoe UI"/>
                <w:color w:val="1A1A1A"/>
                <w:sz w:val="24"/>
                <w:szCs w:val="24"/>
                <w:bdr w:val="none" w:color="auto" w:sz="0" w:space="0"/>
              </w:rPr>
              <w:t xml:space="preserve"> atau </w:t>
            </w:r>
            <w:r>
              <w:rPr>
                <w:rStyle w:val="18"/>
                <w:rFonts w:hint="default" w:ascii="Segoe UI" w:hAnsi="Segoe UI" w:eastAsia="Segoe UI" w:cs="Segoe UI"/>
                <w:color w:val="1A1A1A"/>
                <w:sz w:val="24"/>
                <w:szCs w:val="24"/>
                <w:bdr w:val="none" w:color="auto" w:sz="0" w:space="0"/>
              </w:rPr>
              <w:t>AG Grid</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E87AEA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D-23. Satu pilihan saja, tidak keduanya</w:t>
            </w:r>
          </w:p>
        </w:tc>
      </w:tr>
      <w:tr w14:paraId="683117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F5CEA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Form</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C8CBC6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React Hook Form + Zod</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917B9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Validasi terketik, sinkron dengan kontrak API</w:t>
            </w:r>
          </w:p>
        </w:tc>
      </w:tr>
      <w:tr w14:paraId="6D037C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541FA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State global</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E0BE9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Zustand</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5259D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Hanya untuk state yang benar-benar global (pengguna, izin). Selebihnya state server ditangani TanStack Query</w:t>
            </w:r>
          </w:p>
        </w:tc>
      </w:tr>
      <w:tr w14:paraId="524C7E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29A7E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Styling</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38002E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Tailwind CSS</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A4018A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Konsisten tanpa berdebat penamaan kelas CSS</w:t>
            </w:r>
          </w:p>
        </w:tc>
      </w:tr>
      <w:tr w14:paraId="289629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DD8F0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Pengujian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85A7F8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Vitest + Testing Library</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95CEC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bl>
    <w:p w14:paraId="1FBDC80A">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Yang dilarang di frontend:</w:t>
      </w:r>
      <w:r>
        <w:rPr>
          <w:rFonts w:hint="default" w:ascii="Segoe UI" w:hAnsi="Segoe UI" w:eastAsia="Segoe UI" w:cs="Segoe UI"/>
          <w:color w:val="1A1A1A"/>
          <w:sz w:val="20"/>
          <w:szCs w:val="20"/>
          <w:shd w:val="clear" w:fill="FFF8E6"/>
        </w:rPr>
        <w:t xml:space="preserve"> memanggil </w:t>
      </w:r>
      <w:r>
        <w:rPr>
          <w:rStyle w:val="14"/>
        </w:rPr>
        <w:t>fetch</w:t>
      </w:r>
      <w:r>
        <w:rPr>
          <w:rFonts w:hint="default" w:ascii="Segoe UI" w:hAnsi="Segoe UI" w:eastAsia="Segoe UI" w:cs="Segoe UI"/>
          <w:color w:val="1A1A1A"/>
          <w:sz w:val="20"/>
          <w:szCs w:val="20"/>
          <w:shd w:val="clear" w:fill="FFF8E6"/>
        </w:rPr>
        <w:t xml:space="preserve"> langsung di komponen (harus lewat TanStack Query), menyimpan data server di Zustand, dan membuat komponen tabel baru di luar pustaka komponen baku (U-2).</w:t>
      </w:r>
    </w:p>
    <w:p w14:paraId="440CF356">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73" o:spt="1" style="height:1.5pt;width:415.3pt;" fillcolor="#A0A0A0" filled="t" stroked="f" coordsize="21600,21600" o:hr="t" o:hrstd="t" o:hralign="center">
            <v:path/>
            <v:fill on="t" focussize="0,0"/>
            <v:stroke on="f"/>
            <v:imagedata o:title=""/>
            <o:lock v:ext="edit"/>
            <w10:wrap type="none"/>
            <w10:anchorlock/>
          </v:rect>
        </w:pict>
      </w:r>
    </w:p>
    <w:p w14:paraId="591E66E7">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2. Struktur folder — Backend</w:t>
      </w:r>
    </w:p>
    <w:p w14:paraId="7B41FF98">
      <w:pPr>
        <w:pStyle w:val="15"/>
        <w:keepNext w:val="0"/>
        <w:keepLines w:val="0"/>
        <w:widowControl/>
        <w:suppressLineNumbers w:val="0"/>
        <w:spacing w:line="10" w:lineRule="atLeast"/>
        <w:rPr>
          <w:rStyle w:val="14"/>
        </w:rPr>
      </w:pPr>
      <w:r>
        <w:rPr>
          <w:rStyle w:val="14"/>
        </w:rPr>
        <w:t>claim-pnc/</w:t>
      </w:r>
    </w:p>
    <w:p w14:paraId="76CE5198">
      <w:pPr>
        <w:pStyle w:val="15"/>
        <w:keepNext w:val="0"/>
        <w:keepLines w:val="0"/>
        <w:widowControl/>
        <w:suppressLineNumbers w:val="0"/>
        <w:spacing w:line="10" w:lineRule="atLeast"/>
        <w:rPr>
          <w:rStyle w:val="14"/>
        </w:rPr>
      </w:pPr>
      <w:r>
        <w:rPr>
          <w:rStyle w:val="14"/>
        </w:rPr>
        <w:t>├── cmd/</w:t>
      </w:r>
    </w:p>
    <w:p w14:paraId="2C4C34DE">
      <w:pPr>
        <w:pStyle w:val="15"/>
        <w:keepNext w:val="0"/>
        <w:keepLines w:val="0"/>
        <w:widowControl/>
        <w:suppressLineNumbers w:val="0"/>
        <w:spacing w:line="10" w:lineRule="atLeast"/>
        <w:rPr>
          <w:rStyle w:val="14"/>
        </w:rPr>
      </w:pPr>
      <w:r>
        <w:rPr>
          <w:rStyle w:val="14"/>
        </w:rPr>
        <w:t>│   └── server/                  titik masuk aplikasi — sangat tipis</w:t>
      </w:r>
    </w:p>
    <w:p w14:paraId="266BA64A">
      <w:pPr>
        <w:pStyle w:val="15"/>
        <w:keepNext w:val="0"/>
        <w:keepLines w:val="0"/>
        <w:widowControl/>
        <w:suppressLineNumbers w:val="0"/>
        <w:spacing w:line="10" w:lineRule="atLeast"/>
        <w:rPr>
          <w:rStyle w:val="14"/>
        </w:rPr>
      </w:pPr>
      <w:r>
        <w:rPr>
          <w:rStyle w:val="14"/>
        </w:rPr>
        <w:t>│</w:t>
      </w:r>
    </w:p>
    <w:p w14:paraId="6A41F4E3">
      <w:pPr>
        <w:pStyle w:val="15"/>
        <w:keepNext w:val="0"/>
        <w:keepLines w:val="0"/>
        <w:widowControl/>
        <w:suppressLineNumbers w:val="0"/>
        <w:spacing w:line="10" w:lineRule="atLeast"/>
        <w:rPr>
          <w:rStyle w:val="14"/>
        </w:rPr>
      </w:pPr>
      <w:r>
        <w:rPr>
          <w:rStyle w:val="14"/>
        </w:rPr>
        <w:t>├── internal/                    seluruh kode aplikasi; tidak bisa diimpor project lain</w:t>
      </w:r>
    </w:p>
    <w:p w14:paraId="7F8EDE1D">
      <w:pPr>
        <w:pStyle w:val="15"/>
        <w:keepNext w:val="0"/>
        <w:keepLines w:val="0"/>
        <w:widowControl/>
        <w:suppressLineNumbers w:val="0"/>
        <w:spacing w:line="10" w:lineRule="atLeast"/>
        <w:rPr>
          <w:rStyle w:val="14"/>
        </w:rPr>
      </w:pPr>
      <w:r>
        <w:rPr>
          <w:rStyle w:val="14"/>
        </w:rPr>
        <w:t>│   │</w:t>
      </w:r>
    </w:p>
    <w:p w14:paraId="1921ABF3">
      <w:pPr>
        <w:pStyle w:val="15"/>
        <w:keepNext w:val="0"/>
        <w:keepLines w:val="0"/>
        <w:widowControl/>
        <w:suppressLineNumbers w:val="0"/>
        <w:spacing w:line="10" w:lineRule="atLeast"/>
        <w:rPr>
          <w:rStyle w:val="14"/>
        </w:rPr>
      </w:pPr>
      <w:r>
        <w:rPr>
          <w:rStyle w:val="14"/>
        </w:rPr>
        <w:t>│   ├── domain/                  ── LAPISAN DOMAIN ──</w:t>
      </w:r>
    </w:p>
    <w:p w14:paraId="6DAC3F3C">
      <w:pPr>
        <w:pStyle w:val="15"/>
        <w:keepNext w:val="0"/>
        <w:keepLines w:val="0"/>
        <w:widowControl/>
        <w:suppressLineNumbers w:val="0"/>
        <w:spacing w:line="10" w:lineRule="atLeast"/>
        <w:rPr>
          <w:rStyle w:val="14"/>
        </w:rPr>
      </w:pPr>
      <w:r>
        <w:rPr>
          <w:rStyle w:val="14"/>
        </w:rPr>
        <w:t>│   │   │                        aturan bisnis murni</w:t>
      </w:r>
    </w:p>
    <w:p w14:paraId="4A676F65">
      <w:pPr>
        <w:pStyle w:val="15"/>
        <w:keepNext w:val="0"/>
        <w:keepLines w:val="0"/>
        <w:widowControl/>
        <w:suppressLineNumbers w:val="0"/>
        <w:spacing w:line="10" w:lineRule="atLeast"/>
        <w:rPr>
          <w:rStyle w:val="14"/>
        </w:rPr>
      </w:pPr>
      <w:r>
        <w:rPr>
          <w:rStyle w:val="14"/>
        </w:rPr>
        <w:t>│   │   │                        DILARANG mengimpor: HTTP, SQL, driver, JSON wire</w:t>
      </w:r>
    </w:p>
    <w:p w14:paraId="39CED377">
      <w:pPr>
        <w:pStyle w:val="15"/>
        <w:keepNext w:val="0"/>
        <w:keepLines w:val="0"/>
        <w:widowControl/>
        <w:suppressLineNumbers w:val="0"/>
        <w:spacing w:line="10" w:lineRule="atLeast"/>
        <w:rPr>
          <w:rStyle w:val="14"/>
        </w:rPr>
      </w:pPr>
      <w:r>
        <w:rPr>
          <w:rStyle w:val="14"/>
        </w:rPr>
        <w:t>│   │   ├── klaim/</w:t>
      </w:r>
    </w:p>
    <w:p w14:paraId="2C6C8171">
      <w:pPr>
        <w:pStyle w:val="15"/>
        <w:keepNext w:val="0"/>
        <w:keepLines w:val="0"/>
        <w:widowControl/>
        <w:suppressLineNumbers w:val="0"/>
        <w:spacing w:line="10" w:lineRule="atLeast"/>
        <w:rPr>
          <w:rStyle w:val="14"/>
        </w:rPr>
      </w:pPr>
      <w:r>
        <w:rPr>
          <w:rStyle w:val="14"/>
        </w:rPr>
        <w:t>│   │   │   ├── klaim.go             tipe agregat &amp; invarian</w:t>
      </w:r>
    </w:p>
    <w:p w14:paraId="6FA06849">
      <w:pPr>
        <w:pStyle w:val="15"/>
        <w:keepNext w:val="0"/>
        <w:keepLines w:val="0"/>
        <w:widowControl/>
        <w:suppressLineNumbers w:val="0"/>
        <w:spacing w:line="10" w:lineRule="atLeast"/>
        <w:rPr>
          <w:rStyle w:val="14"/>
        </w:rPr>
      </w:pPr>
      <w:r>
        <w:rPr>
          <w:rStyle w:val="14"/>
        </w:rPr>
        <w:t>│   │   │   ├── registrasi.go        modul Registrasi Klaim</w:t>
      </w:r>
    </w:p>
    <w:p w14:paraId="37E8E7F3">
      <w:pPr>
        <w:pStyle w:val="15"/>
        <w:keepNext w:val="0"/>
        <w:keepLines w:val="0"/>
        <w:widowControl/>
        <w:suppressLineNumbers w:val="0"/>
        <w:spacing w:line="10" w:lineRule="atLeast"/>
        <w:rPr>
          <w:rStyle w:val="14"/>
        </w:rPr>
      </w:pPr>
      <w:r>
        <w:rPr>
          <w:rStyle w:val="14"/>
        </w:rPr>
        <w:t>│   │   │   ├── validasi_tanggal.go  aturan tanggal (Business Understanding §3.1)</w:t>
      </w:r>
    </w:p>
    <w:p w14:paraId="11C6D4A1">
      <w:pPr>
        <w:pStyle w:val="15"/>
        <w:keepNext w:val="0"/>
        <w:keepLines w:val="0"/>
        <w:widowControl/>
        <w:suppressLineNumbers w:val="0"/>
        <w:spacing w:line="10" w:lineRule="atLeast"/>
        <w:rPr>
          <w:rStyle w:val="14"/>
        </w:rPr>
      </w:pPr>
      <w:r>
        <w:rPr>
          <w:rStyle w:val="14"/>
        </w:rPr>
        <w:t>│   │   │   ├── validasi_duplikat.go aturan duplikasi (§3.2)</w:t>
      </w:r>
    </w:p>
    <w:p w14:paraId="59CD17F7">
      <w:pPr>
        <w:pStyle w:val="15"/>
        <w:keepNext w:val="0"/>
        <w:keepLines w:val="0"/>
        <w:widowControl/>
        <w:suppressLineNumbers w:val="0"/>
        <w:spacing w:line="10" w:lineRule="atLeast"/>
        <w:rPr>
          <w:rStyle w:val="14"/>
        </w:rPr>
      </w:pPr>
      <w:r>
        <w:rPr>
          <w:rStyle w:val="14"/>
        </w:rPr>
        <w:t>│   │   │   ├── status.go            empat konsep status (D-18)</w:t>
      </w:r>
    </w:p>
    <w:p w14:paraId="7F9166E1">
      <w:pPr>
        <w:pStyle w:val="15"/>
        <w:keepNext w:val="0"/>
        <w:keepLines w:val="0"/>
        <w:widowControl/>
        <w:suppressLineNumbers w:val="0"/>
        <w:spacing w:line="10" w:lineRule="atLeast"/>
        <w:rPr>
          <w:rStyle w:val="14"/>
        </w:rPr>
      </w:pPr>
      <w:r>
        <w:rPr>
          <w:rStyle w:val="14"/>
        </w:rPr>
        <w:t>│   │   │   ├── errors.go            kesalahan domain</w:t>
      </w:r>
    </w:p>
    <w:p w14:paraId="73514EB8">
      <w:pPr>
        <w:pStyle w:val="15"/>
        <w:keepNext w:val="0"/>
        <w:keepLines w:val="0"/>
        <w:widowControl/>
        <w:suppressLineNumbers w:val="0"/>
        <w:spacing w:line="10" w:lineRule="atLeast"/>
        <w:rPr>
          <w:rStyle w:val="14"/>
        </w:rPr>
      </w:pPr>
      <w:r>
        <w:rPr>
          <w:rStyle w:val="14"/>
        </w:rPr>
        <w:t>│   │   │   └── repository.go        SEAM — interface, bukan implementasi</w:t>
      </w:r>
    </w:p>
    <w:p w14:paraId="1C2BB731">
      <w:pPr>
        <w:pStyle w:val="15"/>
        <w:keepNext w:val="0"/>
        <w:keepLines w:val="0"/>
        <w:widowControl/>
        <w:suppressLineNumbers w:val="0"/>
        <w:spacing w:line="10" w:lineRule="atLeast"/>
        <w:rPr>
          <w:rStyle w:val="14"/>
        </w:rPr>
      </w:pPr>
      <w:r>
        <w:rPr>
          <w:rStyle w:val="14"/>
        </w:rPr>
        <w:t>│   │   ├── polis/                   snapshot polis (D-04)</w:t>
      </w:r>
    </w:p>
    <w:p w14:paraId="66560273">
      <w:pPr>
        <w:pStyle w:val="15"/>
        <w:keepNext w:val="0"/>
        <w:keepLines w:val="0"/>
        <w:widowControl/>
        <w:suppressLineNumbers w:val="0"/>
        <w:spacing w:line="10" w:lineRule="atLeast"/>
        <w:rPr>
          <w:rStyle w:val="14"/>
        </w:rPr>
      </w:pPr>
      <w:r>
        <w:rPr>
          <w:rStyle w:val="14"/>
        </w:rPr>
        <w:t>│   │   ├── objek/                   objek pertanggungan &amp; coverage</w:t>
      </w:r>
    </w:p>
    <w:p w14:paraId="7D8BC0E5">
      <w:pPr>
        <w:pStyle w:val="15"/>
        <w:keepNext w:val="0"/>
        <w:keepLines w:val="0"/>
        <w:widowControl/>
        <w:suppressLineNumbers w:val="0"/>
        <w:spacing w:line="10" w:lineRule="atLeast"/>
        <w:rPr>
          <w:rStyle w:val="14"/>
        </w:rPr>
      </w:pPr>
      <w:r>
        <w:rPr>
          <w:rStyle w:val="14"/>
        </w:rPr>
        <w:t>│   │   ├── spreading/               aturan 100%, Fac Out, Ex-Gratia</w:t>
      </w:r>
    </w:p>
    <w:p w14:paraId="1553DD3E">
      <w:pPr>
        <w:pStyle w:val="15"/>
        <w:keepNext w:val="0"/>
        <w:keepLines w:val="0"/>
        <w:widowControl/>
        <w:suppressLineNumbers w:val="0"/>
        <w:spacing w:line="10" w:lineRule="atLeast"/>
        <w:rPr>
          <w:rStyle w:val="14"/>
        </w:rPr>
      </w:pPr>
      <w:r>
        <w:rPr>
          <w:rStyle w:val="14"/>
        </w:rPr>
        <w:t>│   │   ├── settlement/              estimasi → usulan → akseptasi → bayar</w:t>
      </w:r>
    </w:p>
    <w:p w14:paraId="12C5A6BC">
      <w:pPr>
        <w:pStyle w:val="15"/>
        <w:keepNext w:val="0"/>
        <w:keepLines w:val="0"/>
        <w:widowControl/>
        <w:suppressLineNumbers w:val="0"/>
        <w:spacing w:line="10" w:lineRule="atLeast"/>
        <w:rPr>
          <w:rStyle w:val="14"/>
        </w:rPr>
      </w:pPr>
      <w:r>
        <w:rPr>
          <w:rStyle w:val="14"/>
        </w:rPr>
        <w:t>│   │   ├── komite/                  penjenjangan 1–4 level</w:t>
      </w:r>
    </w:p>
    <w:p w14:paraId="19623F7D">
      <w:pPr>
        <w:pStyle w:val="15"/>
        <w:keepNext w:val="0"/>
        <w:keepLines w:val="0"/>
        <w:widowControl/>
        <w:suppressLineNumbers w:val="0"/>
        <w:spacing w:line="10" w:lineRule="atLeast"/>
        <w:rPr>
          <w:rStyle w:val="14"/>
        </w:rPr>
      </w:pPr>
      <w:r>
        <w:rPr>
          <w:rStyle w:val="14"/>
        </w:rPr>
        <w:t>│   │   ├── penugasan/               worklist &amp; workbasket (D-26)</w:t>
      </w:r>
    </w:p>
    <w:p w14:paraId="393124D0">
      <w:pPr>
        <w:pStyle w:val="15"/>
        <w:keepNext w:val="0"/>
        <w:keepLines w:val="0"/>
        <w:widowControl/>
        <w:suppressLineNumbers w:val="0"/>
        <w:spacing w:line="10" w:lineRule="atLeast"/>
        <w:rPr>
          <w:rStyle w:val="14"/>
        </w:rPr>
      </w:pPr>
      <w:r>
        <w:rPr>
          <w:rStyle w:val="14"/>
        </w:rPr>
        <w:t>│   │   ├── survei/</w:t>
      </w:r>
    </w:p>
    <w:p w14:paraId="0C732965">
      <w:pPr>
        <w:pStyle w:val="15"/>
        <w:keepNext w:val="0"/>
        <w:keepLines w:val="0"/>
        <w:widowControl/>
        <w:suppressLineNumbers w:val="0"/>
        <w:spacing w:line="10" w:lineRule="atLeast"/>
        <w:rPr>
          <w:rStyle w:val="14"/>
        </w:rPr>
      </w:pPr>
      <w:r>
        <w:rPr>
          <w:rStyle w:val="14"/>
        </w:rPr>
        <w:t>│   │   ├── reasuransi/              PLA · Pre-DLA · DLA</w:t>
      </w:r>
    </w:p>
    <w:p w14:paraId="5EF4E147">
      <w:pPr>
        <w:pStyle w:val="15"/>
        <w:keepNext w:val="0"/>
        <w:keepLines w:val="0"/>
        <w:widowControl/>
        <w:suppressLineNumbers w:val="0"/>
        <w:spacing w:line="10" w:lineRule="atLeast"/>
        <w:rPr>
          <w:rStyle w:val="14"/>
        </w:rPr>
      </w:pPr>
      <w:r>
        <w:rPr>
          <w:rStyle w:val="14"/>
        </w:rPr>
        <w:t>│   │   ├── salvage/</w:t>
      </w:r>
    </w:p>
    <w:p w14:paraId="360DE0E7">
      <w:pPr>
        <w:pStyle w:val="15"/>
        <w:keepNext w:val="0"/>
        <w:keepLines w:val="0"/>
        <w:widowControl/>
        <w:suppressLineNumbers w:val="0"/>
        <w:spacing w:line="10" w:lineRule="atLeast"/>
        <w:rPr>
          <w:rStyle w:val="14"/>
        </w:rPr>
      </w:pPr>
      <w:r>
        <w:rPr>
          <w:rStyle w:val="14"/>
        </w:rPr>
        <w:t>│   │   ├── dokumen/</w:t>
      </w:r>
    </w:p>
    <w:p w14:paraId="01E1987D">
      <w:pPr>
        <w:pStyle w:val="15"/>
        <w:keepNext w:val="0"/>
        <w:keepLines w:val="0"/>
        <w:widowControl/>
        <w:suppressLineNumbers w:val="0"/>
        <w:spacing w:line="10" w:lineRule="atLeast"/>
        <w:rPr>
          <w:rStyle w:val="14"/>
        </w:rPr>
      </w:pPr>
      <w:r>
        <w:rPr>
          <w:rStyle w:val="14"/>
        </w:rPr>
        <w:t>│   │   ├── otorisasi/               izin menu &amp; aksi (D-07)</w:t>
      </w:r>
    </w:p>
    <w:p w14:paraId="47B46772">
      <w:pPr>
        <w:pStyle w:val="15"/>
        <w:keepNext w:val="0"/>
        <w:keepLines w:val="0"/>
        <w:widowControl/>
        <w:suppressLineNumbers w:val="0"/>
        <w:spacing w:line="10" w:lineRule="atLeast"/>
        <w:rPr>
          <w:rStyle w:val="14"/>
        </w:rPr>
      </w:pPr>
      <w:r>
        <w:rPr>
          <w:rStyle w:val="14"/>
        </w:rPr>
        <w:t>│   │   ├── masterdata/</w:t>
      </w:r>
    </w:p>
    <w:p w14:paraId="5ECFE150">
      <w:pPr>
        <w:pStyle w:val="15"/>
        <w:keepNext w:val="0"/>
        <w:keepLines w:val="0"/>
        <w:widowControl/>
        <w:suppressLineNumbers w:val="0"/>
        <w:spacing w:line="10" w:lineRule="atLeast"/>
        <w:rPr>
          <w:rStyle w:val="14"/>
        </w:rPr>
      </w:pPr>
      <w:r>
        <w:rPr>
          <w:rStyle w:val="14"/>
        </w:rPr>
        <w:t>│   │   └── audit/                   jejak audit append-only (D-28)</w:t>
      </w:r>
    </w:p>
    <w:p w14:paraId="2F21D5BC">
      <w:pPr>
        <w:pStyle w:val="15"/>
        <w:keepNext w:val="0"/>
        <w:keepLines w:val="0"/>
        <w:widowControl/>
        <w:suppressLineNumbers w:val="0"/>
        <w:spacing w:line="10" w:lineRule="atLeast"/>
        <w:rPr>
          <w:rStyle w:val="14"/>
        </w:rPr>
      </w:pPr>
      <w:r>
        <w:rPr>
          <w:rStyle w:val="14"/>
        </w:rPr>
        <w:t>│   │</w:t>
      </w:r>
    </w:p>
    <w:p w14:paraId="1C9938E3">
      <w:pPr>
        <w:pStyle w:val="15"/>
        <w:keepNext w:val="0"/>
        <w:keepLines w:val="0"/>
        <w:widowControl/>
        <w:suppressLineNumbers w:val="0"/>
        <w:spacing w:line="10" w:lineRule="atLeast"/>
        <w:rPr>
          <w:rStyle w:val="14"/>
        </w:rPr>
      </w:pPr>
      <w:r>
        <w:rPr>
          <w:rStyle w:val="14"/>
        </w:rPr>
        <w:t>│   ├── app/                     ── LAPISAN APLIKASI ──</w:t>
      </w:r>
    </w:p>
    <w:p w14:paraId="22CA379B">
      <w:pPr>
        <w:pStyle w:val="15"/>
        <w:keepNext w:val="0"/>
        <w:keepLines w:val="0"/>
        <w:widowControl/>
        <w:suppressLineNumbers w:val="0"/>
        <w:spacing w:line="10" w:lineRule="atLeast"/>
        <w:rPr>
          <w:rStyle w:val="14"/>
        </w:rPr>
      </w:pPr>
      <w:r>
        <w:rPr>
          <w:rStyle w:val="14"/>
        </w:rPr>
        <w:t>│   │   │                        orkestrasi lintas modul domain + transaksi</w:t>
      </w:r>
    </w:p>
    <w:p w14:paraId="1E99C26B">
      <w:pPr>
        <w:pStyle w:val="15"/>
        <w:keepNext w:val="0"/>
        <w:keepLines w:val="0"/>
        <w:widowControl/>
        <w:suppressLineNumbers w:val="0"/>
        <w:spacing w:line="10" w:lineRule="atLeast"/>
        <w:rPr>
          <w:rStyle w:val="14"/>
        </w:rPr>
      </w:pPr>
      <w:r>
        <w:rPr>
          <w:rStyle w:val="14"/>
        </w:rPr>
        <w:t>│   │   ├── registrasiklaim/</w:t>
      </w:r>
    </w:p>
    <w:p w14:paraId="17E01F24">
      <w:pPr>
        <w:pStyle w:val="15"/>
        <w:keepNext w:val="0"/>
        <w:keepLines w:val="0"/>
        <w:widowControl/>
        <w:suppressLineNumbers w:val="0"/>
        <w:spacing w:line="10" w:lineRule="atLeast"/>
        <w:rPr>
          <w:rStyle w:val="14"/>
        </w:rPr>
      </w:pPr>
      <w:r>
        <w:rPr>
          <w:rStyle w:val="14"/>
        </w:rPr>
        <w:t>│   │   ├── prosesakseptasi/</w:t>
      </w:r>
    </w:p>
    <w:p w14:paraId="736D6A27">
      <w:pPr>
        <w:pStyle w:val="15"/>
        <w:keepNext w:val="0"/>
        <w:keepLines w:val="0"/>
        <w:widowControl/>
        <w:suppressLineNumbers w:val="0"/>
        <w:spacing w:line="10" w:lineRule="atLeast"/>
        <w:rPr>
          <w:rStyle w:val="14"/>
        </w:rPr>
      </w:pPr>
      <w:r>
        <w:rPr>
          <w:rStyle w:val="14"/>
        </w:rPr>
        <w:t>│   │   └── ...</w:t>
      </w:r>
    </w:p>
    <w:p w14:paraId="0BBD9AAF">
      <w:pPr>
        <w:pStyle w:val="15"/>
        <w:keepNext w:val="0"/>
        <w:keepLines w:val="0"/>
        <w:widowControl/>
        <w:suppressLineNumbers w:val="0"/>
        <w:spacing w:line="10" w:lineRule="atLeast"/>
        <w:rPr>
          <w:rStyle w:val="14"/>
        </w:rPr>
      </w:pPr>
      <w:r>
        <w:rPr>
          <w:rStyle w:val="14"/>
        </w:rPr>
        <w:t>│   │</w:t>
      </w:r>
    </w:p>
    <w:p w14:paraId="55BD6999">
      <w:pPr>
        <w:pStyle w:val="15"/>
        <w:keepNext w:val="0"/>
        <w:keepLines w:val="0"/>
        <w:widowControl/>
        <w:suppressLineNumbers w:val="0"/>
        <w:spacing w:line="10" w:lineRule="atLeast"/>
        <w:rPr>
          <w:rStyle w:val="14"/>
        </w:rPr>
      </w:pPr>
      <w:r>
        <w:rPr>
          <w:rStyle w:val="14"/>
        </w:rPr>
        <w:t>│   ├── adapter/                 ── LAPISAN ADAPTER ──</w:t>
      </w:r>
    </w:p>
    <w:p w14:paraId="10782D50">
      <w:pPr>
        <w:pStyle w:val="15"/>
        <w:keepNext w:val="0"/>
        <w:keepLines w:val="0"/>
        <w:widowControl/>
        <w:suppressLineNumbers w:val="0"/>
        <w:spacing w:line="10" w:lineRule="atLeast"/>
        <w:rPr>
          <w:rStyle w:val="14"/>
        </w:rPr>
      </w:pPr>
      <w:r>
        <w:rPr>
          <w:rStyle w:val="14"/>
        </w:rPr>
        <w:t>│   │   ├── sqlstore/                implementasi Repository (SQL portabel)</w:t>
      </w:r>
    </w:p>
    <w:p w14:paraId="3320D3B5">
      <w:pPr>
        <w:pStyle w:val="15"/>
        <w:keepNext w:val="0"/>
        <w:keepLines w:val="0"/>
        <w:widowControl/>
        <w:suppressLineNumbers w:val="0"/>
        <w:spacing w:line="10" w:lineRule="atLeast"/>
        <w:rPr>
          <w:rStyle w:val="14"/>
        </w:rPr>
      </w:pPr>
      <w:r>
        <w:rPr>
          <w:rStyle w:val="14"/>
        </w:rPr>
        <w:t>│   │   │   ├── klaim.go</w:t>
      </w:r>
    </w:p>
    <w:p w14:paraId="7A68CE8C">
      <w:pPr>
        <w:pStyle w:val="15"/>
        <w:keepNext w:val="0"/>
        <w:keepLines w:val="0"/>
        <w:widowControl/>
        <w:suppressLineNumbers w:val="0"/>
        <w:spacing w:line="10" w:lineRule="atLeast"/>
        <w:rPr>
          <w:rStyle w:val="14"/>
        </w:rPr>
      </w:pPr>
      <w:r>
        <w:rPr>
          <w:rStyle w:val="14"/>
        </w:rPr>
        <w:t>│   │   │   ├── klaim.sql            ← query terpisah dari kode Go</w:t>
      </w:r>
    </w:p>
    <w:p w14:paraId="59FAEC37">
      <w:pPr>
        <w:pStyle w:val="15"/>
        <w:keepNext w:val="0"/>
        <w:keepLines w:val="0"/>
        <w:widowControl/>
        <w:suppressLineNumbers w:val="0"/>
        <w:spacing w:line="10" w:lineRule="atLeast"/>
        <w:rPr>
          <w:rStyle w:val="14"/>
        </w:rPr>
      </w:pPr>
      <w:r>
        <w:rPr>
          <w:rStyle w:val="14"/>
        </w:rPr>
        <w:t>│   │   │   ├── penugasan.go</w:t>
      </w:r>
    </w:p>
    <w:p w14:paraId="34C10993">
      <w:pPr>
        <w:pStyle w:val="15"/>
        <w:keepNext w:val="0"/>
        <w:keepLines w:val="0"/>
        <w:widowControl/>
        <w:suppressLineNumbers w:val="0"/>
        <w:spacing w:line="10" w:lineRule="atLeast"/>
        <w:rPr>
          <w:rStyle w:val="14"/>
        </w:rPr>
      </w:pPr>
      <w:r>
        <w:rPr>
          <w:rStyle w:val="14"/>
        </w:rPr>
        <w:t>│   │   │   ├── penugasan.sql</w:t>
      </w:r>
    </w:p>
    <w:p w14:paraId="53AC9604">
      <w:pPr>
        <w:pStyle w:val="15"/>
        <w:keepNext w:val="0"/>
        <w:keepLines w:val="0"/>
        <w:widowControl/>
        <w:suppressLineNumbers w:val="0"/>
        <w:spacing w:line="10" w:lineRule="atLeast"/>
        <w:rPr>
          <w:rStyle w:val="14"/>
        </w:rPr>
      </w:pPr>
      <w:r>
        <w:rPr>
          <w:rStyle w:val="14"/>
        </w:rPr>
        <w:t>│   │   │   └── nomor_klaim.go       ← SATU-SATUNYA sakelar dialek (D-22)</w:t>
      </w:r>
    </w:p>
    <w:p w14:paraId="53A9B99A">
      <w:pPr>
        <w:pStyle w:val="15"/>
        <w:keepNext w:val="0"/>
        <w:keepLines w:val="0"/>
        <w:widowControl/>
        <w:suppressLineNumbers w:val="0"/>
        <w:spacing w:line="10" w:lineRule="atLeast"/>
        <w:rPr>
          <w:rStyle w:val="14"/>
        </w:rPr>
      </w:pPr>
      <w:r>
        <w:rPr>
          <w:rStyle w:val="14"/>
        </w:rPr>
        <w:t>│   │   ├── hccclient/               autentikasi HCC/HCQ (D-07)</w:t>
      </w:r>
    </w:p>
    <w:p w14:paraId="744128F4">
      <w:pPr>
        <w:pStyle w:val="15"/>
        <w:keepNext w:val="0"/>
        <w:keepLines w:val="0"/>
        <w:widowControl/>
        <w:suppressLineNumbers w:val="0"/>
        <w:spacing w:line="10" w:lineRule="atLeast"/>
        <w:rPr>
          <w:rStyle w:val="14"/>
        </w:rPr>
      </w:pPr>
      <w:r>
        <w:rPr>
          <w:rStyle w:val="14"/>
        </w:rPr>
        <w:t>│   │   ├── docstore/                storage dokumen internal (D-16)</w:t>
      </w:r>
    </w:p>
    <w:p w14:paraId="5287228F">
      <w:pPr>
        <w:pStyle w:val="15"/>
        <w:keepNext w:val="0"/>
        <w:keepLines w:val="0"/>
        <w:widowControl/>
        <w:suppressLineNumbers w:val="0"/>
        <w:spacing w:line="10" w:lineRule="atLeast"/>
        <w:rPr>
          <w:rStyle w:val="14"/>
        </w:rPr>
      </w:pPr>
      <w:r>
        <w:rPr>
          <w:rStyle w:val="14"/>
        </w:rPr>
        <w:t>│   │   ├── brisurf/                 integrasi BRI Surf</w:t>
      </w:r>
    </w:p>
    <w:p w14:paraId="4A5E1008">
      <w:pPr>
        <w:pStyle w:val="15"/>
        <w:keepNext w:val="0"/>
        <w:keepLines w:val="0"/>
        <w:widowControl/>
        <w:suppressLineNumbers w:val="0"/>
        <w:spacing w:line="10" w:lineRule="atLeast"/>
        <w:rPr>
          <w:rStyle w:val="14"/>
        </w:rPr>
      </w:pPr>
      <w:r>
        <w:rPr>
          <w:rStyle w:val="14"/>
        </w:rPr>
        <w:t>│   │   ├── kasir/</w:t>
      </w:r>
    </w:p>
    <w:p w14:paraId="1F5FE270">
      <w:pPr>
        <w:pStyle w:val="15"/>
        <w:keepNext w:val="0"/>
        <w:keepLines w:val="0"/>
        <w:widowControl/>
        <w:suppressLineNumbers w:val="0"/>
        <w:spacing w:line="10" w:lineRule="atLeast"/>
        <w:rPr>
          <w:rStyle w:val="14"/>
        </w:rPr>
      </w:pPr>
      <w:r>
        <w:rPr>
          <w:rStyle w:val="14"/>
        </w:rPr>
        <w:t>│   │   ├── slikojk/</w:t>
      </w:r>
    </w:p>
    <w:p w14:paraId="12643F63">
      <w:pPr>
        <w:pStyle w:val="15"/>
        <w:keepNext w:val="0"/>
        <w:keepLines w:val="0"/>
        <w:widowControl/>
        <w:suppressLineNumbers w:val="0"/>
        <w:spacing w:line="10" w:lineRule="atLeast"/>
        <w:rPr>
          <w:rStyle w:val="14"/>
        </w:rPr>
      </w:pPr>
      <w:r>
        <w:rPr>
          <w:rStyle w:val="14"/>
        </w:rPr>
        <w:t>│   │   ├── smtp/                    adapter Notifier</w:t>
      </w:r>
    </w:p>
    <w:p w14:paraId="42D1E43C">
      <w:pPr>
        <w:pStyle w:val="15"/>
        <w:keepNext w:val="0"/>
        <w:keepLines w:val="0"/>
        <w:widowControl/>
        <w:suppressLineNumbers w:val="0"/>
        <w:spacing w:line="10" w:lineRule="atLeast"/>
        <w:rPr>
          <w:rStyle w:val="14"/>
        </w:rPr>
      </w:pPr>
      <w:r>
        <w:rPr>
          <w:rStyle w:val="14"/>
        </w:rPr>
        <w:t>│   │   └── clock/                   adapter Clock (F-5)</w:t>
      </w:r>
    </w:p>
    <w:p w14:paraId="5C2EEB72">
      <w:pPr>
        <w:pStyle w:val="15"/>
        <w:keepNext w:val="0"/>
        <w:keepLines w:val="0"/>
        <w:widowControl/>
        <w:suppressLineNumbers w:val="0"/>
        <w:spacing w:line="10" w:lineRule="atLeast"/>
        <w:rPr>
          <w:rStyle w:val="14"/>
        </w:rPr>
      </w:pPr>
      <w:r>
        <w:rPr>
          <w:rStyle w:val="14"/>
        </w:rPr>
        <w:t>│   │</w:t>
      </w:r>
    </w:p>
    <w:p w14:paraId="1996C159">
      <w:pPr>
        <w:pStyle w:val="15"/>
        <w:keepNext w:val="0"/>
        <w:keepLines w:val="0"/>
        <w:widowControl/>
        <w:suppressLineNumbers w:val="0"/>
        <w:spacing w:line="10" w:lineRule="atLeast"/>
        <w:rPr>
          <w:rStyle w:val="14"/>
        </w:rPr>
      </w:pPr>
      <w:r>
        <w:rPr>
          <w:rStyle w:val="14"/>
        </w:rPr>
        <w:t>│   ├── transport/               ── LAPISAN TRANSPORT ──</w:t>
      </w:r>
    </w:p>
    <w:p w14:paraId="6399FA25">
      <w:pPr>
        <w:pStyle w:val="15"/>
        <w:keepNext w:val="0"/>
        <w:keepLines w:val="0"/>
        <w:widowControl/>
        <w:suppressLineNumbers w:val="0"/>
        <w:spacing w:line="10" w:lineRule="atLeast"/>
        <w:rPr>
          <w:rStyle w:val="14"/>
        </w:rPr>
      </w:pPr>
      <w:r>
        <w:rPr>
          <w:rStyle w:val="14"/>
        </w:rPr>
        <w:t>│   │   └── http/</w:t>
      </w:r>
    </w:p>
    <w:p w14:paraId="400B1757">
      <w:pPr>
        <w:pStyle w:val="15"/>
        <w:keepNext w:val="0"/>
        <w:keepLines w:val="0"/>
        <w:widowControl/>
        <w:suppressLineNumbers w:val="0"/>
        <w:spacing w:line="10" w:lineRule="atLeast"/>
        <w:rPr>
          <w:rStyle w:val="14"/>
        </w:rPr>
      </w:pPr>
      <w:r>
        <w:rPr>
          <w:rStyle w:val="14"/>
        </w:rPr>
        <w:t>│   │       ├── handler/             satu berkas per sumber daya</w:t>
      </w:r>
    </w:p>
    <w:p w14:paraId="558876F5">
      <w:pPr>
        <w:pStyle w:val="15"/>
        <w:keepNext w:val="0"/>
        <w:keepLines w:val="0"/>
        <w:widowControl/>
        <w:suppressLineNumbers w:val="0"/>
        <w:spacing w:line="10" w:lineRule="atLeast"/>
        <w:rPr>
          <w:rStyle w:val="14"/>
        </w:rPr>
      </w:pPr>
      <w:r>
        <w:rPr>
          <w:rStyle w:val="14"/>
        </w:rPr>
        <w:t>│   │       ├── middleware/          auth · logging · recovery · request ID</w:t>
      </w:r>
    </w:p>
    <w:p w14:paraId="3D189467">
      <w:pPr>
        <w:pStyle w:val="15"/>
        <w:keepNext w:val="0"/>
        <w:keepLines w:val="0"/>
        <w:widowControl/>
        <w:suppressLineNumbers w:val="0"/>
        <w:spacing w:line="10" w:lineRule="atLeast"/>
        <w:rPr>
          <w:rStyle w:val="14"/>
        </w:rPr>
      </w:pPr>
      <w:r>
        <w:rPr>
          <w:rStyle w:val="14"/>
        </w:rPr>
        <w:t>│   │       ├── dto/                 bentuk request &amp; response — TERPISAH dari tipe domain</w:t>
      </w:r>
    </w:p>
    <w:p w14:paraId="661E0B97">
      <w:pPr>
        <w:pStyle w:val="15"/>
        <w:keepNext w:val="0"/>
        <w:keepLines w:val="0"/>
        <w:widowControl/>
        <w:suppressLineNumbers w:val="0"/>
        <w:spacing w:line="10" w:lineRule="atLeast"/>
        <w:rPr>
          <w:rStyle w:val="14"/>
        </w:rPr>
      </w:pPr>
      <w:r>
        <w:rPr>
          <w:rStyle w:val="14"/>
        </w:rPr>
        <w:t>│   │       └── router.go</w:t>
      </w:r>
    </w:p>
    <w:p w14:paraId="4D7B8C2D">
      <w:pPr>
        <w:pStyle w:val="15"/>
        <w:keepNext w:val="0"/>
        <w:keepLines w:val="0"/>
        <w:widowControl/>
        <w:suppressLineNumbers w:val="0"/>
        <w:spacing w:line="10" w:lineRule="atLeast"/>
        <w:rPr>
          <w:rStyle w:val="14"/>
        </w:rPr>
      </w:pPr>
      <w:r>
        <w:rPr>
          <w:rStyle w:val="14"/>
        </w:rPr>
        <w:t>│   │</w:t>
      </w:r>
    </w:p>
    <w:p w14:paraId="1D0382E9">
      <w:pPr>
        <w:pStyle w:val="15"/>
        <w:keepNext w:val="0"/>
        <w:keepLines w:val="0"/>
        <w:widowControl/>
        <w:suppressLineNumbers w:val="0"/>
        <w:spacing w:line="10" w:lineRule="atLeast"/>
        <w:rPr>
          <w:rStyle w:val="14"/>
        </w:rPr>
      </w:pPr>
      <w:r>
        <w:rPr>
          <w:rStyle w:val="14"/>
        </w:rPr>
        <w:t>│   ├── report/                      engine PDF · Excel · CSV (D-11)</w:t>
      </w:r>
    </w:p>
    <w:p w14:paraId="0E00C738">
      <w:pPr>
        <w:pStyle w:val="15"/>
        <w:keepNext w:val="0"/>
        <w:keepLines w:val="0"/>
        <w:widowControl/>
        <w:suppressLineNumbers w:val="0"/>
        <w:spacing w:line="10" w:lineRule="atLeast"/>
        <w:rPr>
          <w:rStyle w:val="14"/>
        </w:rPr>
      </w:pPr>
      <w:r>
        <w:rPr>
          <w:rStyle w:val="14"/>
        </w:rPr>
        <w:t>│   ├── scheduler/                   job terjadwal (S-6)</w:t>
      </w:r>
    </w:p>
    <w:p w14:paraId="1A5FB3C8">
      <w:pPr>
        <w:pStyle w:val="15"/>
        <w:keepNext w:val="0"/>
        <w:keepLines w:val="0"/>
        <w:widowControl/>
        <w:suppressLineNumbers w:val="0"/>
        <w:spacing w:line="10" w:lineRule="atLeast"/>
        <w:rPr>
          <w:rStyle w:val="14"/>
        </w:rPr>
      </w:pPr>
      <w:r>
        <w:rPr>
          <w:rStyle w:val="14"/>
        </w:rPr>
        <w:t>│   └── platform/</w:t>
      </w:r>
    </w:p>
    <w:p w14:paraId="5A54880C">
      <w:pPr>
        <w:pStyle w:val="15"/>
        <w:keepNext w:val="0"/>
        <w:keepLines w:val="0"/>
        <w:widowControl/>
        <w:suppressLineNumbers w:val="0"/>
        <w:spacing w:line="10" w:lineRule="atLeast"/>
        <w:rPr>
          <w:rStyle w:val="14"/>
        </w:rPr>
      </w:pPr>
      <w:r>
        <w:rPr>
          <w:rStyle w:val="14"/>
        </w:rPr>
        <w:t>│       ├── config/</w:t>
      </w:r>
    </w:p>
    <w:p w14:paraId="0B4C28EC">
      <w:pPr>
        <w:pStyle w:val="15"/>
        <w:keepNext w:val="0"/>
        <w:keepLines w:val="0"/>
        <w:widowControl/>
        <w:suppressLineNumbers w:val="0"/>
        <w:spacing w:line="10" w:lineRule="atLeast"/>
        <w:rPr>
          <w:rStyle w:val="14"/>
        </w:rPr>
      </w:pPr>
      <w:r>
        <w:rPr>
          <w:rStyle w:val="14"/>
        </w:rPr>
        <w:t>│       ├── logging/</w:t>
      </w:r>
    </w:p>
    <w:p w14:paraId="747241C5">
      <w:pPr>
        <w:pStyle w:val="15"/>
        <w:keepNext w:val="0"/>
        <w:keepLines w:val="0"/>
        <w:widowControl/>
        <w:suppressLineNumbers w:val="0"/>
        <w:spacing w:line="10" w:lineRule="atLeast"/>
        <w:rPr>
          <w:rStyle w:val="14"/>
        </w:rPr>
      </w:pPr>
      <w:r>
        <w:rPr>
          <w:rStyle w:val="14"/>
        </w:rPr>
        <w:t>│       ├── database/                koneksi &amp; connection pool</w:t>
      </w:r>
    </w:p>
    <w:p w14:paraId="581969A1">
      <w:pPr>
        <w:pStyle w:val="15"/>
        <w:keepNext w:val="0"/>
        <w:keepLines w:val="0"/>
        <w:widowControl/>
        <w:suppressLineNumbers w:val="0"/>
        <w:spacing w:line="10" w:lineRule="atLeast"/>
        <w:rPr>
          <w:rStyle w:val="14"/>
        </w:rPr>
      </w:pPr>
      <w:r>
        <w:rPr>
          <w:rStyle w:val="14"/>
        </w:rPr>
        <w:t>│       └── errs/                    tipe kesalahan bersama</w:t>
      </w:r>
    </w:p>
    <w:p w14:paraId="3D992068">
      <w:pPr>
        <w:pStyle w:val="15"/>
        <w:keepNext w:val="0"/>
        <w:keepLines w:val="0"/>
        <w:widowControl/>
        <w:suppressLineNumbers w:val="0"/>
        <w:spacing w:line="10" w:lineRule="atLeast"/>
        <w:rPr>
          <w:rStyle w:val="14"/>
        </w:rPr>
      </w:pPr>
      <w:r>
        <w:rPr>
          <w:rStyle w:val="14"/>
        </w:rPr>
        <w:t>│</w:t>
      </w:r>
    </w:p>
    <w:p w14:paraId="60052355">
      <w:pPr>
        <w:pStyle w:val="15"/>
        <w:keepNext w:val="0"/>
        <w:keepLines w:val="0"/>
        <w:widowControl/>
        <w:suppressLineNumbers w:val="0"/>
        <w:spacing w:line="10" w:lineRule="atLeast"/>
        <w:rPr>
          <w:rStyle w:val="14"/>
        </w:rPr>
      </w:pPr>
      <w:r>
        <w:rPr>
          <w:rStyle w:val="14"/>
        </w:rPr>
        <w:t>├── migrations/                      berkas SQL golang-migrate</w:t>
      </w:r>
    </w:p>
    <w:p w14:paraId="494E19DB">
      <w:pPr>
        <w:pStyle w:val="15"/>
        <w:keepNext w:val="0"/>
        <w:keepLines w:val="0"/>
        <w:widowControl/>
        <w:suppressLineNumbers w:val="0"/>
        <w:spacing w:line="10" w:lineRule="atLeast"/>
        <w:rPr>
          <w:rStyle w:val="14"/>
        </w:rPr>
      </w:pPr>
      <w:r>
        <w:rPr>
          <w:rStyle w:val="14"/>
        </w:rPr>
        <w:t>├── web/                             hasil build SPA React (disematkan ke binary)</w:t>
      </w:r>
    </w:p>
    <w:p w14:paraId="63DCCEA4">
      <w:pPr>
        <w:pStyle w:val="15"/>
        <w:keepNext w:val="0"/>
        <w:keepLines w:val="0"/>
        <w:widowControl/>
        <w:suppressLineNumbers w:val="0"/>
        <w:spacing w:line="10" w:lineRule="atLeast"/>
        <w:rPr>
          <w:rStyle w:val="14"/>
        </w:rPr>
      </w:pPr>
      <w:r>
        <w:rPr>
          <w:rStyle w:val="14"/>
        </w:rPr>
        <w:t>├── docs/</w:t>
      </w:r>
    </w:p>
    <w:p w14:paraId="4AFCD36A">
      <w:pPr>
        <w:pStyle w:val="15"/>
        <w:keepNext w:val="0"/>
        <w:keepLines w:val="0"/>
        <w:widowControl/>
        <w:suppressLineNumbers w:val="0"/>
        <w:spacing w:line="10" w:lineRule="atLeast"/>
      </w:pPr>
      <w:r>
        <w:rPr>
          <w:rStyle w:val="14"/>
        </w:rPr>
        <w:t>└── Steering/                        dokumen ini</w:t>
      </w:r>
    </w:p>
    <w:p w14:paraId="5827A0D0">
      <w:pPr>
        <w:pStyle w:val="4"/>
        <w:keepNext w:val="0"/>
        <w:keepLines w:val="0"/>
        <w:widowControl/>
        <w:suppressLineNumbers w:val="0"/>
        <w:spacing w:line="10" w:lineRule="atLeast"/>
      </w:pPr>
      <w:r>
        <w:t>Aturan struktur yang mengikat</w:t>
      </w:r>
    </w:p>
    <w:p w14:paraId="2025B359">
      <w:pPr>
        <w:keepNext w:val="0"/>
        <w:keepLines w:val="0"/>
        <w:widowControl/>
        <w:numPr>
          <w:ilvl w:val="0"/>
          <w:numId w:val="32"/>
        </w:numPr>
        <w:suppressLineNumbers w:val="0"/>
        <w:spacing w:before="60" w:beforeAutospacing="0" w:after="60" w:afterAutospacing="0" w:line="10" w:lineRule="atLeast"/>
        <w:ind w:left="360" w:right="0" w:hanging="360"/>
        <w:jc w:val="both"/>
      </w:pPr>
      <w:r>
        <w:rPr>
          <w:rStyle w:val="14"/>
        </w:rPr>
        <w:t>domain/</w:t>
      </w:r>
      <w:r>
        <w:rPr>
          <w:rStyle w:val="18"/>
          <w:rFonts w:hint="default" w:ascii="Segoe UI" w:hAnsi="Segoe UI" w:eastAsia="Segoe UI" w:cs="Segoe UI"/>
          <w:color w:val="1A1A1A"/>
          <w:sz w:val="20"/>
          <w:szCs w:val="20"/>
        </w:rPr>
        <w:t xml:space="preserve"> tidak boleh mengimpor </w:t>
      </w:r>
      <w:r>
        <w:rPr>
          <w:rStyle w:val="14"/>
        </w:rPr>
        <w:t>adapter/</w:t>
      </w:r>
      <w:r>
        <w:rPr>
          <w:rStyle w:val="18"/>
          <w:rFonts w:hint="default" w:ascii="Segoe UI" w:hAnsi="Segoe UI" w:eastAsia="Segoe UI" w:cs="Segoe UI"/>
          <w:color w:val="1A1A1A"/>
          <w:sz w:val="20"/>
          <w:szCs w:val="20"/>
        </w:rPr>
        <w:t xml:space="preserve">, </w:t>
      </w:r>
      <w:r>
        <w:rPr>
          <w:rStyle w:val="14"/>
        </w:rPr>
        <w:t>transport/</w:t>
      </w:r>
      <w:r>
        <w:rPr>
          <w:rStyle w:val="18"/>
          <w:rFonts w:hint="default" w:ascii="Segoe UI" w:hAnsi="Segoe UI" w:eastAsia="Segoe UI" w:cs="Segoe UI"/>
          <w:color w:val="1A1A1A"/>
          <w:sz w:val="20"/>
          <w:szCs w:val="20"/>
        </w:rPr>
        <w:t>, maupun pustaka database.</w:t>
      </w:r>
      <w:r>
        <w:rPr>
          <w:rFonts w:hint="default" w:ascii="Segoe UI" w:hAnsi="Segoe UI" w:eastAsia="Segoe UI" w:cs="Segoe UI"/>
          <w:color w:val="1A1A1A"/>
          <w:sz w:val="20"/>
          <w:szCs w:val="20"/>
        </w:rPr>
        <w:t xml:space="preserve"> Ditegakkan otomatis oleh linter (</w:t>
      </w:r>
      <w:r>
        <w:rPr>
          <w:rStyle w:val="14"/>
        </w:rPr>
        <w:t>depguard</w:t>
      </w:r>
      <w:r>
        <w:rPr>
          <w:rFonts w:hint="default" w:ascii="Segoe UI" w:hAnsi="Segoe UI" w:eastAsia="Segoe UI" w:cs="Segoe UI"/>
          <w:color w:val="1A1A1A"/>
          <w:sz w:val="20"/>
          <w:szCs w:val="20"/>
        </w:rPr>
        <w:t>), bukan hanya oleh kesepakatan.</w:t>
      </w:r>
    </w:p>
    <w:p w14:paraId="42895E38">
      <w:pPr>
        <w:keepNext w:val="0"/>
        <w:keepLines w:val="0"/>
        <w:widowControl/>
        <w:numPr>
          <w:ilvl w:val="0"/>
          <w:numId w:val="32"/>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Interface dideklarasikan di paket yang memakainya</w:t>
      </w:r>
      <w:r>
        <w:rPr>
          <w:rFonts w:hint="default" w:ascii="Segoe UI" w:hAnsi="Segoe UI" w:eastAsia="Segoe UI" w:cs="Segoe UI"/>
          <w:color w:val="1A1A1A"/>
          <w:sz w:val="20"/>
          <w:szCs w:val="20"/>
        </w:rPr>
        <w:t xml:space="preserve">, bukan di paket yang mengimplementasikannya. </w:t>
      </w:r>
      <w:r>
        <w:rPr>
          <w:rStyle w:val="14"/>
        </w:rPr>
        <w:t>domain/klaim/repository.go</w:t>
      </w:r>
      <w:r>
        <w:rPr>
          <w:rFonts w:hint="default" w:ascii="Segoe UI" w:hAnsi="Segoe UI" w:eastAsia="Segoe UI" w:cs="Segoe UI"/>
          <w:color w:val="1A1A1A"/>
          <w:sz w:val="20"/>
          <w:szCs w:val="20"/>
        </w:rPr>
        <w:t xml:space="preserve"> mendeklarasikan apa yang dibutuhkan Klaim; </w:t>
      </w:r>
      <w:r>
        <w:rPr>
          <w:rStyle w:val="14"/>
        </w:rPr>
        <w:t>adapter/sqlstore</w:t>
      </w:r>
      <w:r>
        <w:rPr>
          <w:rFonts w:hint="default" w:ascii="Segoe UI" w:hAnsi="Segoe UI" w:eastAsia="Segoe UI" w:cs="Segoe UI"/>
          <w:color w:val="1A1A1A"/>
          <w:sz w:val="20"/>
          <w:szCs w:val="20"/>
        </w:rPr>
        <w:t xml:space="preserve"> memenuhinya. Inilah yang membuat seam berada di tempat yang benar.</w:t>
      </w:r>
    </w:p>
    <w:p w14:paraId="292481F3">
      <w:pPr>
        <w:keepNext w:val="0"/>
        <w:keepLines w:val="0"/>
        <w:widowControl/>
        <w:numPr>
          <w:ilvl w:val="0"/>
          <w:numId w:val="32"/>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Satu berkas = satu tanggung jawab.</w:t>
      </w:r>
      <w:r>
        <w:rPr>
          <w:rFonts w:hint="default" w:ascii="Segoe UI" w:hAnsi="Segoe UI" w:eastAsia="Segoe UI" w:cs="Segoe UI"/>
          <w:color w:val="1A1A1A"/>
          <w:sz w:val="20"/>
          <w:szCs w:val="20"/>
        </w:rPr>
        <w:t xml:space="preserve"> Berkas melebihi ~400 baris adalah tanda modul perlu dipecah.</w:t>
      </w:r>
    </w:p>
    <w:p w14:paraId="0028DFEB">
      <w:pPr>
        <w:keepNext w:val="0"/>
        <w:keepLines w:val="0"/>
        <w:widowControl/>
        <w:numPr>
          <w:ilvl w:val="0"/>
          <w:numId w:val="32"/>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DTO transport tidak sama dengan tipe domain.</w:t>
      </w:r>
      <w:r>
        <w:rPr>
          <w:rFonts w:hint="default" w:ascii="Segoe UI" w:hAnsi="Segoe UI" w:eastAsia="Segoe UI" w:cs="Segoe UI"/>
          <w:color w:val="1A1A1A"/>
          <w:sz w:val="20"/>
          <w:szCs w:val="20"/>
        </w:rPr>
        <w:t xml:space="preserve"> Memakai tipe domain langsung sebagai bentuk JSON membuat perubahan internal bocor ke klien dan sebaliknya.</w:t>
      </w:r>
    </w:p>
    <w:p w14:paraId="0DF643C3">
      <w:pPr>
        <w:keepNext w:val="0"/>
        <w:keepLines w:val="0"/>
        <w:widowControl/>
        <w:numPr>
          <w:ilvl w:val="0"/>
          <w:numId w:val="32"/>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 xml:space="preserve">SQL berada di berkas </w:t>
      </w:r>
      <w:r>
        <w:rPr>
          <w:rStyle w:val="14"/>
        </w:rPr>
        <w:t>.sql</w:t>
      </w:r>
      <w:r>
        <w:rPr>
          <w:rStyle w:val="18"/>
          <w:rFonts w:hint="default" w:ascii="Segoe UI" w:hAnsi="Segoe UI" w:eastAsia="Segoe UI" w:cs="Segoe UI"/>
          <w:color w:val="1A1A1A"/>
          <w:sz w:val="20"/>
          <w:szCs w:val="20"/>
        </w:rPr>
        <w:t xml:space="preserve"> terpisah</w:t>
      </w:r>
      <w:r>
        <w:rPr>
          <w:rFonts w:hint="default" w:ascii="Segoe UI" w:hAnsi="Segoe UI" w:eastAsia="Segoe UI" w:cs="Segoe UI"/>
          <w:color w:val="1A1A1A"/>
          <w:sz w:val="20"/>
          <w:szCs w:val="20"/>
        </w:rPr>
        <w:t>, bukan sebagai string di tengah kode Go. Query bisa dibaca, di-review, dan diuji langsung terhadap database.</w:t>
      </w:r>
    </w:p>
    <w:p w14:paraId="5782A405">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74" o:spt="1" style="height:1.5pt;width:415.3pt;" fillcolor="#A0A0A0" filled="t" stroked="f" coordsize="21600,21600" o:hr="t" o:hrstd="t" o:hralign="center">
            <v:path/>
            <v:fill on="t" focussize="0,0"/>
            <v:stroke on="f"/>
            <v:imagedata o:title=""/>
            <o:lock v:ext="edit"/>
            <w10:wrap type="none"/>
            <w10:anchorlock/>
          </v:rect>
        </w:pict>
      </w:r>
    </w:p>
    <w:p w14:paraId="277C4708">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3. Struktur folder — Frontend</w:t>
      </w:r>
    </w:p>
    <w:p w14:paraId="6E5CDE60">
      <w:pPr>
        <w:pStyle w:val="15"/>
        <w:keepNext w:val="0"/>
        <w:keepLines w:val="0"/>
        <w:widowControl/>
        <w:suppressLineNumbers w:val="0"/>
        <w:spacing w:line="10" w:lineRule="atLeast"/>
        <w:rPr>
          <w:rStyle w:val="14"/>
        </w:rPr>
      </w:pPr>
      <w:r>
        <w:rPr>
          <w:rStyle w:val="14"/>
        </w:rPr>
        <w:t>web/src/</w:t>
      </w:r>
    </w:p>
    <w:p w14:paraId="52402DEE">
      <w:pPr>
        <w:pStyle w:val="15"/>
        <w:keepNext w:val="0"/>
        <w:keepLines w:val="0"/>
        <w:widowControl/>
        <w:suppressLineNumbers w:val="0"/>
        <w:spacing w:line="10" w:lineRule="atLeast"/>
        <w:rPr>
          <w:rStyle w:val="14"/>
        </w:rPr>
      </w:pPr>
      <w:r>
        <w:rPr>
          <w:rStyle w:val="14"/>
        </w:rPr>
        <w:t>├── app/                     kerangka: router, provider, layout, guard</w:t>
      </w:r>
    </w:p>
    <w:p w14:paraId="0FC42E4A">
      <w:pPr>
        <w:pStyle w:val="15"/>
        <w:keepNext w:val="0"/>
        <w:keepLines w:val="0"/>
        <w:widowControl/>
        <w:suppressLineNumbers w:val="0"/>
        <w:spacing w:line="10" w:lineRule="atLeast"/>
        <w:rPr>
          <w:rStyle w:val="14"/>
        </w:rPr>
      </w:pPr>
      <w:r>
        <w:rPr>
          <w:rStyle w:val="14"/>
        </w:rPr>
        <w:t>├── shared/</w:t>
      </w:r>
    </w:p>
    <w:p w14:paraId="50BEB872">
      <w:pPr>
        <w:pStyle w:val="15"/>
        <w:keepNext w:val="0"/>
        <w:keepLines w:val="0"/>
        <w:widowControl/>
        <w:suppressLineNumbers w:val="0"/>
        <w:spacing w:line="10" w:lineRule="atLeast"/>
        <w:rPr>
          <w:rStyle w:val="14"/>
        </w:rPr>
      </w:pPr>
      <w:r>
        <w:rPr>
          <w:rStyle w:val="14"/>
        </w:rPr>
        <w:t>│   ├── api/                 klien HTTP + tipe hasil generate dari kontrak API</w:t>
      </w:r>
    </w:p>
    <w:p w14:paraId="2F440474">
      <w:pPr>
        <w:pStyle w:val="15"/>
        <w:keepNext w:val="0"/>
        <w:keepLines w:val="0"/>
        <w:widowControl/>
        <w:suppressLineNumbers w:val="0"/>
        <w:spacing w:line="10" w:lineRule="atLeast"/>
        <w:rPr>
          <w:rStyle w:val="14"/>
        </w:rPr>
      </w:pPr>
      <w:r>
        <w:rPr>
          <w:rStyle w:val="14"/>
        </w:rPr>
        <w:t>│   ├── components/          ── PUSTAKA KOMPONEN BAKU (U-2) ──</w:t>
      </w:r>
    </w:p>
    <w:p w14:paraId="08231237">
      <w:pPr>
        <w:pStyle w:val="15"/>
        <w:keepNext w:val="0"/>
        <w:keepLines w:val="0"/>
        <w:widowControl/>
        <w:suppressLineNumbers w:val="0"/>
        <w:spacing w:line="10" w:lineRule="atLeast"/>
        <w:rPr>
          <w:rStyle w:val="14"/>
        </w:rPr>
      </w:pPr>
      <w:r>
        <w:rPr>
          <w:rStyle w:val="14"/>
        </w:rPr>
        <w:t>│   │   ├── DataTable/           satu-satunya tabel di seluruh aplikasi</w:t>
      </w:r>
    </w:p>
    <w:p w14:paraId="6C0B5687">
      <w:pPr>
        <w:pStyle w:val="15"/>
        <w:keepNext w:val="0"/>
        <w:keepLines w:val="0"/>
        <w:widowControl/>
        <w:suppressLineNumbers w:val="0"/>
        <w:spacing w:line="10" w:lineRule="atLeast"/>
        <w:rPr>
          <w:rStyle w:val="14"/>
        </w:rPr>
      </w:pPr>
      <w:r>
        <w:rPr>
          <w:rStyle w:val="14"/>
        </w:rPr>
        <w:t>│   │   ├── Form/                field, label, pesan kesalahan</w:t>
      </w:r>
    </w:p>
    <w:p w14:paraId="2188FD7F">
      <w:pPr>
        <w:pStyle w:val="15"/>
        <w:keepNext w:val="0"/>
        <w:keepLines w:val="0"/>
        <w:widowControl/>
        <w:suppressLineNumbers w:val="0"/>
        <w:spacing w:line="10" w:lineRule="atLeast"/>
        <w:rPr>
          <w:rStyle w:val="14"/>
        </w:rPr>
      </w:pPr>
      <w:r>
        <w:rPr>
          <w:rStyle w:val="14"/>
        </w:rPr>
        <w:t>│   │   ├── FileUpload/</w:t>
      </w:r>
    </w:p>
    <w:p w14:paraId="33B49784">
      <w:pPr>
        <w:pStyle w:val="15"/>
        <w:keepNext w:val="0"/>
        <w:keepLines w:val="0"/>
        <w:widowControl/>
        <w:suppressLineNumbers w:val="0"/>
        <w:spacing w:line="10" w:lineRule="atLeast"/>
        <w:rPr>
          <w:rStyle w:val="14"/>
        </w:rPr>
      </w:pPr>
      <w:r>
        <w:rPr>
          <w:rStyle w:val="14"/>
        </w:rPr>
        <w:t>│   │   ├── DatePicker/</w:t>
      </w:r>
    </w:p>
    <w:p w14:paraId="4F0E5283">
      <w:pPr>
        <w:pStyle w:val="15"/>
        <w:keepNext w:val="0"/>
        <w:keepLines w:val="0"/>
        <w:widowControl/>
        <w:suppressLineNumbers w:val="0"/>
        <w:spacing w:line="10" w:lineRule="atLeast"/>
        <w:rPr>
          <w:rStyle w:val="14"/>
        </w:rPr>
      </w:pPr>
      <w:r>
        <w:rPr>
          <w:rStyle w:val="14"/>
        </w:rPr>
        <w:t>│   │   └── ...</w:t>
      </w:r>
    </w:p>
    <w:p w14:paraId="7B681C13">
      <w:pPr>
        <w:pStyle w:val="15"/>
        <w:keepNext w:val="0"/>
        <w:keepLines w:val="0"/>
        <w:widowControl/>
        <w:suppressLineNumbers w:val="0"/>
        <w:spacing w:line="10" w:lineRule="atLeast"/>
        <w:rPr>
          <w:rStyle w:val="14"/>
        </w:rPr>
      </w:pPr>
      <w:r>
        <w:rPr>
          <w:rStyle w:val="14"/>
        </w:rPr>
        <w:t>│   ├── hooks/</w:t>
      </w:r>
    </w:p>
    <w:p w14:paraId="600F7122">
      <w:pPr>
        <w:pStyle w:val="15"/>
        <w:keepNext w:val="0"/>
        <w:keepLines w:val="0"/>
        <w:widowControl/>
        <w:suppressLineNumbers w:val="0"/>
        <w:spacing w:line="10" w:lineRule="atLeast"/>
        <w:rPr>
          <w:rStyle w:val="14"/>
        </w:rPr>
      </w:pPr>
      <w:r>
        <w:rPr>
          <w:rStyle w:val="14"/>
        </w:rPr>
        <w:t>│   └── lib/                 format tanggal, angka, mata uang — SATU tempat</w:t>
      </w:r>
    </w:p>
    <w:p w14:paraId="38EFFC3F">
      <w:pPr>
        <w:pStyle w:val="15"/>
        <w:keepNext w:val="0"/>
        <w:keepLines w:val="0"/>
        <w:widowControl/>
        <w:suppressLineNumbers w:val="0"/>
        <w:spacing w:line="10" w:lineRule="atLeast"/>
        <w:rPr>
          <w:rStyle w:val="14"/>
        </w:rPr>
      </w:pPr>
      <w:r>
        <w:rPr>
          <w:rStyle w:val="14"/>
        </w:rPr>
        <w:t>│</w:t>
      </w:r>
    </w:p>
    <w:p w14:paraId="04A236AA">
      <w:pPr>
        <w:pStyle w:val="15"/>
        <w:keepNext w:val="0"/>
        <w:keepLines w:val="0"/>
        <w:widowControl/>
        <w:suppressLineNumbers w:val="0"/>
        <w:spacing w:line="10" w:lineRule="atLeast"/>
        <w:rPr>
          <w:rStyle w:val="14"/>
        </w:rPr>
      </w:pPr>
      <w:r>
        <w:rPr>
          <w:rStyle w:val="14"/>
        </w:rPr>
        <w:t>└── features/                satu folder per modul bisnis</w:t>
      </w:r>
    </w:p>
    <w:p w14:paraId="1E40E5F0">
      <w:pPr>
        <w:pStyle w:val="15"/>
        <w:keepNext w:val="0"/>
        <w:keepLines w:val="0"/>
        <w:widowControl/>
        <w:suppressLineNumbers w:val="0"/>
        <w:spacing w:line="10" w:lineRule="atLeast"/>
        <w:rPr>
          <w:rStyle w:val="14"/>
        </w:rPr>
      </w:pPr>
      <w:r>
        <w:rPr>
          <w:rStyle w:val="14"/>
        </w:rPr>
        <w:t xml:space="preserve">    ├── registrasi-klaim/</w:t>
      </w:r>
    </w:p>
    <w:p w14:paraId="23E21F32">
      <w:pPr>
        <w:pStyle w:val="15"/>
        <w:keepNext w:val="0"/>
        <w:keepLines w:val="0"/>
        <w:widowControl/>
        <w:suppressLineNumbers w:val="0"/>
        <w:spacing w:line="10" w:lineRule="atLeast"/>
        <w:rPr>
          <w:rStyle w:val="14"/>
        </w:rPr>
      </w:pPr>
      <w:r>
        <w:rPr>
          <w:rStyle w:val="14"/>
        </w:rPr>
        <w:t xml:space="preserve">    │   ├── api/                 hook TanStack Query untuk fitur ini</w:t>
      </w:r>
    </w:p>
    <w:p w14:paraId="476AA676">
      <w:pPr>
        <w:pStyle w:val="15"/>
        <w:keepNext w:val="0"/>
        <w:keepLines w:val="0"/>
        <w:widowControl/>
        <w:suppressLineNumbers w:val="0"/>
        <w:spacing w:line="10" w:lineRule="atLeast"/>
        <w:rPr>
          <w:rStyle w:val="14"/>
        </w:rPr>
      </w:pPr>
      <w:r>
        <w:rPr>
          <w:rStyle w:val="14"/>
        </w:rPr>
        <w:t xml:space="preserve">    │   ├── components/          komponen khusus fitur ini</w:t>
      </w:r>
    </w:p>
    <w:p w14:paraId="2735DFB1">
      <w:pPr>
        <w:pStyle w:val="15"/>
        <w:keepNext w:val="0"/>
        <w:keepLines w:val="0"/>
        <w:widowControl/>
        <w:suppressLineNumbers w:val="0"/>
        <w:spacing w:line="10" w:lineRule="atLeast"/>
        <w:rPr>
          <w:rStyle w:val="14"/>
        </w:rPr>
      </w:pPr>
      <w:r>
        <w:rPr>
          <w:rStyle w:val="14"/>
        </w:rPr>
        <w:t xml:space="preserve">    │   ├── pages/</w:t>
      </w:r>
    </w:p>
    <w:p w14:paraId="23891B30">
      <w:pPr>
        <w:pStyle w:val="15"/>
        <w:keepNext w:val="0"/>
        <w:keepLines w:val="0"/>
        <w:widowControl/>
        <w:suppressLineNumbers w:val="0"/>
        <w:spacing w:line="10" w:lineRule="atLeast"/>
        <w:rPr>
          <w:rStyle w:val="14"/>
        </w:rPr>
      </w:pPr>
      <w:r>
        <w:rPr>
          <w:rStyle w:val="14"/>
        </w:rPr>
        <w:t xml:space="preserve">    │   └── types.ts</w:t>
      </w:r>
    </w:p>
    <w:p w14:paraId="18D6D0AA">
      <w:pPr>
        <w:pStyle w:val="15"/>
        <w:keepNext w:val="0"/>
        <w:keepLines w:val="0"/>
        <w:widowControl/>
        <w:suppressLineNumbers w:val="0"/>
        <w:spacing w:line="10" w:lineRule="atLeast"/>
        <w:rPr>
          <w:rStyle w:val="14"/>
        </w:rPr>
      </w:pPr>
      <w:r>
        <w:rPr>
          <w:rStyle w:val="14"/>
        </w:rPr>
        <w:t xml:space="preserve">    ├── inbox/</w:t>
      </w:r>
    </w:p>
    <w:p w14:paraId="2C8AE500">
      <w:pPr>
        <w:pStyle w:val="15"/>
        <w:keepNext w:val="0"/>
        <w:keepLines w:val="0"/>
        <w:widowControl/>
        <w:suppressLineNumbers w:val="0"/>
        <w:spacing w:line="10" w:lineRule="atLeast"/>
        <w:rPr>
          <w:rStyle w:val="14"/>
        </w:rPr>
      </w:pPr>
      <w:r>
        <w:rPr>
          <w:rStyle w:val="14"/>
        </w:rPr>
        <w:t xml:space="preserve">    ├── komite/</w:t>
      </w:r>
    </w:p>
    <w:p w14:paraId="00B7142D">
      <w:pPr>
        <w:pStyle w:val="15"/>
        <w:keepNext w:val="0"/>
        <w:keepLines w:val="0"/>
        <w:widowControl/>
        <w:suppressLineNumbers w:val="0"/>
        <w:spacing w:line="10" w:lineRule="atLeast"/>
        <w:rPr>
          <w:rStyle w:val="14"/>
        </w:rPr>
      </w:pPr>
      <w:r>
        <w:rPr>
          <w:rStyle w:val="14"/>
        </w:rPr>
        <w:t xml:space="preserve">    ├── akseptasi/</w:t>
      </w:r>
    </w:p>
    <w:p w14:paraId="5D165C37">
      <w:pPr>
        <w:pStyle w:val="15"/>
        <w:keepNext w:val="0"/>
        <w:keepLines w:val="0"/>
        <w:widowControl/>
        <w:suppressLineNumbers w:val="0"/>
        <w:spacing w:line="10" w:lineRule="atLeast"/>
        <w:rPr>
          <w:rStyle w:val="14"/>
        </w:rPr>
      </w:pPr>
      <w:r>
        <w:rPr>
          <w:rStyle w:val="14"/>
        </w:rPr>
        <w:t xml:space="preserve">    ├── survei/</w:t>
      </w:r>
    </w:p>
    <w:p w14:paraId="51BCD6F7">
      <w:pPr>
        <w:pStyle w:val="15"/>
        <w:keepNext w:val="0"/>
        <w:keepLines w:val="0"/>
        <w:widowControl/>
        <w:suppressLineNumbers w:val="0"/>
        <w:spacing w:line="10" w:lineRule="atLeast"/>
        <w:rPr>
          <w:rStyle w:val="14"/>
        </w:rPr>
      </w:pPr>
      <w:r>
        <w:rPr>
          <w:rStyle w:val="14"/>
        </w:rPr>
        <w:t xml:space="preserve">    ├── laporan/</w:t>
      </w:r>
    </w:p>
    <w:p w14:paraId="6C9455DC">
      <w:pPr>
        <w:pStyle w:val="15"/>
        <w:keepNext w:val="0"/>
        <w:keepLines w:val="0"/>
        <w:widowControl/>
        <w:suppressLineNumbers w:val="0"/>
        <w:spacing w:line="10" w:lineRule="atLeast"/>
      </w:pPr>
      <w:r>
        <w:rPr>
          <w:rStyle w:val="14"/>
        </w:rPr>
        <w:t xml:space="preserve">    └── master-data/</w:t>
      </w:r>
    </w:p>
    <w:p w14:paraId="54BFF497">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Aturan mengikat:</w:t>
      </w:r>
    </w:p>
    <w:p w14:paraId="3A3CE6CA">
      <w:pPr>
        <w:keepNext w:val="0"/>
        <w:keepLines w:val="0"/>
        <w:widowControl/>
        <w:numPr>
          <w:ilvl w:val="0"/>
          <w:numId w:val="33"/>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Fitur tidak boleh mengimpor dari fitur lain.</w:t>
      </w:r>
      <w:r>
        <w:rPr>
          <w:rFonts w:hint="default" w:ascii="Segoe UI" w:hAnsi="Segoe UI" w:eastAsia="Segoe UI" w:cs="Segoe UI"/>
          <w:color w:val="1A1A1A"/>
          <w:sz w:val="20"/>
          <w:szCs w:val="20"/>
        </w:rPr>
        <w:t xml:space="preserve"> Kebutuhan bersama naik ke </w:t>
      </w:r>
      <w:r>
        <w:rPr>
          <w:rStyle w:val="14"/>
        </w:rPr>
        <w:t>shared/</w:t>
      </w:r>
      <w:r>
        <w:rPr>
          <w:rFonts w:hint="default" w:ascii="Segoe UI" w:hAnsi="Segoe UI" w:eastAsia="Segoe UI" w:cs="Segoe UI"/>
          <w:color w:val="1A1A1A"/>
          <w:sz w:val="20"/>
          <w:szCs w:val="20"/>
        </w:rPr>
        <w:t>.</w:t>
      </w:r>
    </w:p>
    <w:p w14:paraId="151FF3B1">
      <w:pPr>
        <w:keepNext w:val="0"/>
        <w:keepLines w:val="0"/>
        <w:widowControl/>
        <w:numPr>
          <w:ilvl w:val="0"/>
          <w:numId w:val="33"/>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 xml:space="preserve">Semua tabel memakai </w:t>
      </w:r>
      <w:r>
        <w:rPr>
          <w:rStyle w:val="14"/>
        </w:rPr>
        <w:t>shared/components/DataTable</w:t>
      </w:r>
      <w:r>
        <w:rPr>
          <w:rStyle w:val="18"/>
          <w:rFonts w:hint="default" w:ascii="Segoe UI" w:hAnsi="Segoe UI" w:eastAsia="Segoe UI" w:cs="Segoe UI"/>
          <w:color w:val="1A1A1A"/>
          <w:sz w:val="20"/>
          <w:szCs w:val="20"/>
        </w:rPr>
        <w:t>.</w:t>
      </w:r>
      <w:r>
        <w:rPr>
          <w:rFonts w:hint="default" w:ascii="Segoe UI" w:hAnsi="Segoe UI" w:eastAsia="Segoe UI" w:cs="Segoe UI"/>
          <w:color w:val="1A1A1A"/>
          <w:sz w:val="20"/>
          <w:szCs w:val="20"/>
        </w:rPr>
        <w:t xml:space="preserve"> Tidak ada </w:t>
      </w:r>
      <w:r>
        <w:rPr>
          <w:rStyle w:val="14"/>
        </w:rPr>
        <w:t>&lt;table&gt;</w:t>
      </w:r>
      <w:r>
        <w:rPr>
          <w:rFonts w:hint="default" w:ascii="Segoe UI" w:hAnsi="Segoe UI" w:eastAsia="Segoe UI" w:cs="Segoe UI"/>
          <w:color w:val="1A1A1A"/>
          <w:sz w:val="20"/>
          <w:szCs w:val="20"/>
        </w:rPr>
        <w:t xml:space="preserve"> mentah di folder </w:t>
      </w:r>
      <w:r>
        <w:rPr>
          <w:rStyle w:val="14"/>
        </w:rPr>
        <w:t>features/</w:t>
      </w:r>
      <w:r>
        <w:rPr>
          <w:rFonts w:hint="default" w:ascii="Segoe UI" w:hAnsi="Segoe UI" w:eastAsia="Segoe UI" w:cs="Segoe UI"/>
          <w:color w:val="1A1A1A"/>
          <w:sz w:val="20"/>
          <w:szCs w:val="20"/>
        </w:rPr>
        <w:t>. Ini yang mengubah 268 grid menjadi satu implementasi.</w:t>
      </w:r>
    </w:p>
    <w:p w14:paraId="2C2F977E">
      <w:pPr>
        <w:keepNext w:val="0"/>
        <w:keepLines w:val="0"/>
        <w:widowControl/>
        <w:numPr>
          <w:ilvl w:val="0"/>
          <w:numId w:val="33"/>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Semua pemanggilan API lewat hook TanStack Query</w:t>
      </w:r>
      <w:r>
        <w:rPr>
          <w:rFonts w:hint="default" w:ascii="Segoe UI" w:hAnsi="Segoe UI" w:eastAsia="Segoe UI" w:cs="Segoe UI"/>
          <w:color w:val="1A1A1A"/>
          <w:sz w:val="20"/>
          <w:szCs w:val="20"/>
        </w:rPr>
        <w:t xml:space="preserve"> di </w:t>
      </w:r>
      <w:r>
        <w:rPr>
          <w:rStyle w:val="14"/>
        </w:rPr>
        <w:t>features/*/api/</w:t>
      </w:r>
      <w:r>
        <w:rPr>
          <w:rFonts w:hint="default" w:ascii="Segoe UI" w:hAnsi="Segoe UI" w:eastAsia="Segoe UI" w:cs="Segoe UI"/>
          <w:color w:val="1A1A1A"/>
          <w:sz w:val="20"/>
          <w:szCs w:val="20"/>
        </w:rPr>
        <w:t xml:space="preserve">. Tidak ada </w:t>
      </w:r>
      <w:r>
        <w:rPr>
          <w:rStyle w:val="14"/>
        </w:rPr>
        <w:t>fetch</w:t>
      </w:r>
      <w:r>
        <w:rPr>
          <w:rFonts w:hint="default" w:ascii="Segoe UI" w:hAnsi="Segoe UI" w:eastAsia="Segoe UI" w:cs="Segoe UI"/>
          <w:color w:val="1A1A1A"/>
          <w:sz w:val="20"/>
          <w:szCs w:val="20"/>
        </w:rPr>
        <w:t xml:space="preserve"> di dalam komponen.</w:t>
      </w:r>
    </w:p>
    <w:p w14:paraId="6FC3A490">
      <w:pPr>
        <w:keepNext w:val="0"/>
        <w:keepLines w:val="0"/>
        <w:widowControl/>
        <w:numPr>
          <w:ilvl w:val="0"/>
          <w:numId w:val="33"/>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 xml:space="preserve">Semua format tanggal, angka, dan mata uang lewat </w:t>
      </w:r>
      <w:r>
        <w:rPr>
          <w:rStyle w:val="14"/>
        </w:rPr>
        <w:t>shared/lib</w:t>
      </w:r>
      <w:r>
        <w:rPr>
          <w:rStyle w:val="18"/>
          <w:rFonts w:hint="default" w:ascii="Segoe UI" w:hAnsi="Segoe UI" w:eastAsia="Segoe UI" w:cs="Segoe UI"/>
          <w:color w:val="1A1A1A"/>
          <w:sz w:val="20"/>
          <w:szCs w:val="20"/>
        </w:rPr>
        <w:t>.</w:t>
      </w:r>
      <w:r>
        <w:rPr>
          <w:rFonts w:hint="default" w:ascii="Segoe UI" w:hAnsi="Segoe UI" w:eastAsia="Segoe UI" w:cs="Segoe UI"/>
          <w:color w:val="1A1A1A"/>
          <w:sz w:val="20"/>
          <w:szCs w:val="20"/>
        </w:rPr>
        <w:t xml:space="preserve"> Bukan format lokal per komponen — inilah yang mencegah terulangnya masalah </w:t>
      </w:r>
      <w:r>
        <w:rPr>
          <w:rStyle w:val="14"/>
        </w:rPr>
        <w:t>TO_CHAR</w:t>
      </w:r>
      <w:r>
        <w:rPr>
          <w:rFonts w:hint="default" w:ascii="Segoe UI" w:hAnsi="Segoe UI" w:eastAsia="Segoe UI" w:cs="Segoe UI"/>
          <w:color w:val="1A1A1A"/>
          <w:sz w:val="20"/>
          <w:szCs w:val="20"/>
        </w:rPr>
        <w:t xml:space="preserve"> tersebar (utang teknis 4.4).</w:t>
      </w:r>
    </w:p>
    <w:p w14:paraId="2D358F57">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75" o:spt="1" style="height:1.5pt;width:415.3pt;" fillcolor="#A0A0A0" filled="t" stroked="f" coordsize="21600,21600" o:hr="t" o:hrstd="t" o:hralign="center">
            <v:path/>
            <v:fill on="t" focussize="0,0"/>
            <v:stroke on="f"/>
            <v:imagedata o:title=""/>
            <o:lock v:ext="edit"/>
            <w10:wrap type="none"/>
            <w10:anchorlock/>
          </v:rect>
        </w:pict>
      </w:r>
    </w:p>
    <w:p w14:paraId="51A53C9C">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4. Coding Standards — Backend</w:t>
      </w:r>
    </w:p>
    <w:p w14:paraId="63DDEA64">
      <w:pPr>
        <w:pStyle w:val="4"/>
        <w:keepNext w:val="0"/>
        <w:keepLines w:val="0"/>
        <w:widowControl/>
        <w:suppressLineNumbers w:val="0"/>
        <w:spacing w:line="10" w:lineRule="atLeast"/>
      </w:pPr>
      <w:r>
        <w:t>4.1 Penamaan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64"/>
        <w:gridCol w:w="1800"/>
        <w:gridCol w:w="3000"/>
      </w:tblGrid>
      <w:tr w14:paraId="0057EF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EFFC9E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Hal</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D9626D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Aturan</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17DA15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Contoh</w:t>
            </w:r>
          </w:p>
        </w:tc>
      </w:tr>
      <w:tr w14:paraId="628437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F6940F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Paket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FF6E8F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Kata benda tunggal, huruf kecil, tanpa garis bawah</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3849B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klaim</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spreading</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settlement</w:t>
            </w:r>
          </w:p>
        </w:tc>
      </w:tr>
      <w:tr w14:paraId="543028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508F1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Berkas</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5281A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snake_case.go</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4A8FD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validasi_​tanggal.​go</w:t>
            </w:r>
          </w:p>
        </w:tc>
      </w:tr>
      <w:tr w14:paraId="748AE7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983C0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Tipe &amp; fungsi ekspor</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81EA2C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PascalCase</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5E554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Klaim</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RegistrasiKlaim</w:t>
            </w:r>
          </w:p>
        </w:tc>
      </w:tr>
      <w:tr w14:paraId="324981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D600E2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Interface</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39C8B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Nama peran, bukan berakhiran </w:t>
            </w:r>
            <w:r>
              <w:rPr>
                <w:rStyle w:val="14"/>
                <w:rFonts w:ascii="SimSun" w:hAnsi="SimSun" w:eastAsia="SimSun" w:cs="SimSun"/>
                <w:sz w:val="24"/>
                <w:szCs w:val="24"/>
              </w:rPr>
              <w:t>Interface</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B85052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KlaimRepository</w:t>
            </w:r>
            <w:r>
              <w:rPr>
                <w:rFonts w:hint="default" w:ascii="Segoe UI" w:hAnsi="Segoe UI" w:eastAsia="Segoe UI" w:cs="Segoe UI"/>
                <w:color w:val="1A1A1A"/>
                <w:sz w:val="24"/>
                <w:szCs w:val="24"/>
                <w:bdr w:val="none" w:color="auto" w:sz="0" w:space="0"/>
              </w:rPr>
              <w:t xml:space="preserve">, bukan </w:t>
            </w:r>
            <w:r>
              <w:rPr>
                <w:rStyle w:val="14"/>
                <w:rFonts w:ascii="SimSun" w:hAnsi="SimSun" w:eastAsia="SimSun" w:cs="SimSun"/>
                <w:sz w:val="24"/>
                <w:szCs w:val="24"/>
              </w:rPr>
              <w:t>IKlaimRepository</w:t>
            </w:r>
          </w:p>
        </w:tc>
      </w:tr>
      <w:tr w14:paraId="16FFD2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6F8534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Istilah domain</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0B4748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 xml:space="preserve">Ikuti </w:t>
            </w:r>
            <w:r>
              <w:rPr>
                <w:rStyle w:val="14"/>
                <w:rFonts w:ascii="SimSun" w:hAnsi="SimSun" w:eastAsia="SimSun" w:cs="SimSun"/>
                <w:sz w:val="24"/>
                <w:szCs w:val="24"/>
              </w:rPr>
              <w:t>CONTEXT.md</w:t>
            </w:r>
            <w:r>
              <w:rPr>
                <w:rStyle w:val="18"/>
                <w:rFonts w:hint="default" w:ascii="Segoe UI" w:hAnsi="Segoe UI" w:eastAsia="Segoe UI" w:cs="Segoe UI"/>
                <w:color w:val="1A1A1A"/>
                <w:sz w:val="24"/>
                <w:szCs w:val="24"/>
                <w:bdr w:val="none" w:color="auto" w:sz="0" w:space="0"/>
              </w:rPr>
              <w:t xml:space="preserve"> tanpa perkecualian</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DBB55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ObjekPertanggungan</w:t>
            </w:r>
            <w:r>
              <w:rPr>
                <w:rFonts w:hint="default" w:ascii="Segoe UI" w:hAnsi="Segoe UI" w:eastAsia="Segoe UI" w:cs="Segoe UI"/>
                <w:color w:val="1A1A1A"/>
                <w:sz w:val="24"/>
                <w:szCs w:val="24"/>
                <w:bdr w:val="none" w:color="auto" w:sz="0" w:space="0"/>
              </w:rPr>
              <w:t xml:space="preserve">, bukan </w:t>
            </w:r>
            <w:r>
              <w:rPr>
                <w:rStyle w:val="14"/>
                <w:rFonts w:ascii="SimSun" w:hAnsi="SimSun" w:eastAsia="SimSun" w:cs="SimSun"/>
                <w:sz w:val="24"/>
                <w:szCs w:val="24"/>
              </w:rPr>
              <w:t>Object</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SettlementLine</w:t>
            </w:r>
            <w:r>
              <w:rPr>
                <w:rFonts w:hint="default" w:ascii="Segoe UI" w:hAnsi="Segoe UI" w:eastAsia="Segoe UI" w:cs="Segoe UI"/>
                <w:color w:val="1A1A1A"/>
                <w:sz w:val="24"/>
                <w:szCs w:val="24"/>
                <w:bdr w:val="none" w:color="auto" w:sz="0" w:space="0"/>
              </w:rPr>
              <w:t xml:space="preserve">, bukan </w:t>
            </w:r>
            <w:r>
              <w:rPr>
                <w:rStyle w:val="14"/>
                <w:rFonts w:ascii="SimSun" w:hAnsi="SimSun" w:eastAsia="SimSun" w:cs="SimSun"/>
                <w:sz w:val="24"/>
                <w:szCs w:val="24"/>
              </w:rPr>
              <w:t>Adjustment</w:t>
            </w:r>
          </w:p>
        </w:tc>
      </w:tr>
    </w:tbl>
    <w:p w14:paraId="7EB51B5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Bahasa penamaan:</w:t>
      </w:r>
      <w:r>
        <w:rPr>
          <w:rFonts w:hint="default" w:ascii="Segoe UI" w:hAnsi="Segoe UI" w:eastAsia="Segoe UI" w:cs="Segoe UI"/>
          <w:color w:val="1A1A1A"/>
          <w:sz w:val="20"/>
          <w:szCs w:val="20"/>
        </w:rPr>
        <w:t xml:space="preserve"> istilah domain memakai </w:t>
      </w:r>
      <w:r>
        <w:rPr>
          <w:rStyle w:val="18"/>
          <w:rFonts w:hint="default" w:ascii="Segoe UI" w:hAnsi="Segoe UI" w:eastAsia="Segoe UI" w:cs="Segoe UI"/>
          <w:color w:val="1A1A1A"/>
          <w:sz w:val="20"/>
          <w:szCs w:val="20"/>
        </w:rPr>
        <w:t>bahasa Indonesia</w:t>
      </w:r>
      <w:r>
        <w:rPr>
          <w:rFonts w:hint="default" w:ascii="Segoe UI" w:hAnsi="Segoe UI" w:eastAsia="Segoe UI" w:cs="Segoe UI"/>
          <w:color w:val="1A1A1A"/>
          <w:sz w:val="20"/>
          <w:szCs w:val="20"/>
        </w:rPr>
        <w:t xml:space="preserve"> sesuai </w:t>
      </w:r>
      <w:r>
        <w:rPr>
          <w:rStyle w:val="14"/>
        </w:rPr>
        <w:t>CONTEXT.md</w:t>
      </w:r>
      <w:r>
        <w:rPr>
          <w:rFonts w:hint="default" w:ascii="Segoe UI" w:hAnsi="Segoe UI" w:eastAsia="Segoe UI" w:cs="Segoe UI"/>
          <w:color w:val="1A1A1A"/>
          <w:sz w:val="20"/>
          <w:szCs w:val="20"/>
        </w:rPr>
        <w:t xml:space="preserve">, karena itulah bahasa yang dipakai bisnis dan tim. Istilah teknis memakai </w:t>
      </w:r>
      <w:r>
        <w:rPr>
          <w:rStyle w:val="18"/>
          <w:rFonts w:hint="default" w:ascii="Segoe UI" w:hAnsi="Segoe UI" w:eastAsia="Segoe UI" w:cs="Segoe UI"/>
          <w:color w:val="1A1A1A"/>
          <w:sz w:val="20"/>
          <w:szCs w:val="20"/>
        </w:rPr>
        <w:t>bahasa Inggris</w:t>
      </w:r>
      <w:r>
        <w:rPr>
          <w:rFonts w:hint="default" w:ascii="Segoe UI" w:hAnsi="Segoe UI" w:eastAsia="Segoe UI" w:cs="Segoe UI"/>
          <w:color w:val="1A1A1A"/>
          <w:sz w:val="20"/>
          <w:szCs w:val="20"/>
        </w:rPr>
        <w:t xml:space="preserve"> mengikuti konvensi Go. Contoh: </w:t>
      </w:r>
      <w:r>
        <w:rPr>
          <w:rStyle w:val="14"/>
        </w:rPr>
        <w:t>type Klaim struct</w:t>
      </w:r>
      <w:r>
        <w:rPr>
          <w:rFonts w:hint="default" w:ascii="Segoe UI" w:hAnsi="Segoe UI" w:eastAsia="Segoe UI" w:cs="Segoe UI"/>
          <w:color w:val="1A1A1A"/>
          <w:sz w:val="20"/>
          <w:szCs w:val="20"/>
        </w:rPr>
        <w:t xml:space="preserve"> dengan method </w:t>
      </w:r>
      <w:r>
        <w:rPr>
          <w:rStyle w:val="14"/>
        </w:rPr>
        <w:t>Validate()</w:t>
      </w:r>
      <w:r>
        <w:rPr>
          <w:rFonts w:hint="default" w:ascii="Segoe UI" w:hAnsi="Segoe UI" w:eastAsia="Segoe UI" w:cs="Segoe UI"/>
          <w:color w:val="1A1A1A"/>
          <w:sz w:val="20"/>
          <w:szCs w:val="20"/>
        </w:rPr>
        <w:t>.</w:t>
      </w:r>
    </w:p>
    <w:p w14:paraId="0C146C88">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Alasannya: mencampur istilah domain berbahasa Inggris yang salah terjemah (seperti </w:t>
      </w:r>
      <w:r>
        <w:rPr>
          <w:rStyle w:val="14"/>
        </w:rPr>
        <w:t>Adjustment</w:t>
      </w:r>
      <w:r>
        <w:rPr>
          <w:rFonts w:hint="default" w:ascii="Segoe UI" w:hAnsi="Segoe UI" w:eastAsia="Segoe UI" w:cs="Segoe UI"/>
          <w:color w:val="1A1A1A"/>
          <w:sz w:val="20"/>
          <w:szCs w:val="20"/>
        </w:rPr>
        <w:t xml:space="preserve"> yang ternyata berarti nilai penyelesaian) adalah tepat sumber kekacauan yang sedang kita perbaiki.</w:t>
      </w:r>
    </w:p>
    <w:p w14:paraId="711EA504">
      <w:pPr>
        <w:pStyle w:val="4"/>
        <w:keepNext w:val="0"/>
        <w:keepLines w:val="0"/>
        <w:widowControl/>
        <w:suppressLineNumbers w:val="0"/>
        <w:spacing w:line="10" w:lineRule="atLeast"/>
      </w:pPr>
      <w:r>
        <w:t>4.2 Penanganan kesalahan</w:t>
      </w:r>
    </w:p>
    <w:p w14:paraId="25D1476A">
      <w:pPr>
        <w:keepNext w:val="0"/>
        <w:keepLines w:val="0"/>
        <w:widowControl/>
        <w:numPr>
          <w:ilvl w:val="0"/>
          <w:numId w:val="3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Kesalahan selalu dikembalikan, </w:t>
      </w:r>
      <w:r>
        <w:rPr>
          <w:rStyle w:val="18"/>
          <w:rFonts w:hint="default" w:ascii="Segoe UI" w:hAnsi="Segoe UI" w:eastAsia="Segoe UI" w:cs="Segoe UI"/>
          <w:color w:val="1A1A1A"/>
          <w:sz w:val="20"/>
          <w:szCs w:val="20"/>
        </w:rPr>
        <w:t>tidak pernah</w:t>
      </w:r>
      <w:r>
        <w:rPr>
          <w:rFonts w:hint="default" w:ascii="Segoe UI" w:hAnsi="Segoe UI" w:eastAsia="Segoe UI" w:cs="Segoe UI"/>
          <w:color w:val="1A1A1A"/>
          <w:sz w:val="20"/>
          <w:szCs w:val="20"/>
        </w:rPr>
        <w:t xml:space="preserve"> </w:t>
      </w:r>
      <w:r>
        <w:rPr>
          <w:rStyle w:val="14"/>
        </w:rPr>
        <w:t>panic</w:t>
      </w:r>
      <w:r>
        <w:rPr>
          <w:rFonts w:hint="default" w:ascii="Segoe UI" w:hAnsi="Segoe UI" w:eastAsia="Segoe UI" w:cs="Segoe UI"/>
          <w:color w:val="1A1A1A"/>
          <w:sz w:val="20"/>
          <w:szCs w:val="20"/>
        </w:rPr>
        <w:t xml:space="preserve"> di jalur normal.</w:t>
      </w:r>
    </w:p>
    <w:p w14:paraId="1FBE5CE5">
      <w:pPr>
        <w:keepNext w:val="0"/>
        <w:keepLines w:val="0"/>
        <w:widowControl/>
        <w:numPr>
          <w:ilvl w:val="0"/>
          <w:numId w:val="3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Setiap kesalahan </w:t>
      </w:r>
      <w:r>
        <w:rPr>
          <w:rStyle w:val="18"/>
          <w:rFonts w:hint="default" w:ascii="Segoe UI" w:hAnsi="Segoe UI" w:eastAsia="Segoe UI" w:cs="Segoe UI"/>
          <w:color w:val="1A1A1A"/>
          <w:sz w:val="20"/>
          <w:szCs w:val="20"/>
        </w:rPr>
        <w:t>dibungkus dengan konteks</w:t>
      </w:r>
      <w:r>
        <w:rPr>
          <w:rFonts w:hint="default" w:ascii="Segoe UI" w:hAnsi="Segoe UI" w:eastAsia="Segoe UI" w:cs="Segoe UI"/>
          <w:color w:val="1A1A1A"/>
          <w:sz w:val="20"/>
          <w:szCs w:val="20"/>
        </w:rPr>
        <w:t xml:space="preserve"> saat naik ke pemanggil, sehingga jejaknya</w:t>
      </w:r>
    </w:p>
    <w:p w14:paraId="239A7E72">
      <w:pPr>
        <w:pStyle w:val="17"/>
        <w:keepNext w:val="0"/>
        <w:keepLines w:val="0"/>
        <w:widowControl/>
        <w:suppressLineNumbers w:val="0"/>
        <w:spacing w:line="10" w:lineRule="atLeast"/>
      </w:pPr>
      <w:r>
        <w:rPr>
          <w:rFonts w:hint="default" w:ascii="Segoe UI" w:hAnsi="Segoe UI" w:eastAsia="Segoe UI" w:cs="Segoe UI"/>
          <w:color w:val="1A1A1A"/>
          <w:sz w:val="20"/>
          <w:szCs w:val="20"/>
        </w:rPr>
        <w:t>terbaca dari pesan.</w:t>
      </w:r>
    </w:p>
    <w:p w14:paraId="44501414">
      <w:pPr>
        <w:keepNext w:val="0"/>
        <w:keepLines w:val="0"/>
        <w:widowControl/>
        <w:numPr>
          <w:ilvl w:val="0"/>
          <w:numId w:val="3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Kesalahan domain adalah </w:t>
      </w:r>
      <w:r>
        <w:rPr>
          <w:rStyle w:val="18"/>
          <w:rFonts w:hint="default" w:ascii="Segoe UI" w:hAnsi="Segoe UI" w:eastAsia="Segoe UI" w:cs="Segoe UI"/>
          <w:color w:val="1A1A1A"/>
          <w:sz w:val="20"/>
          <w:szCs w:val="20"/>
        </w:rPr>
        <w:t>tipe tersendiri</w:t>
      </w:r>
      <w:r>
        <w:rPr>
          <w:rFonts w:hint="default" w:ascii="Segoe UI" w:hAnsi="Segoe UI" w:eastAsia="Segoe UI" w:cs="Segoe UI"/>
          <w:color w:val="1A1A1A"/>
          <w:sz w:val="20"/>
          <w:szCs w:val="20"/>
        </w:rPr>
        <w:t>, bukan string. Transport memetakannya ke kode HTTP.</w:t>
      </w:r>
    </w:p>
    <w:p w14:paraId="478A6793">
      <w:pPr>
        <w:keepNext w:val="0"/>
        <w:keepLines w:val="0"/>
        <w:widowControl/>
        <w:numPr>
          <w:ilvl w:val="0"/>
          <w:numId w:val="3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Kesalahan validasi bisnis </w:t>
      </w:r>
      <w:r>
        <w:rPr>
          <w:rStyle w:val="18"/>
          <w:rFonts w:hint="default" w:ascii="Segoe UI" w:hAnsi="Segoe UI" w:eastAsia="Segoe UI" w:cs="Segoe UI"/>
          <w:color w:val="1A1A1A"/>
          <w:sz w:val="20"/>
          <w:szCs w:val="20"/>
        </w:rPr>
        <w:t>dikumpulkan seluruhnya</w:t>
      </w:r>
      <w:r>
        <w:rPr>
          <w:rFonts w:hint="default" w:ascii="Segoe UI" w:hAnsi="Segoe UI" w:eastAsia="Segoe UI" w:cs="Segoe UI"/>
          <w:color w:val="1A1A1A"/>
          <w:sz w:val="20"/>
          <w:szCs w:val="20"/>
        </w:rPr>
        <w:t>, tidak berhenti pada yang pertama.</w:t>
      </w:r>
    </w:p>
    <w:p w14:paraId="5A9B2350">
      <w:pPr>
        <w:pStyle w:val="17"/>
        <w:keepNext w:val="0"/>
        <w:keepLines w:val="0"/>
        <w:widowControl/>
        <w:suppressLineNumbers w:val="0"/>
        <w:spacing w:line="10" w:lineRule="atLeast"/>
      </w:pPr>
      <w:r>
        <w:rPr>
          <w:rFonts w:hint="default" w:ascii="Segoe UI" w:hAnsi="Segoe UI" w:eastAsia="Segoe UI" w:cs="Segoe UI"/>
          <w:color w:val="1A1A1A"/>
          <w:sz w:val="20"/>
          <w:szCs w:val="20"/>
        </w:rPr>
        <w:t>Ini meniru perilaku Pega yang menampilkan semua pesan sekaligus — mengubahnya jadi satu-per-satu akan sangat menyiksa pengguna pada form registrasi yang panjang.</w:t>
      </w:r>
    </w:p>
    <w:p w14:paraId="38823D22">
      <w:pPr>
        <w:keepNext w:val="0"/>
        <w:keepLines w:val="0"/>
        <w:widowControl/>
        <w:numPr>
          <w:ilvl w:val="0"/>
          <w:numId w:val="3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Kesalahan </w:t>
      </w:r>
      <w:r>
        <w:rPr>
          <w:rStyle w:val="18"/>
          <w:rFonts w:hint="default" w:ascii="Segoe UI" w:hAnsi="Segoe UI" w:eastAsia="Segoe UI" w:cs="Segoe UI"/>
          <w:color w:val="1A1A1A"/>
          <w:sz w:val="20"/>
          <w:szCs w:val="20"/>
        </w:rPr>
        <w:t>tidak pernah</w:t>
      </w:r>
      <w:r>
        <w:rPr>
          <w:rFonts w:hint="default" w:ascii="Segoe UI" w:hAnsi="Segoe UI" w:eastAsia="Segoe UI" w:cs="Segoe UI"/>
          <w:color w:val="1A1A1A"/>
          <w:sz w:val="20"/>
          <w:szCs w:val="20"/>
        </w:rPr>
        <w:t xml:space="preserve"> ditelan diam-diam. Tidak ada </w:t>
      </w:r>
      <w:r>
        <w:rPr>
          <w:rStyle w:val="14"/>
        </w:rPr>
        <w:t>_ = err</w:t>
      </w:r>
      <w:r>
        <w:rPr>
          <w:rFonts w:hint="default" w:ascii="Segoe UI" w:hAnsi="Segoe UI" w:eastAsia="Segoe UI" w:cs="Segoe UI"/>
          <w:color w:val="1A1A1A"/>
          <w:sz w:val="20"/>
          <w:szCs w:val="20"/>
        </w:rPr>
        <w:t>.</w:t>
      </w:r>
    </w:p>
    <w:p w14:paraId="59F12AAA">
      <w:pPr>
        <w:pStyle w:val="4"/>
        <w:keepNext w:val="0"/>
        <w:keepLines w:val="0"/>
        <w:widowControl/>
        <w:suppressLineNumbers w:val="0"/>
        <w:spacing w:line="10" w:lineRule="atLeast"/>
      </w:pPr>
      <w:r>
        <w:t>4.3 Aturan SQL</w:t>
      </w:r>
    </w:p>
    <w:p w14:paraId="61CDCF26">
      <w:pPr>
        <w:pStyle w:val="17"/>
        <w:keepNext w:val="0"/>
        <w:keepLines w:val="0"/>
        <w:widowControl/>
        <w:suppressLineNumbers w:val="0"/>
        <w:spacing w:line="10" w:lineRule="atLeast"/>
      </w:pPr>
      <w:r>
        <w:rPr>
          <w:rFonts w:hint="default" w:ascii="Segoe UI" w:hAnsi="Segoe UI" w:eastAsia="Segoe UI" w:cs="Segoe UI"/>
          <w:color w:val="1A1A1A"/>
          <w:sz w:val="20"/>
          <w:szCs w:val="20"/>
        </w:rPr>
        <w:t>Ini yang membuat D-20 bisa dijalankan.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73"/>
        <w:gridCol w:w="1475"/>
      </w:tblGrid>
      <w:tr w14:paraId="45065D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3179"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782A45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Aturan</w:t>
            </w:r>
          </w:p>
        </w:tc>
        <w:tc>
          <w:tcPr>
            <w:tcW w:w="182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EED010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Alasan</w:t>
            </w:r>
          </w:p>
        </w:tc>
      </w:tr>
      <w:tr w14:paraId="5381F2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17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BEF8A4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Selalu parameter binding</w:t>
            </w:r>
            <w:r>
              <w:rPr>
                <w:rFonts w:hint="default" w:ascii="Segoe UI" w:hAnsi="Segoe UI" w:eastAsia="Segoe UI" w:cs="Segoe UI"/>
                <w:color w:val="1A1A1A"/>
                <w:sz w:val="24"/>
                <w:szCs w:val="24"/>
                <w:bdr w:val="none" w:color="auto" w:sz="0" w:space="0"/>
              </w:rPr>
              <w:t>, tidak pernah merangkai SQL dari string</w:t>
            </w:r>
          </w:p>
        </w:tc>
        <w:tc>
          <w:tcPr>
            <w:tcW w:w="182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A07AF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Menutup celah SQL injection yang ada di pola </w:t>
            </w:r>
            <w:r>
              <w:rPr>
                <w:rStyle w:val="14"/>
                <w:rFonts w:ascii="SimSun" w:hAnsi="SimSun" w:eastAsia="SimSun" w:cs="SimSun"/>
                <w:sz w:val="24"/>
                <w:szCs w:val="24"/>
              </w:rPr>
              <w:t>{ASIS:...}</w:t>
            </w:r>
            <w:r>
              <w:rPr>
                <w:rFonts w:hint="default" w:ascii="Segoe UI" w:hAnsi="Segoe UI" w:eastAsia="Segoe UI" w:cs="Segoe UI"/>
                <w:color w:val="1A1A1A"/>
                <w:sz w:val="24"/>
                <w:szCs w:val="24"/>
                <w:bdr w:val="none" w:color="auto" w:sz="0" w:space="0"/>
              </w:rPr>
              <w:t xml:space="preserve"> warisan (utang teknis 4.5)</w:t>
            </w:r>
          </w:p>
        </w:tc>
      </w:tr>
      <w:tr w14:paraId="2435D3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17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B0C338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COALESCE</w:t>
            </w:r>
            <w:r>
              <w:rPr>
                <w:rFonts w:hint="default" w:ascii="Segoe UI" w:hAnsi="Segoe UI" w:eastAsia="Segoe UI" w:cs="Segoe UI"/>
                <w:color w:val="1A1A1A"/>
                <w:sz w:val="24"/>
                <w:szCs w:val="24"/>
                <w:bdr w:val="none" w:color="auto" w:sz="0" w:space="0"/>
              </w:rPr>
              <w:t xml:space="preserve">, bukan </w:t>
            </w:r>
            <w:r>
              <w:rPr>
                <w:rStyle w:val="14"/>
                <w:rFonts w:ascii="SimSun" w:hAnsi="SimSun" w:eastAsia="SimSun" w:cs="SimSun"/>
                <w:sz w:val="24"/>
                <w:szCs w:val="24"/>
              </w:rPr>
              <w:t>NVL</w:t>
            </w:r>
          </w:p>
        </w:tc>
        <w:tc>
          <w:tcPr>
            <w:tcW w:w="182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22EDDB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Portabilitas</w:t>
            </w:r>
          </w:p>
        </w:tc>
      </w:tr>
      <w:tr w14:paraId="36835E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17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05C55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CURRENT_​TIMESTAMP</w:t>
            </w:r>
            <w:r>
              <w:rPr>
                <w:rFonts w:hint="default" w:ascii="Segoe UI" w:hAnsi="Segoe UI" w:eastAsia="Segoe UI" w:cs="Segoe UI"/>
                <w:color w:val="1A1A1A"/>
                <w:sz w:val="24"/>
                <w:szCs w:val="24"/>
                <w:bdr w:val="none" w:color="auto" w:sz="0" w:space="0"/>
              </w:rPr>
              <w:t xml:space="preserve">, bukan </w:t>
            </w:r>
            <w:r>
              <w:rPr>
                <w:rStyle w:val="14"/>
                <w:rFonts w:ascii="SimSun" w:hAnsi="SimSun" w:eastAsia="SimSun" w:cs="SimSun"/>
                <w:sz w:val="24"/>
                <w:szCs w:val="24"/>
              </w:rPr>
              <w:t>SYSDATE</w:t>
            </w:r>
          </w:p>
        </w:tc>
        <w:tc>
          <w:tcPr>
            <w:tcW w:w="182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1435E6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Portabilitas</w:t>
            </w:r>
          </w:p>
        </w:tc>
      </w:tr>
      <w:tr w14:paraId="2CC30F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17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80353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CASE WHEN</w:t>
            </w:r>
            <w:r>
              <w:rPr>
                <w:rFonts w:hint="default" w:ascii="Segoe UI" w:hAnsi="Segoe UI" w:eastAsia="Segoe UI" w:cs="Segoe UI"/>
                <w:color w:val="1A1A1A"/>
                <w:sz w:val="24"/>
                <w:szCs w:val="24"/>
                <w:bdr w:val="none" w:color="auto" w:sz="0" w:space="0"/>
              </w:rPr>
              <w:t xml:space="preserve">, bukan </w:t>
            </w:r>
            <w:r>
              <w:rPr>
                <w:rStyle w:val="14"/>
                <w:rFonts w:ascii="SimSun" w:hAnsi="SimSun" w:eastAsia="SimSun" w:cs="SimSun"/>
                <w:sz w:val="24"/>
                <w:szCs w:val="24"/>
              </w:rPr>
              <w:t>DECODE</w:t>
            </w:r>
          </w:p>
        </w:tc>
        <w:tc>
          <w:tcPr>
            <w:tcW w:w="182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2CCD3D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Portabilitas</w:t>
            </w:r>
          </w:p>
        </w:tc>
      </w:tr>
      <w:tr w14:paraId="0A3D7B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17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C559D1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OFFSET … FETCH NEXT … ROWS ONLY</w:t>
            </w:r>
            <w:r>
              <w:rPr>
                <w:rFonts w:hint="default" w:ascii="Segoe UI" w:hAnsi="Segoe UI" w:eastAsia="Segoe UI" w:cs="Segoe UI"/>
                <w:color w:val="1A1A1A"/>
                <w:sz w:val="24"/>
                <w:szCs w:val="24"/>
                <w:bdr w:val="none" w:color="auto" w:sz="0" w:space="0"/>
              </w:rPr>
              <w:t xml:space="preserve">, bukan </w:t>
            </w:r>
            <w:r>
              <w:rPr>
                <w:rStyle w:val="14"/>
                <w:rFonts w:ascii="SimSun" w:hAnsi="SimSun" w:eastAsia="SimSun" w:cs="SimSun"/>
                <w:sz w:val="24"/>
                <w:szCs w:val="24"/>
              </w:rPr>
              <w:t>ROWNUM</w:t>
            </w:r>
          </w:p>
        </w:tc>
        <w:tc>
          <w:tcPr>
            <w:tcW w:w="182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03CB2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Portabilitas; pola ini sudah dipakai di 35 rule lama</w:t>
            </w:r>
          </w:p>
        </w:tc>
      </w:tr>
      <w:tr w14:paraId="1A98F3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17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725AE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POSITION</w:t>
            </w:r>
            <w:r>
              <w:rPr>
                <w:rFonts w:hint="default" w:ascii="Segoe UI" w:hAnsi="Segoe UI" w:eastAsia="Segoe UI" w:cs="Segoe UI"/>
                <w:color w:val="1A1A1A"/>
                <w:sz w:val="24"/>
                <w:szCs w:val="24"/>
                <w:bdr w:val="none" w:color="auto" w:sz="0" w:space="0"/>
              </w:rPr>
              <w:t xml:space="preserve">, bukan </w:t>
            </w:r>
            <w:r>
              <w:rPr>
                <w:rStyle w:val="14"/>
                <w:rFonts w:ascii="SimSun" w:hAnsi="SimSun" w:eastAsia="SimSun" w:cs="SimSun"/>
                <w:sz w:val="24"/>
                <w:szCs w:val="24"/>
              </w:rPr>
              <w:t>INSTR</w:t>
            </w:r>
          </w:p>
        </w:tc>
        <w:tc>
          <w:tcPr>
            <w:tcW w:w="182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EB590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Portabilitas</w:t>
            </w:r>
          </w:p>
        </w:tc>
      </w:tr>
      <w:tr w14:paraId="0899FD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17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9B477D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STRING_AGG</w:t>
            </w:r>
            <w:r>
              <w:rPr>
                <w:rFonts w:hint="default" w:ascii="Segoe UI" w:hAnsi="Segoe UI" w:eastAsia="Segoe UI" w:cs="Segoe UI"/>
                <w:color w:val="1A1A1A"/>
                <w:sz w:val="24"/>
                <w:szCs w:val="24"/>
                <w:bdr w:val="none" w:color="auto" w:sz="0" w:space="0"/>
              </w:rPr>
              <w:t xml:space="preserve">, bukan </w:t>
            </w:r>
            <w:r>
              <w:rPr>
                <w:rStyle w:val="14"/>
                <w:rFonts w:ascii="SimSun" w:hAnsi="SimSun" w:eastAsia="SimSun" w:cs="SimSun"/>
                <w:sz w:val="24"/>
                <w:szCs w:val="24"/>
              </w:rPr>
              <w:t>LISTAGG</w:t>
            </w:r>
          </w:p>
        </w:tc>
        <w:tc>
          <w:tcPr>
            <w:tcW w:w="182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9FF9A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Portabilitas</w:t>
            </w:r>
          </w:p>
        </w:tc>
      </w:tr>
      <w:tr w14:paraId="1261AF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17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28B3F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LEFT JOIN</w:t>
            </w:r>
            <w:r>
              <w:rPr>
                <w:rFonts w:hint="default" w:ascii="Segoe UI" w:hAnsi="Segoe UI" w:eastAsia="Segoe UI" w:cs="Segoe UI"/>
                <w:color w:val="1A1A1A"/>
                <w:sz w:val="24"/>
                <w:szCs w:val="24"/>
                <w:bdr w:val="none" w:color="auto" w:sz="0" w:space="0"/>
              </w:rPr>
              <w:t xml:space="preserve">, bukan </w:t>
            </w:r>
            <w:r>
              <w:rPr>
                <w:rStyle w:val="14"/>
                <w:rFonts w:ascii="SimSun" w:hAnsi="SimSun" w:eastAsia="SimSun" w:cs="SimSun"/>
                <w:sz w:val="24"/>
                <w:szCs w:val="24"/>
              </w:rPr>
              <w:t>(+)</w:t>
            </w:r>
          </w:p>
        </w:tc>
        <w:tc>
          <w:tcPr>
            <w:tcW w:w="182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6B7AF2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Portabilitas</w:t>
            </w:r>
          </w:p>
        </w:tc>
      </w:tr>
      <w:tr w14:paraId="53CC48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17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DB994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Hilangkan </w:t>
            </w:r>
            <w:r>
              <w:rPr>
                <w:rStyle w:val="14"/>
                <w:rFonts w:ascii="SimSun" w:hAnsi="SimSun" w:eastAsia="SimSun" w:cs="SimSun"/>
                <w:sz w:val="24"/>
                <w:szCs w:val="24"/>
              </w:rPr>
              <w:t>FROM DUAL</w:t>
            </w:r>
          </w:p>
        </w:tc>
        <w:tc>
          <w:tcPr>
            <w:tcW w:w="182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13C16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Portabilitas</w:t>
            </w:r>
          </w:p>
        </w:tc>
      </w:tr>
      <w:tr w14:paraId="4FB6B4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17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40A6D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 xml:space="preserve">Tanpa </w:t>
            </w:r>
            <w:r>
              <w:rPr>
                <w:rStyle w:val="14"/>
                <w:rFonts w:ascii="SimSun" w:hAnsi="SimSun" w:eastAsia="SimSun" w:cs="SimSun"/>
                <w:sz w:val="24"/>
                <w:szCs w:val="24"/>
              </w:rPr>
              <w:t>TO_CHAR</w:t>
            </w:r>
            <w:r>
              <w:rPr>
                <w:rStyle w:val="18"/>
                <w:rFonts w:hint="default" w:ascii="Segoe UI" w:hAnsi="Segoe UI" w:eastAsia="Segoe UI" w:cs="Segoe UI"/>
                <w:color w:val="1A1A1A"/>
                <w:sz w:val="24"/>
                <w:szCs w:val="24"/>
                <w:bdr w:val="none" w:color="auto" w:sz="0" w:space="0"/>
              </w:rPr>
              <w:t xml:space="preserve"> untuk pemformatan tampilan</w:t>
            </w:r>
          </w:p>
        </w:tc>
        <w:tc>
          <w:tcPr>
            <w:tcW w:w="182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23ADD1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Format tanggal dan angka dilakukan di Go</w:t>
            </w:r>
          </w:p>
        </w:tc>
      </w:tr>
      <w:tr w14:paraId="53F422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17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3557DF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Tanpa pemanggilan stored procedure</w:t>
            </w:r>
          </w:p>
        </w:tc>
        <w:tc>
          <w:tcPr>
            <w:tcW w:w="182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50A8D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D-02</w:t>
            </w:r>
          </w:p>
        </w:tc>
      </w:tr>
      <w:tr w14:paraId="130B6D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17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1F174C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JSON_VALUE</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JSON_TABLE</w:t>
            </w:r>
            <w:r>
              <w:rPr>
                <w:rFonts w:hint="default" w:ascii="Segoe UI" w:hAnsi="Segoe UI" w:eastAsia="Segoe UI" w:cs="Segoe UI"/>
                <w:color w:val="1A1A1A"/>
                <w:sz w:val="24"/>
                <w:szCs w:val="24"/>
                <w:bdr w:val="none" w:color="auto" w:sz="0" w:space="0"/>
              </w:rPr>
              <w:t xml:space="preserve"> boleh dipakai</w:t>
            </w:r>
          </w:p>
        </w:tc>
        <w:tc>
          <w:tcPr>
            <w:tcW w:w="182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579B7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Portabel bila PostgreSQL 17+ (D-24)</w:t>
            </w:r>
          </w:p>
        </w:tc>
      </w:tr>
      <w:tr w14:paraId="61E0B6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17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83186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Satu-satunya sakelar dialek: generator nomor klaim</w:t>
            </w:r>
          </w:p>
        </w:tc>
        <w:tc>
          <w:tcPr>
            <w:tcW w:w="182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89E6D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D-22</w:t>
            </w:r>
          </w:p>
        </w:tc>
      </w:tr>
    </w:tbl>
    <w:p w14:paraId="737D014E">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Kolom yang dipilih harus disebutkan namanya.</w:t>
      </w:r>
      <w:r>
        <w:rPr>
          <w:rFonts w:hint="default" w:ascii="Segoe UI" w:hAnsi="Segoe UI" w:eastAsia="Segoe UI" w:cs="Segoe UI"/>
          <w:color w:val="1A1A1A"/>
          <w:sz w:val="20"/>
          <w:szCs w:val="20"/>
        </w:rPr>
        <w:t xml:space="preserve"> </w:t>
      </w:r>
      <w:r>
        <w:rPr>
          <w:rStyle w:val="14"/>
        </w:rPr>
        <w:t>SELECT *</w:t>
      </w:r>
      <w:r>
        <w:rPr>
          <w:rFonts w:hint="default" w:ascii="Segoe UI" w:hAnsi="Segoe UI" w:eastAsia="Segoe UI" w:cs="Segoe UI"/>
          <w:color w:val="1A1A1A"/>
          <w:sz w:val="20"/>
          <w:szCs w:val="20"/>
        </w:rPr>
        <w:t xml:space="preserve"> dilarang — kolom baru di database tidak boleh diam-diam mengubah perilaku aplikasi.</w:t>
      </w:r>
    </w:p>
    <w:p w14:paraId="5C272125">
      <w:pPr>
        <w:pStyle w:val="4"/>
        <w:keepNext w:val="0"/>
        <w:keepLines w:val="0"/>
        <w:widowControl/>
        <w:suppressLineNumbers w:val="0"/>
        <w:spacing w:line="10" w:lineRule="atLeast"/>
      </w:pPr>
      <w:r>
        <w:t>4.4 Waktu</w:t>
      </w:r>
    </w:p>
    <w:p w14:paraId="1095AAE9">
      <w:pPr>
        <w:keepNext w:val="0"/>
        <w:keepLines w:val="0"/>
        <w:widowControl/>
        <w:numPr>
          <w:ilvl w:val="0"/>
          <w:numId w:val="3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Disimpan </w:t>
      </w:r>
      <w:r>
        <w:rPr>
          <w:rStyle w:val="18"/>
          <w:rFonts w:hint="default" w:ascii="Segoe UI" w:hAnsi="Segoe UI" w:eastAsia="Segoe UI" w:cs="Segoe UI"/>
          <w:color w:val="1A1A1A"/>
          <w:sz w:val="20"/>
          <w:szCs w:val="20"/>
        </w:rPr>
        <w:t>UTC</w:t>
      </w:r>
      <w:r>
        <w:rPr>
          <w:rFonts w:hint="default" w:ascii="Segoe UI" w:hAnsi="Segoe UI" w:eastAsia="Segoe UI" w:cs="Segoe UI"/>
          <w:color w:val="1A1A1A"/>
          <w:sz w:val="20"/>
          <w:szCs w:val="20"/>
        </w:rPr>
        <w:t xml:space="preserve"> di database.</w:t>
      </w:r>
    </w:p>
    <w:p w14:paraId="6FF15778">
      <w:pPr>
        <w:keepNext w:val="0"/>
        <w:keepLines w:val="0"/>
        <w:widowControl/>
        <w:numPr>
          <w:ilvl w:val="0"/>
          <w:numId w:val="3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Ditampilkan </w:t>
      </w:r>
      <w:r>
        <w:rPr>
          <w:rStyle w:val="18"/>
          <w:rFonts w:hint="default" w:ascii="Segoe UI" w:hAnsi="Segoe UI" w:eastAsia="Segoe UI" w:cs="Segoe UI"/>
          <w:color w:val="1A1A1A"/>
          <w:sz w:val="20"/>
          <w:szCs w:val="20"/>
        </w:rPr>
        <w:t>WIB (Asia/Jakarta)</w:t>
      </w:r>
      <w:r>
        <w:rPr>
          <w:rFonts w:hint="default" w:ascii="Segoe UI" w:hAnsi="Segoe UI" w:eastAsia="Segoe UI" w:cs="Segoe UI"/>
          <w:color w:val="1A1A1A"/>
          <w:sz w:val="20"/>
          <w:szCs w:val="20"/>
        </w:rPr>
        <w:t>.</w:t>
      </w:r>
    </w:p>
    <w:p w14:paraId="66220DF3">
      <w:pPr>
        <w:keepNext w:val="0"/>
        <w:keepLines w:val="0"/>
        <w:widowControl/>
        <w:numPr>
          <w:ilvl w:val="0"/>
          <w:numId w:val="3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Konversi hanya di modul Clock (F-5).</w:t>
      </w:r>
    </w:p>
    <w:p w14:paraId="4C508E04">
      <w:pPr>
        <w:keepNext w:val="0"/>
        <w:keepLines w:val="0"/>
        <w:widowControl/>
        <w:numPr>
          <w:ilvl w:val="0"/>
          <w:numId w:val="37"/>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 ada penambahan 7 jam manual di mana pun.</w:t>
      </w:r>
      <w:r>
        <w:rPr>
          <w:rFonts w:hint="default" w:ascii="Segoe UI" w:hAnsi="Segoe UI" w:eastAsia="Segoe UI" w:cs="Segoe UI"/>
          <w:color w:val="1A1A1A"/>
          <w:sz w:val="20"/>
          <w:szCs w:val="20"/>
        </w:rPr>
        <w:t xml:space="preserve"> Ini pelanggaran yang otomatis ditolak</w:t>
      </w:r>
    </w:p>
    <w:p w14:paraId="53BF766B">
      <w:pPr>
        <w:pStyle w:val="17"/>
        <w:keepNext w:val="0"/>
        <w:keepLines w:val="0"/>
        <w:widowControl/>
        <w:suppressLineNumbers w:val="0"/>
        <w:spacing w:line="10" w:lineRule="atLeast"/>
      </w:pPr>
      <w:r>
        <w:rPr>
          <w:rFonts w:hint="default" w:ascii="Segoe UI" w:hAnsi="Segoe UI" w:eastAsia="Segoe UI" w:cs="Segoe UI"/>
          <w:color w:val="1A1A1A"/>
          <w:sz w:val="20"/>
          <w:szCs w:val="20"/>
        </w:rPr>
        <w:t>review.</w:t>
      </w:r>
    </w:p>
    <w:p w14:paraId="2F867070">
      <w:pPr>
        <w:keepNext w:val="0"/>
        <w:keepLines w:val="0"/>
        <w:widowControl/>
        <w:numPr>
          <w:ilvl w:val="0"/>
          <w:numId w:val="3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Aturan berbasis hari kalender dihitung terhadap tanggal WIB.</w:t>
      </w:r>
    </w:p>
    <w:p w14:paraId="1239A8AE">
      <w:pPr>
        <w:pStyle w:val="4"/>
        <w:keepNext w:val="0"/>
        <w:keepLines w:val="0"/>
        <w:widowControl/>
        <w:suppressLineNumbers w:val="0"/>
        <w:spacing w:line="10" w:lineRule="atLeast"/>
      </w:pPr>
      <w:r>
        <w:t>4.5 Transaksi</w:t>
      </w:r>
    </w:p>
    <w:p w14:paraId="5714898E">
      <w:pPr>
        <w:keepNext w:val="0"/>
        <w:keepLines w:val="0"/>
        <w:widowControl/>
        <w:numPr>
          <w:ilvl w:val="0"/>
          <w:numId w:val="3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Transaksi dimulai dan diakhiri di </w:t>
      </w:r>
      <w:r>
        <w:rPr>
          <w:rStyle w:val="18"/>
          <w:rFonts w:hint="default" w:ascii="Segoe UI" w:hAnsi="Segoe UI" w:eastAsia="Segoe UI" w:cs="Segoe UI"/>
          <w:color w:val="1A1A1A"/>
          <w:sz w:val="20"/>
          <w:szCs w:val="20"/>
        </w:rPr>
        <w:t>lapisan aplikasi</w:t>
      </w:r>
      <w:r>
        <w:rPr>
          <w:rFonts w:hint="default" w:ascii="Segoe UI" w:hAnsi="Segoe UI" w:eastAsia="Segoe UI" w:cs="Segoe UI"/>
          <w:color w:val="1A1A1A"/>
          <w:sz w:val="20"/>
          <w:szCs w:val="20"/>
        </w:rPr>
        <w:t xml:space="preserve"> (</w:t>
      </w:r>
      <w:r>
        <w:rPr>
          <w:rStyle w:val="14"/>
        </w:rPr>
        <w:t>internal/app/</w:t>
      </w:r>
      <w:r>
        <w:rPr>
          <w:rFonts w:hint="default" w:ascii="Segoe UI" w:hAnsi="Segoe UI" w:eastAsia="Segoe UI" w:cs="Segoe UI"/>
          <w:color w:val="1A1A1A"/>
          <w:sz w:val="20"/>
          <w:szCs w:val="20"/>
        </w:rPr>
        <w:t>), bukan di dalam</w:t>
      </w:r>
    </w:p>
    <w:p w14:paraId="000E498C">
      <w:pPr>
        <w:pStyle w:val="17"/>
        <w:keepNext w:val="0"/>
        <w:keepLines w:val="0"/>
        <w:widowControl/>
        <w:suppressLineNumbers w:val="0"/>
        <w:spacing w:line="10" w:lineRule="atLeast"/>
      </w:pPr>
      <w:r>
        <w:rPr>
          <w:rFonts w:hint="default" w:ascii="Segoe UI" w:hAnsi="Segoe UI" w:eastAsia="Segoe UI" w:cs="Segoe UI"/>
          <w:color w:val="1A1A1A"/>
          <w:sz w:val="20"/>
          <w:szCs w:val="20"/>
        </w:rPr>
        <w:t>repository maupun handler.</w:t>
      </w:r>
    </w:p>
    <w:p w14:paraId="15CBF278">
      <w:pPr>
        <w:keepNext w:val="0"/>
        <w:keepLines w:val="0"/>
        <w:widowControl/>
        <w:numPr>
          <w:ilvl w:val="0"/>
          <w:numId w:val="4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Satu permintaan pengguna = satu transaksi, kecuali ada alasan yang didokumentasikan.</w:t>
      </w:r>
    </w:p>
    <w:p w14:paraId="7A54A73C">
      <w:pPr>
        <w:keepNext w:val="0"/>
        <w:keepLines w:val="0"/>
        <w:widowControl/>
        <w:numPr>
          <w:ilvl w:val="0"/>
          <w:numId w:val="4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Pemanggilan sistem eksternal </w:t>
      </w:r>
      <w:r>
        <w:rPr>
          <w:rStyle w:val="18"/>
          <w:rFonts w:hint="default" w:ascii="Segoe UI" w:hAnsi="Segoe UI" w:eastAsia="Segoe UI" w:cs="Segoe UI"/>
          <w:color w:val="1A1A1A"/>
          <w:sz w:val="20"/>
          <w:szCs w:val="20"/>
        </w:rPr>
        <w:t>tidak boleh berada di dalam transaksi database</w:t>
      </w:r>
      <w:r>
        <w:rPr>
          <w:rFonts w:hint="default" w:ascii="Segoe UI" w:hAnsi="Segoe UI" w:eastAsia="Segoe UI" w:cs="Segoe UI"/>
          <w:color w:val="1A1A1A"/>
          <w:sz w:val="20"/>
          <w:szCs w:val="20"/>
        </w:rPr>
        <w:t xml:space="preserve"> — kegagalan</w:t>
      </w:r>
    </w:p>
    <w:p w14:paraId="42DCA95B">
      <w:pPr>
        <w:pStyle w:val="17"/>
        <w:keepNext w:val="0"/>
        <w:keepLines w:val="0"/>
        <w:widowControl/>
        <w:suppressLineNumbers w:val="0"/>
        <w:spacing w:line="10" w:lineRule="atLeast"/>
      </w:pPr>
      <w:r>
        <w:rPr>
          <w:rFonts w:hint="default" w:ascii="Segoe UI" w:hAnsi="Segoe UI" w:eastAsia="Segoe UI" w:cs="Segoe UI"/>
          <w:color w:val="1A1A1A"/>
          <w:sz w:val="20"/>
          <w:szCs w:val="20"/>
        </w:rPr>
        <w:t>jaringan tidak boleh menahan kunci baris.</w:t>
      </w:r>
    </w:p>
    <w:p w14:paraId="54EFBC24">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Kepemilikan transaksi berpindah sepenuhnya ke Go</w:t>
      </w:r>
      <w:r>
        <w:rPr>
          <w:rFonts w:hint="default" w:ascii="Segoe UI" w:hAnsi="Segoe UI" w:eastAsia="Segoe UI" w:cs="Segoe UI"/>
          <w:color w:val="1A1A1A"/>
          <w:sz w:val="20"/>
          <w:szCs w:val="20"/>
        </w:rPr>
        <w:t xml:space="preserve"> (</w:t>
      </w:r>
      <w:r>
        <w:rPr>
          <w:rStyle w:val="14"/>
        </w:rPr>
        <w:t>D-68</w:t>
      </w:r>
      <w:r>
        <w:rPr>
          <w:rFonts w:hint="default" w:ascii="Segoe UI" w:hAnsi="Segoe UI" w:eastAsia="Segoe UI" w:cs="Segoe UI"/>
          <w:color w:val="1A1A1A"/>
          <w:sz w:val="20"/>
          <w:szCs w:val="20"/>
        </w:rPr>
        <w:t xml:space="preserve">). Ini bukan penegasan gaya kode melainkan perbaikan nyata: </w:t>
      </w:r>
      <w:r>
        <w:rPr>
          <w:rStyle w:val="18"/>
          <w:rFonts w:hint="default" w:ascii="Segoe UI" w:hAnsi="Segoe UI" w:eastAsia="Segoe UI" w:cs="Segoe UI"/>
          <w:color w:val="1A1A1A"/>
          <w:sz w:val="20"/>
          <w:szCs w:val="20"/>
        </w:rPr>
        <w:t>10 dari 12 procedure</w:t>
      </w:r>
      <w:r>
        <w:rPr>
          <w:rFonts w:hint="default" w:ascii="Segoe UI" w:hAnsi="Segoe UI" w:eastAsia="Segoe UI" w:cs="Segoe UI"/>
          <w:color w:val="1A1A1A"/>
          <w:sz w:val="20"/>
          <w:szCs w:val="20"/>
        </w:rPr>
        <w:t xml:space="preserve"> yang dibaca melakukan </w:t>
      </w:r>
      <w:r>
        <w:rPr>
          <w:rStyle w:val="14"/>
        </w:rPr>
        <w:t>COMMIT</w:t>
      </w:r>
      <w:r>
        <w:rPr>
          <w:rFonts w:hint="default" w:ascii="Segoe UI" w:hAnsi="Segoe UI" w:eastAsia="Segoe UI" w:cs="Segoe UI"/>
          <w:color w:val="1A1A1A"/>
          <w:sz w:val="20"/>
          <w:szCs w:val="20"/>
        </w:rPr>
        <w:t xml:space="preserve"> sendiri —</w:t>
      </w:r>
    </w:p>
    <w:p w14:paraId="6485015C">
      <w:pPr>
        <w:pStyle w:val="17"/>
        <w:keepNext w:val="0"/>
        <w:keepLines w:val="0"/>
        <w:widowControl/>
        <w:suppressLineNumbers w:val="0"/>
        <w:spacing w:line="10" w:lineRule="atLeast"/>
      </w:pPr>
      <w:r>
        <w:rPr>
          <w:rStyle w:val="14"/>
        </w:rPr>
        <w:t>Database/INSERT_PLADLA.prc</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sembilan kali</w:t>
      </w:r>
      <w:r>
        <w:rPr>
          <w:rFonts w:hint="default" w:ascii="Segoe UI" w:hAnsi="Segoe UI" w:eastAsia="Segoe UI" w:cs="Segoe UI"/>
          <w:color w:val="1A1A1A"/>
          <w:sz w:val="20"/>
          <w:szCs w:val="20"/>
        </w:rPr>
        <w:t xml:space="preserve"> (</w:t>
      </w:r>
      <w:r>
        <w:rPr>
          <w:rStyle w:val="14"/>
        </w:rPr>
        <w:t>:69</w:t>
      </w:r>
      <w:r>
        <w:rPr>
          <w:rFonts w:hint="default" w:ascii="Segoe UI" w:hAnsi="Segoe UI" w:eastAsia="Segoe UI" w:cs="Segoe UI"/>
          <w:color w:val="1A1A1A"/>
          <w:sz w:val="20"/>
          <w:szCs w:val="20"/>
        </w:rPr>
        <w:t xml:space="preserve">, </w:t>
      </w:r>
      <w:r>
        <w:rPr>
          <w:rStyle w:val="14"/>
        </w:rPr>
        <w:t>:74</w:t>
      </w:r>
      <w:r>
        <w:rPr>
          <w:rFonts w:hint="default" w:ascii="Segoe UI" w:hAnsi="Segoe UI" w:eastAsia="Segoe UI" w:cs="Segoe UI"/>
          <w:color w:val="1A1A1A"/>
          <w:sz w:val="20"/>
          <w:szCs w:val="20"/>
        </w:rPr>
        <w:t xml:space="preserve">, </w:t>
      </w:r>
      <w:r>
        <w:rPr>
          <w:rStyle w:val="14"/>
        </w:rPr>
        <w:t>:79</w:t>
      </w:r>
      <w:r>
        <w:rPr>
          <w:rFonts w:hint="default" w:ascii="Segoe UI" w:hAnsi="Segoe UI" w:eastAsia="Segoe UI" w:cs="Segoe UI"/>
          <w:color w:val="1A1A1A"/>
          <w:sz w:val="20"/>
          <w:szCs w:val="20"/>
        </w:rPr>
        <w:t xml:space="preserve">, </w:t>
      </w:r>
      <w:r>
        <w:rPr>
          <w:rStyle w:val="14"/>
        </w:rPr>
        <w:t>:138</w:t>
      </w:r>
      <w:r>
        <w:rPr>
          <w:rFonts w:hint="default" w:ascii="Segoe UI" w:hAnsi="Segoe UI" w:eastAsia="Segoe UI" w:cs="Segoe UI"/>
          <w:color w:val="1A1A1A"/>
          <w:sz w:val="20"/>
          <w:szCs w:val="20"/>
        </w:rPr>
        <w:t xml:space="preserve">, </w:t>
      </w:r>
      <w:r>
        <w:rPr>
          <w:rStyle w:val="14"/>
        </w:rPr>
        <w:t>:143</w:t>
      </w:r>
      <w:r>
        <w:rPr>
          <w:rFonts w:hint="default" w:ascii="Segoe UI" w:hAnsi="Segoe UI" w:eastAsia="Segoe UI" w:cs="Segoe UI"/>
          <w:color w:val="1A1A1A"/>
          <w:sz w:val="20"/>
          <w:szCs w:val="20"/>
        </w:rPr>
        <w:t xml:space="preserve">, </w:t>
      </w:r>
      <w:r>
        <w:rPr>
          <w:rStyle w:val="14"/>
        </w:rPr>
        <w:t>:148</w:t>
      </w:r>
      <w:r>
        <w:rPr>
          <w:rFonts w:hint="default" w:ascii="Segoe UI" w:hAnsi="Segoe UI" w:eastAsia="Segoe UI" w:cs="Segoe UI"/>
          <w:color w:val="1A1A1A"/>
          <w:sz w:val="20"/>
          <w:szCs w:val="20"/>
        </w:rPr>
        <w:t>,</w:t>
      </w:r>
    </w:p>
    <w:p w14:paraId="3452175A">
      <w:pPr>
        <w:pStyle w:val="17"/>
        <w:keepNext w:val="0"/>
        <w:keepLines w:val="0"/>
        <w:widowControl/>
        <w:suppressLineNumbers w:val="0"/>
        <w:spacing w:line="10" w:lineRule="atLeast"/>
      </w:pPr>
      <w:r>
        <w:rPr>
          <w:rStyle w:val="14"/>
        </w:rPr>
        <w:t>:179</w:t>
      </w:r>
      <w:r>
        <w:rPr>
          <w:rFonts w:hint="default" w:ascii="Segoe UI" w:hAnsi="Segoe UI" w:eastAsia="Segoe UI" w:cs="Segoe UI"/>
          <w:color w:val="1A1A1A"/>
          <w:sz w:val="20"/>
          <w:szCs w:val="20"/>
        </w:rPr>
        <w:t xml:space="preserve">, </w:t>
      </w:r>
      <w:r>
        <w:rPr>
          <w:rStyle w:val="14"/>
        </w:rPr>
        <w:t>:184</w:t>
      </w:r>
      <w:r>
        <w:rPr>
          <w:rFonts w:hint="default" w:ascii="Segoe UI" w:hAnsi="Segoe UI" w:eastAsia="Segoe UI" w:cs="Segoe UI"/>
          <w:color w:val="1A1A1A"/>
          <w:sz w:val="20"/>
          <w:szCs w:val="20"/>
        </w:rPr>
        <w:t xml:space="preserve">, </w:t>
      </w:r>
      <w:r>
        <w:rPr>
          <w:rStyle w:val="14"/>
        </w:rPr>
        <w:t>:189</w:t>
      </w:r>
      <w:r>
        <w:rPr>
          <w:rFonts w:hint="default" w:ascii="Segoe UI" w:hAnsi="Segoe UI" w:eastAsia="Segoe UI" w:cs="Segoe UI"/>
          <w:color w:val="1A1A1A"/>
          <w:sz w:val="20"/>
          <w:szCs w:val="20"/>
        </w:rPr>
        <w:t xml:space="preserve">), dengan satu-satunya </w:t>
      </w:r>
      <w:r>
        <w:rPr>
          <w:rStyle w:val="14"/>
        </w:rPr>
        <w:t>ROLLBACK</w:t>
      </w:r>
      <w:r>
        <w:rPr>
          <w:rFonts w:hint="default" w:ascii="Segoe UI" w:hAnsi="Segoe UI" w:eastAsia="Segoe UI" w:cs="Segoe UI"/>
          <w:color w:val="1A1A1A"/>
          <w:sz w:val="20"/>
          <w:szCs w:val="20"/>
        </w:rPr>
        <w:t xml:space="preserve"> di handler terluar (</w:t>
      </w:r>
      <w:r>
        <w:rPr>
          <w:rStyle w:val="14"/>
        </w:rPr>
        <w:t>:198</w:t>
      </w:r>
      <w:r>
        <w:rPr>
          <w:rFonts w:hint="default" w:ascii="Segoe UI" w:hAnsi="Segoe UI" w:eastAsia="Segoe UI" w:cs="Segoe UI"/>
          <w:color w:val="1A1A1A"/>
          <w:sz w:val="20"/>
          <w:szCs w:val="20"/>
        </w:rPr>
        <w:t>) yang</w:t>
      </w:r>
    </w:p>
    <w:p w14:paraId="3C4F2224">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terjadi setelah commit</w:t>
      </w:r>
      <w:r>
        <w:rPr>
          <w:rFonts w:hint="default" w:ascii="Segoe UI" w:hAnsi="Segoe UI" w:eastAsia="Segoe UI" w:cs="Segoe UI"/>
          <w:color w:val="1A1A1A"/>
          <w:sz w:val="20"/>
          <w:szCs w:val="20"/>
        </w:rPr>
        <w:t xml:space="preserve"> sehingga tidak memulihkan apa pun.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67"/>
        <w:gridCol w:w="5040"/>
      </w:tblGrid>
      <w:tr w14:paraId="053BF8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C0E0EC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ini lepaskan</w:t>
            </w:r>
          </w:p>
        </w:tc>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BCEBD2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Isi</w:t>
            </w:r>
          </w:p>
        </w:tc>
      </w:tr>
      <w:tr w14:paraId="2F7C02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A34B6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B-4</w:t>
            </w:r>
            <w:r>
              <w:rPr>
                <w:rStyle w:val="18"/>
                <w:rFonts w:hint="default" w:ascii="Segoe UI" w:hAnsi="Segoe UI" w:eastAsia="Segoe UI" w:cs="Segoe UI"/>
                <w:color w:val="1A1A1A"/>
                <w:sz w:val="24"/>
                <w:szCs w:val="24"/>
                <w:bdr w:val="none" w:color="auto" w:sz="0" w:space="0"/>
              </w:rPr>
              <w:t xml:space="preserve"> Spreading dan </w:t>
            </w:r>
            <w:r>
              <w:rPr>
                <w:rStyle w:val="14"/>
                <w:rFonts w:ascii="SimSun" w:hAnsi="SimSun" w:eastAsia="SimSun" w:cs="SimSun"/>
                <w:sz w:val="24"/>
                <w:szCs w:val="24"/>
              </w:rPr>
              <w:t>B-9</w:t>
            </w:r>
            <w:r>
              <w:rPr>
                <w:rStyle w:val="18"/>
                <w:rFonts w:hint="default" w:ascii="Segoe UI" w:hAnsi="Segoe UI" w:eastAsia="Segoe UI" w:cs="Segoe UI"/>
                <w:color w:val="1A1A1A"/>
                <w:sz w:val="24"/>
                <w:szCs w:val="24"/>
                <w:bdr w:val="none" w:color="auto" w:sz="0" w:space="0"/>
              </w:rPr>
              <w:t xml:space="preserve"> PLA/DLA dapat dibuat atomik</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F6EE3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penerbitan yang dulu menempuh sembilan </w:t>
            </w:r>
            <w:r>
              <w:rPr>
                <w:rStyle w:val="14"/>
                <w:rFonts w:ascii="SimSun" w:hAnsi="SimSun" w:eastAsia="SimSun" w:cs="SimSun"/>
                <w:sz w:val="24"/>
                <w:szCs w:val="24"/>
              </w:rPr>
              <w:t>COMMIT</w:t>
            </w:r>
            <w:r>
              <w:rPr>
                <w:rFonts w:hint="default" w:ascii="Segoe UI" w:hAnsi="Segoe UI" w:eastAsia="Segoe UI" w:cs="Segoe UI"/>
                <w:color w:val="1A1A1A"/>
                <w:sz w:val="24"/>
                <w:szCs w:val="24"/>
                <w:bdr w:val="none" w:color="auto" w:sz="0" w:space="0"/>
              </w:rPr>
              <w:t xml:space="preserve"> dan bisa berhenti setengah jalan kini dibungkus satu transaksi</w:t>
            </w:r>
          </w:p>
        </w:tc>
      </w:tr>
      <w:tr w14:paraId="14AD1E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634CB9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 xml:space="preserve">Kontrak galat berbasis string </w:t>
            </w:r>
            <w:r>
              <w:rPr>
                <w:rStyle w:val="14"/>
                <w:rFonts w:ascii="SimSun" w:hAnsi="SimSun" w:eastAsia="SimSun" w:cs="SimSun"/>
                <w:sz w:val="24"/>
                <w:szCs w:val="24"/>
              </w:rPr>
              <w:t>ErrMsg</w:t>
            </w:r>
            <w:r>
              <w:rPr>
                <w:rStyle w:val="18"/>
                <w:rFonts w:hint="default" w:ascii="Segoe UI" w:hAnsi="Segoe UI" w:eastAsia="Segoe UI" w:cs="Segoe UI"/>
                <w:color w:val="1A1A1A"/>
                <w:sz w:val="24"/>
                <w:szCs w:val="24"/>
                <w:bdr w:val="none" w:color="auto" w:sz="0" w:space="0"/>
              </w:rPr>
              <w:t xml:space="preserve"> tidak dibawa</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9C8E9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pada enam procedure </w:t>
            </w:r>
            <w:r>
              <w:rPr>
                <w:rStyle w:val="14"/>
                <w:rFonts w:ascii="SimSun" w:hAnsi="SimSun" w:eastAsia="SimSun" w:cs="SimSun"/>
                <w:sz w:val="24"/>
                <w:szCs w:val="24"/>
              </w:rPr>
              <w:t>ErrMsg</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tidak di-set pada jalur sukses</w:t>
            </w:r>
            <w:r>
              <w:rPr>
                <w:rFonts w:hint="default" w:ascii="Segoe UI" w:hAnsi="Segoe UI" w:eastAsia="Segoe UI" w:cs="Segoe UI"/>
                <w:color w:val="1A1A1A"/>
                <w:sz w:val="24"/>
                <w:szCs w:val="24"/>
                <w:bdr w:val="none" w:color="auto" w:sz="0" w:space="0"/>
              </w:rPr>
              <w:t xml:space="preserve"> sehingga </w:t>
            </w:r>
            <w:r>
              <w:rPr>
                <w:rStyle w:val="14"/>
                <w:rFonts w:ascii="SimSun" w:hAnsi="SimSun" w:eastAsia="SimSun" w:cs="SimSun"/>
                <w:sz w:val="24"/>
                <w:szCs w:val="24"/>
              </w:rPr>
              <w:t>NULL</w:t>
            </w:r>
            <w:r>
              <w:rPr>
                <w:rFonts w:hint="default" w:ascii="Segoe UI" w:hAnsi="Segoe UI" w:eastAsia="Segoe UI" w:cs="Segoe UI"/>
                <w:color w:val="1A1A1A"/>
                <w:sz w:val="24"/>
                <w:szCs w:val="24"/>
                <w:bdr w:val="none" w:color="auto" w:sz="0" w:space="0"/>
              </w:rPr>
              <w:t xml:space="preserve"> berarti berhasil; pada </w:t>
            </w:r>
            <w:r>
              <w:rPr>
                <w:rStyle w:val="14"/>
                <w:rFonts w:ascii="SimSun" w:hAnsi="SimSun" w:eastAsia="SimSun" w:cs="SimSun"/>
                <w:sz w:val="24"/>
                <w:szCs w:val="24"/>
              </w:rPr>
              <w:t>ADD_​NEWMASTERVIRTUALACCOUNT.​prc:​18</w:t>
            </w:r>
            <w:r>
              <w:rPr>
                <w:rFonts w:hint="default" w:ascii="Segoe UI" w:hAnsi="Segoe UI" w:eastAsia="Segoe UI" w:cs="Segoe UI"/>
                <w:color w:val="1A1A1A"/>
                <w:sz w:val="24"/>
                <w:szCs w:val="24"/>
                <w:bdr w:val="none" w:color="auto" w:sz="0" w:space="0"/>
              </w:rPr>
              <w:t xml:space="preserve"> kolom yang sama membawa </w:t>
            </w:r>
            <w:r>
              <w:rPr>
                <w:rStyle w:val="18"/>
                <w:rFonts w:hint="default" w:ascii="Segoe UI" w:hAnsi="Segoe UI" w:eastAsia="Segoe UI" w:cs="Segoe UI"/>
                <w:color w:val="1A1A1A"/>
                <w:sz w:val="24"/>
                <w:szCs w:val="24"/>
                <w:bdr w:val="none" w:color="auto" w:sz="0" w:space="0"/>
              </w:rPr>
              <w:t>nomor virtual account sekaligus pesan galat</w:t>
            </w:r>
          </w:p>
        </w:tc>
      </w:tr>
      <w:tr w14:paraId="046D2A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BAE2F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Procedure boleh ditinggalkan</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CFC493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Claim PNC adalah satu-satunya pemanggilnya (</w:t>
            </w:r>
            <w:r>
              <w:rPr>
                <w:rStyle w:val="14"/>
                <w:rFonts w:ascii="SimSun" w:hAnsi="SimSun" w:eastAsia="SimSun" w:cs="SimSun"/>
                <w:sz w:val="24"/>
                <w:szCs w:val="24"/>
              </w:rPr>
              <w:t>D-68</w:t>
            </w:r>
            <w:r>
              <w:rPr>
                <w:rFonts w:hint="default" w:ascii="Segoe UI" w:hAnsi="Segoe UI" w:eastAsia="Segoe UI" w:cs="Segoe UI"/>
                <w:color w:val="1A1A1A"/>
                <w:sz w:val="24"/>
                <w:szCs w:val="24"/>
                <w:bdr w:val="none" w:color="auto" w:sz="0" w:space="0"/>
              </w:rPr>
              <w:t>)</w:t>
            </w:r>
          </w:p>
        </w:tc>
      </w:tr>
    </w:tbl>
    <w:p w14:paraId="6990CB5F">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Konsekuensi untuk uji kesetaraan:</w:t>
      </w:r>
      <w:r>
        <w:rPr>
          <w:rFonts w:hint="default" w:ascii="Segoe UI" w:hAnsi="Segoe UI" w:eastAsia="Segoe UI" w:cs="Segoe UI"/>
          <w:color w:val="1A1A1A"/>
          <w:sz w:val="20"/>
          <w:szCs w:val="20"/>
          <w:shd w:val="clear" w:fill="FFF8E6"/>
        </w:rPr>
        <w:t xml:space="preserve"> perubahan dari sembilan commit menjadi satu transaksi </w:t>
      </w:r>
      <w:r>
        <w:rPr>
          <w:rStyle w:val="18"/>
          <w:rFonts w:hint="default" w:ascii="Segoe UI" w:hAnsi="Segoe UI" w:eastAsia="Segoe UI" w:cs="Segoe UI"/>
          <w:color w:val="1A1A1A"/>
          <w:sz w:val="20"/>
          <w:szCs w:val="20"/>
          <w:shd w:val="clear" w:fill="FFF8E6"/>
        </w:rPr>
        <w:t>mengubah perilaku saat gagal</w:t>
      </w:r>
      <w:r>
        <w:rPr>
          <w:rFonts w:hint="default" w:ascii="Segoe UI" w:hAnsi="Segoe UI" w:eastAsia="Segoe UI" w:cs="Segoe UI"/>
          <w:color w:val="1A1A1A"/>
          <w:sz w:val="20"/>
          <w:szCs w:val="20"/>
          <w:shd w:val="clear" w:fill="FFF8E6"/>
        </w:rPr>
        <w:t xml:space="preserve"> — sistem lama meninggalkan sebagian data, sistem baru tidak meninggalkan apa pun. Kasus uji harus dirancang menyadari ini, atau ia akan melaporkan selisih palsu.</w:t>
      </w:r>
    </w:p>
    <w:p w14:paraId="1F754B10">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Yang belum diverifikasi:</w:t>
      </w:r>
      <w:r>
        <w:rPr>
          <w:rFonts w:hint="default" w:ascii="Segoe UI" w:hAnsi="Segoe UI" w:eastAsia="Segoe UI" w:cs="Segoe UI"/>
          <w:color w:val="1A1A1A"/>
          <w:sz w:val="20"/>
          <w:szCs w:val="20"/>
          <w:shd w:val="clear" w:fill="FFF8E6"/>
        </w:rPr>
        <w:t xml:space="preserve"> klaim "Claim PNC satu-satunya pemanggil" </w:t>
      </w:r>
      <w:r>
        <w:rPr>
          <w:rStyle w:val="18"/>
          <w:rFonts w:hint="default" w:ascii="Segoe UI" w:hAnsi="Segoe UI" w:eastAsia="Segoe UI" w:cs="Segoe UI"/>
          <w:color w:val="1A1A1A"/>
          <w:sz w:val="20"/>
          <w:szCs w:val="20"/>
          <w:shd w:val="clear" w:fill="FFF8E6"/>
        </w:rPr>
        <w:t>belum dibuktikan dengan kueri katalog</w:t>
      </w:r>
      <w:r>
        <w:rPr>
          <w:rFonts w:hint="default" w:ascii="Segoe UI" w:hAnsi="Segoe UI" w:eastAsia="Segoe UI" w:cs="Segoe UI"/>
          <w:color w:val="1A1A1A"/>
          <w:sz w:val="20"/>
          <w:szCs w:val="20"/>
          <w:shd w:val="clear" w:fill="FFF8E6"/>
        </w:rPr>
        <w:t xml:space="preserve">. Satu kueri </w:t>
      </w:r>
      <w:r>
        <w:rPr>
          <w:rStyle w:val="14"/>
        </w:rPr>
        <w:t>ALL_DEPENDENCIES</w:t>
      </w:r>
      <w:r>
        <w:rPr>
          <w:rFonts w:hint="default" w:ascii="Segoe UI" w:hAnsi="Segoe UI" w:eastAsia="Segoe UI" w:cs="Segoe UI"/>
          <w:color w:val="1A1A1A"/>
          <w:sz w:val="20"/>
          <w:szCs w:val="20"/>
          <w:shd w:val="clear" w:fill="FFF8E6"/>
        </w:rPr>
        <w:t xml:space="preserve"> cukup, dan harus dijalankan </w:t>
      </w:r>
      <w:r>
        <w:rPr>
          <w:rStyle w:val="18"/>
          <w:rFonts w:hint="default" w:ascii="Segoe UI" w:hAnsi="Segoe UI" w:eastAsia="Segoe UI" w:cs="Segoe UI"/>
          <w:color w:val="1A1A1A"/>
          <w:sz w:val="20"/>
          <w:szCs w:val="20"/>
          <w:shd w:val="clear" w:fill="FFF8E6"/>
        </w:rPr>
        <w:t>sebelum</w:t>
      </w:r>
      <w:r>
        <w:rPr>
          <w:rFonts w:hint="default" w:ascii="Segoe UI" w:hAnsi="Segoe UI" w:eastAsia="Segoe UI" w:cs="Segoe UI"/>
          <w:color w:val="1A1A1A"/>
          <w:sz w:val="20"/>
          <w:szCs w:val="20"/>
          <w:shd w:val="clear" w:fill="FFF8E6"/>
        </w:rPr>
        <w:t xml:space="preserve"> procedure benar-benar dinonaktifkan — bukan sebelum logikanya ditulis ulang.</w:t>
      </w:r>
    </w:p>
    <w:p w14:paraId="08DB7EB0">
      <w:pPr>
        <w:pStyle w:val="4"/>
        <w:keepNext w:val="0"/>
        <w:keepLines w:val="0"/>
        <w:widowControl/>
        <w:suppressLineNumbers w:val="0"/>
        <w:spacing w:line="10" w:lineRule="atLeast"/>
      </w:pPr>
      <w:r>
        <w:t>4.6 Yang dilarang</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60"/>
        <w:gridCol w:w="2040"/>
      </w:tblGrid>
      <w:tr w14:paraId="0703EF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16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7121F0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Dilarang</w:t>
            </w:r>
          </w:p>
        </w:tc>
        <w:tc>
          <w:tcPr>
            <w:tcW w:w="283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207F3C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Alasan</w:t>
            </w:r>
          </w:p>
        </w:tc>
      </w:tr>
      <w:tr w14:paraId="4F7063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16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92017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Variabel global yang bisa diubah</w:t>
            </w:r>
          </w:p>
        </w:tc>
        <w:tc>
          <w:tcPr>
            <w:tcW w:w="283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B752D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Menghancurkan kemampuan uji dan aman-konkuren</w:t>
            </w:r>
          </w:p>
        </w:tc>
      </w:tr>
      <w:tr w14:paraId="6DA063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16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ACA13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Nilai bisnis di-hardcode</w:t>
            </w:r>
          </w:p>
        </w:tc>
        <w:tc>
          <w:tcPr>
            <w:tcW w:w="283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50ACB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D-15</w:t>
            </w:r>
          </w:p>
        </w:tc>
      </w:tr>
      <w:tr w14:paraId="35C297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16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96B2BA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Komentar </w:t>
            </w:r>
            <w:r>
              <w:rPr>
                <w:rStyle w:val="14"/>
                <w:rFonts w:ascii="SimSun" w:hAnsi="SimSun" w:eastAsia="SimSun" w:cs="SimSun"/>
                <w:sz w:val="24"/>
                <w:szCs w:val="24"/>
              </w:rPr>
              <w:t>// TESTING</w:t>
            </w:r>
            <w:r>
              <w:rPr>
                <w:rFonts w:hint="default" w:ascii="Segoe UI" w:hAnsi="Segoe UI" w:eastAsia="Segoe UI" w:cs="Segoe UI"/>
                <w:color w:val="1A1A1A"/>
                <w:sz w:val="24"/>
                <w:szCs w:val="24"/>
                <w:bdr w:val="none" w:color="auto" w:sz="0" w:space="0"/>
              </w:rPr>
              <w:t xml:space="preserve"> di jalur produksi</w:t>
            </w:r>
          </w:p>
        </w:tc>
        <w:tc>
          <w:tcPr>
            <w:tcW w:w="283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86AA5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Utang teknis 4.3 tidak boleh terulang</w:t>
            </w:r>
          </w:p>
        </w:tc>
      </w:tr>
      <w:tr w14:paraId="4F8AD9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16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40DEA3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Kredensial di dalam kode</w:t>
            </w:r>
          </w:p>
        </w:tc>
        <w:tc>
          <w:tcPr>
            <w:tcW w:w="283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D0587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Keamanan</w:t>
            </w:r>
          </w:p>
        </w:tc>
      </w:tr>
      <w:tr w14:paraId="45CE7B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16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273695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Fungsi melebihi ~80 baris</w:t>
            </w:r>
          </w:p>
        </w:tc>
        <w:tc>
          <w:tcPr>
            <w:tcW w:w="283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1A913E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Tanda ada modul yang belum dipisahkan</w:t>
            </w:r>
          </w:p>
        </w:tc>
      </w:tr>
      <w:tr w14:paraId="0F3E7C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16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73320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interface{}</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any</w:t>
            </w:r>
            <w:r>
              <w:rPr>
                <w:rFonts w:hint="default" w:ascii="Segoe UI" w:hAnsi="Segoe UI" w:eastAsia="Segoe UI" w:cs="Segoe UI"/>
                <w:color w:val="1A1A1A"/>
                <w:sz w:val="24"/>
                <w:szCs w:val="24"/>
                <w:bdr w:val="none" w:color="auto" w:sz="0" w:space="0"/>
              </w:rPr>
              <w:t xml:space="preserve"> tanpa alasan tertulis</w:t>
            </w:r>
          </w:p>
        </w:tc>
        <w:tc>
          <w:tcPr>
            <w:tcW w:w="283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E13CD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Menghilangkan manfaat tipe</w:t>
            </w:r>
          </w:p>
        </w:tc>
      </w:tr>
      <w:tr w14:paraId="42760B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16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ECEB54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Membaca konteks pengguna dari variabel global</w:t>
            </w:r>
          </w:p>
        </w:tc>
        <w:tc>
          <w:tcPr>
            <w:tcW w:w="283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F4372D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Harus lewat </w:t>
            </w:r>
            <w:r>
              <w:rPr>
                <w:rStyle w:val="14"/>
                <w:rFonts w:ascii="SimSun" w:hAnsi="SimSun" w:eastAsia="SimSun" w:cs="SimSun"/>
                <w:sz w:val="24"/>
                <w:szCs w:val="24"/>
              </w:rPr>
              <w:t>context.Context</w:t>
            </w:r>
          </w:p>
        </w:tc>
      </w:tr>
    </w:tbl>
    <w:p w14:paraId="6F226FBB">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rPr>
          <w:sz w:val="24"/>
          <w:szCs w:val="24"/>
        </w:rPr>
        <w:pict>
          <v:rect id="_x0000_i1076" o:spt="1" style="height:1.5pt;width:415.3pt;" fillcolor="#A0A0A0" filled="t" stroked="f" coordsize="21600,21600" o:hr="t" o:hrstd="t" o:hralign="center">
            <v:path/>
            <v:fill on="t" focussize="0,0"/>
            <v:stroke on="f"/>
            <v:imagedata o:title=""/>
            <o:lock v:ext="edit"/>
            <w10:wrap type="none"/>
            <w10:anchorlock/>
          </v:rect>
        </w:pict>
      </w:r>
    </w:p>
    <w:p w14:paraId="3A94E218">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5. Coding Standards — Frontend</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960"/>
        <w:gridCol w:w="2012"/>
      </w:tblGrid>
      <w:tr w14:paraId="7DD413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331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8A924B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Aturan</w:t>
            </w:r>
          </w:p>
        </w:tc>
        <w:tc>
          <w:tcPr>
            <w:tcW w:w="168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1A1FCF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Alasan</w:t>
            </w:r>
          </w:p>
        </w:tc>
      </w:tr>
      <w:tr w14:paraId="6391F5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31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60BEC8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TypeScript mode ketat</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any</w:t>
            </w:r>
            <w:r>
              <w:rPr>
                <w:rFonts w:hint="default" w:ascii="Segoe UI" w:hAnsi="Segoe UI" w:eastAsia="Segoe UI" w:cs="Segoe UI"/>
                <w:color w:val="1A1A1A"/>
                <w:sz w:val="24"/>
                <w:szCs w:val="24"/>
                <w:bdr w:val="none" w:color="auto" w:sz="0" w:space="0"/>
              </w:rPr>
              <w:t xml:space="preserve"> dilarang tanpa alasan tertulis</w:t>
            </w:r>
          </w:p>
        </w:tc>
        <w:tc>
          <w:tcPr>
            <w:tcW w:w="168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8834D0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74 layar dikerjakan tim yang sedang belajar — tipe adalah jaring pengaman</w:t>
            </w:r>
          </w:p>
        </w:tc>
      </w:tr>
      <w:tr w14:paraId="45FC7B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31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8A8FC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Tipe API </w:t>
            </w:r>
            <w:r>
              <w:rPr>
                <w:rStyle w:val="18"/>
                <w:rFonts w:hint="default" w:ascii="Segoe UI" w:hAnsi="Segoe UI" w:eastAsia="Segoe UI" w:cs="Segoe UI"/>
                <w:color w:val="1A1A1A"/>
                <w:sz w:val="24"/>
                <w:szCs w:val="24"/>
                <w:bdr w:val="none" w:color="auto" w:sz="0" w:space="0"/>
              </w:rPr>
              <w:t>dihasilkan dari kontrak backend</w:t>
            </w:r>
            <w:r>
              <w:rPr>
                <w:rFonts w:hint="default" w:ascii="Segoe UI" w:hAnsi="Segoe UI" w:eastAsia="Segoe UI" w:cs="Segoe UI"/>
                <w:color w:val="1A1A1A"/>
                <w:sz w:val="24"/>
                <w:szCs w:val="24"/>
                <w:bdr w:val="none" w:color="auto" w:sz="0" w:space="0"/>
              </w:rPr>
              <w:t>, tidak ditulis tangan</w:t>
            </w:r>
          </w:p>
        </w:tc>
        <w:tc>
          <w:tcPr>
            <w:tcW w:w="168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97E12D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Backend dan frontend tidak boleh berbeda persepsi</w:t>
            </w:r>
          </w:p>
        </w:tc>
      </w:tr>
      <w:tr w14:paraId="486A6E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31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F02190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Komponen adalah fungsi, tanpa class component</w:t>
            </w:r>
          </w:p>
        </w:tc>
        <w:tc>
          <w:tcPr>
            <w:tcW w:w="168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8BA86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Satu cara saja</w:t>
            </w:r>
          </w:p>
        </w:tc>
      </w:tr>
      <w:tr w14:paraId="1CB2E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31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13730B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Seluruh data server lewat </w:t>
            </w:r>
            <w:r>
              <w:rPr>
                <w:rStyle w:val="18"/>
                <w:rFonts w:hint="default" w:ascii="Segoe UI" w:hAnsi="Segoe UI" w:eastAsia="Segoe UI" w:cs="Segoe UI"/>
                <w:color w:val="1A1A1A"/>
                <w:sz w:val="24"/>
                <w:szCs w:val="24"/>
                <w:bdr w:val="none" w:color="auto" w:sz="0" w:space="0"/>
              </w:rPr>
              <w:t>TanStack Query</w:t>
            </w:r>
          </w:p>
        </w:tc>
        <w:tc>
          <w:tcPr>
            <w:tcW w:w="168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C1FBBB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Menyeragamkan loading, error, cache, dan refetch di 74 layar</w:t>
            </w:r>
          </w:p>
        </w:tc>
      </w:tr>
      <w:tr w14:paraId="13F107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31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27211C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Seluruh tabel lewat </w:t>
            </w:r>
            <w:r>
              <w:rPr>
                <w:rStyle w:val="14"/>
                <w:rFonts w:ascii="SimSun" w:hAnsi="SimSun" w:eastAsia="SimSun" w:cs="SimSun"/>
                <w:sz w:val="24"/>
                <w:szCs w:val="24"/>
              </w:rPr>
              <w:t>shared/​components/​DataTable</w:t>
            </w:r>
          </w:p>
        </w:tc>
        <w:tc>
          <w:tcPr>
            <w:tcW w:w="168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0D469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268 grid menjadi satu implementasi</w:t>
            </w:r>
          </w:p>
        </w:tc>
      </w:tr>
      <w:tr w14:paraId="4EF923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31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32DB0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Seluruh form lewat </w:t>
            </w:r>
            <w:r>
              <w:rPr>
                <w:rStyle w:val="18"/>
                <w:rFonts w:hint="default" w:ascii="Segoe UI" w:hAnsi="Segoe UI" w:eastAsia="Segoe UI" w:cs="Segoe UI"/>
                <w:color w:val="1A1A1A"/>
                <w:sz w:val="24"/>
                <w:szCs w:val="24"/>
                <w:bdr w:val="none" w:color="auto" w:sz="0" w:space="0"/>
              </w:rPr>
              <w:t>React Hook Form + Zod</w:t>
            </w:r>
          </w:p>
        </w:tc>
        <w:tc>
          <w:tcPr>
            <w:tcW w:w="168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1A27EA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Validasi seragam dan terketik</w:t>
            </w:r>
          </w:p>
        </w:tc>
      </w:tr>
      <w:tr w14:paraId="09DF7C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31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35BD26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Paginasi </w:t>
            </w:r>
            <w:r>
              <w:rPr>
                <w:rStyle w:val="18"/>
                <w:rFonts w:hint="default" w:ascii="Segoe UI" w:hAnsi="Segoe UI" w:eastAsia="Segoe UI" w:cs="Segoe UI"/>
                <w:color w:val="1A1A1A"/>
                <w:sz w:val="24"/>
                <w:szCs w:val="24"/>
                <w:bdr w:val="none" w:color="auto" w:sz="0" w:space="0"/>
              </w:rPr>
              <w:t>selalu server-side</w:t>
            </w:r>
          </w:p>
        </w:tc>
        <w:tc>
          <w:tcPr>
            <w:tcW w:w="168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A83CD5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D-10: puluhan juta baris</w:t>
            </w:r>
          </w:p>
        </w:tc>
      </w:tr>
      <w:tr w14:paraId="4C06DA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31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E281A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Berkas komponen melebihi ~200 baris harus dipecah</w:t>
            </w:r>
          </w:p>
        </w:tc>
        <w:tc>
          <w:tcPr>
            <w:tcW w:w="168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FD9E58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Keterbacaan</w:t>
            </w:r>
          </w:p>
        </w:tc>
      </w:tr>
      <w:tr w14:paraId="61C4ED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31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3471E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Tanpa CSS inline; memakai Tailwind</w:t>
            </w:r>
          </w:p>
        </w:tc>
        <w:tc>
          <w:tcPr>
            <w:tcW w:w="168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CB6A1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Konsistensi</w:t>
            </w:r>
          </w:p>
        </w:tc>
      </w:tr>
    </w:tbl>
    <w:p w14:paraId="79FF162D">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rPr>
          <w:sz w:val="24"/>
          <w:szCs w:val="24"/>
        </w:rPr>
        <w:pict>
          <v:rect id="_x0000_i1077" o:spt="1" style="height:1.5pt;width:415.3pt;" fillcolor="#A0A0A0" filled="t" stroked="f" coordsize="21600,21600" o:hr="t" o:hrstd="t" o:hralign="center">
            <v:path/>
            <v:fill on="t" focussize="0,0"/>
            <v:stroke on="f"/>
            <v:imagedata o:title=""/>
            <o:lock v:ext="edit"/>
            <w10:wrap type="none"/>
            <w10:anchorlock/>
          </v:rect>
        </w:pict>
      </w:r>
    </w:p>
    <w:p w14:paraId="338102C9">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6. Penegakan otomatis</w:t>
      </w:r>
    </w:p>
    <w:p w14:paraId="18C793EE">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Aturan yang hanya ada di dokumen akan dilanggar. Yang berikut </w:t>
      </w:r>
      <w:r>
        <w:rPr>
          <w:rStyle w:val="18"/>
          <w:rFonts w:hint="default" w:ascii="Segoe UI" w:hAnsi="Segoe UI" w:eastAsia="Segoe UI" w:cs="Segoe UI"/>
          <w:color w:val="1A1A1A"/>
          <w:sz w:val="20"/>
          <w:szCs w:val="20"/>
        </w:rPr>
        <w:t>wajib berjalan di CI dan memblokir merge</w:t>
      </w:r>
      <w:r>
        <w:rPr>
          <w:rFonts w:hint="default" w:ascii="Segoe UI" w:hAnsi="Segoe UI" w:eastAsia="Segoe UI" w:cs="Segoe UI"/>
          <w:color w:val="1A1A1A"/>
          <w:sz w:val="20"/>
          <w:szCs w:val="20"/>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0"/>
        <w:gridCol w:w="2053"/>
      </w:tblGrid>
      <w:tr w14:paraId="6C4D57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253"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DE7DFE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Alat</w:t>
            </w:r>
          </w:p>
        </w:tc>
        <w:tc>
          <w:tcPr>
            <w:tcW w:w="274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D46398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Menegakkan</w:t>
            </w:r>
          </w:p>
        </w:tc>
      </w:tr>
      <w:tr w14:paraId="26FCDF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25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E8D63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gofmt</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goimports</w:t>
            </w:r>
          </w:p>
        </w:tc>
        <w:tc>
          <w:tcPr>
            <w:tcW w:w="274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276FA2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Format Go</w:t>
            </w:r>
          </w:p>
        </w:tc>
      </w:tr>
      <w:tr w14:paraId="7BD1E7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25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BC73B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golangci-lint</w:t>
            </w:r>
          </w:p>
        </w:tc>
        <w:tc>
          <w:tcPr>
            <w:tcW w:w="274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38A7EC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Kualitas kode Go</w:t>
            </w:r>
          </w:p>
        </w:tc>
      </w:tr>
      <w:tr w14:paraId="48CE9A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25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8DD35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depguard</w:t>
            </w:r>
          </w:p>
        </w:tc>
        <w:tc>
          <w:tcPr>
            <w:tcW w:w="274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12C80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Aturan ketergantungan antar lapisan</w:t>
            </w:r>
            <w:r>
              <w:rPr>
                <w:rFonts w:hint="default" w:ascii="Segoe UI" w:hAnsi="Segoe UI" w:eastAsia="Segoe UI" w:cs="Segoe UI"/>
                <w:color w:val="1A1A1A"/>
                <w:sz w:val="24"/>
                <w:szCs w:val="24"/>
                <w:bdr w:val="none" w:color="auto" w:sz="0" w:space="0"/>
              </w:rPr>
              <w:t xml:space="preserve"> (§2 aturan 1)</w:t>
            </w:r>
          </w:p>
        </w:tc>
      </w:tr>
      <w:tr w14:paraId="02E3B3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25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4BB4D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go vet</w:t>
            </w:r>
          </w:p>
        </w:tc>
        <w:tc>
          <w:tcPr>
            <w:tcW w:w="274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FABD0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Kesalahan umum</w:t>
            </w:r>
          </w:p>
        </w:tc>
      </w:tr>
      <w:tr w14:paraId="49A53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25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E8BF1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go test ./...</w:t>
            </w:r>
          </w:p>
        </w:tc>
        <w:tc>
          <w:tcPr>
            <w:tcW w:w="274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974C3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Seluruh test lulus</w:t>
            </w:r>
          </w:p>
        </w:tc>
      </w:tr>
      <w:tr w14:paraId="4BC866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25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90096F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ESLint + </w:t>
            </w:r>
            <w:r>
              <w:rPr>
                <w:rStyle w:val="14"/>
                <w:rFonts w:ascii="SimSun" w:hAnsi="SimSun" w:eastAsia="SimSun" w:cs="SimSun"/>
                <w:sz w:val="24"/>
                <w:szCs w:val="24"/>
              </w:rPr>
              <w:t>@typescript-​eslint</w:t>
            </w:r>
          </w:p>
        </w:tc>
        <w:tc>
          <w:tcPr>
            <w:tcW w:w="274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6B692E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Kualitas kode frontend</w:t>
            </w:r>
          </w:p>
        </w:tc>
      </w:tr>
      <w:tr w14:paraId="49B95C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25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71AA9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tsc --noEmit</w:t>
            </w:r>
          </w:p>
        </w:tc>
        <w:tc>
          <w:tcPr>
            <w:tcW w:w="274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17731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Tidak ada kesalahan tipe</w:t>
            </w:r>
          </w:p>
        </w:tc>
      </w:tr>
      <w:tr w14:paraId="33B28C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25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2724B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Prettier</w:t>
            </w:r>
          </w:p>
        </w:tc>
        <w:tc>
          <w:tcPr>
            <w:tcW w:w="274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9D697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Format frontend</w:t>
            </w:r>
          </w:p>
        </w:tc>
      </w:tr>
      <w:tr w14:paraId="563B5F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25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147DD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Pemeriksaan pola SQL terlarang</w:t>
            </w:r>
          </w:p>
        </w:tc>
        <w:tc>
          <w:tcPr>
            <w:tcW w:w="274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F1A4D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SELECT *</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NVL</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ROWNUM</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SYSDATE</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TO_CHAR</w:t>
            </w:r>
            <w:r>
              <w:rPr>
                <w:rFonts w:hint="default" w:ascii="Segoe UI" w:hAnsi="Segoe UI" w:eastAsia="Segoe UI" w:cs="Segoe UI"/>
                <w:color w:val="1A1A1A"/>
                <w:sz w:val="24"/>
                <w:szCs w:val="24"/>
                <w:bdr w:val="none" w:color="auto" w:sz="0" w:space="0"/>
              </w:rPr>
              <w:t>, perangkaian string SQL</w:t>
            </w:r>
          </w:p>
        </w:tc>
      </w:tr>
    </w:tbl>
    <w:p w14:paraId="1C988174">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Pemeriksaan pola SQL terlarang tampak sepele, tapi inilah yang benar-benar menjaga D-20 tetap berlaku setelah bulan ketiga — ketika tekanan jadwal membuat orang menempuh jalan pintas.</w:t>
      </w:r>
    </w:p>
    <w:p w14:paraId="56C305BC">
      <w:pPr>
        <w:pStyle w:val="2"/>
        <w:keepNext/>
        <w:keepLines w:val="0"/>
        <w:pageBreakBefore/>
        <w:widowControl/>
        <w:suppressLineNumbers w:val="0"/>
        <w:pBdr>
          <w:bottom w:val="single" w:color="0B3D6B" w:sz="18" w:space="6"/>
        </w:pBdr>
        <w:spacing w:before="0" w:beforeAutospacing="0" w:after="200" w:afterAutospacing="0" w:line="10" w:lineRule="atLeast"/>
        <w:ind w:left="0" w:right="0"/>
        <w:rPr>
          <w:color w:val="0B3D6B"/>
          <w:sz w:val="44"/>
          <w:szCs w:val="44"/>
        </w:rPr>
      </w:pPr>
      <w:r>
        <w:rPr>
          <w:color w:val="0B3D6B"/>
          <w:sz w:val="44"/>
          <w:szCs w:val="44"/>
        </w:rPr>
        <w:t>8. Strategi Database</w:t>
      </w:r>
    </w:p>
    <w:p w14:paraId="401520B3">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Mengacu pada </w:t>
      </w:r>
      <w:r>
        <w:rPr>
          <w:rStyle w:val="18"/>
          <w:rFonts w:hint="default" w:ascii="Segoe UI" w:hAnsi="Segoe UI" w:eastAsia="Segoe UI" w:cs="Segoe UI"/>
          <w:color w:val="1A1A1A"/>
          <w:sz w:val="20"/>
          <w:szCs w:val="20"/>
        </w:rPr>
        <w:t>PostgreSQL 17+ sebagai desain kanonikal</w:t>
      </w:r>
      <w:r>
        <w:rPr>
          <w:rFonts w:hint="default" w:ascii="Segoe UI" w:hAnsi="Segoe UI" w:eastAsia="Segoe UI" w:cs="Segoe UI"/>
          <w:color w:val="1A1A1A"/>
          <w:sz w:val="20"/>
          <w:szCs w:val="20"/>
        </w:rPr>
        <w:t xml:space="preserve"> (D-01, D-24), berjalan di </w:t>
      </w:r>
      <w:r>
        <w:rPr>
          <w:rStyle w:val="18"/>
          <w:rFonts w:hint="default" w:ascii="Segoe UI" w:hAnsi="Segoe UI" w:eastAsia="Segoe UI" w:cs="Segoe UI"/>
          <w:color w:val="1A1A1A"/>
          <w:sz w:val="20"/>
          <w:szCs w:val="20"/>
        </w:rPr>
        <w:t>Oracle 19c untuk sementara</w:t>
      </w:r>
      <w:r>
        <w:rPr>
          <w:rFonts w:hint="default" w:ascii="Segoe UI" w:hAnsi="Segoe UI" w:eastAsia="Segoe UI" w:cs="Segoe UI"/>
          <w:color w:val="1A1A1A"/>
          <w:sz w:val="20"/>
          <w:szCs w:val="20"/>
        </w:rPr>
        <w:t xml:space="preserve"> dengan </w:t>
      </w:r>
      <w:r>
        <w:rPr>
          <w:rStyle w:val="18"/>
          <w:rFonts w:hint="default" w:ascii="Segoe UI" w:hAnsi="Segoe UI" w:eastAsia="Segoe UI" w:cs="Segoe UI"/>
          <w:color w:val="1A1A1A"/>
          <w:sz w:val="20"/>
          <w:szCs w:val="20"/>
        </w:rPr>
        <w:t>satu set SQL portabel</w:t>
      </w:r>
      <w:r>
        <w:rPr>
          <w:rFonts w:hint="default" w:ascii="Segoe UI" w:hAnsi="Segoe UI" w:eastAsia="Segoe UI" w:cs="Segoe UI"/>
          <w:color w:val="1A1A1A"/>
          <w:sz w:val="20"/>
          <w:szCs w:val="20"/>
        </w:rPr>
        <w:t xml:space="preserve"> (D-20), </w:t>
      </w:r>
      <w:r>
        <w:rPr>
          <w:rStyle w:val="18"/>
          <w:rFonts w:hint="default" w:ascii="Segoe UI" w:hAnsi="Segoe UI" w:eastAsia="Segoe UI" w:cs="Segoe UI"/>
          <w:color w:val="1A1A1A"/>
          <w:sz w:val="20"/>
          <w:szCs w:val="20"/>
        </w:rPr>
        <w:t>tanpa pemanggilan stored procedure</w:t>
      </w:r>
      <w:r>
        <w:rPr>
          <w:rFonts w:hint="default" w:ascii="Segoe UI" w:hAnsi="Segoe UI" w:eastAsia="Segoe UI" w:cs="Segoe UI"/>
          <w:color w:val="1A1A1A"/>
          <w:sz w:val="20"/>
          <w:szCs w:val="20"/>
        </w:rPr>
        <w:t xml:space="preserve"> (D-02).</w:t>
      </w:r>
    </w:p>
    <w:p w14:paraId="5CCB7EF1">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Diperbarui v2.0 (2026-09-14).</w:t>
      </w:r>
      <w:r>
        <w:rPr>
          <w:rFonts w:hint="default" w:ascii="Segoe UI" w:hAnsi="Segoe UI" w:eastAsia="Segoe UI" w:cs="Segoe UI"/>
          <w:color w:val="1A1A1A"/>
          <w:sz w:val="20"/>
          <w:szCs w:val="20"/>
          <w:shd w:val="clear" w:fill="FFF8E6"/>
        </w:rPr>
        <w:t xml:space="preserve"> Yang berubah di bab ini: format nomor klaim menjadi </w:t>
      </w:r>
      <w:r>
        <w:rPr>
          <w:rStyle w:val="14"/>
        </w:rPr>
        <w:t>PNCN.YY.xxxx</w:t>
      </w:r>
      <w:r>
        <w:rPr>
          <w:rFonts w:hint="default" w:ascii="Segoe UI" w:hAnsi="Segoe UI" w:eastAsia="Segoe UI" w:cs="Segoe UI"/>
          <w:color w:val="1A1A1A"/>
          <w:sz w:val="20"/>
          <w:szCs w:val="20"/>
          <w:shd w:val="clear" w:fill="FFF8E6"/>
        </w:rPr>
        <w:t xml:space="preserve"> (</w:t>
      </w:r>
      <w:r>
        <w:rPr>
          <w:rStyle w:val="14"/>
        </w:rPr>
        <w:t>D-71</w:t>
      </w:r>
      <w:r>
        <w:rPr>
          <w:rFonts w:hint="default" w:ascii="Segoe UI" w:hAnsi="Segoe UI" w:eastAsia="Segoe UI" w:cs="Segoe UI"/>
          <w:color w:val="1A1A1A"/>
          <w:sz w:val="20"/>
          <w:szCs w:val="20"/>
          <w:shd w:val="clear" w:fill="FFF8E6"/>
        </w:rPr>
        <w:t xml:space="preserve">) · </w:t>
      </w:r>
      <w:r>
        <w:rPr>
          <w:rStyle w:val="18"/>
          <w:rFonts w:hint="default" w:ascii="Segoe UI" w:hAnsi="Segoe UI" w:eastAsia="Segoe UI" w:cs="Segoe UI"/>
          <w:color w:val="1A1A1A"/>
          <w:sz w:val="20"/>
          <w:szCs w:val="20"/>
          <w:shd w:val="clear" w:fill="FFF8E6"/>
        </w:rPr>
        <w:t>soft delete menyeluruh</w:t>
      </w:r>
      <w:r>
        <w:rPr>
          <w:rFonts w:hint="default" w:ascii="Segoe UI" w:hAnsi="Segoe UI" w:eastAsia="Segoe UI" w:cs="Segoe UI"/>
          <w:color w:val="1A1A1A"/>
          <w:sz w:val="20"/>
          <w:szCs w:val="20"/>
          <w:shd w:val="clear" w:fill="FFF8E6"/>
        </w:rPr>
        <w:t xml:space="preserve"> ditambahkan sebagai §8.1 (</w:t>
      </w:r>
      <w:r>
        <w:rPr>
          <w:rStyle w:val="14"/>
        </w:rPr>
        <w:t>D-66</w:t>
      </w:r>
      <w:r>
        <w:rPr>
          <w:rFonts w:hint="default" w:ascii="Segoe UI" w:hAnsi="Segoe UI" w:eastAsia="Segoe UI" w:cs="Segoe UI"/>
          <w:color w:val="1A1A1A"/>
          <w:sz w:val="20"/>
          <w:szCs w:val="20"/>
          <w:shd w:val="clear" w:fill="FFF8E6"/>
        </w:rPr>
        <w:t xml:space="preserve">) · retensi jejak audit </w:t>
      </w:r>
      <w:r>
        <w:rPr>
          <w:rStyle w:val="18"/>
          <w:rFonts w:hint="default" w:ascii="Segoe UI" w:hAnsi="Segoe UI" w:eastAsia="Segoe UI" w:cs="Segoe UI"/>
          <w:color w:val="1A1A1A"/>
          <w:sz w:val="20"/>
          <w:szCs w:val="20"/>
          <w:shd w:val="clear" w:fill="FFF8E6"/>
        </w:rPr>
        <w:t>mengikuti retensi data klaim</w:t>
      </w:r>
      <w:r>
        <w:rPr>
          <w:rFonts w:hint="default" w:ascii="Segoe UI" w:hAnsi="Segoe UI" w:eastAsia="Segoe UI" w:cs="Segoe UI"/>
          <w:color w:val="1A1A1A"/>
          <w:sz w:val="20"/>
          <w:szCs w:val="20"/>
          <w:shd w:val="clear" w:fill="FFF8E6"/>
        </w:rPr>
        <w:t xml:space="preserve"> (</w:t>
      </w:r>
      <w:r>
        <w:rPr>
          <w:rStyle w:val="14"/>
        </w:rPr>
        <w:t>D-62</w:t>
      </w:r>
      <w:r>
        <w:rPr>
          <w:rFonts w:hint="default" w:ascii="Segoe UI" w:hAnsi="Segoe UI" w:eastAsia="Segoe UI" w:cs="Segoe UI"/>
          <w:color w:val="1A1A1A"/>
          <w:sz w:val="20"/>
          <w:szCs w:val="20"/>
          <w:shd w:val="clear" w:fill="FFF8E6"/>
        </w:rPr>
        <w:t>) · prosedur perubahan skema dan aturan penulis tunggal per tabel ditetapkan sebagai §9.1 dan §9.2 (</w:t>
      </w:r>
      <w:r>
        <w:rPr>
          <w:rStyle w:val="14"/>
        </w:rPr>
        <w:t>D-63</w:t>
      </w:r>
      <w:r>
        <w:rPr>
          <w:rFonts w:hint="default" w:ascii="Segoe UI" w:hAnsi="Segoe UI" w:eastAsia="Segoe UI" w:cs="Segoe UI"/>
          <w:color w:val="1A1A1A"/>
          <w:sz w:val="20"/>
          <w:szCs w:val="20"/>
          <w:shd w:val="clear" w:fill="FFF8E6"/>
        </w:rPr>
        <w:t xml:space="preserve">, </w:t>
      </w:r>
      <w:r>
        <w:rPr>
          <w:rStyle w:val="14"/>
        </w:rPr>
        <w:t>P-1</w:t>
      </w:r>
      <w:r>
        <w:rPr>
          <w:rFonts w:hint="default" w:ascii="Segoe UI" w:hAnsi="Segoe UI" w:eastAsia="Segoe UI" w:cs="Segoe UI"/>
          <w:color w:val="1A1A1A"/>
          <w:sz w:val="20"/>
          <w:szCs w:val="20"/>
          <w:shd w:val="clear" w:fill="FFF8E6"/>
        </w:rPr>
        <w:t>) · premis</w:t>
      </w:r>
    </w:p>
    <w:p w14:paraId="061C70DD">
      <w:pPr>
        <w:pStyle w:val="17"/>
        <w:keepNext w:val="0"/>
        <w:keepLines w:val="0"/>
        <w:widowControl/>
        <w:suppressLineNumbers w:val="0"/>
        <w:spacing w:before="220" w:beforeAutospacing="0" w:after="220" w:afterAutospacing="0" w:line="10" w:lineRule="atLeast"/>
        <w:ind w:left="0" w:right="0"/>
      </w:pPr>
      <w:r>
        <w:rPr>
          <w:rStyle w:val="14"/>
        </w:rPr>
        <w:t>OFFSET 500000</w:t>
      </w:r>
      <w:r>
        <w:rPr>
          <w:rFonts w:hint="default" w:ascii="Segoe UI" w:hAnsi="Segoe UI" w:eastAsia="Segoe UI" w:cs="Segoe UI"/>
          <w:color w:val="1A1A1A"/>
          <w:sz w:val="20"/>
          <w:szCs w:val="20"/>
          <w:shd w:val="clear" w:fill="FFF8E6"/>
        </w:rPr>
        <w:t xml:space="preserve"> </w:t>
      </w:r>
      <w:r>
        <w:rPr>
          <w:rStyle w:val="18"/>
          <w:rFonts w:hint="default" w:ascii="Segoe UI" w:hAnsi="Segoe UI" w:eastAsia="Segoe UI" w:cs="Segoe UI"/>
          <w:color w:val="1A1A1A"/>
          <w:sz w:val="20"/>
          <w:szCs w:val="20"/>
          <w:shd w:val="clear" w:fill="FFF8E6"/>
        </w:rPr>
        <w:t>dikoreksi</w:t>
      </w:r>
      <w:r>
        <w:rPr>
          <w:rFonts w:hint="default" w:ascii="Segoe UI" w:hAnsi="Segoe UI" w:eastAsia="Segoe UI" w:cs="Segoe UI"/>
          <w:color w:val="1A1A1A"/>
          <w:sz w:val="20"/>
          <w:szCs w:val="20"/>
          <w:shd w:val="clear" w:fill="FFF8E6"/>
        </w:rPr>
        <w:t xml:space="preserve"> karena tidak berdasar · dan </w:t>
      </w:r>
      <w:r>
        <w:rPr>
          <w:rStyle w:val="18"/>
          <w:rFonts w:hint="default" w:ascii="Segoe UI" w:hAnsi="Segoe UI" w:eastAsia="Segoe UI" w:cs="Segoe UI"/>
          <w:color w:val="1A1A1A"/>
          <w:sz w:val="20"/>
          <w:szCs w:val="20"/>
          <w:shd w:val="clear" w:fill="FFF8E6"/>
        </w:rPr>
        <w:t>stored procedure boleh ditinggalkan</w:t>
      </w:r>
    </w:p>
    <w:p w14:paraId="548B96F1">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setelah logikanya naik ke Go (</w:t>
      </w:r>
      <w:r>
        <w:rPr>
          <w:rStyle w:val="14"/>
        </w:rPr>
        <w:t>D-68</w:t>
      </w:r>
      <w:r>
        <w:rPr>
          <w:rFonts w:hint="default" w:ascii="Segoe UI" w:hAnsi="Segoe UI" w:eastAsia="Segoe UI" w:cs="Segoe UI"/>
          <w:color w:val="1A1A1A"/>
          <w:sz w:val="20"/>
          <w:szCs w:val="20"/>
          <w:shd w:val="clear" w:fill="FFF8E6"/>
        </w:rPr>
        <w:t>).</w:t>
      </w:r>
    </w:p>
    <w:p w14:paraId="613D33D0">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78" o:spt="1" style="height:1.5pt;width:415.3pt;" fillcolor="#A0A0A0" filled="t" stroked="f" coordsize="21600,21600" o:hr="t" o:hrstd="t" o:hralign="center">
            <v:path/>
            <v:fill on="t" focussize="0,0"/>
            <v:stroke on="f"/>
            <v:imagedata o:title=""/>
            <o:lock v:ext="edit"/>
            <w10:wrap type="none"/>
            <w10:anchorlock/>
          </v:rect>
        </w:pict>
      </w:r>
    </w:p>
    <w:p w14:paraId="4225D5CD">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1. Aturan dasar</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42"/>
        <w:gridCol w:w="1629"/>
        <w:gridCol w:w="1114"/>
      </w:tblGrid>
      <w:tr w14:paraId="55606C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8892DD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7B956B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Aturan</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4C400D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229B3C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578C0D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DB-1</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989659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Desain skema, tipe data, indexing, dan gaya SQL mengacu PostgreSQL</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3FCA9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D-01</w:t>
            </w:r>
          </w:p>
        </w:tc>
      </w:tr>
      <w:tr w14:paraId="3BF5E4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F9B73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DB-2</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EB245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Tidak ada pemanggilan stored procedure dari aplikasi</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3FEF3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D-02</w:t>
            </w:r>
          </w:p>
        </w:tc>
      </w:tr>
      <w:tr w14:paraId="6E6736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92B30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DB-3</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FED781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Satu set SQL yang berjalan di Oracle 19c dan PostgreSQL 17+</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9066EB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D-20</w:t>
            </w:r>
          </w:p>
        </w:tc>
      </w:tr>
      <w:tr w14:paraId="71DCE2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222DE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DB-4</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55B7F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Target PostgreSQL </w:t>
            </w:r>
            <w:r>
              <w:rPr>
                <w:rStyle w:val="18"/>
                <w:rFonts w:hint="default" w:ascii="Segoe UI" w:hAnsi="Segoe UI" w:eastAsia="Segoe UI" w:cs="Segoe UI"/>
                <w:color w:val="1A1A1A"/>
                <w:sz w:val="24"/>
                <w:szCs w:val="24"/>
                <w:bdr w:val="none" w:color="auto" w:sz="0" w:space="0"/>
              </w:rPr>
              <w:t>17 atau lebih baru</w:t>
            </w:r>
            <w:r>
              <w:rPr>
                <w:rFonts w:hint="default" w:ascii="Segoe UI" w:hAnsi="Segoe UI" w:eastAsia="Segoe UI" w:cs="Segoe UI"/>
                <w:color w:val="1A1A1A"/>
                <w:sz w:val="24"/>
                <w:szCs w:val="24"/>
                <w:bdr w:val="none" w:color="auto" w:sz="0" w:space="0"/>
              </w:rPr>
              <w:t xml:space="preserve"> — persyaratan mengikat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559F6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D-24</w:t>
            </w:r>
          </w:p>
        </w:tc>
      </w:tr>
      <w:tr w14:paraId="3E682A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235A3A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DB-5</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0F5F11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Satu database bersama dengan Pega selama masa paralel</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0E445C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D-21</w:t>
            </w:r>
          </w:p>
        </w:tc>
      </w:tr>
      <w:tr w14:paraId="4A6AC0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9047B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DB-6</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1E3C7D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Satu tabel hanya boleh ditulis satu sistem</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7761A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D-21</w:t>
            </w:r>
          </w:p>
        </w:tc>
      </w:tr>
      <w:tr w14:paraId="1A2DDC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16B788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DB-7</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6D1C64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Migrasi skema selalu backward-compatible</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F5622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D-27</w:t>
            </w:r>
          </w:p>
        </w:tc>
      </w:tr>
      <w:tr w14:paraId="6A297A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3B99E3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DB-8</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070D6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Seluruh waktu disimpan UTC</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8C5277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F-5</w:t>
            </w:r>
          </w:p>
        </w:tc>
      </w:tr>
      <w:tr w14:paraId="4CD80A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52A00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DB-9</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3C0B8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Jejak audit append-only, tidak dapat diubah aplikasi</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46F21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D-28</w:t>
            </w:r>
          </w:p>
        </w:tc>
      </w:tr>
    </w:tbl>
    <w:p w14:paraId="78B3841F">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rPr>
          <w:sz w:val="24"/>
          <w:szCs w:val="24"/>
        </w:rPr>
        <w:pict>
          <v:rect id="_x0000_i1079" o:spt="1" style="height:1.5pt;width:415.3pt;" fillcolor="#A0A0A0" filled="t" stroked="f" coordsize="21600,21600" o:hr="t" o:hrstd="t" o:hralign="center">
            <v:path/>
            <v:fill on="t" focussize="0,0"/>
            <v:stroke on="f"/>
            <v:imagedata o:title=""/>
            <o:lock v:ext="edit"/>
            <w10:wrap type="none"/>
            <w10:anchorlock/>
          </v:rect>
        </w:pict>
      </w:r>
    </w:p>
    <w:p w14:paraId="0EC3334B">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2. Kenapa PostgreSQL 17 wajib</w:t>
      </w:r>
    </w:p>
    <w:p w14:paraId="56392002">
      <w:pPr>
        <w:pStyle w:val="17"/>
        <w:keepNext w:val="0"/>
        <w:keepLines w:val="0"/>
        <w:widowControl/>
        <w:suppressLineNumbers w:val="0"/>
        <w:spacing w:line="10" w:lineRule="atLeast"/>
      </w:pPr>
      <w:r>
        <w:rPr>
          <w:rFonts w:hint="default" w:ascii="Segoe UI" w:hAnsi="Segoe UI" w:eastAsia="Segoe UI" w:cs="Segoe UI"/>
          <w:color w:val="1A1A1A"/>
          <w:sz w:val="20"/>
          <w:szCs w:val="20"/>
        </w:rPr>
        <w:t>Ini bukan preferensi versi, melainkan syarat agar D-20 bisa dijalankan sama sekali.</w:t>
      </w:r>
    </w:p>
    <w:p w14:paraId="16AF9D5A">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Sistem lama memakai </w:t>
      </w:r>
      <w:r>
        <w:rPr>
          <w:rStyle w:val="18"/>
          <w:rFonts w:hint="default" w:ascii="Segoe UI" w:hAnsi="Segoe UI" w:eastAsia="Segoe UI" w:cs="Segoe UI"/>
          <w:color w:val="1A1A1A"/>
          <w:sz w:val="20"/>
          <w:szCs w:val="20"/>
        </w:rPr>
        <w:t>222 pemanggilan SQL/JSON</w:t>
      </w:r>
      <w:r>
        <w:rPr>
          <w:rFonts w:hint="default" w:ascii="Segoe UI" w:hAnsi="Segoe UI" w:eastAsia="Segoe UI" w:cs="Segoe UI"/>
          <w:color w:val="1A1A1A"/>
          <w:sz w:val="20"/>
          <w:szCs w:val="20"/>
        </w:rPr>
        <w:t xml:space="preserve"> di 29 rule terhadap </w:t>
      </w:r>
      <w:r>
        <w:rPr>
          <w:rStyle w:val="14"/>
        </w:rPr>
        <w:t>JSON_KLAIM.DATA_JSONBLOB</w:t>
      </w:r>
      <w:r>
        <w:rPr>
          <w:rFonts w:hint="default" w:ascii="Segoe UI" w:hAnsi="Segoe UI" w:eastAsia="Segoe UI" w:cs="Segoe UI"/>
          <w:color w:val="1A1A1A"/>
          <w:sz w:val="20"/>
          <w:szCs w:val="20"/>
        </w:rPr>
        <w:t xml:space="preserve"> dan </w:t>
      </w:r>
      <w:r>
        <w:rPr>
          <w:rStyle w:val="14"/>
        </w:rPr>
        <w:t>JSON_POLIS.DATA_JSONBLOB</w:t>
      </w:r>
      <w:r>
        <w:rPr>
          <w:rFonts w:hint="default" w:ascii="Segoe UI" w:hAnsi="Segoe UI" w:eastAsia="Segoe UI" w:cs="Segoe UI"/>
          <w:color w:val="1A1A1A"/>
          <w:sz w:val="20"/>
          <w:szCs w:val="20"/>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40"/>
        <w:gridCol w:w="1289"/>
        <w:gridCol w:w="960"/>
        <w:gridCol w:w="1547"/>
        <w:gridCol w:w="1547"/>
      </w:tblGrid>
      <w:tr w14:paraId="1BAFA2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A01FD82">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Fungsi</w:t>
            </w:r>
          </w:p>
        </w:tc>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553DC4B">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Volume</w:t>
            </w:r>
          </w:p>
        </w:tc>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2619EA7">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Oracle 12c+</w:t>
            </w:r>
          </w:p>
        </w:tc>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9C5F812">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PostgreSQL ≤16</w:t>
            </w:r>
          </w:p>
        </w:tc>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6D68AB0">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PostgreSQL 17+</w:t>
            </w:r>
          </w:p>
        </w:tc>
      </w:tr>
      <w:tr w14:paraId="0E1229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6D2DCAE">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JSON_VALUE</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2CBBEE">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195×</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8AE592">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FDDCBC">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E953FC">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w:t>
            </w:r>
          </w:p>
        </w:tc>
      </w:tr>
      <w:tr w14:paraId="2F1D6C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556FF8">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JSON_QUERY</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2F07796">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(termasuk di atas)</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2521E54">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327D71D">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1301A6">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w:t>
            </w:r>
          </w:p>
        </w:tc>
      </w:tr>
      <w:tr w14:paraId="790C87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E1F28D">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JSON_TABLE</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9A908F2">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27×</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633720">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9F681BF">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84AFBF4">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w:t>
            </w:r>
          </w:p>
        </w:tc>
      </w:tr>
    </w:tbl>
    <w:p w14:paraId="0219C913">
      <w:pPr>
        <w:pStyle w:val="17"/>
        <w:keepNext w:val="0"/>
        <w:keepLines w:val="0"/>
        <w:widowControl/>
        <w:suppressLineNumbers w:val="0"/>
        <w:spacing w:line="10" w:lineRule="atLeast"/>
      </w:pPr>
      <w:r>
        <w:rPr>
          <w:rFonts w:hint="default" w:ascii="Segoe UI" w:hAnsi="Segoe UI" w:eastAsia="Segoe UI" w:cs="Segoe UI"/>
          <w:color w:val="1A1A1A"/>
          <w:sz w:val="20"/>
          <w:szCs w:val="20"/>
        </w:rPr>
        <w:t>PostgreSQL 17 mengimplementasikan fungsi SQL/JSON standar dengan sintaks yang sama seperti Oracle. Dengan itu, seluruh query JSON portabel apa adanya.</w:t>
      </w:r>
    </w:p>
    <w:p w14:paraId="5E2B8EFB">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Pada PostgreSQL 16 ke bawah, ke-29 rule harus ditulis ulang memakai operator </w:t>
      </w:r>
      <w:r>
        <w:rPr>
          <w:rStyle w:val="14"/>
        </w:rPr>
        <w:t>jsonb</w:t>
      </w:r>
      <w:r>
        <w:rPr>
          <w:rFonts w:hint="default" w:ascii="Segoe UI" w:hAnsi="Segoe UI" w:eastAsia="Segoe UI" w:cs="Segoe UI"/>
          <w:color w:val="1A1A1A"/>
          <w:sz w:val="20"/>
          <w:szCs w:val="20"/>
        </w:rPr>
        <w:t xml:space="preserve"> khas PostgreSQL (</w:t>
      </w:r>
      <w:r>
        <w:rPr>
          <w:rStyle w:val="14"/>
        </w:rPr>
        <w:t>-&gt;</w:t>
      </w:r>
      <w:r>
        <w:rPr>
          <w:rFonts w:hint="default" w:ascii="Segoe UI" w:hAnsi="Segoe UI" w:eastAsia="Segoe UI" w:cs="Segoe UI"/>
          <w:color w:val="1A1A1A"/>
          <w:sz w:val="20"/>
          <w:szCs w:val="20"/>
        </w:rPr>
        <w:t xml:space="preserve">, </w:t>
      </w:r>
      <w:r>
        <w:rPr>
          <w:rStyle w:val="14"/>
        </w:rPr>
        <w:t>-&gt;&gt;</w:t>
      </w:r>
      <w:r>
        <w:rPr>
          <w:rFonts w:hint="default" w:ascii="Segoe UI" w:hAnsi="Segoe UI" w:eastAsia="Segoe UI" w:cs="Segoe UI"/>
          <w:color w:val="1A1A1A"/>
          <w:sz w:val="20"/>
          <w:szCs w:val="20"/>
        </w:rPr>
        <w:t xml:space="preserve">, </w:t>
      </w:r>
      <w:r>
        <w:rPr>
          <w:rStyle w:val="14"/>
        </w:rPr>
        <w:t>jsonb_path_query</w:t>
      </w:r>
      <w:r>
        <w:rPr>
          <w:rFonts w:hint="default" w:ascii="Segoe UI" w:hAnsi="Segoe UI" w:eastAsia="Segoe UI" w:cs="Segoe UI"/>
          <w:color w:val="1A1A1A"/>
          <w:sz w:val="20"/>
          <w:szCs w:val="20"/>
        </w:rPr>
        <w:t xml:space="preserve">), sehingga akan ada </w:t>
      </w:r>
      <w:r>
        <w:rPr>
          <w:rStyle w:val="18"/>
          <w:rFonts w:hint="default" w:ascii="Segoe UI" w:hAnsi="Segoe UI" w:eastAsia="Segoe UI" w:cs="Segoe UI"/>
          <w:color w:val="1A1A1A"/>
          <w:sz w:val="20"/>
          <w:szCs w:val="20"/>
        </w:rPr>
        <w:t>dua versi query</w:t>
      </w:r>
      <w:r>
        <w:rPr>
          <w:rFonts w:hint="default" w:ascii="Segoe UI" w:hAnsi="Segoe UI" w:eastAsia="Segoe UI" w:cs="Segoe UI"/>
          <w:color w:val="1A1A1A"/>
          <w:sz w:val="20"/>
          <w:szCs w:val="20"/>
        </w:rPr>
        <w:t xml:space="preserve"> — dan keputusan "satu set SQL portabel" gugur.</w:t>
      </w:r>
    </w:p>
    <w:p w14:paraId="763FD24B">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80" o:spt="1" style="height:1.5pt;width:415.3pt;" fillcolor="#A0A0A0" filled="t" stroked="f" coordsize="21600,21600" o:hr="t" o:hrstd="t" o:hralign="center">
            <v:path/>
            <v:fill on="t" focussize="0,0"/>
            <v:stroke on="f"/>
            <v:imagedata o:title=""/>
            <o:lock v:ext="edit"/>
            <w10:wrap type="none"/>
            <w10:anchorlock/>
          </v:rect>
        </w:pict>
      </w:r>
    </w:p>
    <w:p w14:paraId="2DA20D93">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3. Tiga pengecualian portabilitas</w:t>
      </w:r>
    </w:p>
    <w:p w14:paraId="7F1658C4">
      <w:pPr>
        <w:pStyle w:val="17"/>
        <w:keepNext w:val="0"/>
        <w:keepLines w:val="0"/>
        <w:widowControl/>
        <w:suppressLineNumbers w:val="0"/>
        <w:spacing w:line="10" w:lineRule="atLeast"/>
      </w:pPr>
      <w:r>
        <w:rPr>
          <w:rFonts w:hint="default" w:ascii="Segoe UI" w:hAnsi="Segoe UI" w:eastAsia="Segoe UI" w:cs="Segoe UI"/>
          <w:color w:val="1A1A1A"/>
          <w:sz w:val="20"/>
          <w:szCs w:val="20"/>
        </w:rPr>
        <w:t>Diakui secara sadar, dikelola, dan tidak boleh bertambah tanpa keputusan tertulis.</w:t>
      </w:r>
    </w:p>
    <w:p w14:paraId="469EDF06">
      <w:pPr>
        <w:pStyle w:val="4"/>
        <w:keepNext w:val="0"/>
        <w:keepLines w:val="0"/>
        <w:widowControl/>
        <w:suppressLineNumbers w:val="0"/>
        <w:spacing w:line="10" w:lineRule="atLeast"/>
      </w:pPr>
      <w:r>
        <w:t>3.1 Generator nomor klaim</w:t>
      </w:r>
    </w:p>
    <w:p w14:paraId="507E5B20">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Format nomor klaim sistem baru adalah </w:t>
      </w:r>
      <w:r>
        <w:rPr>
          <w:rStyle w:val="14"/>
        </w:rPr>
        <w:t>PNCN.YY.xxxx</w:t>
      </w:r>
      <w:r>
        <w:rPr>
          <w:rFonts w:hint="default" w:ascii="Segoe UI" w:hAnsi="Segoe UI" w:eastAsia="Segoe UI" w:cs="Segoe UI"/>
          <w:color w:val="1A1A1A"/>
          <w:sz w:val="20"/>
          <w:szCs w:val="20"/>
        </w:rPr>
        <w:t xml:space="preserve"> — tiga segmen dipisahkan titik (</w:t>
      </w:r>
      <w:r>
        <w:rPr>
          <w:rStyle w:val="14"/>
        </w:rPr>
        <w:t>D-71</w:t>
      </w:r>
      <w:r>
        <w:rPr>
          <w:rFonts w:hint="default" w:ascii="Segoe UI" w:hAnsi="Segoe UI" w:eastAsia="Segoe UI" w:cs="Segoe UI"/>
          <w:color w:val="1A1A1A"/>
          <w:sz w:val="20"/>
          <w:szCs w:val="20"/>
        </w:rPr>
        <w:t xml:space="preserve">, menyupersede bentuk </w:t>
      </w:r>
      <w:r>
        <w:rPr>
          <w:rStyle w:val="14"/>
        </w:rPr>
        <w:t>PNCN-xxxx</w:t>
      </w:r>
      <w:r>
        <w:rPr>
          <w:rFonts w:hint="default" w:ascii="Segoe UI" w:hAnsi="Segoe UI" w:eastAsia="Segoe UI" w:cs="Segoe UI"/>
          <w:color w:val="1A1A1A"/>
          <w:sz w:val="20"/>
          <w:szCs w:val="20"/>
        </w:rPr>
        <w:t xml:space="preserve"> pada </w:t>
      </w:r>
      <w:r>
        <w:rPr>
          <w:rStyle w:val="14"/>
        </w:rPr>
        <w:t>D-22</w:t>
      </w:r>
      <w:r>
        <w:rPr>
          <w:rFonts w:hint="default" w:ascii="Segoe UI" w:hAnsi="Segoe UI" w:eastAsia="Segoe UI" w:cs="Segoe UI"/>
          <w:color w:val="1A1A1A"/>
          <w:sz w:val="20"/>
          <w:szCs w:val="20"/>
        </w:rPr>
        <w:t>). Sintaks Oracle yang ditetapkan:</w:t>
      </w:r>
    </w:p>
    <w:p w14:paraId="294903E8">
      <w:pPr>
        <w:pStyle w:val="15"/>
        <w:keepNext w:val="0"/>
        <w:keepLines w:val="0"/>
        <w:widowControl/>
        <w:suppressLineNumbers w:val="0"/>
        <w:spacing w:line="10" w:lineRule="atLeast"/>
      </w:pPr>
      <w:r>
        <w:rPr>
          <w:rStyle w:val="14"/>
        </w:rPr>
        <w:t>'PNCN' || '.' || TO_CHAR(SYSDATE,'RR') || '.' || TO_CHAR(POOLDATA.CLAIM_NO_NONPEGA_SEQ.NEXTVAL)</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48"/>
        <w:gridCol w:w="1164"/>
        <w:gridCol w:w="7200"/>
      </w:tblGrid>
      <w:tr w14:paraId="22B2EE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4B2C44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Segmen</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E1A463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Isi</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972E27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2CC253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3037F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PNCN</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1DC6E6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penanda tetap asal sistem baru</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E35D6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literal</w:t>
            </w:r>
          </w:p>
        </w:tc>
      </w:tr>
      <w:tr w14:paraId="56538D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DBA9F6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YY</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955C68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dua digit tahun</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F33232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TO_​CHAR(SYSDATE,'RR')</w:t>
            </w:r>
          </w:p>
        </w:tc>
      </w:tr>
      <w:tr w14:paraId="092D8E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E0984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xxxx</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FCD0F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nomor urut</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8B925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TO_​CHAR(POOLDATA.​CLAIM_​NO_​NONPEGA_​SEQ.​NEXTVAL)</w:t>
            </w:r>
          </w:p>
        </w:tc>
      </w:tr>
    </w:tbl>
    <w:p w14:paraId="7081390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Sequence-nya belum ada</w:t>
      </w:r>
      <w:r>
        <w:rPr>
          <w:rFonts w:hint="default" w:ascii="Segoe UI" w:hAnsi="Segoe UI" w:eastAsia="Segoe UI" w:cs="Segoe UI"/>
          <w:color w:val="1A1A1A"/>
          <w:sz w:val="20"/>
          <w:szCs w:val="20"/>
        </w:rPr>
        <w:t xml:space="preserve"> — </w:t>
      </w:r>
      <w:r>
        <w:rPr>
          <w:rStyle w:val="14"/>
        </w:rPr>
        <w:t>POOLDATA.CLAIM_NO_NONPEGA_SEQ</w:t>
      </w:r>
      <w:r>
        <w:rPr>
          <w:rFonts w:hint="default" w:ascii="Segoe UI" w:hAnsi="Segoe UI" w:eastAsia="Segoe UI" w:cs="Segoe UI"/>
          <w:color w:val="1A1A1A"/>
          <w:sz w:val="20"/>
          <w:szCs w:val="20"/>
        </w:rPr>
        <w:t xml:space="preserve"> nol kemunculan di seluruh export; ia akan dibuat, bukan dipakai ulang.</w:t>
      </w:r>
    </w:p>
    <w:p w14:paraId="492C6CCA">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Sejak </w:t>
      </w:r>
      <w:r>
        <w:rPr>
          <w:rStyle w:val="14"/>
        </w:rPr>
        <w:t>D-71</w:t>
      </w:r>
      <w:r>
        <w:rPr>
          <w:rFonts w:hint="default" w:ascii="Segoe UI" w:hAnsi="Segoe UI" w:eastAsia="Segoe UI" w:cs="Segoe UI"/>
          <w:color w:val="1A1A1A"/>
          <w:sz w:val="20"/>
          <w:szCs w:val="20"/>
        </w:rPr>
        <w:t xml:space="preserve">, sakelar dialek di sini membungkus </w:t>
      </w:r>
      <w:r>
        <w:rPr>
          <w:rStyle w:val="18"/>
          <w:rFonts w:hint="default" w:ascii="Segoe UI" w:hAnsi="Segoe UI" w:eastAsia="Segoe UI" w:cs="Segoe UI"/>
          <w:color w:val="1A1A1A"/>
          <w:sz w:val="20"/>
          <w:szCs w:val="20"/>
        </w:rPr>
        <w:t>dua</w:t>
      </w:r>
      <w:r>
        <w:rPr>
          <w:rFonts w:hint="default" w:ascii="Segoe UI" w:hAnsi="Segoe UI" w:eastAsia="Segoe UI" w:cs="Segoe UI"/>
          <w:color w:val="1A1A1A"/>
          <w:sz w:val="20"/>
          <w:szCs w:val="20"/>
        </w:rPr>
        <w:t xml:space="preserve"> perbedaan sekaligus, bukan satu: sequence (Oracle </w:t>
      </w:r>
      <w:r>
        <w:rPr>
          <w:rStyle w:val="14"/>
        </w:rPr>
        <w:t>SEQ.NEXTVAL</w:t>
      </w:r>
      <w:r>
        <w:rPr>
          <w:rFonts w:hint="default" w:ascii="Segoe UI" w:hAnsi="Segoe UI" w:eastAsia="Segoe UI" w:cs="Segoe UI"/>
          <w:color w:val="1A1A1A"/>
          <w:sz w:val="20"/>
          <w:szCs w:val="20"/>
        </w:rPr>
        <w:t xml:space="preserve"> versus PostgreSQL </w:t>
      </w:r>
      <w:r>
        <w:rPr>
          <w:rStyle w:val="14"/>
        </w:rPr>
        <w:t>nextval('seq')</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dan</w:t>
      </w:r>
      <w:r>
        <w:rPr>
          <w:rFonts w:hint="default" w:ascii="Segoe UI" w:hAnsi="Segoe UI" w:eastAsia="Segoe UI" w:cs="Segoe UI"/>
          <w:color w:val="1A1A1A"/>
          <w:sz w:val="20"/>
          <w:szCs w:val="20"/>
        </w:rPr>
        <w:t xml:space="preserve"> pemformatan tahun (</w:t>
      </w:r>
      <w:r>
        <w:rPr>
          <w:rStyle w:val="14"/>
        </w:rPr>
        <w:t>TO_CHAR(SYSDATE,'RR')</w:t>
      </w:r>
      <w:r>
        <w:rPr>
          <w:rFonts w:hint="default" w:ascii="Segoe UI" w:hAnsi="Segoe UI" w:eastAsia="Segoe UI" w:cs="Segoe UI"/>
          <w:color w:val="1A1A1A"/>
          <w:sz w:val="20"/>
          <w:szCs w:val="20"/>
        </w:rPr>
        <w:t xml:space="preserve"> versus </w:t>
      </w:r>
      <w:r>
        <w:rPr>
          <w:rStyle w:val="14"/>
        </w:rPr>
        <w:t>to_char(current_date,'YY')</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Diisolasi di satu berkas</w:t>
      </w:r>
      <w:r>
        <w:rPr>
          <w:rFonts w:hint="default" w:ascii="Segoe UI" w:hAnsi="Segoe UI" w:eastAsia="Segoe UI" w:cs="Segoe UI"/>
          <w:color w:val="1A1A1A"/>
          <w:sz w:val="20"/>
          <w:szCs w:val="20"/>
        </w:rPr>
        <w:t>:</w:t>
      </w:r>
    </w:p>
    <w:p w14:paraId="214C6190">
      <w:pPr>
        <w:pStyle w:val="17"/>
        <w:keepNext w:val="0"/>
        <w:keepLines w:val="0"/>
        <w:widowControl/>
        <w:suppressLineNumbers w:val="0"/>
        <w:spacing w:line="10" w:lineRule="atLeast"/>
      </w:pPr>
      <w:r>
        <w:rPr>
          <w:rStyle w:val="14"/>
        </w:rPr>
        <w:t>internal/adapter/sqlstore/nomor_klaim.go</w:t>
      </w:r>
      <w:r>
        <w:rPr>
          <w:rFonts w:hint="default" w:ascii="Segoe UI" w:hAnsi="Segoe UI" w:eastAsia="Segoe UI" w:cs="Segoe UI"/>
          <w:color w:val="1A1A1A"/>
          <w:sz w:val="20"/>
          <w:szCs w:val="20"/>
        </w:rPr>
        <w:t>. Ini satu-satunya tempat dengan percabangan dialek di</w:t>
      </w:r>
    </w:p>
    <w:p w14:paraId="1E8AEA78">
      <w:pPr>
        <w:pStyle w:val="17"/>
        <w:keepNext w:val="0"/>
        <w:keepLines w:val="0"/>
        <w:widowControl/>
        <w:suppressLineNumbers w:val="0"/>
        <w:spacing w:line="10" w:lineRule="atLeast"/>
      </w:pPr>
      <w:r>
        <w:rPr>
          <w:rFonts w:hint="default" w:ascii="Segoe UI" w:hAnsi="Segoe UI" w:eastAsia="Segoe UI" w:cs="Segoe UI"/>
          <w:color w:val="1A1A1A"/>
          <w:sz w:val="20"/>
          <w:szCs w:val="20"/>
        </w:rPr>
        <w:t>seluruh aplikasi.</w:t>
      </w:r>
    </w:p>
    <w:p w14:paraId="783FE397">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Dua hal yang mengikuti dari sintaks ini dan belum diputuskan</w:t>
      </w:r>
      <w:r>
        <w:rPr>
          <w:rFonts w:hint="default" w:ascii="Segoe UI" w:hAnsi="Segoe UI" w:eastAsia="Segoe UI" w:cs="Segoe UI"/>
          <w:color w:val="1A1A1A"/>
          <w:sz w:val="20"/>
          <w:szCs w:val="20"/>
        </w:rPr>
        <w:t xml:space="preserve"> (</w:t>
      </w:r>
      <w:r>
        <w:rPr>
          <w:rStyle w:val="14"/>
        </w:rPr>
        <w:t>ADR-0009</w:t>
      </w:r>
      <w:r>
        <w:rPr>
          <w:rFonts w:hint="default" w:ascii="Segoe UI" w:hAnsi="Segoe UI" w:eastAsia="Segoe UI" w:cs="Segoe UI"/>
          <w:color w:val="1A1A1A"/>
          <w:sz w:val="20"/>
          <w:szCs w:val="20"/>
        </w:rPr>
        <w:t>):</w:t>
      </w:r>
    </w:p>
    <w:p w14:paraId="513C0236">
      <w:pPr>
        <w:keepNext w:val="0"/>
        <w:keepLines w:val="0"/>
        <w:widowControl/>
        <w:numPr>
          <w:ilvl w:val="0"/>
          <w:numId w:val="41"/>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Apakah sequence direset tiap awal tahun?</w:t>
      </w:r>
      <w:r>
        <w:rPr>
          <w:rFonts w:hint="default" w:ascii="Segoe UI" w:hAnsi="Segoe UI" w:eastAsia="Segoe UI" w:cs="Segoe UI"/>
          <w:color w:val="1A1A1A"/>
          <w:sz w:val="20"/>
          <w:szCs w:val="20"/>
        </w:rPr>
        <w:t xml:space="preserve"> Bila tidak, nomor urut menembus pergantian tahun (</w:t>
      </w:r>
      <w:r>
        <w:rPr>
          <w:rStyle w:val="14"/>
        </w:rPr>
        <w:t>PNCN.26.8125</w:t>
      </w:r>
      <w:r>
        <w:rPr>
          <w:rFonts w:hint="default" w:ascii="Segoe UI" w:hAnsi="Segoe UI" w:eastAsia="Segoe UI" w:cs="Segoe UI"/>
          <w:color w:val="1A1A1A"/>
          <w:sz w:val="20"/>
          <w:szCs w:val="20"/>
        </w:rPr>
        <w:t xml:space="preserve"> → </w:t>
      </w:r>
      <w:r>
        <w:rPr>
          <w:rStyle w:val="14"/>
        </w:rPr>
        <w:t>PNCN.27.8126</w:t>
      </w:r>
      <w:r>
        <w:rPr>
          <w:rFonts w:hint="default" w:ascii="Segoe UI" w:hAnsi="Segoe UI" w:eastAsia="Segoe UI" w:cs="Segoe UI"/>
          <w:color w:val="1A1A1A"/>
          <w:sz w:val="20"/>
          <w:szCs w:val="20"/>
        </w:rPr>
        <w:t>) dan segmen tahun menjadi penanda, bukan penghitung per tahun.</w:t>
      </w:r>
    </w:p>
    <w:p w14:paraId="2CDD77A1">
      <w:pPr>
        <w:keepNext w:val="0"/>
        <w:keepLines w:val="0"/>
        <w:widowControl/>
        <w:numPr>
          <w:ilvl w:val="0"/>
          <w:numId w:val="41"/>
        </w:numPr>
        <w:suppressLineNumbers w:val="0"/>
        <w:spacing w:before="60" w:beforeAutospacing="0" w:after="60" w:afterAutospacing="0" w:line="10" w:lineRule="atLeast"/>
        <w:ind w:left="360" w:right="0" w:hanging="360"/>
        <w:jc w:val="both"/>
      </w:pPr>
      <w:r>
        <w:rPr>
          <w:rStyle w:val="14"/>
        </w:rPr>
        <w:t>TO_CHAR(...NEXTVAL)</w:t>
      </w:r>
      <w:r>
        <w:rPr>
          <w:rStyle w:val="18"/>
          <w:rFonts w:hint="default" w:ascii="Segoe UI" w:hAnsi="Segoe UI" w:eastAsia="Segoe UI" w:cs="Segoe UI"/>
          <w:color w:val="1A1A1A"/>
          <w:sz w:val="20"/>
          <w:szCs w:val="20"/>
        </w:rPr>
        <w:t xml:space="preserve"> tanpa format mask tidak memberi nol di depan</w:t>
      </w:r>
      <w:r>
        <w:rPr>
          <w:rFonts w:hint="default" w:ascii="Segoe UI" w:hAnsi="Segoe UI" w:eastAsia="Segoe UI" w:cs="Segoe UI"/>
          <w:color w:val="1A1A1A"/>
          <w:sz w:val="20"/>
          <w:szCs w:val="20"/>
        </w:rPr>
        <w:t xml:space="preserve">, sehingga lebar segmen terakhir berubah-ubah dan </w:t>
      </w:r>
      <w:r>
        <w:rPr>
          <w:rStyle w:val="18"/>
          <w:rFonts w:hint="default" w:ascii="Segoe UI" w:hAnsi="Segoe UI" w:eastAsia="Segoe UI" w:cs="Segoe UI"/>
          <w:color w:val="1A1A1A"/>
          <w:sz w:val="20"/>
          <w:szCs w:val="20"/>
        </w:rPr>
        <w:t>pengurutan sebagai teks tidak sesuai urutan penerbitan</w:t>
      </w:r>
      <w:r>
        <w:rPr>
          <w:rFonts w:hint="default" w:ascii="Segoe UI" w:hAnsi="Segoe UI" w:eastAsia="Segoe UI" w:cs="Segoe UI"/>
          <w:color w:val="1A1A1A"/>
          <w:sz w:val="20"/>
          <w:szCs w:val="20"/>
        </w:rPr>
        <w:t xml:space="preserve"> (</w:t>
      </w:r>
      <w:r>
        <w:rPr>
          <w:rStyle w:val="14"/>
        </w:rPr>
        <w:t>.10</w:t>
      </w:r>
      <w:r>
        <w:rPr>
          <w:rFonts w:hint="default" w:ascii="Segoe UI" w:hAnsi="Segoe UI" w:eastAsia="Segoe UI" w:cs="Segoe UI"/>
          <w:color w:val="1A1A1A"/>
          <w:sz w:val="20"/>
          <w:szCs w:val="20"/>
        </w:rPr>
        <w:t xml:space="preserve"> mendahului </w:t>
      </w:r>
      <w:r>
        <w:rPr>
          <w:rStyle w:val="14"/>
        </w:rPr>
        <w:t>.9</w:t>
      </w:r>
      <w:r>
        <w:rPr>
          <w:rFonts w:hint="default" w:ascii="Segoe UI" w:hAnsi="Segoe UI" w:eastAsia="Segoe UI" w:cs="Segoe UI"/>
          <w:color w:val="1A1A1A"/>
          <w:sz w:val="20"/>
          <w:szCs w:val="20"/>
        </w:rPr>
        <w:t>). Setiap layar dan laporan yang mengurutkan berdasarkan nomor klaim harus menyadarinya.</w:t>
      </w:r>
    </w:p>
    <w:p w14:paraId="547BF0E6">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Catatan ketiga: </w:t>
      </w:r>
      <w:r>
        <w:rPr>
          <w:rStyle w:val="18"/>
          <w:rFonts w:hint="default" w:ascii="Segoe UI" w:hAnsi="Segoe UI" w:eastAsia="Segoe UI" w:cs="Segoe UI"/>
          <w:color w:val="1A1A1A"/>
          <w:sz w:val="20"/>
          <w:szCs w:val="20"/>
        </w:rPr>
        <w:t xml:space="preserve">tahun diambil dari </w:t>
      </w:r>
      <w:r>
        <w:rPr>
          <w:rStyle w:val="14"/>
        </w:rPr>
        <w:t>SYSDATE</w:t>
      </w:r>
      <w:r>
        <w:rPr>
          <w:rFonts w:hint="default" w:ascii="Segoe UI" w:hAnsi="Segoe UI" w:eastAsia="Segoe UI" w:cs="Segoe UI"/>
          <w:color w:val="1A1A1A"/>
          <w:sz w:val="20"/>
          <w:szCs w:val="20"/>
        </w:rPr>
        <w:t xml:space="preserve">, yaitu tanggal server basis data — bukan tanggal kejadian dan bukan tanggal registrasi. Klaim yang terbit di sekitar pergantian tahun mengambil tahun dari jam server, bertaut dengan </w:t>
      </w:r>
      <w:r>
        <w:rPr>
          <w:rStyle w:val="14"/>
        </w:rPr>
        <w:t>R-12</w:t>
      </w:r>
      <w:r>
        <w:rPr>
          <w:rFonts w:hint="default" w:ascii="Segoe UI" w:hAnsi="Segoe UI" w:eastAsia="Segoe UI" w:cs="Segoe UI"/>
          <w:color w:val="1A1A1A"/>
          <w:sz w:val="20"/>
          <w:szCs w:val="20"/>
        </w:rPr>
        <w:t>.</w:t>
      </w:r>
    </w:p>
    <w:p w14:paraId="2B06D580">
      <w:pPr>
        <w:pStyle w:val="4"/>
        <w:keepNext w:val="0"/>
        <w:keepLines w:val="0"/>
        <w:widowControl/>
        <w:suppressLineNumbers w:val="0"/>
        <w:spacing w:line="10" w:lineRule="atLeast"/>
      </w:pPr>
      <w:r>
        <w:t>3.2 Pemformatan tanggal dan angka</w:t>
      </w:r>
    </w:p>
    <w:p w14:paraId="4240B2C0">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411 pemakaian </w:t>
      </w:r>
      <w:r>
        <w:rPr>
          <w:rStyle w:val="14"/>
        </w:rPr>
        <w:t>TO_CHAR</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dihapus dari SQL</w:t>
      </w:r>
      <w:r>
        <w:rPr>
          <w:rFonts w:hint="default" w:ascii="Segoe UI" w:hAnsi="Segoe UI" w:eastAsia="Segoe UI" w:cs="Segoe UI"/>
          <w:color w:val="1A1A1A"/>
          <w:sz w:val="20"/>
          <w:szCs w:val="20"/>
        </w:rPr>
        <w:t>, pemformatan pindah ke Go.</w:t>
      </w:r>
    </w:p>
    <w:p w14:paraId="37B7AC9E">
      <w:pPr>
        <w:pStyle w:val="17"/>
        <w:keepNext w:val="0"/>
        <w:keepLines w:val="0"/>
        <w:widowControl/>
        <w:suppressLineNumbers w:val="0"/>
        <w:spacing w:line="10" w:lineRule="atLeast"/>
      </w:pPr>
      <w:r>
        <w:rPr>
          <w:rFonts w:hint="default" w:ascii="Segoe UI" w:hAnsi="Segoe UI" w:eastAsia="Segoe UI" w:cs="Segoe UI"/>
          <w:color w:val="1A1A1A"/>
          <w:sz w:val="20"/>
          <w:szCs w:val="20"/>
        </w:rPr>
        <w:t>Ini bukan sekadar demi portabilitas. Pola sekarang mengembalikan tanggal sebagai string</w:t>
      </w:r>
    </w:p>
    <w:p w14:paraId="7008F586">
      <w:pPr>
        <w:pStyle w:val="17"/>
        <w:keepNext w:val="0"/>
        <w:keepLines w:val="0"/>
        <w:widowControl/>
        <w:suppressLineNumbers w:val="0"/>
        <w:spacing w:line="10" w:lineRule="atLeast"/>
      </w:pPr>
      <w:r>
        <w:rPr>
          <w:rStyle w:val="14"/>
        </w:rPr>
        <w:t>'dd/mm/yyyy'</w:t>
      </w:r>
      <w:r>
        <w:rPr>
          <w:rFonts w:hint="default" w:ascii="Segoe UI" w:hAnsi="Segoe UI" w:eastAsia="Segoe UI" w:cs="Segoe UI"/>
          <w:color w:val="1A1A1A"/>
          <w:sz w:val="20"/>
          <w:szCs w:val="20"/>
        </w:rPr>
        <w:t xml:space="preserve"> dari database, sehingga:</w:t>
      </w:r>
    </w:p>
    <w:p w14:paraId="439A32CF">
      <w:pPr>
        <w:keepNext w:val="0"/>
        <w:keepLines w:val="0"/>
        <w:widowControl/>
        <w:numPr>
          <w:ilvl w:val="0"/>
          <w:numId w:val="4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pengurutan tanggal menjadi pengurutan </w:t>
      </w:r>
      <w:r>
        <w:rPr>
          <w:rStyle w:val="18"/>
          <w:rFonts w:hint="default" w:ascii="Segoe UI" w:hAnsi="Segoe UI" w:eastAsia="Segoe UI" w:cs="Segoe UI"/>
          <w:color w:val="1A1A1A"/>
          <w:sz w:val="20"/>
          <w:szCs w:val="20"/>
        </w:rPr>
        <w:t>teks</w:t>
      </w:r>
      <w:r>
        <w:rPr>
          <w:rFonts w:hint="default" w:ascii="Segoe UI" w:hAnsi="Segoe UI" w:eastAsia="Segoe UI" w:cs="Segoe UI"/>
          <w:color w:val="1A1A1A"/>
          <w:sz w:val="20"/>
          <w:szCs w:val="20"/>
        </w:rPr>
        <w:t xml:space="preserve"> — </w:t>
      </w:r>
      <w:r>
        <w:rPr>
          <w:rStyle w:val="14"/>
        </w:rPr>
        <w:t>01/12/2024</w:t>
      </w:r>
      <w:r>
        <w:rPr>
          <w:rFonts w:hint="default" w:ascii="Segoe UI" w:hAnsi="Segoe UI" w:eastAsia="Segoe UI" w:cs="Segoe UI"/>
          <w:color w:val="1A1A1A"/>
          <w:sz w:val="20"/>
          <w:szCs w:val="20"/>
        </w:rPr>
        <w:t xml:space="preserve"> dianggap lebih kecil dari</w:t>
      </w:r>
    </w:p>
    <w:p w14:paraId="65543AAD">
      <w:pPr>
        <w:pStyle w:val="17"/>
        <w:keepNext w:val="0"/>
        <w:keepLines w:val="0"/>
        <w:widowControl/>
        <w:suppressLineNumbers w:val="0"/>
        <w:spacing w:line="10" w:lineRule="atLeast"/>
      </w:pPr>
      <w:r>
        <w:rPr>
          <w:rStyle w:val="14"/>
        </w:rPr>
        <w:t>02/01/2020</w:t>
      </w:r>
      <w:r>
        <w:rPr>
          <w:rFonts w:hint="default" w:ascii="Segoe UI" w:hAnsi="Segoe UI" w:eastAsia="Segoe UI" w:cs="Segoe UI"/>
          <w:color w:val="1A1A1A"/>
          <w:sz w:val="20"/>
          <w:szCs w:val="20"/>
        </w:rPr>
        <w:t>;</w:t>
      </w:r>
    </w:p>
    <w:p w14:paraId="66332EA9">
      <w:pPr>
        <w:keepNext w:val="0"/>
        <w:keepLines w:val="0"/>
        <w:widowControl/>
        <w:numPr>
          <w:ilvl w:val="0"/>
          <w:numId w:val="4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penyaringan rentang tanggal tidak bisa memakai index;</w:t>
      </w:r>
    </w:p>
    <w:p w14:paraId="24A37CDB">
      <w:pPr>
        <w:keepNext w:val="0"/>
        <w:keepLines w:val="0"/>
        <w:widowControl/>
        <w:numPr>
          <w:ilvl w:val="0"/>
          <w:numId w:val="4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perbandingan tanggal salah tanpa ada yang menyadari.</w:t>
      </w:r>
    </w:p>
    <w:p w14:paraId="2753DE06">
      <w:pPr>
        <w:pStyle w:val="17"/>
        <w:keepNext w:val="0"/>
        <w:keepLines w:val="0"/>
        <w:widowControl/>
        <w:suppressLineNumbers w:val="0"/>
        <w:spacing w:line="10" w:lineRule="atLeast"/>
      </w:pPr>
      <w:r>
        <w:rPr>
          <w:rFonts w:hint="default" w:ascii="Segoe UI" w:hAnsi="Segoe UI" w:eastAsia="Segoe UI" w:cs="Segoe UI"/>
          <w:color w:val="1A1A1A"/>
          <w:sz w:val="20"/>
          <w:szCs w:val="20"/>
        </w:rPr>
        <w:t>Memindahkan pemformatan ke Go memperbaiki ketiganya sekaligus.</w:t>
      </w:r>
    </w:p>
    <w:p w14:paraId="6DB1E52C">
      <w:pPr>
        <w:pStyle w:val="4"/>
        <w:keepNext w:val="0"/>
        <w:keepLines w:val="0"/>
        <w:widowControl/>
        <w:suppressLineNumbers w:val="0"/>
        <w:spacing w:line="10" w:lineRule="atLeast"/>
      </w:pPr>
      <w:r>
        <w:t>3.3 Paginasi</w:t>
      </w:r>
    </w:p>
    <w:p w14:paraId="5CAB8D55">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68 pemakaian </w:t>
      </w:r>
      <w:r>
        <w:rPr>
          <w:rStyle w:val="14"/>
        </w:rPr>
        <w:t>ROWNUM</w:t>
      </w:r>
      <w:r>
        <w:rPr>
          <w:rFonts w:hint="default" w:ascii="Segoe UI" w:hAnsi="Segoe UI" w:eastAsia="Segoe UI" w:cs="Segoe UI"/>
          <w:color w:val="1A1A1A"/>
          <w:sz w:val="20"/>
          <w:szCs w:val="20"/>
        </w:rPr>
        <w:t xml:space="preserve"> diganti </w:t>
      </w:r>
      <w:r>
        <w:rPr>
          <w:rStyle w:val="14"/>
        </w:rPr>
        <w:t>OFFSET … FETCH NEXT … ROWS ONLY</w:t>
      </w:r>
      <w:r>
        <w:rPr>
          <w:rFonts w:hint="default" w:ascii="Segoe UI" w:hAnsi="Segoe UI" w:eastAsia="Segoe UI" w:cs="Segoe UI"/>
          <w:color w:val="1A1A1A"/>
          <w:sz w:val="20"/>
          <w:szCs w:val="20"/>
        </w:rPr>
        <w:t>, yang didukung Oracle 12c+ dan</w:t>
      </w:r>
    </w:p>
    <w:p w14:paraId="14F7799D">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PostgreSQL. Pola ini </w:t>
      </w:r>
      <w:r>
        <w:rPr>
          <w:rStyle w:val="18"/>
          <w:rFonts w:hint="default" w:ascii="Segoe UI" w:hAnsi="Segoe UI" w:eastAsia="Segoe UI" w:cs="Segoe UI"/>
          <w:color w:val="1A1A1A"/>
          <w:sz w:val="20"/>
          <w:szCs w:val="20"/>
        </w:rPr>
        <w:t>sudah dipakai di 35 rule</w:t>
      </w:r>
      <w:r>
        <w:rPr>
          <w:rFonts w:hint="default" w:ascii="Segoe UI" w:hAnsi="Segoe UI" w:eastAsia="Segoe UI" w:cs="Segoe UI"/>
          <w:color w:val="1A1A1A"/>
          <w:sz w:val="20"/>
          <w:szCs w:val="20"/>
        </w:rPr>
        <w:t xml:space="preserve"> pada sistem lama, jadi bukan hal baru bagi tim.</w:t>
      </w:r>
    </w:p>
    <w:p w14:paraId="7B622641">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81" o:spt="1" style="height:1.5pt;width:415.3pt;" fillcolor="#A0A0A0" filled="t" stroked="f" coordsize="21600,21600" o:hr="t" o:hrstd="t" o:hralign="center">
            <v:path/>
            <v:fill on="t" focussize="0,0"/>
            <v:stroke on="f"/>
            <v:imagedata o:title=""/>
            <o:lock v:ext="edit"/>
            <w10:wrap type="none"/>
            <w10:anchorlock/>
          </v:rect>
        </w:pict>
      </w:r>
    </w:p>
    <w:p w14:paraId="5132318E">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4. Padanan sintaks yang mengikat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20"/>
        <w:gridCol w:w="2520"/>
        <w:gridCol w:w="1110"/>
      </w:tblGrid>
      <w:tr w14:paraId="5550A1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D2F041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Jangan pakai</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BA5305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Pakai</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B203FC3">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Volume di sistem lama</w:t>
            </w:r>
          </w:p>
        </w:tc>
      </w:tr>
      <w:tr w14:paraId="2CC879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6037BB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NVL(a, b)</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2C3C98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COALESCE(a, b)</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1BD473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100×</w:t>
            </w:r>
          </w:p>
        </w:tc>
      </w:tr>
      <w:tr w14:paraId="62AF1E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F3E87A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SYSDATE</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5EBD3A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CURRENT_​TIMESTAMP</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9864D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69×</w:t>
            </w:r>
          </w:p>
        </w:tc>
      </w:tr>
      <w:tr w14:paraId="691784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F27C32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DECODE(...)</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1B1237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CASE WHEN … END</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44048F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16×</w:t>
            </w:r>
          </w:p>
        </w:tc>
      </w:tr>
      <w:tr w14:paraId="67D7EF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4C0C2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ROWNUM</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C33DC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OFFSET … FETCH NEXT … ROWS ONLY</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1D71D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68×</w:t>
            </w:r>
          </w:p>
        </w:tc>
      </w:tr>
      <w:tr w14:paraId="42DC98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298B24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INSTR(a, b)</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FBF96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POSITION(b IN 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961DAA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11×</w:t>
            </w:r>
          </w:p>
        </w:tc>
      </w:tr>
      <w:tr w14:paraId="66157C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267650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LISTAGG(...)</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F61E1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STRING_AGG(...)</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164ACD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4×</w:t>
            </w:r>
          </w:p>
        </w:tc>
      </w:tr>
      <w:tr w14:paraId="7B3723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541489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 = b(+)</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A51952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LEFT JOIN</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9AB93D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w:t>
            </w:r>
          </w:p>
        </w:tc>
      </w:tr>
      <w:tr w14:paraId="7F388D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6D99AD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FROM DUAL</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34D92F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hilangkan klausa </w:t>
            </w:r>
            <w:r>
              <w:rPr>
                <w:rStyle w:val="14"/>
                <w:rFonts w:ascii="SimSun" w:hAnsi="SimSun" w:eastAsia="SimSun" w:cs="SimSun"/>
                <w:sz w:val="24"/>
                <w:szCs w:val="24"/>
              </w:rPr>
              <w:t>FROM</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24CC75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12×</w:t>
            </w:r>
          </w:p>
        </w:tc>
      </w:tr>
      <w:tr w14:paraId="5032BB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DB891E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ADD_MONTHS(d, n)</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AE710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 + INTERVAL</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172B0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18×</w:t>
            </w:r>
          </w:p>
        </w:tc>
      </w:tr>
      <w:tr w14:paraId="4DCFDE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AF0C43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MONTHS_​BETWEEN(a, b)</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0304BE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hitung di Go</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75131D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w:t>
            </w:r>
          </w:p>
        </w:tc>
      </w:tr>
      <w:tr w14:paraId="50CB80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608F2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TRUNC(date)</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EC9EA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CAST(x AS DATE)</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6FABE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150×</w:t>
            </w:r>
          </w:p>
        </w:tc>
      </w:tr>
      <w:tr w14:paraId="7C5B0B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802E3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TO_CHAR(...)</w:t>
            </w:r>
            <w:r>
              <w:rPr>
                <w:rFonts w:hint="default" w:ascii="Segoe UI" w:hAnsi="Segoe UI" w:eastAsia="Segoe UI" w:cs="Segoe UI"/>
                <w:color w:val="1A1A1A"/>
                <w:sz w:val="24"/>
                <w:szCs w:val="24"/>
                <w:bdr w:val="none" w:color="auto" w:sz="0" w:space="0"/>
              </w:rPr>
              <w:t xml:space="preserve"> untuk tampilan</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8DC6FB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format di Go</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A1314E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411×</w:t>
            </w:r>
          </w:p>
        </w:tc>
      </w:tr>
      <w:tr w14:paraId="2D0EDB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01022A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SELECT *</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19E0D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sebutkan nama kolom</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0AB195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6DD24D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89BA3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Perangkaian string SQL (</w:t>
            </w:r>
            <w:r>
              <w:rPr>
                <w:rStyle w:val="14"/>
                <w:rFonts w:ascii="SimSun" w:hAnsi="SimSun" w:eastAsia="SimSun" w:cs="SimSun"/>
                <w:sz w:val="24"/>
                <w:szCs w:val="24"/>
              </w:rPr>
              <w:t>{ASIS:...}</w:t>
            </w:r>
            <w:r>
              <w:rPr>
                <w:rFonts w:hint="default" w:ascii="Segoe UI" w:hAnsi="Segoe UI" w:eastAsia="Segoe UI" w:cs="Segoe UI"/>
                <w:color w:val="1A1A1A"/>
                <w:sz w:val="24"/>
                <w:szCs w:val="24"/>
                <w:bdr w:val="none" w:color="auto" w:sz="0" w:space="0"/>
              </w:rPr>
              <w:t>)</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7DC3F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parameter binding</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0628C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bl>
    <w:p w14:paraId="2811CFD3">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rPr>
          <w:sz w:val="24"/>
          <w:szCs w:val="24"/>
        </w:rPr>
        <w:pict>
          <v:rect id="_x0000_i1082" o:spt="1" style="height:1.5pt;width:415.3pt;" fillcolor="#A0A0A0" filled="t" stroked="f" coordsize="21600,21600" o:hr="t" o:hrstd="t" o:hralign="center">
            <v:path/>
            <v:fill on="t" focussize="0,0"/>
            <v:stroke on="f"/>
            <v:imagedata o:title=""/>
            <o:lock v:ext="edit"/>
            <w10:wrap type="none"/>
            <w10:anchorlock/>
          </v:rect>
        </w:pict>
      </w:r>
    </w:p>
    <w:p w14:paraId="7D229630">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5. Tipe data</w:t>
      </w:r>
    </w:p>
    <w:p w14:paraId="6A435D45">
      <w:pPr>
        <w:pStyle w:val="17"/>
        <w:keepNext w:val="0"/>
        <w:keepLines w:val="0"/>
        <w:widowControl/>
        <w:suppressLineNumbers w:val="0"/>
        <w:spacing w:line="10" w:lineRule="atLeast"/>
      </w:pPr>
      <w:r>
        <w:rPr>
          <w:rFonts w:hint="default" w:ascii="Segoe UI" w:hAnsi="Segoe UI" w:eastAsia="Segoe UI" w:cs="Segoe UI"/>
          <w:color w:val="1A1A1A"/>
          <w:sz w:val="20"/>
          <w:szCs w:val="20"/>
        </w:rPr>
        <w:t>Dipilih agar sama-sama sah di Oracle dan PostgreSQL, dengan PostgreSQL sebagai acuan.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78"/>
        <w:gridCol w:w="1800"/>
        <w:gridCol w:w="1680"/>
        <w:gridCol w:w="1654"/>
      </w:tblGrid>
      <w:tr w14:paraId="464184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5CA714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Kegunaan</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995B90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PostgreSQL</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B15AC9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Oracle</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121833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Catatan</w:t>
            </w:r>
          </w:p>
        </w:tc>
      </w:tr>
      <w:tr w14:paraId="2F8F59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4DDB56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Teks pendek</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4DB4E7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VARCHAR(n)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A44EB8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VARCHAR2(n)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356F04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Panjang eksplisit</w:t>
            </w:r>
          </w:p>
        </w:tc>
      </w:tr>
      <w:tr w14:paraId="3F6F1E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144F0F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Teks panjang</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96ADF7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TEXT</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FF496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CLOB</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7C4DC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Kronologi, catatan</w:t>
            </w:r>
          </w:p>
        </w:tc>
      </w:tr>
      <w:tr w14:paraId="41EEAA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F78C2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Bilangan bulat</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42CD16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BIGINT</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3F108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NUMBER(19)</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6E899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515EC3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F8A27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Nilai uang</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CA5D65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NUMERIC(18,2)</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6D469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NUMBER(18,2)</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E7FB1C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 pernah</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float</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double</w:t>
            </w:r>
          </w:p>
        </w:tc>
      </w:tr>
      <w:tr w14:paraId="69D1D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9ED057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Persentase share</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949E5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NUMERIC(9,6)</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3FE28E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NUMBER(9,6)</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90282A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Presisi cukup untuk aturan 100%</w:t>
            </w:r>
          </w:p>
        </w:tc>
      </w:tr>
      <w:tr w14:paraId="2C969F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C02E1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Waktu</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34D9D5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TIMESTAMPTZ</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95D81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TIMESTAMP WITH TIME ZONE</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4DBFA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Disimpan UTC (DB-8)</w:t>
            </w:r>
          </w:p>
        </w:tc>
      </w:tr>
      <w:tr w14:paraId="109A6D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61493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Tanggal murni</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BF3D4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DATE</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37B11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DATE</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640DC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DOL, tanggal lapor</w:t>
            </w:r>
          </w:p>
        </w:tc>
      </w:tr>
      <w:tr w14:paraId="01F8E4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609069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Boolean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333301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BOOLEAN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DA99E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NUMBER(1)</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0691C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Dipetakan di adapter</w:t>
            </w:r>
          </w:p>
        </w:tc>
      </w:tr>
      <w:tr w14:paraId="3BAF34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5183F5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Dokumen JSON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9B4C29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JSONB</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8940D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CLOB</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IS JSON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3B9F5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Snapshot polis</w:t>
            </w:r>
          </w:p>
        </w:tc>
      </w:tr>
    </w:tbl>
    <w:p w14:paraId="2AE767C0">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Aturan nilai uang tidak bisa ditawar.</w:t>
      </w:r>
      <w:r>
        <w:rPr>
          <w:rFonts w:hint="default" w:ascii="Segoe UI" w:hAnsi="Segoe UI" w:eastAsia="Segoe UI" w:cs="Segoe UI"/>
          <w:color w:val="1A1A1A"/>
          <w:sz w:val="20"/>
          <w:szCs w:val="20"/>
        </w:rPr>
        <w:t xml:space="preserve"> Sistem menghitung pembagian share reasuransi dengan aturan total harus 100%, </w:t>
      </w:r>
      <w:r>
        <w:rPr>
          <w:rStyle w:val="18"/>
          <w:rFonts w:hint="default" w:ascii="Segoe UI" w:hAnsi="Segoe UI" w:eastAsia="Segoe UI" w:cs="Segoe UI"/>
          <w:color w:val="1A1A1A"/>
          <w:sz w:val="20"/>
          <w:szCs w:val="20"/>
        </w:rPr>
        <w:t xml:space="preserve">toleransi 4 desimal, </w:t>
      </w:r>
      <w:r>
        <w:rPr>
          <w:rStyle w:val="14"/>
        </w:rPr>
        <w:t>99,9999</w:t>
      </w:r>
      <w:r>
        <w:rPr>
          <w:rStyle w:val="18"/>
          <w:rFonts w:hint="default" w:ascii="Segoe UI" w:hAnsi="Segoe UI" w:eastAsia="Segoe UI" w:cs="Segoe UI"/>
          <w:color w:val="1A1A1A"/>
          <w:sz w:val="20"/>
          <w:szCs w:val="20"/>
        </w:rPr>
        <w:t>–</w:t>
      </w:r>
      <w:r>
        <w:rPr>
          <w:rStyle w:val="14"/>
        </w:rPr>
        <w:t>100,0001</w:t>
      </w:r>
      <w:r>
        <w:rPr>
          <w:rFonts w:hint="default" w:ascii="Segoe UI" w:hAnsi="Segoe UI" w:eastAsia="Segoe UI" w:cs="Segoe UI"/>
          <w:color w:val="1A1A1A"/>
          <w:sz w:val="20"/>
          <w:szCs w:val="20"/>
        </w:rPr>
        <w:t xml:space="preserve"> (</w:t>
      </w:r>
      <w:r>
        <w:rPr>
          <w:rStyle w:val="14"/>
        </w:rPr>
        <w:t>D-51</w:t>
      </w:r>
      <w:r>
        <w:rPr>
          <w:rFonts w:hint="default" w:ascii="Segoe UI" w:hAnsi="Segoe UI" w:eastAsia="Segoe UI" w:cs="Segoe UI"/>
          <w:color w:val="1A1A1A"/>
          <w:sz w:val="20"/>
          <w:szCs w:val="20"/>
        </w:rPr>
        <w:t>). Pembulatan floating point akan membuat validasi ini gagal secara acak dan tidak dapat direproduksi.</w:t>
      </w:r>
    </w:p>
    <w:p w14:paraId="08F69EA9">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83" o:spt="1" style="height:1.5pt;width:415.3pt;" fillcolor="#A0A0A0" filled="t" stroked="f" coordsize="21600,21600" o:hr="t" o:hrstd="t" o:hralign="center">
            <v:path/>
            <v:fill on="t" focussize="0,0"/>
            <v:stroke on="f"/>
            <v:imagedata o:title=""/>
            <o:lock v:ext="edit"/>
            <w10:wrap type="none"/>
            <w10:anchorlock/>
          </v:rect>
        </w:pict>
      </w:r>
    </w:p>
    <w:p w14:paraId="07BCDA31">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6. Strategi indexing</w:t>
      </w:r>
    </w:p>
    <w:p w14:paraId="41E75E2D">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Profil beban: </w:t>
      </w:r>
      <w:r>
        <w:rPr>
          <w:rStyle w:val="18"/>
          <w:rFonts w:hint="default" w:ascii="Segoe UI" w:hAnsi="Segoe UI" w:eastAsia="Segoe UI" w:cs="Segoe UI"/>
          <w:color w:val="1A1A1A"/>
          <w:sz w:val="20"/>
          <w:szCs w:val="20"/>
        </w:rPr>
        <w:t>data besar, konkurensi rendah</w:t>
      </w:r>
      <w:r>
        <w:rPr>
          <w:rFonts w:hint="default" w:ascii="Segoe UI" w:hAnsi="Segoe UI" w:eastAsia="Segoe UI" w:cs="Segoe UI"/>
          <w:color w:val="1A1A1A"/>
          <w:sz w:val="20"/>
          <w:szCs w:val="20"/>
        </w:rPr>
        <w:t xml:space="preserve"> (D-10). Optimasi diarahkan ke volume.</w:t>
      </w:r>
    </w:p>
    <w:p w14:paraId="409547C5">
      <w:pPr>
        <w:pStyle w:val="4"/>
        <w:keepNext w:val="0"/>
        <w:keepLines w:val="0"/>
        <w:widowControl/>
        <w:suppressLineNumbers w:val="0"/>
        <w:spacing w:line="10" w:lineRule="atLeast"/>
      </w:pPr>
      <w:r>
        <w:t>6.1 Index wajib</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02"/>
        <w:gridCol w:w="2400"/>
        <w:gridCol w:w="1535"/>
      </w:tblGrid>
      <w:tr w14:paraId="4B0E5A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7BE79C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Tabel</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1DF0DA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Index</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6DA6F13">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Untuk</w:t>
            </w:r>
          </w:p>
        </w:tc>
      </w:tr>
      <w:tr w14:paraId="26DAAC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F836C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Klaim</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6842B1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nomor_klaim</w:t>
            </w:r>
            <w:r>
              <w:rPr>
                <w:rFonts w:hint="default" w:ascii="Segoe UI" w:hAnsi="Segoe UI" w:eastAsia="Segoe UI" w:cs="Segoe UI"/>
                <w:color w:val="1A1A1A"/>
                <w:sz w:val="24"/>
                <w:szCs w:val="24"/>
                <w:bdr w:val="none" w:color="auto" w:sz="0" w:space="0"/>
              </w:rPr>
              <w:t xml:space="preserve"> (unik)</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2EB48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Pencarian utama</w:t>
            </w:r>
          </w:p>
        </w:tc>
      </w:tr>
      <w:tr w14:paraId="20A174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977CE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Klaim</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882F1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nomor_polis, prod_ke</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2FAB3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Pencarian per polis, cek duplikat</w:t>
            </w:r>
          </w:p>
        </w:tc>
      </w:tr>
      <w:tr w14:paraId="52AD3E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ED303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Klaim</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6B8EA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tanggal_​kejadian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F8EFF4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Filter dan laporan periode</w:t>
            </w:r>
          </w:p>
        </w:tc>
      </w:tr>
      <w:tr w14:paraId="72346D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9D38B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Klaim</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2655F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status_klaim, group_panel</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861B0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Filter inbox</w:t>
            </w:r>
          </w:p>
        </w:tc>
      </w:tr>
      <w:tr w14:paraId="1006F9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34A61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Klaim</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95B54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kode_cabang</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BAEBC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Batas visibilitas per cabang</w:t>
            </w:r>
          </w:p>
        </w:tc>
      </w:tr>
      <w:tr w14:paraId="451DB5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8F6C3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Klaim</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F55B1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(status_proses, dibuat_pada DESC)</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70E93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Urutan inbox</w:t>
            </w:r>
          </w:p>
        </w:tc>
      </w:tr>
      <w:tr w14:paraId="2872CB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EF8FAB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Penugasan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7061E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(ditugaskan_ke, status)</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C83F4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Worklist per orang</w:t>
            </w:r>
          </w:p>
        </w:tc>
      </w:tr>
      <w:tr w14:paraId="351569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06E56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Penugasan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B5585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(workbasket, status)</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396F91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Antrean bersama</w:t>
            </w:r>
          </w:p>
        </w:tc>
      </w:tr>
      <w:tr w14:paraId="5948AD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44751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ObjekPertanggungan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775FA6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klaim_id</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7D6B0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Muat anak</w:t>
            </w:r>
          </w:p>
        </w:tc>
      </w:tr>
      <w:tr w14:paraId="243DF3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57633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Coverage</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93A9A1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objek_id</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7818C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Muat anak</w:t>
            </w:r>
          </w:p>
        </w:tc>
      </w:tr>
      <w:tr w14:paraId="046F0D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F7829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SettlementLine</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FB2CAD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coverage_id</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C7FB5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Muat anak</w:t>
            </w:r>
          </w:p>
        </w:tc>
      </w:tr>
      <w:tr w14:paraId="60836D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9A52E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SettlementLine</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1967F3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nomor_akseptasi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AECA1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Pencarian akseptasi</w:t>
            </w:r>
          </w:p>
        </w:tc>
      </w:tr>
      <w:tr w14:paraId="407487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E8A95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JejakAudit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D7858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(entitas, entitas_id, terjadi_pada DESC)</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6CB59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Penelusuran riwayat</w:t>
            </w:r>
          </w:p>
        </w:tc>
      </w:tr>
    </w:tbl>
    <w:p w14:paraId="6B8396F9">
      <w:pPr>
        <w:pStyle w:val="4"/>
        <w:keepNext w:val="0"/>
        <w:keepLines w:val="0"/>
        <w:widowControl/>
        <w:suppressLineNumbers w:val="0"/>
        <w:spacing w:line="10" w:lineRule="atLeast"/>
      </w:pPr>
      <w:r>
        <w:t>6.2 Index parsial (PostgreSQL)</w:t>
      </w:r>
    </w:p>
    <w:p w14:paraId="5F11A2A8">
      <w:pPr>
        <w:pStyle w:val="17"/>
        <w:keepNext w:val="0"/>
        <w:keepLines w:val="0"/>
        <w:widowControl/>
        <w:suppressLineNumbers w:val="0"/>
        <w:spacing w:line="10" w:lineRule="atLeast"/>
      </w:pPr>
      <w:r>
        <w:rPr>
          <w:rFonts w:hint="default" w:ascii="Segoe UI" w:hAnsi="Segoe UI" w:eastAsia="Segoe UI" w:cs="Segoe UI"/>
          <w:color w:val="1A1A1A"/>
          <w:sz w:val="20"/>
          <w:szCs w:val="20"/>
        </w:rPr>
        <w:t>Inbox hanya menampilkan klaim yang belum selesai, sedangkan mayoritas baris adalah klaim lama yang sudah selesai. Index parsial atas klaim yang masih berjalan membuat ukurannya tetap kecil walau tabel berisi puluhan juta baris.</w:t>
      </w:r>
    </w:p>
    <w:p w14:paraId="00C72116">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Oracle tidak punya index parsial — padanannya adalah function-based index. Karena ini urusan DDL dan bukan query, perbedaannya </w:t>
      </w:r>
      <w:r>
        <w:rPr>
          <w:rStyle w:val="18"/>
          <w:rFonts w:hint="default" w:ascii="Segoe UI" w:hAnsi="Segoe UI" w:eastAsia="Segoe UI" w:cs="Segoe UI"/>
          <w:color w:val="1A1A1A"/>
          <w:sz w:val="20"/>
          <w:szCs w:val="20"/>
        </w:rPr>
        <w:t>tidak melanggar D-20</w:t>
      </w:r>
      <w:r>
        <w:rPr>
          <w:rFonts w:hint="default" w:ascii="Segoe UI" w:hAnsi="Segoe UI" w:eastAsia="Segoe UI" w:cs="Segoe UI"/>
          <w:color w:val="1A1A1A"/>
          <w:sz w:val="20"/>
          <w:szCs w:val="20"/>
        </w:rPr>
        <w:t>.</w:t>
      </w:r>
    </w:p>
    <w:p w14:paraId="0A527539">
      <w:pPr>
        <w:pStyle w:val="4"/>
        <w:keepNext w:val="0"/>
        <w:keepLines w:val="0"/>
        <w:widowControl/>
        <w:suppressLineNumbers w:val="0"/>
        <w:spacing w:line="10" w:lineRule="atLeast"/>
      </w:pPr>
      <w:r>
        <w:t>6.3 Paginasi</w:t>
      </w:r>
    </w:p>
    <w:p w14:paraId="3262F8E5">
      <w:pPr>
        <w:keepNext w:val="0"/>
        <w:keepLines w:val="0"/>
        <w:widowControl/>
        <w:numPr>
          <w:ilvl w:val="0"/>
          <w:numId w:val="4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Inbox dan pencarian: </w:t>
      </w:r>
      <w:r>
        <w:rPr>
          <w:rStyle w:val="18"/>
          <w:rFonts w:hint="default" w:ascii="Segoe UI" w:hAnsi="Segoe UI" w:eastAsia="Segoe UI" w:cs="Segoe UI"/>
          <w:color w:val="1A1A1A"/>
          <w:sz w:val="20"/>
          <w:szCs w:val="20"/>
        </w:rPr>
        <w:t>keyset pagination</w:t>
      </w:r>
      <w:r>
        <w:rPr>
          <w:rFonts w:hint="default" w:ascii="Segoe UI" w:hAnsi="Segoe UI" w:eastAsia="Segoe UI" w:cs="Segoe UI"/>
          <w:color w:val="1A1A1A"/>
          <w:sz w:val="20"/>
          <w:szCs w:val="20"/>
        </w:rPr>
        <w:t xml:space="preserve"> (</w:t>
      </w:r>
      <w:r>
        <w:rPr>
          <w:rStyle w:val="14"/>
        </w:rPr>
        <w:t>WHERE (kolom_urut, id) &lt; (nilai, id)</w:t>
      </w:r>
      <w:r>
        <w:rPr>
          <w:rFonts w:hint="default" w:ascii="Segoe UI" w:hAnsi="Segoe UI" w:eastAsia="Segoe UI" w:cs="Segoe UI"/>
          <w:color w:val="1A1A1A"/>
          <w:sz w:val="20"/>
          <w:szCs w:val="20"/>
        </w:rPr>
        <w:t>), bukan</w:t>
      </w:r>
    </w:p>
    <w:p w14:paraId="3C8089D2">
      <w:pPr>
        <w:pStyle w:val="17"/>
        <w:keepNext w:val="0"/>
        <w:keepLines w:val="0"/>
        <w:widowControl/>
        <w:suppressLineNumbers w:val="0"/>
        <w:spacing w:line="10" w:lineRule="atLeast"/>
      </w:pPr>
      <w:r>
        <w:rPr>
          <w:rStyle w:val="14"/>
        </w:rPr>
        <w:t>OFFSET</w:t>
      </w:r>
      <w:r>
        <w:rPr>
          <w:rFonts w:hint="default" w:ascii="Segoe UI" w:hAnsi="Segoe UI" w:eastAsia="Segoe UI" w:cs="Segoe UI"/>
          <w:color w:val="1A1A1A"/>
          <w:sz w:val="20"/>
          <w:szCs w:val="20"/>
        </w:rPr>
        <w:t xml:space="preserve"> besar. Pada puluhan juta baris, </w:t>
      </w:r>
      <w:r>
        <w:rPr>
          <w:rStyle w:val="14"/>
        </w:rPr>
        <w:t>OFFSET</w:t>
      </w:r>
      <w:r>
        <w:rPr>
          <w:rFonts w:hint="default" w:ascii="Segoe UI" w:hAnsi="Segoe UI" w:eastAsia="Segoe UI" w:cs="Segoe UI"/>
          <w:color w:val="1A1A1A"/>
          <w:sz w:val="20"/>
          <w:szCs w:val="20"/>
        </w:rPr>
        <w:t xml:space="preserve"> bernilai besar memaksa database membaca dan membuang seluruh baris sebelum halaman yang diminta.</w:t>
      </w:r>
    </w:p>
    <w:p w14:paraId="38702D73">
      <w:pPr>
        <w:keepNext w:val="0"/>
        <w:keepLines w:val="0"/>
        <w:widowControl/>
        <w:numPr>
          <w:ilvl w:val="0"/>
          <w:numId w:val="45"/>
        </w:numPr>
        <w:suppressLineNumbers w:val="0"/>
        <w:spacing w:before="60" w:beforeAutospacing="0" w:after="60" w:afterAutospacing="0" w:line="10" w:lineRule="atLeast"/>
        <w:ind w:left="360" w:right="0" w:hanging="360"/>
        <w:jc w:val="both"/>
      </w:pPr>
      <w:r>
        <w:rPr>
          <w:rStyle w:val="14"/>
        </w:rPr>
        <w:t>OFFSET … FETCH</w:t>
      </w:r>
      <w:r>
        <w:rPr>
          <w:rFonts w:hint="default" w:ascii="Segoe UI" w:hAnsi="Segoe UI" w:eastAsia="Segoe UI" w:cs="Segoe UI"/>
          <w:color w:val="1A1A1A"/>
          <w:sz w:val="20"/>
          <w:szCs w:val="20"/>
        </w:rPr>
        <w:t xml:space="preserve"> hanya untuk halaman-halaman awal atau data yang sudah tersaring sempit.</w:t>
      </w:r>
    </w:p>
    <w:p w14:paraId="31FFAE2A">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Koreksi premis (2026-09-14).</w:t>
      </w:r>
      <w:r>
        <w:rPr>
          <w:rFonts w:hint="default" w:ascii="Segoe UI" w:hAnsi="Segoe UI" w:eastAsia="Segoe UI" w:cs="Segoe UI"/>
          <w:color w:val="1A1A1A"/>
          <w:sz w:val="20"/>
          <w:szCs w:val="20"/>
          <w:shd w:val="clear" w:fill="FFF8E6"/>
        </w:rPr>
        <w:t xml:space="preserve"> Angka </w:t>
      </w:r>
      <w:r>
        <w:rPr>
          <w:rStyle w:val="14"/>
        </w:rPr>
        <w:t>OFFSET 500000</w:t>
      </w:r>
      <w:r>
        <w:rPr>
          <w:rFonts w:hint="default" w:ascii="Segoe UI" w:hAnsi="Segoe UI" w:eastAsia="Segoe UI" w:cs="Segoe UI"/>
          <w:color w:val="1A1A1A"/>
          <w:sz w:val="20"/>
          <w:szCs w:val="20"/>
          <w:shd w:val="clear" w:fill="FFF8E6"/>
        </w:rPr>
        <w:t xml:space="preserve"> yang dipakai dokumen versi sebelumnya </w:t>
      </w:r>
      <w:r>
        <w:rPr>
          <w:rStyle w:val="18"/>
          <w:rFonts w:hint="default" w:ascii="Segoe UI" w:hAnsi="Segoe UI" w:eastAsia="Segoe UI" w:cs="Segoe UI"/>
          <w:color w:val="1A1A1A"/>
          <w:sz w:val="20"/>
          <w:szCs w:val="20"/>
          <w:shd w:val="clear" w:fill="FFF8E6"/>
        </w:rPr>
        <w:t>tidak berdasar</w:t>
      </w:r>
      <w:r>
        <w:rPr>
          <w:rFonts w:hint="default" w:ascii="Segoe UI" w:hAnsi="Segoe UI" w:eastAsia="Segoe UI" w:cs="Segoe UI"/>
          <w:color w:val="1A1A1A"/>
          <w:sz w:val="20"/>
          <w:szCs w:val="20"/>
          <w:shd w:val="clear" w:fill="FFF8E6"/>
        </w:rPr>
        <w:t xml:space="preserve">: </w:t>
      </w:r>
      <w:r>
        <w:rPr>
          <w:rStyle w:val="14"/>
        </w:rPr>
        <w:t>OFFSET</w:t>
      </w:r>
      <w:r>
        <w:rPr>
          <w:rFonts w:hint="default" w:ascii="Segoe UI" w:hAnsi="Segoe UI" w:eastAsia="Segoe UI" w:cs="Segoe UI"/>
          <w:color w:val="1A1A1A"/>
          <w:sz w:val="20"/>
          <w:szCs w:val="20"/>
          <w:shd w:val="clear" w:fill="FFF8E6"/>
        </w:rPr>
        <w:t xml:space="preserve"> </w:t>
      </w:r>
      <w:r>
        <w:rPr>
          <w:rStyle w:val="18"/>
          <w:rFonts w:hint="default" w:ascii="Segoe UI" w:hAnsi="Segoe UI" w:eastAsia="Segoe UI" w:cs="Segoe UI"/>
          <w:color w:val="1A1A1A"/>
          <w:sz w:val="20"/>
          <w:szCs w:val="20"/>
          <w:shd w:val="clear" w:fill="FFF8E6"/>
        </w:rPr>
        <w:t>nol kemunculan</w:t>
      </w:r>
      <w:r>
        <w:rPr>
          <w:rFonts w:hint="default" w:ascii="Segoe UI" w:hAnsi="Segoe UI" w:eastAsia="Segoe UI" w:cs="Segoe UI"/>
          <w:color w:val="1A1A1A"/>
          <w:sz w:val="20"/>
          <w:szCs w:val="20"/>
          <w:shd w:val="clear" w:fill="FFF8E6"/>
        </w:rPr>
        <w:t xml:space="preserve"> di seluruh export. Masalah nyatanya berbeda dan lebih berat — </w:t>
      </w:r>
      <w:r>
        <w:rPr>
          <w:rStyle w:val="18"/>
          <w:rFonts w:hint="default" w:ascii="Segoe UI" w:hAnsi="Segoe UI" w:eastAsia="Segoe UI" w:cs="Segoe UI"/>
          <w:color w:val="1A1A1A"/>
          <w:sz w:val="20"/>
          <w:szCs w:val="20"/>
          <w:shd w:val="clear" w:fill="FFF8E6"/>
        </w:rPr>
        <w:t>3.189 grid terikat page list klipboard</w:t>
      </w:r>
      <w:r>
        <w:rPr>
          <w:rFonts w:hint="default" w:ascii="Segoe UI" w:hAnsi="Segoe UI" w:eastAsia="Segoe UI" w:cs="Segoe UI"/>
          <w:color w:val="1A1A1A"/>
          <w:sz w:val="20"/>
          <w:szCs w:val="20"/>
          <w:shd w:val="clear" w:fill="FFF8E6"/>
        </w:rPr>
        <w:t xml:space="preserve"> Pega, dan </w:t>
      </w:r>
      <w:r>
        <w:rPr>
          <w:rStyle w:val="14"/>
        </w:rPr>
        <w:t>pyMaxRecords=500</w:t>
      </w:r>
      <w:r>
        <w:rPr>
          <w:rFonts w:hint="default" w:ascii="Segoe UI" w:hAnsi="Segoe UI" w:eastAsia="Segoe UI" w:cs="Segoe UI"/>
          <w:color w:val="1A1A1A"/>
          <w:sz w:val="20"/>
          <w:szCs w:val="20"/>
          <w:shd w:val="clear" w:fill="FFF8E6"/>
        </w:rPr>
        <w:t xml:space="preserve"> pada</w:t>
      </w:r>
    </w:p>
    <w:p w14:paraId="1EEBD47D">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54 dari 56</w:t>
      </w:r>
      <w:r>
        <w:rPr>
          <w:rFonts w:hint="default" w:ascii="Segoe UI" w:hAnsi="Segoe UI" w:eastAsia="Segoe UI" w:cs="Segoe UI"/>
          <w:color w:val="1A1A1A"/>
          <w:sz w:val="20"/>
          <w:szCs w:val="20"/>
          <w:shd w:val="clear" w:fill="FFF8E6"/>
        </w:rPr>
        <w:t xml:space="preserve"> laporan. Artinya sistem lama tidak memaginasi hasil besar sama sekali; ia</w:t>
      </w:r>
    </w:p>
    <w:p w14:paraId="31F8D766">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memotongnya di 500 baris</w:t>
      </w:r>
      <w:r>
        <w:rPr>
          <w:rFonts w:hint="default" w:ascii="Segoe UI" w:hAnsi="Segoe UI" w:eastAsia="Segoe UI" w:cs="Segoe UI"/>
          <w:color w:val="1A1A1A"/>
          <w:sz w:val="20"/>
          <w:szCs w:val="20"/>
          <w:shd w:val="clear" w:fill="FFF8E6"/>
        </w:rPr>
        <w:t>.</w:t>
      </w:r>
    </w:p>
    <w:p w14:paraId="34634212">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 xml:space="preserve">Konsekuensinya bagi uji kesetaraan: </w:t>
      </w:r>
      <w:r>
        <w:rPr>
          <w:rStyle w:val="18"/>
          <w:rFonts w:hint="default" w:ascii="Segoe UI" w:hAnsi="Segoe UI" w:eastAsia="Segoe UI" w:cs="Segoe UI"/>
          <w:color w:val="1A1A1A"/>
          <w:sz w:val="20"/>
          <w:szCs w:val="20"/>
          <w:shd w:val="clear" w:fill="FFF8E6"/>
        </w:rPr>
        <w:t>paginasi keyset adalah perubahan perilaku, bukan pemeliharaan.</w:t>
      </w:r>
      <w:r>
        <w:rPr>
          <w:rFonts w:hint="default" w:ascii="Segoe UI" w:hAnsi="Segoe UI" w:eastAsia="Segoe UI" w:cs="Segoe UI"/>
          <w:color w:val="1A1A1A"/>
          <w:sz w:val="20"/>
          <w:szCs w:val="20"/>
          <w:shd w:val="clear" w:fill="FFF8E6"/>
        </w:rPr>
        <w:t xml:space="preserve"> Grid yang hari ini memuat seluruh page list akan berperilaku berbeda saat dipaginasi di server, dan laporan yang dulu terpotong kini utuh. Keduanya harus diuji per layar, bukan diasumsikan setara.</w:t>
      </w:r>
    </w:p>
    <w:p w14:paraId="00ECBAA5">
      <w:pPr>
        <w:pStyle w:val="4"/>
        <w:keepNext w:val="0"/>
        <w:keepLines w:val="0"/>
        <w:widowControl/>
        <w:suppressLineNumbers w:val="0"/>
        <w:spacing w:line="10" w:lineRule="atLeast"/>
      </w:pPr>
      <w:r>
        <w:t>6.4 Partisi</w:t>
      </w:r>
    </w:p>
    <w:p w14:paraId="77F81813">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Disiapkan tapi </w:t>
      </w:r>
      <w:r>
        <w:rPr>
          <w:rStyle w:val="18"/>
          <w:rFonts w:hint="default" w:ascii="Segoe UI" w:hAnsi="Segoe UI" w:eastAsia="Segoe UI" w:cs="Segoe UI"/>
          <w:color w:val="1A1A1A"/>
          <w:sz w:val="20"/>
          <w:szCs w:val="20"/>
        </w:rPr>
        <w:t>belum diterapkan</w:t>
      </w:r>
      <w:r>
        <w:rPr>
          <w:rFonts w:hint="default" w:ascii="Segoe UI" w:hAnsi="Segoe UI" w:eastAsia="Segoe UI" w:cs="Segoe UI"/>
          <w:color w:val="1A1A1A"/>
          <w:sz w:val="20"/>
          <w:szCs w:val="20"/>
        </w:rPr>
        <w:t xml:space="preserve"> di awal.</w:t>
      </w:r>
    </w:p>
    <w:p w14:paraId="08E41ECA">
      <w:pPr>
        <w:pStyle w:val="17"/>
        <w:keepNext w:val="0"/>
        <w:keepLines w:val="0"/>
        <w:widowControl/>
        <w:suppressLineNumbers w:val="0"/>
        <w:spacing w:line="10" w:lineRule="atLeast"/>
      </w:pPr>
      <w:r>
        <w:rPr>
          <w:rFonts w:hint="default" w:ascii="Segoe UI" w:hAnsi="Segoe UI" w:eastAsia="Segoe UI" w:cs="Segoe UI"/>
          <w:color w:val="1A1A1A"/>
          <w:sz w:val="20"/>
          <w:szCs w:val="20"/>
        </w:rPr>
        <w:t>Tabel Klaim dan JejakAudit adalah kandidat partisi per tahun berdasarkan tanggal registrasi. Diterapkan hanya bila pengukuran nyata menunjukkan kebutuhannya — bukan di awal. Menerapkan partisi tanpa data pengukuran adalah menambah kerumitan tanpa bukti manfaat.</w:t>
      </w:r>
    </w:p>
    <w:p w14:paraId="01FBE238">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84" o:spt="1" style="height:1.5pt;width:415.3pt;" fillcolor="#A0A0A0" filled="t" stroked="f" coordsize="21600,21600" o:hr="t" o:hrstd="t" o:hralign="center">
            <v:path/>
            <v:fill on="t" focussize="0,0"/>
            <v:stroke on="f"/>
            <v:imagedata o:title=""/>
            <o:lock v:ext="edit"/>
            <w10:wrap type="none"/>
            <w10:anchorlock/>
          </v:rect>
        </w:pict>
      </w:r>
    </w:p>
    <w:p w14:paraId="7FD9ED35">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7. Connection pool</w:t>
      </w:r>
    </w:p>
    <w:p w14:paraId="2749D299">
      <w:pPr>
        <w:pStyle w:val="17"/>
        <w:keepNext w:val="0"/>
        <w:keepLines w:val="0"/>
        <w:widowControl/>
        <w:suppressLineNumbers w:val="0"/>
        <w:spacing w:line="10" w:lineRule="atLeast"/>
      </w:pPr>
      <w:r>
        <w:rPr>
          <w:rFonts w:hint="default" w:ascii="Segoe UI" w:hAnsi="Segoe UI" w:eastAsia="Segoe UI" w:cs="Segoe UI"/>
          <w:color w:val="1A1A1A"/>
          <w:sz w:val="20"/>
          <w:szCs w:val="20"/>
        </w:rPr>
        <w:t>Untuk 200–300 pengguna aktif harian dengan dua instance aplikasi (D-27):</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10"/>
        <w:gridCol w:w="1363"/>
        <w:gridCol w:w="1593"/>
      </w:tblGrid>
      <w:tr w14:paraId="44F96D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344CFF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Parameter</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0B5974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Nilai awal</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678407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Alasan</w:t>
            </w:r>
          </w:p>
        </w:tc>
      </w:tr>
      <w:tr w14:paraId="2C7BD7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B8405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Koneksi maksimum per instance</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C356C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20</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11CB5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 instance × 20 = 40 koneksi. Cukup untuk beban ini; koneksi berlebih justru membebani database</w:t>
            </w:r>
          </w:p>
        </w:tc>
      </w:tr>
      <w:tr w14:paraId="7C09CE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DC52D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Koneksi idle</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B213FB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5</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BF770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Menghindari biaya pembukaan koneksi berulang</w:t>
            </w:r>
          </w:p>
        </w:tc>
      </w:tr>
      <w:tr w14:paraId="4EB1CD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989C7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Umur maksimum koneksi</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5279F6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30 menit</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7D521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Mencegah koneksi basi di balik firewall/load balancer</w:t>
            </w:r>
          </w:p>
        </w:tc>
      </w:tr>
      <w:tr w14:paraId="267A32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3D3062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Idle maksimum</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8BC12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5 menit</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B3165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58190F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4D23B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Batas waktu query</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363BC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30 detik (transaksi), 5 menit (laporan)</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B3992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Laporan besar tidak boleh menahan pool transaksi</w:t>
            </w:r>
          </w:p>
        </w:tc>
      </w:tr>
    </w:tbl>
    <w:p w14:paraId="2D5E13A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Pool terpisah untuk laporan.</w:t>
      </w:r>
      <w:r>
        <w:rPr>
          <w:rFonts w:hint="default" w:ascii="Segoe UI" w:hAnsi="Segoe UI" w:eastAsia="Segoe UI" w:cs="Segoe UI"/>
          <w:color w:val="1A1A1A"/>
          <w:sz w:val="20"/>
          <w:szCs w:val="20"/>
        </w:rPr>
        <w:t xml:space="preserve"> Query laporan berjalan lama dan bervolume besar. Bila memakai pool yang sama, satu laporan berat bisa menghabiskan seluruh koneksi dan membuat pengguna lain tidak bisa bertransaksi. Pool laporan diberi batas koneksi lebih kecil dan batas waktu lebih panjang.</w:t>
      </w:r>
    </w:p>
    <w:p w14:paraId="140A26E2">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85" o:spt="1" style="height:1.5pt;width:415.3pt;" fillcolor="#A0A0A0" filled="t" stroked="f" coordsize="21600,21600" o:hr="t" o:hrstd="t" o:hralign="center">
            <v:path/>
            <v:fill on="t" focussize="0,0"/>
            <v:stroke on="f"/>
            <v:imagedata o:title=""/>
            <o:lock v:ext="edit"/>
            <w10:wrap type="none"/>
            <w10:anchorlock/>
          </v:rect>
        </w:pict>
      </w:r>
    </w:p>
    <w:p w14:paraId="5F4046CA">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8. Jejak audit</w:t>
      </w:r>
    </w:p>
    <w:p w14:paraId="4FC54C28">
      <w:pPr>
        <w:pStyle w:val="17"/>
        <w:keepNext w:val="0"/>
        <w:keepLines w:val="0"/>
        <w:widowControl/>
        <w:suppressLineNumbers w:val="0"/>
        <w:spacing w:line="10" w:lineRule="atLeast"/>
      </w:pPr>
      <w:r>
        <w:rPr>
          <w:rFonts w:hint="default" w:ascii="Segoe UI" w:hAnsi="Segoe UI" w:eastAsia="Segoe UI" w:cs="Segoe UI"/>
          <w:color w:val="1A1A1A"/>
          <w:sz w:val="20"/>
          <w:szCs w:val="20"/>
        </w:rPr>
        <w:t>Wajib per D-28. Dirancang sejak awal, bukan ditambal.</w:t>
      </w:r>
    </w:p>
    <w:p w14:paraId="7AD3C890">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Isi setiap baris:</w:t>
      </w:r>
      <w:r>
        <w:rPr>
          <w:rFonts w:hint="default" w:ascii="Segoe UI" w:hAnsi="Segoe UI" w:eastAsia="Segoe UI" w:cs="Segoe UI"/>
          <w:color w:val="1A1A1A"/>
          <w:sz w:val="20"/>
          <w:szCs w:val="20"/>
        </w:rPr>
        <w:t xml:space="preserve"> entitas, id entitas, jenis aksi, nilai sebelum, nilai sesudah, pelaku, waktu (UTC), id permintaan.</w:t>
      </w:r>
    </w:p>
    <w:p w14:paraId="3031A5D9">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Yang wajib diaudit:</w:t>
      </w:r>
      <w:r>
        <w:rPr>
          <w:rFonts w:hint="default" w:ascii="Segoe UI" w:hAnsi="Segoe UI" w:eastAsia="Segoe UI" w:cs="Segoe UI"/>
          <w:color w:val="1A1A1A"/>
          <w:sz w:val="20"/>
          <w:szCs w:val="20"/>
        </w:rPr>
        <w:t xml:space="preserve"> nilai estimasi klaim, nilai settlement pada setiap tahap, akseptasi dan nomornya, keputusan komite, penolakan (RCL), proses ulang (PUCL), perubahan status klaim, dan pembayaran.</w:t>
      </w:r>
    </w:p>
    <w:p w14:paraId="3043A4D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Sifat append-only ditegakkan di database</w:t>
      </w:r>
      <w:r>
        <w:rPr>
          <w:rFonts w:hint="default" w:ascii="Segoe UI" w:hAnsi="Segoe UI" w:eastAsia="Segoe UI" w:cs="Segoe UI"/>
          <w:color w:val="1A1A1A"/>
          <w:sz w:val="20"/>
          <w:szCs w:val="20"/>
        </w:rPr>
        <w:t xml:space="preserve">, bukan hanya di kode: akun aplikasi hanya diberi hak </w:t>
      </w:r>
      <w:r>
        <w:rPr>
          <w:rStyle w:val="14"/>
        </w:rPr>
        <w:t>INSERT</w:t>
      </w:r>
      <w:r>
        <w:rPr>
          <w:rFonts w:hint="default" w:ascii="Segoe UI" w:hAnsi="Segoe UI" w:eastAsia="Segoe UI" w:cs="Segoe UI"/>
          <w:color w:val="1A1A1A"/>
          <w:sz w:val="20"/>
          <w:szCs w:val="20"/>
        </w:rPr>
        <w:t xml:space="preserve"> dan </w:t>
      </w:r>
      <w:r>
        <w:rPr>
          <w:rStyle w:val="14"/>
        </w:rPr>
        <w:t>SELECT</w:t>
      </w:r>
      <w:r>
        <w:rPr>
          <w:rFonts w:hint="default" w:ascii="Segoe UI" w:hAnsi="Segoe UI" w:eastAsia="Segoe UI" w:cs="Segoe UI"/>
          <w:color w:val="1A1A1A"/>
          <w:sz w:val="20"/>
          <w:szCs w:val="20"/>
        </w:rPr>
        <w:t xml:space="preserve"> pada tabel audit — tanpa </w:t>
      </w:r>
      <w:r>
        <w:rPr>
          <w:rStyle w:val="14"/>
        </w:rPr>
        <w:t>UPDATE</w:t>
      </w:r>
      <w:r>
        <w:rPr>
          <w:rFonts w:hint="default" w:ascii="Segoe UI" w:hAnsi="Segoe UI" w:eastAsia="Segoe UI" w:cs="Segoe UI"/>
          <w:color w:val="1A1A1A"/>
          <w:sz w:val="20"/>
          <w:szCs w:val="20"/>
        </w:rPr>
        <w:t xml:space="preserve"> maupun </w:t>
      </w:r>
      <w:r>
        <w:rPr>
          <w:rStyle w:val="14"/>
        </w:rPr>
        <w:t>DELETE</w:t>
      </w:r>
      <w:r>
        <w:rPr>
          <w:rFonts w:hint="default" w:ascii="Segoe UI" w:hAnsi="Segoe UI" w:eastAsia="Segoe UI" w:cs="Segoe UI"/>
          <w:color w:val="1A1A1A"/>
          <w:sz w:val="20"/>
          <w:szCs w:val="20"/>
        </w:rPr>
        <w:t>. Aturan yang hanya ada di kode bisa dilanggar oleh kode berikutnya; aturan yang ada di hak akses database tidak.</w:t>
      </w:r>
    </w:p>
    <w:p w14:paraId="5E69E806">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Retensi:</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mengikuti retensi data klaim yang berlaku sekarang</w:t>
      </w:r>
      <w:r>
        <w:rPr>
          <w:rFonts w:hint="default" w:ascii="Segoe UI" w:hAnsi="Segoe UI" w:eastAsia="Segoe UI" w:cs="Segoe UI"/>
          <w:color w:val="1A1A1A"/>
          <w:sz w:val="20"/>
          <w:szCs w:val="20"/>
        </w:rPr>
        <w:t xml:space="preserve"> (</w:t>
      </w:r>
      <w:r>
        <w:rPr>
          <w:rStyle w:val="14"/>
        </w:rPr>
        <w:t>D-62</w:t>
      </w:r>
      <w:r>
        <w:rPr>
          <w:rFonts w:hint="default" w:ascii="Segoe UI" w:hAnsi="Segoe UI" w:eastAsia="Segoe UI" w:cs="Segoe UI"/>
          <w:color w:val="1A1A1A"/>
          <w:sz w:val="20"/>
          <w:szCs w:val="20"/>
        </w:rPr>
        <w:t xml:space="preserve">) — satu kebijakan untuk keduanya, bukan kebijakan terpisah. Ini menutup pertanyaan terbuka </w:t>
      </w:r>
      <w:r>
        <w:rPr>
          <w:rStyle w:val="14"/>
        </w:rPr>
        <w:t>D-28</w:t>
      </w:r>
      <w:r>
        <w:rPr>
          <w:rFonts w:hint="default" w:ascii="Segoe UI" w:hAnsi="Segoe UI" w:eastAsia="Segoe UI" w:cs="Segoe UI"/>
          <w:color w:val="1A1A1A"/>
          <w:sz w:val="20"/>
          <w:szCs w:val="20"/>
        </w:rPr>
        <w:t xml:space="preserve">: kebijakannya sudah ada, yang dibutuhkan hanyalah </w:t>
      </w:r>
      <w:r>
        <w:rPr>
          <w:rStyle w:val="18"/>
          <w:rFonts w:hint="default" w:ascii="Segoe UI" w:hAnsi="Segoe UI" w:eastAsia="Segoe UI" w:cs="Segoe UI"/>
          <w:color w:val="1A1A1A"/>
          <w:sz w:val="20"/>
          <w:szCs w:val="20"/>
        </w:rPr>
        <w:t>angkanya</w:t>
      </w:r>
      <w:r>
        <w:rPr>
          <w:rFonts w:hint="default" w:ascii="Segoe UI" w:hAnsi="Segoe UI" w:eastAsia="Segoe UI" w:cs="Segoe UI"/>
          <w:color w:val="1A1A1A"/>
          <w:sz w:val="20"/>
          <w:szCs w:val="20"/>
        </w:rPr>
        <w:t xml:space="preserve">. Sampai angka itu masuk, </w:t>
      </w:r>
      <w:r>
        <w:rPr>
          <w:rStyle w:val="14"/>
        </w:rPr>
        <w:t>S-5</w:t>
      </w:r>
      <w:r>
        <w:rPr>
          <w:rFonts w:hint="default" w:ascii="Segoe UI" w:hAnsi="Segoe UI" w:eastAsia="Segoe UI" w:cs="Segoe UI"/>
          <w:color w:val="1A1A1A"/>
          <w:sz w:val="20"/>
          <w:szCs w:val="20"/>
        </w:rPr>
        <w:t xml:space="preserve"> dibangun dengan </w:t>
      </w:r>
      <w:r>
        <w:rPr>
          <w:rStyle w:val="18"/>
          <w:rFonts w:hint="default" w:ascii="Segoe UI" w:hAnsi="Segoe UI" w:eastAsia="Segoe UI" w:cs="Segoe UI"/>
          <w:color w:val="1A1A1A"/>
          <w:sz w:val="20"/>
          <w:szCs w:val="20"/>
        </w:rPr>
        <w:t>retensi sebagai parameter konfigurasi</w:t>
      </w:r>
      <w:r>
        <w:rPr>
          <w:rFonts w:hint="default" w:ascii="Segoe UI" w:hAnsi="Segoe UI" w:eastAsia="Segoe UI" w:cs="Segoe UI"/>
          <w:color w:val="1A1A1A"/>
          <w:sz w:val="20"/>
          <w:szCs w:val="20"/>
        </w:rPr>
        <w:t>, sehingga modulnya tidak terhalang.</w:t>
      </w:r>
    </w:p>
    <w:p w14:paraId="6F4B6F96">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Kenapa bab ini naik derajat.</w:t>
      </w:r>
      <w:r>
        <w:rPr>
          <w:rFonts w:hint="default" w:ascii="Segoe UI" w:hAnsi="Segoe UI" w:eastAsia="Segoe UI" w:cs="Segoe UI"/>
          <w:color w:val="1A1A1A"/>
          <w:sz w:val="20"/>
          <w:szCs w:val="20"/>
        </w:rPr>
        <w:t xml:space="preserve"> </w:t>
      </w:r>
      <w:r>
        <w:rPr>
          <w:rStyle w:val="14"/>
        </w:rPr>
        <w:t>D-59</w:t>
      </w:r>
      <w:r>
        <w:rPr>
          <w:rFonts w:hint="default" w:ascii="Segoe UI" w:hAnsi="Segoe UI" w:eastAsia="Segoe UI" w:cs="Segoe UI"/>
          <w:color w:val="1A1A1A"/>
          <w:sz w:val="20"/>
          <w:szCs w:val="20"/>
        </w:rPr>
        <w:t xml:space="preserve"> menetapkan satuan izin adalah menu dan </w:t>
      </w:r>
      <w:r>
        <w:rPr>
          <w:rStyle w:val="18"/>
          <w:rFonts w:hint="default" w:ascii="Segoe UI" w:hAnsi="Segoe UI" w:eastAsia="Segoe UI" w:cs="Segoe UI"/>
          <w:color w:val="1A1A1A"/>
          <w:sz w:val="20"/>
          <w:szCs w:val="20"/>
        </w:rPr>
        <w:t>tidak ada pemisahan tugas</w:t>
      </w:r>
      <w:r>
        <w:rPr>
          <w:rFonts w:hint="default" w:ascii="Segoe UI" w:hAnsi="Segoe UI" w:eastAsia="Segoe UI" w:cs="Segoe UI"/>
          <w:color w:val="1A1A1A"/>
          <w:sz w:val="20"/>
          <w:szCs w:val="20"/>
        </w:rPr>
        <w:t xml:space="preserve"> — satu orang dapat membuat, menyetujui, dan membayarkan satu klaim bila perannya memiliki ketiga menu itu. Tidak ada kontrol teknis yang mencegahnya, sehingga </w:t>
      </w:r>
      <w:r>
        <w:rPr>
          <w:rStyle w:val="18"/>
          <w:rFonts w:hint="default" w:ascii="Segoe UI" w:hAnsi="Segoe UI" w:eastAsia="Segoe UI" w:cs="Segoe UI"/>
          <w:color w:val="1A1A1A"/>
          <w:sz w:val="20"/>
          <w:szCs w:val="20"/>
        </w:rPr>
        <w:t>jejak audit menjadi satu-satunya kontrol pengimbang yang tersisa</w:t>
      </w:r>
      <w:r>
        <w:rPr>
          <w:rFonts w:hint="default" w:ascii="Segoe UI" w:hAnsi="Segoe UI" w:eastAsia="Segoe UI" w:cs="Segoe UI"/>
          <w:color w:val="1A1A1A"/>
          <w:sz w:val="20"/>
          <w:szCs w:val="20"/>
        </w:rPr>
        <w:t xml:space="preserve"> (</w:t>
      </w:r>
      <w:r>
        <w:rPr>
          <w:rStyle w:val="14"/>
        </w:rPr>
        <w:t>ADR-0023</w:t>
      </w:r>
      <w:r>
        <w:rPr>
          <w:rFonts w:hint="default" w:ascii="Segoe UI" w:hAnsi="Segoe UI" w:eastAsia="Segoe UI" w:cs="Segoe UI"/>
          <w:color w:val="1A1A1A"/>
          <w:sz w:val="20"/>
          <w:szCs w:val="20"/>
        </w:rPr>
        <w:t xml:space="preserve">, </w:t>
      </w:r>
      <w:r>
        <w:rPr>
          <w:rStyle w:val="14"/>
        </w:rPr>
        <w:t>ADR-0026</w:t>
      </w:r>
      <w:r>
        <w:rPr>
          <w:rFonts w:hint="default" w:ascii="Segoe UI" w:hAnsi="Segoe UI" w:eastAsia="Segoe UI" w:cs="Segoe UI"/>
          <w:color w:val="1A1A1A"/>
          <w:sz w:val="20"/>
          <w:szCs w:val="20"/>
        </w:rPr>
        <w:t>).</w:t>
      </w:r>
    </w:p>
    <w:p w14:paraId="2F2CD970">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Dua anti-pola dari sistem lama yang tidak dibawa</w:t>
      </w:r>
      <w:r>
        <w:rPr>
          <w:rFonts w:hint="default" w:ascii="Segoe UI" w:hAnsi="Segoe UI" w:eastAsia="Segoe UI" w:cs="Segoe UI"/>
          <w:color w:val="1A1A1A"/>
          <w:sz w:val="20"/>
          <w:szCs w:val="20"/>
        </w:rPr>
        <w:t xml:space="preserve">, keduanya terbukti di source: </w:t>
      </w:r>
      <w:r>
        <w:rPr>
          <w:rStyle w:val="14"/>
        </w:rPr>
        <w:t>UPDATE</w:t>
      </w:r>
      <w:r>
        <w:rPr>
          <w:rFonts w:hint="default" w:ascii="Segoe UI" w:hAnsi="Segoe UI" w:eastAsia="Segoe UI" w:cs="Segoe UI"/>
          <w:color w:val="1A1A1A"/>
          <w:sz w:val="20"/>
          <w:szCs w:val="20"/>
        </w:rPr>
        <w:t xml:space="preserve"> pada</w:t>
      </w:r>
    </w:p>
    <w:p w14:paraId="41CA4401">
      <w:pPr>
        <w:pStyle w:val="17"/>
        <w:keepNext w:val="0"/>
        <w:keepLines w:val="0"/>
        <w:widowControl/>
        <w:suppressLineNumbers w:val="0"/>
        <w:spacing w:line="10" w:lineRule="atLeast"/>
      </w:pPr>
      <w:r>
        <w:rPr>
          <w:rStyle w:val="14"/>
        </w:rPr>
        <w:t>pooldata.claim_service_log</w:t>
      </w:r>
      <w:r>
        <w:rPr>
          <w:rFonts w:hint="default" w:ascii="Segoe UI" w:hAnsi="Segoe UI" w:eastAsia="Segoe UI" w:cs="Segoe UI"/>
          <w:color w:val="1A1A1A"/>
          <w:sz w:val="20"/>
          <w:szCs w:val="20"/>
        </w:rPr>
        <w:t xml:space="preserve"> dan </w:t>
      </w:r>
      <w:r>
        <w:rPr>
          <w:rStyle w:val="14"/>
        </w:rPr>
        <w:t>DELETE</w:t>
      </w:r>
      <w:r>
        <w:rPr>
          <w:rFonts w:hint="default" w:ascii="Segoe UI" w:hAnsi="Segoe UI" w:eastAsia="Segoe UI" w:cs="Segoe UI"/>
          <w:color w:val="1A1A1A"/>
          <w:sz w:val="20"/>
          <w:szCs w:val="20"/>
        </w:rPr>
        <w:t xml:space="preserve"> pada </w:t>
      </w:r>
      <w:r>
        <w:rPr>
          <w:rStyle w:val="14"/>
        </w:rPr>
        <w:t>POOLDATA.JSON_KLAIM_LOG</w:t>
      </w:r>
      <w:r>
        <w:rPr>
          <w:rFonts w:hint="default" w:ascii="Segoe UI" w:hAnsi="Segoe UI" w:eastAsia="Segoe UI" w:cs="Segoe UI"/>
          <w:color w:val="1A1A1A"/>
          <w:sz w:val="20"/>
          <w:szCs w:val="20"/>
        </w:rPr>
        <w:t>. Log yang dapat diubah</w:t>
      </w:r>
    </w:p>
    <w:p w14:paraId="7089FAC8">
      <w:pPr>
        <w:pStyle w:val="17"/>
        <w:keepNext w:val="0"/>
        <w:keepLines w:val="0"/>
        <w:widowControl/>
        <w:suppressLineNumbers w:val="0"/>
        <w:spacing w:line="10" w:lineRule="atLeast"/>
      </w:pPr>
      <w:r>
        <w:rPr>
          <w:rFonts w:hint="default" w:ascii="Segoe UI" w:hAnsi="Segoe UI" w:eastAsia="Segoe UI" w:cs="Segoe UI"/>
          <w:color w:val="1A1A1A"/>
          <w:sz w:val="20"/>
          <w:szCs w:val="20"/>
        </w:rPr>
        <w:t>dan dihapus bukan log.</w:t>
      </w:r>
    </w:p>
    <w:p w14:paraId="31F91816">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86" o:spt="1" style="height:1.5pt;width:415.3pt;" fillcolor="#A0A0A0" filled="t" stroked="f" coordsize="21600,21600" o:hr="t" o:hrstd="t" o:hralign="center">
            <v:path/>
            <v:fill on="t" focussize="0,0"/>
            <v:stroke on="f"/>
            <v:imagedata o:title=""/>
            <o:lock v:ext="edit"/>
            <w10:wrap type="none"/>
            <w10:anchorlock/>
          </v:rect>
        </w:pict>
      </w:r>
    </w:p>
    <w:p w14:paraId="2CFC29BF">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8.1 Penghapusan data — soft delete menyeluruh</w:t>
      </w:r>
    </w:p>
    <w:p w14:paraId="3FD5D18A">
      <w:pPr>
        <w:pStyle w:val="17"/>
        <w:keepNext w:val="0"/>
        <w:keepLines w:val="0"/>
        <w:widowControl/>
        <w:suppressLineNumbers w:val="0"/>
        <w:spacing w:line="10" w:lineRule="atLeast"/>
      </w:pPr>
      <w:r>
        <w:rPr>
          <w:rStyle w:val="14"/>
        </w:rPr>
        <w:t>D-66</w:t>
      </w:r>
      <w:r>
        <w:rPr>
          <w:rFonts w:hint="default" w:ascii="Segoe UI" w:hAnsi="Segoe UI" w:eastAsia="Segoe UI" w:cs="Segoe UI"/>
          <w:color w:val="1A1A1A"/>
          <w:sz w:val="20"/>
          <w:szCs w:val="20"/>
        </w:rPr>
        <w:t xml:space="preserve"> menetapkan </w:t>
      </w:r>
      <w:r>
        <w:rPr>
          <w:rStyle w:val="18"/>
          <w:rFonts w:hint="default" w:ascii="Segoe UI" w:hAnsi="Segoe UI" w:eastAsia="Segoe UI" w:cs="Segoe UI"/>
          <w:color w:val="1A1A1A"/>
          <w:sz w:val="20"/>
          <w:szCs w:val="20"/>
        </w:rPr>
        <w:t xml:space="preserve">tidak ada </w:t>
      </w:r>
      <w:r>
        <w:rPr>
          <w:rStyle w:val="14"/>
        </w:rPr>
        <w:t>DELETE</w:t>
      </w:r>
      <w:r>
        <w:rPr>
          <w:rStyle w:val="18"/>
          <w:rFonts w:hint="default" w:ascii="Segoe UI" w:hAnsi="Segoe UI" w:eastAsia="Segoe UI" w:cs="Segoe UI"/>
          <w:color w:val="1A1A1A"/>
          <w:sz w:val="20"/>
          <w:szCs w:val="20"/>
        </w:rPr>
        <w:t xml:space="preserve"> fisik pada data bernilai bisnis</w:t>
      </w:r>
      <w:r>
        <w:rPr>
          <w:rFonts w:hint="default" w:ascii="Segoe UI" w:hAnsi="Segoe UI" w:eastAsia="Segoe UI" w:cs="Segoe UI"/>
          <w:color w:val="1A1A1A"/>
          <w:sz w:val="20"/>
          <w:szCs w:val="20"/>
        </w:rPr>
        <w:t>. Penghapusan dinyatakan</w:t>
      </w:r>
    </w:p>
    <w:p w14:paraId="30DE871A">
      <w:pPr>
        <w:pStyle w:val="17"/>
        <w:keepNext w:val="0"/>
        <w:keepLines w:val="0"/>
        <w:widowControl/>
        <w:suppressLineNumbers w:val="0"/>
        <w:spacing w:line="10" w:lineRule="atLeast"/>
      </w:pPr>
      <w:r>
        <w:rPr>
          <w:rFonts w:hint="default" w:ascii="Segoe UI" w:hAnsi="Segoe UI" w:eastAsia="Segoe UI" w:cs="Segoe UI"/>
          <w:color w:val="1A1A1A"/>
          <w:sz w:val="20"/>
          <w:szCs w:val="20"/>
        </w:rPr>
        <w:t>lewat penanda — kolom flag beserta waktu dan pelakunya — bukan lewat pembuangan baris. Dengan begitu, jejak audit append-only dan kebijakan penghapusan berdiri di atas prinsip yang sama.</w:t>
      </w:r>
    </w:p>
    <w:p w14:paraId="4696901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Konsekuensi yang mengikat desain: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80"/>
        <w:gridCol w:w="2195"/>
      </w:tblGrid>
      <w:tr w14:paraId="548D5C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928"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008098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Hal</w:t>
            </w:r>
          </w:p>
        </w:tc>
        <w:tc>
          <w:tcPr>
            <w:tcW w:w="30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FDEA94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Ketetapan</w:t>
            </w:r>
          </w:p>
        </w:tc>
      </w:tr>
      <w:tr w14:paraId="79F79F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2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2961D8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Setiap kueri pembaca</w:t>
            </w:r>
          </w:p>
        </w:tc>
        <w:tc>
          <w:tcPr>
            <w:tcW w:w="30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1DCB10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wajib menyaring baris bertanda terhapus</w:t>
            </w:r>
            <w:r>
              <w:rPr>
                <w:rFonts w:hint="default" w:ascii="Segoe UI" w:hAnsi="Segoe UI" w:eastAsia="Segoe UI" w:cs="Segoe UI"/>
                <w:color w:val="1A1A1A"/>
                <w:sz w:val="24"/>
                <w:szCs w:val="24"/>
                <w:bdr w:val="none" w:color="auto" w:sz="0" w:space="0"/>
              </w:rPr>
              <w:t>. Satu kueri yang lupa akan menampilkan data yang seharusnya hilang — kelas cacat baru yang tidak ada di sistem lama</w:t>
            </w:r>
          </w:p>
        </w:tc>
      </w:tr>
      <w:tr w14:paraId="7526E1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2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D67432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Keunikan kunci alami</w:t>
            </w:r>
          </w:p>
        </w:tc>
        <w:tc>
          <w:tcPr>
            <w:tcW w:w="30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283C0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baris yang "terhapus" </w:t>
            </w:r>
            <w:r>
              <w:rPr>
                <w:rStyle w:val="18"/>
                <w:rFonts w:hint="default" w:ascii="Segoe UI" w:hAnsi="Segoe UI" w:eastAsia="Segoe UI" w:cs="Segoe UI"/>
                <w:color w:val="1A1A1A"/>
                <w:sz w:val="24"/>
                <w:szCs w:val="24"/>
                <w:bdr w:val="none" w:color="auto" w:sz="0" w:space="0"/>
              </w:rPr>
              <w:t>masih menempati nilai kuncinya</w:t>
            </w:r>
            <w:r>
              <w:rPr>
                <w:rFonts w:hint="default" w:ascii="Segoe UI" w:hAnsi="Segoe UI" w:eastAsia="Segoe UI" w:cs="Segoe UI"/>
                <w:color w:val="1A1A1A"/>
                <w:sz w:val="24"/>
                <w:szCs w:val="24"/>
                <w:bdr w:val="none" w:color="auto" w:sz="0" w:space="0"/>
              </w:rPr>
              <w:t>; constraint unik harus memperhitungkan penanda</w:t>
            </w:r>
          </w:p>
        </w:tc>
      </w:tr>
      <w:tr w14:paraId="4C786E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92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66902A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Indexing dan partisi</w:t>
            </w:r>
          </w:p>
        </w:tc>
        <w:tc>
          <w:tcPr>
            <w:tcW w:w="30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982EB2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dirancang menyadari adanya </w:t>
            </w:r>
            <w:r>
              <w:rPr>
                <w:rStyle w:val="18"/>
                <w:rFonts w:hint="default" w:ascii="Segoe UI" w:hAnsi="Segoe UI" w:eastAsia="Segoe UI" w:cs="Segoe UI"/>
                <w:color w:val="1A1A1A"/>
                <w:sz w:val="24"/>
                <w:szCs w:val="24"/>
                <w:bdr w:val="none" w:color="auto" w:sz="0" w:space="0"/>
              </w:rPr>
              <w:t>baris mati</w:t>
            </w:r>
            <w:r>
              <w:rPr>
                <w:rFonts w:hint="default" w:ascii="Segoe UI" w:hAnsi="Segoe UI" w:eastAsia="Segoe UI" w:cs="Segoe UI"/>
                <w:color w:val="1A1A1A"/>
                <w:sz w:val="24"/>
                <w:szCs w:val="24"/>
                <w:bdr w:val="none" w:color="auto" w:sz="0" w:space="0"/>
              </w:rPr>
              <w:t xml:space="preserve"> di atas data historis puluhan juta baris</w:t>
            </w:r>
          </w:p>
        </w:tc>
      </w:tr>
      <w:tr w14:paraId="141990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2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1FA419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Uji kesetaraan</w:t>
            </w:r>
          </w:p>
        </w:tc>
        <w:tc>
          <w:tcPr>
            <w:tcW w:w="30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1434E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 boleh</w:t>
            </w:r>
            <w:r>
              <w:rPr>
                <w:rFonts w:hint="default" w:ascii="Segoe UI" w:hAnsi="Segoe UI" w:eastAsia="Segoe UI" w:cs="Segoe UI"/>
                <w:color w:val="1A1A1A"/>
                <w:sz w:val="24"/>
                <w:szCs w:val="24"/>
                <w:bdr w:val="none" w:color="auto" w:sz="0" w:space="0"/>
              </w:rPr>
              <w:t xml:space="preserve"> membandingkan </w:t>
            </w:r>
            <w:r>
              <w:rPr>
                <w:rStyle w:val="14"/>
                <w:rFonts w:ascii="SimSun" w:hAnsi="SimSun" w:eastAsia="SimSun" w:cs="SimSun"/>
                <w:sz w:val="24"/>
                <w:szCs w:val="24"/>
              </w:rPr>
              <w:t>COUNT(*)</w:t>
            </w:r>
            <w:r>
              <w:rPr>
                <w:rFonts w:hint="default" w:ascii="Segoe UI" w:hAnsi="Segoe UI" w:eastAsia="Segoe UI" w:cs="Segoe UI"/>
                <w:color w:val="1A1A1A"/>
                <w:sz w:val="24"/>
                <w:szCs w:val="24"/>
                <w:bdr w:val="none" w:color="auto" w:sz="0" w:space="0"/>
              </w:rPr>
              <w:t xml:space="preserve"> tabel — lihat Testing Strategy §6.4</w:t>
            </w:r>
          </w:p>
        </w:tc>
      </w:tr>
    </w:tbl>
    <w:p w14:paraId="7307F2F0">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Satu pola lama yang gugur karenanya.</w:t>
      </w:r>
      <w:r>
        <w:rPr>
          <w:rFonts w:hint="default" w:ascii="Segoe UI" w:hAnsi="Segoe UI" w:eastAsia="Segoe UI" w:cs="Segoe UI"/>
          <w:color w:val="1A1A1A"/>
          <w:sz w:val="20"/>
          <w:szCs w:val="20"/>
        </w:rPr>
        <w:t xml:space="preserve"> </w:t>
      </w:r>
      <w:r>
        <w:rPr>
          <w:rStyle w:val="14"/>
        </w:rPr>
        <w:t>Database/PEGA_CONVERT_JSONKLAIM_PNC.prc:492-503</w:t>
      </w:r>
      <w:r>
        <w:rPr>
          <w:rFonts w:hint="default" w:ascii="Segoe UI" w:hAnsi="Segoe UI" w:eastAsia="Segoe UI" w:cs="Segoe UI"/>
          <w:color w:val="1A1A1A"/>
          <w:sz w:val="20"/>
          <w:szCs w:val="20"/>
        </w:rPr>
        <w:t xml:space="preserve"> memakai </w:t>
      </w:r>
      <w:r>
        <w:rPr>
          <w:rStyle w:val="18"/>
          <w:rFonts w:hint="default" w:ascii="Segoe UI" w:hAnsi="Segoe UI" w:eastAsia="Segoe UI" w:cs="Segoe UI"/>
          <w:color w:val="1A1A1A"/>
          <w:sz w:val="20"/>
          <w:szCs w:val="20"/>
        </w:rPr>
        <w:t>hapus-lalu-sisip-ulang</w:t>
      </w:r>
      <w:r>
        <w:rPr>
          <w:rFonts w:hint="default" w:ascii="Segoe UI" w:hAnsi="Segoe UI" w:eastAsia="Segoe UI" w:cs="Segoe UI"/>
          <w:color w:val="1A1A1A"/>
          <w:sz w:val="20"/>
          <w:szCs w:val="20"/>
        </w:rPr>
        <w:t xml:space="preserve"> pada </w:t>
      </w:r>
      <w:r>
        <w:rPr>
          <w:rStyle w:val="18"/>
          <w:rFonts w:hint="default" w:ascii="Segoe UI" w:hAnsi="Segoe UI" w:eastAsia="Segoe UI" w:cs="Segoe UI"/>
          <w:color w:val="1A1A1A"/>
          <w:sz w:val="20"/>
          <w:szCs w:val="20"/>
        </w:rPr>
        <w:t>12 tabel</w:t>
      </w:r>
      <w:r>
        <w:rPr>
          <w:rFonts w:hint="default" w:ascii="Segoe UI" w:hAnsi="Segoe UI" w:eastAsia="Segoe UI" w:cs="Segoe UI"/>
          <w:color w:val="1A1A1A"/>
          <w:sz w:val="20"/>
          <w:szCs w:val="20"/>
        </w:rPr>
        <w:t xml:space="preserve"> sebagai mekanisme idempotensi konversi klaim. Pola itu bergantung pada penghapusan fisik dan </w:t>
      </w:r>
      <w:r>
        <w:rPr>
          <w:rStyle w:val="18"/>
          <w:rFonts w:hint="default" w:ascii="Segoe UI" w:hAnsi="Segoe UI" w:eastAsia="Segoe UI" w:cs="Segoe UI"/>
          <w:color w:val="1A1A1A"/>
          <w:sz w:val="20"/>
          <w:szCs w:val="20"/>
        </w:rPr>
        <w:t>tidak dapat dipertahankan</w:t>
      </w:r>
      <w:r>
        <w:rPr>
          <w:rFonts w:hint="default" w:ascii="Segoe UI" w:hAnsi="Segoe UI" w:eastAsia="Segoe UI" w:cs="Segoe UI"/>
          <w:color w:val="1A1A1A"/>
          <w:sz w:val="20"/>
          <w:szCs w:val="20"/>
        </w:rPr>
        <w:t xml:space="preserve">. Penggantinya — </w:t>
      </w:r>
      <w:r>
        <w:rPr>
          <w:rStyle w:val="10"/>
          <w:rFonts w:hint="default" w:ascii="Segoe UI" w:hAnsi="Segoe UI" w:eastAsia="Segoe UI" w:cs="Segoe UI"/>
          <w:color w:val="1A1A1A"/>
          <w:sz w:val="20"/>
          <w:szCs w:val="20"/>
        </w:rPr>
        <w:t>upsert</w:t>
      </w:r>
      <w:r>
        <w:rPr>
          <w:rFonts w:hint="default" w:ascii="Segoe UI" w:hAnsi="Segoe UI" w:eastAsia="Segoe UI" w:cs="Segoe UI"/>
          <w:color w:val="1A1A1A"/>
          <w:sz w:val="20"/>
          <w:szCs w:val="20"/>
        </w:rPr>
        <w:t xml:space="preserve"> berbasis kunci alami, versioning, atau melarang konversi ulang — </w:t>
      </w:r>
      <w:r>
        <w:rPr>
          <w:rStyle w:val="18"/>
          <w:rFonts w:hint="default" w:ascii="Segoe UI" w:hAnsi="Segoe UI" w:eastAsia="Segoe UI" w:cs="Segoe UI"/>
          <w:color w:val="1A1A1A"/>
          <w:sz w:val="20"/>
          <w:szCs w:val="20"/>
        </w:rPr>
        <w:t>belum diputuskan</w:t>
      </w:r>
      <w:r>
        <w:rPr>
          <w:rFonts w:hint="default" w:ascii="Segoe UI" w:hAnsi="Segoe UI" w:eastAsia="Segoe UI" w:cs="Segoe UI"/>
          <w:color w:val="1A1A1A"/>
          <w:sz w:val="20"/>
          <w:szCs w:val="20"/>
        </w:rPr>
        <w:t xml:space="preserve"> (</w:t>
      </w:r>
      <w:r>
        <w:rPr>
          <w:rStyle w:val="14"/>
        </w:rPr>
        <w:t>ADR-0013</w:t>
      </w:r>
      <w:r>
        <w:rPr>
          <w:rFonts w:hint="default" w:ascii="Segoe UI" w:hAnsi="Segoe UI" w:eastAsia="Segoe UI" w:cs="Segoe UI"/>
          <w:color w:val="1A1A1A"/>
          <w:sz w:val="20"/>
          <w:szCs w:val="20"/>
        </w:rPr>
        <w:t xml:space="preserve">, berstatus </w:t>
      </w:r>
      <w:r>
        <w:rPr>
          <w:rStyle w:val="14"/>
        </w:rPr>
        <w:t>Proposed</w:t>
      </w:r>
      <w:r>
        <w:rPr>
          <w:rFonts w:hint="default" w:ascii="Segoe UI" w:hAnsi="Segoe UI" w:eastAsia="Segoe UI" w:cs="Segoe UI"/>
          <w:color w:val="1A1A1A"/>
          <w:sz w:val="20"/>
          <w:szCs w:val="20"/>
        </w:rPr>
        <w:t>).</w:t>
      </w:r>
    </w:p>
    <w:p w14:paraId="14B787CD">
      <w:pPr>
        <w:pStyle w:val="17"/>
        <w:keepNext w:val="0"/>
        <w:keepLines w:val="0"/>
        <w:widowControl/>
        <w:suppressLineNumbers w:val="0"/>
        <w:spacing w:line="10" w:lineRule="atLeast"/>
      </w:pPr>
      <w:r>
        <w:rPr>
          <w:rFonts w:hint="default" w:ascii="Segoe UI" w:hAnsi="Segoe UI" w:eastAsia="Segoe UI" w:cs="Segoe UI"/>
          <w:color w:val="1A1A1A"/>
          <w:sz w:val="20"/>
          <w:szCs w:val="20"/>
        </w:rPr>
        <w:t>Catatan pendukung: dua tabel pada blok itu (</w:t>
      </w:r>
      <w:r>
        <w:rPr>
          <w:rStyle w:val="14"/>
        </w:rPr>
        <w:t>T_DLALIST</w:t>
      </w:r>
      <w:r>
        <w:rPr>
          <w:rFonts w:hint="default" w:ascii="Segoe UI" w:hAnsi="Segoe UI" w:eastAsia="Segoe UI" w:cs="Segoe UI"/>
          <w:color w:val="1A1A1A"/>
          <w:sz w:val="20"/>
          <w:szCs w:val="20"/>
        </w:rPr>
        <w:t xml:space="preserve">, </w:t>
      </w:r>
      <w:r>
        <w:rPr>
          <w:rStyle w:val="14"/>
        </w:rPr>
        <w:t>T_PLALIST</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delete-nya sudah dikomentari</w:t>
      </w:r>
      <w:r>
        <w:rPr>
          <w:rFonts w:hint="default" w:ascii="Segoe UI" w:hAnsi="Segoe UI" w:eastAsia="Segoe UI" w:cs="Segoe UI"/>
          <w:color w:val="1A1A1A"/>
          <w:sz w:val="20"/>
          <w:szCs w:val="20"/>
        </w:rPr>
        <w:t xml:space="preserve"> di sumber (</w:t>
      </w:r>
      <w:r>
        <w:rPr>
          <w:rStyle w:val="14"/>
        </w:rPr>
        <w:t>:497</w:t>
      </w:r>
      <w:r>
        <w:rPr>
          <w:rFonts w:hint="default" w:ascii="Segoe UI" w:hAnsi="Segoe UI" w:eastAsia="Segoe UI" w:cs="Segoe UI"/>
          <w:color w:val="1A1A1A"/>
          <w:sz w:val="20"/>
          <w:szCs w:val="20"/>
        </w:rPr>
        <w:t xml:space="preserve">, </w:t>
      </w:r>
      <w:r>
        <w:rPr>
          <w:rStyle w:val="14"/>
        </w:rPr>
        <w:t>:498</w:t>
      </w:r>
      <w:r>
        <w:rPr>
          <w:rFonts w:hint="default" w:ascii="Segoe UI" w:hAnsi="Segoe UI" w:eastAsia="Segoe UI" w:cs="Segoe UI"/>
          <w:color w:val="1A1A1A"/>
          <w:sz w:val="20"/>
          <w:szCs w:val="20"/>
        </w:rPr>
        <w:t>) sementara insert-nya tetap aktif (</w:t>
      </w:r>
      <w:r>
        <w:rPr>
          <w:rStyle w:val="14"/>
        </w:rPr>
        <w:t>:1296</w:t>
      </w:r>
      <w:r>
        <w:rPr>
          <w:rFonts w:hint="default" w:ascii="Segoe UI" w:hAnsi="Segoe UI" w:eastAsia="Segoe UI" w:cs="Segoe UI"/>
          <w:color w:val="1A1A1A"/>
          <w:sz w:val="20"/>
          <w:szCs w:val="20"/>
        </w:rPr>
        <w:t xml:space="preserve">, </w:t>
      </w:r>
      <w:r>
        <w:rPr>
          <w:rStyle w:val="14"/>
        </w:rPr>
        <w:t>:1325</w:t>
      </w:r>
      <w:r>
        <w:rPr>
          <w:rFonts w:hint="default" w:ascii="Segoe UI" w:hAnsi="Segoe UI" w:eastAsia="Segoe UI" w:cs="Segoe UI"/>
          <w:color w:val="1A1A1A"/>
          <w:sz w:val="20"/>
          <w:szCs w:val="20"/>
        </w:rPr>
        <w:t xml:space="preserve">) — sehingga konversi ulang pada kedua tabel itu </w:t>
      </w:r>
      <w:r>
        <w:rPr>
          <w:rStyle w:val="18"/>
          <w:rFonts w:hint="default" w:ascii="Segoe UI" w:hAnsi="Segoe UI" w:eastAsia="Segoe UI" w:cs="Segoe UI"/>
          <w:color w:val="1A1A1A"/>
          <w:sz w:val="20"/>
          <w:szCs w:val="20"/>
        </w:rPr>
        <w:t>sudah berpotensi menduplikasi baris hari ini</w:t>
      </w:r>
      <w:r>
        <w:rPr>
          <w:rFonts w:hint="default" w:ascii="Segoe UI" w:hAnsi="Segoe UI" w:eastAsia="Segoe UI" w:cs="Segoe UI"/>
          <w:color w:val="1A1A1A"/>
          <w:sz w:val="20"/>
          <w:szCs w:val="20"/>
        </w:rPr>
        <w:t>.</w:t>
      </w:r>
    </w:p>
    <w:p w14:paraId="05ADDC1F">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87" o:spt="1" style="height:1.5pt;width:415.3pt;" fillcolor="#A0A0A0" filled="t" stroked="f" coordsize="21600,21600" o:hr="t" o:hrstd="t" o:hralign="center">
            <v:path/>
            <v:fill on="t" focussize="0,0"/>
            <v:stroke on="f"/>
            <v:imagedata o:title=""/>
            <o:lock v:ext="edit"/>
            <w10:wrap type="none"/>
            <w10:anchorlock/>
          </v:rect>
        </w:pict>
      </w:r>
    </w:p>
    <w:p w14:paraId="1FCA1A7F">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9. Migrasi skema</w:t>
      </w:r>
    </w:p>
    <w:p w14:paraId="1C3E8DDA">
      <w:pPr>
        <w:keepNext w:val="0"/>
        <w:keepLines w:val="0"/>
        <w:widowControl/>
        <w:numPr>
          <w:ilvl w:val="0"/>
          <w:numId w:val="4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Dikelola </w:t>
      </w:r>
      <w:r>
        <w:rPr>
          <w:rStyle w:val="14"/>
        </w:rPr>
        <w:t>golang-migrate</w:t>
      </w:r>
      <w:r>
        <w:rPr>
          <w:rFonts w:hint="default" w:ascii="Segoe UI" w:hAnsi="Segoe UI" w:eastAsia="Segoe UI" w:cs="Segoe UI"/>
          <w:color w:val="1A1A1A"/>
          <w:sz w:val="20"/>
          <w:szCs w:val="20"/>
        </w:rPr>
        <w:t xml:space="preserve"> dengan berkas SQL polos yang bisa di-review.</w:t>
      </w:r>
    </w:p>
    <w:p w14:paraId="0E4E4C6C">
      <w:pPr>
        <w:keepNext w:val="0"/>
        <w:keepLines w:val="0"/>
        <w:widowControl/>
        <w:numPr>
          <w:ilvl w:val="0"/>
          <w:numId w:val="46"/>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Selalu backward-compatible</w:t>
      </w:r>
      <w:r>
        <w:rPr>
          <w:rFonts w:hint="default" w:ascii="Segoe UI" w:hAnsi="Segoe UI" w:eastAsia="Segoe UI" w:cs="Segoe UI"/>
          <w:color w:val="1A1A1A"/>
          <w:sz w:val="20"/>
          <w:szCs w:val="20"/>
        </w:rPr>
        <w:t xml:space="preserve"> (DB-7) karena rolling deployment 24/7.</w:t>
      </w:r>
    </w:p>
    <w:p w14:paraId="3862A4F2">
      <w:pPr>
        <w:keepNext w:val="0"/>
        <w:keepLines w:val="0"/>
        <w:widowControl/>
        <w:numPr>
          <w:ilvl w:val="0"/>
          <w:numId w:val="4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Penamaan: </w:t>
      </w:r>
      <w:r>
        <w:rPr>
          <w:rStyle w:val="14"/>
        </w:rPr>
        <w:t>NNNN_deskripsi_singkat.up.sql</w:t>
      </w:r>
      <w:r>
        <w:rPr>
          <w:rFonts w:hint="default" w:ascii="Segoe UI" w:hAnsi="Segoe UI" w:eastAsia="Segoe UI" w:cs="Segoe UI"/>
          <w:color w:val="1A1A1A"/>
          <w:sz w:val="20"/>
          <w:szCs w:val="20"/>
        </w:rPr>
        <w:t xml:space="preserve"> dan </w:t>
      </w:r>
      <w:r>
        <w:rPr>
          <w:rStyle w:val="14"/>
        </w:rPr>
        <w:t>.down.sql</w:t>
      </w:r>
      <w:r>
        <w:rPr>
          <w:rFonts w:hint="default" w:ascii="Segoe UI" w:hAnsi="Segoe UI" w:eastAsia="Segoe UI" w:cs="Segoe UI"/>
          <w:color w:val="1A1A1A"/>
          <w:sz w:val="20"/>
          <w:szCs w:val="20"/>
        </w:rPr>
        <w:t>.</w:t>
      </w:r>
    </w:p>
    <w:p w14:paraId="1560C86C">
      <w:pPr>
        <w:keepNext w:val="0"/>
        <w:keepLines w:val="0"/>
        <w:widowControl/>
        <w:numPr>
          <w:ilvl w:val="0"/>
          <w:numId w:val="4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Setiap migrasi wajib punya </w:t>
      </w:r>
      <w:r>
        <w:rPr>
          <w:rStyle w:val="14"/>
        </w:rPr>
        <w:t>down</w:t>
      </w:r>
      <w:r>
        <w:rPr>
          <w:rFonts w:hint="default" w:ascii="Segoe UI" w:hAnsi="Segoe UI" w:eastAsia="Segoe UI" w:cs="Segoe UI"/>
          <w:color w:val="1A1A1A"/>
          <w:sz w:val="20"/>
          <w:szCs w:val="20"/>
        </w:rPr>
        <w:t xml:space="preserve"> yang benar-benar berfungsi.</w:t>
      </w:r>
    </w:p>
    <w:p w14:paraId="5EA2F407">
      <w:pPr>
        <w:keepNext w:val="0"/>
        <w:keepLines w:val="0"/>
        <w:widowControl/>
        <w:numPr>
          <w:ilvl w:val="0"/>
          <w:numId w:val="4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Migrasi dijalankan </w:t>
      </w:r>
      <w:r>
        <w:rPr>
          <w:rStyle w:val="18"/>
          <w:rFonts w:hint="default" w:ascii="Segoe UI" w:hAnsi="Segoe UI" w:eastAsia="Segoe UI" w:cs="Segoe UI"/>
          <w:color w:val="1A1A1A"/>
          <w:sz w:val="20"/>
          <w:szCs w:val="20"/>
        </w:rPr>
        <w:t>terpisah dari start aplikasi</w:t>
      </w:r>
      <w:r>
        <w:rPr>
          <w:rFonts w:hint="default" w:ascii="Segoe UI" w:hAnsi="Segoe UI" w:eastAsia="Segoe UI" w:cs="Segoe UI"/>
          <w:color w:val="1A1A1A"/>
          <w:sz w:val="20"/>
          <w:szCs w:val="20"/>
        </w:rPr>
        <w:t>, sebagai langkah deployment tersendiri.</w:t>
      </w:r>
    </w:p>
    <w:p w14:paraId="5D56F449">
      <w:pPr>
        <w:pStyle w:val="17"/>
        <w:keepNext w:val="0"/>
        <w:keepLines w:val="0"/>
        <w:widowControl/>
        <w:suppressLineNumbers w:val="0"/>
        <w:spacing w:line="10" w:lineRule="atLeast"/>
      </w:pPr>
      <w:r>
        <w:rPr>
          <w:rFonts w:hint="default" w:ascii="Segoe UI" w:hAnsi="Segoe UI" w:eastAsia="Segoe UI" w:cs="Segoe UI"/>
          <w:color w:val="1A1A1A"/>
          <w:sz w:val="20"/>
          <w:szCs w:val="20"/>
        </w:rPr>
        <w:t>Menjalankannya saat start akan menyebabkan dua instance mencoba bermigrasi bersamaan.</w:t>
      </w:r>
    </w:p>
    <w:p w14:paraId="1035F619">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Urutan untuk perubahan yang tidak kompatibel:</w:t>
      </w:r>
    </w:p>
    <w:p w14:paraId="1C84C683">
      <w:pPr>
        <w:keepNext w:val="0"/>
        <w:keepLines w:val="0"/>
        <w:widowControl/>
        <w:numPr>
          <w:ilvl w:val="0"/>
          <w:numId w:val="4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Rilis N: tambah struktur baru, tulis ke lama dan baru, baca dari lama.</w:t>
      </w:r>
    </w:p>
    <w:p w14:paraId="2F71D51E">
      <w:pPr>
        <w:keepNext w:val="0"/>
        <w:keepLines w:val="0"/>
        <w:widowControl/>
        <w:numPr>
          <w:ilvl w:val="0"/>
          <w:numId w:val="4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Rilis N+1: baca dari baru.</w:t>
      </w:r>
    </w:p>
    <w:p w14:paraId="307B5905">
      <w:pPr>
        <w:keepNext w:val="0"/>
        <w:keepLines w:val="0"/>
        <w:widowControl/>
        <w:numPr>
          <w:ilvl w:val="0"/>
          <w:numId w:val="4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Rilis N+2: berhenti menulis ke lama.</w:t>
      </w:r>
    </w:p>
    <w:p w14:paraId="138D6BBF">
      <w:pPr>
        <w:keepNext w:val="0"/>
        <w:keepLines w:val="0"/>
        <w:widowControl/>
        <w:numPr>
          <w:ilvl w:val="0"/>
          <w:numId w:val="4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Rilis N+3: hapus struktur lama.</w:t>
      </w:r>
    </w:p>
    <w:p w14:paraId="26658471">
      <w:pPr>
        <w:pStyle w:val="4"/>
        <w:keepNext w:val="0"/>
        <w:keepLines w:val="0"/>
        <w:widowControl/>
        <w:suppressLineNumbers w:val="0"/>
        <w:spacing w:line="10" w:lineRule="atLeast"/>
      </w:pPr>
      <w:r>
        <w:t>9.1 Siapa yang menjalankan perubahan skema</w:t>
      </w:r>
    </w:p>
    <w:p w14:paraId="0B121A65">
      <w:pPr>
        <w:pStyle w:val="17"/>
        <w:keepNext w:val="0"/>
        <w:keepLines w:val="0"/>
        <w:widowControl/>
        <w:suppressLineNumbers w:val="0"/>
        <w:spacing w:line="10" w:lineRule="atLeast"/>
      </w:pPr>
      <w:r>
        <w:rPr>
          <w:rStyle w:val="14"/>
        </w:rPr>
        <w:t>D-63</w:t>
      </w:r>
      <w:r>
        <w:rPr>
          <w:rFonts w:hint="default" w:ascii="Segoe UI" w:hAnsi="Segoe UI" w:eastAsia="Segoe UI" w:cs="Segoe UI"/>
          <w:color w:val="1A1A1A"/>
          <w:sz w:val="20"/>
          <w:szCs w:val="20"/>
        </w:rPr>
        <w:t xml:space="preserve"> menetapkan prosedurnya, dan ia </w:t>
      </w:r>
      <w:r>
        <w:rPr>
          <w:rStyle w:val="18"/>
          <w:rFonts w:hint="default" w:ascii="Segoe UI" w:hAnsi="Segoe UI" w:eastAsia="Segoe UI" w:cs="Segoe UI"/>
          <w:color w:val="1A1A1A"/>
          <w:sz w:val="20"/>
          <w:szCs w:val="20"/>
        </w:rPr>
        <w:t>menempuh tiga pihak</w:t>
      </w:r>
      <w:r>
        <w:rPr>
          <w:rFonts w:hint="default" w:ascii="Segoe UI" w:hAnsi="Segoe UI" w:eastAsia="Segoe UI" w:cs="Segoe UI"/>
          <w:color w:val="1A1A1A"/>
          <w:sz w:val="20"/>
          <w:szCs w:val="20"/>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40"/>
        <w:gridCol w:w="1684"/>
      </w:tblGrid>
      <w:tr w14:paraId="7694EB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388"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A119EF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Langkah</w:t>
            </w:r>
          </w:p>
        </w:tc>
        <w:tc>
          <w:tcPr>
            <w:tcW w:w="261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7C7016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Pelaku</w:t>
            </w:r>
          </w:p>
        </w:tc>
      </w:tr>
      <w:tr w14:paraId="7AD49C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8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49314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Permintaan </w:t>
            </w:r>
            <w:r>
              <w:rPr>
                <w:rStyle w:val="18"/>
                <w:rFonts w:hint="default" w:ascii="Segoe UI" w:hAnsi="Segoe UI" w:eastAsia="Segoe UI" w:cs="Segoe UI"/>
                <w:color w:val="1A1A1A"/>
                <w:sz w:val="24"/>
                <w:szCs w:val="24"/>
                <w:bdr w:val="none" w:color="auto" w:sz="0" w:space="0"/>
              </w:rPr>
              <w:t>tertulis</w:t>
            </w:r>
          </w:p>
        </w:tc>
        <w:tc>
          <w:tcPr>
            <w:tcW w:w="261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1DC331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tim pengembang</w:t>
            </w:r>
          </w:p>
        </w:tc>
      </w:tr>
      <w:tr w14:paraId="6FF7A0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8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39D4E4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Persetujuan</w:t>
            </w:r>
          </w:p>
        </w:tc>
        <w:tc>
          <w:tcPr>
            <w:tcW w:w="261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28EED7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r>
      <w:tr w14:paraId="79B8BE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8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401EA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Pelaksanaan</w:t>
            </w:r>
          </w:p>
        </w:tc>
        <w:tc>
          <w:tcPr>
            <w:tcW w:w="261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C290BA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DBA</w:t>
            </w:r>
          </w:p>
        </w:tc>
      </w:tr>
      <w:tr w14:paraId="54996F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8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419FE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Verifikasi</w:t>
            </w:r>
          </w:p>
        </w:tc>
        <w:tc>
          <w:tcPr>
            <w:tcW w:w="261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C9E6A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wajib diuji dengan menjalankan Pega dan Go bersamaan</w:t>
            </w:r>
            <w:r>
              <w:rPr>
                <w:rFonts w:hint="default" w:ascii="Segoe UI" w:hAnsi="Segoe UI" w:eastAsia="Segoe UI" w:cs="Segoe UI"/>
                <w:color w:val="1A1A1A"/>
                <w:sz w:val="24"/>
                <w:szCs w:val="24"/>
                <w:bdr w:val="none" w:color="auto" w:sz="0" w:space="0"/>
              </w:rPr>
              <w:t xml:space="preserve"> terhadap skema hasil perubahan</w:t>
            </w:r>
          </w:p>
        </w:tc>
      </w:tr>
    </w:tbl>
    <w:p w14:paraId="165CBE54">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Alasannya bukan birokrasi.</w:t>
      </w:r>
      <w:r>
        <w:rPr>
          <w:rFonts w:hint="default" w:ascii="Segoe UI" w:hAnsi="Segoe UI" w:eastAsia="Segoe UI" w:cs="Segoe UI"/>
          <w:color w:val="1A1A1A"/>
          <w:sz w:val="20"/>
          <w:szCs w:val="20"/>
        </w:rPr>
        <w:t xml:space="preserve"> </w:t>
      </w:r>
      <w:r>
        <w:rPr>
          <w:rStyle w:val="14"/>
        </w:rPr>
        <w:t>P-4</w:t>
      </w:r>
      <w:r>
        <w:rPr>
          <w:rFonts w:hint="default" w:ascii="Segoe UI" w:hAnsi="Segoe UI" w:eastAsia="Segoe UI" w:cs="Segoe UI"/>
          <w:color w:val="1A1A1A"/>
          <w:sz w:val="20"/>
          <w:szCs w:val="20"/>
        </w:rPr>
        <w:t xml:space="preserve"> mewajibkan verifikasi backward-compatible dengan menjalankan versi lama dan baru bersamaan — itu tidak dapat dilakukan DBA sendirian maupun tim pengembang sendirian. Dan karena </w:t>
      </w:r>
      <w:r>
        <w:rPr>
          <w:rStyle w:val="14"/>
        </w:rPr>
        <w:t>DATAPEGA.PC_ASM_FW_GCNMFW_WORK</w:t>
      </w:r>
      <w:r>
        <w:rPr>
          <w:rFonts w:hint="default" w:ascii="Segoe UI" w:hAnsi="Segoe UI" w:eastAsia="Segoe UI" w:cs="Segoe UI"/>
          <w:color w:val="1A1A1A"/>
          <w:sz w:val="20"/>
          <w:szCs w:val="20"/>
        </w:rPr>
        <w:t xml:space="preserve"> dibaca </w:t>
      </w:r>
      <w:r>
        <w:rPr>
          <w:rStyle w:val="18"/>
          <w:rFonts w:hint="default" w:ascii="Segoe UI" w:hAnsi="Segoe UI" w:eastAsia="Segoe UI" w:cs="Segoe UI"/>
          <w:color w:val="1A1A1A"/>
          <w:sz w:val="20"/>
          <w:szCs w:val="20"/>
        </w:rPr>
        <w:t>116 rule Pega</w:t>
      </w:r>
      <w:r>
        <w:rPr>
          <w:rFonts w:hint="default" w:ascii="Segoe UI" w:hAnsi="Segoe UI" w:eastAsia="Segoe UI" w:cs="Segoe UI"/>
          <w:color w:val="1A1A1A"/>
          <w:sz w:val="20"/>
          <w:szCs w:val="20"/>
        </w:rPr>
        <w:t xml:space="preserve">, satu </w:t>
      </w:r>
      <w:r>
        <w:rPr>
          <w:rStyle w:val="14"/>
        </w:rPr>
        <w:t>ALTER</w:t>
      </w:r>
      <w:r>
        <w:rPr>
          <w:rFonts w:hint="default" w:ascii="Segoe UI" w:hAnsi="Segoe UI" w:eastAsia="Segoe UI" w:cs="Segoe UI"/>
          <w:color w:val="1A1A1A"/>
          <w:sz w:val="20"/>
          <w:szCs w:val="20"/>
        </w:rPr>
        <w:t xml:space="preserve"> yang keliru menghentikan sistem yang sedang melayani produksi.</w:t>
      </w:r>
    </w:p>
    <w:p w14:paraId="129D5C21">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Konsekuensi yang diterima:</w:t>
      </w:r>
      <w:r>
        <w:rPr>
          <w:rFonts w:hint="default" w:ascii="Segoe UI" w:hAnsi="Segoe UI" w:eastAsia="Segoe UI" w:cs="Segoe UI"/>
          <w:color w:val="1A1A1A"/>
          <w:sz w:val="20"/>
          <w:szCs w:val="20"/>
        </w:rPr>
        <w:t xml:space="preserve"> iterasi melambat selama seluruh masa paralel. Setiap tiket yang menyentuh skema wajib memuat bagian rollback yang </w:t>
      </w:r>
      <w:r>
        <w:rPr>
          <w:rStyle w:val="18"/>
          <w:rFonts w:hint="default" w:ascii="Segoe UI" w:hAnsi="Segoe UI" w:eastAsia="Segoe UI" w:cs="Segoe UI"/>
          <w:color w:val="1A1A1A"/>
          <w:sz w:val="20"/>
          <w:szCs w:val="20"/>
        </w:rPr>
        <w:t>tidak kosong</w:t>
      </w:r>
      <w:r>
        <w:rPr>
          <w:rFonts w:hint="default" w:ascii="Segoe UI" w:hAnsi="Segoe UI" w:eastAsia="Segoe UI" w:cs="Segoe UI"/>
          <w:color w:val="1A1A1A"/>
          <w:sz w:val="20"/>
          <w:szCs w:val="20"/>
        </w:rPr>
        <w:t>.</w:t>
      </w:r>
    </w:p>
    <w:p w14:paraId="1879D964">
      <w:pPr>
        <w:pStyle w:val="4"/>
        <w:keepNext w:val="0"/>
        <w:keepLines w:val="0"/>
        <w:widowControl/>
        <w:suppressLineNumbers w:val="0"/>
        <w:spacing w:line="10" w:lineRule="atLeast"/>
      </w:pPr>
      <w:r>
        <w:t>9.2 Penulis tunggal per tabel selama masa paralel</w:t>
      </w:r>
    </w:p>
    <w:p w14:paraId="338D9EB2">
      <w:pPr>
        <w:pStyle w:val="17"/>
        <w:keepNext w:val="0"/>
        <w:keepLines w:val="0"/>
        <w:widowControl/>
        <w:suppressLineNumbers w:val="0"/>
        <w:spacing w:line="10" w:lineRule="atLeast"/>
      </w:pPr>
      <w:r>
        <w:rPr>
          <w:rFonts w:hint="default" w:ascii="Segoe UI" w:hAnsi="Segoe UI" w:eastAsia="Segoe UI" w:cs="Segoe UI"/>
          <w:color w:val="1A1A1A"/>
          <w:sz w:val="20"/>
          <w:szCs w:val="20"/>
        </w:rPr>
        <w:t>Selama Pega dan Go berjalan bersamaan di atas satu database (</w:t>
      </w:r>
      <w:r>
        <w:rPr>
          <w:rStyle w:val="14"/>
        </w:rPr>
        <w:t>D-21</w:t>
      </w:r>
      <w:r>
        <w:rPr>
          <w:rFonts w:hint="default" w:ascii="Segoe UI" w:hAnsi="Segoe UI" w:eastAsia="Segoe UI" w:cs="Segoe UI"/>
          <w:color w:val="1A1A1A"/>
          <w:sz w:val="20"/>
          <w:szCs w:val="20"/>
        </w:rPr>
        <w:t xml:space="preserve">, </w:t>
      </w:r>
      <w:r>
        <w:rPr>
          <w:rStyle w:val="14"/>
        </w:rPr>
        <w:t>ADR-0004</w:t>
      </w:r>
      <w:r>
        <w:rPr>
          <w:rFonts w:hint="default" w:ascii="Segoe UI" w:hAnsi="Segoe UI" w:eastAsia="Segoe UI" w:cs="Segoe UI"/>
          <w:color w:val="1A1A1A"/>
          <w:sz w:val="20"/>
          <w:szCs w:val="20"/>
        </w:rPr>
        <w:t xml:space="preserve">), berlaku </w:t>
      </w:r>
      <w:r>
        <w:rPr>
          <w:rStyle w:val="14"/>
        </w:rPr>
        <w:t>P-1</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untuk setiap tabel, tepat satu sistem berwenang menulis</w:t>
      </w:r>
      <w:r>
        <w:rPr>
          <w:rFonts w:hint="default" w:ascii="Segoe UI" w:hAnsi="Segoe UI" w:eastAsia="Segoe UI" w:cs="Segoe UI"/>
          <w:color w:val="1A1A1A"/>
          <w:sz w:val="20"/>
          <w:szCs w:val="20"/>
        </w:rPr>
        <w:t>; yang lain hanya membaca. Kewenangan berpindah saat modul pemiliknya lulus gerbang 2 — bukan sebelum itu.</w:t>
      </w:r>
    </w:p>
    <w:p w14:paraId="3C27DEF8">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Aturan ini tidak ditegakkan mesin mana pun.</w:t>
      </w:r>
      <w:r>
        <w:rPr>
          <w:rFonts w:hint="default" w:ascii="Segoe UI" w:hAnsi="Segoe UI" w:eastAsia="Segoe UI" w:cs="Segoe UI"/>
          <w:color w:val="1A1A1A"/>
          <w:sz w:val="20"/>
          <w:szCs w:val="20"/>
          <w:shd w:val="clear" w:fill="FFF8E6"/>
        </w:rPr>
        <w:t xml:space="preserve"> Ia disiplin manusia, dan pelanggarannya baru terlihat sebagai data rusak. Cara mendeteksinya — pemeriksaan berkala, trigger audit, atau tidak sama sekali — </w:t>
      </w:r>
      <w:r>
        <w:rPr>
          <w:rStyle w:val="18"/>
          <w:rFonts w:hint="default" w:ascii="Segoe UI" w:hAnsi="Segoe UI" w:eastAsia="Segoe UI" w:cs="Segoe UI"/>
          <w:color w:val="1A1A1A"/>
          <w:sz w:val="20"/>
          <w:szCs w:val="20"/>
          <w:shd w:val="clear" w:fill="FFF8E6"/>
        </w:rPr>
        <w:t>belum diputuskan</w:t>
      </w:r>
      <w:r>
        <w:rPr>
          <w:rFonts w:hint="default" w:ascii="Segoe UI" w:hAnsi="Segoe UI" w:eastAsia="Segoe UI" w:cs="Segoe UI"/>
          <w:color w:val="1A1A1A"/>
          <w:sz w:val="20"/>
          <w:szCs w:val="20"/>
          <w:shd w:val="clear" w:fill="FFF8E6"/>
        </w:rPr>
        <w:t>.</w:t>
      </w:r>
    </w:p>
    <w:p w14:paraId="41A709F1">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88" o:spt="1" style="height:1.5pt;width:415.3pt;" fillcolor="#A0A0A0" filled="t" stroked="f" coordsize="21600,21600" o:hr="t" o:hrstd="t" o:hralign="center">
            <v:path/>
            <v:fill on="t" focussize="0,0"/>
            <v:stroke on="f"/>
            <v:imagedata o:title=""/>
            <o:lock v:ext="edit"/>
            <w10:wrap type="none"/>
            <w10:anchorlock/>
          </v:rect>
        </w:pict>
      </w:r>
    </w:p>
    <w:p w14:paraId="7A4E4B57">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10. Rencana perpindahan ke PostgreSQL</w:t>
      </w:r>
    </w:p>
    <w:p w14:paraId="027C4BF6">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Dilakukan </w:t>
      </w:r>
      <w:r>
        <w:rPr>
          <w:rStyle w:val="18"/>
          <w:rFonts w:hint="default" w:ascii="Segoe UI" w:hAnsi="Segoe UI" w:eastAsia="Segoe UI" w:cs="Segoe UI"/>
          <w:color w:val="1A1A1A"/>
          <w:sz w:val="20"/>
          <w:szCs w:val="20"/>
        </w:rPr>
        <w:t>setelah</w:t>
      </w:r>
      <w:r>
        <w:rPr>
          <w:rFonts w:hint="default" w:ascii="Segoe UI" w:hAnsi="Segoe UI" w:eastAsia="Segoe UI" w:cs="Segoe UI"/>
          <w:color w:val="1A1A1A"/>
          <w:sz w:val="20"/>
          <w:szCs w:val="20"/>
        </w:rPr>
        <w:t xml:space="preserve"> aplikasi Go stabil di Oracle. Terpisah dari migrasi aplikasi.</w:t>
      </w:r>
    </w:p>
    <w:p w14:paraId="1AEDC447">
      <w:pPr>
        <w:keepNext w:val="0"/>
        <w:keepLines w:val="0"/>
        <w:widowControl/>
        <w:numPr>
          <w:ilvl w:val="0"/>
          <w:numId w:val="4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Siapkan PostgreSQL 17+ dengan skema setara (DDL berbeda, query sama).</w:t>
      </w:r>
    </w:p>
    <w:p w14:paraId="17B1416D">
      <w:pPr>
        <w:keepNext w:val="0"/>
        <w:keepLines w:val="0"/>
        <w:widowControl/>
        <w:numPr>
          <w:ilvl w:val="0"/>
          <w:numId w:val="4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Pindahkan data. Perhatikan: tipe boolean (</w:t>
      </w:r>
      <w:r>
        <w:rPr>
          <w:rStyle w:val="14"/>
        </w:rPr>
        <w:t>NUMBER(1)</w:t>
      </w:r>
      <w:r>
        <w:rPr>
          <w:rFonts w:hint="default" w:ascii="Segoe UI" w:hAnsi="Segoe UI" w:eastAsia="Segoe UI" w:cs="Segoe UI"/>
          <w:color w:val="1A1A1A"/>
          <w:sz w:val="20"/>
          <w:szCs w:val="20"/>
        </w:rPr>
        <w:t xml:space="preserve"> → </w:t>
      </w:r>
      <w:r>
        <w:rPr>
          <w:rStyle w:val="14"/>
        </w:rPr>
        <w:t>BOOLEAN</w:t>
      </w:r>
      <w:r>
        <w:rPr>
          <w:rFonts w:hint="default" w:ascii="Segoe UI" w:hAnsi="Segoe UI" w:eastAsia="Segoe UI" w:cs="Segoe UI"/>
          <w:color w:val="1A1A1A"/>
          <w:sz w:val="20"/>
          <w:szCs w:val="20"/>
        </w:rPr>
        <w:t xml:space="preserve">), </w:t>
      </w:r>
      <w:r>
        <w:rPr>
          <w:rStyle w:val="14"/>
        </w:rPr>
        <w:t>CLOB</w:t>
      </w:r>
      <w:r>
        <w:rPr>
          <w:rFonts w:hint="default" w:ascii="Segoe UI" w:hAnsi="Segoe UI" w:eastAsia="Segoe UI" w:cs="Segoe UI"/>
          <w:color w:val="1A1A1A"/>
          <w:sz w:val="20"/>
          <w:szCs w:val="20"/>
        </w:rPr>
        <w:t xml:space="preserve"> → </w:t>
      </w:r>
      <w:r>
        <w:rPr>
          <w:rStyle w:val="14"/>
        </w:rPr>
        <w:t>TEXT</w:t>
      </w:r>
      <w:r>
        <w:rPr>
          <w:rFonts w:hint="default" w:ascii="Segoe UI" w:hAnsi="Segoe UI" w:eastAsia="Segoe UI" w:cs="Segoe UI"/>
          <w:color w:val="1A1A1A"/>
          <w:sz w:val="20"/>
          <w:szCs w:val="20"/>
        </w:rPr>
        <w:t>/</w:t>
      </w:r>
      <w:r>
        <w:rPr>
          <w:rStyle w:val="14"/>
        </w:rPr>
        <w:t>JSONB</w:t>
      </w:r>
      <w:r>
        <w:rPr>
          <w:rFonts w:hint="default" w:ascii="Segoe UI" w:hAnsi="Segoe UI" w:eastAsia="Segoe UI" w:cs="Segoe UI"/>
          <w:color w:val="1A1A1A"/>
          <w:sz w:val="20"/>
          <w:szCs w:val="20"/>
        </w:rPr>
        <w:t>, dan zona waktu.</w:t>
      </w:r>
    </w:p>
    <w:p w14:paraId="41B015AF">
      <w:pPr>
        <w:keepNext w:val="0"/>
        <w:keepLines w:val="0"/>
        <w:widowControl/>
        <w:numPr>
          <w:ilvl w:val="0"/>
          <w:numId w:val="4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Buat sequence </w:t>
      </w:r>
      <w:r>
        <w:rPr>
          <w:rStyle w:val="14"/>
        </w:rPr>
        <w:t>claim_no_nonpega_seq</w:t>
      </w:r>
      <w:r>
        <w:rPr>
          <w:rFonts w:hint="default" w:ascii="Segoe UI" w:hAnsi="Segoe UI" w:eastAsia="Segoe UI" w:cs="Segoe UI"/>
          <w:color w:val="1A1A1A"/>
          <w:sz w:val="20"/>
          <w:szCs w:val="20"/>
        </w:rPr>
        <w:t xml:space="preserve"> dengan nilai awal melanjutkan Oracle.</w:t>
      </w:r>
    </w:p>
    <w:p w14:paraId="27F32EE5">
      <w:pPr>
        <w:keepNext w:val="0"/>
        <w:keepLines w:val="0"/>
        <w:widowControl/>
        <w:numPr>
          <w:ilvl w:val="0"/>
          <w:numId w:val="4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Ganti konfigurasi driver dan sakelar dialek generator nomor klaim (§3.1) — </w:t>
      </w:r>
      <w:r>
        <w:rPr>
          <w:rStyle w:val="18"/>
          <w:rFonts w:hint="default" w:ascii="Segoe UI" w:hAnsi="Segoe UI" w:eastAsia="Segoe UI" w:cs="Segoe UI"/>
          <w:color w:val="1A1A1A"/>
          <w:sz w:val="20"/>
          <w:szCs w:val="20"/>
        </w:rPr>
        <w:t>dua perbedaan</w:t>
      </w:r>
      <w:r>
        <w:rPr>
          <w:rFonts w:hint="default" w:ascii="Segoe UI" w:hAnsi="Segoe UI" w:eastAsia="Segoe UI" w:cs="Segoe UI"/>
          <w:color w:val="1A1A1A"/>
          <w:sz w:val="20"/>
          <w:szCs w:val="20"/>
        </w:rPr>
        <w:t xml:space="preserve">: </w:t>
      </w:r>
      <w:r>
        <w:rPr>
          <w:rStyle w:val="14"/>
        </w:rPr>
        <w:t>nextval('pooldata.claim_no_nonpega_seq')</w:t>
      </w:r>
      <w:r>
        <w:rPr>
          <w:rFonts w:hint="default" w:ascii="Segoe UI" w:hAnsi="Segoe UI" w:eastAsia="Segoe UI" w:cs="Segoe UI"/>
          <w:color w:val="1A1A1A"/>
          <w:sz w:val="20"/>
          <w:szCs w:val="20"/>
        </w:rPr>
        <w:t xml:space="preserve"> dan </w:t>
      </w:r>
      <w:r>
        <w:rPr>
          <w:rStyle w:val="14"/>
        </w:rPr>
        <w:t>to_char(current_date,'YY')</w:t>
      </w:r>
      <w:r>
        <w:rPr>
          <w:rFonts w:hint="default" w:ascii="Segoe UI" w:hAnsi="Segoe UI" w:eastAsia="Segoe UI" w:cs="Segoe UI"/>
          <w:color w:val="1A1A1A"/>
          <w:sz w:val="20"/>
          <w:szCs w:val="20"/>
        </w:rPr>
        <w:t>.</w:t>
      </w:r>
    </w:p>
    <w:p w14:paraId="75694B22">
      <w:pPr>
        <w:keepNext w:val="0"/>
        <w:keepLines w:val="0"/>
        <w:widowControl/>
        <w:numPr>
          <w:ilvl w:val="0"/>
          <w:numId w:val="4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Jalankan seluruh test suite terhadap PostgreSQL.</w:t>
      </w:r>
    </w:p>
    <w:p w14:paraId="5C0B8E78">
      <w:pPr>
        <w:keepNext w:val="0"/>
        <w:keepLines w:val="0"/>
        <w:widowControl/>
        <w:numPr>
          <w:ilvl w:val="0"/>
          <w:numId w:val="4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Jalankan paralel sementara untuk membandingkan hasil.</w:t>
      </w:r>
    </w:p>
    <w:p w14:paraId="1D0EB4D8">
      <w:pPr>
        <w:keepNext w:val="0"/>
        <w:keepLines w:val="0"/>
        <w:widowControl/>
        <w:numPr>
          <w:ilvl w:val="0"/>
          <w:numId w:val="4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Cutover.</w:t>
      </w:r>
    </w:p>
    <w:p w14:paraId="7F9996B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Yang tidak perlu disentuh:</w:t>
      </w:r>
      <w:r>
        <w:rPr>
          <w:rFonts w:hint="default" w:ascii="Segoe UI" w:hAnsi="Segoe UI" w:eastAsia="Segoe UI" w:cs="Segoe UI"/>
          <w:color w:val="1A1A1A"/>
          <w:sz w:val="20"/>
          <w:szCs w:val="20"/>
        </w:rPr>
        <w:t xml:space="preserve"> logika bisnis, query, handler, dan frontend. Inilah imbalan dari D-20 — dan alasan mengapa disiplin SQL portabel di §4 harus dijaga sejak baris pertama, bukan diperbaiki menjelang cutover.</w:t>
      </w:r>
    </w:p>
    <w:p w14:paraId="1572E95C">
      <w:pPr>
        <w:pStyle w:val="2"/>
        <w:keepNext/>
        <w:keepLines w:val="0"/>
        <w:pageBreakBefore/>
        <w:widowControl/>
        <w:suppressLineNumbers w:val="0"/>
        <w:pBdr>
          <w:bottom w:val="single" w:color="0B3D6B" w:sz="18" w:space="6"/>
        </w:pBdr>
        <w:spacing w:before="0" w:beforeAutospacing="0" w:after="200" w:afterAutospacing="0" w:line="10" w:lineRule="atLeast"/>
        <w:ind w:left="0" w:right="0"/>
        <w:rPr>
          <w:color w:val="0B3D6B"/>
          <w:sz w:val="44"/>
          <w:szCs w:val="44"/>
        </w:rPr>
      </w:pPr>
      <w:r>
        <w:rPr>
          <w:color w:val="0B3D6B"/>
          <w:sz w:val="44"/>
          <w:szCs w:val="44"/>
        </w:rPr>
        <w:t>9. Strategi API</w:t>
      </w:r>
    </w:p>
    <w:p w14:paraId="1F0FEC7E">
      <w:pPr>
        <w:pStyle w:val="17"/>
        <w:keepNext w:val="0"/>
        <w:keepLines w:val="0"/>
        <w:widowControl/>
        <w:suppressLineNumbers w:val="0"/>
        <w:spacing w:line="10" w:lineRule="atLeast"/>
      </w:pPr>
      <w:r>
        <w:rPr>
          <w:rFonts w:hint="default" w:ascii="Segoe UI" w:hAnsi="Segoe UI" w:eastAsia="Segoe UI" w:cs="Segoe UI"/>
          <w:color w:val="1A1A1A"/>
          <w:sz w:val="20"/>
          <w:szCs w:val="20"/>
        </w:rPr>
        <w:t>Kontrak antara SPA React dan backend Go, serta antara Claim PNC dan sistem luar.</w:t>
      </w:r>
    </w:p>
    <w:p w14:paraId="4B4DC528">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89" o:spt="1" style="height:1.5pt;width:415.3pt;" fillcolor="#A0A0A0" filled="t" stroked="f" coordsize="21600,21600" o:hr="t" o:hrstd="t" o:hralign="center">
            <v:path/>
            <v:fill on="t" focussize="0,0"/>
            <v:stroke on="f"/>
            <v:imagedata o:title=""/>
            <o:lock v:ext="edit"/>
            <w10:wrap type="none"/>
            <w10:anchorlock/>
          </v:rect>
        </w:pict>
      </w:r>
    </w:p>
    <w:p w14:paraId="1F086C49">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1. Bentuk API</w:t>
      </w:r>
    </w:p>
    <w:p w14:paraId="7751F01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REST over HTTPS, JSON.</w:t>
      </w:r>
      <w:r>
        <w:rPr>
          <w:rFonts w:hint="default" w:ascii="Segoe UI" w:hAnsi="Segoe UI" w:eastAsia="Segoe UI" w:cs="Segoe UI"/>
          <w:color w:val="1A1A1A"/>
          <w:sz w:val="20"/>
          <w:szCs w:val="20"/>
        </w:rPr>
        <w:t xml:space="preserve"> Bukan GraphQL, bukan gRPC.</w:t>
      </w:r>
    </w:p>
    <w:p w14:paraId="040C7CA8">
      <w:pPr>
        <w:pStyle w:val="17"/>
        <w:keepNext w:val="0"/>
        <w:keepLines w:val="0"/>
        <w:widowControl/>
        <w:suppressLineNumbers w:val="0"/>
        <w:spacing w:line="10" w:lineRule="atLeast"/>
      </w:pPr>
      <w:r>
        <w:rPr>
          <w:rFonts w:hint="default" w:ascii="Segoe UI" w:hAnsi="Segoe UI" w:eastAsia="Segoe UI" w:cs="Segoe UI"/>
          <w:color w:val="1A1A1A"/>
          <w:sz w:val="20"/>
          <w:szCs w:val="20"/>
        </w:rPr>
        <w:t>Alasan: klien hanya satu (SPA kita sendiri), tim belum terbiasa dengan konsep baru (D-09), dan REST paling mudah ditelusuri dengan alat biasa saat menelusuri masalah di production.</w:t>
      </w:r>
    </w:p>
    <w:p w14:paraId="5C629B14">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Endpoint dirancang untuk kebutuhan layar, bukan untuk mencerminkan tabel.</w:t>
      </w:r>
      <w:r>
        <w:rPr>
          <w:rFonts w:hint="default" w:ascii="Segoe UI" w:hAnsi="Segoe UI" w:eastAsia="Segoe UI" w:cs="Segoe UI"/>
          <w:color w:val="1A1A1A"/>
          <w:sz w:val="20"/>
          <w:szCs w:val="20"/>
        </w:rPr>
        <w:t xml:space="preserve"> Satu layar sebaiknya dilayani satu permintaan. Ini penting karena Pega merender seluruh layar sekaligus; memecah satu layar menjadi delapan panggilan API akan membuat aplikasi baru terasa lebih lambat dari yang lama meski backend-nya lebih cepat.</w:t>
      </w:r>
    </w:p>
    <w:p w14:paraId="7E4A7F06">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90" o:spt="1" style="height:1.5pt;width:415.3pt;" fillcolor="#A0A0A0" filled="t" stroked="f" coordsize="21600,21600" o:hr="t" o:hrstd="t" o:hralign="center">
            <v:path/>
            <v:fill on="t" focussize="0,0"/>
            <v:stroke on="f"/>
            <v:imagedata o:title=""/>
            <o:lock v:ext="edit"/>
            <w10:wrap type="none"/>
            <w10:anchorlock/>
          </v:rect>
        </w:pict>
      </w:r>
    </w:p>
    <w:p w14:paraId="33872585">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2. Aturan penamaan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40"/>
        <w:gridCol w:w="7384"/>
      </w:tblGrid>
      <w:tr w14:paraId="78AE5F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DD8E52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Aturan</w:t>
            </w:r>
          </w:p>
        </w:tc>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76C9C4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Contoh</w:t>
            </w:r>
          </w:p>
        </w:tc>
      </w:tr>
      <w:tr w14:paraId="4B08F9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A6D6D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Awalan versi</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63485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/api/v1/...</w:t>
            </w:r>
          </w:p>
        </w:tc>
      </w:tr>
      <w:tr w14:paraId="2CA8E9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E5BDC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Sumber daya berbentuk jamak, </w:t>
            </w:r>
            <w:r>
              <w:rPr>
                <w:rStyle w:val="14"/>
                <w:rFonts w:ascii="SimSun" w:hAnsi="SimSun" w:eastAsia="SimSun" w:cs="SimSun"/>
                <w:sz w:val="24"/>
                <w:szCs w:val="24"/>
              </w:rPr>
              <w:t>kebab-case</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CB0F5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/api/v1/klaim</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/​api/​v1/​open-​protection</w:t>
            </w:r>
          </w:p>
        </w:tc>
      </w:tr>
      <w:tr w14:paraId="16DEEB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687547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Istilah domain mengikuti </w:t>
            </w:r>
            <w:r>
              <w:rPr>
                <w:rStyle w:val="14"/>
                <w:rFonts w:ascii="SimSun" w:hAnsi="SimSun" w:eastAsia="SimSun" w:cs="SimSun"/>
                <w:sz w:val="24"/>
                <w:szCs w:val="24"/>
              </w:rPr>
              <w:t>CONTEXT.md</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6668F3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/​api/​v1/​klaim/​{nomor}/​settlement</w:t>
            </w:r>
            <w:r>
              <w:rPr>
                <w:rFonts w:hint="default" w:ascii="Segoe UI" w:hAnsi="Segoe UI" w:eastAsia="Segoe UI" w:cs="Segoe UI"/>
                <w:color w:val="1A1A1A"/>
                <w:sz w:val="24"/>
                <w:szCs w:val="24"/>
                <w:bdr w:val="none" w:color="auto" w:sz="0" w:space="0"/>
              </w:rPr>
              <w:t xml:space="preserve">, bukan </w:t>
            </w:r>
            <w:r>
              <w:rPr>
                <w:rStyle w:val="14"/>
                <w:rFonts w:ascii="SimSun" w:hAnsi="SimSun" w:eastAsia="SimSun" w:cs="SimSun"/>
                <w:sz w:val="24"/>
                <w:szCs w:val="24"/>
              </w:rPr>
              <w:t>/adjustments</w:t>
            </w:r>
          </w:p>
        </w:tc>
      </w:tr>
      <w:tr w14:paraId="5C9281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85672F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Sub-sumber daya bersarang maksimal 2 tingkat</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4C4259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/​api/​v1/​klaim/​{nomor}/​objek</w:t>
            </w:r>
            <w:r>
              <w:rPr>
                <w:rFonts w:hint="default" w:ascii="Segoe UI" w:hAnsi="Segoe UI" w:eastAsia="Segoe UI" w:cs="Segoe UI"/>
                <w:color w:val="1A1A1A"/>
                <w:sz w:val="24"/>
                <w:szCs w:val="24"/>
                <w:bdr w:val="none" w:color="auto" w:sz="0" w:space="0"/>
              </w:rPr>
              <w:t xml:space="preserve"> ✅ · </w:t>
            </w:r>
            <w:r>
              <w:rPr>
                <w:rStyle w:val="14"/>
                <w:rFonts w:ascii="SimSun" w:hAnsi="SimSun" w:eastAsia="SimSun" w:cs="SimSun"/>
                <w:sz w:val="24"/>
                <w:szCs w:val="24"/>
              </w:rPr>
              <w:t>/​klaim/​{n}/​objek/​{o}/​coverage/​{c}/​settlement</w:t>
            </w:r>
            <w:r>
              <w:rPr>
                <w:rFonts w:hint="default" w:ascii="Segoe UI" w:hAnsi="Segoe UI" w:eastAsia="Segoe UI" w:cs="Segoe UI"/>
                <w:color w:val="1A1A1A"/>
                <w:sz w:val="24"/>
                <w:szCs w:val="24"/>
                <w:bdr w:val="none" w:color="auto" w:sz="0" w:space="0"/>
              </w:rPr>
              <w:t xml:space="preserve"> ❌</w:t>
            </w:r>
          </w:p>
        </w:tc>
      </w:tr>
      <w:tr w14:paraId="497A6E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8420D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Aksi yang bukan CRUD sebagai sub-sumber daya</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B74687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POST /​api/​v1/​klaim/​{nomor}/​akseptasi</w:t>
            </w:r>
          </w:p>
        </w:tc>
      </w:tr>
      <w:tr w14:paraId="70B12B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1920E6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Nama field JSON </w:t>
            </w:r>
            <w:r>
              <w:rPr>
                <w:rStyle w:val="14"/>
                <w:rFonts w:ascii="SimSun" w:hAnsi="SimSun" w:eastAsia="SimSun" w:cs="SimSun"/>
                <w:sz w:val="24"/>
                <w:szCs w:val="24"/>
              </w:rPr>
              <w:t>camelCase</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A36BC6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nomorKlaim</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tanggalKejadian</w:t>
            </w:r>
          </w:p>
        </w:tc>
      </w:tr>
    </w:tbl>
    <w:p w14:paraId="61EF715F">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Aksi bisnis dimodelkan sebagai peristiwa, bukan pembaruan field.</w:t>
      </w:r>
    </w:p>
    <w:p w14:paraId="5811D1C1">
      <w:pPr>
        <w:pStyle w:val="17"/>
        <w:keepNext w:val="0"/>
        <w:keepLines w:val="0"/>
        <w:widowControl/>
        <w:suppressLineNumbers w:val="0"/>
        <w:spacing w:line="10" w:lineRule="atLeast"/>
      </w:pPr>
      <w:r>
        <w:rPr>
          <w:rStyle w:val="14"/>
        </w:rPr>
        <w:t>POST /klaim/{nomor}/akseptasi</w:t>
      </w:r>
      <w:r>
        <w:rPr>
          <w:rFonts w:hint="default" w:ascii="Segoe UI" w:hAnsi="Segoe UI" w:eastAsia="Segoe UI" w:cs="Segoe UI"/>
          <w:color w:val="1A1A1A"/>
          <w:sz w:val="20"/>
          <w:szCs w:val="20"/>
        </w:rPr>
        <w:t xml:space="preserve"> — bukan </w:t>
      </w:r>
      <w:r>
        <w:rPr>
          <w:rStyle w:val="14"/>
        </w:rPr>
        <w:t>PATCH /klaim/{nomor}</w:t>
      </w:r>
      <w:r>
        <w:rPr>
          <w:rFonts w:hint="default" w:ascii="Segoe UI" w:hAnsi="Segoe UI" w:eastAsia="Segoe UI" w:cs="Segoe UI"/>
          <w:color w:val="1A1A1A"/>
          <w:sz w:val="20"/>
          <w:szCs w:val="20"/>
        </w:rPr>
        <w:t xml:space="preserve"> dengan </w:t>
      </w:r>
      <w:r>
        <w:rPr>
          <w:rStyle w:val="14"/>
        </w:rPr>
        <w:t>{"status": "accepted"}</w:t>
      </w:r>
      <w:r>
        <w:rPr>
          <w:rFonts w:hint="default" w:ascii="Segoe UI" w:hAnsi="Segoe UI" w:eastAsia="Segoe UI" w:cs="Segoe UI"/>
          <w:color w:val="1A1A1A"/>
          <w:sz w:val="20"/>
          <w:szCs w:val="20"/>
        </w:rPr>
        <w:t>.</w:t>
      </w:r>
    </w:p>
    <w:p w14:paraId="4671B7C3">
      <w:pPr>
        <w:pStyle w:val="17"/>
        <w:keepNext w:val="0"/>
        <w:keepLines w:val="0"/>
        <w:widowControl/>
        <w:suppressLineNumbers w:val="0"/>
        <w:spacing w:line="10" w:lineRule="atLeast"/>
      </w:pPr>
      <w:r>
        <w:rPr>
          <w:rFonts w:hint="default" w:ascii="Segoe UI" w:hAnsi="Segoe UI" w:eastAsia="Segoe UI" w:cs="Segoe UI"/>
          <w:color w:val="1A1A1A"/>
          <w:sz w:val="20"/>
          <w:szCs w:val="20"/>
        </w:rPr>
        <w:t>Alasannya: akseptasi punya invarian (I-5: komite harus selesai), memicu peristiwa domain (penerbitan DLA dan LOD), dan wajib tercatat di jejak audit. Pembaruan field generik akan melewatkan ketiganya.</w:t>
      </w:r>
    </w:p>
    <w:p w14:paraId="63A76ED5">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91" o:spt="1" style="height:1.5pt;width:415.3pt;" fillcolor="#A0A0A0" filled="t" stroked="f" coordsize="21600,21600" o:hr="t" o:hrstd="t" o:hralign="center">
            <v:path/>
            <v:fill on="t" focussize="0,0"/>
            <v:stroke on="f"/>
            <v:imagedata o:title=""/>
            <o:lock v:ext="edit"/>
            <w10:wrap type="none"/>
            <w10:anchorlock/>
          </v:rect>
        </w:pict>
      </w:r>
    </w:p>
    <w:p w14:paraId="3E015C70">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3. Bentuk respons</w:t>
      </w:r>
    </w:p>
    <w:p w14:paraId="68E11331">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Seluruh respons memakai amplop yang sama, sehingga frontend punya </w:t>
      </w:r>
      <w:r>
        <w:rPr>
          <w:rStyle w:val="18"/>
          <w:rFonts w:hint="default" w:ascii="Segoe UI" w:hAnsi="Segoe UI" w:eastAsia="Segoe UI" w:cs="Segoe UI"/>
          <w:color w:val="1A1A1A"/>
          <w:sz w:val="20"/>
          <w:szCs w:val="20"/>
        </w:rPr>
        <w:t>satu</w:t>
      </w:r>
      <w:r>
        <w:rPr>
          <w:rFonts w:hint="default" w:ascii="Segoe UI" w:hAnsi="Segoe UI" w:eastAsia="Segoe UI" w:cs="Segoe UI"/>
          <w:color w:val="1A1A1A"/>
          <w:sz w:val="20"/>
          <w:szCs w:val="20"/>
        </w:rPr>
        <w:t xml:space="preserve"> cara menangani hasil dan kesalahan — bukan 74 cara berbeda.</w:t>
      </w:r>
    </w:p>
    <w:p w14:paraId="576B55D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Berhasil:</w:t>
      </w:r>
      <w:r>
        <w:rPr>
          <w:rFonts w:hint="default" w:ascii="Segoe UI" w:hAnsi="Segoe UI" w:eastAsia="Segoe UI" w:cs="Segoe UI"/>
          <w:color w:val="1A1A1A"/>
          <w:sz w:val="20"/>
          <w:szCs w:val="20"/>
        </w:rPr>
        <w:t xml:space="preserve"> objek </w:t>
      </w:r>
      <w:r>
        <w:rPr>
          <w:rStyle w:val="14"/>
        </w:rPr>
        <w:t>data</w:t>
      </w:r>
      <w:r>
        <w:rPr>
          <w:rFonts w:hint="default" w:ascii="Segoe UI" w:hAnsi="Segoe UI" w:eastAsia="Segoe UI" w:cs="Segoe UI"/>
          <w:color w:val="1A1A1A"/>
          <w:sz w:val="20"/>
          <w:szCs w:val="20"/>
        </w:rPr>
        <w:t xml:space="preserve">, ditambah </w:t>
      </w:r>
      <w:r>
        <w:rPr>
          <w:rStyle w:val="14"/>
        </w:rPr>
        <w:t>meta</w:t>
      </w:r>
      <w:r>
        <w:rPr>
          <w:rFonts w:hint="default" w:ascii="Segoe UI" w:hAnsi="Segoe UI" w:eastAsia="Segoe UI" w:cs="Segoe UI"/>
          <w:color w:val="1A1A1A"/>
          <w:sz w:val="20"/>
          <w:szCs w:val="20"/>
        </w:rPr>
        <w:t xml:space="preserve"> bila berupa daftar berhalaman. </w:t>
      </w:r>
      <w:r>
        <w:rPr>
          <w:rStyle w:val="18"/>
          <w:rFonts w:hint="default" w:ascii="Segoe UI" w:hAnsi="Segoe UI" w:eastAsia="Segoe UI" w:cs="Segoe UI"/>
          <w:color w:val="1A1A1A"/>
          <w:sz w:val="20"/>
          <w:szCs w:val="20"/>
        </w:rPr>
        <w:t>Gagal:</w:t>
      </w:r>
      <w:r>
        <w:rPr>
          <w:rFonts w:hint="default" w:ascii="Segoe UI" w:hAnsi="Segoe UI" w:eastAsia="Segoe UI" w:cs="Segoe UI"/>
          <w:color w:val="1A1A1A"/>
          <w:sz w:val="20"/>
          <w:szCs w:val="20"/>
        </w:rPr>
        <w:t xml:space="preserve"> objek </w:t>
      </w:r>
      <w:r>
        <w:rPr>
          <w:rStyle w:val="14"/>
        </w:rPr>
        <w:t>error</w:t>
      </w:r>
      <w:r>
        <w:rPr>
          <w:rFonts w:hint="default" w:ascii="Segoe UI" w:hAnsi="Segoe UI" w:eastAsia="Segoe UI" w:cs="Segoe UI"/>
          <w:color w:val="1A1A1A"/>
          <w:sz w:val="20"/>
          <w:szCs w:val="20"/>
        </w:rPr>
        <w:t xml:space="preserve"> berisi </w:t>
      </w:r>
      <w:r>
        <w:rPr>
          <w:rStyle w:val="14"/>
        </w:rPr>
        <w:t>code</w:t>
      </w:r>
      <w:r>
        <w:rPr>
          <w:rFonts w:hint="default" w:ascii="Segoe UI" w:hAnsi="Segoe UI" w:eastAsia="Segoe UI" w:cs="Segoe UI"/>
          <w:color w:val="1A1A1A"/>
          <w:sz w:val="20"/>
          <w:szCs w:val="20"/>
        </w:rPr>
        <w:t xml:space="preserve"> (dapat dibaca mesin), </w:t>
      </w:r>
      <w:r>
        <w:rPr>
          <w:rStyle w:val="14"/>
        </w:rPr>
        <w:t>message</w:t>
      </w:r>
      <w:r>
        <w:rPr>
          <w:rFonts w:hint="default" w:ascii="Segoe UI" w:hAnsi="Segoe UI" w:eastAsia="Segoe UI" w:cs="Segoe UI"/>
          <w:color w:val="1A1A1A"/>
          <w:sz w:val="20"/>
          <w:szCs w:val="20"/>
        </w:rPr>
        <w:t xml:space="preserve"> (dapat dibaca manusia, bahasa Indonesia), dan </w:t>
      </w:r>
      <w:r>
        <w:rPr>
          <w:rStyle w:val="14"/>
        </w:rPr>
        <w:t>details</w:t>
      </w:r>
      <w:r>
        <w:rPr>
          <w:rFonts w:hint="default" w:ascii="Segoe UI" w:hAnsi="Segoe UI" w:eastAsia="Segoe UI" w:cs="Segoe UI"/>
          <w:color w:val="1A1A1A"/>
          <w:sz w:val="20"/>
          <w:szCs w:val="20"/>
        </w:rPr>
        <w:t xml:space="preserve"> berupa daftar kesalahan per field.</w:t>
      </w:r>
    </w:p>
    <w:p w14:paraId="78B1DBB8">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Kesalahan validasi dikembalikan seluruhnya sekaligus</w:t>
      </w:r>
      <w:r>
        <w:rPr>
          <w:rFonts w:hint="default" w:ascii="Segoe UI" w:hAnsi="Segoe UI" w:eastAsia="Segoe UI" w:cs="Segoe UI"/>
          <w:color w:val="1A1A1A"/>
          <w:sz w:val="20"/>
          <w:szCs w:val="20"/>
        </w:rPr>
        <w:t>, tidak satu per satu. Ini meniru perilaku Pega yang menampilkan semua pesan bersamaan — pada form registrasi dengan puluhan field, mengembalikan satu kesalahan per permintaan akan sangat menyiksa pengguna.</w:t>
      </w:r>
    </w:p>
    <w:p w14:paraId="35542F56">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92" o:spt="1" style="height:1.5pt;width:415.3pt;" fillcolor="#A0A0A0" filled="t" stroked="f" coordsize="21600,21600" o:hr="t" o:hrstd="t" o:hralign="center">
            <v:path/>
            <v:fill on="t" focussize="0,0"/>
            <v:stroke on="f"/>
            <v:imagedata o:title=""/>
            <o:lock v:ext="edit"/>
            <w10:wrap type="none"/>
            <w10:anchorlock/>
          </v:rect>
        </w:pict>
      </w:r>
    </w:p>
    <w:p w14:paraId="1361C426">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4. Paginasi, penyaringan, pengurutan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51"/>
        <w:gridCol w:w="1648"/>
      </w:tblGrid>
      <w:tr w14:paraId="5B9D8FDC">
        <w:tblPrEx>
          <w:tblCellMar>
            <w:top w:w="15" w:type="dxa"/>
            <w:left w:w="15" w:type="dxa"/>
            <w:bottom w:w="15" w:type="dxa"/>
            <w:right w:w="15" w:type="dxa"/>
          </w:tblCellMar>
        </w:tblPrEx>
        <w:trPr>
          <w:tblHeader/>
        </w:trPr>
        <w:tc>
          <w:tcPr>
            <w:tcW w:w="2422"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FCF3CD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Aspek</w:t>
            </w:r>
          </w:p>
        </w:tc>
        <w:tc>
          <w:tcPr>
            <w:tcW w:w="2577"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05DA44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Aturan</w:t>
            </w:r>
          </w:p>
        </w:tc>
      </w:tr>
      <w:tr w14:paraId="2F6933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42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8DE89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Paginasi</w:t>
            </w:r>
          </w:p>
        </w:tc>
        <w:tc>
          <w:tcPr>
            <w:tcW w:w="257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408D1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Keyset</w:t>
            </w:r>
            <w:r>
              <w:rPr>
                <w:rFonts w:hint="default" w:ascii="Segoe UI" w:hAnsi="Segoe UI" w:eastAsia="Segoe UI" w:cs="Segoe UI"/>
                <w:color w:val="1A1A1A"/>
                <w:sz w:val="24"/>
                <w:szCs w:val="24"/>
                <w:bdr w:val="none" w:color="auto" w:sz="0" w:space="0"/>
              </w:rPr>
              <w:t xml:space="preserve"> untuk inbox dan pencarian (D-10: puluhan juta baris). Parameter </w:t>
            </w:r>
            <w:r>
              <w:rPr>
                <w:rStyle w:val="14"/>
                <w:rFonts w:ascii="SimSun" w:hAnsi="SimSun" w:eastAsia="SimSun" w:cs="SimSun"/>
                <w:sz w:val="24"/>
                <w:szCs w:val="24"/>
              </w:rPr>
              <w:t>cursor</w:t>
            </w:r>
            <w:r>
              <w:rPr>
                <w:rFonts w:hint="default" w:ascii="Segoe UI" w:hAnsi="Segoe UI" w:eastAsia="Segoe UI" w:cs="Segoe UI"/>
                <w:color w:val="1A1A1A"/>
                <w:sz w:val="24"/>
                <w:szCs w:val="24"/>
                <w:bdr w:val="none" w:color="auto" w:sz="0" w:space="0"/>
              </w:rPr>
              <w:t xml:space="preserve"> dan </w:t>
            </w:r>
            <w:r>
              <w:rPr>
                <w:rStyle w:val="14"/>
                <w:rFonts w:ascii="SimSun" w:hAnsi="SimSun" w:eastAsia="SimSun" w:cs="SimSun"/>
                <w:sz w:val="24"/>
                <w:szCs w:val="24"/>
              </w:rPr>
              <w:t>limit</w:t>
            </w:r>
          </w:p>
        </w:tc>
      </w:tr>
      <w:tr w14:paraId="1882A7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42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ACDB8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Batas</w:t>
            </w:r>
          </w:p>
        </w:tc>
        <w:tc>
          <w:tcPr>
            <w:tcW w:w="257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3F379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limit</w:t>
            </w:r>
            <w:r>
              <w:rPr>
                <w:rFonts w:hint="default" w:ascii="Segoe UI" w:hAnsi="Segoe UI" w:eastAsia="Segoe UI" w:cs="Segoe UI"/>
                <w:color w:val="1A1A1A"/>
                <w:sz w:val="24"/>
                <w:szCs w:val="24"/>
                <w:bdr w:val="none" w:color="auto" w:sz="0" w:space="0"/>
              </w:rPr>
              <w:t xml:space="preserve"> maksimum 100. Permintaan lebih besar ditolak, bukan dipenuhi</w:t>
            </w:r>
          </w:p>
        </w:tc>
      </w:tr>
      <w:tr w14:paraId="5FFDE8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42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8D65D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Penyaringan</w:t>
            </w:r>
          </w:p>
        </w:tc>
        <w:tc>
          <w:tcPr>
            <w:tcW w:w="257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5FF53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Parameter query eksplisit per field, </w:t>
            </w:r>
            <w:r>
              <w:rPr>
                <w:rStyle w:val="18"/>
                <w:rFonts w:hint="default" w:ascii="Segoe UI" w:hAnsi="Segoe UI" w:eastAsia="Segoe UI" w:cs="Segoe UI"/>
                <w:color w:val="1A1A1A"/>
                <w:sz w:val="24"/>
                <w:szCs w:val="24"/>
                <w:bdr w:val="none" w:color="auto" w:sz="0" w:space="0"/>
              </w:rPr>
              <w:t>bukan</w:t>
            </w:r>
            <w:r>
              <w:rPr>
                <w:rFonts w:hint="default" w:ascii="Segoe UI" w:hAnsi="Segoe UI" w:eastAsia="Segoe UI" w:cs="Segoe UI"/>
                <w:color w:val="1A1A1A"/>
                <w:sz w:val="24"/>
                <w:szCs w:val="24"/>
                <w:bdr w:val="none" w:color="auto" w:sz="0" w:space="0"/>
              </w:rPr>
              <w:t xml:space="preserve"> bahasa filter generik</w:t>
            </w:r>
          </w:p>
        </w:tc>
      </w:tr>
      <w:tr w14:paraId="2597DA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42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5CC970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Pengurutan</w:t>
            </w:r>
          </w:p>
        </w:tc>
        <w:tc>
          <w:tcPr>
            <w:tcW w:w="257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E682F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sort</w:t>
            </w:r>
            <w:r>
              <w:rPr>
                <w:rFonts w:hint="default" w:ascii="Segoe UI" w:hAnsi="Segoe UI" w:eastAsia="Segoe UI" w:cs="Segoe UI"/>
                <w:color w:val="1A1A1A"/>
                <w:sz w:val="24"/>
                <w:szCs w:val="24"/>
                <w:bdr w:val="none" w:color="auto" w:sz="0" w:space="0"/>
              </w:rPr>
              <w:t xml:space="preserve"> dengan daftar kolom yang diizinkan — </w:t>
            </w:r>
            <w:r>
              <w:rPr>
                <w:rStyle w:val="18"/>
                <w:rFonts w:hint="default" w:ascii="Segoe UI" w:hAnsi="Segoe UI" w:eastAsia="Segoe UI" w:cs="Segoe UI"/>
                <w:color w:val="1A1A1A"/>
                <w:sz w:val="24"/>
                <w:szCs w:val="24"/>
                <w:bdr w:val="none" w:color="auto" w:sz="0" w:space="0"/>
              </w:rPr>
              <w:t>tidak pernah</w:t>
            </w:r>
            <w:r>
              <w:rPr>
                <w:rFonts w:hint="default" w:ascii="Segoe UI" w:hAnsi="Segoe UI" w:eastAsia="Segoe UI" w:cs="Segoe UI"/>
                <w:color w:val="1A1A1A"/>
                <w:sz w:val="24"/>
                <w:szCs w:val="24"/>
                <w:bdr w:val="none" w:color="auto" w:sz="0" w:space="0"/>
              </w:rPr>
              <w:t xml:space="preserve"> nama kolom mentah dari klien</w:t>
            </w:r>
          </w:p>
        </w:tc>
      </w:tr>
      <w:tr w14:paraId="2886B2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42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ADE34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Total baris</w:t>
            </w:r>
          </w:p>
        </w:tc>
        <w:tc>
          <w:tcPr>
            <w:tcW w:w="257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F4526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Tidak dikembalikan secara baku pada data besar. </w:t>
            </w:r>
            <w:r>
              <w:rPr>
                <w:rStyle w:val="14"/>
                <w:rFonts w:ascii="SimSun" w:hAnsi="SimSun" w:eastAsia="SimSun" w:cs="SimSun"/>
                <w:sz w:val="24"/>
                <w:szCs w:val="24"/>
              </w:rPr>
              <w:t>COUNT(*)</w:t>
            </w:r>
            <w:r>
              <w:rPr>
                <w:rFonts w:hint="default" w:ascii="Segoe UI" w:hAnsi="Segoe UI" w:eastAsia="Segoe UI" w:cs="Segoe UI"/>
                <w:color w:val="1A1A1A"/>
                <w:sz w:val="24"/>
                <w:szCs w:val="24"/>
                <w:bdr w:val="none" w:color="auto" w:sz="0" w:space="0"/>
              </w:rPr>
              <w:t xml:space="preserve"> atas puluhan juta baris mahal; frontend memakai pola "muat lebih banyak"</w:t>
            </w:r>
          </w:p>
        </w:tc>
      </w:tr>
    </w:tbl>
    <w:p w14:paraId="57032FD7">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 xml:space="preserve">Larangan filter generik dan kolom sort mentah bukan soal kerapian — itu yang menutup celah SQL injection yang ada pada pola </w:t>
      </w:r>
      <w:r>
        <w:rPr>
          <w:rStyle w:val="14"/>
        </w:rPr>
        <w:t>{ASIS:...}</w:t>
      </w:r>
      <w:r>
        <w:rPr>
          <w:rFonts w:hint="default" w:ascii="Segoe UI" w:hAnsi="Segoe UI" w:eastAsia="Segoe UI" w:cs="Segoe UI"/>
          <w:color w:val="1A1A1A"/>
          <w:sz w:val="20"/>
          <w:szCs w:val="20"/>
          <w:shd w:val="clear" w:fill="FFF8E6"/>
        </w:rPr>
        <w:t xml:space="preserve"> warisan (utang teknis 4.5).</w:t>
      </w:r>
    </w:p>
    <w:p w14:paraId="59F5B78C">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93" o:spt="1" style="height:1.5pt;width:415.3pt;" fillcolor="#A0A0A0" filled="t" stroked="f" coordsize="21600,21600" o:hr="t" o:hrstd="t" o:hralign="center">
            <v:path/>
            <v:fill on="t" focussize="0,0"/>
            <v:stroke on="f"/>
            <v:imagedata o:title=""/>
            <o:lock v:ext="edit"/>
            <w10:wrap type="none"/>
            <w10:anchorlock/>
          </v:rect>
        </w:pict>
      </w:r>
    </w:p>
    <w:p w14:paraId="0B983453">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5. Kode status HTTP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21"/>
        <w:gridCol w:w="1546"/>
      </w:tblGrid>
      <w:tr w14:paraId="43D42F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732"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A3202F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Kode</w:t>
            </w:r>
          </w:p>
        </w:tc>
        <w:tc>
          <w:tcPr>
            <w:tcW w:w="3267"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690CE4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Dipakai untuk</w:t>
            </w:r>
          </w:p>
        </w:tc>
      </w:tr>
      <w:tr w14:paraId="388AF9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3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916D30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200</w:t>
            </w:r>
          </w:p>
        </w:tc>
        <w:tc>
          <w:tcPr>
            <w:tcW w:w="326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404114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Berhasil</w:t>
            </w:r>
          </w:p>
        </w:tc>
      </w:tr>
      <w:tr w14:paraId="6E9DD7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3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6D68E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201</w:t>
            </w:r>
          </w:p>
        </w:tc>
        <w:tc>
          <w:tcPr>
            <w:tcW w:w="326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2779C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Sumber daya dibuat</w:t>
            </w:r>
          </w:p>
        </w:tc>
      </w:tr>
      <w:tr w14:paraId="721219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3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AFFEC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400</w:t>
            </w:r>
          </w:p>
        </w:tc>
        <w:tc>
          <w:tcPr>
            <w:tcW w:w="326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BC9BB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Permintaan tidak valid secara bentuk</w:t>
            </w:r>
          </w:p>
        </w:tc>
      </w:tr>
      <w:tr w14:paraId="4B6615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3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D64F23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401</w:t>
            </w:r>
          </w:p>
        </w:tc>
        <w:tc>
          <w:tcPr>
            <w:tcW w:w="326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36ED9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Belum login atau token kedaluwarsa</w:t>
            </w:r>
          </w:p>
        </w:tc>
      </w:tr>
      <w:tr w14:paraId="72D3EC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3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2D0951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403</w:t>
            </w:r>
          </w:p>
        </w:tc>
        <w:tc>
          <w:tcPr>
            <w:tcW w:w="326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6535B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Sudah login tapi tidak berwenang</w:t>
            </w:r>
          </w:p>
        </w:tc>
      </w:tr>
      <w:tr w14:paraId="48E521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3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B82C8E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404</w:t>
            </w:r>
          </w:p>
        </w:tc>
        <w:tc>
          <w:tcPr>
            <w:tcW w:w="326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37AC03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Tidak ditemukan</w:t>
            </w:r>
          </w:p>
        </w:tc>
      </w:tr>
      <w:tr w14:paraId="74DDA5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3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88017B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409</w:t>
            </w:r>
          </w:p>
        </w:tc>
        <w:tc>
          <w:tcPr>
            <w:tcW w:w="326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F3593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Melanggar aturan bisnis atau konflik konkurensi</w:t>
            </w:r>
          </w:p>
        </w:tc>
      </w:tr>
      <w:tr w14:paraId="5439B0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3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076EA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422</w:t>
            </w:r>
          </w:p>
        </w:tc>
        <w:tc>
          <w:tcPr>
            <w:tcW w:w="326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71954C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Validasi bisnis gagal (mis. total spreading bukan 100%)</w:t>
            </w:r>
          </w:p>
        </w:tc>
      </w:tr>
      <w:tr w14:paraId="37F2A3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3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A6598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429</w:t>
            </w:r>
          </w:p>
        </w:tc>
        <w:tc>
          <w:tcPr>
            <w:tcW w:w="326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FFBF4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Terlalu banyak permintaan</w:t>
            </w:r>
          </w:p>
        </w:tc>
      </w:tr>
      <w:tr w14:paraId="0727F9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3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29A95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500</w:t>
            </w:r>
          </w:p>
        </w:tc>
        <w:tc>
          <w:tcPr>
            <w:tcW w:w="326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0AF76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Kesalahan tak terduga — </w:t>
            </w:r>
            <w:r>
              <w:rPr>
                <w:rStyle w:val="18"/>
                <w:rFonts w:hint="default" w:ascii="Segoe UI" w:hAnsi="Segoe UI" w:eastAsia="Segoe UI" w:cs="Segoe UI"/>
                <w:color w:val="1A1A1A"/>
                <w:sz w:val="24"/>
                <w:szCs w:val="24"/>
                <w:bdr w:val="none" w:color="auto" w:sz="0" w:space="0"/>
              </w:rPr>
              <w:t>detail internal tidak pernah dibocorkan ke klien</w:t>
            </w:r>
          </w:p>
        </w:tc>
      </w:tr>
    </w:tbl>
    <w:p w14:paraId="469469A1">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Pembedaan </w:t>
      </w:r>
      <w:r>
        <w:rPr>
          <w:rStyle w:val="14"/>
        </w:rPr>
        <w:t>422</w:t>
      </w:r>
      <w:r>
        <w:rPr>
          <w:rFonts w:hint="default" w:ascii="Segoe UI" w:hAnsi="Segoe UI" w:eastAsia="Segoe UI" w:cs="Segoe UI"/>
          <w:color w:val="1A1A1A"/>
          <w:sz w:val="20"/>
          <w:szCs w:val="20"/>
        </w:rPr>
        <w:t xml:space="preserve"> dan </w:t>
      </w:r>
      <w:r>
        <w:rPr>
          <w:rStyle w:val="14"/>
        </w:rPr>
        <w:t>400</w:t>
      </w:r>
      <w:r>
        <w:rPr>
          <w:rFonts w:hint="default" w:ascii="Segoe UI" w:hAnsi="Segoe UI" w:eastAsia="Segoe UI" w:cs="Segoe UI"/>
          <w:color w:val="1A1A1A"/>
          <w:sz w:val="20"/>
          <w:szCs w:val="20"/>
        </w:rPr>
        <w:t xml:space="preserve"> disengaja: </w:t>
      </w:r>
      <w:r>
        <w:rPr>
          <w:rStyle w:val="14"/>
        </w:rPr>
        <w:t>400</w:t>
      </w:r>
      <w:r>
        <w:rPr>
          <w:rFonts w:hint="default" w:ascii="Segoe UI" w:hAnsi="Segoe UI" w:eastAsia="Segoe UI" w:cs="Segoe UI"/>
          <w:color w:val="1A1A1A"/>
          <w:sz w:val="20"/>
          <w:szCs w:val="20"/>
        </w:rPr>
        <w:t xml:space="preserve"> berarti klien salah membentuk permintaan (bug frontend), </w:t>
      </w:r>
      <w:r>
        <w:rPr>
          <w:rStyle w:val="14"/>
        </w:rPr>
        <w:t>422</w:t>
      </w:r>
      <w:r>
        <w:rPr>
          <w:rFonts w:hint="default" w:ascii="Segoe UI" w:hAnsi="Segoe UI" w:eastAsia="Segoe UI" w:cs="Segoe UI"/>
          <w:color w:val="1A1A1A"/>
          <w:sz w:val="20"/>
          <w:szCs w:val="20"/>
        </w:rPr>
        <w:t xml:space="preserve"> berarti permintaannya benar tapi melanggar aturan bisnis (kesalahan pengguna). Frontend menanganinya berbeda.</w:t>
      </w:r>
    </w:p>
    <w:p w14:paraId="3EB9DA0F">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94" o:spt="1" style="height:1.5pt;width:415.3pt;" fillcolor="#A0A0A0" filled="t" stroked="f" coordsize="21600,21600" o:hr="t" o:hrstd="t" o:hralign="center">
            <v:path/>
            <v:fill on="t" focussize="0,0"/>
            <v:stroke on="f"/>
            <v:imagedata o:title=""/>
            <o:lock v:ext="edit"/>
            <w10:wrap type="none"/>
            <w10:anchorlock/>
          </v:rect>
        </w:pict>
      </w:r>
    </w:p>
    <w:p w14:paraId="65C10A7E">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6. Kontrak dan pembuatan tipe</w:t>
      </w:r>
    </w:p>
    <w:p w14:paraId="59571A28">
      <w:pPr>
        <w:keepNext w:val="0"/>
        <w:keepLines w:val="0"/>
        <w:widowControl/>
        <w:numPr>
          <w:ilvl w:val="0"/>
          <w:numId w:val="4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Kontrak API ditulis sebagai </w:t>
      </w:r>
      <w:r>
        <w:rPr>
          <w:rStyle w:val="18"/>
          <w:rFonts w:hint="default" w:ascii="Segoe UI" w:hAnsi="Segoe UI" w:eastAsia="Segoe UI" w:cs="Segoe UI"/>
          <w:color w:val="1A1A1A"/>
          <w:sz w:val="20"/>
          <w:szCs w:val="20"/>
        </w:rPr>
        <w:t>OpenAPI 3</w:t>
      </w:r>
      <w:r>
        <w:rPr>
          <w:rFonts w:hint="default" w:ascii="Segoe UI" w:hAnsi="Segoe UI" w:eastAsia="Segoe UI" w:cs="Segoe UI"/>
          <w:color w:val="1A1A1A"/>
          <w:sz w:val="20"/>
          <w:szCs w:val="20"/>
        </w:rPr>
        <w:t>, disimpan di repository, dan menjadi **sumber</w:t>
      </w:r>
    </w:p>
    <w:p w14:paraId="62404C8C">
      <w:pPr>
        <w:pStyle w:val="17"/>
        <w:keepNext w:val="0"/>
        <w:keepLines w:val="0"/>
        <w:widowControl/>
        <w:suppressLineNumbers w:val="0"/>
        <w:spacing w:line="10" w:lineRule="atLeast"/>
      </w:pPr>
      <w:r>
        <w:rPr>
          <w:rFonts w:hint="default" w:ascii="Segoe UI" w:hAnsi="Segoe UI" w:eastAsia="Segoe UI" w:cs="Segoe UI"/>
          <w:color w:val="1A1A1A"/>
          <w:sz w:val="20"/>
          <w:szCs w:val="20"/>
        </w:rPr>
        <w:t>kebenaran**.</w:t>
      </w:r>
    </w:p>
    <w:p w14:paraId="678744ED">
      <w:pPr>
        <w:keepNext w:val="0"/>
        <w:keepLines w:val="0"/>
        <w:widowControl/>
        <w:numPr>
          <w:ilvl w:val="0"/>
          <w:numId w:val="50"/>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Tipe TypeScript dihasilkan otomatis</w:t>
      </w:r>
      <w:r>
        <w:rPr>
          <w:rFonts w:hint="default" w:ascii="Segoe UI" w:hAnsi="Segoe UI" w:eastAsia="Segoe UI" w:cs="Segoe UI"/>
          <w:color w:val="1A1A1A"/>
          <w:sz w:val="20"/>
          <w:szCs w:val="20"/>
        </w:rPr>
        <w:t xml:space="preserve"> dari kontrak ini. Ditulis tangan dilarang.</w:t>
      </w:r>
    </w:p>
    <w:p w14:paraId="188BC3E1">
      <w:pPr>
        <w:keepNext w:val="0"/>
        <w:keepLines w:val="0"/>
        <w:widowControl/>
        <w:numPr>
          <w:ilvl w:val="0"/>
          <w:numId w:val="5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Perubahan kontrak yang merusak kompatibilitas memerlukan versi baru.</w:t>
      </w:r>
    </w:p>
    <w:p w14:paraId="69D7600D">
      <w:pPr>
        <w:pStyle w:val="17"/>
        <w:keepNext w:val="0"/>
        <w:keepLines w:val="0"/>
        <w:widowControl/>
        <w:suppressLineNumbers w:val="0"/>
        <w:spacing w:line="10" w:lineRule="atLeast"/>
      </w:pPr>
      <w:r>
        <w:rPr>
          <w:rFonts w:hint="default" w:ascii="Segoe UI" w:hAnsi="Segoe UI" w:eastAsia="Segoe UI" w:cs="Segoe UI"/>
          <w:color w:val="1A1A1A"/>
          <w:sz w:val="20"/>
          <w:szCs w:val="20"/>
        </w:rPr>
        <w:t>Alasan aturan ini penting untuk tim di D-09: tanpa tipe hasil generate, backend dan frontend akan berbeda persepsi tentang bentuk data, dan kesalahannya baru muncul saat runtime di layar pengguna.</w:t>
      </w:r>
    </w:p>
    <w:p w14:paraId="447C6560">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95" o:spt="1" style="height:1.5pt;width:415.3pt;" fillcolor="#A0A0A0" filled="t" stroked="f" coordsize="21600,21600" o:hr="t" o:hrstd="t" o:hralign="center">
            <v:path/>
            <v:fill on="t" focussize="0,0"/>
            <v:stroke on="f"/>
            <v:imagedata o:title=""/>
            <o:lock v:ext="edit"/>
            <w10:wrap type="none"/>
            <w10:anchorlock/>
          </v:rect>
        </w:pict>
      </w:r>
    </w:p>
    <w:p w14:paraId="03E912E7">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7. Idempotensi</w:t>
      </w:r>
    </w:p>
    <w:p w14:paraId="04A45879">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Aksi yang menimbulkan akibat di luar sistem — akseptasi, transfer ke kasir, penerbitan DLA, pengiriman notifikasi — wajib </w:t>
      </w:r>
      <w:r>
        <w:rPr>
          <w:rStyle w:val="18"/>
          <w:rFonts w:hint="default" w:ascii="Segoe UI" w:hAnsi="Segoe UI" w:eastAsia="Segoe UI" w:cs="Segoe UI"/>
          <w:color w:val="1A1A1A"/>
          <w:sz w:val="20"/>
          <w:szCs w:val="20"/>
        </w:rPr>
        <w:t>idempoten</w:t>
      </w:r>
      <w:r>
        <w:rPr>
          <w:rFonts w:hint="default" w:ascii="Segoe UI" w:hAnsi="Segoe UI" w:eastAsia="Segoe UI" w:cs="Segoe UI"/>
          <w:color w:val="1A1A1A"/>
          <w:sz w:val="20"/>
          <w:szCs w:val="20"/>
        </w:rPr>
        <w:t>.</w:t>
      </w:r>
    </w:p>
    <w:p w14:paraId="385B2618">
      <w:pPr>
        <w:pStyle w:val="17"/>
        <w:keepNext w:val="0"/>
        <w:keepLines w:val="0"/>
        <w:widowControl/>
        <w:suppressLineNumbers w:val="0"/>
        <w:spacing w:line="10" w:lineRule="atLeast"/>
      </w:pPr>
      <w:r>
        <w:rPr>
          <w:rFonts w:hint="default" w:ascii="Segoe UI" w:hAnsi="Segoe UI" w:eastAsia="Segoe UI" w:cs="Segoe UI"/>
          <w:color w:val="1A1A1A"/>
          <w:sz w:val="20"/>
          <w:szCs w:val="20"/>
        </w:rPr>
        <w:t>Klien mengirim kunci idempotensi; permintaan ulang dengan kunci yang sama mengembalikan hasil yang sama tanpa mengulang akibatnya. Ini mencegah pembayaran ganda ketika pengguna menekan tombol dua kali atau jaringan terputus setelah permintaan terkirim.</w:t>
      </w:r>
    </w:p>
    <w:p w14:paraId="6CBAF3E1">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96" o:spt="1" style="height:1.5pt;width:415.3pt;" fillcolor="#A0A0A0" filled="t" stroked="f" coordsize="21600,21600" o:hr="t" o:hrstd="t" o:hralign="center">
            <v:path/>
            <v:fill on="t" focussize="0,0"/>
            <v:stroke on="f"/>
            <v:imagedata o:title=""/>
            <o:lock v:ext="edit"/>
            <w10:wrap type="none"/>
            <w10:anchorlock/>
          </v:rect>
        </w:pict>
      </w:r>
    </w:p>
    <w:p w14:paraId="6E6CDEA9">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8. Integrasi keluar</w:t>
      </w:r>
    </w:p>
    <w:p w14:paraId="7B07588C">
      <w:pPr>
        <w:pStyle w:val="4"/>
        <w:keepNext w:val="0"/>
        <w:keepLines w:val="0"/>
        <w:widowControl/>
        <w:suppressLineNumbers w:val="0"/>
        <w:spacing w:line="10" w:lineRule="atLeast"/>
      </w:pPr>
      <w:r>
        <w:t>8.1 Prinsip</w:t>
      </w:r>
    </w:p>
    <w:p w14:paraId="4E6D4A4C">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Setiap sistem eksternal punya </w:t>
      </w:r>
      <w:r>
        <w:rPr>
          <w:rStyle w:val="18"/>
          <w:rFonts w:hint="default" w:ascii="Segoe UI" w:hAnsi="Segoe UI" w:eastAsia="Segoe UI" w:cs="Segoe UI"/>
          <w:color w:val="1A1A1A"/>
          <w:sz w:val="20"/>
          <w:szCs w:val="20"/>
        </w:rPr>
        <w:t>seam sendiri</w:t>
      </w:r>
      <w:r>
        <w:rPr>
          <w:rFonts w:hint="default" w:ascii="Segoe UI" w:hAnsi="Segoe UI" w:eastAsia="Segoe UI" w:cs="Segoe UI"/>
          <w:color w:val="1A1A1A"/>
          <w:sz w:val="20"/>
          <w:szCs w:val="20"/>
        </w:rPr>
        <w:t xml:space="preserve"> (Future Architecture §3.4) — bukan satu interface raksasa. Kegagalan dan aturan retry setiap sistem berbeda, dan menyatukannya akan memaksa perlakuan yang sama untuk hal yang tidak sama.</w:t>
      </w:r>
    </w:p>
    <w:p w14:paraId="00E98996">
      <w:pPr>
        <w:pStyle w:val="4"/>
        <w:keepNext w:val="0"/>
        <w:keepLines w:val="0"/>
        <w:widowControl/>
        <w:suppressLineNumbers w:val="0"/>
        <w:spacing w:line="10" w:lineRule="atLeast"/>
      </w:pPr>
      <w:r>
        <w:t>8.2 Aturan pemanggilan keluar</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29"/>
        <w:gridCol w:w="1786"/>
      </w:tblGrid>
      <w:tr w14:paraId="32C1D9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238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5FE19F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Aturan</w:t>
            </w:r>
          </w:p>
        </w:tc>
        <w:tc>
          <w:tcPr>
            <w:tcW w:w="2618"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E87963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Alasan</w:t>
            </w:r>
          </w:p>
        </w:tc>
      </w:tr>
      <w:tr w14:paraId="189A02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8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23C8C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Batas waktu </w:t>
            </w:r>
            <w:r>
              <w:rPr>
                <w:rStyle w:val="18"/>
                <w:rFonts w:hint="default" w:ascii="Segoe UI" w:hAnsi="Segoe UI" w:eastAsia="Segoe UI" w:cs="Segoe UI"/>
                <w:color w:val="1A1A1A"/>
                <w:sz w:val="24"/>
                <w:szCs w:val="24"/>
                <w:bdr w:val="none" w:color="auto" w:sz="0" w:space="0"/>
              </w:rPr>
              <w:t>wajib</w:t>
            </w:r>
            <w:r>
              <w:rPr>
                <w:rFonts w:hint="default" w:ascii="Segoe UI" w:hAnsi="Segoe UI" w:eastAsia="Segoe UI" w:cs="Segoe UI"/>
                <w:color w:val="1A1A1A"/>
                <w:sz w:val="24"/>
                <w:szCs w:val="24"/>
                <w:bdr w:val="none" w:color="auto" w:sz="0" w:space="0"/>
              </w:rPr>
              <w:t xml:space="preserve"> di setiap pemanggilan</w:t>
            </w:r>
          </w:p>
        </w:tc>
        <w:tc>
          <w:tcPr>
            <w:tcW w:w="261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9B452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Tanpa batas waktu, satu sistem yang menggantung akan menghabiskan seluruh koneksi kita</w:t>
            </w:r>
          </w:p>
        </w:tc>
      </w:tr>
      <w:tr w14:paraId="44E785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8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247333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Retry hanya untuk operasi idempoten, dengan jeda bertambah</w:t>
            </w:r>
          </w:p>
        </w:tc>
        <w:tc>
          <w:tcPr>
            <w:tcW w:w="261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AC844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Retry pada operasi non-idempoten menyebabkan pengiriman ganda</w:t>
            </w:r>
          </w:p>
        </w:tc>
      </w:tr>
      <w:tr w14:paraId="63EE59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8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26140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 pernah di dalam transaksi database</w:t>
            </w:r>
          </w:p>
        </w:tc>
        <w:tc>
          <w:tcPr>
            <w:tcW w:w="261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7915D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Kegagalan jaringan tidak boleh menahan kunci baris</w:t>
            </w:r>
          </w:p>
        </w:tc>
      </w:tr>
      <w:tr w14:paraId="20323F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8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3AF3E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Circuit breaker untuk sistem yang sering gagal</w:t>
            </w:r>
          </w:p>
        </w:tc>
        <w:tc>
          <w:tcPr>
            <w:tcW w:w="261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A5A24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Berhenti mencoba ketika jelas sedang bermasalah</w:t>
            </w:r>
          </w:p>
        </w:tc>
      </w:tr>
      <w:tr w14:paraId="1AE691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8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0D25A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Setiap pemanggilan dicatat: tujuan, lama, hasil</w:t>
            </w:r>
          </w:p>
        </w:tc>
        <w:tc>
          <w:tcPr>
            <w:tcW w:w="261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29A5D0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Tanpa ini, menelusuri masalah integrasi mustahil</w:t>
            </w:r>
          </w:p>
        </w:tc>
      </w:tr>
      <w:tr w14:paraId="3E3720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8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FD1066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Kredensial dari konfigurasi, tidak pernah dari kode</w:t>
            </w:r>
          </w:p>
        </w:tc>
        <w:tc>
          <w:tcPr>
            <w:tcW w:w="261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D8D1A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Keamanan</w:t>
            </w:r>
          </w:p>
        </w:tc>
      </w:tr>
    </w:tbl>
    <w:p w14:paraId="041A08B2">
      <w:pPr>
        <w:pStyle w:val="4"/>
        <w:keepNext w:val="0"/>
        <w:keepLines w:val="0"/>
        <w:widowControl/>
        <w:suppressLineNumbers w:val="0"/>
        <w:spacing w:line="10" w:lineRule="atLeast"/>
      </w:pPr>
      <w:r>
        <w:t>8.3 Sistem eksternal</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6"/>
        <w:gridCol w:w="935"/>
        <w:gridCol w:w="2240"/>
        <w:gridCol w:w="1504"/>
      </w:tblGrid>
      <w:tr w14:paraId="6D22AC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5C55F7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Sistem</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C96C18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Arah</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559221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Sifat</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D8F197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Bila gagal</w:t>
            </w:r>
          </w:p>
        </w:tc>
      </w:tr>
      <w:tr w14:paraId="1AF811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5EAB91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HCC/HCQ</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3B138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Keluar</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B151B7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Sinkron, menghalangi login · </w:t>
            </w:r>
            <w:r>
              <w:rPr>
                <w:rStyle w:val="18"/>
                <w:rFonts w:hint="default" w:ascii="Segoe UI" w:hAnsi="Segoe UI" w:eastAsia="Segoe UI" w:cs="Segoe UI"/>
                <w:color w:val="1A1A1A"/>
                <w:sz w:val="24"/>
                <w:szCs w:val="24"/>
                <w:bdr w:val="none" w:color="auto" w:sz="0" w:space="0"/>
              </w:rPr>
              <w:t>kontraknya belum ada — nol jejak di export</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CD6A7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Pengguna tidak bisa masuk. </w:t>
            </w:r>
            <w:r>
              <w:rPr>
                <w:rStyle w:val="18"/>
                <w:rFonts w:hint="default" w:ascii="Segoe UI" w:hAnsi="Segoe UI" w:eastAsia="Segoe UI" w:cs="Segoe UI"/>
                <w:color w:val="1A1A1A"/>
                <w:sz w:val="24"/>
                <w:szCs w:val="24"/>
                <w:bdr w:val="none" w:color="auto" w:sz="0" w:space="0"/>
              </w:rPr>
              <w:t>Apakah ada jalur cadangan belum diputuskan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ADR-0024</w:t>
            </w:r>
            <w:r>
              <w:rPr>
                <w:rFonts w:hint="default" w:ascii="Segoe UI" w:hAnsi="Segoe UI" w:eastAsia="Segoe UI" w:cs="Segoe UI"/>
                <w:color w:val="1A1A1A"/>
                <w:sz w:val="24"/>
                <w:szCs w:val="24"/>
                <w:bdr w:val="none" w:color="auto" w:sz="0" w:space="0"/>
              </w:rPr>
              <w:t>)</w:t>
            </w:r>
          </w:p>
        </w:tc>
      </w:tr>
      <w:tr w14:paraId="680068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292233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Storage Dokumen</w:t>
            </w:r>
            <w:r>
              <w:rPr>
                <w:rFonts w:hint="default" w:ascii="Segoe UI" w:hAnsi="Segoe UI" w:eastAsia="Segoe UI" w:cs="Segoe UI"/>
                <w:color w:val="1A1A1A"/>
                <w:sz w:val="24"/>
                <w:szCs w:val="24"/>
                <w:bdr w:val="none" w:color="auto" w:sz="0" w:space="0"/>
              </w:rPr>
              <w:t xml:space="preserve"> (app13/app8)</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1E29E5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Dua arah</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DD7C92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Sinkron saat unggah</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E1B25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Unggah gagal, klaim tetap tersimpan; dokumen bisa diulang</w:t>
            </w:r>
          </w:p>
        </w:tc>
      </w:tr>
      <w:tr w14:paraId="4B90E1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A2E42C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BRI Surf</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217853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Keluar</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8A1A4B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Asinkron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5F61E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Antrekan dan coba lagi</w:t>
            </w:r>
          </w:p>
        </w:tc>
      </w:tr>
      <w:tr w14:paraId="510673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C8846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Kasir</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FB6AB2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Keluar</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D0E5FD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Asinkron, idempoten wajib</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D60C2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Antrekan; </w:t>
            </w:r>
            <w:r>
              <w:rPr>
                <w:rStyle w:val="18"/>
                <w:rFonts w:hint="default" w:ascii="Segoe UI" w:hAnsi="Segoe UI" w:eastAsia="Segoe UI" w:cs="Segoe UI"/>
                <w:color w:val="1A1A1A"/>
                <w:sz w:val="24"/>
                <w:szCs w:val="24"/>
                <w:bdr w:val="none" w:color="auto" w:sz="0" w:space="0"/>
              </w:rPr>
              <w:t>tidak boleh kirim ganda</w:t>
            </w:r>
          </w:p>
        </w:tc>
      </w:tr>
      <w:tr w14:paraId="135F5F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4D3352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SLIK OJK</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A9872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Keluar</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5AAD1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Batch</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087869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Catat kegagalan, laporkan</w:t>
            </w:r>
          </w:p>
        </w:tc>
      </w:tr>
      <w:tr w14:paraId="263BAE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06894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6 API pengganti DB Link</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9D7C1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Masuk</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CF63E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Sinkron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7D655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Lihat §8.4</w:t>
            </w:r>
          </w:p>
        </w:tc>
      </w:tr>
      <w:tr w14:paraId="436810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8DFAAE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SMTP</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AF2BC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Keluar</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91B59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Asinkron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FDDA6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Antrekan dan coba lagi</w:t>
            </w:r>
          </w:p>
        </w:tc>
      </w:tr>
    </w:tbl>
    <w:p w14:paraId="76B72812">
      <w:pPr>
        <w:pStyle w:val="4"/>
        <w:keepNext w:val="0"/>
        <w:keepLines w:val="0"/>
        <w:widowControl/>
        <w:suppressLineNumbers w:val="0"/>
        <w:spacing w:line="10" w:lineRule="atLeast"/>
      </w:pPr>
      <w:r>
        <w:t>8.4 Pengganti DB Link (D-25)</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50"/>
        <w:gridCol w:w="6840"/>
        <w:gridCol w:w="1557"/>
      </w:tblGrid>
      <w:tr w14:paraId="4D28D3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4DA8DF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API baru</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44E778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Menggantikan</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DF6C58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Data</w:t>
            </w:r>
          </w:p>
        </w:tc>
      </w:tr>
      <w:tr w14:paraId="72BA65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C8997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API HRD</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649D6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HRDASM.​V_​HRD_​MST@ASMD</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B7430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Data pegawai</w:t>
            </w:r>
          </w:p>
        </w:tc>
      </w:tr>
      <w:tr w14:paraId="44F319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D59CA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API Jam Kerja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C75E4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DATAMINING.​GET_​WORKING_​HOURS@ASMD</w:t>
            </w:r>
            <w:r>
              <w:rPr>
                <w:rFonts w:hint="default" w:ascii="Segoe UI" w:hAnsi="Segoe UI" w:eastAsia="Segoe UI" w:cs="Segoe UI"/>
                <w:color w:val="1A1A1A"/>
                <w:sz w:val="24"/>
                <w:szCs w:val="24"/>
                <w:bdr w:val="none" w:color="auto" w:sz="0" w:space="0"/>
              </w:rPr>
              <w:t xml:space="preserve"> (17×)</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C500F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Perhitungan TAT hari kerja</w:t>
            </w:r>
          </w:p>
        </w:tc>
      </w:tr>
      <w:tr w14:paraId="2BFE6C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833E0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API Pembayaran GL</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93E290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GL.​T_​ALL_​PAYMENT@ASMD</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618FDA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Riwayat pembayaran</w:t>
            </w:r>
          </w:p>
        </w:tc>
      </w:tr>
      <w:tr w14:paraId="7C12C9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85265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API Master Sales</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C38F87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MST_​DET_​SALES@ASMD</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MST_SALES@ASMD</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32407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Agen, MO, cabang</w:t>
            </w:r>
          </w:p>
        </w:tc>
      </w:tr>
      <w:tr w14:paraId="0A0950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C58B6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API Buka Proteksi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BD95F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GENERAL.​MST_​BUKA_​PROTEKSI@ASMD/​@SIMASNET/​@SMI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FAF008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Status proteksi</w:t>
            </w:r>
          </w:p>
        </w:tc>
      </w:tr>
      <w:tr w14:paraId="1EC0F0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67DEF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API Pengguna Lintas Sistem</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A95AE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NEW_​GENERAL.​M_​USER@OPJAVA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667A2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Pengguna sistem lain</w:t>
            </w:r>
          </w:p>
        </w:tc>
      </w:tr>
    </w:tbl>
    <w:p w14:paraId="2ED9C3F8">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Risiko:</w:t>
      </w:r>
      <w:r>
        <w:rPr>
          <w:rFonts w:hint="default" w:ascii="Segoe UI" w:hAnsi="Segoe UI" w:eastAsia="Segoe UI" w:cs="Segoe UI"/>
          <w:color w:val="1A1A1A"/>
          <w:sz w:val="20"/>
          <w:szCs w:val="20"/>
        </w:rPr>
        <w:t xml:space="preserve"> API-API ini kemungkinan belum ada dan harus dibangun tim lain (</w:t>
      </w:r>
      <w:r>
        <w:rPr>
          <w:rStyle w:val="18"/>
          <w:rFonts w:hint="default" w:ascii="Segoe UI" w:hAnsi="Segoe UI" w:eastAsia="Segoe UI" w:cs="Segoe UI"/>
          <w:color w:val="1A1A1A"/>
          <w:sz w:val="20"/>
          <w:szCs w:val="20"/>
        </w:rPr>
        <w:t>R-03</w:t>
      </w:r>
      <w:r>
        <w:rPr>
          <w:rFonts w:hint="default" w:ascii="Segoe UI" w:hAnsi="Segoe UI" w:eastAsia="Segoe UI" w:cs="Segoe UI"/>
          <w:color w:val="1A1A1A"/>
          <w:sz w:val="20"/>
          <w:szCs w:val="20"/>
        </w:rPr>
        <w:t>).</w:t>
      </w:r>
    </w:p>
    <w:p w14:paraId="52C424E9">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Mitigasi selama menunggu:</w:t>
      </w:r>
      <w:r>
        <w:rPr>
          <w:rFonts w:hint="default" w:ascii="Segoe UI" w:hAnsi="Segoe UI" w:eastAsia="Segoe UI" w:cs="Segoe UI"/>
          <w:color w:val="1A1A1A"/>
          <w:sz w:val="20"/>
          <w:szCs w:val="20"/>
        </w:rPr>
        <w:t xml:space="preserve"> untuk data yang jarang berubah — master sales, cabang, agen — gunakan </w:t>
      </w:r>
      <w:r>
        <w:rPr>
          <w:rStyle w:val="18"/>
          <w:rFonts w:hint="default" w:ascii="Segoe UI" w:hAnsi="Segoe UI" w:eastAsia="Segoe UI" w:cs="Segoe UI"/>
          <w:color w:val="1A1A1A"/>
          <w:sz w:val="20"/>
          <w:szCs w:val="20"/>
        </w:rPr>
        <w:t>salinan yang disegarkan berkala</w:t>
      </w:r>
      <w:r>
        <w:rPr>
          <w:rFonts w:hint="default" w:ascii="Segoe UI" w:hAnsi="Segoe UI" w:eastAsia="Segoe UI" w:cs="Segoe UI"/>
          <w:color w:val="1A1A1A"/>
          <w:sz w:val="20"/>
          <w:szCs w:val="20"/>
        </w:rPr>
        <w:t xml:space="preserve"> sebagai jembatan, dengan seam yang sama sehingga penggantian ke API nyata nanti tidak menyentuh kode domain. Untuk data yang harus mutakhir, modul yang bergantung padanya tertahan sampai API tersedia.</w:t>
      </w:r>
    </w:p>
    <w:p w14:paraId="330B2B7F">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Satu pengecualian yang tidak boleh diganti panggilan jaringan.</w:t>
      </w:r>
    </w:p>
    <w:p w14:paraId="7C19B148">
      <w:pPr>
        <w:pStyle w:val="17"/>
        <w:keepNext w:val="0"/>
        <w:keepLines w:val="0"/>
        <w:widowControl/>
        <w:suppressLineNumbers w:val="0"/>
        <w:spacing w:before="220" w:beforeAutospacing="0" w:after="220" w:afterAutospacing="0" w:line="10" w:lineRule="atLeast"/>
        <w:ind w:left="0" w:right="0"/>
      </w:pPr>
      <w:r>
        <w:rPr>
          <w:rStyle w:val="14"/>
        </w:rPr>
        <w:t>DATAMINING.GET_WORKING_HOURS@ASMD</w:t>
      </w:r>
      <w:r>
        <w:rPr>
          <w:rFonts w:hint="default" w:ascii="Segoe UI" w:hAnsi="Segoe UI" w:eastAsia="Segoe UI" w:cs="Segoe UI"/>
          <w:color w:val="1A1A1A"/>
          <w:sz w:val="20"/>
          <w:szCs w:val="20"/>
          <w:shd w:val="clear" w:fill="FFF8E6"/>
        </w:rPr>
        <w:t xml:space="preserve"> dipakai </w:t>
      </w:r>
      <w:r>
        <w:rPr>
          <w:rStyle w:val="18"/>
          <w:rFonts w:hint="default" w:ascii="Segoe UI" w:hAnsi="Segoe UI" w:eastAsia="Segoe UI" w:cs="Segoe UI"/>
          <w:color w:val="1A1A1A"/>
          <w:sz w:val="20"/>
          <w:szCs w:val="20"/>
          <w:shd w:val="clear" w:fill="FFF8E6"/>
        </w:rPr>
        <w:t>18 kali di 7 berkas</w:t>
      </w:r>
      <w:r>
        <w:rPr>
          <w:rFonts w:hint="default" w:ascii="Segoe UI" w:hAnsi="Segoe UI" w:eastAsia="Segoe UI" w:cs="Segoe UI"/>
          <w:color w:val="1A1A1A"/>
          <w:sz w:val="20"/>
          <w:szCs w:val="20"/>
          <w:shd w:val="clear" w:fill="FFF8E6"/>
        </w:rPr>
        <w:t xml:space="preserve"> di dalam kalkulasi laporan</w:t>
      </w:r>
    </w:p>
    <w:p w14:paraId="4C890705">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 xml:space="preserve">massal. Menjadikannya panggilan jaringan per baris akan menghancurkan kinerja laporan. </w:t>
      </w:r>
      <w:r>
        <w:rPr>
          <w:rStyle w:val="14"/>
        </w:rPr>
        <w:t>D-50</w:t>
      </w:r>
      <w:r>
        <w:rPr>
          <w:rFonts w:hint="default" w:ascii="Segoe UI" w:hAnsi="Segoe UI" w:eastAsia="Segoe UI" w:cs="Segoe UI"/>
          <w:color w:val="1A1A1A"/>
          <w:sz w:val="20"/>
          <w:szCs w:val="20"/>
          <w:shd w:val="clear" w:fill="FFF8E6"/>
        </w:rPr>
        <w:t xml:space="preserve"> karena itu menetapkan </w:t>
      </w:r>
      <w:r>
        <w:rPr>
          <w:rStyle w:val="18"/>
          <w:rFonts w:hint="default" w:ascii="Segoe UI" w:hAnsi="Segoe UI" w:eastAsia="Segoe UI" w:cs="Segoe UI"/>
          <w:color w:val="1A1A1A"/>
          <w:sz w:val="20"/>
          <w:szCs w:val="20"/>
          <w:shd w:val="clear" w:fill="FFF8E6"/>
        </w:rPr>
        <w:t>logikanya ditulis ulang di Go</w:t>
      </w:r>
      <w:r>
        <w:rPr>
          <w:rFonts w:hint="default" w:ascii="Segoe UI" w:hAnsi="Segoe UI" w:eastAsia="Segoe UI" w:cs="Segoe UI"/>
          <w:color w:val="1A1A1A"/>
          <w:sz w:val="20"/>
          <w:szCs w:val="20"/>
          <w:shd w:val="clear" w:fill="FFF8E6"/>
        </w:rPr>
        <w:t xml:space="preserve">, bukan dipanggil lewat API — perhitungan jam kerja dan kalender libur adalah </w:t>
      </w:r>
      <w:r>
        <w:rPr>
          <w:rStyle w:val="18"/>
          <w:rFonts w:hint="default" w:ascii="Segoe UI" w:hAnsi="Segoe UI" w:eastAsia="Segoe UI" w:cs="Segoe UI"/>
          <w:color w:val="1A1A1A"/>
          <w:sz w:val="20"/>
          <w:szCs w:val="20"/>
          <w:shd w:val="clear" w:fill="FFF8E6"/>
        </w:rPr>
        <w:t>aturan bisnis</w:t>
      </w:r>
      <w:r>
        <w:rPr>
          <w:rFonts w:hint="default" w:ascii="Segoe UI" w:hAnsi="Segoe UI" w:eastAsia="Segoe UI" w:cs="Segoe UI"/>
          <w:color w:val="1A1A1A"/>
          <w:sz w:val="20"/>
          <w:szCs w:val="20"/>
          <w:shd w:val="clear" w:fill="FFF8E6"/>
        </w:rPr>
        <w:t xml:space="preserve">, bukan pengambilan data. Hal yang sama berlaku untuk </w:t>
      </w:r>
      <w:r>
        <w:rPr>
          <w:rStyle w:val="14"/>
        </w:rPr>
        <w:t>HRD_LBR</w:t>
      </w:r>
      <w:r>
        <w:rPr>
          <w:rFonts w:hint="default" w:ascii="Segoe UI" w:hAnsi="Segoe UI" w:eastAsia="Segoe UI" w:cs="Segoe UI"/>
          <w:color w:val="1A1A1A"/>
          <w:sz w:val="20"/>
          <w:szCs w:val="20"/>
          <w:shd w:val="clear" w:fill="FFF8E6"/>
        </w:rPr>
        <w:t>.</w:t>
      </w:r>
    </w:p>
    <w:p w14:paraId="47D5C482">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 xml:space="preserve">Konsekuensinya: </w:t>
      </w:r>
      <w:r>
        <w:rPr>
          <w:rStyle w:val="18"/>
          <w:rFonts w:hint="default" w:ascii="Segoe UI" w:hAnsi="Segoe UI" w:eastAsia="Segoe UI" w:cs="Segoe UI"/>
          <w:color w:val="1A1A1A"/>
          <w:sz w:val="20"/>
          <w:szCs w:val="20"/>
          <w:shd w:val="clear" w:fill="FFF8E6"/>
        </w:rPr>
        <w:t>kalender libur menjadi master data milik aplikasi ini</w:t>
      </w:r>
      <w:r>
        <w:rPr>
          <w:rFonts w:hint="default" w:ascii="Segoe UI" w:hAnsi="Segoe UI" w:eastAsia="Segoe UI" w:cs="Segoe UI"/>
          <w:color w:val="1A1A1A"/>
          <w:sz w:val="20"/>
          <w:szCs w:val="20"/>
          <w:shd w:val="clear" w:fill="FFF8E6"/>
        </w:rPr>
        <w:t xml:space="preserve"> (</w:t>
      </w:r>
      <w:r>
        <w:rPr>
          <w:rStyle w:val="14"/>
        </w:rPr>
        <w:t>F-4</w:t>
      </w:r>
      <w:r>
        <w:rPr>
          <w:rFonts w:hint="default" w:ascii="Segoe UI" w:hAnsi="Segoe UI" w:eastAsia="Segoe UI" w:cs="Segoe UI"/>
          <w:color w:val="1A1A1A"/>
          <w:sz w:val="20"/>
          <w:szCs w:val="20"/>
          <w:shd w:val="clear" w:fill="FFF8E6"/>
        </w:rPr>
        <w:t xml:space="preserve">), dan dari mana daftar hari libur diperoleh setiap tahun </w:t>
      </w:r>
      <w:r>
        <w:rPr>
          <w:rStyle w:val="18"/>
          <w:rFonts w:hint="default" w:ascii="Segoe UI" w:hAnsi="Segoe UI" w:eastAsia="Segoe UI" w:cs="Segoe UI"/>
          <w:color w:val="1A1A1A"/>
          <w:sz w:val="20"/>
          <w:szCs w:val="20"/>
          <w:shd w:val="clear" w:fill="FFF8E6"/>
        </w:rPr>
        <w:t>belum ditetapkan</w:t>
      </w:r>
      <w:r>
        <w:rPr>
          <w:rFonts w:hint="default" w:ascii="Segoe UI" w:hAnsi="Segoe UI" w:eastAsia="Segoe UI" w:cs="Segoe UI"/>
          <w:color w:val="1A1A1A"/>
          <w:sz w:val="20"/>
          <w:szCs w:val="20"/>
          <w:shd w:val="clear" w:fill="FFF8E6"/>
        </w:rPr>
        <w:t>.</w:t>
      </w:r>
    </w:p>
    <w:p w14:paraId="7C7B6CE5">
      <w:pPr>
        <w:pStyle w:val="4"/>
        <w:keepNext w:val="0"/>
        <w:keepLines w:val="0"/>
        <w:widowControl/>
        <w:suppressLineNumbers w:val="0"/>
        <w:spacing w:line="10" w:lineRule="atLeast"/>
      </w:pPr>
      <w:r>
        <w:t>8.5 Permukaan masuk yang belum pernah dihitung</w:t>
      </w:r>
    </w:p>
    <w:p w14:paraId="2C13A0AC">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Seluruh analisis integrasi sebelumnya hanya melihat Connect REST </w:t>
      </w:r>
      <w:r>
        <w:rPr>
          <w:rStyle w:val="18"/>
          <w:rFonts w:hint="default" w:ascii="Segoe UI" w:hAnsi="Segoe UI" w:eastAsia="Segoe UI" w:cs="Segoe UI"/>
          <w:color w:val="1A1A1A"/>
          <w:sz w:val="20"/>
          <w:szCs w:val="20"/>
        </w:rPr>
        <w:t>keluar</w:t>
      </w:r>
      <w:r>
        <w:rPr>
          <w:rFonts w:hint="default" w:ascii="Segoe UI" w:hAnsi="Segoe UI" w:eastAsia="Segoe UI" w:cs="Segoe UI"/>
          <w:color w:val="1A1A1A"/>
          <w:sz w:val="20"/>
          <w:szCs w:val="20"/>
        </w:rPr>
        <w:t>. Folder</w:t>
      </w:r>
    </w:p>
    <w:p w14:paraId="1DA36D6F">
      <w:pPr>
        <w:pStyle w:val="17"/>
        <w:keepNext w:val="0"/>
        <w:keepLines w:val="0"/>
        <w:widowControl/>
        <w:suppressLineNumbers w:val="0"/>
        <w:spacing w:line="10" w:lineRule="atLeast"/>
      </w:pPr>
      <w:r>
        <w:rPr>
          <w:rStyle w:val="14"/>
        </w:rPr>
        <w:t>Service REST/</w:t>
      </w:r>
      <w:r>
        <w:rPr>
          <w:rFonts w:hint="default" w:ascii="Segoe UI" w:hAnsi="Segoe UI" w:eastAsia="Segoe UI" w:cs="Segoe UI"/>
          <w:color w:val="1A1A1A"/>
          <w:sz w:val="20"/>
          <w:szCs w:val="20"/>
        </w:rPr>
        <w:t xml:space="preserve"> yang diterima pada 2026-09-09 memuat </w:t>
      </w:r>
      <w:r>
        <w:rPr>
          <w:rStyle w:val="18"/>
          <w:rFonts w:hint="default" w:ascii="Segoe UI" w:hAnsi="Segoe UI" w:eastAsia="Segoe UI" w:cs="Segoe UI"/>
          <w:color w:val="1A1A1A"/>
          <w:sz w:val="20"/>
          <w:szCs w:val="20"/>
        </w:rPr>
        <w:t>empat layanan REST masuk</w:t>
      </w:r>
      <w:r>
        <w:rPr>
          <w:rFonts w:hint="default" w:ascii="Segoe UI" w:hAnsi="Segoe UI" w:eastAsia="Segoe UI" w:cs="Segoe UI"/>
          <w:color w:val="1A1A1A"/>
          <w:sz w:val="20"/>
          <w:szCs w:val="20"/>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160"/>
        <w:gridCol w:w="1576"/>
      </w:tblGrid>
      <w:tr w14:paraId="50C207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E182A9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Layanan</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2F2DFB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Isi</w:t>
            </w:r>
          </w:p>
        </w:tc>
      </w:tr>
      <w:tr w14:paraId="07BD8D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D0177A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KomiteAcceptAdjustment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9EB380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menerima persetujuan komite dari sistem lain</w:t>
            </w:r>
          </w:p>
        </w:tc>
      </w:tr>
      <w:tr w14:paraId="0747DA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099DE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KomiteAcceptAdjustmentPA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764E3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menerima persetujuan komite dari sistem lain</w:t>
            </w:r>
            <w:r>
              <w:rPr>
                <w:rFonts w:hint="default" w:ascii="Segoe UI" w:hAnsi="Segoe UI" w:eastAsia="Segoe UI" w:cs="Segoe UI"/>
                <w:color w:val="1A1A1A"/>
                <w:sz w:val="24"/>
                <w:szCs w:val="24"/>
                <w:bdr w:val="none" w:color="auto" w:sz="0" w:space="0"/>
              </w:rPr>
              <w:t xml:space="preserve"> (jalur PA)</w:t>
            </w:r>
          </w:p>
        </w:tc>
      </w:tr>
      <w:tr w14:paraId="33476E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ADCB2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RecivedDataandAttachmentLelangASMSimasbid</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19087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menerima data dan lampiran hasil lelang</w:t>
            </w:r>
          </w:p>
        </w:tc>
      </w:tr>
      <w:tr w14:paraId="49DE08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40EB5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RequestCreateClaimCredit2</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0EC130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permintaan pembuatan klaim kredit</w:t>
            </w:r>
          </w:p>
        </w:tc>
      </w:tr>
    </w:tbl>
    <w:p w14:paraId="576AFA31">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Dua di antaranya menerima persetujuan komite dari luar</w:t>
      </w:r>
      <w:r>
        <w:rPr>
          <w:rFonts w:hint="default" w:ascii="Segoe UI" w:hAnsi="Segoe UI" w:eastAsia="Segoe UI" w:cs="Segoe UI"/>
          <w:color w:val="1A1A1A"/>
          <w:sz w:val="20"/>
          <w:szCs w:val="20"/>
        </w:rPr>
        <w:t>, sehingga menyentuh langsung kewenangan menyetujui uang (</w:t>
      </w:r>
      <w:r>
        <w:rPr>
          <w:rStyle w:val="14"/>
        </w:rPr>
        <w:t>B-7</w:t>
      </w:r>
      <w:r>
        <w:rPr>
          <w:rFonts w:hint="default" w:ascii="Segoe UI" w:hAnsi="Segoe UI" w:eastAsia="Segoe UI" w:cs="Segoe UI"/>
          <w:color w:val="1A1A1A"/>
          <w:sz w:val="20"/>
          <w:szCs w:val="20"/>
        </w:rPr>
        <w:t xml:space="preserve">) dan model otorisasi </w:t>
      </w:r>
      <w:r>
        <w:rPr>
          <w:rStyle w:val="14"/>
        </w:rPr>
        <w:t>D-59</w:t>
      </w:r>
      <w:r>
        <w:rPr>
          <w:rFonts w:hint="default" w:ascii="Segoe UI" w:hAnsi="Segoe UI" w:eastAsia="Segoe UI" w:cs="Segoe UI"/>
          <w:color w:val="1A1A1A"/>
          <w:sz w:val="20"/>
          <w:szCs w:val="20"/>
        </w:rPr>
        <w:t>.</w:t>
      </w:r>
    </w:p>
    <w:p w14:paraId="5D94DF7B">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 xml:space="preserve">Lingkup </w:t>
      </w:r>
      <w:r>
        <w:rPr>
          <w:rStyle w:val="14"/>
        </w:rPr>
        <w:t>S-4</w:t>
      </w:r>
      <w:r>
        <w:rPr>
          <w:rStyle w:val="18"/>
          <w:rFonts w:hint="default" w:ascii="Segoe UI" w:hAnsi="Segoe UI" w:eastAsia="Segoe UI" w:cs="Segoe UI"/>
          <w:color w:val="1A1A1A"/>
          <w:sz w:val="20"/>
          <w:szCs w:val="20"/>
          <w:shd w:val="clear" w:fill="FFF8E6"/>
        </w:rPr>
        <w:t xml:space="preserve"> lebih besar daripada yang disetujui.</w:t>
      </w:r>
      <w:r>
        <w:rPr>
          <w:rFonts w:hint="default" w:ascii="Segoe UI" w:hAnsi="Segoe UI" w:eastAsia="Segoe UI" w:cs="Segoe UI"/>
          <w:color w:val="1A1A1A"/>
          <w:sz w:val="20"/>
          <w:szCs w:val="20"/>
          <w:shd w:val="clear" w:fill="FFF8E6"/>
        </w:rPr>
        <w:t xml:space="preserve"> Permukaan masuk ini belum pernah masuk hitungan </w:t>
      </w:r>
      <w:r>
        <w:rPr>
          <w:rStyle w:val="14"/>
        </w:rPr>
        <w:t>FR-S4</w:t>
      </w:r>
      <w:r>
        <w:rPr>
          <w:rFonts w:hint="default" w:ascii="Segoe UI" w:hAnsi="Segoe UI" w:eastAsia="Segoe UI" w:cs="Segoe UI"/>
          <w:color w:val="1A1A1A"/>
          <w:sz w:val="20"/>
          <w:szCs w:val="20"/>
          <w:shd w:val="clear" w:fill="FFF8E6"/>
        </w:rPr>
        <w:t xml:space="preserve"> maupun </w:t>
      </w:r>
      <w:r>
        <w:rPr>
          <w:rStyle w:val="14"/>
        </w:rPr>
        <w:t>D-25</w:t>
      </w:r>
      <w:r>
        <w:rPr>
          <w:rFonts w:hint="default" w:ascii="Segoe UI" w:hAnsi="Segoe UI" w:eastAsia="Segoe UI" w:cs="Segoe UI"/>
          <w:color w:val="1A1A1A"/>
          <w:sz w:val="20"/>
          <w:szCs w:val="20"/>
          <w:shd w:val="clear" w:fill="FFF8E6"/>
        </w:rPr>
        <w:t>, dan otentikasi setiap layanan masuk harus ditetapkan — siapa boleh memanggilnya, dan dengan kredensial apa. Diajukan sebagai pertanyaan terbuka pada</w:t>
      </w:r>
    </w:p>
    <w:p w14:paraId="704EBF6C">
      <w:pPr>
        <w:pStyle w:val="17"/>
        <w:keepNext w:val="0"/>
        <w:keepLines w:val="0"/>
        <w:widowControl/>
        <w:suppressLineNumbers w:val="0"/>
        <w:spacing w:before="220" w:beforeAutospacing="0" w:after="220" w:afterAutospacing="0" w:line="10" w:lineRule="atLeast"/>
        <w:ind w:left="0" w:right="0"/>
      </w:pPr>
      <w:r>
        <w:rPr>
          <w:rStyle w:val="14"/>
        </w:rPr>
        <w:t>ADR-0008</w:t>
      </w:r>
      <w:r>
        <w:rPr>
          <w:rFonts w:hint="default" w:ascii="Segoe UI" w:hAnsi="Segoe UI" w:eastAsia="Segoe UI" w:cs="Segoe UI"/>
          <w:color w:val="1A1A1A"/>
          <w:sz w:val="20"/>
          <w:szCs w:val="20"/>
          <w:shd w:val="clear" w:fill="FFF8E6"/>
        </w:rPr>
        <w:t>.</w:t>
      </w:r>
    </w:p>
    <w:p w14:paraId="3F76A72C">
      <w:pPr>
        <w:pStyle w:val="2"/>
        <w:keepNext/>
        <w:keepLines w:val="0"/>
        <w:pageBreakBefore/>
        <w:widowControl/>
        <w:suppressLineNumbers w:val="0"/>
        <w:pBdr>
          <w:bottom w:val="single" w:color="0B3D6B" w:sz="18" w:space="6"/>
        </w:pBdr>
        <w:spacing w:before="0" w:beforeAutospacing="0" w:after="200" w:afterAutospacing="0" w:line="10" w:lineRule="atLeast"/>
        <w:ind w:left="0" w:right="0"/>
        <w:rPr>
          <w:color w:val="0B3D6B"/>
          <w:sz w:val="44"/>
          <w:szCs w:val="44"/>
        </w:rPr>
      </w:pPr>
      <w:r>
        <w:rPr>
          <w:color w:val="0B3D6B"/>
          <w:sz w:val="44"/>
          <w:szCs w:val="44"/>
        </w:rPr>
        <w:t>10. Keamanan, Autentikasi, dan Otorisasi</w:t>
      </w:r>
    </w:p>
    <w:p w14:paraId="60EAAF17">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Mengacu pada D-07: </w:t>
      </w:r>
      <w:r>
        <w:rPr>
          <w:rStyle w:val="18"/>
          <w:rFonts w:hint="default" w:ascii="Segoe UI" w:hAnsi="Segoe UI" w:eastAsia="Segoe UI" w:cs="Segoe UI"/>
          <w:color w:val="1A1A1A"/>
          <w:sz w:val="20"/>
          <w:szCs w:val="20"/>
        </w:rPr>
        <w:t>autentikasi didelegasikan ke API internal HCC/HCQ</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otorisasi dimiliki sepenuhnya oleh aplikasi Claim PNC</w:t>
      </w:r>
      <w:r>
        <w:rPr>
          <w:rFonts w:hint="default" w:ascii="Segoe UI" w:hAnsi="Segoe UI" w:eastAsia="Segoe UI" w:cs="Segoe UI"/>
          <w:color w:val="1A1A1A"/>
          <w:sz w:val="20"/>
          <w:szCs w:val="20"/>
        </w:rPr>
        <w:t>. Ditambah kewajiban jejak audit dari D-28.</w:t>
      </w:r>
    </w:p>
    <w:p w14:paraId="608A11D3">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Diperbarui v2.0 (2026-09-14).</w:t>
      </w:r>
      <w:r>
        <w:rPr>
          <w:rFonts w:hint="default" w:ascii="Segoe UI" w:hAnsi="Segoe UI" w:eastAsia="Segoe UI" w:cs="Segoe UI"/>
          <w:color w:val="1A1A1A"/>
          <w:sz w:val="20"/>
          <w:szCs w:val="20"/>
          <w:shd w:val="clear" w:fill="FFF8E6"/>
        </w:rPr>
        <w:t xml:space="preserve"> Tiga perubahan besar di bab ini: </w:t>
      </w:r>
      <w:r>
        <w:rPr>
          <w:rStyle w:val="18"/>
          <w:rFonts w:hint="default" w:ascii="Segoe UI" w:hAnsi="Segoe UI" w:eastAsia="Segoe UI" w:cs="Segoe UI"/>
          <w:color w:val="1A1A1A"/>
          <w:sz w:val="20"/>
          <w:szCs w:val="20"/>
          <w:shd w:val="clear" w:fill="FFF8E6"/>
        </w:rPr>
        <w:t>satuan izin adalah menu, bukan aksi</w:t>
      </w:r>
      <w:r>
        <w:rPr>
          <w:rFonts w:hint="default" w:ascii="Segoe UI" w:hAnsi="Segoe UI" w:eastAsia="Segoe UI" w:cs="Segoe UI"/>
          <w:color w:val="1A1A1A"/>
          <w:sz w:val="20"/>
          <w:szCs w:val="20"/>
          <w:shd w:val="clear" w:fill="FFF8E6"/>
        </w:rPr>
        <w:t xml:space="preserve"> (</w:t>
      </w:r>
      <w:r>
        <w:rPr>
          <w:rStyle w:val="14"/>
        </w:rPr>
        <w:t>D-59</w:t>
      </w:r>
      <w:r>
        <w:rPr>
          <w:rFonts w:hint="default" w:ascii="Segoe UI" w:hAnsi="Segoe UI" w:eastAsia="Segoe UI" w:cs="Segoe UI"/>
          <w:color w:val="1A1A1A"/>
          <w:sz w:val="20"/>
          <w:szCs w:val="20"/>
          <w:shd w:val="clear" w:fill="FFF8E6"/>
        </w:rPr>
        <w:t xml:space="preserve"> — mengoreksi §3.1 versi sebelumnya) · </w:t>
      </w:r>
      <w:r>
        <w:rPr>
          <w:rStyle w:val="18"/>
          <w:rFonts w:hint="default" w:ascii="Segoe UI" w:hAnsi="Segoe UI" w:eastAsia="Segoe UI" w:cs="Segoe UI"/>
          <w:color w:val="1A1A1A"/>
          <w:sz w:val="20"/>
          <w:szCs w:val="20"/>
          <w:shd w:val="clear" w:fill="FFF8E6"/>
        </w:rPr>
        <w:t>peran ditetapkan 22, satu-untuk-satu dengan access group</w:t>
      </w:r>
      <w:r>
        <w:rPr>
          <w:rFonts w:hint="default" w:ascii="Segoe UI" w:hAnsi="Segoe UI" w:eastAsia="Segoe UI" w:cs="Segoe UI"/>
          <w:color w:val="1A1A1A"/>
          <w:sz w:val="20"/>
          <w:szCs w:val="20"/>
          <w:shd w:val="clear" w:fill="FFF8E6"/>
        </w:rPr>
        <w:t xml:space="preserve"> (</w:t>
      </w:r>
      <w:r>
        <w:rPr>
          <w:rStyle w:val="14"/>
        </w:rPr>
        <w:t>D-58</w:t>
      </w:r>
      <w:r>
        <w:rPr>
          <w:rFonts w:hint="default" w:ascii="Segoe UI" w:hAnsi="Segoe UI" w:eastAsia="Segoe UI" w:cs="Segoe UI"/>
          <w:color w:val="1A1A1A"/>
          <w:sz w:val="20"/>
          <w:szCs w:val="20"/>
          <w:shd w:val="clear" w:fill="FFF8E6"/>
        </w:rPr>
        <w:t xml:space="preserve">) · dan </w:t>
      </w:r>
      <w:r>
        <w:rPr>
          <w:rStyle w:val="18"/>
          <w:rFonts w:hint="default" w:ascii="Segoe UI" w:hAnsi="Segoe UI" w:eastAsia="Segoe UI" w:cs="Segoe UI"/>
          <w:color w:val="1A1A1A"/>
          <w:sz w:val="20"/>
          <w:szCs w:val="20"/>
          <w:shd w:val="clear" w:fill="FFF8E6"/>
        </w:rPr>
        <w:t>HCC/HCQ ternyata nol jejak di export</w:t>
      </w:r>
      <w:r>
        <w:rPr>
          <w:rFonts w:hint="default" w:ascii="Segoe UI" w:hAnsi="Segoe UI" w:eastAsia="Segoe UI" w:cs="Segoe UI"/>
          <w:color w:val="1A1A1A"/>
          <w:sz w:val="20"/>
          <w:szCs w:val="20"/>
          <w:shd w:val="clear" w:fill="FFF8E6"/>
        </w:rPr>
        <w:t>, sehingga autentikasi menjadi integrasi greenfield tanpa baseline (</w:t>
      </w:r>
      <w:r>
        <w:rPr>
          <w:rStyle w:val="14"/>
        </w:rPr>
        <w:t>T-2</w:t>
      </w:r>
      <w:r>
        <w:rPr>
          <w:rFonts w:hint="default" w:ascii="Segoe UI" w:hAnsi="Segoe UI" w:eastAsia="Segoe UI" w:cs="Segoe UI"/>
          <w:color w:val="1A1A1A"/>
          <w:sz w:val="20"/>
          <w:szCs w:val="20"/>
          <w:shd w:val="clear" w:fill="FFF8E6"/>
        </w:rPr>
        <w:t xml:space="preserve">, </w:t>
      </w:r>
      <w:r>
        <w:rPr>
          <w:rStyle w:val="14"/>
        </w:rPr>
        <w:t>ADR-0024</w:t>
      </w:r>
      <w:r>
        <w:rPr>
          <w:rFonts w:hint="default" w:ascii="Segoe UI" w:hAnsi="Segoe UI" w:eastAsia="Segoe UI" w:cs="Segoe UI"/>
          <w:color w:val="1A1A1A"/>
          <w:sz w:val="20"/>
          <w:szCs w:val="20"/>
          <w:shd w:val="clear" w:fill="FFF8E6"/>
        </w:rPr>
        <w:t xml:space="preserve">). Ditambah bab baru </w:t>
      </w:r>
      <w:r>
        <w:rPr>
          <w:rStyle w:val="18"/>
          <w:rFonts w:hint="default" w:ascii="Segoe UI" w:hAnsi="Segoe UI" w:eastAsia="Segoe UI" w:cs="Segoe UI"/>
          <w:color w:val="1A1A1A"/>
          <w:sz w:val="20"/>
          <w:szCs w:val="20"/>
          <w:shd w:val="clear" w:fill="FFF8E6"/>
        </w:rPr>
        <w:t>§6 Data nasabah di lingkungan non-produksi</w:t>
      </w:r>
      <w:r>
        <w:rPr>
          <w:rFonts w:hint="default" w:ascii="Segoe UI" w:hAnsi="Segoe UI" w:eastAsia="Segoe UI" w:cs="Segoe UI"/>
          <w:color w:val="1A1A1A"/>
          <w:sz w:val="20"/>
          <w:szCs w:val="20"/>
          <w:shd w:val="clear" w:fill="FFF8E6"/>
        </w:rPr>
        <w:t xml:space="preserve"> (</w:t>
      </w:r>
      <w:r>
        <w:rPr>
          <w:rStyle w:val="14"/>
        </w:rPr>
        <w:t>D-64</w:t>
      </w:r>
      <w:r>
        <w:rPr>
          <w:rFonts w:hint="default" w:ascii="Segoe UI" w:hAnsi="Segoe UI" w:eastAsia="Segoe UI" w:cs="Segoe UI"/>
          <w:color w:val="1A1A1A"/>
          <w:sz w:val="20"/>
          <w:szCs w:val="20"/>
          <w:shd w:val="clear" w:fill="FFF8E6"/>
        </w:rPr>
        <w:t xml:space="preserve">, </w:t>
      </w:r>
      <w:r>
        <w:rPr>
          <w:rStyle w:val="14"/>
        </w:rPr>
        <w:t>D-69</w:t>
      </w:r>
      <w:r>
        <w:rPr>
          <w:rFonts w:hint="default" w:ascii="Segoe UI" w:hAnsi="Segoe UI" w:eastAsia="Segoe UI" w:cs="Segoe UI"/>
          <w:color w:val="1A1A1A"/>
          <w:sz w:val="20"/>
          <w:szCs w:val="20"/>
          <w:shd w:val="clear" w:fill="FFF8E6"/>
        </w:rPr>
        <w:t>), dan daftar §5 yang angkanya dikoreksi terhadap bukti.</w:t>
      </w:r>
    </w:p>
    <w:p w14:paraId="62FCC4CA">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97" o:spt="1" style="height:1.5pt;width:415.3pt;" fillcolor="#A0A0A0" filled="t" stroked="f" coordsize="21600,21600" o:hr="t" o:hrstd="t" o:hralign="center">
            <v:path/>
            <v:fill on="t" focussize="0,0"/>
            <v:stroke on="f"/>
            <v:imagedata o:title=""/>
            <o:lock v:ext="edit"/>
            <w10:wrap type="none"/>
            <w10:anchorlock/>
          </v:rect>
        </w:pict>
      </w:r>
    </w:p>
    <w:p w14:paraId="0B42BA96">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1. Pemisahan yang mendasar</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34"/>
        <w:gridCol w:w="1927"/>
        <w:gridCol w:w="1800"/>
      </w:tblGrid>
      <w:tr w14:paraId="1131D7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382B85D">
            <w:pPr>
              <w:jc w:val="left"/>
              <w:rPr>
                <w:rFonts w:hint="default" w:ascii="Segoe UI" w:hAnsi="Segoe UI" w:eastAsia="Segoe UI" w:cs="Segoe UI"/>
                <w:b/>
                <w:bCs/>
                <w:color w:val="FFFFFF"/>
                <w:sz w:val="24"/>
                <w:szCs w:val="24"/>
              </w:rPr>
            </w:pP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4968E9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Authentication</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8D8ACC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Authorization</w:t>
            </w:r>
          </w:p>
        </w:tc>
      </w:tr>
      <w:tr w14:paraId="79428A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171487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Menjawab</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03B13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Siapa pengguna ini?</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010681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Boleh melakukan apa?</w:t>
            </w:r>
          </w:p>
        </w:tc>
      </w:tr>
      <w:tr w14:paraId="59CF64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B7F34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Pemilik</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9DBE00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HCC/HCQ</w:t>
            </w:r>
            <w:r>
              <w:rPr>
                <w:rFonts w:hint="default" w:ascii="Segoe UI" w:hAnsi="Segoe UI" w:eastAsia="Segoe UI" w:cs="Segoe UI"/>
                <w:color w:val="1A1A1A"/>
                <w:sz w:val="24"/>
                <w:szCs w:val="24"/>
                <w:bdr w:val="none" w:color="auto" w:sz="0" w:space="0"/>
              </w:rPr>
              <w:t xml:space="preserve"> (sistem lain)</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B7E02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Claim PNC</w:t>
            </w:r>
            <w:r>
              <w:rPr>
                <w:rFonts w:hint="default" w:ascii="Segoe UI" w:hAnsi="Segoe UI" w:eastAsia="Segoe UI" w:cs="Segoe UI"/>
                <w:color w:val="1A1A1A"/>
                <w:sz w:val="24"/>
                <w:szCs w:val="24"/>
                <w:bdr w:val="none" w:color="auto" w:sz="0" w:space="0"/>
              </w:rPr>
              <w:t xml:space="preserve"> (kita)</w:t>
            </w:r>
          </w:p>
        </w:tc>
      </w:tr>
      <w:tr w14:paraId="04C07D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D63D4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Sumber data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31F17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API HCC/HCQ</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32CC17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Tabel milik aplikasi</w:t>
            </w:r>
          </w:p>
        </w:tc>
      </w:tr>
      <w:tr w14:paraId="4C3B5D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9AFFE7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Bila sistem lain mati</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3437C6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Pengguna baru tidak bisa login</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B80BD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Tidak terpengaruh</w:t>
            </w:r>
          </w:p>
        </w:tc>
      </w:tr>
    </w:tbl>
    <w:p w14:paraId="76837D33">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Pemisahan ini adalah keputusan yang baik dan patut dipertahankan. Sistem lama menggabungkan keduanya di Pega lewat 22 access group, sehingga menambah satu peran berarti mengubah konfigurasi platform. Dengan pemisahan ini, peran dan izin menjadi </w:t>
      </w:r>
      <w:r>
        <w:rPr>
          <w:rStyle w:val="18"/>
          <w:rFonts w:hint="default" w:ascii="Segoe UI" w:hAnsi="Segoe UI" w:eastAsia="Segoe UI" w:cs="Segoe UI"/>
          <w:color w:val="1A1A1A"/>
          <w:sz w:val="20"/>
          <w:szCs w:val="20"/>
        </w:rPr>
        <w:t>data biasa yang bisa diubah tanpa deploy</w:t>
      </w:r>
      <w:r>
        <w:rPr>
          <w:rFonts w:hint="default" w:ascii="Segoe UI" w:hAnsi="Segoe UI" w:eastAsia="Segoe UI" w:cs="Segoe UI"/>
          <w:color w:val="1A1A1A"/>
          <w:sz w:val="20"/>
          <w:szCs w:val="20"/>
        </w:rPr>
        <w:t xml:space="preserve"> (D-15).</w:t>
      </w:r>
    </w:p>
    <w:p w14:paraId="5287751E">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98" o:spt="1" style="height:1.5pt;width:415.3pt;" fillcolor="#A0A0A0" filled="t" stroked="f" coordsize="21600,21600" o:hr="t" o:hrstd="t" o:hralign="center">
            <v:path/>
            <v:fill on="t" focussize="0,0"/>
            <v:stroke on="f"/>
            <v:imagedata o:title=""/>
            <o:lock v:ext="edit"/>
            <w10:wrap type="none"/>
            <w10:anchorlock/>
          </v:rect>
        </w:pict>
      </w:r>
    </w:p>
    <w:p w14:paraId="4657AE21">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2. Authentication</w:t>
      </w:r>
    </w:p>
    <w:p w14:paraId="51FD92A7">
      <w:pPr>
        <w:pStyle w:val="4"/>
        <w:keepNext w:val="0"/>
        <w:keepLines w:val="0"/>
        <w:widowControl/>
        <w:suppressLineNumbers w:val="0"/>
        <w:spacing w:line="10" w:lineRule="atLeast"/>
      </w:pPr>
      <w:r>
        <w:t>2.1 Alur</w:t>
      </w:r>
    </w:p>
    <w:p w14:paraId="565FC623">
      <w:pPr>
        <w:keepNext w:val="0"/>
        <w:keepLines w:val="0"/>
        <w:widowControl/>
        <w:numPr>
          <w:ilvl w:val="0"/>
          <w:numId w:val="5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Pengguna memasukkan username dan password di SPA.</w:t>
      </w:r>
    </w:p>
    <w:p w14:paraId="28C7C4BF">
      <w:pPr>
        <w:keepNext w:val="0"/>
        <w:keepLines w:val="0"/>
        <w:widowControl/>
        <w:numPr>
          <w:ilvl w:val="0"/>
          <w:numId w:val="5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Backend meneruskannya ke </w:t>
      </w:r>
      <w:r>
        <w:rPr>
          <w:rStyle w:val="18"/>
          <w:rFonts w:hint="default" w:ascii="Segoe UI" w:hAnsi="Segoe UI" w:eastAsia="Segoe UI" w:cs="Segoe UI"/>
          <w:color w:val="1A1A1A"/>
          <w:sz w:val="20"/>
          <w:szCs w:val="20"/>
        </w:rPr>
        <w:t>API HCC/HCQ</w:t>
      </w:r>
      <w:r>
        <w:rPr>
          <w:rFonts w:hint="default" w:ascii="Segoe UI" w:hAnsi="Segoe UI" w:eastAsia="Segoe UI" w:cs="Segoe UI"/>
          <w:color w:val="1A1A1A"/>
          <w:sz w:val="20"/>
          <w:szCs w:val="20"/>
        </w:rPr>
        <w:t>.</w:t>
      </w:r>
    </w:p>
    <w:p w14:paraId="74C6C958">
      <w:pPr>
        <w:keepNext w:val="0"/>
        <w:keepLines w:val="0"/>
        <w:widowControl/>
        <w:numPr>
          <w:ilvl w:val="0"/>
          <w:numId w:val="5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HCC/HCQ mengembalikan </w:t>
      </w:r>
      <w:r>
        <w:rPr>
          <w:rStyle w:val="18"/>
          <w:rFonts w:hint="default" w:ascii="Segoe UI" w:hAnsi="Segoe UI" w:eastAsia="Segoe UI" w:cs="Segoe UI"/>
          <w:color w:val="1A1A1A"/>
          <w:sz w:val="20"/>
          <w:szCs w:val="20"/>
        </w:rPr>
        <w:t>profil lengkap</w:t>
      </w:r>
      <w:r>
        <w:rPr>
          <w:rFonts w:hint="default" w:ascii="Segoe UI" w:hAnsi="Segoe UI" w:eastAsia="Segoe UI" w:cs="Segoe UI"/>
          <w:color w:val="1A1A1A"/>
          <w:sz w:val="20"/>
          <w:szCs w:val="20"/>
        </w:rPr>
        <w:t>: NIK, nama, cabang, jabatan, email (D-07).</w:t>
      </w:r>
    </w:p>
    <w:p w14:paraId="34D38696">
      <w:pPr>
        <w:keepNext w:val="0"/>
        <w:keepLines w:val="0"/>
        <w:widowControl/>
        <w:numPr>
          <w:ilvl w:val="0"/>
          <w:numId w:val="5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Backend mencari atau membuat catatan pengguna lokal berdasarkan NIK.</w:t>
      </w:r>
    </w:p>
    <w:p w14:paraId="5ECD5F51">
      <w:pPr>
        <w:keepNext w:val="0"/>
        <w:keepLines w:val="0"/>
        <w:widowControl/>
        <w:numPr>
          <w:ilvl w:val="0"/>
          <w:numId w:val="5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Backend menerbitkan </w:t>
      </w:r>
      <w:r>
        <w:rPr>
          <w:rStyle w:val="18"/>
          <w:rFonts w:hint="default" w:ascii="Segoe UI" w:hAnsi="Segoe UI" w:eastAsia="Segoe UI" w:cs="Segoe UI"/>
          <w:color w:val="1A1A1A"/>
          <w:sz w:val="20"/>
          <w:szCs w:val="20"/>
        </w:rPr>
        <w:t>token session miliknya sendiri</w:t>
      </w:r>
      <w:r>
        <w:rPr>
          <w:rFonts w:hint="default" w:ascii="Segoe UI" w:hAnsi="Segoe UI" w:eastAsia="Segoe UI" w:cs="Segoe UI"/>
          <w:color w:val="1A1A1A"/>
          <w:sz w:val="20"/>
          <w:szCs w:val="20"/>
        </w:rPr>
        <w:t>.</w:t>
      </w:r>
    </w:p>
    <w:p w14:paraId="1F01C2C9">
      <w:pPr>
        <w:keepNext w:val="0"/>
        <w:keepLines w:val="0"/>
        <w:widowControl/>
        <w:numPr>
          <w:ilvl w:val="0"/>
          <w:numId w:val="5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Token dipakai untuk seluruh permintaan berikutnya.</w:t>
      </w:r>
    </w:p>
    <w:p w14:paraId="3FF2E42D">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Backend menerbitkan token sendiri, bukan meneruskan token HCC/HCQ.</w:t>
      </w:r>
      <w:r>
        <w:rPr>
          <w:rFonts w:hint="default" w:ascii="Segoe UI" w:hAnsi="Segoe UI" w:eastAsia="Segoe UI" w:cs="Segoe UI"/>
          <w:color w:val="1A1A1A"/>
          <w:sz w:val="20"/>
          <w:szCs w:val="20"/>
        </w:rPr>
        <w:t xml:space="preserve"> Alasannya: masa berlaku, pencabutan, dan isi token menjadi kendali kita; aplikasi tidak bergantung pada HCC/HCQ untuk setiap permintaan; dan bila HCC/HCQ sedang bermasalah, pengguna yang sudah login tetap bisa bekerja.</w:t>
      </w:r>
    </w:p>
    <w:p w14:paraId="3722C951">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Temuan yang mengubah derajat alur ini (2026-09-14).</w:t>
      </w:r>
      <w:r>
        <w:rPr>
          <w:rFonts w:hint="default" w:ascii="Segoe UI" w:hAnsi="Segoe UI" w:eastAsia="Segoe UI" w:cs="Segoe UI"/>
          <w:color w:val="1A1A1A"/>
          <w:sz w:val="20"/>
          <w:szCs w:val="20"/>
          <w:shd w:val="clear" w:fill="FFF8E6"/>
        </w:rPr>
        <w:t xml:space="preserve"> </w:t>
      </w:r>
      <w:r>
        <w:rPr>
          <w:rStyle w:val="14"/>
        </w:rPr>
        <w:t>HCC</w:t>
      </w:r>
      <w:r>
        <w:rPr>
          <w:rFonts w:hint="default" w:ascii="Segoe UI" w:hAnsi="Segoe UI" w:eastAsia="Segoe UI" w:cs="Segoe UI"/>
          <w:color w:val="1A1A1A"/>
          <w:sz w:val="20"/>
          <w:szCs w:val="20"/>
          <w:shd w:val="clear" w:fill="FFF8E6"/>
        </w:rPr>
        <w:t xml:space="preserve"> dan </w:t>
      </w:r>
      <w:r>
        <w:rPr>
          <w:rStyle w:val="14"/>
        </w:rPr>
        <w:t>HCQ</w:t>
      </w:r>
      <w:r>
        <w:rPr>
          <w:rFonts w:hint="default" w:ascii="Segoe UI" w:hAnsi="Segoe UI" w:eastAsia="Segoe UI" w:cs="Segoe UI"/>
          <w:color w:val="1A1A1A"/>
          <w:sz w:val="20"/>
          <w:szCs w:val="20"/>
          <w:shd w:val="clear" w:fill="FFF8E6"/>
        </w:rPr>
        <w:t xml:space="preserve"> muncul </w:t>
      </w:r>
      <w:r>
        <w:rPr>
          <w:rStyle w:val="18"/>
          <w:rFonts w:hint="default" w:ascii="Segoe UI" w:hAnsi="Segoe UI" w:eastAsia="Segoe UI" w:cs="Segoe UI"/>
          <w:color w:val="1A1A1A"/>
          <w:sz w:val="20"/>
          <w:szCs w:val="20"/>
          <w:shd w:val="clear" w:fill="FFF8E6"/>
        </w:rPr>
        <w:t>2× di seluruh export</w:t>
      </w:r>
      <w:r>
        <w:rPr>
          <w:rFonts w:hint="default" w:ascii="Segoe UI" w:hAnsi="Segoe UI" w:eastAsia="Segoe UI" w:cs="Segoe UI"/>
          <w:color w:val="1A1A1A"/>
          <w:sz w:val="20"/>
          <w:szCs w:val="20"/>
          <w:shd w:val="clear" w:fill="FFF8E6"/>
        </w:rPr>
        <w:t xml:space="preserve">, dan </w:t>
      </w:r>
      <w:r>
        <w:rPr>
          <w:rStyle w:val="18"/>
          <w:rFonts w:hint="default" w:ascii="Segoe UI" w:hAnsi="Segoe UI" w:eastAsia="Segoe UI" w:cs="Segoe UI"/>
          <w:color w:val="1A1A1A"/>
          <w:sz w:val="20"/>
          <w:szCs w:val="20"/>
          <w:shd w:val="clear" w:fill="FFF8E6"/>
        </w:rPr>
        <w:t>keduanya teks pesan galat</w:t>
      </w:r>
      <w:r>
        <w:rPr>
          <w:rFonts w:hint="default" w:ascii="Segoe UI" w:hAnsi="Segoe UI" w:eastAsia="Segoe UI" w:cs="Segoe UI"/>
          <w:color w:val="1A1A1A"/>
          <w:sz w:val="20"/>
          <w:szCs w:val="20"/>
          <w:shd w:val="clear" w:fill="FFF8E6"/>
        </w:rPr>
        <w:t xml:space="preserve"> yang menyuruh pengguna menghubungi helpdesk. Tidak ada Connect REST ke HCC/HCQ, tidak ada pemetaan field respons, tidak ada penanganan kegagalan autentikasi, dan tidak ada mekanisme sesi yang dapat dijadikan pembanding.</w:t>
      </w:r>
    </w:p>
    <w:p w14:paraId="67CA9865">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 xml:space="preserve">Artinya alur enam langkah di atas </w:t>
      </w:r>
      <w:r>
        <w:rPr>
          <w:rStyle w:val="18"/>
          <w:rFonts w:hint="default" w:ascii="Segoe UI" w:hAnsi="Segoe UI" w:eastAsia="Segoe UI" w:cs="Segoe UI"/>
          <w:color w:val="1A1A1A"/>
          <w:sz w:val="20"/>
          <w:szCs w:val="20"/>
          <w:shd w:val="clear" w:fill="FFF8E6"/>
        </w:rPr>
        <w:t>bukan pemindahan perilaku lama, melainkan integrasi greenfield sepenuhnya</w:t>
      </w:r>
      <w:r>
        <w:rPr>
          <w:rFonts w:hint="default" w:ascii="Segoe UI" w:hAnsi="Segoe UI" w:eastAsia="Segoe UI" w:cs="Segoe UI"/>
          <w:color w:val="1A1A1A"/>
          <w:sz w:val="20"/>
          <w:szCs w:val="20"/>
          <w:shd w:val="clear" w:fill="FFF8E6"/>
        </w:rPr>
        <w:t xml:space="preserve"> — dan </w:t>
      </w:r>
      <w:r>
        <w:rPr>
          <w:rStyle w:val="14"/>
        </w:rPr>
        <w:t>F-3</w:t>
      </w:r>
      <w:r>
        <w:rPr>
          <w:rFonts w:hint="default" w:ascii="Segoe UI" w:hAnsi="Segoe UI" w:eastAsia="Segoe UI" w:cs="Segoe UI"/>
          <w:color w:val="1A1A1A"/>
          <w:sz w:val="20"/>
          <w:szCs w:val="20"/>
          <w:shd w:val="clear" w:fill="FFF8E6"/>
        </w:rPr>
        <w:t xml:space="preserve"> tidak punya baseline untuk diuji kesetaraannya (</w:t>
      </w:r>
      <w:r>
        <w:rPr>
          <w:rStyle w:val="14"/>
        </w:rPr>
        <w:t>D-56</w:t>
      </w:r>
      <w:r>
        <w:rPr>
          <w:rFonts w:hint="default" w:ascii="Segoe UI" w:hAnsi="Segoe UI" w:eastAsia="Segoe UI" w:cs="Segoe UI"/>
          <w:color w:val="1A1A1A"/>
          <w:sz w:val="20"/>
          <w:szCs w:val="20"/>
          <w:shd w:val="clear" w:fill="FFF8E6"/>
        </w:rPr>
        <w:t>). Empat hal karenanya belum dapat ditetapkan dan menunggu Tim HCC/HCQ (</w:t>
      </w:r>
      <w:r>
        <w:rPr>
          <w:rStyle w:val="14"/>
        </w:rPr>
        <w:t>ADR-0024</w:t>
      </w:r>
      <w:r>
        <w:rPr>
          <w:rFonts w:hint="default" w:ascii="Segoe UI" w:hAnsi="Segoe UI" w:eastAsia="Segoe UI" w:cs="Segoe UI"/>
          <w:color w:val="1A1A1A"/>
          <w:sz w:val="20"/>
          <w:szCs w:val="20"/>
          <w:shd w:val="clear" w:fill="FFF8E6"/>
        </w:rPr>
        <w:t xml:space="preserve">, </w:t>
      </w:r>
      <w:r>
        <w:rPr>
          <w:rStyle w:val="14"/>
        </w:rPr>
        <w:t>Proposed</w:t>
      </w:r>
      <w:r>
        <w:rPr>
          <w:rFonts w:hint="default" w:ascii="Segoe UI" w:hAnsi="Segoe UI" w:eastAsia="Segoe UI" w:cs="Segoe UI"/>
          <w:color w:val="1A1A1A"/>
          <w:sz w:val="20"/>
          <w:szCs w:val="20"/>
          <w:shd w:val="clear" w:fill="FFF8E6"/>
        </w:rPr>
        <w:t xml:space="preserve">): bentuk kontraknya, perilaku saat HCC/HCQ tidak dapat dihubungi, </w:t>
      </w:r>
      <w:r>
        <w:rPr>
          <w:rStyle w:val="18"/>
          <w:rFonts w:hint="default" w:ascii="Segoe UI" w:hAnsi="Segoe UI" w:eastAsia="Segoe UI" w:cs="Segoe UI"/>
          <w:color w:val="1A1A1A"/>
          <w:sz w:val="20"/>
          <w:szCs w:val="20"/>
          <w:shd w:val="clear" w:fill="FFF8E6"/>
        </w:rPr>
        <w:t xml:space="preserve">cara mencocokkan identitas HCC/HCQ dengan </w:t>
      </w:r>
      <w:r>
        <w:rPr>
          <w:rStyle w:val="14"/>
        </w:rPr>
        <w:t>OPERATOR_ID</w:t>
      </w:r>
      <w:r>
        <w:rPr>
          <w:rStyle w:val="18"/>
          <w:rFonts w:hint="default" w:ascii="Segoe UI" w:hAnsi="Segoe UI" w:eastAsia="Segoe UI" w:cs="Segoe UI"/>
          <w:color w:val="1A1A1A"/>
          <w:sz w:val="20"/>
          <w:szCs w:val="20"/>
          <w:shd w:val="clear" w:fill="FFF8E6"/>
        </w:rPr>
        <w:t xml:space="preserve"> yang dipakai di seluruh data klaim</w:t>
      </w:r>
      <w:r>
        <w:rPr>
          <w:rFonts w:hint="default" w:ascii="Segoe UI" w:hAnsi="Segoe UI" w:eastAsia="Segoe UI" w:cs="Segoe UI"/>
          <w:color w:val="1A1A1A"/>
          <w:sz w:val="20"/>
          <w:szCs w:val="20"/>
          <w:shd w:val="clear" w:fill="FFF8E6"/>
        </w:rPr>
        <w:t>, dan masa berlaku sesi.</w:t>
      </w:r>
    </w:p>
    <w:p w14:paraId="7D52826C">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 xml:space="preserve">Butir ketiga yang paling mudah terlewat: tanpa pemetaan itu, pengguna yang berhasil login tetap </w:t>
      </w:r>
      <w:r>
        <w:rPr>
          <w:rStyle w:val="18"/>
          <w:rFonts w:hint="default" w:ascii="Segoe UI" w:hAnsi="Segoe UI" w:eastAsia="Segoe UI" w:cs="Segoe UI"/>
          <w:color w:val="1A1A1A"/>
          <w:sz w:val="20"/>
          <w:szCs w:val="20"/>
          <w:shd w:val="clear" w:fill="FFF8E6"/>
        </w:rPr>
        <w:t>tidak dikenali oleh data klaimnya sendiri</w:t>
      </w:r>
      <w:r>
        <w:rPr>
          <w:rFonts w:hint="default" w:ascii="Segoe UI" w:hAnsi="Segoe UI" w:eastAsia="Segoe UI" w:cs="Segoe UI"/>
          <w:color w:val="1A1A1A"/>
          <w:sz w:val="20"/>
          <w:szCs w:val="20"/>
          <w:shd w:val="clear" w:fill="FFF8E6"/>
        </w:rPr>
        <w:t>.</w:t>
      </w:r>
    </w:p>
    <w:p w14:paraId="28BAD28F">
      <w:pPr>
        <w:pStyle w:val="4"/>
        <w:keepNext w:val="0"/>
        <w:keepLines w:val="0"/>
        <w:widowControl/>
        <w:suppressLineNumbers w:val="0"/>
        <w:spacing w:line="10" w:lineRule="atLeast"/>
      </w:pPr>
      <w:r>
        <w:t>2.2 Aturan token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4"/>
        <w:gridCol w:w="2040"/>
      </w:tblGrid>
      <w:tr w14:paraId="5D2B23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253"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408BAF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Aturan</w:t>
            </w:r>
          </w:p>
        </w:tc>
        <w:tc>
          <w:tcPr>
            <w:tcW w:w="274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FAB751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Nilai</w:t>
            </w:r>
          </w:p>
        </w:tc>
      </w:tr>
      <w:tr w14:paraId="5655C1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25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047B76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Bentuk</w:t>
            </w:r>
          </w:p>
        </w:tc>
        <w:tc>
          <w:tcPr>
            <w:tcW w:w="274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BC507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JWT bertanda tangan, atau token opaque + penyimpanan session</w:t>
            </w:r>
          </w:p>
        </w:tc>
      </w:tr>
      <w:tr w14:paraId="37FE1E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25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AAE3A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Masa berlaku access token</w:t>
            </w:r>
          </w:p>
        </w:tc>
        <w:tc>
          <w:tcPr>
            <w:tcW w:w="274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390D32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30–60 menit</w:t>
            </w:r>
          </w:p>
        </w:tc>
      </w:tr>
      <w:tr w14:paraId="383B9F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25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A04D95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Refresh token</w:t>
            </w:r>
          </w:p>
        </w:tc>
        <w:tc>
          <w:tcPr>
            <w:tcW w:w="274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EA1F5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Ada, dengan rotasi</w:t>
            </w:r>
          </w:p>
        </w:tc>
      </w:tr>
      <w:tr w14:paraId="1569E6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25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BE728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Penyimpanan di browser</w:t>
            </w:r>
          </w:p>
        </w:tc>
        <w:tc>
          <w:tcPr>
            <w:tcW w:w="274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8991F0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 xml:space="preserve">Cookie </w:t>
            </w:r>
            <w:r>
              <w:rPr>
                <w:rStyle w:val="14"/>
                <w:rFonts w:ascii="SimSun" w:hAnsi="SimSun" w:eastAsia="SimSun" w:cs="SimSun"/>
                <w:sz w:val="24"/>
                <w:szCs w:val="24"/>
              </w:rPr>
              <w:t>HttpOnly</w:t>
            </w:r>
            <w:r>
              <w:rPr>
                <w:rStyle w:val="18"/>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Secure</w:t>
            </w:r>
            <w:r>
              <w:rPr>
                <w:rStyle w:val="18"/>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SameSite=Strict</w:t>
            </w:r>
          </w:p>
        </w:tc>
      </w:tr>
      <w:tr w14:paraId="2B9E43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25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E0D95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Isi token</w:t>
            </w:r>
          </w:p>
        </w:tc>
        <w:tc>
          <w:tcPr>
            <w:tcW w:w="274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0D808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NIK, id session, waktu kedaluwarsa. </w:t>
            </w:r>
            <w:r>
              <w:rPr>
                <w:rStyle w:val="18"/>
                <w:rFonts w:hint="default" w:ascii="Segoe UI" w:hAnsi="Segoe UI" w:eastAsia="Segoe UI" w:cs="Segoe UI"/>
                <w:color w:val="1A1A1A"/>
                <w:sz w:val="24"/>
                <w:szCs w:val="24"/>
                <w:bdr w:val="none" w:color="auto" w:sz="0" w:space="0"/>
              </w:rPr>
              <w:t>Tanpa izin</w:t>
            </w:r>
          </w:p>
        </w:tc>
      </w:tr>
      <w:tr w14:paraId="0B2464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25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1F326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Pencabutan</w:t>
            </w:r>
          </w:p>
        </w:tc>
        <w:tc>
          <w:tcPr>
            <w:tcW w:w="274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A0058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Daftar session aktif di server; logout mencabut</w:t>
            </w:r>
          </w:p>
        </w:tc>
      </w:tr>
    </w:tbl>
    <w:p w14:paraId="6034EF7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Kenapa izin tidak dimasukkan ke dalam token:</w:t>
      </w:r>
      <w:r>
        <w:rPr>
          <w:rFonts w:hint="default" w:ascii="Segoe UI" w:hAnsi="Segoe UI" w:eastAsia="Segoe UI" w:cs="Segoe UI"/>
          <w:color w:val="1A1A1A"/>
          <w:sz w:val="20"/>
          <w:szCs w:val="20"/>
        </w:rPr>
        <w:t xml:space="preserve"> izin bisa berubah kapan saja lewat layar master data. Bila izin tertanam di token, pencabutan hak akses baru berlaku setelah token kedaluwarsa — bisa satu jam kemudian. Izin dibaca dari database (dengan cache in-process berumur pendek) agar perubahan berlaku hampir seketika.</w:t>
      </w:r>
    </w:p>
    <w:p w14:paraId="0A739CF2">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 xml:space="preserve">Kenapa cookie, bukan </w:t>
      </w:r>
      <w:r>
        <w:rPr>
          <w:rStyle w:val="14"/>
        </w:rPr>
        <w:t>localStorage</w:t>
      </w:r>
      <w:r>
        <w:rPr>
          <w:rStyle w:val="18"/>
          <w:rFonts w:hint="default" w:ascii="Segoe UI" w:hAnsi="Segoe UI" w:eastAsia="Segoe UI" w:cs="Segoe UI"/>
          <w:color w:val="1A1A1A"/>
          <w:sz w:val="20"/>
          <w:szCs w:val="20"/>
        </w:rPr>
        <w:t>:</w:t>
      </w:r>
      <w:r>
        <w:rPr>
          <w:rFonts w:hint="default" w:ascii="Segoe UI" w:hAnsi="Segoe UI" w:eastAsia="Segoe UI" w:cs="Segoe UI"/>
          <w:color w:val="1A1A1A"/>
          <w:sz w:val="20"/>
          <w:szCs w:val="20"/>
        </w:rPr>
        <w:t xml:space="preserve"> token di </w:t>
      </w:r>
      <w:r>
        <w:rPr>
          <w:rStyle w:val="14"/>
        </w:rPr>
        <w:t>localStorage</w:t>
      </w:r>
      <w:r>
        <w:rPr>
          <w:rFonts w:hint="default" w:ascii="Segoe UI" w:hAnsi="Segoe UI" w:eastAsia="Segoe UI" w:cs="Segoe UI"/>
          <w:color w:val="1A1A1A"/>
          <w:sz w:val="20"/>
          <w:szCs w:val="20"/>
        </w:rPr>
        <w:t xml:space="preserve"> dapat dibaca JavaScript sehingga satu kerentanan XSS langsung berarti pencurian session. Cookie </w:t>
      </w:r>
      <w:r>
        <w:rPr>
          <w:rStyle w:val="14"/>
        </w:rPr>
        <w:t>HttpOnly</w:t>
      </w:r>
      <w:r>
        <w:rPr>
          <w:rFonts w:hint="default" w:ascii="Segoe UI" w:hAnsi="Segoe UI" w:eastAsia="Segoe UI" w:cs="Segoe UI"/>
          <w:color w:val="1A1A1A"/>
          <w:sz w:val="20"/>
          <w:szCs w:val="20"/>
        </w:rPr>
        <w:t xml:space="preserve"> tidak dapat dibaca JavaScript.</w:t>
      </w:r>
    </w:p>
    <w:p w14:paraId="06EE4F36">
      <w:pPr>
        <w:pStyle w:val="4"/>
        <w:keepNext w:val="0"/>
        <w:keepLines w:val="0"/>
        <w:widowControl/>
        <w:suppressLineNumbers w:val="0"/>
        <w:spacing w:line="10" w:lineRule="atLeast"/>
      </w:pPr>
      <w:r>
        <w:t>2.3 Kegagalan HCC/HCQ</w:t>
      </w:r>
    </w:p>
    <w:p w14:paraId="4B790FCE">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Bila API tidak dapat dihubungi, pesan yang ditampilkan harus </w:t>
      </w:r>
      <w:r>
        <w:rPr>
          <w:rStyle w:val="18"/>
          <w:rFonts w:hint="default" w:ascii="Segoe UI" w:hAnsi="Segoe UI" w:eastAsia="Segoe UI" w:cs="Segoe UI"/>
          <w:color w:val="1A1A1A"/>
          <w:sz w:val="20"/>
          <w:szCs w:val="20"/>
        </w:rPr>
        <w:t>membedakan</w:t>
      </w:r>
      <w:r>
        <w:rPr>
          <w:rFonts w:hint="default" w:ascii="Segoe UI" w:hAnsi="Segoe UI" w:eastAsia="Segoe UI" w:cs="Segoe UI"/>
          <w:color w:val="1A1A1A"/>
          <w:sz w:val="20"/>
          <w:szCs w:val="20"/>
        </w:rPr>
        <w:t xml:space="preserve"> antara "sistem autentikasi sedang bermasalah" dan "username atau password salah". Pesan yang sama untuk keduanya membuat pengguna mencoba berulang kali dan membanjiri sistem yang sedang bermasalah.</w:t>
      </w:r>
    </w:p>
    <w:p w14:paraId="4D4F5ABE">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Pengguna yang </w:t>
      </w:r>
      <w:r>
        <w:rPr>
          <w:rStyle w:val="18"/>
          <w:rFonts w:hint="default" w:ascii="Segoe UI" w:hAnsi="Segoe UI" w:eastAsia="Segoe UI" w:cs="Segoe UI"/>
          <w:color w:val="1A1A1A"/>
          <w:sz w:val="20"/>
          <w:szCs w:val="20"/>
        </w:rPr>
        <w:t>sudah</w:t>
      </w:r>
      <w:r>
        <w:rPr>
          <w:rFonts w:hint="default" w:ascii="Segoe UI" w:hAnsi="Segoe UI" w:eastAsia="Segoe UI" w:cs="Segoe UI"/>
          <w:color w:val="1A1A1A"/>
          <w:sz w:val="20"/>
          <w:szCs w:val="20"/>
        </w:rPr>
        <w:t xml:space="preserve"> login tidak terpengaruh, karena token diterbitkan aplikasi sendiri.</w:t>
      </w:r>
    </w:p>
    <w:p w14:paraId="1B1375E7">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99" o:spt="1" style="height:1.5pt;width:415.3pt;" fillcolor="#A0A0A0" filled="t" stroked="f" coordsize="21600,21600" o:hr="t" o:hrstd="t" o:hralign="center">
            <v:path/>
            <v:fill on="t" focussize="0,0"/>
            <v:stroke on="f"/>
            <v:imagedata o:title=""/>
            <o:lock v:ext="edit"/>
            <w10:wrap type="none"/>
            <w10:anchorlock/>
          </v:rect>
        </w:pict>
      </w:r>
    </w:p>
    <w:p w14:paraId="149076A5">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3. Authorization</w:t>
      </w:r>
    </w:p>
    <w:p w14:paraId="3FC01957">
      <w:pPr>
        <w:pStyle w:val="4"/>
        <w:keepNext w:val="0"/>
        <w:keepLines w:val="0"/>
        <w:widowControl/>
        <w:suppressLineNumbers w:val="0"/>
        <w:spacing w:line="10" w:lineRule="atLeast"/>
      </w:pPr>
      <w:r>
        <w:t>3.1 Model</w:t>
      </w:r>
    </w:p>
    <w:p w14:paraId="049479D5">
      <w:pPr>
        <w:pStyle w:val="17"/>
        <w:keepNext w:val="0"/>
        <w:keepLines w:val="0"/>
        <w:widowControl/>
        <w:suppressLineNumbers w:val="0"/>
        <w:spacing w:line="10" w:lineRule="atLeast"/>
      </w:pPr>
      <w:r>
        <w:rPr>
          <w:rFonts w:hint="default" w:ascii="Segoe UI" w:hAnsi="Segoe UI" w:eastAsia="Segoe UI" w:cs="Segoe UI"/>
          <w:color w:val="1A1A1A"/>
          <w:sz w:val="20"/>
          <w:szCs w:val="20"/>
        </w:rPr>
        <w:t>Tiga tingkat, dari kasar ke halus:</w:t>
      </w:r>
    </w:p>
    <w:p w14:paraId="2D4F0E42">
      <w:pPr>
        <w:pStyle w:val="15"/>
        <w:keepNext w:val="0"/>
        <w:keepLines w:val="0"/>
        <w:widowControl/>
        <w:suppressLineNumbers w:val="0"/>
        <w:spacing w:line="10" w:lineRule="atLeast"/>
        <w:rPr>
          <w:rStyle w:val="14"/>
        </w:rPr>
      </w:pPr>
      <w:r>
        <w:rPr>
          <w:rStyle w:val="14"/>
        </w:rPr>
        <w:t>Pengguna  ──►  Peran  ──►  Izin  ──►  akses Menu dan Aksi</w:t>
      </w:r>
    </w:p>
    <w:p w14:paraId="7ACFE419">
      <w:pPr>
        <w:pStyle w:val="15"/>
        <w:keepNext w:val="0"/>
        <w:keepLines w:val="0"/>
        <w:widowControl/>
        <w:suppressLineNumbers w:val="0"/>
        <w:spacing w:line="10" w:lineRule="atLeast"/>
        <w:rPr>
          <w:rStyle w:val="14"/>
        </w:rPr>
      </w:pPr>
      <w:r>
        <w:rPr>
          <w:rStyle w:val="14"/>
        </w:rPr>
        <w:t xml:space="preserve">                             │</w:t>
      </w:r>
    </w:p>
    <w:p w14:paraId="0D126A18">
      <w:pPr>
        <w:pStyle w:val="15"/>
        <w:keepNext w:val="0"/>
        <w:keepLines w:val="0"/>
        <w:widowControl/>
        <w:suppressLineNumbers w:val="0"/>
        <w:spacing w:line="10" w:lineRule="atLeast"/>
      </w:pPr>
      <w:r>
        <w:rPr>
          <w:rStyle w:val="14"/>
        </w:rPr>
        <w:t xml:space="preserve">                             └──►  Batas Data (cabang · lini bisnis)</w:t>
      </w:r>
    </w:p>
    <w:p w14:paraId="31B758A8">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Peran berjumlah 22, satu-untuk-satu dengan access group Pega</w:t>
      </w:r>
      <w:r>
        <w:rPr>
          <w:rFonts w:hint="default" w:ascii="Segoe UI" w:hAnsi="Segoe UI" w:eastAsia="Segoe UI" w:cs="Segoe UI"/>
          <w:color w:val="1A1A1A"/>
          <w:sz w:val="20"/>
          <w:szCs w:val="20"/>
        </w:rPr>
        <w:t xml:space="preserve"> (</w:t>
      </w:r>
      <w:r>
        <w:rPr>
          <w:rStyle w:val="14"/>
        </w:rPr>
        <w:t>D-58</w:t>
      </w:r>
      <w:r>
        <w:rPr>
          <w:rFonts w:hint="default" w:ascii="Segoe UI" w:hAnsi="Segoe UI" w:eastAsia="Segoe UI" w:cs="Segoe UI"/>
          <w:color w:val="1A1A1A"/>
          <w:sz w:val="20"/>
          <w:szCs w:val="20"/>
        </w:rPr>
        <w:t xml:space="preserve">), hanya dinamai ulang agar terbaca manusia. Tidak ada penggabungan dan tidak ada pemecahan. Seluruhnya terverifikasi ada di export sebagai literal </w:t>
      </w:r>
      <w:r>
        <w:rPr>
          <w:rStyle w:val="14"/>
        </w:rPr>
        <w:t>GCNMFW:&lt;nama&gt;</w:t>
      </w:r>
      <w:r>
        <w:rPr>
          <w:rFonts w:hint="default" w:ascii="Segoe UI" w:hAnsi="Segoe UI" w:eastAsia="Segoe UI" w:cs="Segoe UI"/>
          <w:color w:val="1A1A1A"/>
          <w:sz w:val="20"/>
          <w:szCs w:val="20"/>
        </w:rPr>
        <w:t>: PncAdmin, PncManagerAdmin, PncPICTeknik, PNCKomiteTeknik, PNCKomite, CaseManager, PncRCLPUCL, PncAnalystDoctor, PncComplience, PncInvestigator, PNCSurveyor, PncPLADLA, PncReceive, PncManagerReceive, PncCollection, PncOPCGeneral, PNCServiceCenter, TreatyIn, ViewClaimPNC, PNCReportClaimInternal, PNCReportClaimEksternal, Administrators.</w:t>
      </w:r>
    </w:p>
    <w:p w14:paraId="7833161D">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Koreksi v2.0 — satuan izin adalah menu, bukan aksi.</w:t>
      </w:r>
      <w:r>
        <w:rPr>
          <w:rFonts w:hint="default" w:ascii="Segoe UI" w:hAnsi="Segoe UI" w:eastAsia="Segoe UI" w:cs="Segoe UI"/>
          <w:color w:val="1A1A1A"/>
          <w:sz w:val="20"/>
          <w:szCs w:val="20"/>
          <w:shd w:val="clear" w:fill="FFF8E6"/>
        </w:rPr>
        <w:t xml:space="preserve"> Versi sebelumnya menetapkan izin berbutir aksi (</w:t>
      </w:r>
      <w:r>
        <w:rPr>
          <w:rStyle w:val="14"/>
        </w:rPr>
        <w:t>klaim.akseptasi</w:t>
      </w:r>
      <w:r>
        <w:rPr>
          <w:rFonts w:hint="default" w:ascii="Segoe UI" w:hAnsi="Segoe UI" w:eastAsia="Segoe UI" w:cs="Segoe UI"/>
          <w:color w:val="1A1A1A"/>
          <w:sz w:val="20"/>
          <w:szCs w:val="20"/>
          <w:shd w:val="clear" w:fill="FFF8E6"/>
        </w:rPr>
        <w:t xml:space="preserve">, </w:t>
      </w:r>
      <w:r>
        <w:rPr>
          <w:rStyle w:val="14"/>
        </w:rPr>
        <w:t>komite.setujui</w:t>
      </w:r>
      <w:r>
        <w:rPr>
          <w:rFonts w:hint="default" w:ascii="Segoe UI" w:hAnsi="Segoe UI" w:eastAsia="Segoe UI" w:cs="Segoe UI"/>
          <w:color w:val="1A1A1A"/>
          <w:sz w:val="20"/>
          <w:szCs w:val="20"/>
          <w:shd w:val="clear" w:fill="FFF8E6"/>
        </w:rPr>
        <w:t xml:space="preserve">, …). </w:t>
      </w:r>
      <w:r>
        <w:rPr>
          <w:rStyle w:val="14"/>
        </w:rPr>
        <w:t>D-59</w:t>
      </w:r>
      <w:r>
        <w:rPr>
          <w:rStyle w:val="18"/>
          <w:rFonts w:hint="default" w:ascii="Segoe UI" w:hAnsi="Segoe UI" w:eastAsia="Segoe UI" w:cs="Segoe UI"/>
          <w:color w:val="1A1A1A"/>
          <w:sz w:val="20"/>
          <w:szCs w:val="20"/>
          <w:shd w:val="clear" w:fill="FFF8E6"/>
        </w:rPr>
        <w:t xml:space="preserve"> memutuskan sebaliknya:</w:t>
      </w:r>
      <w:r>
        <w:rPr>
          <w:rFonts w:hint="default" w:ascii="Segoe UI" w:hAnsi="Segoe UI" w:eastAsia="Segoe UI" w:cs="Segoe UI"/>
          <w:color w:val="1A1A1A"/>
          <w:sz w:val="20"/>
          <w:szCs w:val="20"/>
          <w:shd w:val="clear" w:fill="FFF8E6"/>
        </w:rPr>
        <w:t xml:space="preserve"> satuan izin adalah </w:t>
      </w:r>
      <w:r>
        <w:rPr>
          <w:rStyle w:val="18"/>
          <w:rFonts w:hint="default" w:ascii="Segoe UI" w:hAnsi="Segoe UI" w:eastAsia="Segoe UI" w:cs="Segoe UI"/>
          <w:color w:val="1A1A1A"/>
          <w:sz w:val="20"/>
          <w:szCs w:val="20"/>
          <w:shd w:val="clear" w:fill="FFF8E6"/>
        </w:rPr>
        <w:t>menu</w:t>
      </w:r>
      <w:r>
        <w:rPr>
          <w:rFonts w:hint="default" w:ascii="Segoe UI" w:hAnsi="Segoe UI" w:eastAsia="Segoe UI" w:cs="Segoe UI"/>
          <w:color w:val="1A1A1A"/>
          <w:sz w:val="20"/>
          <w:szCs w:val="20"/>
          <w:shd w:val="clear" w:fill="FFF8E6"/>
        </w:rPr>
        <w:t xml:space="preserve">, dan pengguna yang memiliki akses ke sebuah menu berwenang atas </w:t>
      </w:r>
      <w:r>
        <w:rPr>
          <w:rStyle w:val="18"/>
          <w:rFonts w:hint="default" w:ascii="Segoe UI" w:hAnsi="Segoe UI" w:eastAsia="Segoe UI" w:cs="Segoe UI"/>
          <w:color w:val="1A1A1A"/>
          <w:sz w:val="20"/>
          <w:szCs w:val="20"/>
          <w:shd w:val="clear" w:fill="FFF8E6"/>
        </w:rPr>
        <w:t>seluruh tindakan yang dijangkau menu itu</w:t>
      </w:r>
      <w:r>
        <w:rPr>
          <w:rFonts w:hint="default" w:ascii="Segoe UI" w:hAnsi="Segoe UI" w:eastAsia="Segoe UI" w:cs="Segoe UI"/>
          <w:color w:val="1A1A1A"/>
          <w:sz w:val="20"/>
          <w:szCs w:val="20"/>
          <w:shd w:val="clear" w:fill="FFF8E6"/>
        </w:rPr>
        <w:t xml:space="preserve"> — termasuk membatalkan klaim, mengubah nilai setelah persetujuan komite, dan menyetujui komite. </w:t>
      </w:r>
      <w:r>
        <w:rPr>
          <w:rStyle w:val="18"/>
          <w:rFonts w:hint="default" w:ascii="Segoe UI" w:hAnsi="Segoe UI" w:eastAsia="Segoe UI" w:cs="Segoe UI"/>
          <w:color w:val="1A1A1A"/>
          <w:sz w:val="20"/>
          <w:szCs w:val="20"/>
          <w:shd w:val="clear" w:fill="FFF8E6"/>
        </w:rPr>
        <w:t>Tidak ada pemisahan tugas formal.</w:t>
      </w:r>
    </w:p>
    <w:p w14:paraId="175BF83F">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Yang tetap berubah dari sistem lama adalah tempat penegakannya.</w:t>
      </w:r>
      <w:r>
        <w:rPr>
          <w:rFonts w:hint="default" w:ascii="Segoe UI" w:hAnsi="Segoe UI" w:eastAsia="Segoe UI" w:cs="Segoe UI"/>
          <w:color w:val="1A1A1A"/>
          <w:sz w:val="20"/>
          <w:szCs w:val="20"/>
        </w:rPr>
        <w:t xml:space="preserve"> Sistem lama hanya menyembunyikan menu — </w:t>
      </w:r>
      <w:r>
        <w:rPr>
          <w:rStyle w:val="14"/>
        </w:rPr>
        <w:t>pyPrivilegeName</w:t>
      </w:r>
      <w:r>
        <w:rPr>
          <w:rFonts w:hint="default" w:ascii="Segoe UI" w:hAnsi="Segoe UI" w:eastAsia="Segoe UI" w:cs="Segoe UI"/>
          <w:color w:val="1A1A1A"/>
          <w:sz w:val="20"/>
          <w:szCs w:val="20"/>
        </w:rPr>
        <w:t xml:space="preserve"> terisi pada </w:t>
      </w:r>
      <w:r>
        <w:rPr>
          <w:rStyle w:val="18"/>
          <w:rFonts w:hint="default" w:ascii="Segoe UI" w:hAnsi="Segoe UI" w:eastAsia="Segoe UI" w:cs="Segoe UI"/>
          <w:color w:val="1A1A1A"/>
          <w:sz w:val="20"/>
          <w:szCs w:val="20"/>
        </w:rPr>
        <w:t>1 dari 902 activity</w:t>
      </w:r>
      <w:r>
        <w:rPr>
          <w:rFonts w:hint="default" w:ascii="Segoe UI" w:hAnsi="Segoe UI" w:eastAsia="Segoe UI" w:cs="Segoe UI"/>
          <w:color w:val="1A1A1A"/>
          <w:sz w:val="20"/>
          <w:szCs w:val="20"/>
        </w:rPr>
        <w:t xml:space="preserve">, dan yang satu itu privilege bawaan Pega untuk ekspor ruleset, bukan aturan bisnis. Di sistem baru, </w:t>
      </w:r>
      <w:r>
        <w:rPr>
          <w:rStyle w:val="18"/>
          <w:rFonts w:hint="default" w:ascii="Segoe UI" w:hAnsi="Segoe UI" w:eastAsia="Segoe UI" w:cs="Segoe UI"/>
          <w:color w:val="1A1A1A"/>
          <w:sz w:val="20"/>
          <w:szCs w:val="20"/>
        </w:rPr>
        <w:t>setiap endpoint memeriksa di server</w:t>
      </w:r>
      <w:r>
        <w:rPr>
          <w:rFonts w:hint="default" w:ascii="Segoe UI" w:hAnsi="Segoe UI" w:eastAsia="Segoe UI" w:cs="Segoe UI"/>
          <w:color w:val="1A1A1A"/>
          <w:sz w:val="20"/>
          <w:szCs w:val="20"/>
        </w:rPr>
        <w:t xml:space="preserve">: </w:t>
      </w:r>
      <w:r>
        <w:rPr>
          <w:rStyle w:val="10"/>
          <w:rFonts w:hint="default" w:ascii="Segoe UI" w:hAnsi="Segoe UI" w:eastAsia="Segoe UI" w:cs="Segoe UI"/>
          <w:color w:val="1A1A1A"/>
          <w:sz w:val="20"/>
          <w:szCs w:val="20"/>
        </w:rPr>
        <w:t>apakah peran pemanggil memiliki menu yang memberi akses ke endpoint ini</w:t>
      </w:r>
      <w:r>
        <w:rPr>
          <w:rFonts w:hint="default" w:ascii="Segoe UI" w:hAnsi="Segoe UI" w:eastAsia="Segoe UI" w:cs="Segoe UI"/>
          <w:color w:val="1A1A1A"/>
          <w:sz w:val="20"/>
          <w:szCs w:val="20"/>
        </w:rPr>
        <w:t xml:space="preserve">. Menyembunyikan menu hanyalah kenyamanan tampilan. Dengan bacaan itu, </w:t>
      </w:r>
      <w:r>
        <w:rPr>
          <w:rStyle w:val="14"/>
        </w:rPr>
        <w:t>BRD §21.2</w:t>
      </w:r>
      <w:r>
        <w:rPr>
          <w:rFonts w:hint="default" w:ascii="Segoe UI" w:hAnsi="Segoe UI" w:eastAsia="Segoe UI" w:cs="Segoe UI"/>
          <w:color w:val="1A1A1A"/>
          <w:sz w:val="20"/>
          <w:szCs w:val="20"/>
        </w:rPr>
        <w:t xml:space="preserve"> kriteria #8 dan</w:t>
      </w:r>
    </w:p>
    <w:p w14:paraId="40290E6F">
      <w:pPr>
        <w:pStyle w:val="17"/>
        <w:keepNext w:val="0"/>
        <w:keepLines w:val="0"/>
        <w:widowControl/>
        <w:suppressLineNumbers w:val="0"/>
        <w:spacing w:line="10" w:lineRule="atLeast"/>
      </w:pPr>
      <w:r>
        <w:rPr>
          <w:rStyle w:val="14"/>
        </w:rPr>
        <w:t>FR-R1</w:t>
      </w:r>
      <w:r>
        <w:rPr>
          <w:rFonts w:hint="default" w:ascii="Segoe UI" w:hAnsi="Segoe UI" w:eastAsia="Segoe UI" w:cs="Segoe UI"/>
          <w:color w:val="1A1A1A"/>
          <w:sz w:val="20"/>
          <w:szCs w:val="20"/>
        </w:rPr>
        <w:t xml:space="preserve"> tetap terpenuhi.</w:t>
      </w:r>
    </w:p>
    <w:p w14:paraId="2C27F4B8">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Konsekuensi yang diterima secara sadar</w:t>
      </w:r>
      <w:r>
        <w:rPr>
          <w:rFonts w:hint="default" w:ascii="Segoe UI" w:hAnsi="Segoe UI" w:eastAsia="Segoe UI" w:cs="Segoe UI"/>
          <w:color w:val="1A1A1A"/>
          <w:sz w:val="20"/>
          <w:szCs w:val="20"/>
        </w:rPr>
        <w:t xml:space="preserve"> (</w:t>
      </w:r>
      <w:r>
        <w:rPr>
          <w:rStyle w:val="14"/>
        </w:rPr>
        <w:t>D-59</w:t>
      </w:r>
      <w:r>
        <w:rPr>
          <w:rFonts w:hint="default" w:ascii="Segoe UI" w:hAnsi="Segoe UI" w:eastAsia="Segoe UI" w:cs="Segoe UI"/>
          <w:color w:val="1A1A1A"/>
          <w:sz w:val="20"/>
          <w:szCs w:val="20"/>
        </w:rPr>
        <w:t>):</w:t>
      </w:r>
    </w:p>
    <w:p w14:paraId="6B14DC22">
      <w:pPr>
        <w:keepNext w:val="0"/>
        <w:keepLines w:val="0"/>
        <w:widowControl/>
        <w:numPr>
          <w:ilvl w:val="0"/>
          <w:numId w:val="52"/>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Orang yang sama dapat membuat, menyetujui, dan membayarkan satu klaim</w:t>
      </w:r>
      <w:r>
        <w:rPr>
          <w:rFonts w:hint="default" w:ascii="Segoe UI" w:hAnsi="Segoe UI" w:eastAsia="Segoe UI" w:cs="Segoe UI"/>
          <w:color w:val="1A1A1A"/>
          <w:sz w:val="20"/>
          <w:szCs w:val="20"/>
        </w:rPr>
        <w:t xml:space="preserve"> bila perannya memiliki ketiga menu itu. Tidak ada kontrol teknis yang mencegahnya.</w:t>
      </w:r>
    </w:p>
    <w:p w14:paraId="5021A1A0">
      <w:pPr>
        <w:keepNext w:val="0"/>
        <w:keepLines w:val="0"/>
        <w:widowControl/>
        <w:numPr>
          <w:ilvl w:val="0"/>
          <w:numId w:val="52"/>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Jejak audit menjadi satu-satunya kontrol pengimbang.</w:t>
      </w:r>
      <w:r>
        <w:rPr>
          <w:rFonts w:hint="default" w:ascii="Segoe UI" w:hAnsi="Segoe UI" w:eastAsia="Segoe UI" w:cs="Segoe UI"/>
          <w:color w:val="1A1A1A"/>
          <w:sz w:val="20"/>
          <w:szCs w:val="20"/>
        </w:rPr>
        <w:t xml:space="preserve"> Ini menaikkan </w:t>
      </w:r>
      <w:r>
        <w:rPr>
          <w:rStyle w:val="14"/>
        </w:rPr>
        <w:t>S-5</w:t>
      </w:r>
      <w:r>
        <w:rPr>
          <w:rFonts w:hint="default" w:ascii="Segoe UI" w:hAnsi="Segoe UI" w:eastAsia="Segoe UI" w:cs="Segoe UI"/>
          <w:color w:val="1A1A1A"/>
          <w:sz w:val="20"/>
          <w:szCs w:val="20"/>
        </w:rPr>
        <w:t xml:space="preserve"> dari modul pendukung menjadi kontrol utama — dan </w:t>
      </w:r>
      <w:r>
        <w:rPr>
          <w:rStyle w:val="14"/>
        </w:rPr>
        <w:t>S-5</w:t>
      </w:r>
      <w:r>
        <w:rPr>
          <w:rFonts w:hint="default" w:ascii="Segoe UI" w:hAnsi="Segoe UI" w:eastAsia="Segoe UI" w:cs="Segoe UI"/>
          <w:color w:val="1A1A1A"/>
          <w:sz w:val="20"/>
          <w:szCs w:val="20"/>
        </w:rPr>
        <w:t xml:space="preserve"> adalah kemampuan </w:t>
      </w:r>
      <w:r>
        <w:rPr>
          <w:rStyle w:val="18"/>
          <w:rFonts w:hint="default" w:ascii="Segoe UI" w:hAnsi="Segoe UI" w:eastAsia="Segoe UI" w:cs="Segoe UI"/>
          <w:color w:val="1A1A1A"/>
          <w:sz w:val="20"/>
          <w:szCs w:val="20"/>
        </w:rPr>
        <w:t>baru 100% tanpa baseline</w:t>
      </w:r>
      <w:r>
        <w:rPr>
          <w:rFonts w:hint="default" w:ascii="Segoe UI" w:hAnsi="Segoe UI" w:eastAsia="Segoe UI" w:cs="Segoe UI"/>
          <w:color w:val="1A1A1A"/>
          <w:sz w:val="20"/>
          <w:szCs w:val="20"/>
        </w:rPr>
        <w:t>.</w:t>
      </w:r>
    </w:p>
    <w:p w14:paraId="515ADE74">
      <w:pPr>
        <w:keepNext w:val="0"/>
        <w:keepLines w:val="0"/>
        <w:widowControl/>
        <w:numPr>
          <w:ilvl w:val="0"/>
          <w:numId w:val="52"/>
        </w:numPr>
        <w:suppressLineNumbers w:val="0"/>
        <w:spacing w:before="60" w:beforeAutospacing="0" w:after="60" w:afterAutospacing="0" w:line="10" w:lineRule="atLeast"/>
        <w:ind w:left="360" w:right="0" w:hanging="360"/>
        <w:jc w:val="both"/>
      </w:pPr>
      <w:r>
        <w:rPr>
          <w:rStyle w:val="14"/>
        </w:rPr>
        <w:t>AutoAcceptKomite</w:t>
      </w:r>
      <w:r>
        <w:rPr>
          <w:rStyle w:val="18"/>
          <w:rFonts w:hint="default" w:ascii="Segoe UI" w:hAnsi="Segoe UI" w:eastAsia="Segoe UI" w:cs="Segoe UI"/>
          <w:color w:val="1A1A1A"/>
          <w:sz w:val="20"/>
          <w:szCs w:val="20"/>
        </w:rPr>
        <w:t xml:space="preserve"> melewati kontrol apa pun.</w:t>
      </w:r>
      <w:r>
        <w:rPr>
          <w:rFonts w:hint="default" w:ascii="Segoe UI" w:hAnsi="Segoe UI" w:eastAsia="Segoe UI" w:cs="Segoe UI"/>
          <w:color w:val="1A1A1A"/>
          <w:sz w:val="20"/>
          <w:szCs w:val="20"/>
        </w:rPr>
        <w:t xml:space="preserve"> Job terjadwal harian jam 06:00 menyetujui komite tanpa pengguna sama sekali, sehingga bahkan kontrol berbasis menu tidak berlaku padanya.</w:t>
      </w:r>
    </w:p>
    <w:p w14:paraId="6CB65258">
      <w:pPr>
        <w:keepNext w:val="0"/>
        <w:keepLines w:val="0"/>
        <w:widowControl/>
        <w:numPr>
          <w:ilvl w:val="0"/>
          <w:numId w:val="5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Bila kemudian ada temuan audit atau pentest yang menuntut pemisahan tugas, perubahannya menyentuh model izin </w:t>
      </w:r>
      <w:r>
        <w:rPr>
          <w:rStyle w:val="14"/>
        </w:rPr>
        <w:t>F-3</w:t>
      </w:r>
      <w:r>
        <w:rPr>
          <w:rFonts w:hint="default" w:ascii="Segoe UI" w:hAnsi="Segoe UI" w:eastAsia="Segoe UI" w:cs="Segoe UI"/>
          <w:color w:val="1A1A1A"/>
          <w:sz w:val="20"/>
          <w:szCs w:val="20"/>
        </w:rPr>
        <w:t xml:space="preserve"> — bukan penyesuaian kecil.</w:t>
      </w:r>
    </w:p>
    <w:p w14:paraId="204E728E">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Yang menjadi wajib karenanya:</w:t>
      </w:r>
      <w:r>
        <w:rPr>
          <w:rFonts w:hint="default" w:ascii="Segoe UI" w:hAnsi="Segoe UI" w:eastAsia="Segoe UI" w:cs="Segoe UI"/>
          <w:color w:val="1A1A1A"/>
          <w:sz w:val="20"/>
          <w:szCs w:val="20"/>
        </w:rPr>
        <w:t xml:space="preserve"> </w:t>
      </w:r>
      <w:r>
        <w:rPr>
          <w:rStyle w:val="14"/>
        </w:rPr>
        <w:t>BRD §21.2</w:t>
      </w:r>
      <w:r>
        <w:rPr>
          <w:rFonts w:hint="default" w:ascii="Segoe UI" w:hAnsi="Segoe UI" w:eastAsia="Segoe UI" w:cs="Segoe UI"/>
          <w:color w:val="1A1A1A"/>
          <w:sz w:val="20"/>
          <w:szCs w:val="20"/>
        </w:rPr>
        <w:t xml:space="preserve"> kriteria #9 — jejak audit untuk setiap perubahan bernilai bisnis — berlaku </w:t>
      </w:r>
      <w:r>
        <w:rPr>
          <w:rStyle w:val="18"/>
          <w:rFonts w:hint="default" w:ascii="Segoe UI" w:hAnsi="Segoe UI" w:eastAsia="Segoe UI" w:cs="Segoe UI"/>
          <w:color w:val="1A1A1A"/>
          <w:sz w:val="20"/>
          <w:szCs w:val="20"/>
        </w:rPr>
        <w:t>tanpa pengecualian</w:t>
      </w:r>
      <w:r>
        <w:rPr>
          <w:rFonts w:hint="default" w:ascii="Segoe UI" w:hAnsi="Segoe UI" w:eastAsia="Segoe UI" w:cs="Segoe UI"/>
          <w:color w:val="1A1A1A"/>
          <w:sz w:val="20"/>
          <w:szCs w:val="20"/>
        </w:rPr>
        <w:t xml:space="preserve"> pada seluruh tiket modul bisnis.</w:t>
      </w:r>
    </w:p>
    <w:p w14:paraId="6FE4DA11">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 xml:space="preserve">Tiga hal yang harus ditangani </w:t>
      </w:r>
      <w:r>
        <w:rPr>
          <w:rStyle w:val="14"/>
        </w:rPr>
        <w:t>F-3</w:t>
      </w:r>
      <w:r>
        <w:rPr>
          <w:rStyle w:val="18"/>
          <w:rFonts w:hint="default" w:ascii="Segoe UI" w:hAnsi="Segoe UI" w:eastAsia="Segoe UI" w:cs="Segoe UI"/>
          <w:color w:val="1A1A1A"/>
          <w:sz w:val="20"/>
          <w:szCs w:val="20"/>
        </w:rPr>
        <w:t xml:space="preserve"> saat membangun tabel peran: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10"/>
        <w:gridCol w:w="4560"/>
      </w:tblGrid>
      <w:tr w14:paraId="058EF7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251C80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Hal</w:t>
            </w:r>
          </w:p>
        </w:tc>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07D636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Isi</w:t>
            </w:r>
          </w:p>
        </w:tc>
      </w:tr>
      <w:tr w14:paraId="3DCE69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00DBE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Kapitalisasi tidak konsisten</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65225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tiga nama muncul dalam dua bentuk — </w:t>
            </w:r>
            <w:r>
              <w:rPr>
                <w:rStyle w:val="14"/>
                <w:rFonts w:ascii="SimSun" w:hAnsi="SimSun" w:eastAsia="SimSun" w:cs="SimSun"/>
                <w:sz w:val="24"/>
                <w:szCs w:val="24"/>
              </w:rPr>
              <w:t>ViewClaimPNC</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VIEWCLAIMPNC</w:t>
            </w:r>
            <w:r>
              <w:rPr>
                <w:rFonts w:hint="default" w:ascii="Segoe UI" w:hAnsi="Segoe UI" w:eastAsia="Segoe UI" w:cs="Segoe UI"/>
                <w:color w:val="1A1A1A"/>
                <w:sz w:val="24"/>
                <w:szCs w:val="24"/>
                <w:bdr w:val="none" w:color="auto" w:sz="0" w:space="0"/>
              </w:rPr>
              <w:t xml:space="preserve"> dan </w:t>
            </w:r>
            <w:r>
              <w:rPr>
                <w:rStyle w:val="14"/>
                <w:rFonts w:ascii="SimSun" w:hAnsi="SimSun" w:eastAsia="SimSun" w:cs="SimSun"/>
                <w:sz w:val="24"/>
                <w:szCs w:val="24"/>
              </w:rPr>
              <w:t>PncReceive</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PNCRECEIVE</w:t>
            </w:r>
            <w:r>
              <w:rPr>
                <w:rFonts w:hint="default" w:ascii="Segoe UI" w:hAnsi="Segoe UI" w:eastAsia="Segoe UI" w:cs="Segoe UI"/>
                <w:color w:val="1A1A1A"/>
                <w:sz w:val="24"/>
                <w:szCs w:val="24"/>
                <w:bdr w:val="none" w:color="auto" w:sz="0" w:space="0"/>
              </w:rPr>
              <w:t>. Sistem baru wajib menormalkannya menjadi satu identitas per peran</w:t>
            </w:r>
          </w:p>
        </w:tc>
      </w:tr>
      <w:tr w14:paraId="2ABB6E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96846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Peta peran → menu hidup di rule, bukan data</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FD8889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pemetaan ke </w:t>
            </w:r>
            <w:r>
              <w:rPr>
                <w:rStyle w:val="18"/>
                <w:rFonts w:hint="default" w:ascii="Segoe UI" w:hAnsi="Segoe UI" w:eastAsia="Segoe UI" w:cs="Segoe UI"/>
                <w:color w:val="1A1A1A"/>
                <w:sz w:val="24"/>
                <w:szCs w:val="24"/>
                <w:bdr w:val="none" w:color="auto" w:sz="0" w:space="0"/>
              </w:rPr>
              <w:t>51 item menu</w:t>
            </w:r>
            <w:r>
              <w:rPr>
                <w:rFonts w:hint="default" w:ascii="Segoe UI" w:hAnsi="Segoe UI" w:eastAsia="Segoe UI" w:cs="Segoe UI"/>
                <w:color w:val="1A1A1A"/>
                <w:sz w:val="24"/>
                <w:szCs w:val="24"/>
                <w:bdr w:val="none" w:color="auto" w:sz="0" w:space="0"/>
              </w:rPr>
              <w:t xml:space="preserve"> ada di </w:t>
            </w:r>
            <w:r>
              <w:rPr>
                <w:rStyle w:val="18"/>
                <w:rFonts w:hint="default" w:ascii="Segoe UI" w:hAnsi="Segoe UI" w:eastAsia="Segoe UI" w:cs="Segoe UI"/>
                <w:color w:val="1A1A1A"/>
                <w:sz w:val="24"/>
                <w:szCs w:val="24"/>
                <w:bdr w:val="none" w:color="auto" w:sz="0" w:space="0"/>
              </w:rPr>
              <w:t>34 When rule</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Navigation/​pyCaseWorkerNavigation-​Navigation.​xml</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Lima di antaranya hilang dari export</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IsGCNMReport</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IsKomite</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IsNotViewClaim</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IsPNCBonding</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IsSurvey</w:t>
            </w:r>
          </w:p>
        </w:tc>
      </w:tr>
      <w:tr w14:paraId="14DFFF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8F8AD6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Penugasan operator ke peran tidak ada di database</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AE82F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POOLDATA.​T_​ACCESS_​GROUP_​PNC</w:t>
            </w:r>
            <w:r>
              <w:rPr>
                <w:rFonts w:hint="default" w:ascii="Segoe UI" w:hAnsi="Segoe UI" w:eastAsia="Segoe UI" w:cs="Segoe UI"/>
                <w:color w:val="1A1A1A"/>
                <w:sz w:val="24"/>
                <w:szCs w:val="24"/>
                <w:bdr w:val="none" w:color="auto" w:sz="0" w:space="0"/>
              </w:rPr>
              <w:t xml:space="preserve"> hanya memetakan </w:t>
            </w:r>
            <w:r>
              <w:rPr>
                <w:rStyle w:val="14"/>
                <w:rFonts w:ascii="SimSun" w:hAnsi="SimSun" w:eastAsia="SimSun" w:cs="SimSun"/>
                <w:sz w:val="24"/>
                <w:szCs w:val="24"/>
              </w:rPr>
              <w:t>OPERATOR_ID</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OLD_OPERATOR_ID</w:t>
            </w:r>
            <w:r>
              <w:rPr>
                <w:rFonts w:hint="default" w:ascii="Segoe UI" w:hAnsi="Segoe UI" w:eastAsia="Segoe UI" w:cs="Segoe UI"/>
                <w:color w:val="1A1A1A"/>
                <w:sz w:val="24"/>
                <w:szCs w:val="24"/>
                <w:bdr w:val="none" w:color="auto" w:sz="0" w:space="0"/>
              </w:rPr>
              <w:t xml:space="preserve">. Tanpa artefak ini, </w:t>
            </w:r>
            <w:r>
              <w:rPr>
                <w:rStyle w:val="14"/>
                <w:rFonts w:ascii="SimSun" w:hAnsi="SimSun" w:eastAsia="SimSun" w:cs="SimSun"/>
                <w:sz w:val="24"/>
                <w:szCs w:val="24"/>
              </w:rPr>
              <w:t>F-3</w:t>
            </w:r>
            <w:r>
              <w:rPr>
                <w:rFonts w:hint="default" w:ascii="Segoe UI" w:hAnsi="Segoe UI" w:eastAsia="Segoe UI" w:cs="Segoe UI"/>
                <w:color w:val="1A1A1A"/>
                <w:sz w:val="24"/>
                <w:szCs w:val="24"/>
                <w:bdr w:val="none" w:color="auto" w:sz="0" w:space="0"/>
              </w:rPr>
              <w:t xml:space="preserve"> dapat membangun tabelnya tetapi </w:t>
            </w:r>
            <w:r>
              <w:rPr>
                <w:rStyle w:val="18"/>
                <w:rFonts w:hint="default" w:ascii="Segoe UI" w:hAnsi="Segoe UI" w:eastAsia="Segoe UI" w:cs="Segoe UI"/>
                <w:color w:val="1A1A1A"/>
                <w:sz w:val="24"/>
                <w:szCs w:val="24"/>
                <w:bdr w:val="none" w:color="auto" w:sz="0" w:space="0"/>
              </w:rPr>
              <w:t>tidak dapat mengisinya</w:t>
            </w:r>
          </w:p>
        </w:tc>
      </w:tr>
    </w:tbl>
    <w:p w14:paraId="33962518">
      <w:pPr>
        <w:pStyle w:val="4"/>
        <w:keepNext w:val="0"/>
        <w:keepLines w:val="0"/>
        <w:widowControl/>
        <w:suppressLineNumbers w:val="0"/>
        <w:spacing w:line="10" w:lineRule="atLeast"/>
      </w:pPr>
      <w:r>
        <w:t>3.2 Batas data</w:t>
      </w:r>
    </w:p>
    <w:p w14:paraId="39D882B9">
      <w:pPr>
        <w:pStyle w:val="17"/>
        <w:keepNext w:val="0"/>
        <w:keepLines w:val="0"/>
        <w:widowControl/>
        <w:suppressLineNumbers w:val="0"/>
        <w:spacing w:line="10" w:lineRule="atLeast"/>
      </w:pPr>
      <w:r>
        <w:rPr>
          <w:rFonts w:hint="default" w:ascii="Segoe UI" w:hAnsi="Segoe UI" w:eastAsia="Segoe UI" w:cs="Segoe UI"/>
          <w:color w:val="1A1A1A"/>
          <w:sz w:val="20"/>
          <w:szCs w:val="20"/>
        </w:rPr>
        <w:t>Selain "boleh melakukan aksi apa", ada "boleh melihat data siapa". Dari analisis when rule sistem lama, batasnya berdasarkan:</w:t>
      </w:r>
    </w:p>
    <w:p w14:paraId="6F279D0C">
      <w:pPr>
        <w:keepNext w:val="0"/>
        <w:keepLines w:val="0"/>
        <w:widowControl/>
        <w:numPr>
          <w:ilvl w:val="0"/>
          <w:numId w:val="53"/>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Cabang</w:t>
      </w:r>
      <w:r>
        <w:rPr>
          <w:rFonts w:hint="default" w:ascii="Segoe UI" w:hAnsi="Segoe UI" w:eastAsia="Segoe UI" w:cs="Segoe UI"/>
          <w:color w:val="1A1A1A"/>
          <w:sz w:val="20"/>
          <w:szCs w:val="20"/>
        </w:rPr>
        <w:t xml:space="preserve"> — pengguna cabang hanya melihat klaim cabangnya</w:t>
      </w:r>
    </w:p>
    <w:p w14:paraId="75E948D9">
      <w:pPr>
        <w:keepNext w:val="0"/>
        <w:keepLines w:val="0"/>
        <w:widowControl/>
        <w:numPr>
          <w:ilvl w:val="0"/>
          <w:numId w:val="53"/>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Lini bisnis / Group Panel</w:t>
      </w:r>
      <w:r>
        <w:rPr>
          <w:rFonts w:hint="default" w:ascii="Segoe UI" w:hAnsi="Segoe UI" w:eastAsia="Segoe UI" w:cs="Segoe UI"/>
          <w:color w:val="1A1A1A"/>
          <w:sz w:val="20"/>
          <w:szCs w:val="20"/>
        </w:rPr>
        <w:t xml:space="preserve"> — PIC Teknik PA tidak melihat klaim Marine</w:t>
      </w:r>
    </w:p>
    <w:p w14:paraId="181F834C">
      <w:pPr>
        <w:keepNext w:val="0"/>
        <w:keepLines w:val="0"/>
        <w:widowControl/>
        <w:numPr>
          <w:ilvl w:val="0"/>
          <w:numId w:val="53"/>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Organisasi</w:t>
      </w:r>
      <w:r>
        <w:rPr>
          <w:rFonts w:hint="default" w:ascii="Segoe UI" w:hAnsi="Segoe UI" w:eastAsia="Segoe UI" w:cs="Segoe UI"/>
          <w:color w:val="1A1A1A"/>
          <w:sz w:val="20"/>
          <w:szCs w:val="20"/>
        </w:rPr>
        <w:t xml:space="preserve"> — pengguna </w:t>
      </w:r>
      <w:r>
        <w:rPr>
          <w:rStyle w:val="14"/>
        </w:rPr>
        <w:t>Eksternal</w:t>
      </w:r>
      <w:r>
        <w:rPr>
          <w:rFonts w:hint="default" w:ascii="Segoe UI" w:hAnsi="Segoe UI" w:eastAsia="Segoe UI" w:cs="Segoe UI"/>
          <w:color w:val="1A1A1A"/>
          <w:sz w:val="20"/>
          <w:szCs w:val="20"/>
        </w:rPr>
        <w:t xml:space="preserve"> dibatasi tegas (</w:t>
      </w:r>
      <w:r>
        <w:rPr>
          <w:rStyle w:val="14"/>
        </w:rPr>
        <w:t>OperatorID.pyOrgUnit != "Eksternal"</w:t>
      </w:r>
      <w:r>
        <w:rPr>
          <w:rFonts w:hint="default" w:ascii="Segoe UI" w:hAnsi="Segoe UI" w:eastAsia="Segoe UI" w:cs="Segoe UI"/>
          <w:color w:val="1A1A1A"/>
          <w:sz w:val="20"/>
          <w:szCs w:val="20"/>
        </w:rPr>
        <w:t>)</w:t>
      </w:r>
    </w:p>
    <w:p w14:paraId="3CF1C3EF">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Batas data ditegakkan di lapisan query</w:t>
      </w:r>
      <w:r>
        <w:rPr>
          <w:rFonts w:hint="default" w:ascii="Segoe UI" w:hAnsi="Segoe UI" w:eastAsia="Segoe UI" w:cs="Segoe UI"/>
          <w:color w:val="1A1A1A"/>
          <w:sz w:val="20"/>
          <w:szCs w:val="20"/>
        </w:rPr>
        <w:t>, bukan disaring setelah data terambil. Menyaring setelah pengambilan berarti data yang tidak boleh dilihat sempat berada di memori aplikasi dan ikut terhitung pada paginasi — bocor lewat jumlah baris.</w:t>
      </w:r>
    </w:p>
    <w:p w14:paraId="5CF2ADE4">
      <w:pPr>
        <w:pStyle w:val="4"/>
        <w:keepNext w:val="0"/>
        <w:keepLines w:val="0"/>
        <w:widowControl/>
        <w:suppressLineNumbers w:val="0"/>
        <w:spacing w:line="10" w:lineRule="atLeast"/>
      </w:pPr>
      <w:r>
        <w:t>3.3 Tabel baru yang dibutuhkan</w:t>
      </w:r>
    </w:p>
    <w:p w14:paraId="1E8644EA">
      <w:pPr>
        <w:pStyle w:val="17"/>
        <w:keepNext w:val="0"/>
        <w:keepLines w:val="0"/>
        <w:widowControl/>
        <w:suppressLineNumbers w:val="0"/>
        <w:spacing w:line="10" w:lineRule="atLeast"/>
      </w:pPr>
      <w:r>
        <w:rPr>
          <w:rFonts w:hint="default" w:ascii="Segoe UI" w:hAnsi="Segoe UI" w:eastAsia="Segoe UI" w:cs="Segoe UI"/>
          <w:color w:val="1A1A1A"/>
          <w:sz w:val="20"/>
          <w:szCs w:val="20"/>
        </w:rPr>
        <w:t>Belum ada (D-07), dirancang dalam project ini: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71"/>
        <w:gridCol w:w="1492"/>
      </w:tblGrid>
      <w:tr w14:paraId="318F15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30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63E7C1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Tabel</w:t>
            </w:r>
          </w:p>
        </w:tc>
        <w:tc>
          <w:tcPr>
            <w:tcW w:w="1928"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ED610E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Isi</w:t>
            </w:r>
          </w:p>
        </w:tc>
      </w:tr>
      <w:tr w14:paraId="532CD0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F8B78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Pengguna</w:t>
            </w:r>
          </w:p>
        </w:tc>
        <w:tc>
          <w:tcPr>
            <w:tcW w:w="192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918894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NIK, nama, email, cabang, jabatan, status aktif</w:t>
            </w:r>
          </w:p>
        </w:tc>
      </w:tr>
      <w:tr w14:paraId="64280F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47681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Peran</w:t>
            </w:r>
          </w:p>
        </w:tc>
        <w:tc>
          <w:tcPr>
            <w:tcW w:w="192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37677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kode, nama, deskripsi — </w:t>
            </w:r>
            <w:r>
              <w:rPr>
                <w:rStyle w:val="18"/>
                <w:rFonts w:hint="default" w:ascii="Segoe UI" w:hAnsi="Segoe UI" w:eastAsia="Segoe UI" w:cs="Segoe UI"/>
                <w:color w:val="1A1A1A"/>
                <w:sz w:val="24"/>
                <w:szCs w:val="24"/>
                <w:bdr w:val="none" w:color="auto" w:sz="0" w:space="0"/>
              </w:rPr>
              <w:t>22 baris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D-58</w:t>
            </w:r>
            <w:r>
              <w:rPr>
                <w:rFonts w:hint="default" w:ascii="Segoe UI" w:hAnsi="Segoe UI" w:eastAsia="Segoe UI" w:cs="Segoe UI"/>
                <w:color w:val="1A1A1A"/>
                <w:sz w:val="24"/>
                <w:szCs w:val="24"/>
                <w:bdr w:val="none" w:color="auto" w:sz="0" w:space="0"/>
              </w:rPr>
              <w:t>)</w:t>
            </w:r>
          </w:p>
        </w:tc>
      </w:tr>
      <w:tr w14:paraId="0ACDEF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E895F1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PenggunaPeran</w:t>
            </w:r>
          </w:p>
        </w:tc>
        <w:tc>
          <w:tcPr>
            <w:tcW w:w="192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8D470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pemetaan pengguna → peran</w:t>
            </w:r>
          </w:p>
        </w:tc>
      </w:tr>
      <w:tr w14:paraId="579A35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59534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Izin</w:t>
            </w:r>
          </w:p>
        </w:tc>
        <w:tc>
          <w:tcPr>
            <w:tcW w:w="192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DCFDD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kode menu</w:t>
            </w:r>
            <w:r>
              <w:rPr>
                <w:rFonts w:hint="default" w:ascii="Segoe UI" w:hAnsi="Segoe UI" w:eastAsia="Segoe UI" w:cs="Segoe UI"/>
                <w:color w:val="1A1A1A"/>
                <w:sz w:val="24"/>
                <w:szCs w:val="24"/>
                <w:bdr w:val="none" w:color="auto" w:sz="0" w:space="0"/>
              </w:rPr>
              <w:t xml:space="preserve"> — 51 item (</w:t>
            </w:r>
            <w:r>
              <w:rPr>
                <w:rStyle w:val="14"/>
                <w:rFonts w:ascii="SimSun" w:hAnsi="SimSun" w:eastAsia="SimSun" w:cs="SimSun"/>
                <w:sz w:val="24"/>
                <w:szCs w:val="24"/>
              </w:rPr>
              <w:t>D-59</w:t>
            </w:r>
            <w:r>
              <w:rPr>
                <w:rFonts w:hint="default" w:ascii="Segoe UI" w:hAnsi="Segoe UI" w:eastAsia="Segoe UI" w:cs="Segoe UI"/>
                <w:color w:val="1A1A1A"/>
                <w:sz w:val="24"/>
                <w:szCs w:val="24"/>
                <w:bdr w:val="none" w:color="auto" w:sz="0" w:space="0"/>
              </w:rPr>
              <w:t>)</w:t>
            </w:r>
          </w:p>
        </w:tc>
      </w:tr>
      <w:tr w14:paraId="20D28B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CE95A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PeranIzin</w:t>
            </w:r>
          </w:p>
        </w:tc>
        <w:tc>
          <w:tcPr>
            <w:tcW w:w="192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2DBA49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pemetaan peran → menu</w:t>
            </w:r>
          </w:p>
        </w:tc>
      </w:tr>
      <w:tr w14:paraId="0D4842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9B10F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BatasDataPengguna</w:t>
            </w:r>
          </w:p>
        </w:tc>
        <w:tc>
          <w:tcPr>
            <w:tcW w:w="192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6503D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cabang dan lini bisnis yang boleh diakses</w:t>
            </w:r>
          </w:p>
        </w:tc>
      </w:tr>
      <w:tr w14:paraId="5EB20E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F48C1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SessionAktif</w:t>
            </w:r>
          </w:p>
        </w:tc>
        <w:tc>
          <w:tcPr>
            <w:tcW w:w="192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A93E5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untuk pencabutan</w:t>
            </w:r>
          </w:p>
        </w:tc>
      </w:tr>
    </w:tbl>
    <w:p w14:paraId="50165491">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Tabel dapat dibangun, tetapi belum dapat diisi.</w:t>
      </w:r>
      <w:r>
        <w:rPr>
          <w:rFonts w:hint="default" w:ascii="Segoe UI" w:hAnsi="Segoe UI" w:eastAsia="Segoe UI" w:cs="Segoe UI"/>
          <w:color w:val="1A1A1A"/>
          <w:sz w:val="20"/>
          <w:szCs w:val="20"/>
          <w:shd w:val="clear" w:fill="FFF8E6"/>
        </w:rPr>
        <w:t xml:space="preserve"> Dua isian menunggu pihak lain: </w:t>
      </w:r>
      <w:r>
        <w:rPr>
          <w:rStyle w:val="18"/>
          <w:rFonts w:hint="default" w:ascii="Segoe UI" w:hAnsi="Segoe UI" w:eastAsia="Segoe UI" w:cs="Segoe UI"/>
          <w:color w:val="1A1A1A"/>
          <w:sz w:val="20"/>
          <w:szCs w:val="20"/>
          <w:shd w:val="clear" w:fill="FFF8E6"/>
        </w:rPr>
        <w:t>daftar operator per peran</w:t>
      </w:r>
      <w:r>
        <w:rPr>
          <w:rFonts w:hint="default" w:ascii="Segoe UI" w:hAnsi="Segoe UI" w:eastAsia="Segoe UI" w:cs="Segoe UI"/>
          <w:color w:val="1A1A1A"/>
          <w:sz w:val="20"/>
          <w:szCs w:val="20"/>
          <w:shd w:val="clear" w:fill="FFF8E6"/>
        </w:rPr>
        <w:t xml:space="preserve"> (tidak ada di database) dan </w:t>
      </w:r>
      <w:r>
        <w:rPr>
          <w:rStyle w:val="18"/>
          <w:rFonts w:hint="default" w:ascii="Segoe UI" w:hAnsi="Segoe UI" w:eastAsia="Segoe UI" w:cs="Segoe UI"/>
          <w:color w:val="1A1A1A"/>
          <w:sz w:val="20"/>
          <w:szCs w:val="20"/>
          <w:shd w:val="clear" w:fill="FFF8E6"/>
        </w:rPr>
        <w:t>kontrak API HCC/HCQ</w:t>
      </w:r>
      <w:r>
        <w:rPr>
          <w:rFonts w:hint="default" w:ascii="Segoe UI" w:hAnsi="Segoe UI" w:eastAsia="Segoe UI" w:cs="Segoe UI"/>
          <w:color w:val="1A1A1A"/>
          <w:sz w:val="20"/>
          <w:szCs w:val="20"/>
          <w:shd w:val="clear" w:fill="FFF8E6"/>
        </w:rPr>
        <w:t xml:space="preserve"> yang menentukan bentuk identitas penggunanya (</w:t>
      </w:r>
      <w:r>
        <w:rPr>
          <w:rStyle w:val="14"/>
        </w:rPr>
        <w:t>ADR-0024</w:t>
      </w:r>
      <w:r>
        <w:rPr>
          <w:rFonts w:hint="default" w:ascii="Segoe UI" w:hAnsi="Segoe UI" w:eastAsia="Segoe UI" w:cs="Segoe UI"/>
          <w:color w:val="1A1A1A"/>
          <w:sz w:val="20"/>
          <w:szCs w:val="20"/>
          <w:shd w:val="clear" w:fill="FFF8E6"/>
        </w:rPr>
        <w:t xml:space="preserve">, berstatus </w:t>
      </w:r>
      <w:r>
        <w:rPr>
          <w:rStyle w:val="14"/>
        </w:rPr>
        <w:t>Proposed</w:t>
      </w:r>
      <w:r>
        <w:rPr>
          <w:rFonts w:hint="default" w:ascii="Segoe UI" w:hAnsi="Segoe UI" w:eastAsia="Segoe UI" w:cs="Segoe UI"/>
          <w:color w:val="1A1A1A"/>
          <w:sz w:val="20"/>
          <w:szCs w:val="20"/>
          <w:shd w:val="clear" w:fill="FFF8E6"/>
        </w:rPr>
        <w:t>).</w:t>
      </w:r>
    </w:p>
    <w:p w14:paraId="641520F5">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00" o:spt="1" style="height:1.5pt;width:415.3pt;" fillcolor="#A0A0A0" filled="t" stroked="f" coordsize="21600,21600" o:hr="t" o:hrstd="t" o:hralign="center">
            <v:path/>
            <v:fill on="t" focussize="0,0"/>
            <v:stroke on="f"/>
            <v:imagedata o:title=""/>
            <o:lock v:ext="edit"/>
            <w10:wrap type="none"/>
            <w10:anchorlock/>
          </v:rect>
        </w:pict>
      </w:r>
    </w:p>
    <w:p w14:paraId="2B537810">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4. Pengamanan lain</w:t>
      </w:r>
    </w:p>
    <w:p w14:paraId="564DA93C">
      <w:pPr>
        <w:pStyle w:val="4"/>
        <w:keepNext w:val="0"/>
        <w:keepLines w:val="0"/>
        <w:widowControl/>
        <w:suppressLineNumbers w:val="0"/>
        <w:spacing w:line="10" w:lineRule="atLeast"/>
      </w:pPr>
      <w:r>
        <w:t>4.1 Masukan pengguna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50"/>
        <w:gridCol w:w="3000"/>
      </w:tblGrid>
      <w:tr w14:paraId="0CBA6E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D136FA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Ancaman</w:t>
            </w:r>
          </w:p>
        </w:tc>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02C78C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Penangkal</w:t>
            </w:r>
          </w:p>
        </w:tc>
      </w:tr>
      <w:tr w14:paraId="24138C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910F17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SQL injection</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A9CA6D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Parameter binding tanpa perkecualian.</w:t>
            </w:r>
            <w:r>
              <w:rPr>
                <w:rFonts w:hint="default" w:ascii="Segoe UI" w:hAnsi="Segoe UI" w:eastAsia="Segoe UI" w:cs="Segoe UI"/>
                <w:color w:val="1A1A1A"/>
                <w:sz w:val="24"/>
                <w:szCs w:val="24"/>
                <w:bdr w:val="none" w:color="auto" w:sz="0" w:space="0"/>
              </w:rPr>
              <w:t xml:space="preserve"> Nama kolom sort dan filter hanya dari daftar yang diizinkan. Ini yang menutup celah </w:t>
            </w:r>
            <w:r>
              <w:rPr>
                <w:rStyle w:val="14"/>
                <w:rFonts w:ascii="SimSun" w:hAnsi="SimSun" w:eastAsia="SimSun" w:cs="SimSun"/>
                <w:sz w:val="24"/>
                <w:szCs w:val="24"/>
              </w:rPr>
              <w:t>{ASIS:...}</w:t>
            </w:r>
            <w:r>
              <w:rPr>
                <w:rFonts w:hint="default" w:ascii="Segoe UI" w:hAnsi="Segoe UI" w:eastAsia="Segoe UI" w:cs="Segoe UI"/>
                <w:color w:val="1A1A1A"/>
                <w:sz w:val="24"/>
                <w:szCs w:val="24"/>
                <w:bdr w:val="none" w:color="auto" w:sz="0" w:space="0"/>
              </w:rPr>
              <w:t xml:space="preserve"> warisan</w:t>
            </w:r>
          </w:p>
        </w:tc>
      </w:tr>
      <w:tr w14:paraId="4E91C7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0748B7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XSS</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49E84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React meng-escape secara baku. </w:t>
            </w:r>
            <w:r>
              <w:rPr>
                <w:rStyle w:val="14"/>
                <w:rFonts w:ascii="SimSun" w:hAnsi="SimSun" w:eastAsia="SimSun" w:cs="SimSun"/>
                <w:sz w:val="24"/>
                <w:szCs w:val="24"/>
              </w:rPr>
              <w:t>dangerouslySetInnerHTML</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dilarang</w:t>
            </w:r>
            <w:r>
              <w:rPr>
                <w:rFonts w:hint="default" w:ascii="Segoe UI" w:hAnsi="Segoe UI" w:eastAsia="Segoe UI" w:cs="Segoe UI"/>
                <w:color w:val="1A1A1A"/>
                <w:sz w:val="24"/>
                <w:szCs w:val="24"/>
                <w:bdr w:val="none" w:color="auto" w:sz="0" w:space="0"/>
              </w:rPr>
              <w:t xml:space="preserve"> kecuali disetujui tertulis</w:t>
            </w:r>
          </w:p>
        </w:tc>
      </w:tr>
      <w:tr w14:paraId="6D0D90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3C864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CSRF</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4A1A6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Cookie </w:t>
            </w:r>
            <w:r>
              <w:rPr>
                <w:rStyle w:val="14"/>
                <w:rFonts w:ascii="SimSun" w:hAnsi="SimSun" w:eastAsia="SimSun" w:cs="SimSun"/>
                <w:sz w:val="24"/>
                <w:szCs w:val="24"/>
              </w:rPr>
              <w:t>SameSite=Strict</w:t>
            </w:r>
            <w:r>
              <w:rPr>
                <w:rFonts w:hint="default" w:ascii="Segoe UI" w:hAnsi="Segoe UI" w:eastAsia="Segoe UI" w:cs="Segoe UI"/>
                <w:color w:val="1A1A1A"/>
                <w:sz w:val="24"/>
                <w:szCs w:val="24"/>
                <w:bdr w:val="none" w:color="auto" w:sz="0" w:space="0"/>
              </w:rPr>
              <w:t xml:space="preserve"> + token CSRF pada permintaan yang mengubah data</w:t>
            </w:r>
          </w:p>
        </w:tc>
      </w:tr>
      <w:tr w14:paraId="71BA40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F9A58C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Unggahan berkas berbahaya</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D08F5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Validasi jenis berkas dan ukuran; nama berkas dihasilkan sistem, tidak pernah dari pengguna</w:t>
            </w:r>
          </w:p>
        </w:tc>
      </w:tr>
      <w:tr w14:paraId="6C1D11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B4BC6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Path traversal</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A1DC6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Tidak ada akses berkas berdasarkan jalur dari pengguna</w:t>
            </w:r>
          </w:p>
        </w:tc>
      </w:tr>
    </w:tbl>
    <w:p w14:paraId="1F474F56">
      <w:pPr>
        <w:pStyle w:val="4"/>
        <w:keepNext w:val="0"/>
        <w:keepLines w:val="0"/>
        <w:widowControl/>
        <w:suppressLineNumbers w:val="0"/>
        <w:spacing w:line="10" w:lineRule="atLeast"/>
      </w:pPr>
      <w:r>
        <w:t>4.2 Data sensitif</w:t>
      </w:r>
    </w:p>
    <w:p w14:paraId="60589663">
      <w:pPr>
        <w:pStyle w:val="17"/>
        <w:keepNext w:val="0"/>
        <w:keepLines w:val="0"/>
        <w:widowControl/>
        <w:suppressLineNumbers w:val="0"/>
        <w:spacing w:line="10" w:lineRule="atLeast"/>
      </w:pPr>
      <w:r>
        <w:rPr>
          <w:rFonts w:hint="default" w:ascii="Segoe UI" w:hAnsi="Segoe UI" w:eastAsia="Segoe UI" w:cs="Segoe UI"/>
          <w:color w:val="1A1A1A"/>
          <w:sz w:val="20"/>
          <w:szCs w:val="20"/>
        </w:rPr>
        <w:t>Sistem menyimpan NIK, nomor telepon, alamat, data medis (klaim PA), dan nomor rekening.</w:t>
      </w:r>
    </w:p>
    <w:p w14:paraId="43348A53">
      <w:pPr>
        <w:keepNext w:val="0"/>
        <w:keepLines w:val="0"/>
        <w:widowControl/>
        <w:numPr>
          <w:ilvl w:val="0"/>
          <w:numId w:val="5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Sistem lama sudah punya konsep </w:t>
      </w:r>
      <w:r>
        <w:rPr>
          <w:rStyle w:val="18"/>
          <w:rFonts w:hint="default" w:ascii="Segoe UI" w:hAnsi="Segoe UI" w:eastAsia="Segoe UI" w:cs="Segoe UI"/>
          <w:color w:val="1A1A1A"/>
          <w:sz w:val="20"/>
          <w:szCs w:val="20"/>
        </w:rPr>
        <w:t>masking</w:t>
      </w:r>
      <w:r>
        <w:rPr>
          <w:rFonts w:hint="default" w:ascii="Segoe UI" w:hAnsi="Segoe UI" w:eastAsia="Segoe UI" w:cs="Segoe UI"/>
          <w:color w:val="1A1A1A"/>
          <w:sz w:val="20"/>
          <w:szCs w:val="20"/>
        </w:rPr>
        <w:t xml:space="preserve"> (</w:t>
      </w:r>
      <w:r>
        <w:rPr>
          <w:rStyle w:val="14"/>
        </w:rPr>
        <w:t>FlagMaskingKTP</w:t>
      </w:r>
      <w:r>
        <w:rPr>
          <w:rFonts w:hint="default" w:ascii="Segoe UI" w:hAnsi="Segoe UI" w:eastAsia="Segoe UI" w:cs="Segoe UI"/>
          <w:color w:val="1A1A1A"/>
          <w:sz w:val="20"/>
          <w:szCs w:val="20"/>
        </w:rPr>
        <w:t xml:space="preserve">, </w:t>
      </w:r>
      <w:r>
        <w:rPr>
          <w:rStyle w:val="14"/>
        </w:rPr>
        <w:t>TelpMasking</w:t>
      </w:r>
      <w:r>
        <w:rPr>
          <w:rFonts w:hint="default" w:ascii="Segoe UI" w:hAnsi="Segoe UI" w:eastAsia="Segoe UI" w:cs="Segoe UI"/>
          <w:color w:val="1A1A1A"/>
          <w:sz w:val="20"/>
          <w:szCs w:val="20"/>
        </w:rPr>
        <w:t>,</w:t>
      </w:r>
    </w:p>
    <w:p w14:paraId="60CD2F8A">
      <w:pPr>
        <w:pStyle w:val="17"/>
        <w:keepNext w:val="0"/>
        <w:keepLines w:val="0"/>
        <w:widowControl/>
        <w:suppressLineNumbers w:val="0"/>
        <w:spacing w:line="10" w:lineRule="atLeast"/>
      </w:pPr>
      <w:r>
        <w:rPr>
          <w:rStyle w:val="14"/>
        </w:rPr>
        <w:t>NoKTPMasking</w:t>
      </w:r>
      <w:r>
        <w:rPr>
          <w:rFonts w:hint="default" w:ascii="Segoe UI" w:hAnsi="Segoe UI" w:eastAsia="Segoe UI" w:cs="Segoe UI"/>
          <w:color w:val="1A1A1A"/>
          <w:sz w:val="20"/>
          <w:szCs w:val="20"/>
        </w:rPr>
        <w:t xml:space="preserve">, </w:t>
      </w:r>
      <w:r>
        <w:rPr>
          <w:rStyle w:val="14"/>
        </w:rPr>
        <w:t>SetMaskingCIF_DT</w:t>
      </w:r>
      <w:r>
        <w:rPr>
          <w:rFonts w:hint="default" w:ascii="Segoe UI" w:hAnsi="Segoe UI" w:eastAsia="Segoe UI" w:cs="Segoe UI"/>
          <w:color w:val="1A1A1A"/>
          <w:sz w:val="20"/>
          <w:szCs w:val="20"/>
        </w:rPr>
        <w:t xml:space="preserve">) — ini </w:t>
      </w:r>
      <w:r>
        <w:rPr>
          <w:rStyle w:val="18"/>
          <w:rFonts w:hint="default" w:ascii="Segoe UI" w:hAnsi="Segoe UI" w:eastAsia="Segoe UI" w:cs="Segoe UI"/>
          <w:color w:val="1A1A1A"/>
          <w:sz w:val="20"/>
          <w:szCs w:val="20"/>
        </w:rPr>
        <w:t>dipertahankan</w:t>
      </w:r>
      <w:r>
        <w:rPr>
          <w:rFonts w:hint="default" w:ascii="Segoe UI" w:hAnsi="Segoe UI" w:eastAsia="Segoe UI" w:cs="Segoe UI"/>
          <w:color w:val="1A1A1A"/>
          <w:sz w:val="20"/>
          <w:szCs w:val="20"/>
        </w:rPr>
        <w:t>.</w:t>
      </w:r>
    </w:p>
    <w:p w14:paraId="4EE9E659">
      <w:pPr>
        <w:keepNext w:val="0"/>
        <w:keepLines w:val="0"/>
        <w:widowControl/>
        <w:numPr>
          <w:ilvl w:val="0"/>
          <w:numId w:val="5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Data sensitif </w:t>
      </w:r>
      <w:r>
        <w:rPr>
          <w:rStyle w:val="18"/>
          <w:rFonts w:hint="default" w:ascii="Segoe UI" w:hAnsi="Segoe UI" w:eastAsia="Segoe UI" w:cs="Segoe UI"/>
          <w:color w:val="1A1A1A"/>
          <w:sz w:val="20"/>
          <w:szCs w:val="20"/>
        </w:rPr>
        <w:t>tidak pernah</w:t>
      </w:r>
      <w:r>
        <w:rPr>
          <w:rFonts w:hint="default" w:ascii="Segoe UI" w:hAnsi="Segoe UI" w:eastAsia="Segoe UI" w:cs="Segoe UI"/>
          <w:color w:val="1A1A1A"/>
          <w:sz w:val="20"/>
          <w:szCs w:val="20"/>
        </w:rPr>
        <w:t xml:space="preserve"> ditulis ke log (lihat §12 Cross-Cutting).</w:t>
      </w:r>
    </w:p>
    <w:p w14:paraId="5B698B7C">
      <w:pPr>
        <w:keepNext w:val="0"/>
        <w:keepLines w:val="0"/>
        <w:widowControl/>
        <w:numPr>
          <w:ilvl w:val="0"/>
          <w:numId w:val="5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Akses ke data medis dibatasi peran Analyst Doctor dan RCL Dokter.</w:t>
      </w:r>
    </w:p>
    <w:p w14:paraId="45DF0D78">
      <w:pPr>
        <w:keepNext w:val="0"/>
        <w:keepLines w:val="0"/>
        <w:widowControl/>
        <w:numPr>
          <w:ilvl w:val="0"/>
          <w:numId w:val="5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Sambungan ke database dan sistem eksternal wajib terenkripsi.</w:t>
      </w:r>
    </w:p>
    <w:p w14:paraId="060B22F8">
      <w:pPr>
        <w:pStyle w:val="4"/>
        <w:keepNext w:val="0"/>
        <w:keepLines w:val="0"/>
        <w:widowControl/>
        <w:suppressLineNumbers w:val="0"/>
        <w:spacing w:line="10" w:lineRule="atLeast"/>
      </w:pPr>
      <w:r>
        <w:t>4.3 Kredensial</w:t>
      </w:r>
    </w:p>
    <w:p w14:paraId="63485D9A">
      <w:pPr>
        <w:pStyle w:val="17"/>
        <w:keepNext w:val="0"/>
        <w:keepLines w:val="0"/>
        <w:widowControl/>
        <w:suppressLineNumbers w:val="0"/>
        <w:spacing w:line="10" w:lineRule="atLeast"/>
      </w:pPr>
      <w:r>
        <w:rPr>
          <w:rFonts w:hint="default" w:ascii="Segoe UI" w:hAnsi="Segoe UI" w:eastAsia="Segoe UI" w:cs="Segoe UI"/>
          <w:color w:val="1A1A1A"/>
          <w:sz w:val="20"/>
          <w:szCs w:val="20"/>
        </w:rPr>
        <w:t>Tidak pernah di dalam kode maupun di repository. Diambil dari variabel lingkungan atau pengelola rahasia. Berkas konfigurasi contoh hanya memuat nilai kosong.</w:t>
      </w:r>
    </w:p>
    <w:p w14:paraId="30D04311">
      <w:pPr>
        <w:pStyle w:val="4"/>
        <w:keepNext w:val="0"/>
        <w:keepLines w:val="0"/>
        <w:widowControl/>
        <w:suppressLineNumbers w:val="0"/>
        <w:spacing w:line="10" w:lineRule="atLeast"/>
      </w:pPr>
      <w:r>
        <w:t>4.4 Jejak audit sebagai kendali keamanan</w:t>
      </w:r>
    </w:p>
    <w:p w14:paraId="76EC3A98">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Jejak audit (D-28) bukan hanya kebutuhan bisnis — ia juga kendali keamanan. Sifat append-only ditegakkan lewat </w:t>
      </w:r>
      <w:r>
        <w:rPr>
          <w:rStyle w:val="18"/>
          <w:rFonts w:hint="default" w:ascii="Segoe UI" w:hAnsi="Segoe UI" w:eastAsia="Segoe UI" w:cs="Segoe UI"/>
          <w:color w:val="1A1A1A"/>
          <w:sz w:val="20"/>
          <w:szCs w:val="20"/>
        </w:rPr>
        <w:t>hak akses database</w:t>
      </w:r>
      <w:r>
        <w:rPr>
          <w:rFonts w:hint="default" w:ascii="Segoe UI" w:hAnsi="Segoe UI" w:eastAsia="Segoe UI" w:cs="Segoe UI"/>
          <w:color w:val="1A1A1A"/>
          <w:sz w:val="20"/>
          <w:szCs w:val="20"/>
        </w:rPr>
        <w:t xml:space="preserve"> (aplikasi hanya diberi </w:t>
      </w:r>
      <w:r>
        <w:rPr>
          <w:rStyle w:val="14"/>
        </w:rPr>
        <w:t>INSERT</w:t>
      </w:r>
      <w:r>
        <w:rPr>
          <w:rFonts w:hint="default" w:ascii="Segoe UI" w:hAnsi="Segoe UI" w:eastAsia="Segoe UI" w:cs="Segoe UI"/>
          <w:color w:val="1A1A1A"/>
          <w:sz w:val="20"/>
          <w:szCs w:val="20"/>
        </w:rPr>
        <w:t xml:space="preserve"> dan </w:t>
      </w:r>
      <w:r>
        <w:rPr>
          <w:rStyle w:val="14"/>
        </w:rPr>
        <w:t>SELECT</w:t>
      </w:r>
      <w:r>
        <w:rPr>
          <w:rFonts w:hint="default" w:ascii="Segoe UI" w:hAnsi="Segoe UI" w:eastAsia="Segoe UI" w:cs="Segoe UI"/>
          <w:color w:val="1A1A1A"/>
          <w:sz w:val="20"/>
          <w:szCs w:val="20"/>
        </w:rPr>
        <w:t>), sehingga tidak ada jalur di dalam aplikasi yang bisa menghapus jejaknya sendiri.</w:t>
      </w:r>
    </w:p>
    <w:p w14:paraId="11967609">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01" o:spt="1" style="height:1.5pt;width:415.3pt;" fillcolor="#A0A0A0" filled="t" stroked="f" coordsize="21600,21600" o:hr="t" o:hrstd="t" o:hralign="center">
            <v:path/>
            <v:fill on="t" focussize="0,0"/>
            <v:stroke on="f"/>
            <v:imagedata o:title=""/>
            <o:lock v:ext="edit"/>
            <w10:wrap type="none"/>
            <w10:anchorlock/>
          </v:rect>
        </w:pict>
      </w:r>
    </w:p>
    <w:p w14:paraId="4CC3EE89">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5. Yang harus dihilangkan dari sistem lama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65"/>
        <w:gridCol w:w="3960"/>
        <w:gridCol w:w="2183"/>
      </w:tblGrid>
      <w:tr w14:paraId="4784D592">
        <w:tblPrEx>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8A68B73">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Masalah di sistem lama</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E1AEB3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Ukuran terverifikasi</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4D3748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Perbaikan</w:t>
            </w:r>
          </w:p>
        </w:tc>
      </w:tr>
      <w:tr w14:paraId="389BA6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7E5490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Perangkaian SQL </w:t>
            </w:r>
            <w:r>
              <w:rPr>
                <w:rStyle w:val="14"/>
                <w:rFonts w:ascii="SimSun" w:hAnsi="SimSun" w:eastAsia="SimSun" w:cs="SimSun"/>
                <w:sz w:val="24"/>
                <w:szCs w:val="24"/>
              </w:rPr>
              <w:t>{ASIS:...}</w:t>
            </w:r>
            <w:r>
              <w:rPr>
                <w:rFonts w:hint="default" w:ascii="Segoe UI" w:hAnsi="Segoe UI" w:eastAsia="Segoe UI" w:cs="Segoe UI"/>
                <w:color w:val="1A1A1A"/>
                <w:sz w:val="24"/>
                <w:szCs w:val="24"/>
                <w:bdr w:val="none" w:color="auto" w:sz="0" w:space="0"/>
              </w:rPr>
              <w:t xml:space="preserve"> dari nilai pengguna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8C9D9F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538 kemunculan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8602E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Parameter binding wajib</w:t>
            </w:r>
          </w:p>
        </w:tc>
      </w:tr>
      <w:tr w14:paraId="5639DB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3EC2CA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Potongan klausa SQL disimpan sebagai nilai property</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1F7BE6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767FE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Dilarang sepenuhnya</w:t>
            </w:r>
          </w:p>
        </w:tc>
      </w:tr>
      <w:tr w14:paraId="6C9ECB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5FFEC0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User ID di-hardcode sebagai penentu perilaku</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MORASOTARDODOTARIGAN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ELLENSUPRIYATI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IRMANOPITAPURBA_​1</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RATNAGUSNITASARI</w:t>
            </w:r>
            <w:r>
              <w:rPr>
                <w:rFonts w:hint="default" w:ascii="Segoe UI" w:hAnsi="Segoe UI" w:eastAsia="Segoe UI" w:cs="Segoe UI"/>
                <w:color w:val="1A1A1A"/>
                <w:sz w:val="24"/>
                <w:szCs w:val="24"/>
                <w:bdr w:val="none" w:color="auto" w:sz="0" w:space="0"/>
              </w:rPr>
              <w:t>, …)</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4332E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24 unik</w:t>
            </w:r>
            <w:r>
              <w:rPr>
                <w:rFonts w:hint="default" w:ascii="Segoe UI" w:hAnsi="Segoe UI" w:eastAsia="Segoe UI" w:cs="Segoe UI"/>
                <w:color w:val="1A1A1A"/>
                <w:sz w:val="24"/>
                <w:szCs w:val="24"/>
                <w:bdr w:val="none" w:color="auto" w:sz="0" w:space="0"/>
              </w:rPr>
              <w:t>, ditambah belasan tertanam di dalam teks SQL</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26A017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Peran dan izin dari master data (</w:t>
            </w:r>
            <w:r>
              <w:rPr>
                <w:rStyle w:val="14"/>
                <w:rFonts w:ascii="SimSun" w:hAnsi="SimSun" w:eastAsia="SimSun" w:cs="SimSun"/>
                <w:sz w:val="24"/>
                <w:szCs w:val="24"/>
              </w:rPr>
              <w:t>D-15</w:t>
            </w:r>
            <w:r>
              <w:rPr>
                <w:rFonts w:hint="default" w:ascii="Segoe UI" w:hAnsi="Segoe UI" w:eastAsia="Segoe UI" w:cs="Segoe UI"/>
                <w:color w:val="1A1A1A"/>
                <w:sz w:val="24"/>
                <w:szCs w:val="24"/>
                <w:bdr w:val="none" w:color="auto" w:sz="0" w:space="0"/>
              </w:rPr>
              <w:t>)</w:t>
            </w:r>
          </w:p>
        </w:tc>
      </w:tr>
      <w:tr w14:paraId="1E4F3C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E098B1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Alamat email di-hardcode</w:t>
            </w:r>
            <w:r>
              <w:rPr>
                <w:rFonts w:hint="default" w:ascii="Segoe UI" w:hAnsi="Segoe UI" w:eastAsia="Segoe UI" w:cs="Segoe UI"/>
                <w:color w:val="1A1A1A"/>
                <w:sz w:val="24"/>
                <w:szCs w:val="24"/>
                <w:bdr w:val="none" w:color="auto" w:sz="0" w:space="0"/>
              </w:rPr>
              <w:t xml:space="preserve"> sebagai penerima notifikasi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216A4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66 unik</w:t>
            </w:r>
            <w:r>
              <w:rPr>
                <w:rFonts w:hint="default" w:ascii="Segoe UI" w:hAnsi="Segoe UI" w:eastAsia="Segoe UI" w:cs="Segoe UI"/>
                <w:color w:val="1A1A1A"/>
                <w:sz w:val="24"/>
                <w:szCs w:val="24"/>
                <w:bdr w:val="none" w:color="auto" w:sz="0" w:space="0"/>
              </w:rPr>
              <w:t xml:space="preserve">, termasuk </w:t>
            </w:r>
            <w:r>
              <w:rPr>
                <w:rStyle w:val="18"/>
                <w:rFonts w:hint="default" w:ascii="Segoe UI" w:hAnsi="Segoe UI" w:eastAsia="Segoe UI" w:cs="Segoe UI"/>
                <w:color w:val="1A1A1A"/>
                <w:sz w:val="24"/>
                <w:szCs w:val="24"/>
                <w:bdr w:val="none" w:color="auto" w:sz="0" w:space="0"/>
              </w:rPr>
              <w:t>≥6 akun Gmail pribadi di jalur produksi</w:t>
            </w:r>
            <w:r>
              <w:rPr>
                <w:rFonts w:hint="default" w:ascii="Segoe UI" w:hAnsi="Segoe UI" w:eastAsia="Segoe UI" w:cs="Segoe UI"/>
                <w:color w:val="1A1A1A"/>
                <w:sz w:val="24"/>
                <w:szCs w:val="24"/>
                <w:bdr w:val="none" w:color="auto" w:sz="0" w:space="0"/>
              </w:rPr>
              <w:t xml:space="preserve"> dan </w:t>
            </w:r>
            <w:r>
              <w:rPr>
                <w:rStyle w:val="18"/>
                <w:rFonts w:hint="default" w:ascii="Segoe UI" w:hAnsi="Segoe UI" w:eastAsia="Segoe UI" w:cs="Segoe UI"/>
                <w:color w:val="1A1A1A"/>
                <w:sz w:val="24"/>
                <w:szCs w:val="24"/>
                <w:bdr w:val="none" w:color="auto" w:sz="0" w:space="0"/>
              </w:rPr>
              <w:t>5 alamat dipakai sebagai Operator ID</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2F1A1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Seluruh penerima dari master </w:t>
            </w:r>
            <w:r>
              <w:rPr>
                <w:rStyle w:val="18"/>
                <w:rFonts w:hint="default" w:ascii="Segoe UI" w:hAnsi="Segoe UI" w:eastAsia="Segoe UI" w:cs="Segoe UI"/>
                <w:color w:val="1A1A1A"/>
                <w:sz w:val="24"/>
                <w:szCs w:val="24"/>
                <w:bdr w:val="none" w:color="auto" w:sz="0" w:space="0"/>
              </w:rPr>
              <w:t>Penerima Notifikasi</w:t>
            </w:r>
            <w:r>
              <w:rPr>
                <w:rFonts w:hint="default" w:ascii="Segoe UI" w:hAnsi="Segoe UI" w:eastAsia="Segoe UI" w:cs="Segoe UI"/>
                <w:color w:val="1A1A1A"/>
                <w:sz w:val="24"/>
                <w:szCs w:val="24"/>
                <w:bdr w:val="none" w:color="auto" w:sz="0" w:space="0"/>
              </w:rPr>
              <w:t xml:space="preserve">, berupa </w:t>
            </w:r>
            <w:r>
              <w:rPr>
                <w:rStyle w:val="18"/>
                <w:rFonts w:hint="default" w:ascii="Segoe UI" w:hAnsi="Segoe UI" w:eastAsia="Segoe UI" w:cs="Segoe UI"/>
                <w:color w:val="1A1A1A"/>
                <w:sz w:val="24"/>
                <w:szCs w:val="24"/>
                <w:bdr w:val="none" w:color="auto" w:sz="0" w:space="0"/>
              </w:rPr>
              <w:t>mailbox fungsional</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tidak ada akun pribadi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D-67</w:t>
            </w:r>
            <w:r>
              <w:rPr>
                <w:rFonts w:hint="default" w:ascii="Segoe UI" w:hAnsi="Segoe UI" w:eastAsia="Segoe UI" w:cs="Segoe UI"/>
                <w:color w:val="1A1A1A"/>
                <w:sz w:val="24"/>
                <w:szCs w:val="24"/>
                <w:bdr w:val="none" w:color="auto" w:sz="0" w:space="0"/>
              </w:rPr>
              <w:t>)</w:t>
            </w:r>
          </w:p>
        </w:tc>
      </w:tr>
      <w:tr w14:paraId="6A5977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6C2303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Ambang uang di-hardcode</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37BEF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8 ambang komite unik</w:t>
            </w:r>
            <w:r>
              <w:rPr>
                <w:rFonts w:hint="default" w:ascii="Segoe UI" w:hAnsi="Segoe UI" w:eastAsia="Segoe UI" w:cs="Segoe UI"/>
                <w:color w:val="1A1A1A"/>
                <w:sz w:val="24"/>
                <w:szCs w:val="24"/>
                <w:bdr w:val="none" w:color="auto" w:sz="0" w:space="0"/>
              </w:rPr>
              <w:t xml:space="preserve"> + 7 ambang uang non-komite</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3709D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Master Ambang Komite (</w:t>
            </w:r>
            <w:r>
              <w:rPr>
                <w:rStyle w:val="14"/>
                <w:rFonts w:ascii="SimSun" w:hAnsi="SimSun" w:eastAsia="SimSun" w:cs="SimSun"/>
                <w:sz w:val="24"/>
                <w:szCs w:val="24"/>
              </w:rPr>
              <w:t>F-4</w:t>
            </w:r>
            <w:r>
              <w:rPr>
                <w:rFonts w:hint="default" w:ascii="Segoe UI" w:hAnsi="Segoe UI" w:eastAsia="Segoe UI" w:cs="Segoe UI"/>
                <w:color w:val="1A1A1A"/>
                <w:sz w:val="24"/>
                <w:szCs w:val="24"/>
                <w:bdr w:val="none" w:color="auto" w:sz="0" w:space="0"/>
              </w:rPr>
              <w:t>)</w:t>
            </w:r>
          </w:p>
        </w:tc>
      </w:tr>
      <w:tr w14:paraId="5192B3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CB4E42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Hostname server menentukan perilaku bisnis</w:t>
            </w:r>
            <w:r>
              <w:rPr>
                <w:rFonts w:hint="default" w:ascii="Segoe UI" w:hAnsi="Segoe UI" w:eastAsia="Segoe UI" w:cs="Segoe UI"/>
                <w:color w:val="1A1A1A"/>
                <w:sz w:val="24"/>
                <w:szCs w:val="24"/>
                <w:bdr w:val="none" w:color="auto" w:sz="0" w:space="0"/>
              </w:rPr>
              <w:t xml:space="preserve"> — salah satunya mengubah ambang komite dari Rp 50.000.000 menjadi 3.500</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36C89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3 hostname, 48 perbandingan</w:t>
            </w:r>
            <w:r>
              <w:rPr>
                <w:rFonts w:hint="default" w:ascii="Segoe UI" w:hAnsi="Segoe UI" w:eastAsia="Segoe UI" w:cs="Segoe UI"/>
                <w:color w:val="1A1A1A"/>
                <w:sz w:val="24"/>
                <w:szCs w:val="24"/>
                <w:bdr w:val="none" w:color="auto" w:sz="0" w:space="0"/>
              </w:rPr>
              <w:t xml:space="preserve"> terhadap </w:t>
            </w:r>
            <w:r>
              <w:rPr>
                <w:rStyle w:val="14"/>
                <w:rFonts w:ascii="SimSun" w:hAnsi="SimSun" w:eastAsia="SimSun" w:cs="SimSun"/>
                <w:sz w:val="24"/>
                <w:szCs w:val="24"/>
              </w:rPr>
              <w:t>pxRequestor.​pxReqServer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D79E1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Konfigurasi per lingkungan, bukan deteksi hostname. </w:t>
            </w:r>
            <w:r>
              <w:rPr>
                <w:rStyle w:val="18"/>
                <w:rFonts w:hint="default" w:ascii="Segoe UI" w:hAnsi="Segoe UI" w:eastAsia="Segoe UI" w:cs="Segoe UI"/>
                <w:color w:val="1A1A1A"/>
                <w:sz w:val="24"/>
                <w:szCs w:val="24"/>
                <w:bdr w:val="none" w:color="auto" w:sz="0" w:space="0"/>
              </w:rPr>
              <w:t>Cara entitas dikenali di sistem baru belum diputuskan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ADR-0025</w:t>
            </w:r>
            <w:r>
              <w:rPr>
                <w:rFonts w:hint="default" w:ascii="Segoe UI" w:hAnsi="Segoe UI" w:eastAsia="Segoe UI" w:cs="Segoe UI"/>
                <w:color w:val="1A1A1A"/>
                <w:sz w:val="24"/>
                <w:szCs w:val="24"/>
                <w:bdr w:val="none" w:color="auto" w:sz="0" w:space="0"/>
              </w:rPr>
              <w:t>)</w:t>
            </w:r>
          </w:p>
        </w:tc>
      </w:tr>
      <w:tr w14:paraId="403D6B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F25BF5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 xml:space="preserve">Blok </w:t>
            </w:r>
            <w:r>
              <w:rPr>
                <w:rStyle w:val="14"/>
                <w:rFonts w:ascii="SimSun" w:hAnsi="SimSun" w:eastAsia="SimSun" w:cs="SimSun"/>
                <w:sz w:val="24"/>
                <w:szCs w:val="24"/>
              </w:rPr>
              <w:t>// TESTING</w:t>
            </w:r>
            <w:r>
              <w:rPr>
                <w:rStyle w:val="18"/>
                <w:rFonts w:hint="default" w:ascii="Segoe UI" w:hAnsi="Segoe UI" w:eastAsia="Segoe UI" w:cs="Segoe UI"/>
                <w:color w:val="1A1A1A"/>
                <w:sz w:val="24"/>
                <w:szCs w:val="24"/>
                <w:bdr w:val="none" w:color="auto" w:sz="0" w:space="0"/>
              </w:rPr>
              <w:t xml:space="preserve"> menimpa email produksi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255FFD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4 step di </w:t>
            </w:r>
            <w:r>
              <w:rPr>
                <w:rStyle w:val="14"/>
                <w:rFonts w:ascii="SimSun" w:hAnsi="SimSun" w:eastAsia="SimSun" w:cs="SimSun"/>
                <w:sz w:val="24"/>
                <w:szCs w:val="24"/>
              </w:rPr>
              <w:t>Activity/​InputRegister_​act-​Act.​xml</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:16693</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:16830</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:16998</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:17141</w:t>
            </w:r>
            <w:r>
              <w:rPr>
                <w:rFonts w:hint="default" w:ascii="Segoe UI" w:hAnsi="Segoe UI" w:eastAsia="Segoe UI" w:cs="Segoe UI"/>
                <w:color w:val="1A1A1A"/>
                <w:sz w:val="24"/>
                <w:szCs w:val="24"/>
                <w:bdr w:val="none" w:color="auto" w:sz="0" w:space="0"/>
              </w:rPr>
              <w:t xml:space="preserve">), precondition </w:t>
            </w:r>
            <w:r>
              <w:rPr>
                <w:rStyle w:val="18"/>
                <w:rFonts w:hint="default" w:ascii="Segoe UI" w:hAnsi="Segoe UI" w:eastAsia="Segoe UI" w:cs="Segoe UI"/>
                <w:color w:val="1A1A1A"/>
                <w:sz w:val="24"/>
                <w:szCs w:val="24"/>
                <w:bdr w:val="none" w:color="auto" w:sz="0" w:space="0"/>
              </w:rPr>
              <w:t>identik</w:t>
            </w:r>
            <w:r>
              <w:rPr>
                <w:rFonts w:hint="default" w:ascii="Segoe UI" w:hAnsi="Segoe UI" w:eastAsia="Segoe UI" w:cs="Segoe UI"/>
                <w:color w:val="1A1A1A"/>
                <w:sz w:val="24"/>
                <w:szCs w:val="24"/>
                <w:bdr w:val="none" w:color="auto" w:sz="0" w:space="0"/>
              </w:rPr>
              <w:t xml:space="preserve"> dengan step produksi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C770E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Dilarang; ditolak di code review</w:t>
            </w:r>
          </w:p>
        </w:tc>
      </w:tr>
      <w:tr w14:paraId="02B5E7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9AAEF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Kredensial plaintext di dalam rule</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31C477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3 password SMTP di 31 lokasi</w:t>
            </w:r>
            <w:r>
              <w:rPr>
                <w:rFonts w:hint="default" w:ascii="Segoe UI" w:hAnsi="Segoe UI" w:eastAsia="Segoe UI" w:cs="Segoe UI"/>
                <w:color w:val="1A1A1A"/>
                <w:sz w:val="24"/>
                <w:szCs w:val="24"/>
                <w:bdr w:val="none" w:color="auto" w:sz="0" w:space="0"/>
              </w:rPr>
              <w:t xml:space="preserve"> + 1 pasang kredensial OAuth; </w:t>
            </w:r>
            <w:r>
              <w:rPr>
                <w:rStyle w:val="14"/>
                <w:rFonts w:ascii="SimSun" w:hAnsi="SimSun" w:eastAsia="SimSun" w:cs="SimSun"/>
                <w:sz w:val="24"/>
                <w:szCs w:val="24"/>
              </w:rPr>
              <w:t>UseSSL=false</w:t>
            </w:r>
            <w:r>
              <w:rPr>
                <w:rFonts w:hint="default" w:ascii="Segoe UI" w:hAnsi="Segoe UI" w:eastAsia="Segoe UI" w:cs="Segoe UI"/>
                <w:color w:val="1A1A1A"/>
                <w:sz w:val="24"/>
                <w:szCs w:val="24"/>
                <w:bdr w:val="none" w:color="auto" w:sz="0" w:space="0"/>
              </w:rPr>
              <w:t xml:space="preserve"> di seluruh kemunculannya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9D0A6A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Dipindahkan keluar dari kode — </w:t>
            </w:r>
            <w:r>
              <w:rPr>
                <w:rStyle w:val="18"/>
                <w:rFonts w:hint="default" w:ascii="Segoe UI" w:hAnsi="Segoe UI" w:eastAsia="Segoe UI" w:cs="Segoe UI"/>
                <w:color w:val="1A1A1A"/>
                <w:sz w:val="24"/>
                <w:szCs w:val="24"/>
                <w:bdr w:val="none" w:color="auto" w:sz="0" w:space="0"/>
              </w:rPr>
              <w:t xml:space="preserve">tujuan penyimpanannya masih </w:t>
            </w:r>
            <w:r>
              <w:rPr>
                <w:rStyle w:val="14"/>
                <w:rFonts w:ascii="SimSun" w:hAnsi="SimSun" w:eastAsia="SimSun" w:cs="SimSun"/>
                <w:sz w:val="24"/>
                <w:szCs w:val="24"/>
              </w:rPr>
              <w:t>OPEN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D-40</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R-17</w:t>
            </w:r>
            <w:r>
              <w:rPr>
                <w:rFonts w:hint="default" w:ascii="Segoe UI" w:hAnsi="Segoe UI" w:eastAsia="Segoe UI" w:cs="Segoe UI"/>
                <w:color w:val="1A1A1A"/>
                <w:sz w:val="24"/>
                <w:szCs w:val="24"/>
                <w:bdr w:val="none" w:color="auto" w:sz="0" w:space="0"/>
              </w:rPr>
              <w:t>)</w:t>
            </w:r>
          </w:p>
        </w:tc>
      </w:tr>
      <w:tr w14:paraId="06645B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71BAEA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Dua integrasi menunjuk host sandbox</w:t>
            </w:r>
            <w:r>
              <w:rPr>
                <w:rFonts w:hint="default" w:ascii="Segoe UI" w:hAnsi="Segoe UI" w:eastAsia="Segoe UI" w:cs="Segoe UI"/>
                <w:color w:val="1A1A1A"/>
                <w:sz w:val="24"/>
                <w:szCs w:val="24"/>
                <w:bdr w:val="none" w:color="auto" w:sz="0" w:space="0"/>
              </w:rPr>
              <w:t xml:space="preserve"> di ruleset produksi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66B5C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 Connect REST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59781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Endpoint per lingkungan sebagai konfigurasi (</w:t>
            </w:r>
            <w:r>
              <w:rPr>
                <w:rStyle w:val="14"/>
                <w:rFonts w:ascii="SimSun" w:hAnsi="SimSun" w:eastAsia="SimSun" w:cs="SimSun"/>
                <w:sz w:val="24"/>
                <w:szCs w:val="24"/>
              </w:rPr>
              <w:t>R-18</w:t>
            </w:r>
            <w:r>
              <w:rPr>
                <w:rFonts w:hint="default" w:ascii="Segoe UI" w:hAnsi="Segoe UI" w:eastAsia="Segoe UI" w:cs="Segoe UI"/>
                <w:color w:val="1A1A1A"/>
                <w:sz w:val="24"/>
                <w:szCs w:val="24"/>
                <w:bdr w:val="none" w:color="auto" w:sz="0" w:space="0"/>
              </w:rPr>
              <w:t>)</w:t>
            </w:r>
          </w:p>
        </w:tc>
      </w:tr>
      <w:tr w14:paraId="039364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FEE57F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Otorisasi bergantung pada penyembunyian menu</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08B09A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pyPrivilegeName</w:t>
            </w:r>
            <w:r>
              <w:rPr>
                <w:rFonts w:hint="default" w:ascii="Segoe UI" w:hAnsi="Segoe UI" w:eastAsia="Segoe UI" w:cs="Segoe UI"/>
                <w:color w:val="1A1A1A"/>
                <w:sz w:val="24"/>
                <w:szCs w:val="24"/>
                <w:bdr w:val="none" w:color="auto" w:sz="0" w:space="0"/>
              </w:rPr>
              <w:t xml:space="preserve"> terisi di </w:t>
            </w:r>
            <w:r>
              <w:rPr>
                <w:rStyle w:val="18"/>
                <w:rFonts w:hint="default" w:ascii="Segoe UI" w:hAnsi="Segoe UI" w:eastAsia="Segoe UI" w:cs="Segoe UI"/>
                <w:color w:val="1A1A1A"/>
                <w:sz w:val="24"/>
                <w:szCs w:val="24"/>
                <w:bdr w:val="none" w:color="auto" w:sz="0" w:space="0"/>
              </w:rPr>
              <w:t>1 dari 902</w:t>
            </w:r>
            <w:r>
              <w:rPr>
                <w:rFonts w:hint="default" w:ascii="Segoe UI" w:hAnsi="Segoe UI" w:eastAsia="Segoe UI" w:cs="Segoe UI"/>
                <w:color w:val="1A1A1A"/>
                <w:sz w:val="24"/>
                <w:szCs w:val="24"/>
                <w:bdr w:val="none" w:color="auto" w:sz="0" w:space="0"/>
              </w:rPr>
              <w:t xml:space="preserve"> activity</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3F20E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Pemeriksaan izin </w:t>
            </w:r>
            <w:r>
              <w:rPr>
                <w:rStyle w:val="18"/>
                <w:rFonts w:hint="default" w:ascii="Segoe UI" w:hAnsi="Segoe UI" w:eastAsia="Segoe UI" w:cs="Segoe UI"/>
                <w:color w:val="1A1A1A"/>
                <w:sz w:val="24"/>
                <w:szCs w:val="24"/>
                <w:bdr w:val="none" w:color="auto" w:sz="0" w:space="0"/>
              </w:rPr>
              <w:t>di setiap endpoint backend</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D-59</w:t>
            </w:r>
            <w:r>
              <w:rPr>
                <w:rFonts w:hint="default" w:ascii="Segoe UI" w:hAnsi="Segoe UI" w:eastAsia="Segoe UI" w:cs="Segoe UI"/>
                <w:color w:val="1A1A1A"/>
                <w:sz w:val="24"/>
                <w:szCs w:val="24"/>
                <w:bdr w:val="none" w:color="auto" w:sz="0" w:space="0"/>
              </w:rPr>
              <w:t>)</w:t>
            </w:r>
          </w:p>
        </w:tc>
      </w:tr>
      <w:tr w14:paraId="540E93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9EF89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Nol Dynamic System Setting</w:t>
            </w:r>
            <w:r>
              <w:rPr>
                <w:rFonts w:hint="default" w:ascii="Segoe UI" w:hAnsi="Segoe UI" w:eastAsia="Segoe UI" w:cs="Segoe UI"/>
                <w:color w:val="1A1A1A"/>
                <w:sz w:val="24"/>
                <w:szCs w:val="24"/>
                <w:bdr w:val="none" w:color="auto" w:sz="0" w:space="0"/>
              </w:rPr>
              <w:t xml:space="preserve"> — konfigurasi dinamis berupa tabel Oracle yang dikunci </w:t>
            </w:r>
            <w:r>
              <w:rPr>
                <w:rStyle w:val="18"/>
                <w:rFonts w:hint="default" w:ascii="Segoe UI" w:hAnsi="Segoe UI" w:eastAsia="Segoe UI" w:cs="Segoe UI"/>
                <w:color w:val="1A1A1A"/>
                <w:sz w:val="24"/>
                <w:szCs w:val="24"/>
                <w:bdr w:val="none" w:color="auto" w:sz="0" w:space="0"/>
              </w:rPr>
              <w:t>per IP aplikasi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193174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8A7FF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Konfigurasi aplikasi yang tidak terikat IP; bertabrakan dengan tuntutan dua instans (</w:t>
            </w:r>
            <w:r>
              <w:rPr>
                <w:rStyle w:val="14"/>
                <w:rFonts w:ascii="SimSun" w:hAnsi="SimSun" w:eastAsia="SimSun" w:cs="SimSun"/>
                <w:sz w:val="24"/>
                <w:szCs w:val="24"/>
              </w:rPr>
              <w:t>D-27</w:t>
            </w:r>
            <w:r>
              <w:rPr>
                <w:rFonts w:hint="default" w:ascii="Segoe UI" w:hAnsi="Segoe UI" w:eastAsia="Segoe UI" w:cs="Segoe UI"/>
                <w:color w:val="1A1A1A"/>
                <w:sz w:val="24"/>
                <w:szCs w:val="24"/>
                <w:bdr w:val="none" w:color="auto" w:sz="0" w:space="0"/>
              </w:rPr>
              <w:t>)</w:t>
            </w:r>
          </w:p>
        </w:tc>
      </w:tr>
    </w:tbl>
    <w:p w14:paraId="6A7125D1">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Nilai sensitif tidak direproduksi di dokumen ini.</w:t>
      </w:r>
      <w:r>
        <w:rPr>
          <w:rFonts w:hint="default" w:ascii="Segoe UI" w:hAnsi="Segoe UI" w:eastAsia="Segoe UI" w:cs="Segoe UI"/>
          <w:color w:val="1A1A1A"/>
          <w:sz w:val="20"/>
          <w:szCs w:val="20"/>
          <w:shd w:val="clear" w:fill="FFF8E6"/>
        </w:rPr>
        <w:t xml:space="preserve"> Hostname produksi, alamat email, kredensial, dan data nasabah dirujuk dengan </w:t>
      </w:r>
      <w:r>
        <w:rPr>
          <w:rStyle w:val="14"/>
        </w:rPr>
        <w:t>berkas:baris</w:t>
      </w:r>
      <w:r>
        <w:rPr>
          <w:rFonts w:hint="default" w:ascii="Segoe UI" w:hAnsi="Segoe UI" w:eastAsia="Segoe UI" w:cs="Segoe UI"/>
          <w:color w:val="1A1A1A"/>
          <w:sz w:val="20"/>
          <w:szCs w:val="20"/>
          <w:shd w:val="clear" w:fill="FFF8E6"/>
        </w:rPr>
        <w:t xml:space="preserve"> + nama elemen saja (</w:t>
      </w:r>
      <w:r>
        <w:rPr>
          <w:rStyle w:val="14"/>
        </w:rPr>
        <w:t>D-69</w:t>
      </w:r>
      <w:r>
        <w:rPr>
          <w:rFonts w:hint="default" w:ascii="Segoe UI" w:hAnsi="Segoe UI" w:eastAsia="Segoe UI" w:cs="Segoe UI"/>
          <w:color w:val="1A1A1A"/>
          <w:sz w:val="20"/>
          <w:szCs w:val="20"/>
          <w:shd w:val="clear" w:fill="FFF8E6"/>
        </w:rPr>
        <w:t xml:space="preserve">). Lokasi lengkap kredensial sudah diserahkan ke Tim Infra/Security lewat dokumen terpisah </w:t>
      </w:r>
      <w:r>
        <w:rPr>
          <w:rStyle w:val="18"/>
          <w:rFonts w:hint="default" w:ascii="Segoe UI" w:hAnsi="Segoe UI" w:eastAsia="Segoe UI" w:cs="Segoe UI"/>
          <w:color w:val="1A1A1A"/>
          <w:sz w:val="20"/>
          <w:szCs w:val="20"/>
          <w:shd w:val="clear" w:fill="FFF8E6"/>
        </w:rPr>
        <w:t>di luar repository</w:t>
      </w:r>
      <w:r>
        <w:rPr>
          <w:rFonts w:hint="default" w:ascii="Segoe UI" w:hAnsi="Segoe UI" w:eastAsia="Segoe UI" w:cs="Segoe UI"/>
          <w:color w:val="1A1A1A"/>
          <w:sz w:val="20"/>
          <w:szCs w:val="20"/>
          <w:shd w:val="clear" w:fill="FFF8E6"/>
        </w:rPr>
        <w:t>.</w:t>
      </w:r>
    </w:p>
    <w:p w14:paraId="77FEBE78">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02" o:spt="1" style="height:1.5pt;width:415.3pt;" fillcolor="#A0A0A0" filled="t" stroked="f" coordsize="21600,21600" o:hr="t" o:hrstd="t" o:hralign="center">
            <v:path/>
            <v:fill on="t" focussize="0,0"/>
            <v:stroke on="f"/>
            <v:imagedata o:title=""/>
            <o:lock v:ext="edit"/>
            <w10:wrap type="none"/>
            <w10:anchorlock/>
          </v:rect>
        </w:pict>
      </w:r>
    </w:p>
    <w:p w14:paraId="7A98C595">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6. Data nasabah di lingkungan non-produksi</w:t>
      </w:r>
    </w:p>
    <w:p w14:paraId="73FB7A3A">
      <w:pPr>
        <w:pStyle w:val="17"/>
        <w:keepNext w:val="0"/>
        <w:keepLines w:val="0"/>
        <w:widowControl/>
        <w:suppressLineNumbers w:val="0"/>
        <w:spacing w:line="10" w:lineRule="atLeast"/>
      </w:pPr>
      <w:r>
        <w:rPr>
          <w:rStyle w:val="14"/>
        </w:rPr>
        <w:t>D-64</w:t>
      </w:r>
      <w:r>
        <w:rPr>
          <w:rFonts w:hint="default" w:ascii="Segoe UI" w:hAnsi="Segoe UI" w:eastAsia="Segoe UI" w:cs="Segoe UI"/>
          <w:color w:val="1A1A1A"/>
          <w:sz w:val="20"/>
          <w:szCs w:val="20"/>
        </w:rPr>
        <w:t xml:space="preserve"> menetapkan data produksi disalin ke </w:t>
      </w:r>
      <w:r>
        <w:rPr>
          <w:rStyle w:val="18"/>
          <w:rFonts w:hint="default" w:ascii="Segoe UI" w:hAnsi="Segoe UI" w:eastAsia="Segoe UI" w:cs="Segoe UI"/>
          <w:color w:val="1A1A1A"/>
          <w:sz w:val="20"/>
          <w:szCs w:val="20"/>
        </w:rPr>
        <w:t>staging apa adanya, tanpa penyamaran</w:t>
      </w:r>
      <w:r>
        <w:rPr>
          <w:rFonts w:hint="default" w:ascii="Segoe UI" w:hAnsi="Segoe UI" w:eastAsia="Segoe UI" w:cs="Segoe UI"/>
          <w:color w:val="1A1A1A"/>
          <w:sz w:val="20"/>
          <w:szCs w:val="20"/>
        </w:rPr>
        <w:t>, dengan **hak</w:t>
      </w:r>
    </w:p>
    <w:p w14:paraId="5743CF0F">
      <w:pPr>
        <w:pStyle w:val="17"/>
        <w:keepNext w:val="0"/>
        <w:keepLines w:val="0"/>
        <w:widowControl/>
        <w:suppressLineNumbers w:val="0"/>
        <w:spacing w:line="10" w:lineRule="atLeast"/>
      </w:pPr>
      <w:r>
        <w:rPr>
          <w:rFonts w:hint="default" w:ascii="Segoe UI" w:hAnsi="Segoe UI" w:eastAsia="Segoe UI" w:cs="Segoe UI"/>
          <w:color w:val="1A1A1A"/>
          <w:sz w:val="20"/>
          <w:szCs w:val="20"/>
        </w:rPr>
        <w:t>akses staging diperketat** sebagai kontrol penggantinya. Alasannya ada di Testing Strategy §6.1: cacat yang ditemukan pada verifikasi Fase 1 muncul dari data nyata yang tidak akan terpikir dibuat.</w:t>
      </w:r>
    </w:p>
    <w:p w14:paraId="26F25F98">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Konsekuensi yang diterima secara sadar:</w:t>
      </w:r>
    </w:p>
    <w:p w14:paraId="4D128275">
      <w:pPr>
        <w:keepNext w:val="0"/>
        <w:keepLines w:val="0"/>
        <w:widowControl/>
        <w:numPr>
          <w:ilvl w:val="0"/>
          <w:numId w:val="56"/>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Staging memuat data nasabah nyata</w:t>
      </w:r>
      <w:r>
        <w:rPr>
          <w:rFonts w:hint="default" w:ascii="Segoe UI" w:hAnsi="Segoe UI" w:eastAsia="Segoe UI" w:cs="Segoe UI"/>
          <w:color w:val="1A1A1A"/>
          <w:sz w:val="20"/>
          <w:szCs w:val="20"/>
        </w:rPr>
        <w:t xml:space="preserve"> — nomor polis, nama tertanggung, NPWP, nomor rekening, dan </w:t>
      </w:r>
      <w:r>
        <w:rPr>
          <w:rStyle w:val="18"/>
          <w:rFonts w:hint="default" w:ascii="Segoe UI" w:hAnsi="Segoe UI" w:eastAsia="Segoe UI" w:cs="Segoe UI"/>
          <w:color w:val="1A1A1A"/>
          <w:sz w:val="20"/>
          <w:szCs w:val="20"/>
        </w:rPr>
        <w:t>data medis</w:t>
      </w:r>
      <w:r>
        <w:rPr>
          <w:rFonts w:hint="default" w:ascii="Segoe UI" w:hAnsi="Segoe UI" w:eastAsia="Segoe UI" w:cs="Segoe UI"/>
          <w:color w:val="1A1A1A"/>
          <w:sz w:val="20"/>
          <w:szCs w:val="20"/>
        </w:rPr>
        <w:t xml:space="preserve"> pada lini PA dan Travel. Perlindungannya sepenuhnya bergantung pada hak akses, bukan pada sifat datanya.</w:t>
      </w:r>
    </w:p>
    <w:p w14:paraId="2B8C2660">
      <w:pPr>
        <w:keepNext w:val="0"/>
        <w:keepLines w:val="0"/>
        <w:widowControl/>
        <w:numPr>
          <w:ilvl w:val="0"/>
          <w:numId w:val="56"/>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Klasifikasi staging naik setara produksi</w:t>
      </w:r>
      <w:r>
        <w:rPr>
          <w:rFonts w:hint="default" w:ascii="Segoe UI" w:hAnsi="Segoe UI" w:eastAsia="Segoe UI" w:cs="Segoe UI"/>
          <w:color w:val="1A1A1A"/>
          <w:sz w:val="20"/>
          <w:szCs w:val="20"/>
        </w:rPr>
        <w:t xml:space="preserve"> untuk keperluan keamanan.</w:t>
      </w:r>
    </w:p>
    <w:p w14:paraId="77387519">
      <w:pPr>
        <w:keepNext w:val="0"/>
        <w:keepLines w:val="0"/>
        <w:widowControl/>
        <w:numPr>
          <w:ilvl w:val="0"/>
          <w:numId w:val="5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Pembatasan akses data medis yang </w:t>
      </w:r>
      <w:r>
        <w:rPr>
          <w:rStyle w:val="14"/>
        </w:rPr>
        <w:t>FR-R2</w:t>
      </w:r>
      <w:r>
        <w:rPr>
          <w:rFonts w:hint="default" w:ascii="Segoe UI" w:hAnsi="Segoe UI" w:eastAsia="Segoe UI" w:cs="Segoe UI"/>
          <w:color w:val="1A1A1A"/>
          <w:sz w:val="20"/>
          <w:szCs w:val="20"/>
        </w:rPr>
        <w:t xml:space="preserve"> terapkan pada peran Analyst Doctor dan RCL Dokter </w:t>
      </w:r>
      <w:r>
        <w:rPr>
          <w:rStyle w:val="18"/>
          <w:rFonts w:hint="default" w:ascii="Segoe UI" w:hAnsi="Segoe UI" w:eastAsia="Segoe UI" w:cs="Segoe UI"/>
          <w:color w:val="1A1A1A"/>
          <w:sz w:val="20"/>
          <w:szCs w:val="20"/>
        </w:rPr>
        <w:t>berlaku juga di staging</w:t>
      </w:r>
      <w:r>
        <w:rPr>
          <w:rFonts w:hint="default" w:ascii="Segoe UI" w:hAnsi="Segoe UI" w:eastAsia="Segoe UI" w:cs="Segoe UI"/>
          <w:color w:val="1A1A1A"/>
          <w:sz w:val="20"/>
          <w:szCs w:val="20"/>
        </w:rPr>
        <w:t>.</w:t>
      </w:r>
    </w:p>
    <w:p w14:paraId="59686ACE">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Masih terbuka:</w:t>
      </w:r>
      <w:r>
        <w:rPr>
          <w:rFonts w:hint="default" w:ascii="Segoe UI" w:hAnsi="Segoe UI" w:eastAsia="Segoe UI" w:cs="Segoe UI"/>
          <w:color w:val="1A1A1A"/>
          <w:sz w:val="20"/>
          <w:szCs w:val="20"/>
        </w:rPr>
        <w:t xml:space="preserve"> siapa yang menyetujui akses staging, berapa lama salinan disimpan, dan prosedur pemusnahannya — ditujukan ke pihak yang sama dengan </w:t>
      </w:r>
      <w:r>
        <w:rPr>
          <w:rStyle w:val="14"/>
        </w:rPr>
        <w:t>D-40</w:t>
      </w:r>
      <w:r>
        <w:rPr>
          <w:rFonts w:hint="default" w:ascii="Segoe UI" w:hAnsi="Segoe UI" w:eastAsia="Segoe UI" w:cs="Segoe UI"/>
          <w:color w:val="1A1A1A"/>
          <w:sz w:val="20"/>
          <w:szCs w:val="20"/>
        </w:rPr>
        <w:t>.</w:t>
      </w:r>
    </w:p>
    <w:p w14:paraId="1E2EBDFE">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Aturan penulisan dokumen</w:t>
      </w:r>
      <w:r>
        <w:rPr>
          <w:rFonts w:hint="default" w:ascii="Segoe UI" w:hAnsi="Segoe UI" w:eastAsia="Segoe UI" w:cs="Segoe UI"/>
          <w:color w:val="1A1A1A"/>
          <w:sz w:val="20"/>
          <w:szCs w:val="20"/>
        </w:rPr>
        <w:t xml:space="preserve"> (</w:t>
      </w:r>
      <w:r>
        <w:rPr>
          <w:rStyle w:val="14"/>
        </w:rPr>
        <w:t>D-69</w:t>
      </w:r>
      <w:r>
        <w:rPr>
          <w:rFonts w:hint="default" w:ascii="Segoe UI" w:hAnsi="Segoe UI" w:eastAsia="Segoe UI" w:cs="Segoe UI"/>
          <w:color w:val="1A1A1A"/>
          <w:sz w:val="20"/>
          <w:szCs w:val="20"/>
        </w:rPr>
        <w:t>), berlaku untuk seluruh artefak yang di-commit: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18"/>
        <w:gridCol w:w="1680"/>
      </w:tblGrid>
      <w:tr w14:paraId="36CAF0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45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5BFBA7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Jenis nilai</w:t>
            </w:r>
          </w:p>
        </w:tc>
        <w:tc>
          <w:tcPr>
            <w:tcW w:w="2543"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18D8BD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Perlakuan</w:t>
            </w:r>
          </w:p>
        </w:tc>
      </w:tr>
      <w:tr w14:paraId="27BD55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45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E38251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Nama Operator ID</w:t>
            </w:r>
          </w:p>
        </w:tc>
        <w:tc>
          <w:tcPr>
            <w:tcW w:w="254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5F10C9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boleh ditulis lengkap</w:t>
            </w:r>
            <w:r>
              <w:rPr>
                <w:rFonts w:hint="default" w:ascii="Segoe UI" w:hAnsi="Segoe UI" w:eastAsia="Segoe UI" w:cs="Segoe UI"/>
                <w:color w:val="1A1A1A"/>
                <w:sz w:val="24"/>
                <w:szCs w:val="24"/>
                <w:bdr w:val="none" w:color="auto" w:sz="0" w:space="0"/>
              </w:rPr>
              <w:t xml:space="preserve"> — diperlukan agar tiket dapat menunjuk hardcode mana yang dihapus</w:t>
            </w:r>
          </w:p>
        </w:tc>
      </w:tr>
      <w:tr w14:paraId="63459B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45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0E7DD8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Alamat email</w:t>
            </w:r>
          </w:p>
        </w:tc>
        <w:tc>
          <w:tcPr>
            <w:tcW w:w="254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1DEF4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selalu disamarkan</w:t>
            </w:r>
          </w:p>
        </w:tc>
      </w:tr>
      <w:tr w14:paraId="63CFE1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45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2E9E9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Data nasabah — nomor polis, nama tertanggung, nomor klaim asli, NPWP, nomor rekening</w:t>
            </w:r>
          </w:p>
        </w:tc>
        <w:tc>
          <w:tcPr>
            <w:tcW w:w="254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146E5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 pernah ditulis</w:t>
            </w:r>
            <w:r>
              <w:rPr>
                <w:rFonts w:hint="default" w:ascii="Segoe UI" w:hAnsi="Segoe UI" w:eastAsia="Segoe UI" w:cs="Segoe UI"/>
                <w:color w:val="1A1A1A"/>
                <w:sz w:val="24"/>
                <w:szCs w:val="24"/>
                <w:bdr w:val="none" w:color="auto" w:sz="0" w:space="0"/>
              </w:rPr>
              <w:t xml:space="preserve">; dirujuk dengan </w:t>
            </w:r>
            <w:r>
              <w:rPr>
                <w:rStyle w:val="14"/>
                <w:rFonts w:ascii="SimSun" w:hAnsi="SimSun" w:eastAsia="SimSun" w:cs="SimSun"/>
                <w:sz w:val="24"/>
                <w:szCs w:val="24"/>
              </w:rPr>
              <w:t>berkas:baris</w:t>
            </w:r>
            <w:r>
              <w:rPr>
                <w:rFonts w:hint="default" w:ascii="Segoe UI" w:hAnsi="Segoe UI" w:eastAsia="Segoe UI" w:cs="Segoe UI"/>
                <w:color w:val="1A1A1A"/>
                <w:sz w:val="24"/>
                <w:szCs w:val="24"/>
                <w:bdr w:val="none" w:color="auto" w:sz="0" w:space="0"/>
              </w:rPr>
              <w:t xml:space="preserve"> atau nama kolom</w:t>
            </w:r>
          </w:p>
        </w:tc>
      </w:tr>
      <w:tr w14:paraId="2E5707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45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A8619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Kredensial, kunci API, hostname/IP produksi</w:t>
            </w:r>
          </w:p>
        </w:tc>
        <w:tc>
          <w:tcPr>
            <w:tcW w:w="254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45C2D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 pernah ditulis</w:t>
            </w:r>
          </w:p>
        </w:tc>
      </w:tr>
    </w:tbl>
    <w:p w14:paraId="4A9A50FB">
      <w:pPr>
        <w:pStyle w:val="2"/>
        <w:keepNext/>
        <w:keepLines w:val="0"/>
        <w:pageBreakBefore/>
        <w:widowControl/>
        <w:suppressLineNumbers w:val="0"/>
        <w:pBdr>
          <w:bottom w:val="single" w:color="0B3D6B" w:sz="18" w:space="6"/>
        </w:pBdr>
        <w:spacing w:before="0" w:beforeAutospacing="0" w:after="200" w:afterAutospacing="0" w:line="10" w:lineRule="atLeast"/>
        <w:ind w:left="0" w:right="0"/>
        <w:rPr>
          <w:color w:val="0B3D6B"/>
          <w:sz w:val="44"/>
          <w:szCs w:val="44"/>
        </w:rPr>
      </w:pPr>
      <w:r>
        <w:rPr>
          <w:color w:val="0B3D6B"/>
          <w:sz w:val="44"/>
          <w:szCs w:val="44"/>
        </w:rPr>
        <w:t>11. Error Handling, Logging, Konfigurasi, dan Observability</w:t>
      </w:r>
    </w:p>
    <w:p w14:paraId="4F5B40C7">
      <w:pPr>
        <w:pStyle w:val="17"/>
        <w:keepNext w:val="0"/>
        <w:keepLines w:val="0"/>
        <w:widowControl/>
        <w:suppressLineNumbers w:val="0"/>
        <w:spacing w:line="10" w:lineRule="atLeast"/>
      </w:pPr>
      <w:r>
        <w:rPr>
          <w:rFonts w:hint="default" w:ascii="Segoe UI" w:hAnsi="Segoe UI" w:eastAsia="Segoe UI" w:cs="Segoe UI"/>
          <w:color w:val="1A1A1A"/>
          <w:sz w:val="20"/>
          <w:szCs w:val="20"/>
        </w:rPr>
        <w:t>Hal-hal yang menyentuh seluruh modul. Bila tidak diseragamkan sejak awal, setiap modul akan melakukannya dengan caranya sendiri — dan pada tim di D-09 dengan 74 layar, itu pasti terjadi.</w:t>
      </w:r>
    </w:p>
    <w:p w14:paraId="119DC1DE">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03" o:spt="1" style="height:1.5pt;width:415.3pt;" fillcolor="#A0A0A0" filled="t" stroked="f" coordsize="21600,21600" o:hr="t" o:hrstd="t" o:hralign="center">
            <v:path/>
            <v:fill on="t" focussize="0,0"/>
            <v:stroke on="f"/>
            <v:imagedata o:title=""/>
            <o:lock v:ext="edit"/>
            <w10:wrap type="none"/>
            <w10:anchorlock/>
          </v:rect>
        </w:pict>
      </w:r>
    </w:p>
    <w:p w14:paraId="2BD3DAB7">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1. Error Handling</w:t>
      </w:r>
    </w:p>
    <w:p w14:paraId="3B7180B5">
      <w:pPr>
        <w:pStyle w:val="4"/>
        <w:keepNext w:val="0"/>
        <w:keepLines w:val="0"/>
        <w:widowControl/>
        <w:suppressLineNumbers w:val="0"/>
        <w:spacing w:line="10" w:lineRule="atLeast"/>
      </w:pPr>
      <w:r>
        <w:t>1.1 Tiga jenis kesalahan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56"/>
        <w:gridCol w:w="2279"/>
        <w:gridCol w:w="1635"/>
        <w:gridCol w:w="853"/>
      </w:tblGrid>
      <w:tr w14:paraId="5D93CB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F6B323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Jenis</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F2D208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Contoh</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6CD60A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Penanganan</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21ABAD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HTTP</w:t>
            </w:r>
          </w:p>
        </w:tc>
      </w:tr>
      <w:tr w14:paraId="13C602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2C831B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Kesalahan validasi bisnis</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61C88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Total spreading bukan 100% · DOL di luar periode polis · Nomor SLIK kosong</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0FF6C6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Kumpulkan </w:t>
            </w:r>
            <w:r>
              <w:rPr>
                <w:rStyle w:val="18"/>
                <w:rFonts w:hint="default" w:ascii="Segoe UI" w:hAnsi="Segoe UI" w:eastAsia="Segoe UI" w:cs="Segoe UI"/>
                <w:color w:val="1A1A1A"/>
                <w:sz w:val="24"/>
                <w:szCs w:val="24"/>
                <w:bdr w:val="none" w:color="auto" w:sz="0" w:space="0"/>
              </w:rPr>
              <w:t>semua</w:t>
            </w:r>
            <w:r>
              <w:rPr>
                <w:rFonts w:hint="default" w:ascii="Segoe UI" w:hAnsi="Segoe UI" w:eastAsia="Segoe UI" w:cs="Segoe UI"/>
                <w:color w:val="1A1A1A"/>
                <w:sz w:val="24"/>
                <w:szCs w:val="24"/>
                <w:bdr w:val="none" w:color="auto" w:sz="0" w:space="0"/>
              </w:rPr>
              <w:t>, kembalikan bersamaan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844FD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422</w:t>
            </w:r>
          </w:p>
        </w:tc>
      </w:tr>
      <w:tr w14:paraId="432919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7E913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Pelanggaran aturan / konflik</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4A5A2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Akseptasi sebelum komite selesai · penugasan sudah diambil orang lain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76BD4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Kembalikan satu kesalahan yang jelas</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D2E44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409</w:t>
            </w:r>
          </w:p>
        </w:tc>
      </w:tr>
      <w:tr w14:paraId="74A275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6476BA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Kegagalan teknis</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70D97F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Database mati · sistem eksternal tidak merespons · bug</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4EC3A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Catat lengkap, kembalikan pesan umum</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12406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500</w:t>
            </w:r>
          </w:p>
        </w:tc>
      </w:tr>
    </w:tbl>
    <w:p w14:paraId="64F81A30">
      <w:pPr>
        <w:pStyle w:val="4"/>
        <w:keepNext w:val="0"/>
        <w:keepLines w:val="0"/>
        <w:widowControl/>
        <w:suppressLineNumbers w:val="0"/>
        <w:spacing w:line="10" w:lineRule="atLeast"/>
      </w:pPr>
      <w:r>
        <w:t>1.2 Aturan</w:t>
      </w:r>
    </w:p>
    <w:p w14:paraId="48B4E578">
      <w:pPr>
        <w:keepNext w:val="0"/>
        <w:keepLines w:val="0"/>
        <w:widowControl/>
        <w:numPr>
          <w:ilvl w:val="0"/>
          <w:numId w:val="57"/>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Kesalahan validasi dikumpulkan seluruhnya, tidak berhenti pada yang pertama.</w:t>
      </w:r>
      <w:r>
        <w:rPr>
          <w:rFonts w:hint="default" w:ascii="Segoe UI" w:hAnsi="Segoe UI" w:eastAsia="Segoe UI" w:cs="Segoe UI"/>
          <w:color w:val="1A1A1A"/>
          <w:sz w:val="20"/>
          <w:szCs w:val="20"/>
        </w:rPr>
        <w:t xml:space="preserve"> </w:t>
      </w:r>
      <w:r>
        <w:rPr>
          <w:rStyle w:val="14"/>
        </w:rPr>
        <w:t>InputRegister_act</w:t>
      </w:r>
      <w:r>
        <w:rPr>
          <w:rFonts w:hint="default" w:ascii="Segoe UI" w:hAnsi="Segoe UI" w:eastAsia="Segoe UI" w:cs="Segoe UI"/>
          <w:color w:val="1A1A1A"/>
          <w:sz w:val="20"/>
          <w:szCs w:val="20"/>
        </w:rPr>
        <w:t xml:space="preserve"> sistem lama memeriksa belasan aturan dan menampilkan semuanya sekaligus. Pada form registrasi berisi puluhan field, mengembalikan satu kesalahan per percobaan akan membuat pengguna menyerah. Ini bukan preferensi — ini kesetaraan perilaku (P-5).</w:t>
      </w:r>
    </w:p>
    <w:p w14:paraId="7192013E">
      <w:pPr>
        <w:keepNext w:val="0"/>
        <w:keepLines w:val="0"/>
        <w:widowControl/>
        <w:numPr>
          <w:ilvl w:val="0"/>
          <w:numId w:val="58"/>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Kesalahan domain adalah tipe, bukan string.</w:t>
      </w:r>
      <w:r>
        <w:rPr>
          <w:rFonts w:hint="default" w:ascii="Segoe UI" w:hAnsi="Segoe UI" w:eastAsia="Segoe UI" w:cs="Segoe UI"/>
          <w:color w:val="1A1A1A"/>
          <w:sz w:val="20"/>
          <w:szCs w:val="20"/>
        </w:rPr>
        <w:t xml:space="preserve"> Transport yang memetakannya ke kode HTTP. Domain tidak boleh tahu tentang HTTP.</w:t>
      </w:r>
    </w:p>
    <w:p w14:paraId="36329F3C">
      <w:pPr>
        <w:keepNext w:val="0"/>
        <w:keepLines w:val="0"/>
        <w:widowControl/>
        <w:numPr>
          <w:ilvl w:val="0"/>
          <w:numId w:val="59"/>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Setiap kesalahan dibungkus dengan konteks saat naik</w:t>
      </w:r>
      <w:r>
        <w:rPr>
          <w:rFonts w:hint="default" w:ascii="Segoe UI" w:hAnsi="Segoe UI" w:eastAsia="Segoe UI" w:cs="Segoe UI"/>
          <w:color w:val="1A1A1A"/>
          <w:sz w:val="20"/>
          <w:szCs w:val="20"/>
        </w:rPr>
        <w:t>, sehingga pesan akhirnya menceritakan jalurnya — bukan sekadar "record not found" tanpa keterangan record apa.</w:t>
      </w:r>
    </w:p>
    <w:p w14:paraId="01EFD324">
      <w:pPr>
        <w:keepNext w:val="0"/>
        <w:keepLines w:val="0"/>
        <w:widowControl/>
        <w:numPr>
          <w:ilvl w:val="0"/>
          <w:numId w:val="60"/>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Kesalahan tidak pernah ditelan.</w:t>
      </w:r>
      <w:r>
        <w:rPr>
          <w:rFonts w:hint="default" w:ascii="Segoe UI" w:hAnsi="Segoe UI" w:eastAsia="Segoe UI" w:cs="Segoe UI"/>
          <w:color w:val="1A1A1A"/>
          <w:sz w:val="20"/>
          <w:szCs w:val="20"/>
        </w:rPr>
        <w:t xml:space="preserve"> Tidak ada </w:t>
      </w:r>
      <w:r>
        <w:rPr>
          <w:rStyle w:val="14"/>
        </w:rPr>
        <w:t>_ = err</w:t>
      </w:r>
      <w:r>
        <w:rPr>
          <w:rFonts w:hint="default" w:ascii="Segoe UI" w:hAnsi="Segoe UI" w:eastAsia="Segoe UI" w:cs="Segoe UI"/>
          <w:color w:val="1A1A1A"/>
          <w:sz w:val="20"/>
          <w:szCs w:val="20"/>
        </w:rPr>
        <w:t>. Bila memang sengaja diabaikan, wajib disertai komentar yang menjelaskan alasannya.</w:t>
      </w:r>
    </w:p>
    <w:p w14:paraId="446BCB0C">
      <w:pPr>
        <w:keepNext w:val="0"/>
        <w:keepLines w:val="0"/>
        <w:widowControl/>
        <w:numPr>
          <w:ilvl w:val="0"/>
          <w:numId w:val="61"/>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Detail internal tidak pernah bocor ke klien.</w:t>
      </w:r>
      <w:r>
        <w:rPr>
          <w:rFonts w:hint="default" w:ascii="Segoe UI" w:hAnsi="Segoe UI" w:eastAsia="Segoe UI" w:cs="Segoe UI"/>
          <w:color w:val="1A1A1A"/>
          <w:sz w:val="20"/>
          <w:szCs w:val="20"/>
        </w:rPr>
        <w:t xml:space="preserve"> Pesan </w:t>
      </w:r>
      <w:r>
        <w:rPr>
          <w:rStyle w:val="14"/>
        </w:rPr>
        <w:t>500</w:t>
      </w:r>
      <w:r>
        <w:rPr>
          <w:rFonts w:hint="default" w:ascii="Segoe UI" w:hAnsi="Segoe UI" w:eastAsia="Segoe UI" w:cs="Segoe UI"/>
          <w:color w:val="1A1A1A"/>
          <w:sz w:val="20"/>
          <w:szCs w:val="20"/>
        </w:rPr>
        <w:t xml:space="preserve"> yang dikirim ke pengguna hanya memuat id permintaan; detail lengkapnya ada di log. Membocorkan struktur database atau jejak tumpukan ke browser adalah celah keamanan.</w:t>
      </w:r>
    </w:p>
    <w:p w14:paraId="01520F77">
      <w:pPr>
        <w:keepNext w:val="0"/>
        <w:keepLines w:val="0"/>
        <w:widowControl/>
        <w:numPr>
          <w:ilvl w:val="0"/>
          <w:numId w:val="62"/>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Pesan untuk pengguna berbahasa Indonesia dan menjelaskan cara memperbaiki</w:t>
      </w:r>
      <w:r>
        <w:rPr>
          <w:rFonts w:hint="default" w:ascii="Segoe UI" w:hAnsi="Segoe UI" w:eastAsia="Segoe UI" w:cs="Segoe UI"/>
          <w:color w:val="1A1A1A"/>
          <w:sz w:val="20"/>
          <w:szCs w:val="20"/>
        </w:rPr>
        <w:t>, mengikuti gaya sistem lama yang sudah dikenal pengguna: &gt; "Tanggal Lapor tidak boleh lebih dari 7 hari setelah Tanggal Kejadian." &gt; "Nomor Polis sudah terdaftar dengan nomor klaim PNC-1865." &gt; "Total spreading harus 100%."</w:t>
      </w:r>
    </w:p>
    <w:p w14:paraId="57E34DBF">
      <w:pPr>
        <w:keepNext w:val="0"/>
        <w:keepLines w:val="0"/>
        <w:widowControl/>
        <w:numPr>
          <w:ilvl w:val="0"/>
          <w:numId w:val="63"/>
        </w:numPr>
        <w:suppressLineNumbers w:val="0"/>
        <w:spacing w:before="60" w:beforeAutospacing="0" w:after="60" w:afterAutospacing="0" w:line="10" w:lineRule="atLeast"/>
        <w:ind w:left="360" w:right="0" w:hanging="360"/>
        <w:jc w:val="both"/>
      </w:pPr>
      <w:r>
        <w:rPr>
          <w:rStyle w:val="14"/>
        </w:rPr>
        <w:t>panic</w:t>
      </w:r>
      <w:r>
        <w:rPr>
          <w:rStyle w:val="18"/>
          <w:rFonts w:hint="default" w:ascii="Segoe UI" w:hAnsi="Segoe UI" w:eastAsia="Segoe UI" w:cs="Segoe UI"/>
          <w:color w:val="1A1A1A"/>
          <w:sz w:val="20"/>
          <w:szCs w:val="20"/>
        </w:rPr>
        <w:t xml:space="preserve"> hanya untuk kondisi yang tidak mungkin terjadi</w:t>
      </w:r>
      <w:r>
        <w:rPr>
          <w:rFonts w:hint="default" w:ascii="Segoe UI" w:hAnsi="Segoe UI" w:eastAsia="Segoe UI" w:cs="Segoe UI"/>
          <w:color w:val="1A1A1A"/>
          <w:sz w:val="20"/>
          <w:szCs w:val="20"/>
        </w:rPr>
        <w:t xml:space="preserve">, ditangkap oleh middleware recovery, dicatat lengkap, dan dikembalikan sebagai </w:t>
      </w:r>
      <w:r>
        <w:rPr>
          <w:rStyle w:val="14"/>
        </w:rPr>
        <w:t>500</w:t>
      </w:r>
      <w:r>
        <w:rPr>
          <w:rFonts w:hint="default" w:ascii="Segoe UI" w:hAnsi="Segoe UI" w:eastAsia="Segoe UI" w:cs="Segoe UI"/>
          <w:color w:val="1A1A1A"/>
          <w:sz w:val="20"/>
          <w:szCs w:val="20"/>
        </w:rPr>
        <w:t>. Tidak pernah dipakai sebagai alur kendali.</w:t>
      </w:r>
    </w:p>
    <w:p w14:paraId="5C6197B2">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04" o:spt="1" style="height:1.5pt;width:415.3pt;" fillcolor="#A0A0A0" filled="t" stroked="f" coordsize="21600,21600" o:hr="t" o:hrstd="t" o:hralign="center">
            <v:path/>
            <v:fill on="t" focussize="0,0"/>
            <v:stroke on="f"/>
            <v:imagedata o:title=""/>
            <o:lock v:ext="edit"/>
            <w10:wrap type="none"/>
            <w10:anchorlock/>
          </v:rect>
        </w:pict>
      </w:r>
    </w:p>
    <w:p w14:paraId="4F60E0E8">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2. Logging</w:t>
      </w:r>
    </w:p>
    <w:p w14:paraId="1E1427FF">
      <w:pPr>
        <w:pStyle w:val="4"/>
        <w:keepNext w:val="0"/>
        <w:keepLines w:val="0"/>
        <w:widowControl/>
        <w:suppressLineNumbers w:val="0"/>
        <w:spacing w:line="10" w:lineRule="atLeast"/>
      </w:pPr>
      <w:r>
        <w:t>2.1 Bentuk</w:t>
      </w:r>
    </w:p>
    <w:p w14:paraId="242D6399">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Terstruktur dalam JSON</w:t>
      </w:r>
      <w:r>
        <w:rPr>
          <w:rFonts w:hint="default" w:ascii="Segoe UI" w:hAnsi="Segoe UI" w:eastAsia="Segoe UI" w:cs="Segoe UI"/>
          <w:color w:val="1A1A1A"/>
          <w:sz w:val="20"/>
          <w:szCs w:val="20"/>
        </w:rPr>
        <w:t xml:space="preserve"> memakai </w:t>
      </w:r>
      <w:r>
        <w:rPr>
          <w:rStyle w:val="14"/>
        </w:rPr>
        <w:t>log/slog</w:t>
      </w:r>
      <w:r>
        <w:rPr>
          <w:rFonts w:hint="default" w:ascii="Segoe UI" w:hAnsi="Segoe UI" w:eastAsia="Segoe UI" w:cs="Segoe UI"/>
          <w:color w:val="1A1A1A"/>
          <w:sz w:val="20"/>
          <w:szCs w:val="20"/>
        </w:rPr>
        <w:t>. Bukan teks bebas — log teks bebas tidak bisa dicari, disaring, maupun diagregasi ketika sedang menelusuri masalah di production.</w:t>
      </w:r>
    </w:p>
    <w:p w14:paraId="7C0E99CA">
      <w:pPr>
        <w:pStyle w:val="4"/>
        <w:keepNext w:val="0"/>
        <w:keepLines w:val="0"/>
        <w:widowControl/>
        <w:suppressLineNumbers w:val="0"/>
        <w:spacing w:line="10" w:lineRule="atLeast"/>
      </w:pPr>
      <w:r>
        <w:t>2.2 Tingkat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00"/>
        <w:gridCol w:w="1535"/>
        <w:gridCol w:w="2650"/>
      </w:tblGrid>
      <w:tr w14:paraId="7FCBE8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88E65E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Tingkat</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0BD8B7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Untuk</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AAA25A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Contoh</w:t>
            </w:r>
          </w:p>
        </w:tc>
      </w:tr>
      <w:tr w14:paraId="3B3534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EAD92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ERROR</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CC8DF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Butuh perhatian manusia</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7C457D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Database tidak dapat dihubungi · kegagalan tak terduga</w:t>
            </w:r>
          </w:p>
        </w:tc>
      </w:tr>
      <w:tr w14:paraId="0F7335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5A3D3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WARN</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14490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Tidak normal tapi tertangani</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8CBE7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Sistem eksternal gagal lalu berhasil saat dicoba ulang</w:t>
            </w:r>
          </w:p>
        </w:tc>
      </w:tr>
      <w:tr w14:paraId="1BDA77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A759E1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INFO</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81B64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Peristiwa bisnis penting</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811A5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Klaim diregistrasi · akseptasi diterbitkan · pengguna login</w:t>
            </w:r>
          </w:p>
        </w:tc>
      </w:tr>
      <w:tr w14:paraId="7F9F91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E719B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DEBUG</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1D55F8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Penelusuran mendalam</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9A29B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Mati di production, dinyalakan sementara saat dibutuhkan</w:t>
            </w:r>
          </w:p>
        </w:tc>
      </w:tr>
    </w:tbl>
    <w:p w14:paraId="277C5746">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 xml:space="preserve">Kegagalan validasi bisnis bukan </w:t>
      </w:r>
      <w:r>
        <w:rPr>
          <w:rStyle w:val="14"/>
        </w:rPr>
        <w:t>ERROR</w:t>
      </w:r>
      <w:r>
        <w:rPr>
          <w:rStyle w:val="18"/>
          <w:rFonts w:hint="default" w:ascii="Segoe UI" w:hAnsi="Segoe UI" w:eastAsia="Segoe UI" w:cs="Segoe UI"/>
          <w:color w:val="1A1A1A"/>
          <w:sz w:val="20"/>
          <w:szCs w:val="20"/>
        </w:rPr>
        <w:t>.</w:t>
      </w:r>
      <w:r>
        <w:rPr>
          <w:rFonts w:hint="default" w:ascii="Segoe UI" w:hAnsi="Segoe UI" w:eastAsia="Segoe UI" w:cs="Segoe UI"/>
          <w:color w:val="1A1A1A"/>
          <w:sz w:val="20"/>
          <w:szCs w:val="20"/>
        </w:rPr>
        <w:t xml:space="preserve"> Pengguna salah mengisi form adalah hal normal. Mencatatnya sebagai </w:t>
      </w:r>
      <w:r>
        <w:rPr>
          <w:rStyle w:val="14"/>
        </w:rPr>
        <w:t>ERROR</w:t>
      </w:r>
      <w:r>
        <w:rPr>
          <w:rFonts w:hint="default" w:ascii="Segoe UI" w:hAnsi="Segoe UI" w:eastAsia="Segoe UI" w:cs="Segoe UI"/>
          <w:color w:val="1A1A1A"/>
          <w:sz w:val="20"/>
          <w:szCs w:val="20"/>
        </w:rPr>
        <w:t xml:space="preserve"> akan menenggelamkan kesalahan sungguhan di antara ribuan baris kesalahan pengisian.</w:t>
      </w:r>
    </w:p>
    <w:p w14:paraId="0096DD5C">
      <w:pPr>
        <w:pStyle w:val="4"/>
        <w:keepNext w:val="0"/>
        <w:keepLines w:val="0"/>
        <w:widowControl/>
        <w:suppressLineNumbers w:val="0"/>
        <w:spacing w:line="10" w:lineRule="atLeast"/>
      </w:pPr>
      <w:r>
        <w:t>2.3 Field wajib di setiap baris log</w:t>
      </w:r>
    </w:p>
    <w:p w14:paraId="3FEC44F0">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Waktu (UTC), tingkat, pesan, </w:t>
      </w:r>
      <w:r>
        <w:rPr>
          <w:rStyle w:val="18"/>
          <w:rFonts w:hint="default" w:ascii="Segoe UI" w:hAnsi="Segoe UI" w:eastAsia="Segoe UI" w:cs="Segoe UI"/>
          <w:color w:val="1A1A1A"/>
          <w:sz w:val="20"/>
          <w:szCs w:val="20"/>
        </w:rPr>
        <w:t>id permintaan</w:t>
      </w:r>
      <w:r>
        <w:rPr>
          <w:rFonts w:hint="default" w:ascii="Segoe UI" w:hAnsi="Segoe UI" w:eastAsia="Segoe UI" w:cs="Segoe UI"/>
          <w:color w:val="1A1A1A"/>
          <w:sz w:val="20"/>
          <w:szCs w:val="20"/>
        </w:rPr>
        <w:t>, id pengguna, metode dan jalur HTTP. Untuk peristiwa bisnis, tambahkan nomor klaim.</w:t>
      </w:r>
    </w:p>
    <w:p w14:paraId="3DDB7C8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Id permintaan</w:t>
      </w:r>
      <w:r>
        <w:rPr>
          <w:rFonts w:hint="default" w:ascii="Segoe UI" w:hAnsi="Segoe UI" w:eastAsia="Segoe UI" w:cs="Segoe UI"/>
          <w:color w:val="1A1A1A"/>
          <w:sz w:val="20"/>
          <w:szCs w:val="20"/>
        </w:rPr>
        <w:t xml:space="preserve"> dibuat di middleware paling luar, dibawa lewat </w:t>
      </w:r>
      <w:r>
        <w:rPr>
          <w:rStyle w:val="14"/>
        </w:rPr>
        <w:t>context.Context</w:t>
      </w:r>
      <w:r>
        <w:rPr>
          <w:rFonts w:hint="default" w:ascii="Segoe UI" w:hAnsi="Segoe UI" w:eastAsia="Segoe UI" w:cs="Segoe UI"/>
          <w:color w:val="1A1A1A"/>
          <w:sz w:val="20"/>
          <w:szCs w:val="20"/>
        </w:rPr>
        <w:t xml:space="preserve">, dan muncul di setiap baris log dari permintaan itu — juga dikembalikan ke klien pada respons </w:t>
      </w:r>
      <w:r>
        <w:rPr>
          <w:rStyle w:val="14"/>
        </w:rPr>
        <w:t>500</w:t>
      </w:r>
      <w:r>
        <w:rPr>
          <w:rFonts w:hint="default" w:ascii="Segoe UI" w:hAnsi="Segoe UI" w:eastAsia="Segoe UI" w:cs="Segoe UI"/>
          <w:color w:val="1A1A1A"/>
          <w:sz w:val="20"/>
          <w:szCs w:val="20"/>
        </w:rPr>
        <w:t>. Tanpa ini, menelusuri "apa yang terjadi pada permintaan pengguna tadi" hampir mustahil.</w:t>
      </w:r>
    </w:p>
    <w:p w14:paraId="3638A99B">
      <w:pPr>
        <w:pStyle w:val="4"/>
        <w:keepNext w:val="0"/>
        <w:keepLines w:val="0"/>
        <w:widowControl/>
        <w:suppressLineNumbers w:val="0"/>
        <w:spacing w:line="10" w:lineRule="atLeast"/>
      </w:pPr>
      <w:r>
        <w:t>2.4 Yang dilarang masuk log</w:t>
      </w:r>
    </w:p>
    <w:p w14:paraId="0FD7C25D">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Password · token dan kunci API · </w:t>
      </w:r>
      <w:r>
        <w:rPr>
          <w:rStyle w:val="18"/>
          <w:rFonts w:hint="default" w:ascii="Segoe UI" w:hAnsi="Segoe UI" w:eastAsia="Segoe UI" w:cs="Segoe UI"/>
          <w:color w:val="1A1A1A"/>
          <w:sz w:val="20"/>
          <w:szCs w:val="20"/>
        </w:rPr>
        <w:t>NIK</w:t>
      </w:r>
      <w:r>
        <w:rPr>
          <w:rFonts w:hint="default" w:ascii="Segoe UI" w:hAnsi="Segoe UI" w:eastAsia="Segoe UI" w:cs="Segoe UI"/>
          <w:color w:val="1A1A1A"/>
          <w:sz w:val="20"/>
          <w:szCs w:val="20"/>
        </w:rPr>
        <w:t xml:space="preserve"> · nomor telepon · alamat · </w:t>
      </w:r>
      <w:r>
        <w:rPr>
          <w:rStyle w:val="18"/>
          <w:rFonts w:hint="default" w:ascii="Segoe UI" w:hAnsi="Segoe UI" w:eastAsia="Segoe UI" w:cs="Segoe UI"/>
          <w:color w:val="1A1A1A"/>
          <w:sz w:val="20"/>
          <w:szCs w:val="20"/>
        </w:rPr>
        <w:t>data medis</w:t>
      </w:r>
      <w:r>
        <w:rPr>
          <w:rFonts w:hint="default" w:ascii="Segoe UI" w:hAnsi="Segoe UI" w:eastAsia="Segoe UI" w:cs="Segoe UI"/>
          <w:color w:val="1A1A1A"/>
          <w:sz w:val="20"/>
          <w:szCs w:val="20"/>
        </w:rPr>
        <w:t xml:space="preserve"> · nomor rekening · isi dokumen.</w:t>
      </w:r>
    </w:p>
    <w:p w14:paraId="2784596C">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Bila diperlukan untuk penelusuran, catat </w:t>
      </w:r>
      <w:r>
        <w:rPr>
          <w:rStyle w:val="18"/>
          <w:rFonts w:hint="default" w:ascii="Segoe UI" w:hAnsi="Segoe UI" w:eastAsia="Segoe UI" w:cs="Segoe UI"/>
          <w:color w:val="1A1A1A"/>
          <w:sz w:val="20"/>
          <w:szCs w:val="20"/>
        </w:rPr>
        <w:t>referensinya</w:t>
      </w:r>
      <w:r>
        <w:rPr>
          <w:rFonts w:hint="default" w:ascii="Segoe UI" w:hAnsi="Segoe UI" w:eastAsia="Segoe UI" w:cs="Segoe UI"/>
          <w:color w:val="1A1A1A"/>
          <w:sz w:val="20"/>
          <w:szCs w:val="20"/>
        </w:rPr>
        <w:t xml:space="preserve"> (nomor klaim, id dokumen), bukan isinya. Log biasanya disimpan lebih longgar daripada database, sehingga data sensitif di dalam log adalah kebocoran yang mudah terlewat.</w:t>
      </w:r>
    </w:p>
    <w:p w14:paraId="54A6AFA0">
      <w:pPr>
        <w:pStyle w:val="4"/>
        <w:keepNext w:val="0"/>
        <w:keepLines w:val="0"/>
        <w:widowControl/>
        <w:suppressLineNumbers w:val="0"/>
        <w:spacing w:line="10" w:lineRule="atLeast"/>
      </w:pPr>
      <w:r>
        <w:t>2.5 Log pemanggilan sistem eksternal</w:t>
      </w:r>
    </w:p>
    <w:p w14:paraId="673EBADE">
      <w:pPr>
        <w:pStyle w:val="17"/>
        <w:keepNext w:val="0"/>
        <w:keepLines w:val="0"/>
        <w:widowControl/>
        <w:suppressLineNumbers w:val="0"/>
        <w:spacing w:line="10" w:lineRule="atLeast"/>
      </w:pPr>
      <w:r>
        <w:rPr>
          <w:rFonts w:hint="default" w:ascii="Segoe UI" w:hAnsi="Segoe UI" w:eastAsia="Segoe UI" w:cs="Segoe UI"/>
          <w:color w:val="1A1A1A"/>
          <w:sz w:val="20"/>
          <w:szCs w:val="20"/>
        </w:rPr>
        <w:t>Setiap pemanggilan keluar dicatat: sistem tujuan, operasi, lama, hasil, dan percobaan ke berapa. Ini yang membuat pertanyaan "apakah lambatnya karena kita atau karena sistem mereka" bisa dijawab dengan data.</w:t>
      </w:r>
    </w:p>
    <w:p w14:paraId="154F9B46">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05" o:spt="1" style="height:1.5pt;width:415.3pt;" fillcolor="#A0A0A0" filled="t" stroked="f" coordsize="21600,21600" o:hr="t" o:hrstd="t" o:hralign="center">
            <v:path/>
            <v:fill on="t" focussize="0,0"/>
            <v:stroke on="f"/>
            <v:imagedata o:title=""/>
            <o:lock v:ext="edit"/>
            <w10:wrap type="none"/>
            <w10:anchorlock/>
          </v:rect>
        </w:pict>
      </w:r>
    </w:p>
    <w:p w14:paraId="3FC03EF0">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3. Configuration</w:t>
      </w:r>
    </w:p>
    <w:p w14:paraId="1B590659">
      <w:pPr>
        <w:pStyle w:val="4"/>
        <w:keepNext w:val="0"/>
        <w:keepLines w:val="0"/>
        <w:widowControl/>
        <w:suppressLineNumbers w:val="0"/>
        <w:spacing w:line="10" w:lineRule="atLeast"/>
      </w:pPr>
      <w:r>
        <w:t>3.1 Tiga lapis, dari umum ke khusus</w:t>
      </w:r>
    </w:p>
    <w:p w14:paraId="1E2679B1">
      <w:pPr>
        <w:pStyle w:val="15"/>
        <w:keepNext w:val="0"/>
        <w:keepLines w:val="0"/>
        <w:widowControl/>
        <w:suppressLineNumbers w:val="0"/>
        <w:spacing w:line="10" w:lineRule="atLeast"/>
        <w:rPr>
          <w:rStyle w:val="14"/>
        </w:rPr>
      </w:pPr>
      <w:r>
        <w:rPr>
          <w:rStyle w:val="14"/>
        </w:rPr>
        <w:t>Nilai baku di kode  →  berkas YAML per lingkungan  →  variabel lingkungan</w:t>
      </w:r>
    </w:p>
    <w:p w14:paraId="0C24E766">
      <w:pPr>
        <w:pStyle w:val="15"/>
        <w:keepNext w:val="0"/>
        <w:keepLines w:val="0"/>
        <w:widowControl/>
        <w:suppressLineNumbers w:val="0"/>
        <w:spacing w:line="10" w:lineRule="atLeast"/>
      </w:pPr>
      <w:r>
        <w:rPr>
          <w:rStyle w:val="14"/>
        </w:rPr>
        <w:t xml:space="preserve">       (paling umum)                                      (paling menang)</w:t>
      </w:r>
    </w:p>
    <w:p w14:paraId="2BA02C0B">
      <w:pPr>
        <w:keepNext w:val="0"/>
        <w:keepLines w:val="0"/>
        <w:widowControl/>
        <w:numPr>
          <w:ilvl w:val="0"/>
          <w:numId w:val="64"/>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Rahasia hanya dari variabel lingkungan</w:t>
      </w:r>
      <w:r>
        <w:rPr>
          <w:rFonts w:hint="default" w:ascii="Segoe UI" w:hAnsi="Segoe UI" w:eastAsia="Segoe UI" w:cs="Segoe UI"/>
          <w:color w:val="1A1A1A"/>
          <w:sz w:val="20"/>
          <w:szCs w:val="20"/>
        </w:rPr>
        <w:t xml:space="preserve"> — tidak pernah dari berkas YAML yang masuk repository.</w:t>
      </w:r>
    </w:p>
    <w:p w14:paraId="7B174320">
      <w:pPr>
        <w:keepNext w:val="0"/>
        <w:keepLines w:val="0"/>
        <w:widowControl/>
        <w:numPr>
          <w:ilvl w:val="0"/>
          <w:numId w:val="64"/>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Aplikasi gagal saat start bila konfigurasi wajib tidak ada.</w:t>
      </w:r>
      <w:r>
        <w:rPr>
          <w:rFonts w:hint="default" w:ascii="Segoe UI" w:hAnsi="Segoe UI" w:eastAsia="Segoe UI" w:cs="Segoe UI"/>
          <w:color w:val="1A1A1A"/>
          <w:sz w:val="20"/>
          <w:szCs w:val="20"/>
        </w:rPr>
        <w:t xml:space="preserve"> Gagal keras di awal jauh lebih</w:t>
      </w:r>
    </w:p>
    <w:p w14:paraId="599F7124">
      <w:pPr>
        <w:pStyle w:val="17"/>
        <w:keepNext w:val="0"/>
        <w:keepLines w:val="0"/>
        <w:widowControl/>
        <w:suppressLineNumbers w:val="0"/>
        <w:spacing w:line="10" w:lineRule="atLeast"/>
      </w:pPr>
      <w:r>
        <w:rPr>
          <w:rFonts w:hint="default" w:ascii="Segoe UI" w:hAnsi="Segoe UI" w:eastAsia="Segoe UI" w:cs="Segoe UI"/>
          <w:color w:val="1A1A1A"/>
          <w:sz w:val="20"/>
          <w:szCs w:val="20"/>
        </w:rPr>
        <w:t>baik daripada gagal diam-diam saat pengguna sedang bekerja.</w:t>
      </w:r>
    </w:p>
    <w:p w14:paraId="72CFA9C1">
      <w:pPr>
        <w:pStyle w:val="4"/>
        <w:keepNext w:val="0"/>
        <w:keepLines w:val="0"/>
        <w:widowControl/>
        <w:suppressLineNumbers w:val="0"/>
        <w:spacing w:line="10" w:lineRule="atLeast"/>
      </w:pPr>
      <w:r>
        <w:t>3.2 Konfigurasi teknis (butuh restart)</w:t>
      </w:r>
    </w:p>
    <w:p w14:paraId="3B4F2C76">
      <w:pPr>
        <w:pStyle w:val="17"/>
        <w:keepNext w:val="0"/>
        <w:keepLines w:val="0"/>
        <w:widowControl/>
        <w:suppressLineNumbers w:val="0"/>
        <w:spacing w:line="10" w:lineRule="atLeast"/>
      </w:pPr>
      <w:r>
        <w:rPr>
          <w:rFonts w:hint="default" w:ascii="Segoe UI" w:hAnsi="Segoe UI" w:eastAsia="Segoe UI" w:cs="Segoe UI"/>
          <w:color w:val="1A1A1A"/>
          <w:sz w:val="20"/>
          <w:szCs w:val="20"/>
        </w:rPr>
        <w:t>Alamat database dan ukuran pool · alamat sistem eksternal · batas waktu · port · tingkat log · masa berlaku token.</w:t>
      </w:r>
    </w:p>
    <w:p w14:paraId="7DABD5DC">
      <w:pPr>
        <w:pStyle w:val="4"/>
        <w:keepNext w:val="0"/>
        <w:keepLines w:val="0"/>
        <w:widowControl/>
        <w:suppressLineNumbers w:val="0"/>
        <w:spacing w:line="10" w:lineRule="atLeast"/>
      </w:pPr>
      <w:r>
        <w:t>3.3 Master data (dapat diubah tanpa restart) — D-15</w:t>
      </w:r>
    </w:p>
    <w:p w14:paraId="23F42C7A">
      <w:pPr>
        <w:pStyle w:val="17"/>
        <w:keepNext w:val="0"/>
        <w:keepLines w:val="0"/>
        <w:widowControl/>
        <w:suppressLineNumbers w:val="0"/>
        <w:spacing w:line="10" w:lineRule="atLeast"/>
      </w:pPr>
      <w:r>
        <w:rPr>
          <w:rFonts w:hint="default" w:ascii="Segoe UI" w:hAnsi="Segoe UI" w:eastAsia="Segoe UI" w:cs="Segoe UI"/>
          <w:color w:val="1A1A1A"/>
          <w:sz w:val="20"/>
          <w:szCs w:val="20"/>
        </w:rPr>
        <w:t>Ini yang menggantikan seluruh hardcode di sistem lama: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32"/>
        <w:gridCol w:w="5174"/>
        <w:gridCol w:w="1580"/>
      </w:tblGrid>
      <w:tr w14:paraId="56DB94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D36FD4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Master</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B21A6F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Menggantikan hardcode</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488881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Ukuran terverifikasi</w:t>
            </w:r>
          </w:p>
        </w:tc>
      </w:tr>
      <w:tr w14:paraId="2C3CE9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2ED08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Ambang komite per lini bisnis</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A7CE5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50000000</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30000000</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20000000</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7000</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3500</w:t>
            </w:r>
            <w:r>
              <w:rPr>
                <w:rFonts w:hint="default" w:ascii="Segoe UI" w:hAnsi="Segoe UI" w:eastAsia="Segoe UI" w:cs="Segoe UI"/>
                <w:color w:val="1A1A1A"/>
                <w:sz w:val="24"/>
                <w:szCs w:val="24"/>
                <w:bdr w:val="none" w:color="auto" w:sz="0" w:space="0"/>
              </w:rPr>
              <w:t xml:space="preserve"> · …</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1263F8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8 ambang komite unik</w:t>
            </w:r>
            <w:r>
              <w:rPr>
                <w:rFonts w:hint="default" w:ascii="Segoe UI" w:hAnsi="Segoe UI" w:eastAsia="Segoe UI" w:cs="Segoe UI"/>
                <w:color w:val="1A1A1A"/>
                <w:sz w:val="24"/>
                <w:szCs w:val="24"/>
                <w:bdr w:val="none" w:color="auto" w:sz="0" w:space="0"/>
              </w:rPr>
              <w:t xml:space="preserve"> + 7 ambang uang non-komite</w:t>
            </w:r>
          </w:p>
        </w:tc>
      </w:tr>
      <w:tr w14:paraId="04EC6D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9CBAD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Ambang Large Losses</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FE844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1000000000</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800C3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w:t>
            </w:r>
          </w:p>
        </w:tc>
      </w:tr>
      <w:tr w14:paraId="220105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0A112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Penerima notifikasi per peristiwa dan Group Panel</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333B93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email UW, pimpinan, komite, broker</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A7AFFB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66 alamat unik</w:t>
            </w:r>
            <w:r>
              <w:rPr>
                <w:rFonts w:hint="default" w:ascii="Segoe UI" w:hAnsi="Segoe UI" w:eastAsia="Segoe UI" w:cs="Segoe UI"/>
                <w:color w:val="1A1A1A"/>
                <w:sz w:val="24"/>
                <w:szCs w:val="24"/>
                <w:bdr w:val="none" w:color="auto" w:sz="0" w:space="0"/>
              </w:rPr>
              <w:t xml:space="preserve">, termasuk </w:t>
            </w:r>
            <w:r>
              <w:rPr>
                <w:rStyle w:val="18"/>
                <w:rFonts w:hint="default" w:ascii="Segoe UI" w:hAnsi="Segoe UI" w:eastAsia="Segoe UI" w:cs="Segoe UI"/>
                <w:color w:val="1A1A1A"/>
                <w:sz w:val="24"/>
                <w:szCs w:val="24"/>
                <w:bdr w:val="none" w:color="auto" w:sz="0" w:space="0"/>
              </w:rPr>
              <w:t>≥6 akun Gmail pribadi di jalur produksi</w:t>
            </w:r>
          </w:p>
        </w:tc>
      </w:tr>
      <w:tr w14:paraId="20E62A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29906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Batas aturan tanggal per lini bisnis</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00862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7 hari · 30 hari · 90 hari</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F644CD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0E21E9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6B917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Peran dan izin menu</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B0668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22 access group</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673CB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22 peran → 51 item menu</w:t>
            </w:r>
          </w:p>
        </w:tc>
      </w:tr>
      <w:tr w14:paraId="036349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BF780F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Operator ID penentu perilaku</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D85351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MORASOTARDODOTARIGAN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ELLENSUPRIYATI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IRMANOPITAPURBA_​1</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RATNAGUSNITASARI</w:t>
            </w:r>
            <w:r>
              <w:rPr>
                <w:rFonts w:hint="default" w:ascii="Segoe UI" w:hAnsi="Segoe UI" w:eastAsia="Segoe UI" w:cs="Segoe UI"/>
                <w:color w:val="1A1A1A"/>
                <w:sz w:val="24"/>
                <w:szCs w:val="24"/>
                <w:bdr w:val="none" w:color="auto" w:sz="0" w:space="0"/>
              </w:rPr>
              <w:t>, …</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92E3DE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24 unik</w:t>
            </w:r>
          </w:p>
        </w:tc>
      </w:tr>
      <w:tr w14:paraId="63B1AC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27B84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Master status klaim</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3A942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5EE34B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 xml:space="preserve">33 kode </w:t>
            </w:r>
            <w:r>
              <w:rPr>
                <w:rStyle w:val="14"/>
                <w:rFonts w:ascii="SimSun" w:hAnsi="SimSun" w:eastAsia="SimSun" w:cs="SimSun"/>
                <w:sz w:val="24"/>
                <w:szCs w:val="24"/>
              </w:rPr>
              <w:t>1134</w:t>
            </w:r>
            <w:r>
              <w:rPr>
                <w:rStyle w:val="18"/>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1166</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R-06</w:t>
            </w:r>
            <w:r>
              <w:rPr>
                <w:rFonts w:hint="default" w:ascii="Segoe UI" w:hAnsi="Segoe UI" w:eastAsia="Segoe UI" w:cs="Segoe UI"/>
                <w:color w:val="1A1A1A"/>
                <w:sz w:val="24"/>
                <w:szCs w:val="24"/>
                <w:bdr w:val="none" w:color="auto" w:sz="0" w:space="0"/>
              </w:rPr>
              <w:t xml:space="preserve"> tertutup)</w:t>
            </w:r>
          </w:p>
        </w:tc>
      </w:tr>
      <w:tr w14:paraId="3826B7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EF751B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Kurs per tanggal</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137A93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GETCURRENCYSTANDARD</w:t>
            </w:r>
            <w:r>
              <w:rPr>
                <w:rFonts w:hint="default" w:ascii="Segoe UI" w:hAnsi="Segoe UI" w:eastAsia="Segoe UI" w:cs="Segoe UI"/>
                <w:color w:val="1A1A1A"/>
                <w:sz w:val="24"/>
                <w:szCs w:val="24"/>
                <w:bdr w:val="none" w:color="auto" w:sz="0" w:space="0"/>
              </w:rPr>
              <w:t xml:space="preserve"> yang mengembalikan </w:t>
            </w:r>
            <w:r>
              <w:rPr>
                <w:rStyle w:val="14"/>
                <w:rFonts w:ascii="SimSun" w:hAnsi="SimSun" w:eastAsia="SimSun" w:cs="SimSun"/>
                <w:sz w:val="24"/>
                <w:szCs w:val="24"/>
              </w:rPr>
              <w:t>1</w:t>
            </w:r>
            <w:r>
              <w:rPr>
                <w:rFonts w:hint="default" w:ascii="Segoe UI" w:hAnsi="Segoe UI" w:eastAsia="Segoe UI" w:cs="Segoe UI"/>
                <w:color w:val="1A1A1A"/>
                <w:sz w:val="24"/>
                <w:szCs w:val="24"/>
                <w:bdr w:val="none" w:color="auto" w:sz="0" w:space="0"/>
              </w:rPr>
              <w:t xml:space="preserve"> saat kurs tidak ada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3315D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w:t>
            </w:r>
            <w:r>
              <w:rPr>
                <w:rStyle w:val="14"/>
                <w:rFonts w:ascii="SimSun" w:hAnsi="SimSun" w:eastAsia="SimSun" w:cs="SimSun"/>
                <w:sz w:val="24"/>
                <w:szCs w:val="24"/>
              </w:rPr>
              <w:t>D-48</w:t>
            </w:r>
            <w:r>
              <w:rPr>
                <w:rFonts w:hint="default" w:ascii="Segoe UI" w:hAnsi="Segoe UI" w:eastAsia="Segoe UI" w:cs="Segoe UI"/>
                <w:color w:val="1A1A1A"/>
                <w:sz w:val="24"/>
                <w:szCs w:val="24"/>
                <w:bdr w:val="none" w:color="auto" w:sz="0" w:space="0"/>
              </w:rPr>
              <w:t>)</w:t>
            </w:r>
          </w:p>
        </w:tc>
      </w:tr>
      <w:tr w14:paraId="086850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A85A5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Hari libur dan jam kerja</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0FA9B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GET_​WORKING_​HOURS</w:t>
            </w:r>
            <w:r>
              <w:rPr>
                <w:rFonts w:hint="default" w:ascii="Segoe UI" w:hAnsi="Segoe UI" w:eastAsia="Segoe UI" w:cs="Segoe UI"/>
                <w:color w:val="1A1A1A"/>
                <w:sz w:val="24"/>
                <w:szCs w:val="24"/>
                <w:bdr w:val="none" w:color="auto" w:sz="0" w:space="0"/>
              </w:rPr>
              <w:t xml:space="preserve"> dan </w:t>
            </w:r>
            <w:r>
              <w:rPr>
                <w:rStyle w:val="14"/>
                <w:rFonts w:ascii="SimSun" w:hAnsi="SimSun" w:eastAsia="SimSun" w:cs="SimSun"/>
                <w:sz w:val="24"/>
                <w:szCs w:val="24"/>
              </w:rPr>
              <w:t>HRD_LBR</w:t>
            </w:r>
            <w:r>
              <w:rPr>
                <w:rFonts w:hint="default" w:ascii="Segoe UI" w:hAnsi="Segoe UI" w:eastAsia="Segoe UI" w:cs="Segoe UI"/>
                <w:color w:val="1A1A1A"/>
                <w:sz w:val="24"/>
                <w:szCs w:val="24"/>
                <w:bdr w:val="none" w:color="auto" w:sz="0" w:space="0"/>
              </w:rPr>
              <w:t xml:space="preserve"> lewat DB Link</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B0F82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18 pemakaian di 7 berkas</w:t>
            </w:r>
          </w:p>
        </w:tc>
      </w:tr>
      <w:tr w14:paraId="60A335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5750AD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Retensi data</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95FA8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tidak ada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E08415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satu kebijakan untuk data klaim </w:t>
            </w:r>
            <w:r>
              <w:rPr>
                <w:rStyle w:val="18"/>
                <w:rFonts w:hint="default" w:ascii="Segoe UI" w:hAnsi="Segoe UI" w:eastAsia="Segoe UI" w:cs="Segoe UI"/>
                <w:color w:val="1A1A1A"/>
                <w:sz w:val="24"/>
                <w:szCs w:val="24"/>
                <w:bdr w:val="none" w:color="auto" w:sz="0" w:space="0"/>
              </w:rPr>
              <w:t>dan</w:t>
            </w:r>
            <w:r>
              <w:rPr>
                <w:rFonts w:hint="default" w:ascii="Segoe UI" w:hAnsi="Segoe UI" w:eastAsia="Segoe UI" w:cs="Segoe UI"/>
                <w:color w:val="1A1A1A"/>
                <w:sz w:val="24"/>
                <w:szCs w:val="24"/>
                <w:bdr w:val="none" w:color="auto" w:sz="0" w:space="0"/>
              </w:rPr>
              <w:t xml:space="preserve"> jejak audit (</w:t>
            </w:r>
            <w:r>
              <w:rPr>
                <w:rStyle w:val="14"/>
                <w:rFonts w:ascii="SimSun" w:hAnsi="SimSun" w:eastAsia="SimSun" w:cs="SimSun"/>
                <w:sz w:val="24"/>
                <w:szCs w:val="24"/>
              </w:rPr>
              <w:t>D-62</w:t>
            </w:r>
            <w:r>
              <w:rPr>
                <w:rFonts w:hint="default" w:ascii="Segoe UI" w:hAnsi="Segoe UI" w:eastAsia="Segoe UI" w:cs="Segoe UI"/>
                <w:color w:val="1A1A1A"/>
                <w:sz w:val="24"/>
                <w:szCs w:val="24"/>
                <w:bdr w:val="none" w:color="auto" w:sz="0" w:space="0"/>
              </w:rPr>
              <w:t>)</w:t>
            </w:r>
          </w:p>
        </w:tc>
      </w:tr>
    </w:tbl>
    <w:p w14:paraId="47A6505B">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Angka pada versi sebelumnya terlalu kecil.</w:t>
      </w:r>
      <w:r>
        <w:rPr>
          <w:rFonts w:hint="default" w:ascii="Segoe UI" w:hAnsi="Segoe UI" w:eastAsia="Segoe UI" w:cs="Segoe UI"/>
          <w:color w:val="1A1A1A"/>
          <w:sz w:val="20"/>
          <w:szCs w:val="20"/>
          <w:shd w:val="clear" w:fill="FFF8E6"/>
        </w:rPr>
        <w:t xml:space="preserve"> </w:t>
      </w:r>
      <w:r>
        <w:rPr>
          <w:rStyle w:val="14"/>
        </w:rPr>
        <w:t>docs/BRD</w:t>
      </w:r>
      <w:r>
        <w:rPr>
          <w:rFonts w:hint="default" w:ascii="Segoe UI" w:hAnsi="Segoe UI" w:eastAsia="Segoe UI" w:cs="Segoe UI"/>
          <w:color w:val="1A1A1A"/>
          <w:sz w:val="20"/>
          <w:szCs w:val="20"/>
          <w:shd w:val="clear" w:fill="FFF8E6"/>
        </w:rPr>
        <w:t xml:space="preserve"> menyebut 10 email, 4 user ID, dan</w:t>
      </w:r>
    </w:p>
    <w:p w14:paraId="1F5881B8">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 xml:space="preserve">3 ambang; verifikasi terhadap seluruh export memberi </w:t>
      </w:r>
      <w:r>
        <w:rPr>
          <w:rStyle w:val="18"/>
          <w:rFonts w:hint="default" w:ascii="Segoe UI" w:hAnsi="Segoe UI" w:eastAsia="Segoe UI" w:cs="Segoe UI"/>
          <w:color w:val="1A1A1A"/>
          <w:sz w:val="20"/>
          <w:szCs w:val="20"/>
          <w:shd w:val="clear" w:fill="FFF8E6"/>
        </w:rPr>
        <w:t>66 / 24 / 8</w:t>
      </w:r>
      <w:r>
        <w:rPr>
          <w:rFonts w:hint="default" w:ascii="Segoe UI" w:hAnsi="Segoe UI" w:eastAsia="Segoe UI" w:cs="Segoe UI"/>
          <w:color w:val="1A1A1A"/>
          <w:sz w:val="20"/>
          <w:szCs w:val="20"/>
          <w:shd w:val="clear" w:fill="FFF8E6"/>
        </w:rPr>
        <w:t>. Angka lama benar untuk</w:t>
      </w:r>
    </w:p>
    <w:p w14:paraId="28BA4F2A">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 xml:space="preserve">lingkupnya — dua rule saja — dan memakainya untuk </w:t>
      </w:r>
      <w:r>
        <w:rPr>
          <w:rStyle w:val="14"/>
        </w:rPr>
        <w:t>FR-F4</w:t>
      </w:r>
      <w:r>
        <w:rPr>
          <w:rFonts w:hint="default" w:ascii="Segoe UI" w:hAnsi="Segoe UI" w:eastAsia="Segoe UI" w:cs="Segoe UI"/>
          <w:color w:val="1A1A1A"/>
          <w:sz w:val="20"/>
          <w:szCs w:val="20"/>
          <w:shd w:val="clear" w:fill="FFF8E6"/>
        </w:rPr>
        <w:t xml:space="preserve"> akan membuat estimasi master data meleset sekitar </w:t>
      </w:r>
      <w:r>
        <w:rPr>
          <w:rStyle w:val="18"/>
          <w:rFonts w:hint="default" w:ascii="Segoe UI" w:hAnsi="Segoe UI" w:eastAsia="Segoe UI" w:cs="Segoe UI"/>
          <w:color w:val="1A1A1A"/>
          <w:sz w:val="20"/>
          <w:szCs w:val="20"/>
          <w:shd w:val="clear" w:fill="FFF8E6"/>
        </w:rPr>
        <w:t>enam kali lipat</w:t>
      </w:r>
      <w:r>
        <w:rPr>
          <w:rFonts w:hint="default" w:ascii="Segoe UI" w:hAnsi="Segoe UI" w:eastAsia="Segoe UI" w:cs="Segoe UI"/>
          <w:color w:val="1A1A1A"/>
          <w:sz w:val="20"/>
          <w:szCs w:val="20"/>
          <w:shd w:val="clear" w:fill="FFF8E6"/>
        </w:rPr>
        <w:t>.</w:t>
      </w:r>
    </w:p>
    <w:p w14:paraId="13952885">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Tidak ada akun pribadi yang dibawa</w:t>
      </w:r>
      <w:r>
        <w:rPr>
          <w:rFonts w:hint="default" w:ascii="Segoe UI" w:hAnsi="Segoe UI" w:eastAsia="Segoe UI" w:cs="Segoe UI"/>
          <w:color w:val="1A1A1A"/>
          <w:sz w:val="20"/>
          <w:szCs w:val="20"/>
          <w:shd w:val="clear" w:fill="FFF8E6"/>
        </w:rPr>
        <w:t xml:space="preserve"> (</w:t>
      </w:r>
      <w:r>
        <w:rPr>
          <w:rStyle w:val="14"/>
        </w:rPr>
        <w:t>D-67</w:t>
      </w:r>
      <w:r>
        <w:rPr>
          <w:rFonts w:hint="default" w:ascii="Segoe UI" w:hAnsi="Segoe UI" w:eastAsia="Segoe UI" w:cs="Segoe UI"/>
          <w:color w:val="1A1A1A"/>
          <w:sz w:val="20"/>
          <w:szCs w:val="20"/>
          <w:shd w:val="clear" w:fill="FFF8E6"/>
        </w:rPr>
        <w:t xml:space="preserve">): seluruh penerima notifikasi berasal dari master Penerima Notifikasi berupa </w:t>
      </w:r>
      <w:r>
        <w:rPr>
          <w:rStyle w:val="18"/>
          <w:rFonts w:hint="default" w:ascii="Segoe UI" w:hAnsi="Segoe UI" w:eastAsia="Segoe UI" w:cs="Segoe UI"/>
          <w:color w:val="1A1A1A"/>
          <w:sz w:val="20"/>
          <w:szCs w:val="20"/>
          <w:shd w:val="clear" w:fill="FFF8E6"/>
        </w:rPr>
        <w:t>mailbox fungsional</w:t>
      </w:r>
      <w:r>
        <w:rPr>
          <w:rFonts w:hint="default" w:ascii="Segoe UI" w:hAnsi="Segoe UI" w:eastAsia="Segoe UI" w:cs="Segoe UI"/>
          <w:color w:val="1A1A1A"/>
          <w:sz w:val="20"/>
          <w:szCs w:val="20"/>
          <w:shd w:val="clear" w:fill="FFF8E6"/>
        </w:rPr>
        <w:t xml:space="preserve">. Lima alamat Gmail yang dipakai sebagai </w:t>
      </w:r>
      <w:r>
        <w:rPr>
          <w:rStyle w:val="18"/>
          <w:rFonts w:hint="default" w:ascii="Segoe UI" w:hAnsi="Segoe UI" w:eastAsia="Segoe UI" w:cs="Segoe UI"/>
          <w:color w:val="1A1A1A"/>
          <w:sz w:val="20"/>
          <w:szCs w:val="20"/>
          <w:shd w:val="clear" w:fill="FFF8E6"/>
        </w:rPr>
        <w:t>Operator ID</w:t>
      </w:r>
      <w:r>
        <w:rPr>
          <w:rFonts w:hint="default" w:ascii="Segoe UI" w:hAnsi="Segoe UI" w:eastAsia="Segoe UI" w:cs="Segoe UI"/>
          <w:color w:val="1A1A1A"/>
          <w:sz w:val="20"/>
          <w:szCs w:val="20"/>
          <w:shd w:val="clear" w:fill="FFF8E6"/>
        </w:rPr>
        <w:t xml:space="preserve"> di filter laporan KPI adalah masalah </w:t>
      </w:r>
      <w:r>
        <w:rPr>
          <w:rStyle w:val="18"/>
          <w:rFonts w:hint="default" w:ascii="Segoe UI" w:hAnsi="Segoe UI" w:eastAsia="Segoe UI" w:cs="Segoe UI"/>
          <w:color w:val="1A1A1A"/>
          <w:sz w:val="20"/>
          <w:szCs w:val="20"/>
          <w:shd w:val="clear" w:fill="FFF8E6"/>
        </w:rPr>
        <w:t>identitas</w:t>
      </w:r>
      <w:r>
        <w:rPr>
          <w:rFonts w:hint="default" w:ascii="Segoe UI" w:hAnsi="Segoe UI" w:eastAsia="Segoe UI" w:cs="Segoe UI"/>
          <w:color w:val="1A1A1A"/>
          <w:sz w:val="20"/>
          <w:szCs w:val="20"/>
          <w:shd w:val="clear" w:fill="FFF8E6"/>
        </w:rPr>
        <w:t xml:space="preserve">, bukan notifikasi — ia menyentuh </w:t>
      </w:r>
      <w:r>
        <w:rPr>
          <w:rStyle w:val="14"/>
        </w:rPr>
        <w:t>F-3</w:t>
      </w:r>
      <w:r>
        <w:rPr>
          <w:rFonts w:hint="default" w:ascii="Segoe UI" w:hAnsi="Segoe UI" w:eastAsia="Segoe UI" w:cs="Segoe UI"/>
          <w:color w:val="1A1A1A"/>
          <w:sz w:val="20"/>
          <w:szCs w:val="20"/>
          <w:shd w:val="clear" w:fill="FFF8E6"/>
        </w:rPr>
        <w:t xml:space="preserve"> sekaligus </w:t>
      </w:r>
      <w:r>
        <w:rPr>
          <w:rStyle w:val="14"/>
        </w:rPr>
        <w:t>F-4</w:t>
      </w:r>
      <w:r>
        <w:rPr>
          <w:rFonts w:hint="default" w:ascii="Segoe UI" w:hAnsi="Segoe UI" w:eastAsia="Segoe UI" w:cs="Segoe UI"/>
          <w:color w:val="1A1A1A"/>
          <w:sz w:val="20"/>
          <w:szCs w:val="20"/>
          <w:shd w:val="clear" w:fill="FFF8E6"/>
        </w:rPr>
        <w:t>.</w:t>
      </w:r>
    </w:p>
    <w:p w14:paraId="2799811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Perbedaan yang menentukan:</w:t>
      </w:r>
      <w:r>
        <w:rPr>
          <w:rFonts w:hint="default" w:ascii="Segoe UI" w:hAnsi="Segoe UI" w:eastAsia="Segoe UI" w:cs="Segoe UI"/>
          <w:color w:val="1A1A1A"/>
          <w:sz w:val="20"/>
          <w:szCs w:val="20"/>
        </w:rPr>
        <w:t xml:space="preserve"> konfigurasi teknis milik tim infrastruktur dan berubah saat deployment. Master data milik pengguna bisnis dan berubah saat kebijakan berubah. Menaruh ambang komite di berkas konfigurasi berarti setiap perubahan kebijakan membutuhkan deployment — itu persis masalah yang membuatnya di-hardcode sejak awal.</w:t>
      </w:r>
    </w:p>
    <w:p w14:paraId="71AC8474">
      <w:pPr>
        <w:pStyle w:val="4"/>
        <w:keepNext w:val="0"/>
        <w:keepLines w:val="0"/>
        <w:widowControl/>
        <w:suppressLineNumbers w:val="0"/>
        <w:spacing w:line="10" w:lineRule="atLeast"/>
      </w:pPr>
      <w:r>
        <w:t>3.4 Larangan perilaku berdasarkan hostname</w:t>
      </w:r>
    </w:p>
    <w:p w14:paraId="4009C158">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Sistem lama membandingkan </w:t>
      </w:r>
      <w:r>
        <w:rPr>
          <w:rStyle w:val="14"/>
        </w:rPr>
        <w:t>pxRequestor.pxReqServer</w:t>
      </w:r>
      <w:r>
        <w:rPr>
          <w:rFonts w:hint="default" w:ascii="Segoe UI" w:hAnsi="Segoe UI" w:eastAsia="Segoe UI" w:cs="Segoe UI"/>
          <w:color w:val="1A1A1A"/>
          <w:sz w:val="20"/>
          <w:szCs w:val="20"/>
        </w:rPr>
        <w:t xml:space="preserve"> terhadap </w:t>
      </w:r>
      <w:r>
        <w:rPr>
          <w:rStyle w:val="18"/>
          <w:rFonts w:hint="default" w:ascii="Segoe UI" w:hAnsi="Segoe UI" w:eastAsia="Segoe UI" w:cs="Segoe UI"/>
          <w:color w:val="1A1A1A"/>
          <w:sz w:val="20"/>
          <w:szCs w:val="20"/>
        </w:rPr>
        <w:t>3 hostname</w:t>
      </w:r>
      <w:r>
        <w:rPr>
          <w:rFonts w:hint="default" w:ascii="Segoe UI" w:hAnsi="Segoe UI" w:eastAsia="Segoe UI" w:cs="Segoe UI"/>
          <w:color w:val="1A1A1A"/>
          <w:sz w:val="20"/>
          <w:szCs w:val="20"/>
        </w:rPr>
        <w:t xml:space="preserve"> pada </w:t>
      </w:r>
      <w:r>
        <w:rPr>
          <w:rStyle w:val="18"/>
          <w:rFonts w:hint="default" w:ascii="Segoe UI" w:hAnsi="Segoe UI" w:eastAsia="Segoe UI" w:cs="Segoe UI"/>
          <w:color w:val="1A1A1A"/>
          <w:sz w:val="20"/>
          <w:szCs w:val="20"/>
        </w:rPr>
        <w:t>48 titik</w:t>
      </w:r>
      <w:r>
        <w:rPr>
          <w:rFonts w:hint="default" w:ascii="Segoe UI" w:hAnsi="Segoe UI" w:eastAsia="Segoe UI" w:cs="Segoe UI"/>
          <w:color w:val="1A1A1A"/>
          <w:sz w:val="20"/>
          <w:szCs w:val="20"/>
        </w:rPr>
        <w:t xml:space="preserve">, dan perbandingan itu </w:t>
      </w:r>
      <w:r>
        <w:rPr>
          <w:rStyle w:val="18"/>
          <w:rFonts w:hint="default" w:ascii="Segoe UI" w:hAnsi="Segoe UI" w:eastAsia="Segoe UI" w:cs="Segoe UI"/>
          <w:color w:val="1A1A1A"/>
          <w:sz w:val="20"/>
          <w:szCs w:val="20"/>
        </w:rPr>
        <w:t>menentukan perilaku bisnis</w:t>
      </w:r>
      <w:r>
        <w:rPr>
          <w:rFonts w:hint="default" w:ascii="Segoe UI" w:hAnsi="Segoe UI" w:eastAsia="Segoe UI" w:cs="Segoe UI"/>
          <w:color w:val="1A1A1A"/>
          <w:sz w:val="20"/>
          <w:szCs w:val="20"/>
        </w:rPr>
        <w:t>, bukan sekadar tampilan: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91"/>
        <w:gridCol w:w="1821"/>
        <w:gridCol w:w="2400"/>
      </w:tblGrid>
      <w:tr w14:paraId="7AA25A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2B94493">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Host</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C57BC3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Perbandingan</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990A93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Perilaku yang dipicu</w:t>
            </w:r>
          </w:p>
        </w:tc>
      </w:tr>
      <w:tr w14:paraId="142545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2CD57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host </w:t>
            </w:r>
            <w:r>
              <w:rPr>
                <w:rStyle w:val="18"/>
                <w:rFonts w:hint="default" w:ascii="Segoe UI" w:hAnsi="Segoe UI" w:eastAsia="Segoe UI" w:cs="Segoe UI"/>
                <w:color w:val="1A1A1A"/>
                <w:sz w:val="24"/>
                <w:szCs w:val="24"/>
                <w:bdr w:val="none" w:color="auto" w:sz="0" w:space="0"/>
              </w:rPr>
              <w:t>dev</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F182D5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34</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C5990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melewati atau mengganti step; mengganti penerima email; menentukan </w:t>
            </w:r>
            <w:r>
              <w:rPr>
                <w:rStyle w:val="14"/>
                <w:rFonts w:ascii="SimSun" w:hAnsi="SimSun" w:eastAsia="SimSun" w:cs="SimSun"/>
                <w:sz w:val="24"/>
                <w:szCs w:val="24"/>
              </w:rPr>
              <w:t>IsServiceCenterPNC</w:t>
            </w:r>
          </w:p>
        </w:tc>
      </w:tr>
      <w:tr w14:paraId="551FB7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0EB2C6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host </w:t>
            </w:r>
            <w:r>
              <w:rPr>
                <w:rStyle w:val="18"/>
                <w:rFonts w:hint="default" w:ascii="Segoe UI" w:hAnsi="Segoe UI" w:eastAsia="Segoe UI" w:cs="Segoe UI"/>
                <w:color w:val="1A1A1A"/>
                <w:sz w:val="24"/>
                <w:szCs w:val="24"/>
                <w:bdr w:val="none" w:color="auto" w:sz="0" w:space="0"/>
              </w:rPr>
              <w:t>entitas Timor-Leste</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0800CB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CC8C1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mengubah ambang komite dari Rp 50.000.000 menjadi 3.500</w:t>
            </w:r>
          </w:p>
        </w:tc>
      </w:tr>
      <w:tr w14:paraId="008CA7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6D8E17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host </w:t>
            </w:r>
            <w:r>
              <w:rPr>
                <w:rStyle w:val="18"/>
                <w:rFonts w:hint="default" w:ascii="Segoe UI" w:hAnsi="Segoe UI" w:eastAsia="Segoe UI" w:cs="Segoe UI"/>
                <w:color w:val="1A1A1A"/>
                <w:sz w:val="24"/>
                <w:szCs w:val="24"/>
                <w:bdr w:val="none" w:color="auto" w:sz="0" w:space="0"/>
              </w:rPr>
              <w:t>entitas Insurtech</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621859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13</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096B3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mengganti kode entitas, status investigator, filter view klaim</w:t>
            </w:r>
          </w:p>
        </w:tc>
      </w:tr>
    </w:tbl>
    <w:p w14:paraId="14259A54">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hostname </w:t>
      </w:r>
      <w:r>
        <w:rPr>
          <w:rStyle w:val="18"/>
          <w:rFonts w:hint="default" w:ascii="Segoe UI" w:hAnsi="Segoe UI" w:eastAsia="Segoe UI" w:cs="Segoe UI"/>
          <w:color w:val="1A1A1A"/>
          <w:sz w:val="20"/>
          <w:szCs w:val="20"/>
        </w:rPr>
        <w:t>tidak direproduksi di sini</w:t>
      </w:r>
      <w:r>
        <w:rPr>
          <w:rFonts w:hint="default" w:ascii="Segoe UI" w:hAnsi="Segoe UI" w:eastAsia="Segoe UI" w:cs="Segoe UI"/>
          <w:color w:val="1A1A1A"/>
          <w:sz w:val="20"/>
          <w:szCs w:val="20"/>
        </w:rPr>
        <w:t xml:space="preserve"> sesuai aturan penulisan </w:t>
      </w:r>
      <w:r>
        <w:rPr>
          <w:rStyle w:val="14"/>
        </w:rPr>
        <w:t>D-69</w:t>
      </w:r>
      <w:r>
        <w:rPr>
          <w:rFonts w:hint="default" w:ascii="Segoe UI" w:hAnsi="Segoe UI" w:eastAsia="Segoe UI" w:cs="Segoe UI"/>
          <w:color w:val="1A1A1A"/>
          <w:sz w:val="20"/>
          <w:szCs w:val="20"/>
        </w:rPr>
        <w:t xml:space="preserve">; lokasinya dirujuk dengan </w:t>
      </w:r>
      <w:r>
        <w:rPr>
          <w:rStyle w:val="14"/>
        </w:rPr>
        <w:t>berkas:baris</w:t>
      </w:r>
      <w:r>
        <w:rPr>
          <w:rFonts w:hint="default" w:ascii="Segoe UI" w:hAnsi="Segoe UI" w:eastAsia="Segoe UI" w:cs="Segoe UI"/>
          <w:color w:val="1A1A1A"/>
          <w:sz w:val="20"/>
          <w:szCs w:val="20"/>
        </w:rPr>
        <w:t xml:space="preserve"> pada </w:t>
      </w:r>
      <w:r>
        <w:rPr>
          <w:rStyle w:val="14"/>
        </w:rPr>
        <w:t>docs/verifikasi-bukti-adr.md</w:t>
      </w:r>
      <w:r>
        <w:rPr>
          <w:rFonts w:hint="default" w:ascii="Segoe UI" w:hAnsi="Segoe UI" w:eastAsia="Segoe UI" w:cs="Segoe UI"/>
          <w:color w:val="1A1A1A"/>
          <w:sz w:val="20"/>
          <w:szCs w:val="20"/>
        </w:rPr>
        <w:t xml:space="preserve"> §7.6.</w:t>
      </w:r>
    </w:p>
    <w:p w14:paraId="4E87313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Ini dilarang.</w:t>
      </w:r>
      <w:r>
        <w:rPr>
          <w:rFonts w:hint="default" w:ascii="Segoe UI" w:hAnsi="Segoe UI" w:eastAsia="Segoe UI" w:cs="Segoe UI"/>
          <w:color w:val="1A1A1A"/>
          <w:sz w:val="20"/>
          <w:szCs w:val="20"/>
        </w:rPr>
        <w:t xml:space="preserve"> Perbedaan antar lingkungan dan antar negara dinyatakan sebagai konfigurasi eksplisit, bukan disimpulkan dari nama server. Perilaku yang bergantung pada hostname tidak dapat diuji, tidak terlihat saat membaca kode, dan berubah diam-diam ketika server dipindahkan.</w:t>
      </w:r>
    </w:p>
    <w:p w14:paraId="769DBC69">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Yang menggantikannya belum diputuskan.</w:t>
      </w:r>
      <w:r>
        <w:rPr>
          <w:rFonts w:hint="default" w:ascii="Segoe UI" w:hAnsi="Segoe UI" w:eastAsia="Segoe UI" w:cs="Segoe UI"/>
          <w:color w:val="1A1A1A"/>
          <w:sz w:val="20"/>
          <w:szCs w:val="20"/>
          <w:shd w:val="clear" w:fill="FFF8E6"/>
        </w:rPr>
        <w:t xml:space="preserve"> Bagaimana entitas — Indonesia, Timor-Leste, Insurtech — dikenali di sistem baru adalah pertanyaan terbuka pada </w:t>
      </w:r>
      <w:r>
        <w:rPr>
          <w:rStyle w:val="14"/>
        </w:rPr>
        <w:t>ADR-0025</w:t>
      </w:r>
      <w:r>
        <w:rPr>
          <w:rFonts w:hint="default" w:ascii="Segoe UI" w:hAnsi="Segoe UI" w:eastAsia="Segoe UI" w:cs="Segoe UI"/>
          <w:color w:val="1A1A1A"/>
          <w:sz w:val="20"/>
          <w:szCs w:val="20"/>
          <w:shd w:val="clear" w:fill="FFF8E6"/>
        </w:rPr>
        <w:t xml:space="preserve">, dan jawabannya menentukan </w:t>
      </w:r>
      <w:r>
        <w:rPr>
          <w:rStyle w:val="18"/>
          <w:rFonts w:hint="default" w:ascii="Segoe UI" w:hAnsi="Segoe UI" w:eastAsia="Segoe UI" w:cs="Segoe UI"/>
          <w:color w:val="1A1A1A"/>
          <w:sz w:val="20"/>
          <w:szCs w:val="20"/>
          <w:shd w:val="clear" w:fill="FFF8E6"/>
        </w:rPr>
        <w:t>ambang komite mana yang berlaku</w:t>
      </w:r>
      <w:r>
        <w:rPr>
          <w:rFonts w:hint="default" w:ascii="Segoe UI" w:hAnsi="Segoe UI" w:eastAsia="Segoe UI" w:cs="Segoe UI"/>
          <w:color w:val="1A1A1A"/>
          <w:sz w:val="20"/>
          <w:szCs w:val="20"/>
          <w:shd w:val="clear" w:fill="FFF8E6"/>
        </w:rPr>
        <w:t xml:space="preserve"> untuk sebuah klaim.</w:t>
      </w:r>
    </w:p>
    <w:p w14:paraId="13747E47">
      <w:pPr>
        <w:pStyle w:val="4"/>
        <w:keepNext w:val="0"/>
        <w:keepLines w:val="0"/>
        <w:widowControl/>
        <w:suppressLineNumbers w:val="0"/>
        <w:spacing w:line="10" w:lineRule="atLeast"/>
      </w:pPr>
      <w:r>
        <w:t>3.5 Tidak ada Dynamic System Setting yang bisa ditiru</w:t>
      </w:r>
    </w:p>
    <w:p w14:paraId="6D828A5B">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Sistem lama </w:t>
      </w:r>
      <w:r>
        <w:rPr>
          <w:rStyle w:val="18"/>
          <w:rFonts w:hint="default" w:ascii="Segoe UI" w:hAnsi="Segoe UI" w:eastAsia="Segoe UI" w:cs="Segoe UI"/>
          <w:color w:val="1A1A1A"/>
          <w:sz w:val="20"/>
          <w:szCs w:val="20"/>
        </w:rPr>
        <w:t>tidak memiliki satu pun Dynamic System Setting</w:t>
      </w:r>
      <w:r>
        <w:rPr>
          <w:rFonts w:hint="default" w:ascii="Segoe UI" w:hAnsi="Segoe UI" w:eastAsia="Segoe UI" w:cs="Segoe UI"/>
          <w:color w:val="1A1A1A"/>
          <w:sz w:val="20"/>
          <w:szCs w:val="20"/>
        </w:rPr>
        <w:t xml:space="preserve">. Konfigurasi dinamis yang nyata berupa </w:t>
      </w:r>
      <w:r>
        <w:rPr>
          <w:rStyle w:val="18"/>
          <w:rFonts w:hint="default" w:ascii="Segoe UI" w:hAnsi="Segoe UI" w:eastAsia="Segoe UI" w:cs="Segoe UI"/>
          <w:color w:val="1A1A1A"/>
          <w:sz w:val="20"/>
          <w:szCs w:val="20"/>
        </w:rPr>
        <w:t>tabel Oracle yang dikunci per IP aplikasi</w:t>
      </w:r>
      <w:r>
        <w:rPr>
          <w:rFonts w:hint="default" w:ascii="Segoe UI" w:hAnsi="Segoe UI" w:eastAsia="Segoe UI" w:cs="Segoe UI"/>
          <w:color w:val="1A1A1A"/>
          <w:sz w:val="20"/>
          <w:szCs w:val="20"/>
        </w:rPr>
        <w:t xml:space="preserve"> — pola yang bertabrakan langsung dengan tuntutan </w:t>
      </w:r>
      <w:r>
        <w:rPr>
          <w:rStyle w:val="18"/>
          <w:rFonts w:hint="default" w:ascii="Segoe UI" w:hAnsi="Segoe UI" w:eastAsia="Segoe UI" w:cs="Segoe UI"/>
          <w:color w:val="1A1A1A"/>
          <w:sz w:val="20"/>
          <w:szCs w:val="20"/>
        </w:rPr>
        <w:t>dua instans di belakang load balancer</w:t>
      </w:r>
      <w:r>
        <w:rPr>
          <w:rFonts w:hint="default" w:ascii="Segoe UI" w:hAnsi="Segoe UI" w:eastAsia="Segoe UI" w:cs="Segoe UI"/>
          <w:color w:val="1A1A1A"/>
          <w:sz w:val="20"/>
          <w:szCs w:val="20"/>
        </w:rPr>
        <w:t xml:space="preserve"> (</w:t>
      </w:r>
      <w:r>
        <w:rPr>
          <w:rStyle w:val="14"/>
        </w:rPr>
        <w:t>D-27</w:t>
      </w:r>
      <w:r>
        <w:rPr>
          <w:rFonts w:hint="default" w:ascii="Segoe UI" w:hAnsi="Segoe UI" w:eastAsia="Segoe UI" w:cs="Segoe UI"/>
          <w:color w:val="1A1A1A"/>
          <w:sz w:val="20"/>
          <w:szCs w:val="20"/>
        </w:rPr>
        <w:t>).</w:t>
      </w:r>
    </w:p>
    <w:p w14:paraId="53068277">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Artinya tidak ada mekanisme konfigurasi lama yang dapat disalin; lapisan konfigurasi §3.1 adalah </w:t>
      </w:r>
      <w:r>
        <w:rPr>
          <w:rStyle w:val="18"/>
          <w:rFonts w:hint="default" w:ascii="Segoe UI" w:hAnsi="Segoe UI" w:eastAsia="Segoe UI" w:cs="Segoe UI"/>
          <w:color w:val="1A1A1A"/>
          <w:sz w:val="20"/>
          <w:szCs w:val="20"/>
        </w:rPr>
        <w:t>kemampuan baru</w:t>
      </w:r>
      <w:r>
        <w:rPr>
          <w:rFonts w:hint="default" w:ascii="Segoe UI" w:hAnsi="Segoe UI" w:eastAsia="Segoe UI" w:cs="Segoe UI"/>
          <w:color w:val="1A1A1A"/>
          <w:sz w:val="20"/>
          <w:szCs w:val="20"/>
        </w:rPr>
        <w:t>, bukan pemindahan.</w:t>
      </w:r>
    </w:p>
    <w:p w14:paraId="1C3A7BF7">
      <w:pPr>
        <w:pStyle w:val="4"/>
        <w:keepNext w:val="0"/>
        <w:keepLines w:val="0"/>
        <w:widowControl/>
        <w:suppressLineNumbers w:val="0"/>
        <w:spacing w:line="10" w:lineRule="atLeast"/>
      </w:pPr>
      <w:r>
        <w:t>3.6 Rahasia — masih terbuka</w:t>
      </w:r>
    </w:p>
    <w:p w14:paraId="424FF40C">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Export memuat </w:t>
      </w:r>
      <w:r>
        <w:rPr>
          <w:rStyle w:val="18"/>
          <w:rFonts w:hint="default" w:ascii="Segoe UI" w:hAnsi="Segoe UI" w:eastAsia="Segoe UI" w:cs="Segoe UI"/>
          <w:color w:val="1A1A1A"/>
          <w:sz w:val="20"/>
          <w:szCs w:val="20"/>
        </w:rPr>
        <w:t>3 password SMTP di 31 lokasi</w:t>
      </w:r>
      <w:r>
        <w:rPr>
          <w:rFonts w:hint="default" w:ascii="Segoe UI" w:hAnsi="Segoe UI" w:eastAsia="Segoe UI" w:cs="Segoe UI"/>
          <w:color w:val="1A1A1A"/>
          <w:sz w:val="20"/>
          <w:szCs w:val="20"/>
        </w:rPr>
        <w:t xml:space="preserve"> dan </w:t>
      </w:r>
      <w:r>
        <w:rPr>
          <w:rStyle w:val="18"/>
          <w:rFonts w:hint="default" w:ascii="Segoe UI" w:hAnsi="Segoe UI" w:eastAsia="Segoe UI" w:cs="Segoe UI"/>
          <w:color w:val="1A1A1A"/>
          <w:sz w:val="20"/>
          <w:szCs w:val="20"/>
        </w:rPr>
        <w:t>1 pasang kredensial OAuth</w:t>
      </w:r>
      <w:r>
        <w:rPr>
          <w:rFonts w:hint="default" w:ascii="Segoe UI" w:hAnsi="Segoe UI" w:eastAsia="Segoe UI" w:cs="Segoe UI"/>
          <w:color w:val="1A1A1A"/>
          <w:sz w:val="20"/>
          <w:szCs w:val="20"/>
        </w:rPr>
        <w:t xml:space="preserve">, seluruhnya plaintext, dengan </w:t>
      </w:r>
      <w:r>
        <w:rPr>
          <w:rStyle w:val="14"/>
        </w:rPr>
        <w:t>UseSSL=false</w:t>
      </w:r>
      <w:r>
        <w:rPr>
          <w:rFonts w:hint="default" w:ascii="Segoe UI" w:hAnsi="Segoe UI" w:eastAsia="Segoe UI" w:cs="Segoe UI"/>
          <w:color w:val="1A1A1A"/>
          <w:sz w:val="20"/>
          <w:szCs w:val="20"/>
        </w:rPr>
        <w:t xml:space="preserve"> di seluruh kemunculannya (</w:t>
      </w:r>
      <w:r>
        <w:rPr>
          <w:rStyle w:val="14"/>
        </w:rPr>
        <w:t>R-17</w:t>
      </w:r>
      <w:r>
        <w:rPr>
          <w:rFonts w:hint="default" w:ascii="Segoe UI" w:hAnsi="Segoe UI" w:eastAsia="Segoe UI" w:cs="Segoe UI"/>
          <w:color w:val="1A1A1A"/>
          <w:sz w:val="20"/>
          <w:szCs w:val="20"/>
        </w:rPr>
        <w:t>).</w:t>
      </w:r>
    </w:p>
    <w:p w14:paraId="614FDC6B">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Aturan §3.1 — </w:t>
      </w:r>
      <w:r>
        <w:rPr>
          <w:rStyle w:val="10"/>
          <w:rFonts w:hint="default" w:ascii="Segoe UI" w:hAnsi="Segoe UI" w:eastAsia="Segoe UI" w:cs="Segoe UI"/>
          <w:color w:val="1A1A1A"/>
          <w:sz w:val="20"/>
          <w:szCs w:val="20"/>
        </w:rPr>
        <w:t>"rahasia hanya dari variabel lingkungan"</w:t>
      </w:r>
      <w:r>
        <w:rPr>
          <w:rFonts w:hint="default" w:ascii="Segoe UI" w:hAnsi="Segoe UI" w:eastAsia="Segoe UI" w:cs="Segoe UI"/>
          <w:color w:val="1A1A1A"/>
          <w:sz w:val="20"/>
          <w:szCs w:val="20"/>
        </w:rPr>
        <w:t xml:space="preserve"> — adalah </w:t>
      </w:r>
      <w:r>
        <w:rPr>
          <w:rStyle w:val="18"/>
          <w:rFonts w:hint="default" w:ascii="Segoe UI" w:hAnsi="Segoe UI" w:eastAsia="Segoe UI" w:cs="Segoe UI"/>
          <w:color w:val="1A1A1A"/>
          <w:sz w:val="20"/>
          <w:szCs w:val="20"/>
        </w:rPr>
        <w:t>arah</w:t>
      </w:r>
      <w:r>
        <w:rPr>
          <w:rFonts w:hint="default" w:ascii="Segoe UI" w:hAnsi="Segoe UI" w:eastAsia="Segoe UI" w:cs="Segoe UI"/>
          <w:color w:val="1A1A1A"/>
          <w:sz w:val="20"/>
          <w:szCs w:val="20"/>
        </w:rPr>
        <w:t xml:space="preserve">, bukan keputusan final. </w:t>
      </w:r>
      <w:r>
        <w:rPr>
          <w:rStyle w:val="18"/>
          <w:rFonts w:hint="default" w:ascii="Segoe UI" w:hAnsi="Segoe UI" w:eastAsia="Segoe UI" w:cs="Segoe UI"/>
          <w:color w:val="1A1A1A"/>
          <w:sz w:val="20"/>
          <w:szCs w:val="20"/>
        </w:rPr>
        <w:t xml:space="preserve">Ke mana rahasia dipindahkan, siapa pemiliknya, dan apakah kredensial yang telanjur terekspos harus dirotasi masih </w:t>
      </w:r>
      <w:r>
        <w:rPr>
          <w:rStyle w:val="14"/>
        </w:rPr>
        <w:t>OPEN</w:t>
      </w:r>
      <w:r>
        <w:rPr>
          <w:rFonts w:hint="default" w:ascii="Segoe UI" w:hAnsi="Segoe UI" w:eastAsia="Segoe UI" w:cs="Segoe UI"/>
          <w:color w:val="1A1A1A"/>
          <w:sz w:val="20"/>
          <w:szCs w:val="20"/>
        </w:rPr>
        <w:t xml:space="preserve"> (</w:t>
      </w:r>
      <w:r>
        <w:rPr>
          <w:rStyle w:val="14"/>
        </w:rPr>
        <w:t>D-40</w:t>
      </w:r>
      <w:r>
        <w:rPr>
          <w:rFonts w:hint="default" w:ascii="Segoe UI" w:hAnsi="Segoe UI" w:eastAsia="Segoe UI" w:cs="Segoe UI"/>
          <w:color w:val="1A1A1A"/>
          <w:sz w:val="20"/>
          <w:szCs w:val="20"/>
        </w:rPr>
        <w:t xml:space="preserve">, </w:t>
      </w:r>
      <w:r>
        <w:rPr>
          <w:rStyle w:val="14"/>
        </w:rPr>
        <w:t>ADR-0025</w:t>
      </w:r>
      <w:r>
        <w:rPr>
          <w:rFonts w:hint="default" w:ascii="Segoe UI" w:hAnsi="Segoe UI" w:eastAsia="Segoe UI" w:cs="Segoe UI"/>
          <w:color w:val="1A1A1A"/>
          <w:sz w:val="20"/>
          <w:szCs w:val="20"/>
        </w:rPr>
        <w:t xml:space="preserve">). Sampai itu dijawab, </w:t>
      </w:r>
      <w:r>
        <w:rPr>
          <w:rStyle w:val="14"/>
        </w:rPr>
        <w:t>F-4</w:t>
      </w:r>
      <w:r>
        <w:rPr>
          <w:rFonts w:hint="default" w:ascii="Segoe UI" w:hAnsi="Segoe UI" w:eastAsia="Segoe UI" w:cs="Segoe UI"/>
          <w:color w:val="1A1A1A"/>
          <w:sz w:val="20"/>
          <w:szCs w:val="20"/>
        </w:rPr>
        <w:t xml:space="preserve"> dan </w:t>
      </w:r>
      <w:r>
        <w:rPr>
          <w:rStyle w:val="14"/>
        </w:rPr>
        <w:t>F-5</w:t>
      </w:r>
      <w:r>
        <w:rPr>
          <w:rFonts w:hint="default" w:ascii="Segoe UI" w:hAnsi="Segoe UI" w:eastAsia="Segoe UI" w:cs="Segoe UI"/>
          <w:color w:val="1A1A1A"/>
          <w:sz w:val="20"/>
          <w:szCs w:val="20"/>
        </w:rPr>
        <w:t xml:space="preserve"> tidak dapat ditulis lengkap, dan cara repository ini disimpan ikut menjadi persoalan keamanan hari ini.</w:t>
      </w:r>
    </w:p>
    <w:p w14:paraId="047565F4">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06" o:spt="1" style="height:1.5pt;width:415.3pt;" fillcolor="#A0A0A0" filled="t" stroked="f" coordsize="21600,21600" o:hr="t" o:hrstd="t" o:hralign="center">
            <v:path/>
            <v:fill on="t" focussize="0,0"/>
            <v:stroke on="f"/>
            <v:imagedata o:title=""/>
            <o:lock v:ext="edit"/>
            <w10:wrap type="none"/>
            <w10:anchorlock/>
          </v:rect>
        </w:pict>
      </w:r>
    </w:p>
    <w:p w14:paraId="0C74CEB8">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4. Observability</w:t>
      </w:r>
    </w:p>
    <w:p w14:paraId="01C140DD">
      <w:pPr>
        <w:pStyle w:val="17"/>
        <w:keepNext w:val="0"/>
        <w:keepLines w:val="0"/>
        <w:widowControl/>
        <w:suppressLineNumbers w:val="0"/>
        <w:spacing w:line="10" w:lineRule="atLeast"/>
      </w:pPr>
      <w:r>
        <w:rPr>
          <w:rFonts w:hint="default" w:ascii="Segoe UI" w:hAnsi="Segoe UI" w:eastAsia="Segoe UI" w:cs="Segoe UI"/>
          <w:color w:val="1A1A1A"/>
          <w:sz w:val="20"/>
          <w:szCs w:val="20"/>
        </w:rPr>
        <w:t>Dijaga sederhana dan sepadan dengan skala 200–300 pengguna di VM on-premise (D-08). Tanpa platform observability besar.</w:t>
      </w:r>
    </w:p>
    <w:p w14:paraId="55B5A84F">
      <w:pPr>
        <w:pStyle w:val="4"/>
        <w:keepNext w:val="0"/>
        <w:keepLines w:val="0"/>
        <w:widowControl/>
        <w:suppressLineNumbers w:val="0"/>
        <w:spacing w:line="10" w:lineRule="atLeast"/>
      </w:pPr>
      <w:r>
        <w:t>4.1 Health check</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00"/>
        <w:gridCol w:w="1412"/>
        <w:gridCol w:w="1513"/>
      </w:tblGrid>
      <w:tr w14:paraId="56D172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428038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Endpoint</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3BE8B5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Menjawab</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1D5F0A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Dipakai oleh</w:t>
            </w:r>
          </w:p>
        </w:tc>
      </w:tr>
      <w:tr w14:paraId="7D78C1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355A1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/health/live</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90A83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Proses masih hidup?</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55945C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Load balancer</w:t>
            </w:r>
          </w:p>
        </w:tc>
      </w:tr>
      <w:tr w14:paraId="074DAB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BA88D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/health/ready</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61F2F4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Siap menerima trafik? (database terhubung, migrasi selesai)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9E921D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Load balancer saat rolling deployment</w:t>
            </w:r>
          </w:p>
        </w:tc>
      </w:tr>
    </w:tbl>
    <w:p w14:paraId="5CA799CC">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Pembedaan keduanya penting untuk D-27: saat rolling deployment, instance baru harus dinyatakan </w:t>
      </w:r>
      <w:r>
        <w:rPr>
          <w:rStyle w:val="10"/>
          <w:rFonts w:hint="default" w:ascii="Segoe UI" w:hAnsi="Segoe UI" w:eastAsia="Segoe UI" w:cs="Segoe UI"/>
          <w:color w:val="1A1A1A"/>
          <w:sz w:val="20"/>
          <w:szCs w:val="20"/>
        </w:rPr>
        <w:t>belum siap</w:t>
      </w:r>
      <w:r>
        <w:rPr>
          <w:rFonts w:hint="default" w:ascii="Segoe UI" w:hAnsi="Segoe UI" w:eastAsia="Segoe UI" w:cs="Segoe UI"/>
          <w:color w:val="1A1A1A"/>
          <w:sz w:val="20"/>
          <w:szCs w:val="20"/>
        </w:rPr>
        <w:t xml:space="preserve"> sampai benar-benar siap, agar load balancer tidak mengirim trafik ke instance yang sedang start.</w:t>
      </w:r>
    </w:p>
    <w:p w14:paraId="0D21EADD">
      <w:pPr>
        <w:pStyle w:val="4"/>
        <w:keepNext w:val="0"/>
        <w:keepLines w:val="0"/>
        <w:widowControl/>
        <w:suppressLineNumbers w:val="0"/>
        <w:spacing w:line="10" w:lineRule="atLeast"/>
      </w:pPr>
      <w:r>
        <w:t>4.2 Metrik</w:t>
      </w:r>
    </w:p>
    <w:p w14:paraId="4E17F979">
      <w:pPr>
        <w:pStyle w:val="17"/>
        <w:keepNext w:val="0"/>
        <w:keepLines w:val="0"/>
        <w:widowControl/>
        <w:suppressLineNumbers w:val="0"/>
        <w:spacing w:line="10" w:lineRule="atLeast"/>
      </w:pPr>
      <w:r>
        <w:rPr>
          <w:rFonts w:hint="default" w:ascii="Segoe UI" w:hAnsi="Segoe UI" w:eastAsia="Segoe UI" w:cs="Segoe UI"/>
          <w:color w:val="1A1A1A"/>
          <w:sz w:val="20"/>
          <w:szCs w:val="20"/>
        </w:rPr>
        <w:t>Diekspos dalam format Prometheus, dikumpulkan bila sudah ada infrastrukturnya.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91"/>
        <w:gridCol w:w="1681"/>
      </w:tblGrid>
      <w:tr w14:paraId="2FE4B2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2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FF5690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Kelompok</w:t>
            </w:r>
          </w:p>
        </w:tc>
        <w:tc>
          <w:tcPr>
            <w:tcW w:w="2733"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FCA3BC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Isi</w:t>
            </w:r>
          </w:p>
        </w:tc>
      </w:tr>
      <w:tr w14:paraId="4E2797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2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69666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HTTP</w:t>
            </w:r>
          </w:p>
        </w:tc>
        <w:tc>
          <w:tcPr>
            <w:tcW w:w="27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AB286C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Jumlah permintaan, lama, kode status per endpoint</w:t>
            </w:r>
          </w:p>
        </w:tc>
      </w:tr>
      <w:tr w14:paraId="39BFCF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2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8E4CE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Database</w:t>
            </w:r>
          </w:p>
        </w:tc>
        <w:tc>
          <w:tcPr>
            <w:tcW w:w="27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C8DECC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Koneksi terpakai, koneksi menunggu, lama query</w:t>
            </w:r>
          </w:p>
        </w:tc>
      </w:tr>
      <w:tr w14:paraId="040A2B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2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6CD3B0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Sistem eksternal</w:t>
            </w:r>
          </w:p>
        </w:tc>
        <w:tc>
          <w:tcPr>
            <w:tcW w:w="27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1D34F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Jumlah pemanggilan, lama, tingkat kegagalan per sistem</w:t>
            </w:r>
          </w:p>
        </w:tc>
      </w:tr>
      <w:tr w14:paraId="16E41B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2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351646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Bisnis</w:t>
            </w:r>
          </w:p>
        </w:tc>
        <w:tc>
          <w:tcPr>
            <w:tcW w:w="27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A67E3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Klaim diregistrasi, klaim diakseptasi, tugas menunggu per workbasket</w:t>
            </w:r>
          </w:p>
        </w:tc>
      </w:tr>
      <w:tr w14:paraId="05B715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2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5018B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Runtime</w:t>
            </w:r>
          </w:p>
        </w:tc>
        <w:tc>
          <w:tcPr>
            <w:tcW w:w="27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38E0CF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Memori, goroutine, GC</w:t>
            </w:r>
          </w:p>
        </w:tc>
      </w:tr>
    </w:tbl>
    <w:p w14:paraId="325F4AE0">
      <w:pPr>
        <w:pStyle w:val="17"/>
        <w:keepNext w:val="0"/>
        <w:keepLines w:val="0"/>
        <w:widowControl/>
        <w:suppressLineNumbers w:val="0"/>
        <w:spacing w:line="10" w:lineRule="atLeast"/>
      </w:pPr>
      <w:r>
        <w:rPr>
          <w:rFonts w:hint="default" w:ascii="Segoe UI" w:hAnsi="Segoe UI" w:eastAsia="Segoe UI" w:cs="Segoe UI"/>
          <w:color w:val="1A1A1A"/>
          <w:sz w:val="20"/>
          <w:szCs w:val="20"/>
        </w:rPr>
        <w:t>Metrik bisnis sengaja dimasukkan: "jumlah tugas menunggu di workbasket komite" adalah tanda peringatan operasional yang jauh lebih berguna daripada penggunaan CPU.</w:t>
      </w:r>
    </w:p>
    <w:p w14:paraId="2DB8668D">
      <w:pPr>
        <w:pStyle w:val="4"/>
        <w:keepNext w:val="0"/>
        <w:keepLines w:val="0"/>
        <w:widowControl/>
        <w:suppressLineNumbers w:val="0"/>
        <w:spacing w:line="10" w:lineRule="atLeast"/>
      </w:pPr>
      <w:r>
        <w:t>4.3 Pemberitahuan yang layak membangunkan orang</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47"/>
        <w:gridCol w:w="1848"/>
      </w:tblGrid>
      <w:tr w14:paraId="4F2488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192"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B7A965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Kondisi</w:t>
            </w:r>
          </w:p>
        </w:tc>
        <w:tc>
          <w:tcPr>
            <w:tcW w:w="2807"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8D90E2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Alasan</w:t>
            </w:r>
          </w:p>
        </w:tc>
      </w:tr>
      <w:tr w14:paraId="0C94D7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19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F39D98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Tingkat kesalahan </w:t>
            </w:r>
            <w:r>
              <w:rPr>
                <w:rStyle w:val="14"/>
                <w:rFonts w:ascii="SimSun" w:hAnsi="SimSun" w:eastAsia="SimSun" w:cs="SimSun"/>
                <w:sz w:val="24"/>
                <w:szCs w:val="24"/>
              </w:rPr>
              <w:t>500</w:t>
            </w:r>
            <w:r>
              <w:rPr>
                <w:rFonts w:hint="default" w:ascii="Segoe UI" w:hAnsi="Segoe UI" w:eastAsia="Segoe UI" w:cs="Segoe UI"/>
                <w:color w:val="1A1A1A"/>
                <w:sz w:val="24"/>
                <w:szCs w:val="24"/>
                <w:bdr w:val="none" w:color="auto" w:sz="0" w:space="0"/>
              </w:rPr>
              <w:t xml:space="preserve"> melebihi ambang</w:t>
            </w:r>
          </w:p>
        </w:tc>
        <w:tc>
          <w:tcPr>
            <w:tcW w:w="280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146354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Ada yang rusak</w:t>
            </w:r>
          </w:p>
        </w:tc>
      </w:tr>
      <w:tr w14:paraId="745701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19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93AC0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Database tidak dapat dihubungi</w:t>
            </w:r>
          </w:p>
        </w:tc>
        <w:tc>
          <w:tcPr>
            <w:tcW w:w="280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415B46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Aplikasi tidak berfungsi</w:t>
            </w:r>
          </w:p>
        </w:tc>
      </w:tr>
      <w:tr w14:paraId="787E3E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19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FBB9E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Health check gagal pada satu instance</w:t>
            </w:r>
          </w:p>
        </w:tc>
        <w:tc>
          <w:tcPr>
            <w:tcW w:w="280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9159E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Kapasitas berkurang; 24/7 terancam (D-27)</w:t>
            </w:r>
          </w:p>
        </w:tc>
      </w:tr>
      <w:tr w14:paraId="75B7D1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19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B6F9F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Sistem eksternal gagal terus-menerus</w:t>
            </w:r>
          </w:p>
        </w:tc>
        <w:tc>
          <w:tcPr>
            <w:tcW w:w="280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57637B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Fungsi tertentu lumpuh</w:t>
            </w:r>
          </w:p>
        </w:tc>
      </w:tr>
      <w:tr w14:paraId="5DDD93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19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AF27B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Antrean notifikasi menumpuk</w:t>
            </w:r>
          </w:p>
        </w:tc>
        <w:tc>
          <w:tcPr>
            <w:tcW w:w="280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BBE86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Pemberitahuan tidak terkirim</w:t>
            </w:r>
          </w:p>
        </w:tc>
      </w:tr>
    </w:tbl>
    <w:p w14:paraId="3214CF00">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memicu pemberitahuan: kegagalan validasi pengguna, </w:t>
      </w:r>
      <w:r>
        <w:rPr>
          <w:rStyle w:val="14"/>
        </w:rPr>
        <w:t>404</w:t>
      </w:r>
      <w:r>
        <w:rPr>
          <w:rFonts w:hint="default" w:ascii="Segoe UI" w:hAnsi="Segoe UI" w:eastAsia="Segoe UI" w:cs="Segoe UI"/>
          <w:color w:val="1A1A1A"/>
          <w:sz w:val="20"/>
          <w:szCs w:val="20"/>
        </w:rPr>
        <w:t>, dan lonjakan trafik yang wajar. Pemberitahuan yang terlalu sering membuat orang berhenti memperhatikannya — dan saat itu terjadi, pemberitahuan menjadi tidak berguna.</w:t>
      </w:r>
    </w:p>
    <w:p w14:paraId="642EEEF4">
      <w:pPr>
        <w:pStyle w:val="4"/>
        <w:keepNext w:val="0"/>
        <w:keepLines w:val="0"/>
        <w:widowControl/>
        <w:suppressLineNumbers w:val="0"/>
        <w:spacing w:line="10" w:lineRule="atLeast"/>
      </w:pPr>
      <w:r>
        <w:t>4.4 Penelusuran jejak</w:t>
      </w:r>
    </w:p>
    <w:p w14:paraId="04DB2CBD">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Id permintaan yang dibawa lewat </w:t>
      </w:r>
      <w:r>
        <w:rPr>
          <w:rStyle w:val="14"/>
        </w:rPr>
        <w:t>context.Context</w:t>
      </w:r>
      <w:r>
        <w:rPr>
          <w:rFonts w:hint="default" w:ascii="Segoe UI" w:hAnsi="Segoe UI" w:eastAsia="Segoe UI" w:cs="Segoe UI"/>
          <w:color w:val="1A1A1A"/>
          <w:sz w:val="20"/>
          <w:szCs w:val="20"/>
        </w:rPr>
        <w:t xml:space="preserve"> dan muncul di seluruh log sudah memadai untuk skala ini. Distributed tracing tidak diperlukan karena hanya ada satu layanan.</w:t>
      </w:r>
    </w:p>
    <w:p w14:paraId="66F56FA9">
      <w:pPr>
        <w:pStyle w:val="2"/>
        <w:keepNext/>
        <w:keepLines w:val="0"/>
        <w:pageBreakBefore/>
        <w:widowControl/>
        <w:suppressLineNumbers w:val="0"/>
        <w:pBdr>
          <w:bottom w:val="single" w:color="0B3D6B" w:sz="18" w:space="6"/>
        </w:pBdr>
        <w:spacing w:before="0" w:beforeAutospacing="0" w:after="200" w:afterAutospacing="0" w:line="10" w:lineRule="atLeast"/>
        <w:ind w:left="0" w:right="0"/>
        <w:rPr>
          <w:color w:val="0B3D6B"/>
          <w:sz w:val="44"/>
          <w:szCs w:val="44"/>
        </w:rPr>
      </w:pPr>
      <w:r>
        <w:rPr>
          <w:color w:val="0B3D6B"/>
          <w:sz w:val="44"/>
          <w:szCs w:val="44"/>
        </w:rPr>
        <w:t>12. Strategi Deployment dan Infrastruktur</w:t>
      </w:r>
    </w:p>
    <w:p w14:paraId="3E708C7B">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Mengacu pada </w:t>
      </w:r>
      <w:r>
        <w:rPr>
          <w:rStyle w:val="18"/>
          <w:rFonts w:hint="default" w:ascii="Segoe UI" w:hAnsi="Segoe UI" w:eastAsia="Segoe UI" w:cs="Segoe UI"/>
          <w:color w:val="1A1A1A"/>
          <w:sz w:val="20"/>
          <w:szCs w:val="20"/>
        </w:rPr>
        <w:t>VM/bare metal on-premise</w:t>
      </w:r>
      <w:r>
        <w:rPr>
          <w:rFonts w:hint="default" w:ascii="Segoe UI" w:hAnsi="Segoe UI" w:eastAsia="Segoe UI" w:cs="Segoe UI"/>
          <w:color w:val="1A1A1A"/>
          <w:sz w:val="20"/>
          <w:szCs w:val="20"/>
        </w:rPr>
        <w:t xml:space="preserve"> (D-08) dengan tuntutan </w:t>
      </w:r>
      <w:r>
        <w:rPr>
          <w:rStyle w:val="18"/>
          <w:rFonts w:hint="default" w:ascii="Segoe UI" w:hAnsi="Segoe UI" w:eastAsia="Segoe UI" w:cs="Segoe UI"/>
          <w:color w:val="1A1A1A"/>
          <w:sz w:val="20"/>
          <w:szCs w:val="20"/>
        </w:rPr>
        <w:t>ketersediaan 24/7</w:t>
      </w:r>
      <w:r>
        <w:rPr>
          <w:rFonts w:hint="default" w:ascii="Segoe UI" w:hAnsi="Segoe UI" w:eastAsia="Segoe UI" w:cs="Segoe UI"/>
          <w:color w:val="1A1A1A"/>
          <w:sz w:val="20"/>
          <w:szCs w:val="20"/>
        </w:rPr>
        <w:t xml:space="preserve"> (D-27), untuk 200–300 pengguna aktif harian.</w:t>
      </w:r>
    </w:p>
    <w:p w14:paraId="2C1CAE44">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07" o:spt="1" style="height:1.5pt;width:415.3pt;" fillcolor="#A0A0A0" filled="t" stroked="f" coordsize="21600,21600" o:hr="t" o:hrstd="t" o:hralign="center">
            <v:path/>
            <v:fill on="t" focussize="0,0"/>
            <v:stroke on="f"/>
            <v:imagedata o:title=""/>
            <o:lock v:ext="edit"/>
            <w10:wrap type="none"/>
            <w10:anchorlock/>
          </v:rect>
        </w:pict>
      </w:r>
    </w:p>
    <w:p w14:paraId="34533293">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1. Topologi</w:t>
      </w:r>
    </w:p>
    <w:p w14:paraId="60EAEA8C">
      <w:pPr>
        <w:pStyle w:val="15"/>
        <w:keepNext w:val="0"/>
        <w:keepLines w:val="0"/>
        <w:widowControl/>
        <w:suppressLineNumbers w:val="0"/>
        <w:spacing w:line="10" w:lineRule="atLeast"/>
        <w:rPr>
          <w:rStyle w:val="14"/>
        </w:rPr>
      </w:pPr>
      <w:r>
        <w:rPr>
          <w:rStyle w:val="14"/>
        </w:rPr>
        <w:t xml:space="preserve">                    ┌────────────────────┐</w:t>
      </w:r>
    </w:p>
    <w:p w14:paraId="75BC5BF4">
      <w:pPr>
        <w:pStyle w:val="15"/>
        <w:keepNext w:val="0"/>
        <w:keepLines w:val="0"/>
        <w:widowControl/>
        <w:suppressLineNumbers w:val="0"/>
        <w:spacing w:line="10" w:lineRule="atLeast"/>
        <w:rPr>
          <w:rStyle w:val="14"/>
        </w:rPr>
      </w:pPr>
      <w:r>
        <w:rPr>
          <w:rStyle w:val="14"/>
        </w:rPr>
        <w:t xml:space="preserve">                    │   Load Balancer    │  health check aktif</w:t>
      </w:r>
    </w:p>
    <w:p w14:paraId="41481CDD">
      <w:pPr>
        <w:pStyle w:val="15"/>
        <w:keepNext w:val="0"/>
        <w:keepLines w:val="0"/>
        <w:widowControl/>
        <w:suppressLineNumbers w:val="0"/>
        <w:spacing w:line="10" w:lineRule="atLeast"/>
        <w:rPr>
          <w:rStyle w:val="14"/>
        </w:rPr>
      </w:pPr>
      <w:r>
        <w:rPr>
          <w:rStyle w:val="14"/>
        </w:rPr>
        <w:t xml:space="preserve">                    │  (nginx / HAProxy) │  sticky session TIDAK diperlukan</w:t>
      </w:r>
    </w:p>
    <w:p w14:paraId="52C7DD4B">
      <w:pPr>
        <w:pStyle w:val="15"/>
        <w:keepNext w:val="0"/>
        <w:keepLines w:val="0"/>
        <w:widowControl/>
        <w:suppressLineNumbers w:val="0"/>
        <w:spacing w:line="10" w:lineRule="atLeast"/>
        <w:rPr>
          <w:rStyle w:val="14"/>
        </w:rPr>
      </w:pPr>
      <w:r>
        <w:rPr>
          <w:rStyle w:val="14"/>
        </w:rPr>
        <w:t xml:space="preserve">                    └─────────┬──────────┘</w:t>
      </w:r>
    </w:p>
    <w:p w14:paraId="6A85CCF2">
      <w:pPr>
        <w:pStyle w:val="15"/>
        <w:keepNext w:val="0"/>
        <w:keepLines w:val="0"/>
        <w:widowControl/>
        <w:suppressLineNumbers w:val="0"/>
        <w:spacing w:line="10" w:lineRule="atLeast"/>
        <w:rPr>
          <w:rStyle w:val="14"/>
        </w:rPr>
      </w:pPr>
      <w:r>
        <w:rPr>
          <w:rStyle w:val="14"/>
        </w:rPr>
        <w:t xml:space="preserve">              ┌───────────────┴───────────────┐</w:t>
      </w:r>
    </w:p>
    <w:p w14:paraId="5D5B8C88">
      <w:pPr>
        <w:pStyle w:val="15"/>
        <w:keepNext w:val="0"/>
        <w:keepLines w:val="0"/>
        <w:widowControl/>
        <w:suppressLineNumbers w:val="0"/>
        <w:spacing w:line="10" w:lineRule="atLeast"/>
        <w:rPr>
          <w:rStyle w:val="14"/>
        </w:rPr>
      </w:pPr>
      <w:r>
        <w:rPr>
          <w:rStyle w:val="14"/>
        </w:rPr>
        <w:t xml:space="preserve">    ┌─────────▼─────────┐          ┌──────────▼────────┐</w:t>
      </w:r>
    </w:p>
    <w:p w14:paraId="3EFC63E5">
      <w:pPr>
        <w:pStyle w:val="15"/>
        <w:keepNext w:val="0"/>
        <w:keepLines w:val="0"/>
        <w:widowControl/>
        <w:suppressLineNumbers w:val="0"/>
        <w:spacing w:line="10" w:lineRule="atLeast"/>
        <w:rPr>
          <w:rStyle w:val="14"/>
        </w:rPr>
      </w:pPr>
      <w:r>
        <w:rPr>
          <w:rStyle w:val="14"/>
        </w:rPr>
        <w:t xml:space="preserve">    │  VM Aplikasi 1    │          │  VM Aplikasi 2    │</w:t>
      </w:r>
    </w:p>
    <w:p w14:paraId="03FF2DF0">
      <w:pPr>
        <w:pStyle w:val="15"/>
        <w:keepNext w:val="0"/>
        <w:keepLines w:val="0"/>
        <w:widowControl/>
        <w:suppressLineNumbers w:val="0"/>
        <w:spacing w:line="10" w:lineRule="atLeast"/>
        <w:rPr>
          <w:rStyle w:val="14"/>
        </w:rPr>
      </w:pPr>
      <w:r>
        <w:rPr>
          <w:rStyle w:val="14"/>
        </w:rPr>
        <w:t xml:space="preserve">    │                   │          │                   │</w:t>
      </w:r>
    </w:p>
    <w:p w14:paraId="2E1A1EC3">
      <w:pPr>
        <w:pStyle w:val="15"/>
        <w:keepNext w:val="0"/>
        <w:keepLines w:val="0"/>
        <w:widowControl/>
        <w:suppressLineNumbers w:val="0"/>
        <w:spacing w:line="10" w:lineRule="atLeast"/>
        <w:rPr>
          <w:rStyle w:val="14"/>
        </w:rPr>
      </w:pPr>
      <w:r>
        <w:rPr>
          <w:rStyle w:val="14"/>
        </w:rPr>
        <w:t xml:space="preserve">    │  binary Go        │          │  binary Go        │</w:t>
      </w:r>
    </w:p>
    <w:p w14:paraId="5A8CD296">
      <w:pPr>
        <w:pStyle w:val="15"/>
        <w:keepNext w:val="0"/>
        <w:keepLines w:val="0"/>
        <w:widowControl/>
        <w:suppressLineNumbers w:val="0"/>
        <w:spacing w:line="10" w:lineRule="atLeast"/>
        <w:rPr>
          <w:rStyle w:val="14"/>
        </w:rPr>
      </w:pPr>
      <w:r>
        <w:rPr>
          <w:rStyle w:val="14"/>
        </w:rPr>
        <w:t xml:space="preserve">    │  + SPA tersemat   │          │  + SPA tersemat   │</w:t>
      </w:r>
    </w:p>
    <w:p w14:paraId="07AE7DDD">
      <w:pPr>
        <w:pStyle w:val="15"/>
        <w:keepNext w:val="0"/>
        <w:keepLines w:val="0"/>
        <w:widowControl/>
        <w:suppressLineNumbers w:val="0"/>
        <w:spacing w:line="10" w:lineRule="atLeast"/>
        <w:rPr>
          <w:rStyle w:val="14"/>
        </w:rPr>
      </w:pPr>
      <w:r>
        <w:rPr>
          <w:rStyle w:val="14"/>
        </w:rPr>
        <w:t xml:space="preserve">    │  (satu proses)    │          │  (satu proses)    │</w:t>
      </w:r>
    </w:p>
    <w:p w14:paraId="166D162C">
      <w:pPr>
        <w:pStyle w:val="15"/>
        <w:keepNext w:val="0"/>
        <w:keepLines w:val="0"/>
        <w:widowControl/>
        <w:suppressLineNumbers w:val="0"/>
        <w:spacing w:line="10" w:lineRule="atLeast"/>
        <w:rPr>
          <w:rStyle w:val="14"/>
        </w:rPr>
      </w:pPr>
      <w:r>
        <w:rPr>
          <w:rStyle w:val="14"/>
        </w:rPr>
        <w:t xml:space="preserve">    └─────────┬─────────┘          └──────────┬────────┘</w:t>
      </w:r>
    </w:p>
    <w:p w14:paraId="60B45CB2">
      <w:pPr>
        <w:pStyle w:val="15"/>
        <w:keepNext w:val="0"/>
        <w:keepLines w:val="0"/>
        <w:widowControl/>
        <w:suppressLineNumbers w:val="0"/>
        <w:spacing w:line="10" w:lineRule="atLeast"/>
        <w:rPr>
          <w:rStyle w:val="14"/>
        </w:rPr>
      </w:pPr>
      <w:r>
        <w:rPr>
          <w:rStyle w:val="14"/>
        </w:rPr>
        <w:t xml:space="preserve">              └───────────────┬───────────────┘</w:t>
      </w:r>
    </w:p>
    <w:p w14:paraId="00CE7963">
      <w:pPr>
        <w:pStyle w:val="15"/>
        <w:keepNext w:val="0"/>
        <w:keepLines w:val="0"/>
        <w:widowControl/>
        <w:suppressLineNumbers w:val="0"/>
        <w:spacing w:line="10" w:lineRule="atLeast"/>
        <w:rPr>
          <w:rStyle w:val="14"/>
        </w:rPr>
      </w:pPr>
      <w:r>
        <w:rPr>
          <w:rStyle w:val="14"/>
        </w:rPr>
        <w:t xml:space="preserve">                    ┌─────────▼──────────┐</w:t>
      </w:r>
    </w:p>
    <w:p w14:paraId="4A315F17">
      <w:pPr>
        <w:pStyle w:val="15"/>
        <w:keepNext w:val="0"/>
        <w:keepLines w:val="0"/>
        <w:widowControl/>
        <w:suppressLineNumbers w:val="0"/>
        <w:spacing w:line="10" w:lineRule="atLeast"/>
        <w:rPr>
          <w:rStyle w:val="14"/>
        </w:rPr>
      </w:pPr>
      <w:r>
        <w:rPr>
          <w:rStyle w:val="14"/>
        </w:rPr>
        <w:t xml:space="preserve">                    │  Oracle 19c        │</w:t>
      </w:r>
    </w:p>
    <w:p w14:paraId="1B83F049">
      <w:pPr>
        <w:pStyle w:val="15"/>
        <w:keepNext w:val="0"/>
        <w:keepLines w:val="0"/>
        <w:widowControl/>
        <w:suppressLineNumbers w:val="0"/>
        <w:spacing w:line="10" w:lineRule="atLeast"/>
        <w:rPr>
          <w:rStyle w:val="14"/>
        </w:rPr>
      </w:pPr>
      <w:r>
        <w:rPr>
          <w:rStyle w:val="14"/>
        </w:rPr>
        <w:t xml:space="preserve">                    │  → PostgreSQL 17+  │</w:t>
      </w:r>
    </w:p>
    <w:p w14:paraId="66C04FBD">
      <w:pPr>
        <w:pStyle w:val="15"/>
        <w:keepNext w:val="0"/>
        <w:keepLines w:val="0"/>
        <w:widowControl/>
        <w:suppressLineNumbers w:val="0"/>
        <w:spacing w:line="10" w:lineRule="atLeast"/>
        <w:rPr>
          <w:rStyle w:val="14"/>
        </w:rPr>
      </w:pPr>
      <w:r>
        <w:rPr>
          <w:rStyle w:val="14"/>
        </w:rPr>
        <w:t xml:space="preserve">                    │  (dibagi dgn Pega  │</w:t>
      </w:r>
    </w:p>
    <w:p w14:paraId="094ECC0D">
      <w:pPr>
        <w:pStyle w:val="15"/>
        <w:keepNext w:val="0"/>
        <w:keepLines w:val="0"/>
        <w:widowControl/>
        <w:suppressLineNumbers w:val="0"/>
        <w:spacing w:line="10" w:lineRule="atLeast"/>
        <w:rPr>
          <w:rStyle w:val="14"/>
        </w:rPr>
      </w:pPr>
      <w:r>
        <w:rPr>
          <w:rStyle w:val="14"/>
        </w:rPr>
        <w:t xml:space="preserve">                    │   selama paralel)  │</w:t>
      </w:r>
    </w:p>
    <w:p w14:paraId="252D2BEF">
      <w:pPr>
        <w:pStyle w:val="15"/>
        <w:keepNext w:val="0"/>
        <w:keepLines w:val="0"/>
        <w:widowControl/>
        <w:suppressLineNumbers w:val="0"/>
        <w:spacing w:line="10" w:lineRule="atLeast"/>
      </w:pPr>
      <w:r>
        <w:rPr>
          <w:rStyle w:val="14"/>
        </w:rPr>
        <w:t xml:space="preserve">                    └────────────────────┘</w:t>
      </w:r>
    </w:p>
    <w:p w14:paraId="16F92E90">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Minimal dua instance aplikasi</w:t>
      </w:r>
      <w:r>
        <w:rPr>
          <w:rFonts w:hint="default" w:ascii="Segoe UI" w:hAnsi="Segoe UI" w:eastAsia="Segoe UI" w:cs="Segoe UI"/>
          <w:color w:val="1A1A1A"/>
          <w:sz w:val="20"/>
          <w:szCs w:val="20"/>
        </w:rPr>
        <w:t xml:space="preserve"> — bukan pilihan, melainkan konsekuensi langsung dari D-27. Dengan satu instance, setiap deployment berarti downtime.</w:t>
      </w:r>
    </w:p>
    <w:p w14:paraId="0CA6D560">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Satu proses per VM.</w:t>
      </w:r>
      <w:r>
        <w:rPr>
          <w:rFonts w:hint="default" w:ascii="Segoe UI" w:hAnsi="Segoe UI" w:eastAsia="Segoe UI" w:cs="Segoe UI"/>
          <w:color w:val="1A1A1A"/>
          <w:sz w:val="20"/>
          <w:szCs w:val="20"/>
        </w:rPr>
        <w:t xml:space="preserve"> Binary Go menyajikan API sekaligus berkas statis SPA. Tidak ada Node.js, tidak ada web server terpisah untuk berkas statis. Ini konsekuensi dari menolak Next.js/Nuxt di D-23, dan inilah manfaat nyatanya: satu hal untuk di-deploy, dipantau, dan ditambal keamanannya.</w:t>
      </w:r>
    </w:p>
    <w:p w14:paraId="56FCF28E">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08" o:spt="1" style="height:1.5pt;width:415.3pt;" fillcolor="#A0A0A0" filled="t" stroked="f" coordsize="21600,21600" o:hr="t" o:hrstd="t" o:hralign="center">
            <v:path/>
            <v:fill on="t" focussize="0,0"/>
            <v:stroke on="f"/>
            <v:imagedata o:title=""/>
            <o:lock v:ext="edit"/>
            <w10:wrap type="none"/>
            <w10:anchorlock/>
          </v:rect>
        </w:pict>
      </w:r>
    </w:p>
    <w:p w14:paraId="7F815340">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2. Syarat teknis untuk 24/7</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49"/>
        <w:gridCol w:w="1565"/>
      </w:tblGrid>
      <w:tr w14:paraId="596CE8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2638"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B37C52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Syarat</w:t>
            </w:r>
          </w:p>
        </w:tc>
        <w:tc>
          <w:tcPr>
            <w:tcW w:w="236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7968E2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Alasan</w:t>
            </w:r>
          </w:p>
        </w:tc>
      </w:tr>
      <w:tr w14:paraId="3BE6A8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63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2F59A6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Aplikasi stateless</w:t>
            </w:r>
          </w:p>
        </w:tc>
        <w:tc>
          <w:tcPr>
            <w:tcW w:w="236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9A418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Session di memori satu instance akan hilang saat instance itu di-restart, dan pengguna terlempar keluar di tengah pekerjaan</w:t>
            </w:r>
          </w:p>
        </w:tc>
      </w:tr>
      <w:tr w14:paraId="756D0E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63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518C18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Graceful shutdown</w:t>
            </w:r>
          </w:p>
        </w:tc>
        <w:tc>
          <w:tcPr>
            <w:tcW w:w="236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3F3CC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Saat instance dimatikan, permintaan yang sedang berjalan harus diselesaikan lebih dulu, bukan diputus</w:t>
            </w:r>
          </w:p>
        </w:tc>
      </w:tr>
      <w:tr w14:paraId="6AB6D4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63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305C7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 xml:space="preserve">Health check </w:t>
            </w:r>
            <w:r>
              <w:rPr>
                <w:rStyle w:val="14"/>
                <w:rFonts w:ascii="SimSun" w:hAnsi="SimSun" w:eastAsia="SimSun" w:cs="SimSun"/>
                <w:sz w:val="24"/>
                <w:szCs w:val="24"/>
              </w:rPr>
              <w:t>live</w:t>
            </w:r>
            <w:r>
              <w:rPr>
                <w:rStyle w:val="18"/>
                <w:rFonts w:hint="default" w:ascii="Segoe UI" w:hAnsi="Segoe UI" w:eastAsia="Segoe UI" w:cs="Segoe UI"/>
                <w:color w:val="1A1A1A"/>
                <w:sz w:val="24"/>
                <w:szCs w:val="24"/>
                <w:bdr w:val="none" w:color="auto" w:sz="0" w:space="0"/>
              </w:rPr>
              <w:t xml:space="preserve"> dan </w:t>
            </w:r>
            <w:r>
              <w:rPr>
                <w:rStyle w:val="14"/>
                <w:rFonts w:ascii="SimSun" w:hAnsi="SimSun" w:eastAsia="SimSun" w:cs="SimSun"/>
                <w:sz w:val="24"/>
                <w:szCs w:val="24"/>
              </w:rPr>
              <w:t>ready</w:t>
            </w:r>
            <w:r>
              <w:rPr>
                <w:rStyle w:val="18"/>
                <w:rFonts w:hint="default" w:ascii="Segoe UI" w:hAnsi="Segoe UI" w:eastAsia="Segoe UI" w:cs="Segoe UI"/>
                <w:color w:val="1A1A1A"/>
                <w:sz w:val="24"/>
                <w:szCs w:val="24"/>
                <w:bdr w:val="none" w:color="auto" w:sz="0" w:space="0"/>
              </w:rPr>
              <w:t xml:space="preserve"> terpisah</w:t>
            </w:r>
          </w:p>
        </w:tc>
        <w:tc>
          <w:tcPr>
            <w:tcW w:w="236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27F76A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Load balancer harus tahu kapan instance baru benar-benar siap menerima trafik</w:t>
            </w:r>
          </w:p>
        </w:tc>
      </w:tr>
      <w:tr w14:paraId="7F240F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63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1CA94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Migrasi skema backward-​compatible</w:t>
            </w:r>
          </w:p>
        </w:tc>
        <w:tc>
          <w:tcPr>
            <w:tcW w:w="236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A7FEF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Saat rolling deployment, versi lama dan baru berjalan bersamaan terhadap skema yang sama (DB-7)</w:t>
            </w:r>
          </w:p>
        </w:tc>
      </w:tr>
      <w:tr w14:paraId="210228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63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C893C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Migrasi dijalankan terpisah dari start aplikasi</w:t>
            </w:r>
          </w:p>
        </w:tc>
        <w:tc>
          <w:tcPr>
            <w:tcW w:w="236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F92A44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Bila dijalankan saat start, dua instance akan bermigrasi bersamaan</w:t>
            </w:r>
          </w:p>
        </w:tc>
      </w:tr>
      <w:tr w14:paraId="245628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63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4DBEFA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Job terjadwal hanya berjalan di satu instance</w:t>
            </w:r>
          </w:p>
        </w:tc>
        <w:tc>
          <w:tcPr>
            <w:tcW w:w="236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57929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Tanpa ini, job berjalan dua kali. Ditegakkan dengan kunci di database, bukan konfigurasi manual</w:t>
            </w:r>
          </w:p>
        </w:tc>
      </w:tr>
    </w:tbl>
    <w:p w14:paraId="79A0A413">
      <w:pPr>
        <w:pStyle w:val="17"/>
        <w:keepNext w:val="0"/>
        <w:keepLines w:val="0"/>
        <w:widowControl/>
        <w:suppressLineNumbers w:val="0"/>
        <w:spacing w:line="10" w:lineRule="atLeast"/>
      </w:pPr>
      <w:r>
        <w:rPr>
          <w:rFonts w:hint="default" w:ascii="Segoe UI" w:hAnsi="Segoe UI" w:eastAsia="Segoe UI" w:cs="Segoe UI"/>
          <w:color w:val="1A1A1A"/>
          <w:sz w:val="20"/>
          <w:szCs w:val="20"/>
        </w:rPr>
        <w:t>Poin terakhir sering terlewat dan akibatnya serius: job pengiriman notifikasi atau transfer ke kasir yang berjalan dua kali berarti pengiriman ganda.</w:t>
      </w:r>
    </w:p>
    <w:p w14:paraId="133FC1CA">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09" o:spt="1" style="height:1.5pt;width:415.3pt;" fillcolor="#A0A0A0" filled="t" stroked="f" coordsize="21600,21600" o:hr="t" o:hrstd="t" o:hralign="center">
            <v:path/>
            <v:fill on="t" focussize="0,0"/>
            <v:stroke on="f"/>
            <v:imagedata o:title=""/>
            <o:lock v:ext="edit"/>
            <w10:wrap type="none"/>
            <w10:anchorlock/>
          </v:rect>
        </w:pict>
      </w:r>
    </w:p>
    <w:p w14:paraId="231BBF41">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3. Rolling deployment</w:t>
      </w:r>
    </w:p>
    <w:p w14:paraId="441CA07A">
      <w:pPr>
        <w:keepNext w:val="0"/>
        <w:keepLines w:val="0"/>
        <w:widowControl/>
        <w:numPr>
          <w:ilvl w:val="0"/>
          <w:numId w:val="6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Migrasi skema dijalankan (backward-compatible, aman terhadap versi lama).</w:t>
      </w:r>
    </w:p>
    <w:p w14:paraId="058B2CC8">
      <w:pPr>
        <w:keepNext w:val="0"/>
        <w:keepLines w:val="0"/>
        <w:widowControl/>
        <w:numPr>
          <w:ilvl w:val="0"/>
          <w:numId w:val="6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Instance 1 ditandai </w:t>
      </w:r>
      <w:r>
        <w:rPr>
          <w:rStyle w:val="10"/>
          <w:rFonts w:hint="default" w:ascii="Segoe UI" w:hAnsi="Segoe UI" w:eastAsia="Segoe UI" w:cs="Segoe UI"/>
          <w:color w:val="1A1A1A"/>
          <w:sz w:val="20"/>
          <w:szCs w:val="20"/>
        </w:rPr>
        <w:t>tidak siap</w:t>
      </w:r>
      <w:r>
        <w:rPr>
          <w:rFonts w:hint="default" w:ascii="Segoe UI" w:hAnsi="Segoe UI" w:eastAsia="Segoe UI" w:cs="Segoe UI"/>
          <w:color w:val="1A1A1A"/>
          <w:sz w:val="20"/>
          <w:szCs w:val="20"/>
        </w:rPr>
        <w:t>; load balancer berhenti mengirim trafik.</w:t>
      </w:r>
    </w:p>
    <w:p w14:paraId="7BC6A225">
      <w:pPr>
        <w:keepNext w:val="0"/>
        <w:keepLines w:val="0"/>
        <w:widowControl/>
        <w:numPr>
          <w:ilvl w:val="0"/>
          <w:numId w:val="6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Instance 1 menyelesaikan permintaan yang sedang berjalan, lalu berhenti.</w:t>
      </w:r>
    </w:p>
    <w:p w14:paraId="3357F1DE">
      <w:pPr>
        <w:keepNext w:val="0"/>
        <w:keepLines w:val="0"/>
        <w:widowControl/>
        <w:numPr>
          <w:ilvl w:val="0"/>
          <w:numId w:val="6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Instance 1 dijalankan dengan versi baru; menunggu sampai </w:t>
      </w:r>
      <w:r>
        <w:rPr>
          <w:rStyle w:val="14"/>
        </w:rPr>
        <w:t>/health/ready</w:t>
      </w:r>
      <w:r>
        <w:rPr>
          <w:rFonts w:hint="default" w:ascii="Segoe UI" w:hAnsi="Segoe UI" w:eastAsia="Segoe UI" w:cs="Segoe UI"/>
          <w:color w:val="1A1A1A"/>
          <w:sz w:val="20"/>
          <w:szCs w:val="20"/>
        </w:rPr>
        <w:t xml:space="preserve"> sukses.</w:t>
      </w:r>
    </w:p>
    <w:p w14:paraId="38DF4FFE">
      <w:pPr>
        <w:keepNext w:val="0"/>
        <w:keepLines w:val="0"/>
        <w:widowControl/>
        <w:numPr>
          <w:ilvl w:val="0"/>
          <w:numId w:val="6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Load balancer mengembalikan trafik ke Instance 1.</w:t>
      </w:r>
    </w:p>
    <w:p w14:paraId="3BCEAC4D">
      <w:pPr>
        <w:keepNext w:val="0"/>
        <w:keepLines w:val="0"/>
        <w:widowControl/>
        <w:numPr>
          <w:ilvl w:val="0"/>
          <w:numId w:val="6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Ulangi untuk Instance 2.</w:t>
      </w:r>
    </w:p>
    <w:p w14:paraId="2C122E68">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Tanpa downtime.</w:t>
      </w:r>
      <w:r>
        <w:rPr>
          <w:rFonts w:hint="default" w:ascii="Segoe UI" w:hAnsi="Segoe UI" w:eastAsia="Segoe UI" w:cs="Segoe UI"/>
          <w:color w:val="1A1A1A"/>
          <w:sz w:val="20"/>
          <w:szCs w:val="20"/>
        </w:rPr>
        <w:t xml:space="preserve"> Selama proses, satu instance selalu melayani.</w:t>
      </w:r>
    </w:p>
    <w:p w14:paraId="49DAE2B8">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Bila gagal:</w:t>
      </w:r>
      <w:r>
        <w:rPr>
          <w:rFonts w:hint="default" w:ascii="Segoe UI" w:hAnsi="Segoe UI" w:eastAsia="Segoe UI" w:cs="Segoe UI"/>
          <w:color w:val="1A1A1A"/>
          <w:sz w:val="20"/>
          <w:szCs w:val="20"/>
        </w:rPr>
        <w:t xml:space="preserve"> kembalikan binary ke versi sebelumnya dan ulangi langkah yang sama. Karena migrasi skema backward-compatible, versi lama tetap berfungsi terhadap skema baru.</w:t>
      </w:r>
    </w:p>
    <w:p w14:paraId="113A4BDC">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10" o:spt="1" style="height:1.5pt;width:415.3pt;" fillcolor="#A0A0A0" filled="t" stroked="f" coordsize="21600,21600" o:hr="t" o:hrstd="t" o:hralign="center">
            <v:path/>
            <v:fill on="t" focussize="0,0"/>
            <v:stroke on="f"/>
            <v:imagedata o:title=""/>
            <o:lock v:ext="edit"/>
            <w10:wrap type="none"/>
            <w10:anchorlock/>
          </v:rect>
        </w:pict>
      </w:r>
    </w:p>
    <w:p w14:paraId="0A870AC9">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4. Lingkungan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59"/>
        <w:gridCol w:w="1908"/>
        <w:gridCol w:w="1641"/>
      </w:tblGrid>
      <w:tr w14:paraId="5FD5F7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556A711">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Lingkungan</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2AB94B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Kegunaan</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F17016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Database</w:t>
            </w:r>
          </w:p>
        </w:tc>
      </w:tr>
      <w:tr w14:paraId="5C9464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D5D71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Development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1AB5E2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Pengembangan lokal</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4D608E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Database lokal</w:t>
            </w:r>
          </w:p>
        </w:tc>
      </w:tr>
      <w:tr w14:paraId="4ED7FE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43C76F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Staging</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0B9C66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Pengujian, </w:t>
            </w:r>
            <w:r>
              <w:rPr>
                <w:rStyle w:val="18"/>
                <w:rFonts w:hint="default" w:ascii="Segoe UI" w:hAnsi="Segoe UI" w:eastAsia="Segoe UI" w:cs="Segoe UI"/>
                <w:color w:val="1A1A1A"/>
                <w:sz w:val="24"/>
                <w:szCs w:val="24"/>
                <w:bdr w:val="none" w:color="auto" w:sz="0" w:space="0"/>
              </w:rPr>
              <w:t>verifikasi kesetaraan dengan Pega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6DF71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Salinan produksi apa adanya, tanpa penyamaran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D-64</w:t>
            </w:r>
            <w:r>
              <w:rPr>
                <w:rFonts w:hint="default" w:ascii="Segoe UI" w:hAnsi="Segoe UI" w:eastAsia="Segoe UI" w:cs="Segoe UI"/>
                <w:color w:val="1A1A1A"/>
                <w:sz w:val="24"/>
                <w:szCs w:val="24"/>
                <w:bdr w:val="none" w:color="auto" w:sz="0" w:space="0"/>
              </w:rPr>
              <w:t>)</w:t>
            </w:r>
          </w:p>
        </w:tc>
      </w:tr>
      <w:tr w14:paraId="61AE35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B783B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Production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E0A1B0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Operasional</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72D46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Oracle produksi (dibagi dengan Pega selama paralel)</w:t>
            </w:r>
          </w:p>
        </w:tc>
      </w:tr>
    </w:tbl>
    <w:p w14:paraId="4182635D">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Staging wajib memakai salinan data produksi.</w:t>
      </w:r>
      <w:r>
        <w:rPr>
          <w:rFonts w:hint="default" w:ascii="Segoe UI" w:hAnsi="Segoe UI" w:eastAsia="Segoe UI" w:cs="Segoe UI"/>
          <w:color w:val="1A1A1A"/>
          <w:sz w:val="20"/>
          <w:szCs w:val="20"/>
        </w:rPr>
        <w:t xml:space="preserve"> Verifikasi kesetaraan hanya bermakna bila dijalankan terhadap data nyata — data uji buatan tidak akan memicu kasus tepi yang justru paling sering menjadi sumber perbedaan hasil. Buktinya konkret: cacat yang ditemukan pada verifikasi Fase 1 — toleransi spreading berupa pencocokan substring, kurs yang mengembalikan </w:t>
      </w:r>
      <w:r>
        <w:rPr>
          <w:rStyle w:val="14"/>
        </w:rPr>
        <w:t>1</w:t>
      </w:r>
      <w:r>
        <w:rPr>
          <w:rFonts w:hint="default" w:ascii="Segoe UI" w:hAnsi="Segoe UI" w:eastAsia="Segoe UI" w:cs="Segoe UI"/>
          <w:color w:val="1A1A1A"/>
          <w:sz w:val="20"/>
          <w:szCs w:val="20"/>
        </w:rPr>
        <w:t>,</w:t>
      </w:r>
    </w:p>
    <w:p w14:paraId="2913AA2A">
      <w:pPr>
        <w:pStyle w:val="17"/>
        <w:keepNext w:val="0"/>
        <w:keepLines w:val="0"/>
        <w:widowControl/>
        <w:suppressLineNumbers w:val="0"/>
        <w:spacing w:line="10" w:lineRule="atLeast"/>
      </w:pPr>
      <w:r>
        <w:rPr>
          <w:rStyle w:val="14"/>
        </w:rPr>
        <w:t>IDSALVAGE = NULL</w:t>
      </w:r>
      <w:r>
        <w:rPr>
          <w:rFonts w:hint="default" w:ascii="Segoe UI" w:hAnsi="Segoe UI" w:eastAsia="Segoe UI" w:cs="Segoe UI"/>
          <w:color w:val="1A1A1A"/>
          <w:sz w:val="20"/>
          <w:szCs w:val="20"/>
        </w:rPr>
        <w:t xml:space="preserve"> — </w:t>
      </w:r>
      <w:r>
        <w:rPr>
          <w:rStyle w:val="18"/>
          <w:rFonts w:hint="default" w:ascii="Segoe UI" w:hAnsi="Segoe UI" w:eastAsia="Segoe UI" w:cs="Segoe UI"/>
          <w:color w:val="1A1A1A"/>
          <w:sz w:val="20"/>
          <w:szCs w:val="20"/>
        </w:rPr>
        <w:t>muncul dari data nyata yang tidak akan terpikir dibuat</w:t>
      </w:r>
      <w:r>
        <w:rPr>
          <w:rFonts w:hint="default" w:ascii="Segoe UI" w:hAnsi="Segoe UI" w:eastAsia="Segoe UI" w:cs="Segoe UI"/>
          <w:color w:val="1A1A1A"/>
          <w:sz w:val="20"/>
          <w:szCs w:val="20"/>
        </w:rPr>
        <w:t>.</w:t>
      </w:r>
    </w:p>
    <w:p w14:paraId="1A6AA48A">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Koreksi v2.0 — data tidak disamarkan.</w:t>
      </w:r>
      <w:r>
        <w:rPr>
          <w:rFonts w:hint="default" w:ascii="Segoe UI" w:hAnsi="Segoe UI" w:eastAsia="Segoe UI" w:cs="Segoe UI"/>
          <w:color w:val="1A1A1A"/>
          <w:sz w:val="20"/>
          <w:szCs w:val="20"/>
          <w:shd w:val="clear" w:fill="FFF8E6"/>
        </w:rPr>
        <w:t xml:space="preserve"> Versi sebelumnya mewajibkan penyamaran NIK, nomor telepon, alamat, data medis, dan nomor rekening. </w:t>
      </w:r>
      <w:r>
        <w:rPr>
          <w:rStyle w:val="14"/>
        </w:rPr>
        <w:t>D-64</w:t>
      </w:r>
      <w:r>
        <w:rPr>
          <w:rStyle w:val="18"/>
          <w:rFonts w:hint="default" w:ascii="Segoe UI" w:hAnsi="Segoe UI" w:eastAsia="Segoe UI" w:cs="Segoe UI"/>
          <w:color w:val="1A1A1A"/>
          <w:sz w:val="20"/>
          <w:szCs w:val="20"/>
          <w:shd w:val="clear" w:fill="FFF8E6"/>
        </w:rPr>
        <w:t xml:space="preserve"> memutuskan sebaliknya:</w:t>
      </w:r>
      <w:r>
        <w:rPr>
          <w:rFonts w:hint="default" w:ascii="Segoe UI" w:hAnsi="Segoe UI" w:eastAsia="Segoe UI" w:cs="Segoe UI"/>
          <w:color w:val="1A1A1A"/>
          <w:sz w:val="20"/>
          <w:szCs w:val="20"/>
          <w:shd w:val="clear" w:fill="FFF8E6"/>
        </w:rPr>
        <w:t xml:space="preserve"> data disalin </w:t>
      </w:r>
      <w:r>
        <w:rPr>
          <w:rStyle w:val="18"/>
          <w:rFonts w:hint="default" w:ascii="Segoe UI" w:hAnsi="Segoe UI" w:eastAsia="Segoe UI" w:cs="Segoe UI"/>
          <w:color w:val="1A1A1A"/>
          <w:sz w:val="20"/>
          <w:szCs w:val="20"/>
          <w:shd w:val="clear" w:fill="FFF8E6"/>
        </w:rPr>
        <w:t>apa adanya</w:t>
      </w:r>
      <w:r>
        <w:rPr>
          <w:rFonts w:hint="default" w:ascii="Segoe UI" w:hAnsi="Segoe UI" w:eastAsia="Segoe UI" w:cs="Segoe UI"/>
          <w:color w:val="1A1A1A"/>
          <w:sz w:val="20"/>
          <w:szCs w:val="20"/>
          <w:shd w:val="clear" w:fill="FFF8E6"/>
        </w:rPr>
        <w:t xml:space="preserve">, dan </w:t>
      </w:r>
      <w:r>
        <w:rPr>
          <w:rStyle w:val="18"/>
          <w:rFonts w:hint="default" w:ascii="Segoe UI" w:hAnsi="Segoe UI" w:eastAsia="Segoe UI" w:cs="Segoe UI"/>
          <w:color w:val="1A1A1A"/>
          <w:sz w:val="20"/>
          <w:szCs w:val="20"/>
          <w:shd w:val="clear" w:fill="FFF8E6"/>
        </w:rPr>
        <w:t>hak akses lingkungan staging diperketat</w:t>
      </w:r>
      <w:r>
        <w:rPr>
          <w:rFonts w:hint="default" w:ascii="Segoe UI" w:hAnsi="Segoe UI" w:eastAsia="Segoe UI" w:cs="Segoe UI"/>
          <w:color w:val="1A1A1A"/>
          <w:sz w:val="20"/>
          <w:szCs w:val="20"/>
          <w:shd w:val="clear" w:fill="FFF8E6"/>
        </w:rPr>
        <w:t xml:space="preserve"> sebagai kontrol penggantinya. Penyamaran akan menghilangkan justru sifat data yang membuatnya berguna untuk uji kesetaraan.</w:t>
      </w:r>
    </w:p>
    <w:p w14:paraId="2D40DB3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Konsekuensi yang diterima secara sadar:</w:t>
      </w:r>
    </w:p>
    <w:p w14:paraId="531E3250">
      <w:pPr>
        <w:keepNext w:val="0"/>
        <w:keepLines w:val="0"/>
        <w:widowControl/>
        <w:numPr>
          <w:ilvl w:val="0"/>
          <w:numId w:val="66"/>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Staging memuat data nasabah nyata</w:t>
      </w:r>
      <w:r>
        <w:rPr>
          <w:rFonts w:hint="default" w:ascii="Segoe UI" w:hAnsi="Segoe UI" w:eastAsia="Segoe UI" w:cs="Segoe UI"/>
          <w:color w:val="1A1A1A"/>
          <w:sz w:val="20"/>
          <w:szCs w:val="20"/>
        </w:rPr>
        <w:t xml:space="preserve"> — nomor polis, nama tertanggung, NPWP, nomor rekening, dan </w:t>
      </w:r>
      <w:r>
        <w:rPr>
          <w:rStyle w:val="18"/>
          <w:rFonts w:hint="default" w:ascii="Segoe UI" w:hAnsi="Segoe UI" w:eastAsia="Segoe UI" w:cs="Segoe UI"/>
          <w:color w:val="1A1A1A"/>
          <w:sz w:val="20"/>
          <w:szCs w:val="20"/>
        </w:rPr>
        <w:t>data medis</w:t>
      </w:r>
      <w:r>
        <w:rPr>
          <w:rFonts w:hint="default" w:ascii="Segoe UI" w:hAnsi="Segoe UI" w:eastAsia="Segoe UI" w:cs="Segoe UI"/>
          <w:color w:val="1A1A1A"/>
          <w:sz w:val="20"/>
          <w:szCs w:val="20"/>
        </w:rPr>
        <w:t xml:space="preserve"> pada lini PA dan Travel.</w:t>
      </w:r>
    </w:p>
    <w:p w14:paraId="1229B593">
      <w:pPr>
        <w:keepNext w:val="0"/>
        <w:keepLines w:val="0"/>
        <w:widowControl/>
        <w:numPr>
          <w:ilvl w:val="0"/>
          <w:numId w:val="66"/>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Klasifikasi staging naik setara produksi</w:t>
      </w:r>
      <w:r>
        <w:rPr>
          <w:rFonts w:hint="default" w:ascii="Segoe UI" w:hAnsi="Segoe UI" w:eastAsia="Segoe UI" w:cs="Segoe UI"/>
          <w:color w:val="1A1A1A"/>
          <w:sz w:val="20"/>
          <w:szCs w:val="20"/>
        </w:rPr>
        <w:t xml:space="preserve"> untuk keperluan keamanan.</w:t>
      </w:r>
    </w:p>
    <w:p w14:paraId="54CEA6B0">
      <w:pPr>
        <w:keepNext w:val="0"/>
        <w:keepLines w:val="0"/>
        <w:widowControl/>
        <w:numPr>
          <w:ilvl w:val="0"/>
          <w:numId w:val="6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Pembatasan akses data medis (</w:t>
      </w:r>
      <w:r>
        <w:rPr>
          <w:rStyle w:val="14"/>
        </w:rPr>
        <w:t>FR-R2</w:t>
      </w:r>
      <w:r>
        <w:rPr>
          <w:rFonts w:hint="default" w:ascii="Segoe UI" w:hAnsi="Segoe UI" w:eastAsia="Segoe UI" w:cs="Segoe UI"/>
          <w:color w:val="1A1A1A"/>
          <w:sz w:val="20"/>
          <w:szCs w:val="20"/>
        </w:rPr>
        <w:t>) berlaku juga di staging, bukan hanya produksi.</w:t>
      </w:r>
    </w:p>
    <w:p w14:paraId="0BB3691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Masih terbuka:</w:t>
      </w:r>
      <w:r>
        <w:rPr>
          <w:rFonts w:hint="default" w:ascii="Segoe UI" w:hAnsi="Segoe UI" w:eastAsia="Segoe UI" w:cs="Segoe UI"/>
          <w:color w:val="1A1A1A"/>
          <w:sz w:val="20"/>
          <w:szCs w:val="20"/>
        </w:rPr>
        <w:t xml:space="preserve"> siapa yang menyetujui akses staging, berapa lama salinan disimpan, dan prosedur pemusnahannya — ditujukan ke pihak yang sama dengan </w:t>
      </w:r>
      <w:r>
        <w:rPr>
          <w:rStyle w:val="14"/>
        </w:rPr>
        <w:t>D-40</w:t>
      </w:r>
      <w:r>
        <w:rPr>
          <w:rFonts w:hint="default" w:ascii="Segoe UI" w:hAnsi="Segoe UI" w:eastAsia="Segoe UI" w:cs="Segoe UI"/>
          <w:color w:val="1A1A1A"/>
          <w:sz w:val="20"/>
          <w:szCs w:val="20"/>
        </w:rPr>
        <w:t>.</w:t>
      </w:r>
    </w:p>
    <w:p w14:paraId="5923101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Satu prasyarat yang belum dikonfirmasi:</w:t>
      </w:r>
      <w:r>
        <w:rPr>
          <w:rFonts w:hint="default" w:ascii="Segoe UI" w:hAnsi="Segoe UI" w:eastAsia="Segoe UI" w:cs="Segoe UI"/>
          <w:color w:val="1A1A1A"/>
          <w:sz w:val="20"/>
          <w:szCs w:val="20"/>
        </w:rPr>
        <w:t xml:space="preserve"> uji kesetaraan menuntut </w:t>
      </w:r>
      <w:r>
        <w:rPr>
          <w:rStyle w:val="18"/>
          <w:rFonts w:hint="default" w:ascii="Segoe UI" w:hAnsi="Segoe UI" w:eastAsia="Segoe UI" w:cs="Segoe UI"/>
          <w:color w:val="1A1A1A"/>
          <w:sz w:val="20"/>
          <w:szCs w:val="20"/>
        </w:rPr>
        <w:t>Pega staging yang dapat ditembak dari luar</w:t>
      </w:r>
      <w:r>
        <w:rPr>
          <w:rFonts w:hint="default" w:ascii="Segoe UI" w:hAnsi="Segoe UI" w:eastAsia="Segoe UI" w:cs="Segoe UI"/>
          <w:color w:val="1A1A1A"/>
          <w:sz w:val="20"/>
          <w:szCs w:val="20"/>
        </w:rPr>
        <w:t xml:space="preserve"> sebagai pembanding. Ketersediaannya </w:t>
      </w:r>
      <w:r>
        <w:rPr>
          <w:rStyle w:val="18"/>
          <w:rFonts w:hint="default" w:ascii="Segoe UI" w:hAnsi="Segoe UI" w:eastAsia="Segoe UI" w:cs="Segoe UI"/>
          <w:color w:val="1A1A1A"/>
          <w:sz w:val="20"/>
          <w:szCs w:val="20"/>
        </w:rPr>
        <w:t>belum dipastikan</w:t>
      </w:r>
      <w:r>
        <w:rPr>
          <w:rFonts w:hint="default" w:ascii="Segoe UI" w:hAnsi="Segoe UI" w:eastAsia="Segoe UI" w:cs="Segoe UI"/>
          <w:color w:val="1A1A1A"/>
          <w:sz w:val="20"/>
          <w:szCs w:val="20"/>
        </w:rPr>
        <w:t>, dan tanpa itu gerbang 1 seluruh modul tidak dapat dijalankan (</w:t>
      </w:r>
      <w:r>
        <w:rPr>
          <w:rStyle w:val="14"/>
        </w:rPr>
        <w:t>ADR-0027</w:t>
      </w:r>
      <w:r>
        <w:rPr>
          <w:rFonts w:hint="default" w:ascii="Segoe UI" w:hAnsi="Segoe UI" w:eastAsia="Segoe UI" w:cs="Segoe UI"/>
          <w:color w:val="1A1A1A"/>
          <w:sz w:val="20"/>
          <w:szCs w:val="20"/>
        </w:rPr>
        <w:t>).</w:t>
      </w:r>
    </w:p>
    <w:p w14:paraId="0E6B9D6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Satu risiko yang berlaku pada penyalinannya sendiri:</w:t>
      </w:r>
      <w:r>
        <w:rPr>
          <w:rFonts w:hint="default" w:ascii="Segoe UI" w:hAnsi="Segoe UI" w:eastAsia="Segoe UI" w:cs="Segoe UI"/>
          <w:color w:val="1A1A1A"/>
          <w:sz w:val="20"/>
          <w:szCs w:val="20"/>
        </w:rPr>
        <w:t xml:space="preserve"> </w:t>
      </w:r>
      <w:r>
        <w:rPr>
          <w:rStyle w:val="14"/>
        </w:rPr>
        <w:t>R-12</w:t>
      </w:r>
      <w:r>
        <w:rPr>
          <w:rFonts w:hint="default" w:ascii="Segoe UI" w:hAnsi="Segoe UI" w:eastAsia="Segoe UI" w:cs="Segoe UI"/>
          <w:color w:val="1A1A1A"/>
          <w:sz w:val="20"/>
          <w:szCs w:val="20"/>
        </w:rPr>
        <w:t xml:space="preserve"> — pergeseran zona waktu — berlaku pada </w:t>
      </w:r>
      <w:r>
        <w:rPr>
          <w:rStyle w:val="18"/>
          <w:rFonts w:hint="default" w:ascii="Segoe UI" w:hAnsi="Segoe UI" w:eastAsia="Segoe UI" w:cs="Segoe UI"/>
          <w:color w:val="1A1A1A"/>
          <w:sz w:val="20"/>
          <w:szCs w:val="20"/>
        </w:rPr>
        <w:t>proses menyalin data ke staging</w:t>
      </w:r>
      <w:r>
        <w:rPr>
          <w:rFonts w:hint="default" w:ascii="Segoe UI" w:hAnsi="Segoe UI" w:eastAsia="Segoe UI" w:cs="Segoe UI"/>
          <w:color w:val="1A1A1A"/>
          <w:sz w:val="20"/>
          <w:szCs w:val="20"/>
        </w:rPr>
        <w:t>, bukan hanya pada migrasi akhir. Salinan yang bergeser akan menghasilkan selisih palsu di setiap pengujian.</w:t>
      </w:r>
    </w:p>
    <w:p w14:paraId="1355918C">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11" o:spt="1" style="height:1.5pt;width:415.3pt;" fillcolor="#A0A0A0" filled="t" stroked="f" coordsize="21600,21600" o:hr="t" o:hrstd="t" o:hralign="center">
            <v:path/>
            <v:fill on="t" focussize="0,0"/>
            <v:stroke on="f"/>
            <v:imagedata o:title=""/>
            <o:lock v:ext="edit"/>
            <w10:wrap type="none"/>
            <w10:anchorlock/>
          </v:rect>
        </w:pict>
      </w:r>
    </w:p>
    <w:p w14:paraId="1D3DF153">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5. Rilis</w:t>
      </w:r>
    </w:p>
    <w:p w14:paraId="61809B5A">
      <w:pPr>
        <w:keepNext w:val="0"/>
        <w:keepLines w:val="0"/>
        <w:widowControl/>
        <w:numPr>
          <w:ilvl w:val="0"/>
          <w:numId w:val="67"/>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Artefak:</w:t>
      </w:r>
      <w:r>
        <w:rPr>
          <w:rFonts w:hint="default" w:ascii="Segoe UI" w:hAnsi="Segoe UI" w:eastAsia="Segoe UI" w:cs="Segoe UI"/>
          <w:color w:val="1A1A1A"/>
          <w:sz w:val="20"/>
          <w:szCs w:val="20"/>
        </w:rPr>
        <w:t xml:space="preserve"> satu berkas binary Go dengan SPA tersemat, ditandai versi dan commit.</w:t>
      </w:r>
    </w:p>
    <w:p w14:paraId="37F2034B">
      <w:pPr>
        <w:keepNext w:val="0"/>
        <w:keepLines w:val="0"/>
        <w:widowControl/>
        <w:numPr>
          <w:ilvl w:val="0"/>
          <w:numId w:val="6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Binary yang sama dipromosikan dari staging ke production — </w:t>
      </w:r>
      <w:r>
        <w:rPr>
          <w:rStyle w:val="18"/>
          <w:rFonts w:hint="default" w:ascii="Segoe UI" w:hAnsi="Segoe UI" w:eastAsia="Segoe UI" w:cs="Segoe UI"/>
          <w:color w:val="1A1A1A"/>
          <w:sz w:val="20"/>
          <w:szCs w:val="20"/>
        </w:rPr>
        <w:t>tidak pernah dibangun ulang</w:t>
      </w:r>
    </w:p>
    <w:p w14:paraId="56FBBB88">
      <w:pPr>
        <w:pStyle w:val="17"/>
        <w:keepNext w:val="0"/>
        <w:keepLines w:val="0"/>
        <w:widowControl/>
        <w:suppressLineNumbers w:val="0"/>
        <w:spacing w:line="10" w:lineRule="atLeast"/>
      </w:pPr>
      <w:r>
        <w:rPr>
          <w:rFonts w:hint="default" w:ascii="Segoe UI" w:hAnsi="Segoe UI" w:eastAsia="Segoe UI" w:cs="Segoe UI"/>
          <w:color w:val="1A1A1A"/>
          <w:sz w:val="20"/>
          <w:szCs w:val="20"/>
        </w:rPr>
        <w:t>untuk production. Build ulang berarti yang diuji bukan yang dijalankan.</w:t>
      </w:r>
    </w:p>
    <w:p w14:paraId="6C18BD14">
      <w:pPr>
        <w:keepNext w:val="0"/>
        <w:keepLines w:val="0"/>
        <w:widowControl/>
        <w:numPr>
          <w:ilvl w:val="0"/>
          <w:numId w:val="6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Konfigurasi berasal dari lingkungan, bukan dari binary.</w:t>
      </w:r>
    </w:p>
    <w:p w14:paraId="73A8835C">
      <w:pPr>
        <w:keepNext w:val="0"/>
        <w:keepLines w:val="0"/>
        <w:widowControl/>
        <w:numPr>
          <w:ilvl w:val="0"/>
          <w:numId w:val="6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Setiap rilis dicatat: versi, commit, isi perubahan, waktu, pelaksana.</w:t>
      </w:r>
    </w:p>
    <w:p w14:paraId="6A470E70">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12" o:spt="1" style="height:1.5pt;width:415.3pt;" fillcolor="#A0A0A0" filled="t" stroked="f" coordsize="21600,21600" o:hr="t" o:hrstd="t" o:hralign="center">
            <v:path/>
            <v:fill on="t" focussize="0,0"/>
            <v:stroke on="f"/>
            <v:imagedata o:title=""/>
            <o:lock v:ext="edit"/>
            <w10:wrap type="none"/>
            <w10:anchorlock/>
          </v:rect>
        </w:pict>
      </w:r>
    </w:p>
    <w:p w14:paraId="0E89FBC1">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6. Backup dan pemulihan</w:t>
      </w:r>
    </w:p>
    <w:p w14:paraId="391E8E35">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Mengikuti </w:t>
      </w:r>
      <w:r>
        <w:rPr>
          <w:rStyle w:val="18"/>
          <w:rFonts w:hint="default" w:ascii="Segoe UI" w:hAnsi="Segoe UI" w:eastAsia="Segoe UI" w:cs="Segoe UI"/>
          <w:color w:val="1A1A1A"/>
          <w:sz w:val="20"/>
          <w:szCs w:val="20"/>
        </w:rPr>
        <w:t>standar backup korporat data center Sinarmas</w:t>
      </w:r>
      <w:r>
        <w:rPr>
          <w:rFonts w:hint="default" w:ascii="Segoe UI" w:hAnsi="Segoe UI" w:eastAsia="Segoe UI" w:cs="Segoe UI"/>
          <w:color w:val="1A1A1A"/>
          <w:sz w:val="20"/>
          <w:szCs w:val="20"/>
        </w:rPr>
        <w:t xml:space="preserve"> (D-29).</w:t>
      </w:r>
    </w:p>
    <w:p w14:paraId="2277D78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Yang harus diperiksa terhadap standar itu</w:t>
      </w:r>
      <w:r>
        <w:rPr>
          <w:rFonts w:hint="default" w:ascii="Segoe UI" w:hAnsi="Segoe UI" w:eastAsia="Segoe UI" w:cs="Segoe UI"/>
          <w:color w:val="1A1A1A"/>
          <w:sz w:val="20"/>
          <w:szCs w:val="20"/>
        </w:rPr>
        <w:t>, dan diangkat ke tim infra bila belum sejalan: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14"/>
        <w:gridCol w:w="1734"/>
      </w:tblGrid>
      <w:tr w14:paraId="2EC2F7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327"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D6B553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Pertanyaan</w:t>
            </w:r>
          </w:p>
        </w:tc>
        <w:tc>
          <w:tcPr>
            <w:tcW w:w="2672"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3337231">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Kenapa penting</w:t>
            </w:r>
          </w:p>
        </w:tc>
      </w:tr>
      <w:tr w14:paraId="51EBA7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2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350FA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Apakah RPO standar sejalan dengan sifat data klaim?</w:t>
            </w:r>
          </w:p>
        </w:tc>
        <w:tc>
          <w:tcPr>
            <w:tcW w:w="267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C4C77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Data klaim menyangkut nilai uang dan kewajiban ke tertanggung</w:t>
            </w:r>
          </w:p>
        </w:tc>
      </w:tr>
      <w:tr w14:paraId="1D9FDB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32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3B022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Apakah RTO standar sejalan dengan tuntutan 24/7 (D-27)?</w:t>
            </w:r>
          </w:p>
        </w:tc>
        <w:tc>
          <w:tcPr>
            <w:tcW w:w="267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277D7F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Standar backup menjawab pemulihan bencana, bukan operasional harian — keduanya berbeda</w:t>
            </w:r>
          </w:p>
        </w:tc>
      </w:tr>
      <w:tr w14:paraId="465928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2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ED4A1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Apakah pemulihan pernah benar-benar diuji?</w:t>
            </w:r>
          </w:p>
        </w:tc>
        <w:tc>
          <w:tcPr>
            <w:tcW w:w="267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69B105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Backup yang tidak pernah diuji pemulihannya bukan backup</w:t>
            </w:r>
          </w:p>
        </w:tc>
      </w:tr>
      <w:tr w14:paraId="23640F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32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4E51EE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Apakah retensi memenuhi kewajiban audit (D-28)?</w:t>
            </w:r>
          </w:p>
        </w:tc>
        <w:tc>
          <w:tcPr>
            <w:tcW w:w="267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E1EDC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Retensi audit bisa lebih panjang dari retensi backup biasa</w:t>
            </w:r>
          </w:p>
        </w:tc>
      </w:tr>
    </w:tbl>
    <w:p w14:paraId="4E15910B">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rPr>
          <w:sz w:val="24"/>
          <w:szCs w:val="24"/>
        </w:rPr>
        <w:pict>
          <v:rect id="_x0000_i1113" o:spt="1" style="height:1.5pt;width:415.3pt;" fillcolor="#A0A0A0" filled="t" stroked="f" coordsize="21600,21600" o:hr="t" o:hrstd="t" o:hralign="center">
            <v:path/>
            <v:fill on="t" focussize="0,0"/>
            <v:stroke on="f"/>
            <v:imagedata o:title=""/>
            <o:lock v:ext="edit"/>
            <w10:wrap type="none"/>
            <w10:anchorlock/>
          </v:rect>
        </w:pict>
      </w:r>
    </w:p>
    <w:p w14:paraId="335B07E8">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7. Infrastruktur yang diperlukan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4"/>
        <w:gridCol w:w="1569"/>
      </w:tblGrid>
      <w:tr w14:paraId="3D95F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577"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17DD83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Komponen</w:t>
            </w:r>
          </w:p>
        </w:tc>
        <w:tc>
          <w:tcPr>
            <w:tcW w:w="2422"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7E7E093">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Keterangan</w:t>
            </w:r>
          </w:p>
        </w:tc>
      </w:tr>
      <w:tr w14:paraId="22C814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7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318DF7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 VM aplikasi</w:t>
            </w:r>
          </w:p>
        </w:tc>
        <w:tc>
          <w:tcPr>
            <w:tcW w:w="242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E4763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CPU dan memori sedang; Go hemat sumber daya</w:t>
            </w:r>
          </w:p>
        </w:tc>
      </w:tr>
      <w:tr w14:paraId="74DC0E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7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98B865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 load balancer</w:t>
            </w:r>
          </w:p>
        </w:tc>
        <w:tc>
          <w:tcPr>
            <w:tcW w:w="242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EDC527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nginx atau HAProxy dengan health check aktif</w:t>
            </w:r>
          </w:p>
        </w:tc>
      </w:tr>
      <w:tr w14:paraId="1C79D7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7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70E3C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Database</w:t>
            </w:r>
          </w:p>
        </w:tc>
        <w:tc>
          <w:tcPr>
            <w:tcW w:w="242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FDDCE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Oracle 19c yang ada; kelak PostgreSQL 17+ (D-24)</w:t>
            </w:r>
          </w:p>
        </w:tc>
      </w:tr>
      <w:tr w14:paraId="172E57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7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C10B28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Sertifikat TLS</w:t>
            </w:r>
          </w:p>
        </w:tc>
        <w:tc>
          <w:tcPr>
            <w:tcW w:w="242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8C63E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Wajib; termasuk untuk sambungan internal</w:t>
            </w:r>
          </w:p>
        </w:tc>
      </w:tr>
      <w:tr w14:paraId="3FFB69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7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B9844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Pengumpul log</w:t>
            </w:r>
          </w:p>
        </w:tc>
        <w:tc>
          <w:tcPr>
            <w:tcW w:w="242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23085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Terpusat agar log dari kedua instance dapat dicari bersamaan</w:t>
            </w:r>
          </w:p>
        </w:tc>
      </w:tr>
      <w:tr w14:paraId="24D4FD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7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D1AF0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Pemantauan</w:t>
            </w:r>
          </w:p>
        </w:tc>
        <w:tc>
          <w:tcPr>
            <w:tcW w:w="242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F5BD0D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Prometheus + Grafana bila tersedia; minimal pemantauan health check</w:t>
            </w:r>
          </w:p>
        </w:tc>
      </w:tr>
      <w:tr w14:paraId="41F9A2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7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F6756F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Penyimpanan dokumen</w:t>
            </w:r>
          </w:p>
        </w:tc>
        <w:tc>
          <w:tcPr>
            <w:tcW w:w="242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E0DEFC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API internal yang sudah ada (D-16) — tidak perlu infrastruktur baru</w:t>
            </w:r>
          </w:p>
        </w:tc>
      </w:tr>
    </w:tbl>
    <w:p w14:paraId="26A9DE4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Yang sengaja tidak diperlukan:</w:t>
      </w:r>
      <w:r>
        <w:rPr>
          <w:rFonts w:hint="default" w:ascii="Segoe UI" w:hAnsi="Segoe UI" w:eastAsia="Segoe UI" w:cs="Segoe UI"/>
          <w:color w:val="1A1A1A"/>
          <w:sz w:val="20"/>
          <w:szCs w:val="20"/>
        </w:rPr>
        <w:t xml:space="preserve"> Kubernetes (D-08), message broker, cache terdistribusi, service mesh. Seluruhnya dijelaskan di Future Architecture §6.</w:t>
      </w:r>
    </w:p>
    <w:p w14:paraId="1BC11E75">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14" o:spt="1" style="height:1.5pt;width:415.3pt;" fillcolor="#A0A0A0" filled="t" stroked="f" coordsize="21600,21600" o:hr="t" o:hrstd="t" o:hralign="center">
            <v:path/>
            <v:fill on="t" focussize="0,0"/>
            <v:stroke on="f"/>
            <v:imagedata o:title=""/>
            <o:lock v:ext="edit"/>
            <w10:wrap type="none"/>
            <w10:anchorlock/>
          </v:rect>
        </w:pict>
      </w:r>
    </w:p>
    <w:p w14:paraId="294DE535">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8. Hidup berdampingan dengan Pega</w:t>
      </w:r>
    </w:p>
    <w:p w14:paraId="43DE35E5">
      <w:pPr>
        <w:pStyle w:val="17"/>
        <w:keepNext w:val="0"/>
        <w:keepLines w:val="0"/>
        <w:widowControl/>
        <w:suppressLineNumbers w:val="0"/>
        <w:spacing w:line="10" w:lineRule="atLeast"/>
      </w:pPr>
      <w:r>
        <w:rPr>
          <w:rFonts w:hint="default" w:ascii="Segoe UI" w:hAnsi="Segoe UI" w:eastAsia="Segoe UI" w:cs="Segoe UI"/>
          <w:color w:val="1A1A1A"/>
          <w:sz w:val="20"/>
          <w:szCs w:val="20"/>
        </w:rPr>
        <w:t>Selama masa paralel (D-05):</w:t>
      </w:r>
    </w:p>
    <w:p w14:paraId="16C75EAF">
      <w:pPr>
        <w:keepNext w:val="0"/>
        <w:keepLines w:val="0"/>
        <w:widowControl/>
        <w:numPr>
          <w:ilvl w:val="0"/>
          <w:numId w:val="6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Pega dan aplikasi Go berjalan bersamaan, memakai database yang sama (D-21).</w:t>
      </w:r>
    </w:p>
    <w:p w14:paraId="0C7DEB20">
      <w:pPr>
        <w:keepNext w:val="0"/>
        <w:keepLines w:val="0"/>
        <w:widowControl/>
        <w:numPr>
          <w:ilvl w:val="0"/>
          <w:numId w:val="6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Pengguna diarahkan ke sistem yang tepat berdasarkan modul — lewat menu portal atau aturan</w:t>
      </w:r>
    </w:p>
    <w:p w14:paraId="16911F16">
      <w:pPr>
        <w:pStyle w:val="17"/>
        <w:keepNext w:val="0"/>
        <w:keepLines w:val="0"/>
        <w:widowControl/>
        <w:suppressLineNumbers w:val="0"/>
        <w:spacing w:line="10" w:lineRule="atLeast"/>
      </w:pPr>
      <w:r>
        <w:rPr>
          <w:rFonts w:hint="default" w:ascii="Segoe UI" w:hAnsi="Segoe UI" w:eastAsia="Segoe UI" w:cs="Segoe UI"/>
          <w:color w:val="1A1A1A"/>
          <w:sz w:val="20"/>
          <w:szCs w:val="20"/>
        </w:rPr>
        <w:t>routing di load balancer.</w:t>
      </w:r>
    </w:p>
    <w:p w14:paraId="0222D1B1">
      <w:pPr>
        <w:keepNext w:val="0"/>
        <w:keepLines w:val="0"/>
        <w:widowControl/>
        <w:numPr>
          <w:ilvl w:val="0"/>
          <w:numId w:val="70"/>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Pega tidak boleh dinonaktifkan sebelum Tahap 7</w:t>
      </w:r>
      <w:r>
        <w:rPr>
          <w:rFonts w:hint="default" w:ascii="Segoe UI" w:hAnsi="Segoe UI" w:eastAsia="Segoe UI" w:cs="Segoe UI"/>
          <w:color w:val="1A1A1A"/>
          <w:sz w:val="20"/>
          <w:szCs w:val="20"/>
        </w:rPr>
        <w:t xml:space="preserve"> (Migration Strategy §2). Kemampuan mundur</w:t>
      </w:r>
    </w:p>
    <w:p w14:paraId="17428C41">
      <w:pPr>
        <w:pStyle w:val="17"/>
        <w:keepNext w:val="0"/>
        <w:keepLines w:val="0"/>
        <w:widowControl/>
        <w:suppressLineNumbers w:val="0"/>
        <w:spacing w:line="10" w:lineRule="atLeast"/>
      </w:pPr>
      <w:r>
        <w:rPr>
          <w:rFonts w:hint="default" w:ascii="Segoe UI" w:hAnsi="Segoe UI" w:eastAsia="Segoe UI" w:cs="Segoe UI"/>
          <w:color w:val="1A1A1A"/>
          <w:sz w:val="20"/>
          <w:szCs w:val="20"/>
        </w:rPr>
        <w:t>bergantung sepenuhnya pada Pega yang masih berfungsi penuh.</w:t>
      </w:r>
    </w:p>
    <w:p w14:paraId="2947C552">
      <w:pPr>
        <w:keepNext w:val="0"/>
        <w:keepLines w:val="0"/>
        <w:widowControl/>
        <w:numPr>
          <w:ilvl w:val="0"/>
          <w:numId w:val="7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Beban database naik karena dua sistem membacanya. Ini harus dipantau sejak awal masa paralel,</w:t>
      </w:r>
    </w:p>
    <w:p w14:paraId="4B20B803">
      <w:pPr>
        <w:pStyle w:val="17"/>
        <w:keepNext w:val="0"/>
        <w:keepLines w:val="0"/>
        <w:widowControl/>
        <w:suppressLineNumbers w:val="0"/>
        <w:spacing w:line="10" w:lineRule="atLeast"/>
      </w:pPr>
      <w:r>
        <w:rPr>
          <w:rFonts w:hint="default" w:ascii="Segoe UI" w:hAnsi="Segoe UI" w:eastAsia="Segoe UI" w:cs="Segoe UI"/>
          <w:color w:val="1A1A1A"/>
          <w:sz w:val="20"/>
          <w:szCs w:val="20"/>
        </w:rPr>
        <w:t>bukan setelah pengguna mengeluh.</w:t>
      </w:r>
    </w:p>
    <w:p w14:paraId="59DDA42B">
      <w:pPr>
        <w:keepNext w:val="0"/>
        <w:keepLines w:val="0"/>
        <w:widowControl/>
        <w:numPr>
          <w:ilvl w:val="0"/>
          <w:numId w:val="72"/>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Perubahan skema menempuh tiga pihak</w:t>
      </w:r>
      <w:r>
        <w:rPr>
          <w:rFonts w:hint="default" w:ascii="Segoe UI" w:hAnsi="Segoe UI" w:eastAsia="Segoe UI" w:cs="Segoe UI"/>
          <w:color w:val="1A1A1A"/>
          <w:sz w:val="20"/>
          <w:szCs w:val="20"/>
        </w:rPr>
        <w:t xml:space="preserve"> — permintaan tertulis tim pengembang, persetujuan Work</w:t>
      </w:r>
    </w:p>
    <w:p w14:paraId="049AB217">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Owner, pelaksanaan DBA, lalu </w:t>
      </w:r>
      <w:r>
        <w:rPr>
          <w:rStyle w:val="18"/>
          <w:rFonts w:hint="default" w:ascii="Segoe UI" w:hAnsi="Segoe UI" w:eastAsia="Segoe UI" w:cs="Segoe UI"/>
          <w:color w:val="1A1A1A"/>
          <w:sz w:val="20"/>
          <w:szCs w:val="20"/>
        </w:rPr>
        <w:t>wajib diuji dengan menjalankan Pega dan Go bersamaan</w:t>
      </w:r>
      <w:r>
        <w:rPr>
          <w:rFonts w:hint="default" w:ascii="Segoe UI" w:hAnsi="Segoe UI" w:eastAsia="Segoe UI" w:cs="Segoe UI"/>
          <w:color w:val="1A1A1A"/>
          <w:sz w:val="20"/>
          <w:szCs w:val="20"/>
        </w:rPr>
        <w:t xml:space="preserve"> (</w:t>
      </w:r>
      <w:r>
        <w:rPr>
          <w:rStyle w:val="14"/>
        </w:rPr>
        <w:t>D-63</w:t>
      </w:r>
      <w:r>
        <w:rPr>
          <w:rFonts w:hint="default" w:ascii="Segoe UI" w:hAnsi="Segoe UI" w:eastAsia="Segoe UI" w:cs="Segoe UI"/>
          <w:color w:val="1A1A1A"/>
          <w:sz w:val="20"/>
          <w:szCs w:val="20"/>
        </w:rPr>
        <w:t xml:space="preserve">). Satu </w:t>
      </w:r>
      <w:r>
        <w:rPr>
          <w:rStyle w:val="14"/>
        </w:rPr>
        <w:t>ALTER</w:t>
      </w:r>
      <w:r>
        <w:rPr>
          <w:rFonts w:hint="default" w:ascii="Segoe UI" w:hAnsi="Segoe UI" w:eastAsia="Segoe UI" w:cs="Segoe UI"/>
          <w:color w:val="1A1A1A"/>
          <w:sz w:val="20"/>
          <w:szCs w:val="20"/>
        </w:rPr>
        <w:t xml:space="preserve"> yang keliru pada tabel yang dibaca 116 rule Pega menghentikan produksi.</w:t>
      </w:r>
    </w:p>
    <w:p w14:paraId="76E6EBA1">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15" o:spt="1" style="height:1.5pt;width:415.3pt;" fillcolor="#A0A0A0" filled="t" stroked="f" coordsize="21600,21600" o:hr="t" o:hrstd="t" o:hralign="center">
            <v:path/>
            <v:fill on="t" focussize="0,0"/>
            <v:stroke on="f"/>
            <v:imagedata o:title=""/>
            <o:lock v:ext="edit"/>
            <w10:wrap type="none"/>
            <w10:anchorlock/>
          </v:rect>
        </w:pict>
      </w:r>
    </w:p>
    <w:p w14:paraId="76628527">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9. Job terjadwal pada dua instans — belum diputuskan</w:t>
      </w:r>
    </w:p>
    <w:p w14:paraId="5547AB1F">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Sistem lama memiliki </w:t>
      </w:r>
      <w:r>
        <w:rPr>
          <w:rStyle w:val="18"/>
          <w:rFonts w:hint="default" w:ascii="Segoe UI" w:hAnsi="Segoe UI" w:eastAsia="Segoe UI" w:cs="Segoe UI"/>
          <w:color w:val="1A1A1A"/>
          <w:sz w:val="20"/>
          <w:szCs w:val="20"/>
        </w:rPr>
        <w:t>5 job terjadwal + 1 agent</w:t>
      </w:r>
      <w:r>
        <w:rPr>
          <w:rFonts w:hint="default" w:ascii="Segoe UI" w:hAnsi="Segoe UI" w:eastAsia="Segoe UI" w:cs="Segoe UI"/>
          <w:color w:val="1A1A1A"/>
          <w:sz w:val="20"/>
          <w:szCs w:val="20"/>
        </w:rPr>
        <w:t xml:space="preserve">, seluruhnya </w:t>
      </w:r>
      <w:r>
        <w:rPr>
          <w:rStyle w:val="14"/>
        </w:rPr>
        <w:t>pyApplicableTo=Cluster</w:t>
      </w:r>
      <w:r>
        <w:rPr>
          <w:rFonts w:hint="default" w:ascii="Segoe UI" w:hAnsi="Segoe UI" w:eastAsia="Segoe UI" w:cs="Segoe UI"/>
          <w:color w:val="1A1A1A"/>
          <w:sz w:val="20"/>
          <w:szCs w:val="20"/>
        </w:rPr>
        <w:t xml:space="preserve"> — mekanisme Pega yang menjamin satu job berjalan </w:t>
      </w:r>
      <w:r>
        <w:rPr>
          <w:rStyle w:val="18"/>
          <w:rFonts w:hint="default" w:ascii="Segoe UI" w:hAnsi="Segoe UI" w:eastAsia="Segoe UI" w:cs="Segoe UI"/>
          <w:color w:val="1A1A1A"/>
          <w:sz w:val="20"/>
          <w:szCs w:val="20"/>
        </w:rPr>
        <w:t>sekali saja</w:t>
      </w:r>
      <w:r>
        <w:rPr>
          <w:rFonts w:hint="default" w:ascii="Segoe UI" w:hAnsi="Segoe UI" w:eastAsia="Segoe UI" w:cs="Segoe UI"/>
          <w:color w:val="1A1A1A"/>
          <w:sz w:val="20"/>
          <w:szCs w:val="20"/>
        </w:rPr>
        <w:t xml:space="preserve"> meski ada banyak node (</w:t>
      </w:r>
      <w:r>
        <w:rPr>
          <w:rStyle w:val="14"/>
        </w:rPr>
        <w:t>D-57</w:t>
      </w:r>
      <w:r>
        <w:rPr>
          <w:rFonts w:hint="default" w:ascii="Segoe UI" w:hAnsi="Segoe UI" w:eastAsia="Segoe UI" w:cs="Segoe UI"/>
          <w:color w:val="1A1A1A"/>
          <w:sz w:val="20"/>
          <w:szCs w:val="20"/>
        </w:rPr>
        <w:t>).</w:t>
      </w:r>
    </w:p>
    <w:p w14:paraId="714483B2">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Go </w:t>
      </w:r>
      <w:r>
        <w:rPr>
          <w:rStyle w:val="18"/>
          <w:rFonts w:hint="default" w:ascii="Segoe UI" w:hAnsi="Segoe UI" w:eastAsia="Segoe UI" w:cs="Segoe UI"/>
          <w:color w:val="1A1A1A"/>
          <w:sz w:val="20"/>
          <w:szCs w:val="20"/>
        </w:rPr>
        <w:t>tidak punya padanan otomatis</w:t>
      </w:r>
      <w:r>
        <w:rPr>
          <w:rFonts w:hint="default" w:ascii="Segoe UI" w:hAnsi="Segoe UI" w:eastAsia="Segoe UI" w:cs="Segoe UI"/>
          <w:color w:val="1A1A1A"/>
          <w:sz w:val="20"/>
          <w:szCs w:val="20"/>
        </w:rPr>
        <w:t xml:space="preserve">, sementara §1 menuntut minimal dua instans di belakang load balancer. Tiga pilihan dipertimbangkan di </w:t>
      </w:r>
      <w:r>
        <w:rPr>
          <w:rStyle w:val="14"/>
        </w:rPr>
        <w:t>ADR-0022</w:t>
      </w:r>
      <w:r>
        <w:rPr>
          <w:rFonts w:hint="default" w:ascii="Segoe UI" w:hAnsi="Segoe UI" w:eastAsia="Segoe UI" w:cs="Segoe UI"/>
          <w:color w:val="1A1A1A"/>
          <w:sz w:val="20"/>
          <w:szCs w:val="20"/>
        </w:rPr>
        <w:t xml:space="preserve"> dan </w:t>
      </w:r>
      <w:r>
        <w:rPr>
          <w:rStyle w:val="18"/>
          <w:rFonts w:hint="default" w:ascii="Segoe UI" w:hAnsi="Segoe UI" w:eastAsia="Segoe UI" w:cs="Segoe UI"/>
          <w:color w:val="1A1A1A"/>
          <w:sz w:val="20"/>
          <w:szCs w:val="20"/>
        </w:rPr>
        <w:t>belum diputuskan</w:t>
      </w:r>
      <w:r>
        <w:rPr>
          <w:rFonts w:hint="default" w:ascii="Segoe UI" w:hAnsi="Segoe UI" w:eastAsia="Segoe UI" w:cs="Segoe UI"/>
          <w:color w:val="1A1A1A"/>
          <w:sz w:val="20"/>
          <w:szCs w:val="20"/>
        </w:rPr>
        <w:t>: penjadwal di dalam binary dengan penguncian lewat database, cron sistem operasi di satu VM, atau instans penjadwal terpisah dari binary yang sama.</w:t>
      </w:r>
    </w:p>
    <w:p w14:paraId="624D15B3">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Kenapa ini bukan detail teknis kecil.</w:t>
      </w:r>
      <w:r>
        <w:rPr>
          <w:rFonts w:hint="default" w:ascii="Segoe UI" w:hAnsi="Segoe UI" w:eastAsia="Segoe UI" w:cs="Segoe UI"/>
          <w:color w:val="1A1A1A"/>
          <w:sz w:val="20"/>
          <w:szCs w:val="20"/>
          <w:shd w:val="clear" w:fill="FFF8E6"/>
        </w:rPr>
        <w:t xml:space="preserve"> Bila penguncian salah dirancang, </w:t>
      </w:r>
      <w:r>
        <w:rPr>
          <w:rStyle w:val="14"/>
        </w:rPr>
        <w:t>AutoAcceptKomite</w:t>
      </w:r>
      <w:r>
        <w:rPr>
          <w:rStyle w:val="18"/>
          <w:rFonts w:hint="default" w:ascii="Segoe UI" w:hAnsi="Segoe UI" w:eastAsia="Segoe UI" w:cs="Segoe UI"/>
          <w:color w:val="1A1A1A"/>
          <w:sz w:val="20"/>
          <w:szCs w:val="20"/>
          <w:shd w:val="clear" w:fill="FFF8E6"/>
        </w:rPr>
        <w:t xml:space="preserve"> dapat berjalan dua kali</w:t>
      </w:r>
      <w:r>
        <w:rPr>
          <w:rFonts w:hint="default" w:ascii="Segoe UI" w:hAnsi="Segoe UI" w:eastAsia="Segoe UI" w:cs="Segoe UI"/>
          <w:color w:val="1A1A1A"/>
          <w:sz w:val="20"/>
          <w:szCs w:val="20"/>
          <w:shd w:val="clear" w:fill="FFF8E6"/>
        </w:rPr>
        <w:t xml:space="preserve"> — menyetujui komite dua kali pada klaim yang sama. Itu kesalahan bernilai uang, bukan gangguan operasional.</w:t>
      </w:r>
    </w:p>
    <w:p w14:paraId="0A70232B">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Dua pertanyaan lain menunggu Work Owner, bukan tim teknis: apakah </w:t>
      </w:r>
      <w:r>
        <w:rPr>
          <w:rStyle w:val="14"/>
        </w:rPr>
        <w:t>AutoAcceptKomite</w:t>
      </w:r>
      <w:r>
        <w:rPr>
          <w:rFonts w:hint="default" w:ascii="Segoe UI" w:hAnsi="Segoe UI" w:eastAsia="Segoe UI" w:cs="Segoe UI"/>
          <w:color w:val="1A1A1A"/>
          <w:sz w:val="20"/>
          <w:szCs w:val="20"/>
        </w:rPr>
        <w:t xml:space="preserve"> yang menyetujui komite otomatis tiap hari </w:t>
      </w:r>
      <w:r>
        <w:rPr>
          <w:rStyle w:val="18"/>
          <w:rFonts w:hint="default" w:ascii="Segoe UI" w:hAnsi="Segoe UI" w:eastAsia="Segoe UI" w:cs="Segoe UI"/>
          <w:color w:val="1A1A1A"/>
          <w:sz w:val="20"/>
          <w:szCs w:val="20"/>
        </w:rPr>
        <w:t>jam 06:00 tanpa pengguna sama sekali</w:t>
      </w:r>
      <w:r>
        <w:rPr>
          <w:rFonts w:hint="default" w:ascii="Segoe UI" w:hAnsi="Segoe UI" w:eastAsia="Segoe UI" w:cs="Segoe UI"/>
          <w:color w:val="1A1A1A"/>
          <w:sz w:val="20"/>
          <w:szCs w:val="20"/>
        </w:rPr>
        <w:t xml:space="preserve"> dipertahankan, dan apakah </w:t>
      </w:r>
      <w:r>
        <w:rPr>
          <w:rStyle w:val="14"/>
        </w:rPr>
        <w:t>pyBypassActivityAuthentication=true</w:t>
      </w:r>
      <w:r>
        <w:rPr>
          <w:rFonts w:hint="default" w:ascii="Segoe UI" w:hAnsi="Segoe UI" w:eastAsia="Segoe UI" w:cs="Segoe UI"/>
          <w:color w:val="1A1A1A"/>
          <w:sz w:val="20"/>
          <w:szCs w:val="20"/>
        </w:rPr>
        <w:t xml:space="preserve"> pada agent diterima.</w:t>
      </w:r>
    </w:p>
    <w:p w14:paraId="42E988F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Bagaimana kegagalan job diketahui</w:t>
      </w:r>
      <w:r>
        <w:rPr>
          <w:rFonts w:hint="default" w:ascii="Segoe UI" w:hAnsi="Segoe UI" w:eastAsia="Segoe UI" w:cs="Segoe UI"/>
          <w:color w:val="1A1A1A"/>
          <w:sz w:val="20"/>
          <w:szCs w:val="20"/>
        </w:rPr>
        <w:t xml:space="preserve"> — notifikasi, catatan, atau dashboard — juga belum ditetapkan; di sistem lama tidak ada bukti mekanisme apa pun untuk itu.</w:t>
      </w:r>
    </w:p>
    <w:p w14:paraId="766FF781">
      <w:pPr>
        <w:pStyle w:val="2"/>
        <w:keepNext/>
        <w:keepLines w:val="0"/>
        <w:pageBreakBefore/>
        <w:widowControl/>
        <w:suppressLineNumbers w:val="0"/>
        <w:pBdr>
          <w:bottom w:val="single" w:color="0B3D6B" w:sz="18" w:space="6"/>
        </w:pBdr>
        <w:spacing w:before="0" w:beforeAutospacing="0" w:after="200" w:afterAutospacing="0" w:line="10" w:lineRule="atLeast"/>
        <w:ind w:left="0" w:right="0"/>
        <w:rPr>
          <w:color w:val="0B3D6B"/>
          <w:sz w:val="44"/>
          <w:szCs w:val="44"/>
        </w:rPr>
      </w:pPr>
      <w:r>
        <w:rPr>
          <w:color w:val="0B3D6B"/>
          <w:sz w:val="44"/>
          <w:szCs w:val="44"/>
        </w:rPr>
        <w:t>13. Strategi Testing</w:t>
      </w:r>
    </w:p>
    <w:p w14:paraId="6A78594A">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Pengujian di project ini punya satu tugas yang lebih penting dari biasanya: </w:t>
      </w:r>
      <w:r>
        <w:rPr>
          <w:rStyle w:val="18"/>
          <w:rFonts w:hint="default" w:ascii="Segoe UI" w:hAnsi="Segoe UI" w:eastAsia="Segoe UI" w:cs="Segoe UI"/>
          <w:color w:val="1A1A1A"/>
          <w:sz w:val="20"/>
          <w:szCs w:val="20"/>
        </w:rPr>
        <w:t>membuktikan bahwa sistem baru berperilaku sama dengan Pega</w:t>
      </w:r>
      <w:r>
        <w:rPr>
          <w:rFonts w:hint="default" w:ascii="Segoe UI" w:hAnsi="Segoe UI" w:eastAsia="Segoe UI" w:cs="Segoe UI"/>
          <w:color w:val="1A1A1A"/>
          <w:sz w:val="20"/>
          <w:szCs w:val="20"/>
        </w:rPr>
        <w:t xml:space="preserve"> (Migration Strategy P-5). Tanpa itu, setiap perbedaan hasil akan diperdebatkan tanpa cara menyelesaikannya.</w:t>
      </w:r>
    </w:p>
    <w:p w14:paraId="14A52213">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Diperbarui v2.0 (2026-09-14).</w:t>
      </w:r>
      <w:r>
        <w:rPr>
          <w:rFonts w:hint="default" w:ascii="Segoe UI" w:hAnsi="Segoe UI" w:eastAsia="Segoe UI" w:cs="Segoe UI"/>
          <w:color w:val="1A1A1A"/>
          <w:sz w:val="20"/>
          <w:szCs w:val="20"/>
          <w:shd w:val="clear" w:fill="FFF8E6"/>
        </w:rPr>
        <w:t xml:space="preserve"> Bab ini menyerap tujuh keputusan baru: perkakas uji kesetaraan menjadi modul </w:t>
      </w:r>
      <w:r>
        <w:rPr>
          <w:rStyle w:val="14"/>
        </w:rPr>
        <w:t>S-8</w:t>
      </w:r>
      <w:r>
        <w:rPr>
          <w:rFonts w:hint="default" w:ascii="Segoe UI" w:hAnsi="Segoe UI" w:eastAsia="Segoe UI" w:cs="Segoe UI"/>
          <w:color w:val="1A1A1A"/>
          <w:sz w:val="20"/>
          <w:szCs w:val="20"/>
          <w:shd w:val="clear" w:fill="FFF8E6"/>
        </w:rPr>
        <w:t xml:space="preserve"> di gelombang 1 (</w:t>
      </w:r>
      <w:r>
        <w:rPr>
          <w:rStyle w:val="14"/>
        </w:rPr>
        <w:t>D-42</w:t>
      </w:r>
      <w:r>
        <w:rPr>
          <w:rFonts w:hint="default" w:ascii="Segoe UI" w:hAnsi="Segoe UI" w:eastAsia="Segoe UI" w:cs="Segoe UI"/>
          <w:color w:val="1A1A1A"/>
          <w:sz w:val="20"/>
          <w:szCs w:val="20"/>
          <w:shd w:val="clear" w:fill="FFF8E6"/>
        </w:rPr>
        <w:t>), lingkungan dan pelaksananya ditetapkan (</w:t>
      </w:r>
      <w:r>
        <w:rPr>
          <w:rStyle w:val="14"/>
        </w:rPr>
        <w:t>D-53</w:t>
      </w:r>
      <w:r>
        <w:rPr>
          <w:rFonts w:hint="default" w:ascii="Segoe UI" w:hAnsi="Segoe UI" w:eastAsia="Segoe UI" w:cs="Segoe UI"/>
          <w:color w:val="1A1A1A"/>
          <w:sz w:val="20"/>
          <w:szCs w:val="20"/>
          <w:shd w:val="clear" w:fill="FFF8E6"/>
        </w:rPr>
        <w:t>), kewenangan menyetujui selisih dipagari (</w:t>
      </w:r>
      <w:r>
        <w:rPr>
          <w:rStyle w:val="14"/>
        </w:rPr>
        <w:t>D-54</w:t>
      </w:r>
      <w:r>
        <w:rPr>
          <w:rFonts w:hint="default" w:ascii="Segoe UI" w:hAnsi="Segoe UI" w:eastAsia="Segoe UI" w:cs="Segoe UI"/>
          <w:color w:val="1A1A1A"/>
          <w:sz w:val="20"/>
          <w:szCs w:val="20"/>
          <w:shd w:val="clear" w:fill="FFF8E6"/>
        </w:rPr>
        <w:t xml:space="preserve">), daftar perbaikan eksplisit </w:t>
      </w:r>
      <w:r>
        <w:rPr>
          <w:rStyle w:val="14"/>
        </w:rPr>
        <w:t>P-5</w:t>
      </w:r>
      <w:r>
        <w:rPr>
          <w:rFonts w:hint="default" w:ascii="Segoe UI" w:hAnsi="Segoe UI" w:eastAsia="Segoe UI" w:cs="Segoe UI"/>
          <w:color w:val="1A1A1A"/>
          <w:sz w:val="20"/>
          <w:szCs w:val="20"/>
          <w:shd w:val="clear" w:fill="FFF8E6"/>
        </w:rPr>
        <w:t xml:space="preserve"> bertambah dari</w:t>
      </w:r>
    </w:p>
    <w:p w14:paraId="6C33B96E">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 xml:space="preserve">4 menjadi </w:t>
      </w:r>
      <w:r>
        <w:rPr>
          <w:rStyle w:val="18"/>
          <w:rFonts w:hint="default" w:ascii="Segoe UI" w:hAnsi="Segoe UI" w:eastAsia="Segoe UI" w:cs="Segoe UI"/>
          <w:color w:val="1A1A1A"/>
          <w:sz w:val="20"/>
          <w:szCs w:val="20"/>
          <w:shd w:val="clear" w:fill="FFF8E6"/>
        </w:rPr>
        <w:t>13 butir</w:t>
      </w:r>
      <w:r>
        <w:rPr>
          <w:rFonts w:hint="default" w:ascii="Segoe UI" w:hAnsi="Segoe UI" w:eastAsia="Segoe UI" w:cs="Segoe UI"/>
          <w:color w:val="1A1A1A"/>
          <w:sz w:val="20"/>
          <w:szCs w:val="20"/>
          <w:shd w:val="clear" w:fill="FFF8E6"/>
        </w:rPr>
        <w:t xml:space="preserve"> (</w:t>
      </w:r>
      <w:r>
        <w:rPr>
          <w:rStyle w:val="14"/>
        </w:rPr>
        <w:t>D-49</w:t>
      </w:r>
      <w:r>
        <w:rPr>
          <w:rFonts w:hint="default" w:ascii="Segoe UI" w:hAnsi="Segoe UI" w:eastAsia="Segoe UI" w:cs="Segoe UI"/>
          <w:color w:val="1A1A1A"/>
          <w:sz w:val="20"/>
          <w:szCs w:val="20"/>
          <w:shd w:val="clear" w:fill="FFF8E6"/>
        </w:rPr>
        <w:t>), dua modul tanpa baseline Pega diukur dengan kontrak (</w:t>
      </w:r>
      <w:r>
        <w:rPr>
          <w:rStyle w:val="14"/>
        </w:rPr>
        <w:t>D-56</w:t>
      </w:r>
      <w:r>
        <w:rPr>
          <w:rFonts w:hint="default" w:ascii="Segoe UI" w:hAnsi="Segoe UI" w:eastAsia="Segoe UI" w:cs="Segoe UI"/>
          <w:color w:val="1A1A1A"/>
          <w:sz w:val="20"/>
          <w:szCs w:val="20"/>
          <w:shd w:val="clear" w:fill="FFF8E6"/>
        </w:rPr>
        <w:t>),</w:t>
      </w:r>
    </w:p>
    <w:p w14:paraId="1C8C4946">
      <w:pPr>
        <w:pStyle w:val="17"/>
        <w:keepNext w:val="0"/>
        <w:keepLines w:val="0"/>
        <w:widowControl/>
        <w:suppressLineNumbers w:val="0"/>
        <w:spacing w:before="220" w:beforeAutospacing="0" w:after="220" w:afterAutospacing="0" w:line="10" w:lineRule="atLeast"/>
        <w:ind w:left="0" w:right="0"/>
      </w:pPr>
      <w:r>
        <w:rPr>
          <w:rStyle w:val="14"/>
        </w:rPr>
        <w:t>BRD §21.4</w:t>
      </w:r>
      <w:r>
        <w:rPr>
          <w:rFonts w:hint="default" w:ascii="Segoe UI" w:hAnsi="Segoe UI" w:eastAsia="Segoe UI" w:cs="Segoe UI"/>
          <w:color w:val="1A1A1A"/>
          <w:sz w:val="20"/>
          <w:szCs w:val="20"/>
          <w:shd w:val="clear" w:fill="FFF8E6"/>
        </w:rPr>
        <w:t xml:space="preserve"> dicabut untuk empat modul (</w:t>
      </w:r>
      <w:r>
        <w:rPr>
          <w:rStyle w:val="14"/>
        </w:rPr>
        <w:t>D-55</w:t>
      </w:r>
      <w:r>
        <w:rPr>
          <w:rFonts w:hint="default" w:ascii="Segoe UI" w:hAnsi="Segoe UI" w:eastAsia="Segoe UI" w:cs="Segoe UI"/>
          <w:color w:val="1A1A1A"/>
          <w:sz w:val="20"/>
          <w:szCs w:val="20"/>
          <w:shd w:val="clear" w:fill="FFF8E6"/>
        </w:rPr>
        <w:t>), dan peran penguji gerbang 2 ditetapkan per</w:t>
      </w:r>
    </w:p>
    <w:p w14:paraId="1466EADF">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kelompok modul (</w:t>
      </w:r>
      <w:r>
        <w:rPr>
          <w:rStyle w:val="14"/>
        </w:rPr>
        <w:t>D-60</w:t>
      </w:r>
      <w:r>
        <w:rPr>
          <w:rFonts w:hint="default" w:ascii="Segoe UI" w:hAnsi="Segoe UI" w:eastAsia="Segoe UI" w:cs="Segoe UI"/>
          <w:color w:val="1A1A1A"/>
          <w:sz w:val="20"/>
          <w:szCs w:val="20"/>
          <w:shd w:val="clear" w:fill="FFF8E6"/>
        </w:rPr>
        <w:t>).</w:t>
      </w:r>
    </w:p>
    <w:p w14:paraId="7EBFB87D">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16" o:spt="1" style="height:1.5pt;width:415.3pt;" fillcolor="#A0A0A0" filled="t" stroked="f" coordsize="21600,21600" o:hr="t" o:hrstd="t" o:hralign="center">
            <v:path/>
            <v:fill on="t" focussize="0,0"/>
            <v:stroke on="f"/>
            <v:imagedata o:title=""/>
            <o:lock v:ext="edit"/>
            <w10:wrap type="none"/>
            <w10:anchorlock/>
          </v:rect>
        </w:pict>
      </w:r>
    </w:p>
    <w:p w14:paraId="7E8F3A39">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1. Kenapa pengujian tidak bisa ditawar di sini</w:t>
      </w:r>
    </w:p>
    <w:p w14:paraId="0CDE95B6">
      <w:pPr>
        <w:pStyle w:val="17"/>
        <w:keepNext w:val="0"/>
        <w:keepLines w:val="0"/>
        <w:widowControl/>
        <w:suppressLineNumbers w:val="0"/>
        <w:spacing w:line="10" w:lineRule="atLeast"/>
      </w:pPr>
      <w:r>
        <w:rPr>
          <w:rFonts w:hint="default" w:ascii="Segoe UI" w:hAnsi="Segoe UI" w:eastAsia="Segoe UI" w:cs="Segoe UI"/>
          <w:color w:val="1A1A1A"/>
          <w:sz w:val="20"/>
          <w:szCs w:val="20"/>
        </w:rPr>
        <w:t>Tiga alasan yang khas project ini:</w:t>
      </w:r>
    </w:p>
    <w:p w14:paraId="7E42D253">
      <w:pPr>
        <w:keepNext w:val="0"/>
        <w:keepLines w:val="0"/>
        <w:widowControl/>
        <w:numPr>
          <w:ilvl w:val="0"/>
          <w:numId w:val="73"/>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Tim sedang belajar tiga hal baru sekaligus</w:t>
      </w:r>
      <w:r>
        <w:rPr>
          <w:rFonts w:hint="default" w:ascii="Segoe UI" w:hAnsi="Segoe UI" w:eastAsia="Segoe UI" w:cs="Segoe UI"/>
          <w:color w:val="1A1A1A"/>
          <w:sz w:val="20"/>
          <w:szCs w:val="20"/>
        </w:rPr>
        <w:t xml:space="preserve"> (D-09). Test adalah jaring pengaman yang menangkap kesalahan sebelum sampai ke pengguna.</w:t>
      </w:r>
    </w:p>
    <w:p w14:paraId="2CF04A80">
      <w:pPr>
        <w:keepNext w:val="0"/>
        <w:keepLines w:val="0"/>
        <w:widowControl/>
        <w:numPr>
          <w:ilvl w:val="0"/>
          <w:numId w:val="73"/>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Perilaku wajib setara dengan Pega.</w:t>
      </w:r>
      <w:r>
        <w:rPr>
          <w:rFonts w:hint="default" w:ascii="Segoe UI" w:hAnsi="Segoe UI" w:eastAsia="Segoe UI" w:cs="Segoe UI"/>
          <w:color w:val="1A1A1A"/>
          <w:sz w:val="20"/>
          <w:szCs w:val="20"/>
        </w:rPr>
        <w:t xml:space="preserve"> Satu-satunya cara membuktikannya adalah menuliskan aturan bisnis sebagai test yang bisa dijalankan berulang.</w:t>
      </w:r>
    </w:p>
    <w:p w14:paraId="1E4581F1">
      <w:pPr>
        <w:keepNext w:val="0"/>
        <w:keepLines w:val="0"/>
        <w:widowControl/>
        <w:numPr>
          <w:ilvl w:val="0"/>
          <w:numId w:val="73"/>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Database akan berpindah dari Oracle ke PostgreSQL</w:t>
      </w:r>
      <w:r>
        <w:rPr>
          <w:rFonts w:hint="default" w:ascii="Segoe UI" w:hAnsi="Segoe UI" w:eastAsia="Segoe UI" w:cs="Segoe UI"/>
          <w:color w:val="1A1A1A"/>
          <w:sz w:val="20"/>
          <w:szCs w:val="20"/>
        </w:rPr>
        <w:t xml:space="preserve"> (D-01). Test suite yang lengkap adalah yang membuktikan perpindahan itu tidak mengubah apa pun. Tanpanya, cutover database menjadi lompatan tanpa jaring.</w:t>
      </w:r>
    </w:p>
    <w:p w14:paraId="5FA2660A">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17" o:spt="1" style="height:1.5pt;width:415.3pt;" fillcolor="#A0A0A0" filled="t" stroked="f" coordsize="21600,21600" o:hr="t" o:hrstd="t" o:hralign="center">
            <v:path/>
            <v:fill on="t" focussize="0,0"/>
            <v:stroke on="f"/>
            <v:imagedata o:title=""/>
            <o:lock v:ext="edit"/>
            <w10:wrap type="none"/>
            <w10:anchorlock/>
          </v:rect>
        </w:pict>
      </w:r>
    </w:p>
    <w:p w14:paraId="33E94B03">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2. Bentuk piramida</w:t>
      </w:r>
    </w:p>
    <w:p w14:paraId="5C2E2428">
      <w:pPr>
        <w:pStyle w:val="15"/>
        <w:keepNext w:val="0"/>
        <w:keepLines w:val="0"/>
        <w:widowControl/>
        <w:suppressLineNumbers w:val="0"/>
        <w:spacing w:line="10" w:lineRule="atLeast"/>
        <w:rPr>
          <w:rStyle w:val="14"/>
        </w:rPr>
      </w:pPr>
      <w:r>
        <w:rPr>
          <w:rStyle w:val="14"/>
        </w:rPr>
        <w:t xml:space="preserve">        ╱╲          Uji Ujung-ke-Ujung  — sedikit, alur terpenting saja</w:t>
      </w:r>
    </w:p>
    <w:p w14:paraId="41D89B13">
      <w:pPr>
        <w:pStyle w:val="15"/>
        <w:keepNext w:val="0"/>
        <w:keepLines w:val="0"/>
        <w:widowControl/>
        <w:suppressLineNumbers w:val="0"/>
        <w:spacing w:line="10" w:lineRule="atLeast"/>
        <w:rPr>
          <w:rStyle w:val="14"/>
        </w:rPr>
      </w:pPr>
      <w:r>
        <w:rPr>
          <w:rStyle w:val="14"/>
        </w:rPr>
        <w:t xml:space="preserve">       ╱──╲</w:t>
      </w:r>
    </w:p>
    <w:p w14:paraId="7FDD6B78">
      <w:pPr>
        <w:pStyle w:val="15"/>
        <w:keepNext w:val="0"/>
        <w:keepLines w:val="0"/>
        <w:widowControl/>
        <w:suppressLineNumbers w:val="0"/>
        <w:spacing w:line="10" w:lineRule="atLeast"/>
        <w:rPr>
          <w:rStyle w:val="14"/>
        </w:rPr>
      </w:pPr>
      <w:r>
        <w:rPr>
          <w:rStyle w:val="14"/>
        </w:rPr>
        <w:t xml:space="preserve">      ╱────╲        Uji Integrasi       — sedang, terhadap database nyata</w:t>
      </w:r>
    </w:p>
    <w:p w14:paraId="54AEAEF6">
      <w:pPr>
        <w:pStyle w:val="15"/>
        <w:keepNext w:val="0"/>
        <w:keepLines w:val="0"/>
        <w:widowControl/>
        <w:suppressLineNumbers w:val="0"/>
        <w:spacing w:line="10" w:lineRule="atLeast"/>
        <w:rPr>
          <w:rStyle w:val="14"/>
        </w:rPr>
      </w:pPr>
      <w:r>
        <w:rPr>
          <w:rStyle w:val="14"/>
        </w:rPr>
        <w:t xml:space="preserve">     ╱──────╲</w:t>
      </w:r>
    </w:p>
    <w:p w14:paraId="07A7F967">
      <w:pPr>
        <w:pStyle w:val="15"/>
        <w:keepNext w:val="0"/>
        <w:keepLines w:val="0"/>
        <w:widowControl/>
        <w:suppressLineNumbers w:val="0"/>
        <w:spacing w:line="10" w:lineRule="atLeast"/>
        <w:rPr>
          <w:rStyle w:val="14"/>
        </w:rPr>
      </w:pPr>
      <w:r>
        <w:rPr>
          <w:rStyle w:val="14"/>
        </w:rPr>
        <w:t xml:space="preserve">    ╱────────╲      Uji Aturan Bisnis   — BANYAK, cepat, tanpa infrastruktur</w:t>
      </w:r>
    </w:p>
    <w:p w14:paraId="4BA0D741">
      <w:pPr>
        <w:pStyle w:val="15"/>
        <w:keepNext w:val="0"/>
        <w:keepLines w:val="0"/>
        <w:widowControl/>
        <w:suppressLineNumbers w:val="0"/>
        <w:spacing w:line="10" w:lineRule="atLeast"/>
      </w:pPr>
      <w:r>
        <w:rPr>
          <w:rStyle w:val="14"/>
        </w:rPr>
        <w:t xml:space="preserve">   ╱──────────╲</w:t>
      </w:r>
    </w:p>
    <w:p w14:paraId="0C49BD08">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Lapisan terbesar sengaja bukan "unit test" melainkan </w:t>
      </w:r>
      <w:r>
        <w:rPr>
          <w:rStyle w:val="18"/>
          <w:rFonts w:hint="default" w:ascii="Segoe UI" w:hAnsi="Segoe UI" w:eastAsia="Segoe UI" w:cs="Segoe UI"/>
          <w:color w:val="1A1A1A"/>
          <w:sz w:val="20"/>
          <w:szCs w:val="20"/>
        </w:rPr>
        <w:t>uji aturan bisnis</w:t>
      </w:r>
      <w:r>
        <w:rPr>
          <w:rFonts w:hint="default" w:ascii="Segoe UI" w:hAnsi="Segoe UI" w:eastAsia="Segoe UI" w:cs="Segoe UI"/>
          <w:color w:val="1A1A1A"/>
          <w:sz w:val="20"/>
          <w:szCs w:val="20"/>
        </w:rPr>
        <w:t xml:space="preserve">. Perbedaannya bukan istilah: unit test cenderung menguji fungsi kecil apa pun, sedangkan uji aturan bisnis menguji </w:t>
      </w:r>
      <w:r>
        <w:rPr>
          <w:rStyle w:val="18"/>
          <w:rFonts w:hint="default" w:ascii="Segoe UI" w:hAnsi="Segoe UI" w:eastAsia="Segoe UI" w:cs="Segoe UI"/>
          <w:color w:val="1A1A1A"/>
          <w:sz w:val="20"/>
          <w:szCs w:val="20"/>
        </w:rPr>
        <w:t>aturan yang bisa disebutkan dalam kalimat bisnis</w:t>
      </w:r>
      <w:r>
        <w:rPr>
          <w:rFonts w:hint="default" w:ascii="Segoe UI" w:hAnsi="Segoe UI" w:eastAsia="Segoe UI" w:cs="Segoe UI"/>
          <w:color w:val="1A1A1A"/>
          <w:sz w:val="20"/>
          <w:szCs w:val="20"/>
        </w:rPr>
        <w:t>. Yang kedua jauh lebih berguna saat membuktikan kesetaraan dengan Pega.</w:t>
      </w:r>
    </w:p>
    <w:p w14:paraId="5A721676">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18" o:spt="1" style="height:1.5pt;width:415.3pt;" fillcolor="#A0A0A0" filled="t" stroked="f" coordsize="21600,21600" o:hr="t" o:hrstd="t" o:hralign="center">
            <v:path/>
            <v:fill on="t" focussize="0,0"/>
            <v:stroke on="f"/>
            <v:imagedata o:title=""/>
            <o:lock v:ext="edit"/>
            <w10:wrap type="none"/>
            <w10:anchorlock/>
          </v:rect>
        </w:pict>
      </w:r>
    </w:p>
    <w:p w14:paraId="10C59B86">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3. Uji aturan bisnis</w:t>
      </w:r>
    </w:p>
    <w:p w14:paraId="6299BFD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Sasaran:</w:t>
      </w:r>
      <w:r>
        <w:rPr>
          <w:rFonts w:hint="default" w:ascii="Segoe UI" w:hAnsi="Segoe UI" w:eastAsia="Segoe UI" w:cs="Segoe UI"/>
          <w:color w:val="1A1A1A"/>
          <w:sz w:val="20"/>
          <w:szCs w:val="20"/>
        </w:rPr>
        <w:t xml:space="preserve"> setiap aturan di </w:t>
      </w:r>
      <w:r>
        <w:rPr>
          <w:rStyle w:val="14"/>
        </w:rPr>
        <w:t>02-BUSINESS-UNDERSTANDING.md</w:t>
      </w:r>
      <w:r>
        <w:rPr>
          <w:rFonts w:hint="default" w:ascii="Segoe UI" w:hAnsi="Segoe UI" w:eastAsia="Segoe UI" w:cs="Segoe UI"/>
          <w:color w:val="1A1A1A"/>
          <w:sz w:val="20"/>
          <w:szCs w:val="20"/>
        </w:rPr>
        <w:t xml:space="preserve"> §3 dan setiap invarian di</w:t>
      </w:r>
    </w:p>
    <w:p w14:paraId="19FE1856">
      <w:pPr>
        <w:pStyle w:val="17"/>
        <w:keepNext w:val="0"/>
        <w:keepLines w:val="0"/>
        <w:widowControl/>
        <w:suppressLineNumbers w:val="0"/>
        <w:spacing w:line="10" w:lineRule="atLeast"/>
      </w:pPr>
      <w:r>
        <w:rPr>
          <w:rStyle w:val="14"/>
        </w:rPr>
        <w:t>05-DOMAIN-MODEL.md</w:t>
      </w:r>
      <w:r>
        <w:rPr>
          <w:rFonts w:hint="default" w:ascii="Segoe UI" w:hAnsi="Segoe UI" w:eastAsia="Segoe UI" w:cs="Segoe UI"/>
          <w:color w:val="1A1A1A"/>
          <w:sz w:val="20"/>
          <w:szCs w:val="20"/>
        </w:rPr>
        <w:t xml:space="preserve"> §2 punya test tersendiri.</w:t>
      </w:r>
    </w:p>
    <w:p w14:paraId="66B8864F">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Berjalan </w:t>
      </w:r>
      <w:r>
        <w:rPr>
          <w:rStyle w:val="18"/>
          <w:rFonts w:hint="default" w:ascii="Segoe UI" w:hAnsi="Segoe UI" w:eastAsia="Segoe UI" w:cs="Segoe UI"/>
          <w:color w:val="1A1A1A"/>
          <w:sz w:val="20"/>
          <w:szCs w:val="20"/>
        </w:rPr>
        <w:t>tanpa database, tanpa jaringan, tanpa berkas</w:t>
      </w:r>
      <w:r>
        <w:rPr>
          <w:rFonts w:hint="default" w:ascii="Segoe UI" w:hAnsi="Segoe UI" w:eastAsia="Segoe UI" w:cs="Segoe UI"/>
          <w:color w:val="1A1A1A"/>
          <w:sz w:val="20"/>
          <w:szCs w:val="20"/>
        </w:rPr>
        <w:t xml:space="preserve"> — memakai fake di balik seam (Future Architecture §3). Ini yang membuatnya cepat dan bisa dijalankan setiap kali menyimpan berkas.</w:t>
      </w:r>
    </w:p>
    <w:p w14:paraId="44B1F5BE">
      <w:pPr>
        <w:pStyle w:val="4"/>
        <w:keepNext w:val="0"/>
        <w:keepLines w:val="0"/>
        <w:widowControl/>
        <w:suppressLineNumbers w:val="0"/>
        <w:spacing w:line="10" w:lineRule="atLeast"/>
      </w:pPr>
      <w:r>
        <w:t>3.1 Cakupan wajib</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1"/>
        <w:gridCol w:w="3331"/>
      </w:tblGrid>
      <w:tr w14:paraId="01B217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B0B029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Kelompok</w:t>
            </w:r>
          </w:p>
        </w:tc>
        <w:tc>
          <w:tcPr>
            <w:tcW w:w="3328"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FC813D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Kasus minimum</w:t>
            </w:r>
          </w:p>
        </w:tc>
      </w:tr>
      <w:tr w14:paraId="3818E1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19906D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Aturan tanggal</w:t>
            </w:r>
          </w:p>
        </w:tc>
        <w:tc>
          <w:tcPr>
            <w:tcW w:w="332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4B48D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8 aturan × (lolos, ditolak, tepat di batas)</w:t>
            </w:r>
          </w:p>
        </w:tc>
      </w:tr>
      <w:tr w14:paraId="18C3E5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CB841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Aturan duplikasi</w:t>
            </w:r>
          </w:p>
        </w:tc>
        <w:tc>
          <w:tcPr>
            <w:tcW w:w="332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52A78C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umum dan varian PA dengan penyebab kerugian </w:t>
            </w:r>
            <w:r>
              <w:rPr>
                <w:rStyle w:val="14"/>
                <w:rFonts w:ascii="SimSun" w:hAnsi="SimSun" w:eastAsia="SimSun" w:cs="SimSun"/>
                <w:sz w:val="24"/>
                <w:szCs w:val="24"/>
              </w:rPr>
              <w:t>12002</w:t>
            </w:r>
          </w:p>
        </w:tc>
      </w:tr>
      <w:tr w14:paraId="3D4D16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DDE43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Spreading</w:t>
            </w:r>
          </w:p>
        </w:tc>
        <w:tc>
          <w:tcPr>
            <w:tcW w:w="332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3C405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tepat 100% · </w:t>
            </w:r>
            <w:r>
              <w:rPr>
                <w:rStyle w:val="14"/>
                <w:rFonts w:ascii="SimSun" w:hAnsi="SimSun" w:eastAsia="SimSun" w:cs="SimSun"/>
                <w:sz w:val="24"/>
                <w:szCs w:val="24"/>
              </w:rPr>
              <w:t>99,9999</w:t>
            </w:r>
            <w:r>
              <w:rPr>
                <w:rFonts w:hint="default" w:ascii="Segoe UI" w:hAnsi="Segoe UI" w:eastAsia="Segoe UI" w:cs="Segoe UI"/>
                <w:color w:val="1A1A1A"/>
                <w:sz w:val="24"/>
                <w:szCs w:val="24"/>
                <w:bdr w:val="none" w:color="auto" w:sz="0" w:space="0"/>
              </w:rPr>
              <w:t xml:space="preserve"> (lolos) · </w:t>
            </w:r>
            <w:r>
              <w:rPr>
                <w:rStyle w:val="14"/>
                <w:rFonts w:ascii="SimSun" w:hAnsi="SimSun" w:eastAsia="SimSun" w:cs="SimSun"/>
                <w:sz w:val="24"/>
                <w:szCs w:val="24"/>
              </w:rPr>
              <w:t>99,99</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ditolak</w:t>
            </w:r>
            <w:r>
              <w:rPr>
                <w:rFonts w:hint="default" w:ascii="Segoe UI" w:hAnsi="Segoe UI" w:eastAsia="Segoe UI" w:cs="Segoe UI"/>
                <w:color w:val="1A1A1A"/>
                <w:sz w:val="24"/>
                <w:szCs w:val="24"/>
                <w:bdr w:val="none" w:color="auto" w:sz="0" w:space="0"/>
              </w:rPr>
              <w:t xml:space="preserve"> — selisih terencana </w:t>
            </w:r>
            <w:r>
              <w:rPr>
                <w:rStyle w:val="14"/>
                <w:rFonts w:ascii="SimSun" w:hAnsi="SimSun" w:eastAsia="SimSun" w:cs="SimSun"/>
                <w:sz w:val="24"/>
                <w:szCs w:val="24"/>
              </w:rPr>
              <w:t>D-49</w:t>
            </w:r>
            <w:r>
              <w:rPr>
                <w:rFonts w:hint="default" w:ascii="Segoe UI" w:hAnsi="Segoe UI" w:eastAsia="Segoe UI" w:cs="Segoe UI"/>
                <w:color w:val="1A1A1A"/>
                <w:sz w:val="24"/>
                <w:szCs w:val="24"/>
                <w:bdr w:val="none" w:color="auto" w:sz="0" w:space="0"/>
              </w:rPr>
              <w:t xml:space="preserve"> butir 1) · </w:t>
            </w:r>
            <w:r>
              <w:rPr>
                <w:rStyle w:val="14"/>
                <w:rFonts w:ascii="SimSun" w:hAnsi="SimSun" w:eastAsia="SimSun" w:cs="SimSun"/>
                <w:sz w:val="24"/>
                <w:szCs w:val="24"/>
              </w:rPr>
              <w:t>199.99</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ditolak</w:t>
            </w:r>
            <w:r>
              <w:rPr>
                <w:rFonts w:hint="default" w:ascii="Segoe UI" w:hAnsi="Segoe UI" w:eastAsia="Segoe UI" w:cs="Segoe UI"/>
                <w:color w:val="1A1A1A"/>
                <w:sz w:val="24"/>
                <w:szCs w:val="24"/>
                <w:bdr w:val="none" w:color="auto" w:sz="0" w:space="0"/>
              </w:rPr>
              <w:t xml:space="preserve">) · kurang · lebih · Fac Out tanpa Fac Offer · Group Panel </w:t>
            </w:r>
            <w:r>
              <w:rPr>
                <w:rStyle w:val="14"/>
                <w:rFonts w:ascii="SimSun" w:hAnsi="SimSun" w:eastAsia="SimSun" w:cs="SimSun"/>
                <w:sz w:val="24"/>
                <w:szCs w:val="24"/>
              </w:rPr>
              <w:t>003</w:t>
            </w:r>
            <w:r>
              <w:rPr>
                <w:rFonts w:hint="default" w:ascii="Segoe UI" w:hAnsi="Segoe UI" w:eastAsia="Segoe UI" w:cs="Segoe UI"/>
                <w:color w:val="1A1A1A"/>
                <w:sz w:val="24"/>
                <w:szCs w:val="24"/>
                <w:bdr w:val="none" w:color="auto" w:sz="0" w:space="0"/>
              </w:rPr>
              <w:t xml:space="preserve"> tanpa Object Name · Ex-Gratia mengubah </w:t>
            </w:r>
            <w:r>
              <w:rPr>
                <w:rStyle w:val="14"/>
                <w:rFonts w:ascii="SimSun" w:hAnsi="SimSun" w:eastAsia="SimSun" w:cs="SimSun"/>
                <w:sz w:val="24"/>
                <w:szCs w:val="24"/>
              </w:rPr>
              <w:t>OR</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ORS</w:t>
            </w:r>
          </w:p>
        </w:tc>
      </w:tr>
      <w:tr w14:paraId="5DE501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F3B9BD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Kelengkapan</w:t>
            </w:r>
          </w:p>
        </w:tc>
        <w:tc>
          <w:tcPr>
            <w:tcW w:w="332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25996F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penyebab kerugian (dan pengecualian Travel) · Nomor SLIK untuk SPK · hubungan tertanggung "lain-lain"</w:t>
            </w:r>
          </w:p>
        </w:tc>
      </w:tr>
      <w:tr w14:paraId="1B7718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53B19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Ambang nilai</w:t>
            </w:r>
          </w:p>
        </w:tc>
        <w:tc>
          <w:tcPr>
            <w:tcW w:w="332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414C7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Large Losses &gt; 1 miliar · ambang komite per lini bisnis</w:t>
            </w:r>
          </w:p>
        </w:tc>
      </w:tr>
      <w:tr w14:paraId="601868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C635B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Penjenjangan komite</w:t>
            </w:r>
          </w:p>
        </w:tc>
        <w:tc>
          <w:tcPr>
            <w:tcW w:w="332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408F1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setiap kombinasi matriks nilai × jenis bisnis</w:t>
            </w:r>
          </w:p>
        </w:tc>
      </w:tr>
      <w:tr w14:paraId="63DEBD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4A4CB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Status</w:t>
            </w:r>
          </w:p>
        </w:tc>
        <w:tc>
          <w:tcPr>
            <w:tcW w:w="332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06D43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seluruh transisi yang sah, dan penolakan transisi yang tidak sah</w:t>
            </w:r>
          </w:p>
        </w:tc>
      </w:tr>
      <w:tr w14:paraId="18D48B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169FB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Otorisasi</w:t>
            </w:r>
          </w:p>
        </w:tc>
        <w:tc>
          <w:tcPr>
            <w:tcW w:w="332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7CE1D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setiap peran terhadap setiap aksi</w:t>
            </w:r>
          </w:p>
        </w:tc>
      </w:tr>
      <w:tr w14:paraId="3C0510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BCB893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Waktu</w:t>
            </w:r>
          </w:p>
        </w:tc>
        <w:tc>
          <w:tcPr>
            <w:tcW w:w="332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3BDE9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perhitungan hari kalender di sekitar tengah malam WIB</w:t>
            </w:r>
          </w:p>
        </w:tc>
      </w:tr>
    </w:tbl>
    <w:p w14:paraId="175EFFA0">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Kasus "tepat di batas" tidak boleh dilewatkan.</w:t>
      </w:r>
      <w:r>
        <w:rPr>
          <w:rFonts w:hint="default" w:ascii="Segoe UI" w:hAnsi="Segoe UI" w:eastAsia="Segoe UI" w:cs="Segoe UI"/>
          <w:color w:val="1A1A1A"/>
          <w:sz w:val="20"/>
          <w:szCs w:val="20"/>
        </w:rPr>
        <w:t xml:space="preserve"> Aturan seperti "Tanggal Lapor ≤ DOL + 7 hari" paling sering salah tepat pada hari ketujuh — dan sistem lama menangani ini dengan penambahan</w:t>
      </w:r>
    </w:p>
    <w:p w14:paraId="223BBBA1">
      <w:pPr>
        <w:pStyle w:val="17"/>
        <w:keepNext w:val="0"/>
        <w:keepLines w:val="0"/>
        <w:widowControl/>
        <w:suppressLineNumbers w:val="0"/>
        <w:spacing w:line="10" w:lineRule="atLeast"/>
      </w:pPr>
      <w:r>
        <w:rPr>
          <w:rFonts w:hint="default" w:ascii="Segoe UI" w:hAnsi="Segoe UI" w:eastAsia="Segoe UI" w:cs="Segoe UI"/>
          <w:color w:val="1A1A1A"/>
          <w:sz w:val="20"/>
          <w:szCs w:val="20"/>
        </w:rPr>
        <w:t>7 jam manual yang membuat batasnya bergeser. Inilah tempat perbedaan hasil paling mungkin muncul.</w:t>
      </w:r>
    </w:p>
    <w:p w14:paraId="0848F4F8">
      <w:pPr>
        <w:pStyle w:val="4"/>
        <w:keepNext w:val="0"/>
        <w:keepLines w:val="0"/>
        <w:widowControl/>
        <w:suppressLineNumbers w:val="0"/>
        <w:spacing w:line="10" w:lineRule="atLeast"/>
      </w:pPr>
      <w:r>
        <w:t>3.2 Gaya penulisan</w:t>
      </w:r>
    </w:p>
    <w:p w14:paraId="046A8CB2">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Nama test menyebutkan </w:t>
      </w:r>
      <w:r>
        <w:rPr>
          <w:rStyle w:val="18"/>
          <w:rFonts w:hint="default" w:ascii="Segoe UI" w:hAnsi="Segoe UI" w:eastAsia="Segoe UI" w:cs="Segoe UI"/>
          <w:color w:val="1A1A1A"/>
          <w:sz w:val="20"/>
          <w:szCs w:val="20"/>
        </w:rPr>
        <w:t>aturannya</w:t>
      </w:r>
      <w:r>
        <w:rPr>
          <w:rFonts w:hint="default" w:ascii="Segoe UI" w:hAnsi="Segoe UI" w:eastAsia="Segoe UI" w:cs="Segoe UI"/>
          <w:color w:val="1A1A1A"/>
          <w:sz w:val="20"/>
          <w:szCs w:val="20"/>
        </w:rPr>
        <w:t>, bukan nama fungsinya. Nama yang baik terbaca sebagai kalimat bisnis, sehingga daftar test menjadi dokumentasi aturan yang selalu mutakhir.</w:t>
      </w:r>
    </w:p>
    <w:p w14:paraId="3CBB07AC">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19" o:spt="1" style="height:1.5pt;width:415.3pt;" fillcolor="#A0A0A0" filled="t" stroked="f" coordsize="21600,21600" o:hr="t" o:hrstd="t" o:hralign="center">
            <v:path/>
            <v:fill on="t" focussize="0,0"/>
            <v:stroke on="f"/>
            <v:imagedata o:title=""/>
            <o:lock v:ext="edit"/>
            <w10:wrap type="none"/>
            <w10:anchorlock/>
          </v:rect>
        </w:pict>
      </w:r>
    </w:p>
    <w:p w14:paraId="1EEA0CFC">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4. Uji integrasi</w:t>
      </w:r>
    </w:p>
    <w:p w14:paraId="1B3FB61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Sasaran:</w:t>
      </w:r>
      <w:r>
        <w:rPr>
          <w:rFonts w:hint="default" w:ascii="Segoe UI" w:hAnsi="Segoe UI" w:eastAsia="Segoe UI" w:cs="Segoe UI"/>
          <w:color w:val="1A1A1A"/>
          <w:sz w:val="20"/>
          <w:szCs w:val="20"/>
        </w:rPr>
        <w:t xml:space="preserve"> membuktikan lapisan adapter benar-benar bekerja — SQL sah, pemetaan tipe benar, transaksi berperilaku sesuai harapan.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40"/>
        <w:gridCol w:w="1547"/>
      </w:tblGrid>
      <w:tr w14:paraId="5835F7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32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754035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Aspek</w:t>
            </w:r>
          </w:p>
        </w:tc>
        <w:tc>
          <w:tcPr>
            <w:tcW w:w="2679"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9A19081">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Aturan</w:t>
            </w:r>
          </w:p>
        </w:tc>
      </w:tr>
      <w:tr w14:paraId="40D84D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2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FE1156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Database</w:t>
            </w:r>
          </w:p>
        </w:tc>
        <w:tc>
          <w:tcPr>
            <w:tcW w:w="267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98C1BD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Database nyata</w:t>
            </w:r>
            <w:r>
              <w:rPr>
                <w:rFonts w:hint="default" w:ascii="Segoe UI" w:hAnsi="Segoe UI" w:eastAsia="Segoe UI" w:cs="Segoe UI"/>
                <w:color w:val="1A1A1A"/>
                <w:sz w:val="24"/>
                <w:szCs w:val="24"/>
                <w:bdr w:val="none" w:color="auto" w:sz="0" w:space="0"/>
              </w:rPr>
              <w:t>, bukan tiruan. SQL yang tidak dijalankan terhadap database nyata tidak terbukti sah</w:t>
            </w:r>
          </w:p>
        </w:tc>
      </w:tr>
      <w:tr w14:paraId="556F76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2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34BDD7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Dijalankan terhadap</w:t>
            </w:r>
          </w:p>
        </w:tc>
        <w:tc>
          <w:tcPr>
            <w:tcW w:w="267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61C151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Oracle dan PostgreSQL keduanya</w:t>
            </w:r>
          </w:p>
        </w:tc>
      </w:tr>
      <w:tr w14:paraId="7279C0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2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21082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Data awal</w:t>
            </w:r>
          </w:p>
        </w:tc>
        <w:tc>
          <w:tcPr>
            <w:tcW w:w="267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B7C3F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Disiapkan dan dibersihkan per test</w:t>
            </w:r>
          </w:p>
        </w:tc>
      </w:tr>
      <w:tr w14:paraId="37089C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2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9E5897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Cakupan</w:t>
            </w:r>
          </w:p>
        </w:tc>
        <w:tc>
          <w:tcPr>
            <w:tcW w:w="267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989BE6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Setiap query di berkas </w:t>
            </w:r>
            <w:r>
              <w:rPr>
                <w:rStyle w:val="14"/>
                <w:rFonts w:ascii="SimSun" w:hAnsi="SimSun" w:eastAsia="SimSun" w:cs="SimSun"/>
                <w:sz w:val="24"/>
                <w:szCs w:val="24"/>
              </w:rPr>
              <w:t>.sql</w:t>
            </w:r>
            <w:r>
              <w:rPr>
                <w:rFonts w:hint="default" w:ascii="Segoe UI" w:hAnsi="Segoe UI" w:eastAsia="Segoe UI" w:cs="Segoe UI"/>
                <w:color w:val="1A1A1A"/>
                <w:sz w:val="24"/>
                <w:szCs w:val="24"/>
                <w:bdr w:val="none" w:color="auto" w:sz="0" w:space="0"/>
              </w:rPr>
              <w:t xml:space="preserve"> minimal dijalankan sekali</w:t>
            </w:r>
          </w:p>
        </w:tc>
      </w:tr>
    </w:tbl>
    <w:p w14:paraId="071887C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Menjalankan uji integrasi terhadap kedua database adalah inti dari D-20.</w:t>
      </w:r>
      <w:r>
        <w:rPr>
          <w:rFonts w:hint="default" w:ascii="Segoe UI" w:hAnsi="Segoe UI" w:eastAsia="Segoe UI" w:cs="Segoe UI"/>
          <w:color w:val="1A1A1A"/>
          <w:sz w:val="20"/>
          <w:szCs w:val="20"/>
        </w:rPr>
        <w:t xml:space="preserve"> Inilah satu-satunya mekanisme yang benar-benar membuktikan SQL portabel — bukan disiplin penulisan, bukan review, melainkan test yang gagal ketika seseorang menulis </w:t>
      </w:r>
      <w:r>
        <w:rPr>
          <w:rStyle w:val="14"/>
        </w:rPr>
        <w:t>NVL</w:t>
      </w:r>
      <w:r>
        <w:rPr>
          <w:rFonts w:hint="default" w:ascii="Segoe UI" w:hAnsi="Segoe UI" w:eastAsia="Segoe UI" w:cs="Segoe UI"/>
          <w:color w:val="1A1A1A"/>
          <w:sz w:val="20"/>
          <w:szCs w:val="20"/>
        </w:rPr>
        <w:t>. Bila hanya diuji terhadap Oracle, ketidakportabelan baru ditemukan saat cutover, dan pada saat itu memperbaikinya sangat mahal.</w:t>
      </w:r>
    </w:p>
    <w:p w14:paraId="51186E65">
      <w:pPr>
        <w:pStyle w:val="17"/>
        <w:keepNext w:val="0"/>
        <w:keepLines w:val="0"/>
        <w:widowControl/>
        <w:suppressLineNumbers w:val="0"/>
        <w:spacing w:line="10" w:lineRule="atLeast"/>
      </w:pPr>
      <w:r>
        <w:rPr>
          <w:rFonts w:hint="default" w:ascii="Segoe UI" w:hAnsi="Segoe UI" w:eastAsia="Segoe UI" w:cs="Segoe UI"/>
          <w:color w:val="1A1A1A"/>
          <w:sz w:val="20"/>
          <w:szCs w:val="20"/>
        </w:rPr>
        <w:t>Uji integrasi juga mencakup adapter sistem eksternal terhadap server tiruan, untuk memastikan penanganan batas waktu, retry, dan kegagalan berperilaku benar.</w:t>
      </w:r>
    </w:p>
    <w:p w14:paraId="1EF0FD2E">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20" o:spt="1" style="height:1.5pt;width:415.3pt;" fillcolor="#A0A0A0" filled="t" stroked="f" coordsize="21600,21600" o:hr="t" o:hrstd="t" o:hralign="center">
            <v:path/>
            <v:fill on="t" focussize="0,0"/>
            <v:stroke on="f"/>
            <v:imagedata o:title=""/>
            <o:lock v:ext="edit"/>
            <w10:wrap type="none"/>
            <w10:anchorlock/>
          </v:rect>
        </w:pict>
      </w:r>
    </w:p>
    <w:p w14:paraId="121C1D2E">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5. Uji ujung-ke-ujung</w:t>
      </w:r>
    </w:p>
    <w:p w14:paraId="62E15DBF">
      <w:pPr>
        <w:pStyle w:val="17"/>
        <w:keepNext w:val="0"/>
        <w:keepLines w:val="0"/>
        <w:widowControl/>
        <w:suppressLineNumbers w:val="0"/>
        <w:spacing w:line="10" w:lineRule="atLeast"/>
      </w:pPr>
      <w:r>
        <w:rPr>
          <w:rFonts w:hint="default" w:ascii="Segoe UI" w:hAnsi="Segoe UI" w:eastAsia="Segoe UI" w:cs="Segoe UI"/>
          <w:color w:val="1A1A1A"/>
          <w:sz w:val="20"/>
          <w:szCs w:val="20"/>
        </w:rPr>
        <w:t>Sedikit saja, hanya untuk alur yang bila rusak berarti sistem tidak bisa dipakai:</w:t>
      </w:r>
    </w:p>
    <w:p w14:paraId="02CBDE32">
      <w:pPr>
        <w:keepNext w:val="0"/>
        <w:keepLines w:val="0"/>
        <w:widowControl/>
        <w:numPr>
          <w:ilvl w:val="0"/>
          <w:numId w:val="7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Login sampai membuka inbox</w:t>
      </w:r>
    </w:p>
    <w:p w14:paraId="4D2B8F1B">
      <w:pPr>
        <w:keepNext w:val="0"/>
        <w:keepLines w:val="0"/>
        <w:widowControl/>
        <w:numPr>
          <w:ilvl w:val="0"/>
          <w:numId w:val="7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Registrasi klaim lengkap sampai tersimpan</w:t>
      </w:r>
    </w:p>
    <w:p w14:paraId="25A46C89">
      <w:pPr>
        <w:keepNext w:val="0"/>
        <w:keepLines w:val="0"/>
        <w:widowControl/>
        <w:numPr>
          <w:ilvl w:val="0"/>
          <w:numId w:val="7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Estimasi sampai akseptasi melewati komite</w:t>
      </w:r>
    </w:p>
    <w:p w14:paraId="7B0508AE">
      <w:pPr>
        <w:keepNext w:val="0"/>
        <w:keepLines w:val="0"/>
        <w:widowControl/>
        <w:numPr>
          <w:ilvl w:val="0"/>
          <w:numId w:val="7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Unggah dokumen</w:t>
      </w:r>
    </w:p>
    <w:p w14:paraId="2F93AD87">
      <w:pPr>
        <w:keepNext w:val="0"/>
        <w:keepLines w:val="0"/>
        <w:widowControl/>
        <w:numPr>
          <w:ilvl w:val="0"/>
          <w:numId w:val="7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Menjalankan laporan dan mengunduh hasilnya</w:t>
      </w:r>
    </w:p>
    <w:p w14:paraId="60AF6544">
      <w:pPr>
        <w:pStyle w:val="17"/>
        <w:keepNext w:val="0"/>
        <w:keepLines w:val="0"/>
        <w:widowControl/>
        <w:suppressLineNumbers w:val="0"/>
        <w:spacing w:line="10" w:lineRule="atLeast"/>
      </w:pPr>
      <w:r>
        <w:rPr>
          <w:rFonts w:hint="default" w:ascii="Segoe UI" w:hAnsi="Segoe UI" w:eastAsia="Segoe UI" w:cs="Segoe UI"/>
          <w:color w:val="1A1A1A"/>
          <w:sz w:val="20"/>
          <w:szCs w:val="20"/>
        </w:rPr>
        <w:t>Dijalankan terhadap staging. Sengaja dibatasi jumlahnya karena uji ujung-ke-ujung lambat dan rapuh; menambah banyak akan membuat tim mengabaikan hasilnya ketika sering gagal karena alasan yang tidak berhubungan.</w:t>
      </w:r>
    </w:p>
    <w:p w14:paraId="230B8EA2">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21" o:spt="1" style="height:1.5pt;width:415.3pt;" fillcolor="#A0A0A0" filled="t" stroked="f" coordsize="21600,21600" o:hr="t" o:hrstd="t" o:hralign="center">
            <v:path/>
            <v:fill on="t" focussize="0,0"/>
            <v:stroke on="f"/>
            <v:imagedata o:title=""/>
            <o:lock v:ext="edit"/>
            <w10:wrap type="none"/>
            <w10:anchorlock/>
          </v:rect>
        </w:pict>
      </w:r>
    </w:p>
    <w:p w14:paraId="14C980BF">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6. Uji kesetaraan dengan Pega</w:t>
      </w:r>
    </w:p>
    <w:p w14:paraId="2E68B10B">
      <w:pPr>
        <w:pStyle w:val="17"/>
        <w:keepNext w:val="0"/>
        <w:keepLines w:val="0"/>
        <w:widowControl/>
        <w:suppressLineNumbers w:val="0"/>
        <w:spacing w:line="10" w:lineRule="atLeast"/>
      </w:pPr>
      <w:r>
        <w:rPr>
          <w:rFonts w:hint="default" w:ascii="Segoe UI" w:hAnsi="Segoe UI" w:eastAsia="Segoe UI" w:cs="Segoe UI"/>
          <w:color w:val="1A1A1A"/>
          <w:sz w:val="20"/>
          <w:szCs w:val="20"/>
        </w:rPr>
        <w:t>Khas project migrasi, dan inilah yang menjawab P-5.</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21"/>
        <w:gridCol w:w="1012"/>
        <w:gridCol w:w="1693"/>
      </w:tblGrid>
      <w:tr w14:paraId="249703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17F218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Cara</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F8356E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Kapan</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1E155F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Isi</w:t>
            </w:r>
          </w:p>
        </w:tc>
      </w:tr>
      <w:tr w14:paraId="103375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D14E31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Perbandingan hasil baca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E4758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Tahap 2 migrasi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925900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Query yang sama dijalankan di Pega dan Go terhadap data staging; hasilnya dibandingkan baris per baris. Perbedaan wajib dijelaskan sebagai bug atau sebagai perbaikan yang disengaja</w:t>
            </w:r>
          </w:p>
        </w:tc>
      </w:tr>
      <w:tr w14:paraId="5898B8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0DEC4B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Perbandingan hasil validasi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FFA7D1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Tahap 3</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831D3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Data registrasi yang sama dimasukkan ke kedua sistem; daftar pesan kesalahannya dibandingkan</w:t>
            </w:r>
          </w:p>
        </w:tc>
      </w:tr>
      <w:tr w14:paraId="63FA26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BD603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Perbandingan perhitungan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BD700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Tahap 3–5</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044134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Perhitungan spreading, konversi kurs, dan nilai settlement dibandingkan hasilnya</w:t>
            </w:r>
          </w:p>
        </w:tc>
      </w:tr>
      <w:tr w14:paraId="2BCC9D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D6D8B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Rekonsiliasi harian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43298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Selama masa paralel</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964629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Jumlah klaim, total nilai akseptasi, dan jumlah penugasan dibandingkan antar sistem</w:t>
            </w:r>
          </w:p>
        </w:tc>
      </w:tr>
    </w:tbl>
    <w:p w14:paraId="4ECDB4C2">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Setiap perbedaan wajib punya kesimpulan tertulis:</w:t>
      </w:r>
      <w:r>
        <w:rPr>
          <w:rFonts w:hint="default" w:ascii="Segoe UI" w:hAnsi="Segoe UI" w:eastAsia="Segoe UI" w:cs="Segoe UI"/>
          <w:color w:val="1A1A1A"/>
          <w:sz w:val="20"/>
          <w:szCs w:val="20"/>
        </w:rPr>
        <w:t xml:space="preserve"> bug di sistem baru, atau perbaikan yang disengaja terhadap perilaku lama. Tidak boleh ada perbedaan yang dibiarkan tanpa penjelasan — karena satu perbedaan yang tidak dijelaskan akan menjadi alasan meragukan seluruh hasil perbandingan.</w:t>
      </w:r>
    </w:p>
    <w:p w14:paraId="59C2BEE0">
      <w:pPr>
        <w:pStyle w:val="4"/>
        <w:keepNext w:val="0"/>
        <w:keepLines w:val="0"/>
        <w:widowControl/>
        <w:suppressLineNumbers w:val="0"/>
        <w:spacing w:line="10" w:lineRule="atLeast"/>
      </w:pPr>
      <w:r>
        <w:t xml:space="preserve">6.1 Perkakas pelaksananya: modul </w:t>
      </w:r>
      <w:r>
        <w:rPr>
          <w:rStyle w:val="14"/>
        </w:rPr>
        <w:t>S-8</w:t>
      </w:r>
    </w:p>
    <w:p w14:paraId="4B514752">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Uji kesetaraan tidak dijalankan manual. Ia dikerjakan </w:t>
      </w:r>
      <w:r>
        <w:rPr>
          <w:rStyle w:val="18"/>
          <w:rFonts w:hint="default" w:ascii="Segoe UI" w:hAnsi="Segoe UI" w:eastAsia="Segoe UI" w:cs="Segoe UI"/>
          <w:color w:val="1A1A1A"/>
          <w:sz w:val="20"/>
          <w:szCs w:val="20"/>
        </w:rPr>
        <w:t xml:space="preserve">modul </w:t>
      </w:r>
      <w:r>
        <w:rPr>
          <w:rStyle w:val="14"/>
        </w:rPr>
        <w:t>S-8</w:t>
      </w:r>
      <w:r>
        <w:rPr>
          <w:rStyle w:val="18"/>
          <w:rFonts w:hint="default" w:ascii="Segoe UI" w:hAnsi="Segoe UI" w:eastAsia="Segoe UI" w:cs="Segoe UI"/>
          <w:color w:val="1A1A1A"/>
          <w:sz w:val="20"/>
          <w:szCs w:val="20"/>
        </w:rPr>
        <w:t xml:space="preserve"> Perkakas Uji Kesetaraan</w:t>
      </w:r>
      <w:r>
        <w:rPr>
          <w:rFonts w:hint="default" w:ascii="Segoe UI" w:hAnsi="Segoe UI" w:eastAsia="Segoe UI" w:cs="Segoe UI"/>
          <w:color w:val="1A1A1A"/>
          <w:sz w:val="20"/>
          <w:szCs w:val="20"/>
        </w:rPr>
        <w:t xml:space="preserve">, yang masuk </w:t>
      </w:r>
      <w:r>
        <w:rPr>
          <w:rStyle w:val="18"/>
          <w:rFonts w:hint="default" w:ascii="Segoe UI" w:hAnsi="Segoe UI" w:eastAsia="Segoe UI" w:cs="Segoe UI"/>
          <w:color w:val="1A1A1A"/>
          <w:sz w:val="20"/>
          <w:szCs w:val="20"/>
        </w:rPr>
        <w:t>gelombang 1</w:t>
      </w:r>
      <w:r>
        <w:rPr>
          <w:rFonts w:hint="default" w:ascii="Segoe UI" w:hAnsi="Segoe UI" w:eastAsia="Segoe UI" w:cs="Segoe UI"/>
          <w:color w:val="1A1A1A"/>
          <w:sz w:val="20"/>
          <w:szCs w:val="20"/>
        </w:rPr>
        <w:t xml:space="preserve"> karena memblokir gerbang 1 setiap modul lain (</w:t>
      </w:r>
      <w:r>
        <w:rPr>
          <w:rStyle w:val="14"/>
        </w:rPr>
        <w:t>D-42</w:t>
      </w:r>
      <w:r>
        <w:rPr>
          <w:rFonts w:hint="default" w:ascii="Segoe UI" w:hAnsi="Segoe UI" w:eastAsia="Segoe UI" w:cs="Segoe UI"/>
          <w:color w:val="1A1A1A"/>
          <w:sz w:val="20"/>
          <w:szCs w:val="20"/>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73"/>
        <w:gridCol w:w="2020"/>
      </w:tblGrid>
      <w:tr w14:paraId="1BB159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18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D6CB7A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Hal</w:t>
            </w:r>
          </w:p>
        </w:tc>
        <w:tc>
          <w:tcPr>
            <w:tcW w:w="281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1EA042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Ketetapan</w:t>
            </w:r>
          </w:p>
        </w:tc>
      </w:tr>
      <w:tr w14:paraId="3E637C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18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2CADA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Lingkungan</w:t>
            </w:r>
          </w:p>
        </w:tc>
        <w:tc>
          <w:tcPr>
            <w:tcW w:w="28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41C0D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Pega staging vs Go staging</w:t>
            </w:r>
            <w:r>
              <w:rPr>
                <w:rFonts w:hint="default" w:ascii="Segoe UI" w:hAnsi="Segoe UI" w:eastAsia="Segoe UI" w:cs="Segoe UI"/>
                <w:color w:val="1A1A1A"/>
                <w:sz w:val="24"/>
                <w:szCs w:val="24"/>
                <w:bdr w:val="none" w:color="auto" w:sz="0" w:space="0"/>
              </w:rPr>
              <w:t xml:space="preserve">, atas </w:t>
            </w:r>
            <w:r>
              <w:rPr>
                <w:rStyle w:val="18"/>
                <w:rFonts w:hint="default" w:ascii="Segoe UI" w:hAnsi="Segoe UI" w:eastAsia="Segoe UI" w:cs="Segoe UI"/>
                <w:color w:val="1A1A1A"/>
                <w:sz w:val="24"/>
                <w:szCs w:val="24"/>
                <w:bdr w:val="none" w:color="auto" w:sz="0" w:space="0"/>
              </w:rPr>
              <w:t>salinan data produksi</w:t>
            </w:r>
            <w:r>
              <w:rPr>
                <w:rFonts w:hint="default" w:ascii="Segoe UI" w:hAnsi="Segoe UI" w:eastAsia="Segoe UI" w:cs="Segoe UI"/>
                <w:color w:val="1A1A1A"/>
                <w:sz w:val="24"/>
                <w:szCs w:val="24"/>
                <w:bdr w:val="none" w:color="auto" w:sz="0" w:space="0"/>
              </w:rPr>
              <w:t xml:space="preserve"> — bukan data buatan, dan </w:t>
            </w:r>
            <w:r>
              <w:rPr>
                <w:rStyle w:val="18"/>
                <w:rFonts w:hint="default" w:ascii="Segoe UI" w:hAnsi="Segoe UI" w:eastAsia="Segoe UI" w:cs="Segoe UI"/>
                <w:color w:val="1A1A1A"/>
                <w:sz w:val="24"/>
                <w:szCs w:val="24"/>
                <w:bdr w:val="none" w:color="auto" w:sz="0" w:space="0"/>
              </w:rPr>
              <w:t>tidak pernah menembak produksi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D-53</w:t>
            </w:r>
            <w:r>
              <w:rPr>
                <w:rFonts w:hint="default" w:ascii="Segoe UI" w:hAnsi="Segoe UI" w:eastAsia="Segoe UI" w:cs="Segoe UI"/>
                <w:color w:val="1A1A1A"/>
                <w:sz w:val="24"/>
                <w:szCs w:val="24"/>
                <w:bdr w:val="none" w:color="auto" w:sz="0" w:space="0"/>
              </w:rPr>
              <w:t>)</w:t>
            </w:r>
          </w:p>
        </w:tc>
      </w:tr>
      <w:tr w14:paraId="43055C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18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A268B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Pelaksana</w:t>
            </w:r>
          </w:p>
        </w:tc>
        <w:tc>
          <w:tcPr>
            <w:tcW w:w="28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C4B00B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tim pengembang</w:t>
            </w:r>
          </w:p>
        </w:tc>
      </w:tr>
      <w:tr w14:paraId="3AFFF2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18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35EEFA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Keluaran wajib</w:t>
            </w:r>
          </w:p>
        </w:tc>
        <w:tc>
          <w:tcPr>
            <w:tcW w:w="28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05CD2A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setiap selisih </w:t>
            </w:r>
            <w:r>
              <w:rPr>
                <w:rStyle w:val="18"/>
                <w:rFonts w:hint="default" w:ascii="Segoe UI" w:hAnsi="Segoe UI" w:eastAsia="Segoe UI" w:cs="Segoe UI"/>
                <w:color w:val="1A1A1A"/>
                <w:sz w:val="24"/>
                <w:szCs w:val="24"/>
                <w:bdr w:val="none" w:color="auto" w:sz="0" w:space="0"/>
              </w:rPr>
              <w:t>diklasifikasikan</w:t>
            </w:r>
            <w:r>
              <w:rPr>
                <w:rFonts w:hint="default" w:ascii="Segoe UI" w:hAnsi="Segoe UI" w:eastAsia="Segoe UI" w:cs="Segoe UI"/>
                <w:color w:val="1A1A1A"/>
                <w:sz w:val="24"/>
                <w:szCs w:val="24"/>
                <w:bdr w:val="none" w:color="auto" w:sz="0" w:space="0"/>
              </w:rPr>
              <w:t xml:space="preserve">, bukan sekadar dilaporkan: terpetakan ke butir </w:t>
            </w:r>
            <w:r>
              <w:rPr>
                <w:rStyle w:val="14"/>
                <w:rFonts w:ascii="SimSun" w:hAnsi="SimSun" w:eastAsia="SimSun" w:cs="SimSun"/>
                <w:sz w:val="24"/>
                <w:szCs w:val="24"/>
              </w:rPr>
              <w:t>P-5</w:t>
            </w:r>
            <w:r>
              <w:rPr>
                <w:rFonts w:hint="default" w:ascii="Segoe UI" w:hAnsi="Segoe UI" w:eastAsia="Segoe UI" w:cs="Segoe UI"/>
                <w:color w:val="1A1A1A"/>
                <w:sz w:val="24"/>
                <w:szCs w:val="24"/>
                <w:bdr w:val="none" w:color="auto" w:sz="0" w:space="0"/>
              </w:rPr>
              <w:t xml:space="preserve"> yang mana, atau tidak terpetakan (</w:t>
            </w:r>
            <w:r>
              <w:rPr>
                <w:rStyle w:val="14"/>
                <w:rFonts w:ascii="SimSun" w:hAnsi="SimSun" w:eastAsia="SimSun" w:cs="SimSun"/>
                <w:sz w:val="24"/>
                <w:szCs w:val="24"/>
              </w:rPr>
              <w:t>D-54</w:t>
            </w:r>
            <w:r>
              <w:rPr>
                <w:rFonts w:hint="default" w:ascii="Segoe UI" w:hAnsi="Segoe UI" w:eastAsia="Segoe UI" w:cs="Segoe UI"/>
                <w:color w:val="1A1A1A"/>
                <w:sz w:val="24"/>
                <w:szCs w:val="24"/>
                <w:bdr w:val="none" w:color="auto" w:sz="0" w:space="0"/>
              </w:rPr>
              <w:t>)</w:t>
            </w:r>
          </w:p>
        </w:tc>
      </w:tr>
    </w:tbl>
    <w:p w14:paraId="6366A611">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Alasan memakai data produksi, bukan data buatan:</w:t>
      </w:r>
      <w:r>
        <w:rPr>
          <w:rFonts w:hint="default" w:ascii="Segoe UI" w:hAnsi="Segoe UI" w:eastAsia="Segoe UI" w:cs="Segoe UI"/>
          <w:color w:val="1A1A1A"/>
          <w:sz w:val="20"/>
          <w:szCs w:val="20"/>
        </w:rPr>
        <w:t xml:space="preserve"> cacat yang ditemukan pada verifikasi Fase 1 — toleransi spreading berupa pencocokan substring, kurs yang mengembalikan </w:t>
      </w:r>
      <w:r>
        <w:rPr>
          <w:rStyle w:val="14"/>
        </w:rPr>
        <w:t>1</w:t>
      </w:r>
      <w:r>
        <w:rPr>
          <w:rFonts w:hint="default" w:ascii="Segoe UI" w:hAnsi="Segoe UI" w:eastAsia="Segoe UI" w:cs="Segoe UI"/>
          <w:color w:val="1A1A1A"/>
          <w:sz w:val="20"/>
          <w:szCs w:val="20"/>
        </w:rPr>
        <w:t xml:space="preserve">, </w:t>
      </w:r>
      <w:r>
        <w:rPr>
          <w:rStyle w:val="14"/>
        </w:rPr>
        <w:t>IDSALVAGE = NULL</w:t>
      </w:r>
      <w:r>
        <w:rPr>
          <w:rFonts w:hint="default" w:ascii="Segoe UI" w:hAnsi="Segoe UI" w:eastAsia="Segoe UI" w:cs="Segoe UI"/>
          <w:color w:val="1A1A1A"/>
          <w:sz w:val="20"/>
          <w:szCs w:val="20"/>
        </w:rPr>
        <w:t xml:space="preserve"> — </w:t>
      </w:r>
      <w:r>
        <w:rPr>
          <w:rStyle w:val="18"/>
          <w:rFonts w:hint="default" w:ascii="Segoe UI" w:hAnsi="Segoe UI" w:eastAsia="Segoe UI" w:cs="Segoe UI"/>
          <w:color w:val="1A1A1A"/>
          <w:sz w:val="20"/>
          <w:szCs w:val="20"/>
        </w:rPr>
        <w:t>muncul dari data nyata yang tidak akan terpikir dibuat</w:t>
      </w:r>
      <w:r>
        <w:rPr>
          <w:rFonts w:hint="default" w:ascii="Segoe UI" w:hAnsi="Segoe UI" w:eastAsia="Segoe UI" w:cs="Segoe UI"/>
          <w:color w:val="1A1A1A"/>
          <w:sz w:val="20"/>
          <w:szCs w:val="20"/>
        </w:rPr>
        <w:t>.</w:t>
      </w:r>
    </w:p>
    <w:p w14:paraId="63161322">
      <w:pPr>
        <w:pStyle w:val="4"/>
        <w:keepNext w:val="0"/>
        <w:keepLines w:val="0"/>
        <w:widowControl/>
        <w:suppressLineNumbers w:val="0"/>
        <w:spacing w:line="10" w:lineRule="atLeast"/>
      </w:pPr>
      <w:r>
        <w:t>6.2 Kewenangan menyetujui selisih</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42"/>
        <w:gridCol w:w="1576"/>
      </w:tblGrid>
      <w:tr w14:paraId="014DD8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989"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D85BE2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Jenis selisih</w:t>
            </w:r>
          </w:p>
        </w:tc>
        <w:tc>
          <w:tcPr>
            <w:tcW w:w="301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E6CD443">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Perlakuan</w:t>
            </w:r>
          </w:p>
        </w:tc>
      </w:tr>
      <w:tr w14:paraId="7C0A8B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98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39061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Cocok dengan salah satu dari </w:t>
            </w:r>
            <w:r>
              <w:rPr>
                <w:rStyle w:val="18"/>
                <w:rFonts w:hint="default" w:ascii="Segoe UI" w:hAnsi="Segoe UI" w:eastAsia="Segoe UI" w:cs="Segoe UI"/>
                <w:color w:val="1A1A1A"/>
                <w:sz w:val="24"/>
                <w:szCs w:val="24"/>
                <w:bdr w:val="none" w:color="auto" w:sz="0" w:space="0"/>
              </w:rPr>
              <w:t xml:space="preserve">13 butir </w:t>
            </w:r>
            <w:r>
              <w:rPr>
                <w:rStyle w:val="14"/>
                <w:rFonts w:ascii="SimSun" w:hAnsi="SimSun" w:eastAsia="SimSun" w:cs="SimSun"/>
                <w:sz w:val="24"/>
                <w:szCs w:val="24"/>
              </w:rPr>
              <w:t>P-5</w:t>
            </w:r>
          </w:p>
        </w:tc>
        <w:tc>
          <w:tcPr>
            <w:tcW w:w="301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88C6A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lolos otomatis</w:t>
            </w:r>
            <w:r>
              <w:rPr>
                <w:rFonts w:hint="default" w:ascii="Segoe UI" w:hAnsi="Segoe UI" w:eastAsia="Segoe UI" w:cs="Segoe UI"/>
                <w:color w:val="1A1A1A"/>
                <w:sz w:val="24"/>
                <w:szCs w:val="24"/>
                <w:bdr w:val="none" w:color="auto" w:sz="0" w:space="0"/>
              </w:rPr>
              <w:t>, cukup dicatat</w:t>
            </w:r>
          </w:p>
        </w:tc>
      </w:tr>
      <w:tr w14:paraId="5F95E9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98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35AB0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Di luar 13 butir itu</w:t>
            </w:r>
          </w:p>
        </w:tc>
        <w:tc>
          <w:tcPr>
            <w:tcW w:w="301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B29A8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wajib </w:t>
            </w:r>
            <w:r>
              <w:rPr>
                <w:rStyle w:val="18"/>
                <w:rFonts w:hint="default" w:ascii="Segoe UI" w:hAnsi="Segoe UI" w:eastAsia="Segoe UI" w:cs="Segoe UI"/>
                <w:color w:val="1A1A1A"/>
                <w:sz w:val="24"/>
                <w:szCs w:val="24"/>
                <w:bdr w:val="none" w:color="auto" w:sz="0" w:space="0"/>
              </w:rPr>
              <w:t>persetujuan Work Owner secara tertulis</w:t>
            </w:r>
            <w:r>
              <w:rPr>
                <w:rFonts w:hint="default" w:ascii="Segoe UI" w:hAnsi="Segoe UI" w:eastAsia="Segoe UI" w:cs="Segoe UI"/>
                <w:color w:val="1A1A1A"/>
                <w:sz w:val="24"/>
                <w:szCs w:val="24"/>
                <w:bdr w:val="none" w:color="auto" w:sz="0" w:space="0"/>
              </w:rPr>
              <w:t xml:space="preserve"> sebelum modul dinyatakan lulus</w:t>
            </w:r>
          </w:p>
        </w:tc>
      </w:tr>
    </w:tbl>
    <w:p w14:paraId="5CC19EE1">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Ketiga belas butir sudah diputuskan eksplisit di </w:t>
      </w:r>
      <w:r>
        <w:rPr>
          <w:rStyle w:val="14"/>
        </w:rPr>
        <w:t>D-49</w:t>
      </w:r>
      <w:r>
        <w:rPr>
          <w:rFonts w:hint="default" w:ascii="Segoe UI" w:hAnsi="Segoe UI" w:eastAsia="Segoe UI" w:cs="Segoe UI"/>
          <w:color w:val="1A1A1A"/>
          <w:sz w:val="20"/>
          <w:szCs w:val="20"/>
        </w:rPr>
        <w:t xml:space="preserve">; meminta persetujuan ulang per modul menambah beban tanpa menambah kendali. Yang menuntut perhatian adalah selisih </w:t>
      </w:r>
      <w:r>
        <w:rPr>
          <w:rStyle w:val="18"/>
          <w:rFonts w:hint="default" w:ascii="Segoe UI" w:hAnsi="Segoe UI" w:eastAsia="Segoe UI" w:cs="Segoe UI"/>
          <w:color w:val="1A1A1A"/>
          <w:sz w:val="20"/>
          <w:szCs w:val="20"/>
        </w:rPr>
        <w:t>yang tidak terduga</w:t>
      </w:r>
      <w:r>
        <w:rPr>
          <w:rFonts w:hint="default" w:ascii="Segoe UI" w:hAnsi="Segoe UI" w:eastAsia="Segoe UI" w:cs="Segoe UI"/>
          <w:color w:val="1A1A1A"/>
          <w:sz w:val="20"/>
          <w:szCs w:val="20"/>
        </w:rPr>
        <w:t xml:space="preserve"> — itulah yang dipagari.</w:t>
      </w:r>
    </w:p>
    <w:p w14:paraId="75529E89">
      <w:pPr>
        <w:pStyle w:val="4"/>
        <w:keepNext w:val="0"/>
        <w:keepLines w:val="0"/>
        <w:widowControl/>
        <w:suppressLineNumbers w:val="0"/>
        <w:spacing w:line="10" w:lineRule="atLeast"/>
      </w:pPr>
      <w:r>
        <w:t>6.3 Selisih yang sudah dapat diperkirakan sekarang</w:t>
      </w:r>
    </w:p>
    <w:p w14:paraId="302BCDB2">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Tiga perubahan yang diputuskan akan </w:t>
      </w:r>
      <w:r>
        <w:rPr>
          <w:rStyle w:val="18"/>
          <w:rFonts w:hint="default" w:ascii="Segoe UI" w:hAnsi="Segoe UI" w:eastAsia="Segoe UI" w:cs="Segoe UI"/>
          <w:color w:val="1A1A1A"/>
          <w:sz w:val="20"/>
          <w:szCs w:val="20"/>
        </w:rPr>
        <w:t>pasti</w:t>
      </w:r>
      <w:r>
        <w:rPr>
          <w:rFonts w:hint="default" w:ascii="Segoe UI" w:hAnsi="Segoe UI" w:eastAsia="Segoe UI" w:cs="Segoe UI"/>
          <w:color w:val="1A1A1A"/>
          <w:sz w:val="20"/>
          <w:szCs w:val="20"/>
        </w:rPr>
        <w:t xml:space="preserve"> memunculkan selisih, dan harus dinyatakan di muka sebagai perbaikan terencana — bukan ditemukan sebagai kejutan: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12"/>
        <w:gridCol w:w="2520"/>
        <w:gridCol w:w="1164"/>
      </w:tblGrid>
      <w:tr w14:paraId="71C1A5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403708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Selisih</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175BF5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Sebab</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8DD9BD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Rujukan</w:t>
            </w:r>
          </w:p>
        </w:tc>
      </w:tr>
      <w:tr w14:paraId="2D482A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4CCD66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Seluruh data historis </w:t>
            </w:r>
            <w:r>
              <w:rPr>
                <w:rStyle w:val="18"/>
                <w:rFonts w:hint="default" w:ascii="Segoe UI" w:hAnsi="Segoe UI" w:eastAsia="Segoe UI" w:cs="Segoe UI"/>
                <w:color w:val="1A1A1A"/>
                <w:sz w:val="24"/>
                <w:szCs w:val="24"/>
                <w:bdr w:val="none" w:color="auto" w:sz="0" w:space="0"/>
              </w:rPr>
              <w:t>valuta asing</w:t>
            </w:r>
            <w:r>
              <w:rPr>
                <w:rFonts w:hint="default" w:ascii="Segoe UI" w:hAnsi="Segoe UI" w:eastAsia="Segoe UI" w:cs="Segoe UI"/>
                <w:color w:val="1A1A1A"/>
                <w:sz w:val="24"/>
                <w:szCs w:val="24"/>
                <w:bdr w:val="none" w:color="auto" w:sz="0" w:space="0"/>
              </w:rPr>
              <w:t xml:space="preserve"> berbeda</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CE1CBC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basis kurs berubah menjadi </w:t>
            </w:r>
            <w:r>
              <w:rPr>
                <w:rStyle w:val="18"/>
                <w:rFonts w:hint="default" w:ascii="Segoe UI" w:hAnsi="Segoe UI" w:eastAsia="Segoe UI" w:cs="Segoe UI"/>
                <w:color w:val="1A1A1A"/>
                <w:sz w:val="24"/>
                <w:szCs w:val="24"/>
                <w:bdr w:val="none" w:color="auto" w:sz="0" w:space="0"/>
              </w:rPr>
              <w:t>kurs tanggal kejadian</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B5EA7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D-48</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ADR-0015</w:t>
            </w:r>
          </w:p>
        </w:tc>
      </w:tr>
      <w:tr w14:paraId="22260C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ED8133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Klaim dengan total spreading di luar toleransi kini </w:t>
            </w:r>
            <w:r>
              <w:rPr>
                <w:rStyle w:val="18"/>
                <w:rFonts w:hint="default" w:ascii="Segoe UI" w:hAnsi="Segoe UI" w:eastAsia="Segoe UI" w:cs="Segoe UI"/>
                <w:color w:val="1A1A1A"/>
                <w:sz w:val="24"/>
                <w:szCs w:val="24"/>
                <w:bdr w:val="none" w:color="auto" w:sz="0" w:space="0"/>
              </w:rPr>
              <w:t>ditolak</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539A3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pencocokan substring diganti </w:t>
            </w:r>
            <w:r>
              <w:rPr>
                <w:rStyle w:val="14"/>
                <w:rFonts w:ascii="SimSun" w:hAnsi="SimSun" w:eastAsia="SimSun" w:cs="SimSun"/>
                <w:sz w:val="24"/>
                <w:szCs w:val="24"/>
              </w:rPr>
              <w:t>ROUND(SUM(share),4) BETWEEN 99.9999 AND 100.0001</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9B85F5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D-51</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ADR-0016</w:t>
            </w:r>
          </w:p>
        </w:tc>
      </w:tr>
      <w:tr w14:paraId="41EFD9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9A286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Laporan yang dulu terpotong </w:t>
            </w:r>
            <w:r>
              <w:rPr>
                <w:rStyle w:val="18"/>
                <w:rFonts w:hint="default" w:ascii="Segoe UI" w:hAnsi="Segoe UI" w:eastAsia="Segoe UI" w:cs="Segoe UI"/>
                <w:color w:val="1A1A1A"/>
                <w:sz w:val="24"/>
                <w:szCs w:val="24"/>
                <w:bdr w:val="none" w:color="auto" w:sz="0" w:space="0"/>
              </w:rPr>
              <w:t>500 baris</w:t>
            </w:r>
            <w:r>
              <w:rPr>
                <w:rFonts w:hint="default" w:ascii="Segoe UI" w:hAnsi="Segoe UI" w:eastAsia="Segoe UI" w:cs="Segoe UI"/>
                <w:color w:val="1A1A1A"/>
                <w:sz w:val="24"/>
                <w:szCs w:val="24"/>
                <w:bdr w:val="none" w:color="auto" w:sz="0" w:space="0"/>
              </w:rPr>
              <w:t xml:space="preserve"> kini utuh</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F4B72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batas </w:t>
            </w:r>
            <w:r>
              <w:rPr>
                <w:rStyle w:val="14"/>
                <w:rFonts w:ascii="SimSun" w:hAnsi="SimSun" w:eastAsia="SimSun" w:cs="SimSun"/>
                <w:sz w:val="24"/>
                <w:szCs w:val="24"/>
              </w:rPr>
              <w:t>pyMaxRecords=500</w:t>
            </w:r>
            <w:r>
              <w:rPr>
                <w:rFonts w:hint="default" w:ascii="Segoe UI" w:hAnsi="Segoe UI" w:eastAsia="Segoe UI" w:cs="Segoe UI"/>
                <w:color w:val="1A1A1A"/>
                <w:sz w:val="24"/>
                <w:szCs w:val="24"/>
                <w:bdr w:val="none" w:color="auto" w:sz="0" w:space="0"/>
              </w:rPr>
              <w:t xml:space="preserve"> dihapus</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234DF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ADR-0011</w:t>
            </w:r>
          </w:p>
        </w:tc>
      </w:tr>
    </w:tbl>
    <w:p w14:paraId="6B7C8AE6">
      <w:pPr>
        <w:pStyle w:val="4"/>
        <w:keepNext w:val="0"/>
        <w:keepLines w:val="0"/>
        <w:widowControl/>
        <w:suppressLineNumbers w:val="0"/>
        <w:spacing w:line="10" w:lineRule="atLeast"/>
      </w:pPr>
      <w:r>
        <w:t xml:space="preserve">6.4 Dua hal yang </w:t>
      </w:r>
      <w:r>
        <w:rPr>
          <w:rStyle w:val="18"/>
          <w:b/>
          <w:bCs/>
        </w:rPr>
        <w:t>tidak boleh</w:t>
      </w:r>
      <w:r>
        <w:t xml:space="preserve"> dibandingkan begitu saja</w:t>
      </w:r>
    </w:p>
    <w:p w14:paraId="61282D58">
      <w:pPr>
        <w:keepNext w:val="0"/>
        <w:keepLines w:val="0"/>
        <w:widowControl/>
        <w:numPr>
          <w:ilvl w:val="0"/>
          <w:numId w:val="75"/>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Jumlah baris tabel.</w:t>
      </w:r>
      <w:r>
        <w:rPr>
          <w:rFonts w:hint="default" w:ascii="Segoe UI" w:hAnsi="Segoe UI" w:eastAsia="Segoe UI" w:cs="Segoe UI"/>
          <w:color w:val="1A1A1A"/>
          <w:sz w:val="20"/>
          <w:szCs w:val="20"/>
        </w:rPr>
        <w:t xml:space="preserve"> </w:t>
      </w:r>
      <w:r>
        <w:rPr>
          <w:rStyle w:val="14"/>
        </w:rPr>
        <w:t>D-66</w:t>
      </w:r>
      <w:r>
        <w:rPr>
          <w:rFonts w:hint="default" w:ascii="Segoe UI" w:hAnsi="Segoe UI" w:eastAsia="Segoe UI" w:cs="Segoe UI"/>
          <w:color w:val="1A1A1A"/>
          <w:sz w:val="20"/>
          <w:szCs w:val="20"/>
        </w:rPr>
        <w:t xml:space="preserve"> menetapkan </w:t>
      </w:r>
      <w:r>
        <w:rPr>
          <w:rStyle w:val="18"/>
          <w:rFonts w:hint="default" w:ascii="Segoe UI" w:hAnsi="Segoe UI" w:eastAsia="Segoe UI" w:cs="Segoe UI"/>
          <w:color w:val="1A1A1A"/>
          <w:sz w:val="20"/>
          <w:szCs w:val="20"/>
        </w:rPr>
        <w:t>soft delete menyeluruh</w:t>
      </w:r>
      <w:r>
        <w:rPr>
          <w:rFonts w:hint="default" w:ascii="Segoe UI" w:hAnsi="Segoe UI" w:eastAsia="Segoe UI" w:cs="Segoe UI"/>
          <w:color w:val="1A1A1A"/>
          <w:sz w:val="20"/>
          <w:szCs w:val="20"/>
        </w:rPr>
        <w:t xml:space="preserve"> — yang terhapus tetap tidak muncul bagi pengguna, tetapi barisnya tetap ada. Perbandingan berbasis </w:t>
      </w:r>
      <w:r>
        <w:rPr>
          <w:rStyle w:val="14"/>
        </w:rPr>
        <w:t>COUNT(*)</w:t>
      </w:r>
      <w:r>
        <w:rPr>
          <w:rFonts w:hint="default" w:ascii="Segoe UI" w:hAnsi="Segoe UI" w:eastAsia="Segoe UI" w:cs="Segoe UI"/>
          <w:color w:val="1A1A1A"/>
          <w:sz w:val="20"/>
          <w:szCs w:val="20"/>
        </w:rPr>
        <w:t xml:space="preserve"> pada tabel akan </w:t>
      </w:r>
      <w:r>
        <w:rPr>
          <w:rStyle w:val="18"/>
          <w:rFonts w:hint="default" w:ascii="Segoe UI" w:hAnsi="Segoe UI" w:eastAsia="Segoe UI" w:cs="Segoe UI"/>
          <w:color w:val="1A1A1A"/>
          <w:sz w:val="20"/>
          <w:szCs w:val="20"/>
        </w:rPr>
        <w:t>selalu berbeda dan bukan indikasi cacat</w:t>
      </w:r>
      <w:r>
        <w:rPr>
          <w:rFonts w:hint="default" w:ascii="Segoe UI" w:hAnsi="Segoe UI" w:eastAsia="Segoe UI" w:cs="Segoe UI"/>
          <w:color w:val="1A1A1A"/>
          <w:sz w:val="20"/>
          <w:szCs w:val="20"/>
        </w:rPr>
        <w:t xml:space="preserve">. Yang dibandingkan adalah </w:t>
      </w:r>
      <w:r>
        <w:rPr>
          <w:rStyle w:val="18"/>
          <w:rFonts w:hint="default" w:ascii="Segoe UI" w:hAnsi="Segoe UI" w:eastAsia="Segoe UI" w:cs="Segoe UI"/>
          <w:color w:val="1A1A1A"/>
          <w:sz w:val="20"/>
          <w:szCs w:val="20"/>
        </w:rPr>
        <w:t>hasil kueri sesuai aturan bisnis</w:t>
      </w:r>
      <w:r>
        <w:rPr>
          <w:rFonts w:hint="default" w:ascii="Segoe UI" w:hAnsi="Segoe UI" w:eastAsia="Segoe UI" w:cs="Segoe UI"/>
          <w:color w:val="1A1A1A"/>
          <w:sz w:val="20"/>
          <w:szCs w:val="20"/>
        </w:rPr>
        <w:t>.</w:t>
      </w:r>
    </w:p>
    <w:p w14:paraId="1EAA24D6">
      <w:pPr>
        <w:keepNext w:val="0"/>
        <w:keepLines w:val="0"/>
        <w:widowControl/>
        <w:numPr>
          <w:ilvl w:val="0"/>
          <w:numId w:val="75"/>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 xml:space="preserve">Perilaku saat gagal pada </w:t>
      </w:r>
      <w:r>
        <w:rPr>
          <w:rStyle w:val="14"/>
        </w:rPr>
        <w:t>B-4</w:t>
      </w:r>
      <w:r>
        <w:rPr>
          <w:rStyle w:val="18"/>
          <w:rFonts w:hint="default" w:ascii="Segoe UI" w:hAnsi="Segoe UI" w:eastAsia="Segoe UI" w:cs="Segoe UI"/>
          <w:color w:val="1A1A1A"/>
          <w:sz w:val="20"/>
          <w:szCs w:val="20"/>
        </w:rPr>
        <w:t xml:space="preserve"> dan </w:t>
      </w:r>
      <w:r>
        <w:rPr>
          <w:rStyle w:val="14"/>
        </w:rPr>
        <w:t>B-9</w:t>
      </w:r>
      <w:r>
        <w:rPr>
          <w:rStyle w:val="18"/>
          <w:rFonts w:hint="default" w:ascii="Segoe UI" w:hAnsi="Segoe UI" w:eastAsia="Segoe UI" w:cs="Segoe UI"/>
          <w:color w:val="1A1A1A"/>
          <w:sz w:val="20"/>
          <w:szCs w:val="20"/>
        </w:rPr>
        <w:t>.</w:t>
      </w:r>
      <w:r>
        <w:rPr>
          <w:rFonts w:hint="default" w:ascii="Segoe UI" w:hAnsi="Segoe UI" w:eastAsia="Segoe UI" w:cs="Segoe UI"/>
          <w:color w:val="1A1A1A"/>
          <w:sz w:val="20"/>
          <w:szCs w:val="20"/>
        </w:rPr>
        <w:t xml:space="preserve"> Sistem lama menempuh sembilan </w:t>
      </w:r>
      <w:r>
        <w:rPr>
          <w:rStyle w:val="14"/>
        </w:rPr>
        <w:t>COMMIT</w:t>
      </w:r>
      <w:r>
        <w:rPr>
          <w:rFonts w:hint="default" w:ascii="Segoe UI" w:hAnsi="Segoe UI" w:eastAsia="Segoe UI" w:cs="Segoe UI"/>
          <w:color w:val="1A1A1A"/>
          <w:sz w:val="20"/>
          <w:szCs w:val="20"/>
        </w:rPr>
        <w:t xml:space="preserve"> dan dapat meninggalkan data setengah jalan; sistem baru membungkusnya satu transaksi (</w:t>
      </w:r>
      <w:r>
        <w:rPr>
          <w:rStyle w:val="14"/>
        </w:rPr>
        <w:t>D-68</w:t>
      </w:r>
      <w:r>
        <w:rPr>
          <w:rFonts w:hint="default" w:ascii="Segoe UI" w:hAnsi="Segoe UI" w:eastAsia="Segoe UI" w:cs="Segoe UI"/>
          <w:color w:val="1A1A1A"/>
          <w:sz w:val="20"/>
          <w:szCs w:val="20"/>
        </w:rPr>
        <w:t xml:space="preserve">, </w:t>
      </w:r>
      <w:r>
        <w:rPr>
          <w:rStyle w:val="14"/>
        </w:rPr>
        <w:t>ADR-0007</w:t>
      </w:r>
      <w:r>
        <w:rPr>
          <w:rFonts w:hint="default" w:ascii="Segoe UI" w:hAnsi="Segoe UI" w:eastAsia="Segoe UI" w:cs="Segoe UI"/>
          <w:color w:val="1A1A1A"/>
          <w:sz w:val="20"/>
          <w:szCs w:val="20"/>
        </w:rPr>
        <w:t xml:space="preserve">). Kegagalan menghasilkan keadaan akhir yang berbeda </w:t>
      </w:r>
      <w:r>
        <w:rPr>
          <w:rStyle w:val="18"/>
          <w:rFonts w:hint="default" w:ascii="Segoe UI" w:hAnsi="Segoe UI" w:eastAsia="Segoe UI" w:cs="Segoe UI"/>
          <w:color w:val="1A1A1A"/>
          <w:sz w:val="20"/>
          <w:szCs w:val="20"/>
        </w:rPr>
        <w:t>secara sengaja</w:t>
      </w:r>
      <w:r>
        <w:rPr>
          <w:rFonts w:hint="default" w:ascii="Segoe UI" w:hAnsi="Segoe UI" w:eastAsia="Segoe UI" w:cs="Segoe UI"/>
          <w:color w:val="1A1A1A"/>
          <w:sz w:val="20"/>
          <w:szCs w:val="20"/>
        </w:rPr>
        <w:t>.</w:t>
      </w:r>
    </w:p>
    <w:p w14:paraId="54F894E5">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22" o:spt="1" style="height:1.5pt;width:415.3pt;" fillcolor="#A0A0A0" filled="t" stroked="f" coordsize="21600,21600" o:hr="t" o:hrstd="t" o:hralign="center">
            <v:path/>
            <v:fill on="t" focussize="0,0"/>
            <v:stroke on="f"/>
            <v:imagedata o:title=""/>
            <o:lock v:ext="edit"/>
            <w10:wrap type="none"/>
            <w10:anchorlock/>
          </v:rect>
        </w:pict>
      </w:r>
    </w:p>
    <w:p w14:paraId="0DCFD8ED">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7. Pengujian frontend</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06"/>
        <w:gridCol w:w="1386"/>
      </w:tblGrid>
      <w:tr w14:paraId="3F614B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51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7F42F0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Jenis</w:t>
            </w:r>
          </w:p>
        </w:tc>
        <w:tc>
          <w:tcPr>
            <w:tcW w:w="2483"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9AE44D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Cakupan</w:t>
            </w:r>
          </w:p>
        </w:tc>
      </w:tr>
      <w:tr w14:paraId="7E834B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1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60DDE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Komponen</w:t>
            </w:r>
          </w:p>
        </w:tc>
        <w:tc>
          <w:tcPr>
            <w:tcW w:w="248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8000C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Pustaka komponen baku (U-2) — terutama </w:t>
            </w:r>
            <w:r>
              <w:rPr>
                <w:rStyle w:val="14"/>
                <w:rFonts w:ascii="SimSun" w:hAnsi="SimSun" w:eastAsia="SimSun" w:cs="SimSun"/>
                <w:sz w:val="24"/>
                <w:szCs w:val="24"/>
              </w:rPr>
              <w:t>DataTable</w:t>
            </w:r>
            <w:r>
              <w:rPr>
                <w:rFonts w:hint="default" w:ascii="Segoe UI" w:hAnsi="Segoe UI" w:eastAsia="Segoe UI" w:cs="Segoe UI"/>
                <w:color w:val="1A1A1A"/>
                <w:sz w:val="24"/>
                <w:szCs w:val="24"/>
                <w:bdr w:val="none" w:color="auto" w:sz="0" w:space="0"/>
              </w:rPr>
              <w:t xml:space="preserve"> dan komponen form. Dipakai ratusan kali, jadi kesalahan di sini berlipat ganda</w:t>
            </w:r>
          </w:p>
        </w:tc>
      </w:tr>
      <w:tr w14:paraId="72C24C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1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89E5A2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Integrasi</w:t>
            </w:r>
          </w:p>
        </w:tc>
        <w:tc>
          <w:tcPr>
            <w:tcW w:w="248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069CE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Alur per fitur dengan API tiruan</w:t>
            </w:r>
          </w:p>
        </w:tc>
      </w:tr>
      <w:tr w14:paraId="43CC20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1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87F34F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Tipe</w:t>
            </w:r>
          </w:p>
        </w:tc>
        <w:tc>
          <w:tcPr>
            <w:tcW w:w="248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EF6018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tsc --noEmit</w:t>
            </w:r>
            <w:r>
              <w:rPr>
                <w:rFonts w:hint="default" w:ascii="Segoe UI" w:hAnsi="Segoe UI" w:eastAsia="Segoe UI" w:cs="Segoe UI"/>
                <w:color w:val="1A1A1A"/>
                <w:sz w:val="24"/>
                <w:szCs w:val="24"/>
                <w:bdr w:val="none" w:color="auto" w:sz="0" w:space="0"/>
              </w:rPr>
              <w:t xml:space="preserve"> di CI — mode ketat, </w:t>
            </w:r>
            <w:r>
              <w:rPr>
                <w:rStyle w:val="14"/>
                <w:rFonts w:ascii="SimSun" w:hAnsi="SimSun" w:eastAsia="SimSun" w:cs="SimSun"/>
                <w:sz w:val="24"/>
                <w:szCs w:val="24"/>
              </w:rPr>
              <w:t>any</w:t>
            </w:r>
            <w:r>
              <w:rPr>
                <w:rFonts w:hint="default" w:ascii="Segoe UI" w:hAnsi="Segoe UI" w:eastAsia="Segoe UI" w:cs="Segoe UI"/>
                <w:color w:val="1A1A1A"/>
                <w:sz w:val="24"/>
                <w:szCs w:val="24"/>
                <w:bdr w:val="none" w:color="auto" w:sz="0" w:space="0"/>
              </w:rPr>
              <w:t xml:space="preserve"> dilarang</w:t>
            </w:r>
          </w:p>
        </w:tc>
      </w:tr>
    </w:tbl>
    <w:p w14:paraId="13F1F8FD">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Komponen khusus fitur diuji lebih ringan; investasi pengujian diarahkan ke komponen bersama karena di situlah </w:t>
      </w:r>
      <w:r>
        <w:rPr>
          <w:rStyle w:val="18"/>
          <w:rFonts w:hint="default" w:ascii="Segoe UI" w:hAnsi="Segoe UI" w:eastAsia="Segoe UI" w:cs="Segoe UI"/>
          <w:color w:val="1A1A1A"/>
          <w:sz w:val="20"/>
          <w:szCs w:val="20"/>
        </w:rPr>
        <w:t>leverage</w:t>
      </w:r>
      <w:r>
        <w:rPr>
          <w:rFonts w:hint="default" w:ascii="Segoe UI" w:hAnsi="Segoe UI" w:eastAsia="Segoe UI" w:cs="Segoe UI"/>
          <w:color w:val="1A1A1A"/>
          <w:sz w:val="20"/>
          <w:szCs w:val="20"/>
        </w:rPr>
        <w:t>-nya.</w:t>
      </w:r>
    </w:p>
    <w:p w14:paraId="10B9E030">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23" o:spt="1" style="height:1.5pt;width:415.3pt;" fillcolor="#A0A0A0" filled="t" stroked="f" coordsize="21600,21600" o:hr="t" o:hrstd="t" o:hralign="center">
            <v:path/>
            <v:fill on="t" focussize="0,0"/>
            <v:stroke on="f"/>
            <v:imagedata o:title=""/>
            <o:lock v:ext="edit"/>
            <w10:wrap type="none"/>
            <w10:anchorlock/>
          </v:rect>
        </w:pict>
      </w:r>
    </w:p>
    <w:p w14:paraId="1BEA10F1">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8. Uji beban</w:t>
      </w:r>
    </w:p>
    <w:p w14:paraId="19778544">
      <w:pPr>
        <w:pStyle w:val="17"/>
        <w:keepNext w:val="0"/>
        <w:keepLines w:val="0"/>
        <w:widowControl/>
        <w:suppressLineNumbers w:val="0"/>
        <w:spacing w:line="10" w:lineRule="atLeast"/>
      </w:pPr>
      <w:r>
        <w:rPr>
          <w:rFonts w:hint="default" w:ascii="Segoe UI" w:hAnsi="Segoe UI" w:eastAsia="Segoe UI" w:cs="Segoe UI"/>
          <w:color w:val="1A1A1A"/>
          <w:sz w:val="20"/>
          <w:szCs w:val="20"/>
        </w:rPr>
        <w:t>Dijalankan sebelum go-live, terhadap staging dengan data sebesar produksi (D-10: puluhan juta baris).</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01"/>
        <w:gridCol w:w="1786"/>
      </w:tblGrid>
      <w:tr w14:paraId="76DD12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198"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E962E2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Skenario</w:t>
            </w:r>
          </w:p>
        </w:tc>
        <w:tc>
          <w:tcPr>
            <w:tcW w:w="280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34DF4A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Sasaran</w:t>
            </w:r>
          </w:p>
        </w:tc>
      </w:tr>
      <w:tr w14:paraId="696402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19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6307CA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Inbox dengan data penuh</w:t>
            </w:r>
          </w:p>
        </w:tc>
        <w:tc>
          <w:tcPr>
            <w:tcW w:w="280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AB68D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Waktu tampil di bawah target NFR</w:t>
            </w:r>
          </w:p>
        </w:tc>
      </w:tr>
      <w:tr w14:paraId="74AC3B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19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AE768E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Pencarian klaim rentang lebar</w:t>
            </w:r>
          </w:p>
        </w:tc>
        <w:tc>
          <w:tcPr>
            <w:tcW w:w="280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20BCD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Tidak menghabiskan connection pool</w:t>
            </w:r>
          </w:p>
        </w:tc>
      </w:tr>
      <w:tr w14:paraId="64CDE1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19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12D82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Laporan besar bersamaan</w:t>
            </w:r>
          </w:p>
        </w:tc>
        <w:tc>
          <w:tcPr>
            <w:tcW w:w="280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A16C6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Tidak mengganggu transaksi pengguna lain</w:t>
            </w:r>
          </w:p>
        </w:tc>
      </w:tr>
      <w:tr w14:paraId="0D760F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19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ED980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300 pengguna bersamaan</w:t>
            </w:r>
          </w:p>
        </w:tc>
        <w:tc>
          <w:tcPr>
            <w:tcW w:w="280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E2C27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Waktu respons tetap dalam target</w:t>
            </w:r>
          </w:p>
        </w:tc>
      </w:tr>
      <w:tr w14:paraId="14D29E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19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DEDD2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Export besar</w:t>
            </w:r>
          </w:p>
        </w:tc>
        <w:tc>
          <w:tcPr>
            <w:tcW w:w="280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5DC94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Memori tidak meledak — harus streaming, bukan dimuat seluruhnya</w:t>
            </w:r>
          </w:p>
        </w:tc>
      </w:tr>
    </w:tbl>
    <w:p w14:paraId="4715E310">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Uji beban wajib memakai data sebesar produksi.</w:t>
      </w:r>
      <w:r>
        <w:rPr>
          <w:rFonts w:hint="default" w:ascii="Segoe UI" w:hAnsi="Segoe UI" w:eastAsia="Segoe UI" w:cs="Segoe UI"/>
          <w:color w:val="1A1A1A"/>
          <w:sz w:val="20"/>
          <w:szCs w:val="20"/>
        </w:rPr>
        <w:t xml:space="preserve"> Query yang cepat terhadap seribu baris bisa sangat lambat terhadap sepuluh juta baris, dan perbedaannya tidak akan terlihat pada data uji yang kecil. Ini risiko terbesar pada profil beban D-10.</w:t>
      </w:r>
    </w:p>
    <w:p w14:paraId="754DCF81">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24" o:spt="1" style="height:1.5pt;width:415.3pt;" fillcolor="#A0A0A0" filled="t" stroked="f" coordsize="21600,21600" o:hr="t" o:hrstd="t" o:hralign="center">
            <v:path/>
            <v:fill on="t" focussize="0,0"/>
            <v:stroke on="f"/>
            <v:imagedata o:title=""/>
            <o:lock v:ext="edit"/>
            <w10:wrap type="none"/>
            <w10:anchorlock/>
          </v:rect>
        </w:pict>
      </w:r>
    </w:p>
    <w:p w14:paraId="09AF56FF">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9. Yang wajib lulus sebelum merge</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27"/>
        <w:gridCol w:w="1161"/>
      </w:tblGrid>
      <w:tr w14:paraId="524C31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3119"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9549FD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Pemeriksaan</w:t>
            </w:r>
          </w:p>
        </w:tc>
        <w:tc>
          <w:tcPr>
            <w:tcW w:w="188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E1E720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Blokir merge</w:t>
            </w:r>
          </w:p>
        </w:tc>
      </w:tr>
      <w:tr w14:paraId="7646FC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11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8B9CD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Seluruh uji aturan bisnis lulus</w:t>
            </w:r>
          </w:p>
        </w:tc>
        <w:tc>
          <w:tcPr>
            <w:tcW w:w="188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6B7A8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Ya</w:t>
            </w:r>
          </w:p>
        </w:tc>
      </w:tr>
      <w:tr w14:paraId="475EA2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11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537479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Seluruh uji integrasi lulus (Oracle </w:t>
            </w:r>
            <w:r>
              <w:rPr>
                <w:rStyle w:val="18"/>
                <w:rFonts w:hint="default" w:ascii="Segoe UI" w:hAnsi="Segoe UI" w:eastAsia="Segoe UI" w:cs="Segoe UI"/>
                <w:color w:val="1A1A1A"/>
                <w:sz w:val="24"/>
                <w:szCs w:val="24"/>
                <w:bdr w:val="none" w:color="auto" w:sz="0" w:space="0"/>
              </w:rPr>
              <w:t>dan</w:t>
            </w:r>
            <w:r>
              <w:rPr>
                <w:rFonts w:hint="default" w:ascii="Segoe UI" w:hAnsi="Segoe UI" w:eastAsia="Segoe UI" w:cs="Segoe UI"/>
                <w:color w:val="1A1A1A"/>
                <w:sz w:val="24"/>
                <w:szCs w:val="24"/>
                <w:bdr w:val="none" w:color="auto" w:sz="0" w:space="0"/>
              </w:rPr>
              <w:t xml:space="preserve"> PostgreSQL)</w:t>
            </w:r>
          </w:p>
        </w:tc>
        <w:tc>
          <w:tcPr>
            <w:tcW w:w="188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C6CC6E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Ya</w:t>
            </w:r>
          </w:p>
        </w:tc>
      </w:tr>
      <w:tr w14:paraId="438330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11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FD8EF4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Lint backend dan frontend bersih</w:t>
            </w:r>
          </w:p>
        </w:tc>
        <w:tc>
          <w:tcPr>
            <w:tcW w:w="188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F8FE6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Ya</w:t>
            </w:r>
          </w:p>
        </w:tc>
      </w:tr>
      <w:tr w14:paraId="0150C9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11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A1CA4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Aturan ketergantungan antar lapisan tidak dilanggar (</w:t>
            </w:r>
            <w:r>
              <w:rPr>
                <w:rStyle w:val="14"/>
                <w:rFonts w:ascii="SimSun" w:hAnsi="SimSun" w:eastAsia="SimSun" w:cs="SimSun"/>
                <w:sz w:val="24"/>
                <w:szCs w:val="24"/>
              </w:rPr>
              <w:t>depguard</w:t>
            </w:r>
            <w:r>
              <w:rPr>
                <w:rFonts w:hint="default" w:ascii="Segoe UI" w:hAnsi="Segoe UI" w:eastAsia="Segoe UI" w:cs="Segoe UI"/>
                <w:color w:val="1A1A1A"/>
                <w:sz w:val="24"/>
                <w:szCs w:val="24"/>
                <w:bdr w:val="none" w:color="auto" w:sz="0" w:space="0"/>
              </w:rPr>
              <w:t>)</w:t>
            </w:r>
          </w:p>
        </w:tc>
        <w:tc>
          <w:tcPr>
            <w:tcW w:w="188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F7E187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Ya</w:t>
            </w:r>
          </w:p>
        </w:tc>
      </w:tr>
      <w:tr w14:paraId="01FD7B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11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21C808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Tidak ada pola SQL terlarang</w:t>
            </w:r>
          </w:p>
        </w:tc>
        <w:tc>
          <w:tcPr>
            <w:tcW w:w="188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61997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Ya</w:t>
            </w:r>
          </w:p>
        </w:tc>
      </w:tr>
      <w:tr w14:paraId="4B0645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11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3D419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Tidak ada kesalahan tipe TypeScript</w:t>
            </w:r>
          </w:p>
        </w:tc>
        <w:tc>
          <w:tcPr>
            <w:tcW w:w="188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4478E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Ya</w:t>
            </w:r>
          </w:p>
        </w:tc>
      </w:tr>
      <w:tr w14:paraId="39DDAF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11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2682BD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Uji ujung-ke-ujung lulus</w:t>
            </w:r>
          </w:p>
        </w:tc>
        <w:tc>
          <w:tcPr>
            <w:tcW w:w="188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3203A2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Sebelum rilis, tidak setiap merge</w:t>
            </w:r>
          </w:p>
        </w:tc>
      </w:tr>
    </w:tbl>
    <w:p w14:paraId="3E94F1DD">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rPr>
          <w:sz w:val="24"/>
          <w:szCs w:val="24"/>
        </w:rPr>
        <w:pict>
          <v:rect id="_x0000_i1125" o:spt="1" style="height:1.5pt;width:415.3pt;" fillcolor="#A0A0A0" filled="t" stroked="f" coordsize="21600,21600" o:hr="t" o:hrstd="t" o:hralign="center">
            <v:path/>
            <v:fill on="t" focussize="0,0"/>
            <v:stroke on="f"/>
            <v:imagedata o:title=""/>
            <o:lock v:ext="edit"/>
            <w10:wrap type="none"/>
            <w10:anchorlock/>
          </v:rect>
        </w:pict>
      </w:r>
    </w:p>
    <w:p w14:paraId="5896EF7A">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10. Dua gerbang penerimaan per modul</w:t>
      </w:r>
    </w:p>
    <w:p w14:paraId="658ACDE9">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Setiap modul melewati </w:t>
      </w:r>
      <w:r>
        <w:rPr>
          <w:rStyle w:val="18"/>
          <w:rFonts w:hint="default" w:ascii="Segoe UI" w:hAnsi="Segoe UI" w:eastAsia="Segoe UI" w:cs="Segoe UI"/>
          <w:color w:val="1A1A1A"/>
          <w:sz w:val="20"/>
          <w:szCs w:val="20"/>
        </w:rPr>
        <w:t>dua gerbang</w:t>
      </w:r>
      <w:r>
        <w:rPr>
          <w:rFonts w:hint="default" w:ascii="Segoe UI" w:hAnsi="Segoe UI" w:eastAsia="Segoe UI" w:cs="Segoe UI"/>
          <w:color w:val="1A1A1A"/>
          <w:sz w:val="20"/>
          <w:szCs w:val="20"/>
        </w:rPr>
        <w:t xml:space="preserve"> sebelum dinyatakan pindah:</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08"/>
        <w:gridCol w:w="1380"/>
        <w:gridCol w:w="1096"/>
      </w:tblGrid>
      <w:tr w14:paraId="791577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C036C9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Gerbang</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CEE8BD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Isi</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E0341D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Berlaku untuk</w:t>
            </w:r>
          </w:p>
        </w:tc>
      </w:tr>
      <w:tr w14:paraId="49A6FF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32603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Gerbang 1</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82B591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uji kesetaraan otomatis oleh </w:t>
            </w:r>
            <w:r>
              <w:rPr>
                <w:rStyle w:val="14"/>
                <w:rFonts w:ascii="SimSun" w:hAnsi="SimSun" w:eastAsia="SimSun" w:cs="SimSun"/>
                <w:sz w:val="24"/>
                <w:szCs w:val="24"/>
              </w:rPr>
              <w:t>S-8</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EB7275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seluruh modul, </w:t>
            </w:r>
            <w:r>
              <w:rPr>
                <w:rStyle w:val="18"/>
                <w:rFonts w:hint="default" w:ascii="Segoe UI" w:hAnsi="Segoe UI" w:eastAsia="Segoe UI" w:cs="Segoe UI"/>
                <w:color w:val="1A1A1A"/>
                <w:sz w:val="24"/>
                <w:szCs w:val="24"/>
                <w:bdr w:val="none" w:color="auto" w:sz="0" w:space="0"/>
              </w:rPr>
              <w:t>kecuali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F-3</w:t>
            </w:r>
            <w:r>
              <w:rPr>
                <w:rFonts w:hint="default" w:ascii="Segoe UI" w:hAnsi="Segoe UI" w:eastAsia="Segoe UI" w:cs="Segoe UI"/>
                <w:color w:val="1A1A1A"/>
                <w:sz w:val="24"/>
                <w:szCs w:val="24"/>
                <w:bdr w:val="none" w:color="auto" w:sz="0" w:space="0"/>
              </w:rPr>
              <w:t xml:space="preserve"> dan </w:t>
            </w:r>
            <w:r>
              <w:rPr>
                <w:rStyle w:val="14"/>
                <w:rFonts w:ascii="SimSun" w:hAnsi="SimSun" w:eastAsia="SimSun" w:cs="SimSun"/>
                <w:sz w:val="24"/>
                <w:szCs w:val="24"/>
              </w:rPr>
              <w:t>S-5</w:t>
            </w:r>
          </w:p>
        </w:tc>
      </w:tr>
      <w:tr w14:paraId="5BFC1E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160D8A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Gerbang 2</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185A7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UAT pengguna bisnis</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824178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 bisnis saja</w:t>
            </w:r>
          </w:p>
        </w:tc>
      </w:tr>
    </w:tbl>
    <w:p w14:paraId="3F35BB3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Peran penguji gerbang 2</w:t>
      </w:r>
      <w:r>
        <w:rPr>
          <w:rFonts w:hint="default" w:ascii="Segoe UI" w:hAnsi="Segoe UI" w:eastAsia="Segoe UI" w:cs="Segoe UI"/>
          <w:color w:val="1A1A1A"/>
          <w:sz w:val="20"/>
          <w:szCs w:val="20"/>
        </w:rPr>
        <w:t xml:space="preserve"> (</w:t>
      </w:r>
      <w:r>
        <w:rPr>
          <w:rStyle w:val="14"/>
        </w:rPr>
        <w:t>D-60</w:t>
      </w:r>
      <w:r>
        <w:rPr>
          <w:rFonts w:hint="default" w:ascii="Segoe UI" w:hAnsi="Segoe UI" w:eastAsia="Segoe UI" w:cs="Segoe UI"/>
          <w:color w:val="1A1A1A"/>
          <w:sz w:val="20"/>
          <w:szCs w:val="20"/>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91"/>
        <w:gridCol w:w="1208"/>
        <w:gridCol w:w="1576"/>
      </w:tblGrid>
      <w:tr w14:paraId="00BE2A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920ABA3">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Kelompok modul</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297C783">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Gerbang 2</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74999C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Penguji</w:t>
            </w:r>
          </w:p>
        </w:tc>
      </w:tr>
      <w:tr w14:paraId="1858DA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F589B0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 bisnis</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B-1</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B-14</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S-1</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S-4</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S-6</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S-7</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U-1</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U-3</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U-6</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119D4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berlaku</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1C9837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peran bisnis pemakai inbox/layar modul itu</w:t>
            </w:r>
          </w:p>
        </w:tc>
      </w:tr>
      <w:tr w14:paraId="0248B2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75D2B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 fondasi</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F-1</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F-5</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S-5</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S-8</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U-2</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0269EA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 berlaku</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BE593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gerbang 1 + </w:t>
            </w:r>
            <w:r>
              <w:rPr>
                <w:rStyle w:val="18"/>
                <w:rFonts w:hint="default" w:ascii="Segoe UI" w:hAnsi="Segoe UI" w:eastAsia="Segoe UI" w:cs="Segoe UI"/>
                <w:color w:val="1A1A1A"/>
                <w:sz w:val="24"/>
                <w:szCs w:val="24"/>
                <w:bdr w:val="none" w:color="auto" w:sz="0" w:space="0"/>
              </w:rPr>
              <w:t>persetujuan Work Owner</w:t>
            </w:r>
          </w:p>
        </w:tc>
      </w:tr>
    </w:tbl>
    <w:p w14:paraId="7CEE5A2B">
      <w:pPr>
        <w:pStyle w:val="17"/>
        <w:keepNext w:val="0"/>
        <w:keepLines w:val="0"/>
        <w:widowControl/>
        <w:suppressLineNumbers w:val="0"/>
        <w:spacing w:line="10" w:lineRule="atLeast"/>
      </w:pPr>
      <w:r>
        <w:rPr>
          <w:rFonts w:hint="default" w:ascii="Segoe UI" w:hAnsi="Segoe UI" w:eastAsia="Segoe UI" w:cs="Segoe UI"/>
          <w:color w:val="1A1A1A"/>
          <w:sz w:val="20"/>
          <w:szCs w:val="20"/>
        </w:rPr>
        <w:t>Memaksakan gerbang 2 pada modul yang tidak punya peran pemakai akan membuat tiket fondasi macet di gerbang yang tidak dapat dilewati siapa pun — tidak ada pengguna bisnis yang membuka layar "Akses Data".</w:t>
      </w:r>
    </w:p>
    <w:p w14:paraId="183494AF">
      <w:pPr>
        <w:pStyle w:val="4"/>
        <w:keepNext w:val="0"/>
        <w:keepLines w:val="0"/>
        <w:widowControl/>
        <w:suppressLineNumbers w:val="0"/>
        <w:spacing w:line="10" w:lineRule="atLeast"/>
      </w:pPr>
      <w:r>
        <w:t>10.1 Dua modul yang tidak punya baseline Pega</w:t>
      </w:r>
    </w:p>
    <w:p w14:paraId="5C0C97EF">
      <w:pPr>
        <w:pStyle w:val="17"/>
        <w:keepNext w:val="0"/>
        <w:keepLines w:val="0"/>
        <w:widowControl/>
        <w:suppressLineNumbers w:val="0"/>
        <w:spacing w:line="10" w:lineRule="atLeast"/>
      </w:pPr>
      <w:r>
        <w:rPr>
          <w:rStyle w:val="14"/>
        </w:rPr>
        <w:t>F-3</w:t>
      </w:r>
      <w:r>
        <w:rPr>
          <w:rFonts w:hint="default" w:ascii="Segoe UI" w:hAnsi="Segoe UI" w:eastAsia="Segoe UI" w:cs="Segoe UI"/>
          <w:color w:val="1A1A1A"/>
          <w:sz w:val="20"/>
          <w:szCs w:val="20"/>
        </w:rPr>
        <w:t xml:space="preserve"> dan </w:t>
      </w:r>
      <w:r>
        <w:rPr>
          <w:rStyle w:val="14"/>
        </w:rPr>
        <w:t>S-5</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tidak dapat diuji kesetaraannya</w:t>
      </w:r>
      <w:r>
        <w:rPr>
          <w:rFonts w:hint="default" w:ascii="Segoe UI" w:hAnsi="Segoe UI" w:eastAsia="Segoe UI" w:cs="Segoe UI"/>
          <w:color w:val="1A1A1A"/>
          <w:sz w:val="20"/>
          <w:szCs w:val="20"/>
        </w:rPr>
        <w:t xml:space="preserve"> karena tidak ada yang bisa dibandingkan:</w:t>
      </w:r>
    </w:p>
    <w:p w14:paraId="331B1B06">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HCC/HCQ tidak meninggalkan jejak apa pun di export, dan sistem lama tidak mencatat perubahan nilai sama sekali. Untuk keduanya, gerbang 1 diganti </w:t>
      </w:r>
      <w:r>
        <w:rPr>
          <w:rStyle w:val="18"/>
          <w:rFonts w:hint="default" w:ascii="Segoe UI" w:hAnsi="Segoe UI" w:eastAsia="Segoe UI" w:cs="Segoe UI"/>
          <w:color w:val="1A1A1A"/>
          <w:sz w:val="20"/>
          <w:szCs w:val="20"/>
        </w:rPr>
        <w:t>uji fungsional terhadap kontrak</w:t>
      </w:r>
      <w:r>
        <w:rPr>
          <w:rFonts w:hint="default" w:ascii="Segoe UI" w:hAnsi="Segoe UI" w:eastAsia="Segoe UI" w:cs="Segoe UI"/>
          <w:color w:val="1A1A1A"/>
          <w:sz w:val="20"/>
          <w:szCs w:val="20"/>
        </w:rPr>
        <w:t xml:space="preserve"> (</w:t>
      </w:r>
      <w:r>
        <w:rPr>
          <w:rStyle w:val="14"/>
        </w:rPr>
        <w:t>D-56</w:t>
      </w:r>
      <w:r>
        <w:rPr>
          <w:rFonts w:hint="default" w:ascii="Segoe UI" w:hAnsi="Segoe UI" w:eastAsia="Segoe UI" w:cs="Segoe UI"/>
          <w:color w:val="1A1A1A"/>
          <w:sz w:val="20"/>
          <w:szCs w:val="20"/>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52"/>
        <w:gridCol w:w="2084"/>
        <w:gridCol w:w="1488"/>
        <w:gridCol w:w="1119"/>
      </w:tblGrid>
      <w:tr w14:paraId="034C78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2A2259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Modul</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5CFBDD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Kontrak yang menjadi acuan</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6612AD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 kontrak</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569A40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Status kontrak</w:t>
            </w:r>
          </w:p>
        </w:tc>
      </w:tr>
      <w:tr w14:paraId="46CBB0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E4752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F-3</w:t>
            </w:r>
            <w:r>
              <w:rPr>
                <w:rFonts w:hint="default" w:ascii="Segoe UI" w:hAnsi="Segoe UI" w:eastAsia="Segoe UI" w:cs="Segoe UI"/>
                <w:color w:val="1A1A1A"/>
                <w:sz w:val="24"/>
                <w:szCs w:val="24"/>
                <w:bdr w:val="none" w:color="auto" w:sz="0" w:space="0"/>
              </w:rPr>
              <w:t xml:space="preserve"> Identitas &amp; Akses</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71467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kontrak API HCC/HCQ — field request/response login, kode galat, timeout, endpoint refresh/validasi</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B54B1E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pemilik API HCC/HCQ</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95D69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belum ada</w:t>
            </w:r>
          </w:p>
        </w:tc>
      </w:tr>
      <w:tr w14:paraId="11C60F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E5D43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S-5</w:t>
            </w:r>
            <w:r>
              <w:rPr>
                <w:rFonts w:hint="default" w:ascii="Segoe UI" w:hAnsi="Segoe UI" w:eastAsia="Segoe UI" w:cs="Segoe UI"/>
                <w:color w:val="1A1A1A"/>
                <w:sz w:val="24"/>
                <w:szCs w:val="24"/>
                <w:bdr w:val="none" w:color="auto" w:sz="0" w:space="0"/>
              </w:rPr>
              <w:t xml:space="preserve"> Jejak Audit</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EF318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daftar peristiwa wajib audit beserta field yang harus tercatat</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06A2A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Compliance</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62B44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belum ada</w:t>
            </w:r>
          </w:p>
        </w:tc>
      </w:tr>
    </w:tbl>
    <w:p w14:paraId="02577B25">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Menghapus gerbang 1 begitu saja </w:t>
      </w:r>
      <w:r>
        <w:rPr>
          <w:rStyle w:val="18"/>
          <w:rFonts w:hint="default" w:ascii="Segoe UI" w:hAnsi="Segoe UI" w:eastAsia="Segoe UI" w:cs="Segoe UI"/>
          <w:color w:val="1A1A1A"/>
          <w:sz w:val="20"/>
          <w:szCs w:val="20"/>
        </w:rPr>
        <w:t>ditolak</w:t>
      </w:r>
      <w:r>
        <w:rPr>
          <w:rFonts w:hint="default" w:ascii="Segoe UI" w:hAnsi="Segoe UI" w:eastAsia="Segoe UI" w:cs="Segoe UI"/>
          <w:color w:val="1A1A1A"/>
          <w:sz w:val="20"/>
          <w:szCs w:val="20"/>
        </w:rPr>
        <w:t xml:space="preserve">: keduanya justru modul paling sensitif — </w:t>
      </w:r>
      <w:r>
        <w:rPr>
          <w:rStyle w:val="14"/>
        </w:rPr>
        <w:t>F-3</w:t>
      </w:r>
      <w:r>
        <w:rPr>
          <w:rFonts w:hint="default" w:ascii="Segoe UI" w:hAnsi="Segoe UI" w:eastAsia="Segoe UI" w:cs="Segoe UI"/>
          <w:color w:val="1A1A1A"/>
          <w:sz w:val="20"/>
          <w:szCs w:val="20"/>
        </w:rPr>
        <w:t xml:space="preserve"> adalah otorisasi, </w:t>
      </w:r>
      <w:r>
        <w:rPr>
          <w:rStyle w:val="14"/>
        </w:rPr>
        <w:t>S-5</w:t>
      </w:r>
      <w:r>
        <w:rPr>
          <w:rFonts w:hint="default" w:ascii="Segoe UI" w:hAnsi="Segoe UI" w:eastAsia="Segoe UI" w:cs="Segoe UI"/>
          <w:color w:val="1A1A1A"/>
          <w:sz w:val="20"/>
          <w:szCs w:val="20"/>
        </w:rPr>
        <w:t xml:space="preserve"> adalah jejak audit — dan UAT tidak memeriksa hal yang tidak terlihat di layar.</w:t>
      </w:r>
    </w:p>
    <w:p w14:paraId="334187B6">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Konsekuensi yang harus diterima:</w:t>
      </w:r>
      <w:r>
        <w:rPr>
          <w:rFonts w:hint="default" w:ascii="Segoe UI" w:hAnsi="Segoe UI" w:eastAsia="Segoe UI" w:cs="Segoe UI"/>
          <w:color w:val="1A1A1A"/>
          <w:sz w:val="20"/>
          <w:szCs w:val="20"/>
        </w:rPr>
        <w:t xml:space="preserve"> sampai kedua kontrak diterima, </w:t>
      </w:r>
      <w:r>
        <w:rPr>
          <w:rStyle w:val="14"/>
        </w:rPr>
        <w:t>F-3</w:t>
      </w:r>
      <w:r>
        <w:rPr>
          <w:rFonts w:hint="default" w:ascii="Segoe UI" w:hAnsi="Segoe UI" w:eastAsia="Segoe UI" w:cs="Segoe UI"/>
          <w:color w:val="1A1A1A"/>
          <w:sz w:val="20"/>
          <w:szCs w:val="20"/>
        </w:rPr>
        <w:t xml:space="preserve"> dan </w:t>
      </w:r>
      <w:r>
        <w:rPr>
          <w:rStyle w:val="14"/>
        </w:rPr>
        <w:t>S-5</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tidak dapat lulus gerbang apa pun</w:t>
      </w:r>
      <w:r>
        <w:rPr>
          <w:rFonts w:hint="default" w:ascii="Segoe UI" w:hAnsi="Segoe UI" w:eastAsia="Segoe UI" w:cs="Segoe UI"/>
          <w:color w:val="1A1A1A"/>
          <w:sz w:val="20"/>
          <w:szCs w:val="20"/>
        </w:rPr>
        <w:t>.</w:t>
      </w:r>
    </w:p>
    <w:p w14:paraId="4E3107E1">
      <w:pPr>
        <w:pStyle w:val="4"/>
        <w:keepNext w:val="0"/>
        <w:keepLines w:val="0"/>
        <w:widowControl/>
        <w:suppressLineNumbers w:val="0"/>
        <w:spacing w:line="10" w:lineRule="atLeast"/>
      </w:pPr>
      <w:r>
        <w:t xml:space="preserve">10.2 </w:t>
      </w:r>
      <w:r>
        <w:rPr>
          <w:rStyle w:val="14"/>
        </w:rPr>
        <w:t>BRD §21.4</w:t>
      </w:r>
      <w:r>
        <w:t xml:space="preserve"> dicabut untuk empat modul</w:t>
      </w:r>
    </w:p>
    <w:p w14:paraId="50CBFFB6">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Setelah </w:t>
      </w:r>
      <w:r>
        <w:rPr>
          <w:rStyle w:val="14"/>
        </w:rPr>
        <w:t>Database/</w:t>
      </w:r>
      <w:r>
        <w:rPr>
          <w:rFonts w:hint="default" w:ascii="Segoe UI" w:hAnsi="Segoe UI" w:eastAsia="Segoe UI" w:cs="Segoe UI"/>
          <w:color w:val="1A1A1A"/>
          <w:sz w:val="20"/>
          <w:szCs w:val="20"/>
        </w:rPr>
        <w:t xml:space="preserve"> diterima, penghalang yang mendasari </w:t>
      </w:r>
      <w:r>
        <w:rPr>
          <w:rStyle w:val="14"/>
        </w:rPr>
        <w:t>BRD §21.4</w:t>
      </w:r>
      <w:r>
        <w:rPr>
          <w:rFonts w:hint="default" w:ascii="Segoe UI" w:hAnsi="Segoe UI" w:eastAsia="Segoe UI" w:cs="Segoe UI"/>
          <w:color w:val="1A1A1A"/>
          <w:sz w:val="20"/>
          <w:szCs w:val="20"/>
        </w:rPr>
        <w:t xml:space="preserve"> sudah tidak berlaku untuk sebagian modul (</w:t>
      </w:r>
      <w:r>
        <w:rPr>
          <w:rStyle w:val="14"/>
        </w:rPr>
        <w:t>D-55</w:t>
      </w:r>
      <w:r>
        <w:rPr>
          <w:rFonts w:hint="default" w:ascii="Segoe UI" w:hAnsi="Segoe UI" w:eastAsia="Segoe UI" w:cs="Segoe UI"/>
          <w:color w:val="1A1A1A"/>
          <w:sz w:val="20"/>
          <w:szCs w:val="20"/>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89"/>
        <w:gridCol w:w="984"/>
        <w:gridCol w:w="6904"/>
      </w:tblGrid>
      <w:tr w14:paraId="6E7EE1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3EE46B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Modul</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B1E212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Status</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FBF1421">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Sisa penghalang</w:t>
            </w:r>
          </w:p>
        </w:tc>
      </w:tr>
      <w:tr w14:paraId="7B5074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1E511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B-7</w:t>
            </w:r>
            <w:r>
              <w:rPr>
                <w:rFonts w:hint="default" w:ascii="Segoe UI" w:hAnsi="Segoe UI" w:eastAsia="Segoe UI" w:cs="Segoe UI"/>
                <w:color w:val="1A1A1A"/>
                <w:sz w:val="24"/>
                <w:szCs w:val="24"/>
                <w:bdr w:val="none" w:color="auto" w:sz="0" w:space="0"/>
              </w:rPr>
              <w:t xml:space="preserve"> Komite</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22BA93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lepas</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CDA5F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PA dan Travel di atas Rp 200.000.000 tidak punya baris master</w:t>
            </w:r>
          </w:p>
        </w:tc>
      </w:tr>
      <w:tr w14:paraId="727F3C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3016A7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B-9</w:t>
            </w:r>
            <w:r>
              <w:rPr>
                <w:rFonts w:hint="default" w:ascii="Segoe UI" w:hAnsi="Segoe UI" w:eastAsia="Segoe UI" w:cs="Segoe UI"/>
                <w:color w:val="1A1A1A"/>
                <w:sz w:val="24"/>
                <w:szCs w:val="24"/>
                <w:bdr w:val="none" w:color="auto" w:sz="0" w:space="0"/>
              </w:rPr>
              <w:t xml:space="preserve"> PLA/DLA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3B20A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lepas</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F3BC51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status </w:t>
            </w:r>
            <w:r>
              <w:rPr>
                <w:rStyle w:val="14"/>
                <w:rFonts w:ascii="SimSun" w:hAnsi="SimSun" w:eastAsia="SimSun" w:cs="SimSun"/>
                <w:sz w:val="24"/>
                <w:szCs w:val="24"/>
              </w:rPr>
              <w:t>VALID</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INVALID</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GET_​GROUPBUSINESS_​XOL</w:t>
            </w:r>
            <w:r>
              <w:rPr>
                <w:rFonts w:hint="default" w:ascii="Segoe UI" w:hAnsi="Segoe UI" w:eastAsia="Segoe UI" w:cs="Segoe UI"/>
                <w:color w:val="1A1A1A"/>
                <w:sz w:val="24"/>
                <w:szCs w:val="24"/>
                <w:bdr w:val="none" w:color="auto" w:sz="0" w:space="0"/>
              </w:rPr>
              <w:t>; penulisan ulang procedure ber-9-</w:t>
            </w:r>
            <w:r>
              <w:rPr>
                <w:rStyle w:val="14"/>
                <w:rFonts w:ascii="SimSun" w:hAnsi="SimSun" w:eastAsia="SimSun" w:cs="SimSun"/>
                <w:sz w:val="24"/>
                <w:szCs w:val="24"/>
              </w:rPr>
              <w:t>COMMIT</w:t>
            </w:r>
          </w:p>
        </w:tc>
      </w:tr>
      <w:tr w14:paraId="22B1E2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6CD56A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B-10</w:t>
            </w:r>
            <w:r>
              <w:rPr>
                <w:rFonts w:hint="default" w:ascii="Segoe UI" w:hAnsi="Segoe UI" w:eastAsia="Segoe UI" w:cs="Segoe UI"/>
                <w:color w:val="1A1A1A"/>
                <w:sz w:val="24"/>
                <w:szCs w:val="24"/>
                <w:bdr w:val="none" w:color="auto" w:sz="0" w:space="0"/>
              </w:rPr>
              <w:t xml:space="preserve"> Akseptasi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5209A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lepas</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48FF0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3 activity hilang: </w:t>
            </w:r>
            <w:r>
              <w:rPr>
                <w:rStyle w:val="14"/>
                <w:rFonts w:ascii="SimSun" w:hAnsi="SimSun" w:eastAsia="SimSun" w:cs="SimSun"/>
                <w:sz w:val="24"/>
                <w:szCs w:val="24"/>
              </w:rPr>
              <w:t>InsertDataAkseptasiToLeader</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InsertLogKasir_​act</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TransferCashierDataASM_​act</w:t>
            </w:r>
          </w:p>
        </w:tc>
      </w:tr>
      <w:tr w14:paraId="0B629A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D4965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B-12</w:t>
            </w:r>
            <w:r>
              <w:rPr>
                <w:rFonts w:hint="default" w:ascii="Segoe UI" w:hAnsi="Segoe UI" w:eastAsia="Segoe UI" w:cs="Segoe UI"/>
                <w:color w:val="1A1A1A"/>
                <w:sz w:val="24"/>
                <w:szCs w:val="24"/>
                <w:bdr w:val="none" w:color="auto" w:sz="0" w:space="0"/>
              </w:rPr>
              <w:t xml:space="preserve"> Salvage</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DC1EC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lepas</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6D8EB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SET_​ATTACHFILETEMPSALVAGE</w:t>
            </w:r>
            <w:r>
              <w:rPr>
                <w:rFonts w:hint="default" w:ascii="Segoe UI" w:hAnsi="Segoe UI" w:eastAsia="Segoe UI" w:cs="Segoe UI"/>
                <w:color w:val="1A1A1A"/>
                <w:sz w:val="24"/>
                <w:szCs w:val="24"/>
                <w:bdr w:val="none" w:color="auto" w:sz="0" w:space="0"/>
              </w:rPr>
              <w:t>; hitungan DBA atas baris ber-</w:t>
            </w:r>
            <w:r>
              <w:rPr>
                <w:rStyle w:val="14"/>
                <w:rFonts w:ascii="SimSun" w:hAnsi="SimSun" w:eastAsia="SimSun" w:cs="SimSun"/>
                <w:sz w:val="24"/>
                <w:szCs w:val="24"/>
              </w:rPr>
              <w:t>IDSALVAGE</w:t>
            </w:r>
            <w:r>
              <w:rPr>
                <w:rFonts w:hint="default" w:ascii="Segoe UI" w:hAnsi="Segoe UI" w:eastAsia="Segoe UI" w:cs="Segoe UI"/>
                <w:color w:val="1A1A1A"/>
                <w:sz w:val="24"/>
                <w:szCs w:val="24"/>
                <w:bdr w:val="none" w:color="auto" w:sz="0" w:space="0"/>
              </w:rPr>
              <w:t xml:space="preserve"> NULL</w:t>
            </w:r>
          </w:p>
        </w:tc>
      </w:tr>
      <w:tr w14:paraId="597482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14FB3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B-5</w:t>
            </w:r>
            <w:r>
              <w:rPr>
                <w:rFonts w:hint="default" w:ascii="Segoe UI" w:hAnsi="Segoe UI" w:eastAsia="Segoe UI" w:cs="Segoe UI"/>
                <w:color w:val="1A1A1A"/>
                <w:sz w:val="24"/>
                <w:szCs w:val="24"/>
                <w:bdr w:val="none" w:color="auto" w:sz="0" w:space="0"/>
              </w:rPr>
              <w:t xml:space="preserve"> Settlement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D9255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tetap terikat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BE83F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isi </w:t>
            </w:r>
            <w:r>
              <w:rPr>
                <w:rStyle w:val="14"/>
                <w:rFonts w:ascii="SimSun" w:hAnsi="SimSun" w:eastAsia="SimSun" w:cs="SimSun"/>
                <w:sz w:val="24"/>
                <w:szCs w:val="24"/>
              </w:rPr>
              <w:t>POOLDATA.​GCNM_​FEE_​SCALE</w:t>
            </w:r>
            <w:r>
              <w:rPr>
                <w:rFonts w:hint="default" w:ascii="Segoe UI" w:hAnsi="Segoe UI" w:eastAsia="Segoe UI" w:cs="Segoe UI"/>
                <w:color w:val="1A1A1A"/>
                <w:sz w:val="24"/>
                <w:szCs w:val="24"/>
                <w:bdr w:val="none" w:color="auto" w:sz="0" w:space="0"/>
              </w:rPr>
              <w:t xml:space="preserve"> (17 pita) · isi </w:t>
            </w:r>
            <w:r>
              <w:rPr>
                <w:rStyle w:val="14"/>
                <w:rFonts w:ascii="SimSun" w:hAnsi="SimSun" w:eastAsia="SimSun" w:cs="SimSun"/>
                <w:sz w:val="24"/>
                <w:szCs w:val="24"/>
              </w:rPr>
              <w:t>m_​currencystandard</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BrowseT_​Claim_​Adjustment_​SQL</w:t>
            </w:r>
          </w:p>
        </w:tc>
      </w:tr>
    </w:tbl>
    <w:p w14:paraId="05C90EDE">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Usulan revisi </w:t>
      </w:r>
      <w:r>
        <w:rPr>
          <w:rStyle w:val="14"/>
        </w:rPr>
        <w:t>BRD §21.4</w:t>
      </w:r>
      <w:r>
        <w:rPr>
          <w:rFonts w:hint="default" w:ascii="Segoe UI" w:hAnsi="Segoe UI" w:eastAsia="Segoe UI" w:cs="Segoe UI"/>
          <w:color w:val="1A1A1A"/>
          <w:sz w:val="20"/>
          <w:szCs w:val="20"/>
        </w:rPr>
        <w:t xml:space="preserve"> menunggu persetujuan Work Owner; pencabutannya dinyatakan lewat</w:t>
      </w:r>
    </w:p>
    <w:p w14:paraId="423676CA">
      <w:pPr>
        <w:pStyle w:val="17"/>
        <w:keepNext w:val="0"/>
        <w:keepLines w:val="0"/>
        <w:widowControl/>
        <w:suppressLineNumbers w:val="0"/>
        <w:spacing w:line="10" w:lineRule="atLeast"/>
      </w:pPr>
      <w:r>
        <w:rPr>
          <w:rStyle w:val="14"/>
        </w:rPr>
        <w:t>ADR-0028</w:t>
      </w:r>
      <w:r>
        <w:rPr>
          <w:rFonts w:hint="default" w:ascii="Segoe UI" w:hAnsi="Segoe UI" w:eastAsia="Segoe UI" w:cs="Segoe UI"/>
          <w:color w:val="1A1A1A"/>
          <w:sz w:val="20"/>
          <w:szCs w:val="20"/>
        </w:rPr>
        <w:t>, bukan dengan menyunting BRD diam-diam.</w:t>
      </w:r>
    </w:p>
    <w:p w14:paraId="78F7AF4B">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26" o:spt="1" style="height:1.5pt;width:415.3pt;" fillcolor="#A0A0A0" filled="t" stroked="f" coordsize="21600,21600" o:hr="t" o:hrstd="t" o:hralign="center">
            <v:path/>
            <v:fill on="t" focussize="0,0"/>
            <v:stroke on="f"/>
            <v:imagedata o:title=""/>
            <o:lock v:ext="edit"/>
            <w10:wrap type="none"/>
            <w10:anchorlock/>
          </v:rect>
        </w:pict>
      </w:r>
    </w:p>
    <w:p w14:paraId="1F66FB74">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11. Catatan atas tekanan jadwal</w:t>
      </w:r>
    </w:p>
    <w:p w14:paraId="7F71FB70">
      <w:pPr>
        <w:pStyle w:val="17"/>
        <w:keepNext w:val="0"/>
        <w:keepLines w:val="0"/>
        <w:widowControl/>
        <w:suppressLineNumbers w:val="0"/>
        <w:spacing w:line="10" w:lineRule="atLeast"/>
      </w:pPr>
      <w:r>
        <w:rPr>
          <w:rFonts w:hint="default" w:ascii="Segoe UI" w:hAnsi="Segoe UI" w:eastAsia="Segoe UI" w:cs="Segoe UI"/>
          <w:color w:val="1A1A1A"/>
          <w:sz w:val="20"/>
          <w:szCs w:val="20"/>
        </w:rPr>
        <w:t>Target D-30 sangat ketat, dan pada project seperti ini pengujian adalah hal pertama yang tergoda untuk dikorbankan.</w:t>
      </w:r>
    </w:p>
    <w:p w14:paraId="5D582154">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Bila pengujian dipangkas, yang </w:t>
      </w:r>
      <w:r>
        <w:rPr>
          <w:rStyle w:val="18"/>
          <w:rFonts w:hint="default" w:ascii="Segoe UI" w:hAnsi="Segoe UI" w:eastAsia="Segoe UI" w:cs="Segoe UI"/>
          <w:color w:val="1A1A1A"/>
          <w:sz w:val="20"/>
          <w:szCs w:val="20"/>
        </w:rPr>
        <w:t>paling akhir</w:t>
      </w:r>
      <w:r>
        <w:rPr>
          <w:rFonts w:hint="default" w:ascii="Segoe UI" w:hAnsi="Segoe UI" w:eastAsia="Segoe UI" w:cs="Segoe UI"/>
          <w:color w:val="1A1A1A"/>
          <w:sz w:val="20"/>
          <w:szCs w:val="20"/>
        </w:rPr>
        <w:t xml:space="preserve"> boleh dikorbankan adalah:</w:t>
      </w:r>
    </w:p>
    <w:p w14:paraId="51C7BE83">
      <w:pPr>
        <w:keepNext w:val="0"/>
        <w:keepLines w:val="0"/>
        <w:widowControl/>
        <w:numPr>
          <w:ilvl w:val="0"/>
          <w:numId w:val="76"/>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Uji aturan bisnis</w:t>
      </w:r>
      <w:r>
        <w:rPr>
          <w:rFonts w:hint="default" w:ascii="Segoe UI" w:hAnsi="Segoe UI" w:eastAsia="Segoe UI" w:cs="Segoe UI"/>
          <w:color w:val="1A1A1A"/>
          <w:sz w:val="20"/>
          <w:szCs w:val="20"/>
        </w:rPr>
        <w:t xml:space="preserve"> — inilah yang membuktikan kesetaraan dengan Pega; tanpanya tidak ada dasar untuk menyatakan migrasi berhasil.</w:t>
      </w:r>
    </w:p>
    <w:p w14:paraId="5809DBE5">
      <w:pPr>
        <w:keepNext w:val="0"/>
        <w:keepLines w:val="0"/>
        <w:widowControl/>
        <w:numPr>
          <w:ilvl w:val="0"/>
          <w:numId w:val="76"/>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Uji integrasi terhadap kedua database</w:t>
      </w:r>
      <w:r>
        <w:rPr>
          <w:rFonts w:hint="default" w:ascii="Segoe UI" w:hAnsi="Segoe UI" w:eastAsia="Segoe UI" w:cs="Segoe UI"/>
          <w:color w:val="1A1A1A"/>
          <w:sz w:val="20"/>
          <w:szCs w:val="20"/>
        </w:rPr>
        <w:t xml:space="preserve"> — tanpanya, janji SQL portabel (D-20) tidak terbukti dan cutover ke PostgreSQL menjadi taruhan.</w:t>
      </w:r>
    </w:p>
    <w:p w14:paraId="66A43A42">
      <w:pPr>
        <w:pStyle w:val="17"/>
        <w:keepNext w:val="0"/>
        <w:keepLines w:val="0"/>
        <w:widowControl/>
        <w:suppressLineNumbers w:val="0"/>
        <w:spacing w:line="10" w:lineRule="atLeast"/>
      </w:pPr>
      <w:r>
        <w:rPr>
          <w:rFonts w:hint="default" w:ascii="Segoe UI" w:hAnsi="Segoe UI" w:eastAsia="Segoe UI" w:cs="Segoe UI"/>
          <w:color w:val="1A1A1A"/>
          <w:sz w:val="20"/>
          <w:szCs w:val="20"/>
        </w:rPr>
        <w:t>Uji ujung-ke-ujung dan sebagian uji komponen frontend jauh lebih bisa ditunda tanpa kehilangan dasar pembuktian.</w:t>
      </w:r>
    </w:p>
    <w:p w14:paraId="006B8448">
      <w:pPr>
        <w:pStyle w:val="2"/>
        <w:keepNext/>
        <w:keepLines w:val="0"/>
        <w:pageBreakBefore/>
        <w:widowControl/>
        <w:suppressLineNumbers w:val="0"/>
        <w:pBdr>
          <w:bottom w:val="single" w:color="0B3D6B" w:sz="18" w:space="6"/>
        </w:pBdr>
        <w:spacing w:before="0" w:beforeAutospacing="0" w:after="200" w:afterAutospacing="0" w:line="10" w:lineRule="atLeast"/>
        <w:ind w:left="0" w:right="0"/>
        <w:rPr>
          <w:color w:val="0B3D6B"/>
          <w:sz w:val="44"/>
          <w:szCs w:val="44"/>
        </w:rPr>
      </w:pPr>
      <w:r>
        <w:rPr>
          <w:color w:val="0B3D6B"/>
          <w:sz w:val="44"/>
          <w:szCs w:val="44"/>
        </w:rPr>
        <w:t>14. Non-Functional Requirements, Performa, Skalabilitas, dan Maintainability</w:t>
      </w:r>
    </w:p>
    <w:p w14:paraId="303DCECE">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rPr>
          <w:color w:val="0B3D6B"/>
          <w:sz w:val="44"/>
          <w:szCs w:val="44"/>
        </w:rPr>
        <w:pict>
          <v:rect id="_x0000_i1127" o:spt="1" style="height:1.5pt;width:415.3pt;" fillcolor="#A0A0A0" filled="t" stroked="f" coordsize="21600,21600" o:hr="t" o:hrstd="t" o:hralign="center">
            <v:path/>
            <v:fill on="t" focussize="0,0"/>
            <v:stroke on="f"/>
            <v:imagedata o:title=""/>
            <o:lock v:ext="edit"/>
            <w10:wrap type="none"/>
            <w10:anchorlock/>
          </v:rect>
        </w:pict>
      </w:r>
    </w:p>
    <w:p w14:paraId="438D6902">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1. Profil beban</w:t>
      </w:r>
    </w:p>
    <w:p w14:paraId="3E140FB0">
      <w:pPr>
        <w:pStyle w:val="17"/>
        <w:keepNext w:val="0"/>
        <w:keepLines w:val="0"/>
        <w:widowControl/>
        <w:suppressLineNumbers w:val="0"/>
        <w:spacing w:line="10" w:lineRule="atLeast"/>
      </w:pPr>
      <w:r>
        <w:rPr>
          <w:rFonts w:hint="default" w:ascii="Segoe UI" w:hAnsi="Segoe UI" w:eastAsia="Segoe UI" w:cs="Segoe UI"/>
          <w:color w:val="1A1A1A"/>
          <w:sz w:val="20"/>
          <w:szCs w:val="20"/>
        </w:rPr>
        <w:t>Ini yang menentukan seluruh keputusan di dokumen ini: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2"/>
        <w:gridCol w:w="1165"/>
        <w:gridCol w:w="1114"/>
      </w:tblGrid>
      <w:tr w14:paraId="0E6416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61BE37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Aspek</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22864C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Angka</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B2A9A5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2C6CA3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786E83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Pengguna aktif harian</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F173A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200–300</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23E61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Pemilik project</w:t>
            </w:r>
          </w:p>
        </w:tc>
      </w:tr>
      <w:tr w14:paraId="0DA5EF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9001BB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Klaim baru</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84EC5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Ribuan per bulan</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6CC502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D-10</w:t>
            </w:r>
          </w:p>
        </w:tc>
      </w:tr>
      <w:tr w14:paraId="078B65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B4359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Data historis</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D0062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Puluhan juta baris</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B9ABE2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D-10</w:t>
            </w:r>
          </w:p>
        </w:tc>
      </w:tr>
      <w:tr w14:paraId="054720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AFE80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Ketersediaan</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59B6A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24/7</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7D5F5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D-27</w:t>
            </w:r>
          </w:p>
        </w:tc>
      </w:tr>
      <w:tr w14:paraId="0BAA99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F73090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Lingkungan</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BA520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 VM on-premise</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9907A5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D-08</w:t>
            </w:r>
          </w:p>
        </w:tc>
      </w:tr>
    </w:tbl>
    <w:p w14:paraId="0284178D">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Profilnya: data besar, konkurensi rendah.</w:t>
      </w:r>
    </w:p>
    <w:p w14:paraId="6BD53EA3">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 xml:space="preserve">200–300 pengguna bersamaan bukan beban berat bagi Go — satu instance saja mampu menanganinya tanpa kesulitan. Yang berat adalah </w:t>
      </w:r>
      <w:r>
        <w:rPr>
          <w:rStyle w:val="18"/>
          <w:rFonts w:hint="default" w:ascii="Segoe UI" w:hAnsi="Segoe UI" w:eastAsia="Segoe UI" w:cs="Segoe UI"/>
          <w:color w:val="1A1A1A"/>
          <w:sz w:val="20"/>
          <w:szCs w:val="20"/>
          <w:shd w:val="clear" w:fill="FFF8E6"/>
        </w:rPr>
        <w:t>query terhadap puluhan juta baris</w:t>
      </w:r>
      <w:r>
        <w:rPr>
          <w:rFonts w:hint="default" w:ascii="Segoe UI" w:hAnsi="Segoe UI" w:eastAsia="Segoe UI" w:cs="Segoe UI"/>
          <w:color w:val="1A1A1A"/>
          <w:sz w:val="20"/>
          <w:szCs w:val="20"/>
          <w:shd w:val="clear" w:fill="FFF8E6"/>
        </w:rPr>
        <w:t>, terutama inbox berkolom banyak dan laporan lintas periode.</w:t>
      </w:r>
    </w:p>
    <w:p w14:paraId="39CBCA4D">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 xml:space="preserve">Seluruh upaya optimasi diarahkan ke </w:t>
      </w:r>
      <w:r>
        <w:rPr>
          <w:rStyle w:val="18"/>
          <w:rFonts w:hint="default" w:ascii="Segoe UI" w:hAnsi="Segoe UI" w:eastAsia="Segoe UI" w:cs="Segoe UI"/>
          <w:color w:val="1A1A1A"/>
          <w:sz w:val="20"/>
          <w:szCs w:val="20"/>
          <w:shd w:val="clear" w:fill="FFF8E6"/>
        </w:rPr>
        <w:t>volume data</w:t>
      </w:r>
      <w:r>
        <w:rPr>
          <w:rFonts w:hint="default" w:ascii="Segoe UI" w:hAnsi="Segoe UI" w:eastAsia="Segoe UI" w:cs="Segoe UI"/>
          <w:color w:val="1A1A1A"/>
          <w:sz w:val="20"/>
          <w:szCs w:val="20"/>
          <w:shd w:val="clear" w:fill="FFF8E6"/>
        </w:rPr>
        <w:t>, bukan ke jumlah permintaan per detik. Salah membaca ini akan membuat tim mengoptimalkan hal yang tidak menjadi hambatan.</w:t>
      </w:r>
    </w:p>
    <w:p w14:paraId="46C0BCF1">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28" o:spt="1" style="height:1.5pt;width:415.3pt;" fillcolor="#A0A0A0" filled="t" stroked="f" coordsize="21600,21600" o:hr="t" o:hrstd="t" o:hralign="center">
            <v:path/>
            <v:fill on="t" focussize="0,0"/>
            <v:stroke on="f"/>
            <v:imagedata o:title=""/>
            <o:lock v:ext="edit"/>
            <w10:wrap type="none"/>
            <w10:anchorlock/>
          </v:rect>
        </w:pict>
      </w:r>
    </w:p>
    <w:p w14:paraId="060D6DAB">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2. Target Non Functional</w:t>
      </w:r>
    </w:p>
    <w:p w14:paraId="3AEA727A">
      <w:pPr>
        <w:pStyle w:val="4"/>
        <w:keepNext w:val="0"/>
        <w:keepLines w:val="0"/>
        <w:widowControl/>
        <w:suppressLineNumbers w:val="0"/>
        <w:spacing w:line="10" w:lineRule="atLeast"/>
      </w:pPr>
      <w:r>
        <w:t>2.1 Performa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43"/>
        <w:gridCol w:w="1314"/>
        <w:gridCol w:w="1743"/>
      </w:tblGrid>
      <w:tr w14:paraId="27F458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B461ED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Jenis operasi</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E88A50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Target (persentil 95)</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EFA067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Catatan</w:t>
            </w:r>
          </w:p>
        </w:tc>
      </w:tr>
      <w:tr w14:paraId="3B6409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76FBB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Buka layar sederhana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62425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&lt; 1 detik</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2084DE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578AC4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6C6DC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Inbox dan pencarian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837F6E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&lt; 3 detik</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15AE1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Terhadap data produksi penuh</w:t>
            </w:r>
          </w:p>
        </w:tc>
      </w:tr>
      <w:tr w14:paraId="7DD392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9FDF5F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Simpan registrasi klaim</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E2F8E7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&lt; 3 detik</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ACBFF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Termasuk seluruh validasi</w:t>
            </w:r>
          </w:p>
        </w:tc>
      </w:tr>
      <w:tr w14:paraId="263A05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00C6CD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Perhitungan spreading</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D09BB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&lt; 1 detik</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72197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542DE8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A97594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Laporan interaktif</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A979E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&lt; 10 detik</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1FC33E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319220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615DE7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Export besar (PDF/Excel/CSV)</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DD8C4F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Asinkron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6C3C6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Tidak menahan pengguna; diberi tahu saat selesai</w:t>
            </w:r>
          </w:p>
        </w:tc>
      </w:tr>
      <w:tr w14:paraId="647DBB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AF6DB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Pemanggilan sistem eksternal</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DF4A9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Batas waktu 30 detik</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DCD950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Kegagalan ditangani, bukan menggantung</w:t>
            </w:r>
          </w:p>
        </w:tc>
      </w:tr>
    </w:tbl>
    <w:p w14:paraId="34685938">
      <w:pPr>
        <w:pStyle w:val="4"/>
        <w:keepNext w:val="0"/>
        <w:keepLines w:val="0"/>
        <w:widowControl/>
        <w:suppressLineNumbers w:val="0"/>
        <w:spacing w:line="10" w:lineRule="atLeast"/>
      </w:pPr>
      <w:r>
        <w:t>2.2 Ketersediaan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2"/>
        <w:gridCol w:w="1513"/>
        <w:gridCol w:w="1764"/>
      </w:tblGrid>
      <w:tr w14:paraId="1E15D9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E7F563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Aspek</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014ABA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Target</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022FDE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Konsekuensi</w:t>
            </w:r>
          </w:p>
        </w:tc>
      </w:tr>
      <w:tr w14:paraId="5C641F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66F16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Ketersediaan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EB3DC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24/7 (D-27)</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992D68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Minimal 2 instance, rolling deployment</w:t>
            </w:r>
          </w:p>
        </w:tc>
      </w:tr>
      <w:tr w14:paraId="5F534A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F54DF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Downtime terencana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FD479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Nol untuk deployment aplikasi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1B684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Migrasi skema wajib backward-compatible</w:t>
            </w:r>
          </w:p>
        </w:tc>
      </w:tr>
      <w:tr w14:paraId="61D54B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DC23B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Downtime tak terencana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FEED43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Sekecil mungkin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36E42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Kegagalan satu instance tidak menghentikan layanan</w:t>
            </w:r>
          </w:p>
        </w:tc>
      </w:tr>
      <w:tr w14:paraId="7CC739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138E1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Pemulihan bencana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F493C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Mengikuti standar korporat (D-29)</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C701EE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Perlu diperiksa apakah sejalan dengan 24/7</w:t>
            </w:r>
          </w:p>
        </w:tc>
      </w:tr>
    </w:tbl>
    <w:p w14:paraId="34CF563C">
      <w:pPr>
        <w:pStyle w:val="4"/>
        <w:keepNext w:val="0"/>
        <w:keepLines w:val="0"/>
        <w:widowControl/>
        <w:suppressLineNumbers w:val="0"/>
        <w:spacing w:line="10" w:lineRule="atLeast"/>
      </w:pPr>
      <w:r>
        <w:t>2.3 Keamanan</w:t>
      </w:r>
    </w:p>
    <w:p w14:paraId="121C158F">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Lihat </w:t>
      </w:r>
      <w:r>
        <w:rPr>
          <w:rStyle w:val="14"/>
        </w:rPr>
        <w:t>11-SECURITY.md</w:t>
      </w:r>
      <w:r>
        <w:rPr>
          <w:rFonts w:hint="default" w:ascii="Segoe UI" w:hAnsi="Segoe UI" w:eastAsia="Segoe UI" w:cs="Segoe UI"/>
          <w:color w:val="1A1A1A"/>
          <w:sz w:val="20"/>
          <w:szCs w:val="20"/>
        </w:rPr>
        <w:t>. Ringkasnya: autentikasi lewat HCC/HCQ, otorisasi milik aplikasi, parameter binding tanpa perkecualian, data sensitif tidak masuk log, jejak audit append-only.</w:t>
      </w:r>
    </w:p>
    <w:p w14:paraId="1D048111">
      <w:pPr>
        <w:pStyle w:val="4"/>
        <w:keepNext w:val="0"/>
        <w:keepLines w:val="0"/>
        <w:widowControl/>
        <w:suppressLineNumbers w:val="0"/>
        <w:spacing w:line="10" w:lineRule="atLeast"/>
      </w:pPr>
      <w:r>
        <w:t>2.4 Auditabilitas</w:t>
      </w:r>
    </w:p>
    <w:p w14:paraId="386E0A16">
      <w:pPr>
        <w:pStyle w:val="17"/>
        <w:keepNext w:val="0"/>
        <w:keepLines w:val="0"/>
        <w:widowControl/>
        <w:suppressLineNumbers w:val="0"/>
        <w:spacing w:line="10" w:lineRule="atLeast"/>
      </w:pPr>
      <w:r>
        <w:rPr>
          <w:rFonts w:hint="default" w:ascii="Segoe UI" w:hAnsi="Segoe UI" w:eastAsia="Segoe UI" w:cs="Segoe UI"/>
          <w:color w:val="1A1A1A"/>
          <w:sz w:val="20"/>
          <w:szCs w:val="20"/>
        </w:rPr>
        <w:t>Wajib per D-28. Setiap perubahan bernilai bisnis tercatat permanen: siapa, kapan, nilai sebelum, nilai sesudah. Retensi mengikuti ketentuan Compliance — masih terbuka.</w:t>
      </w:r>
    </w:p>
    <w:p w14:paraId="0BC3F614">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29" o:spt="1" style="height:1.5pt;width:415.3pt;" fillcolor="#A0A0A0" filled="t" stroked="f" coordsize="21600,21600" o:hr="t" o:hrstd="t" o:hralign="center">
            <v:path/>
            <v:fill on="t" focussize="0,0"/>
            <v:stroke on="f"/>
            <v:imagedata o:title=""/>
            <o:lock v:ext="edit"/>
            <w10:wrap type="none"/>
            <w10:anchorlock/>
          </v:rect>
        </w:pict>
      </w:r>
    </w:p>
    <w:p w14:paraId="353F81D2">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3. Strategi performa</w:t>
      </w:r>
    </w:p>
    <w:p w14:paraId="13AF8573">
      <w:pPr>
        <w:pStyle w:val="4"/>
        <w:keepNext w:val="0"/>
        <w:keepLines w:val="0"/>
        <w:widowControl/>
        <w:suppressLineNumbers w:val="0"/>
        <w:spacing w:line="10" w:lineRule="atLeast"/>
      </w:pPr>
      <w:r>
        <w:t>3.1 Hambatan yang sebenarnya</w:t>
      </w:r>
    </w:p>
    <w:p w14:paraId="3AF422AB">
      <w:pPr>
        <w:pStyle w:val="17"/>
        <w:keepNext w:val="0"/>
        <w:keepLines w:val="0"/>
        <w:widowControl/>
        <w:suppressLineNumbers w:val="0"/>
        <w:spacing w:line="10" w:lineRule="atLeast"/>
      </w:pPr>
      <w:r>
        <w:rPr>
          <w:rFonts w:hint="default" w:ascii="Segoe UI" w:hAnsi="Segoe UI" w:eastAsia="Segoe UI" w:cs="Segoe UI"/>
          <w:color w:val="1A1A1A"/>
          <w:sz w:val="20"/>
          <w:szCs w:val="20"/>
        </w:rPr>
        <w:t>Diurutkan dari yang paling mungkin menjadi masalah:</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32"/>
        <w:gridCol w:w="1622"/>
        <w:gridCol w:w="1635"/>
      </w:tblGrid>
      <w:tr w14:paraId="76CA3C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81D59F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Peringkat</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7CACC33">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Hambatan</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CDF027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Penanganan</w:t>
            </w:r>
          </w:p>
        </w:tc>
      </w:tr>
      <w:tr w14:paraId="5DC9E6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4F6E1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E5C229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Query inbox terhadap puluhan juta baris</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C6058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Index yang tepat + keyset pagination + index parsial</w:t>
            </w:r>
          </w:p>
        </w:tc>
      </w:tr>
      <w:tr w14:paraId="4FBEA8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6E99D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42B89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Laporan lintas periode panjang</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5556E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Pool koneksi terpisah + eksekusi asinkron + streaming</w:t>
            </w:r>
          </w:p>
        </w:tc>
      </w:tr>
      <w:tr w14:paraId="0E7BBD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56A23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36F71A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Query N+1 saat memuat objek dan coverage</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4D8A3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Muat sekaligus per batch, tidak per baris</w:t>
            </w:r>
          </w:p>
        </w:tc>
      </w:tr>
      <w:tr w14:paraId="66DB78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0C45C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4</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924F2A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Export besar dimuat seluruhnya ke memori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2B7E03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Streaming baris demi baris</w:t>
            </w:r>
          </w:p>
        </w:tc>
      </w:tr>
      <w:tr w14:paraId="56CA4E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677D4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5</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7E3B0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Pemanggilan sistem eksternal yang lambat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FC37F8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Batas waktu, circuit breaker, pemanggilan asinkron</w:t>
            </w:r>
          </w:p>
        </w:tc>
      </w:tr>
      <w:tr w14:paraId="314DF7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5C308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CF1EA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Jumlah permintaan per detik</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985067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Bukan hambatan</w:t>
            </w:r>
            <w:r>
              <w:rPr>
                <w:rFonts w:hint="default" w:ascii="Segoe UI" w:hAnsi="Segoe UI" w:eastAsia="Segoe UI" w:cs="Segoe UI"/>
                <w:color w:val="1A1A1A"/>
                <w:sz w:val="24"/>
                <w:szCs w:val="24"/>
                <w:bdr w:val="none" w:color="auto" w:sz="0" w:space="0"/>
              </w:rPr>
              <w:t xml:space="preserve"> pada 200–300 pengguna</w:t>
            </w:r>
          </w:p>
        </w:tc>
      </w:tr>
    </w:tbl>
    <w:p w14:paraId="04D810D0">
      <w:pPr>
        <w:pStyle w:val="4"/>
        <w:keepNext w:val="0"/>
        <w:keepLines w:val="0"/>
        <w:widowControl/>
        <w:suppressLineNumbers w:val="0"/>
        <w:spacing w:line="10" w:lineRule="atLeast"/>
      </w:pPr>
      <w:r>
        <w:t>3.2 Aturan performa yang mengikat</w:t>
      </w:r>
    </w:p>
    <w:p w14:paraId="07035C26">
      <w:pPr>
        <w:keepNext w:val="0"/>
        <w:keepLines w:val="0"/>
        <w:widowControl/>
        <w:numPr>
          <w:ilvl w:val="0"/>
          <w:numId w:val="77"/>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Paginasi selalu server-side.</w:t>
      </w:r>
      <w:r>
        <w:rPr>
          <w:rFonts w:hint="default" w:ascii="Segoe UI" w:hAnsi="Segoe UI" w:eastAsia="Segoe UI" w:cs="Segoe UI"/>
          <w:color w:val="1A1A1A"/>
          <w:sz w:val="20"/>
          <w:szCs w:val="20"/>
        </w:rPr>
        <w:t xml:space="preserve"> Tidak pernah mengambil seluruh baris lalu memotongnya di aplikasi maupun di browser.</w:t>
      </w:r>
    </w:p>
    <w:p w14:paraId="41AC7671">
      <w:pPr>
        <w:keepNext w:val="0"/>
        <w:keepLines w:val="0"/>
        <w:widowControl/>
        <w:numPr>
          <w:ilvl w:val="0"/>
          <w:numId w:val="77"/>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Keyset pagination untuk inbox dan pencarian.</w:t>
      </w:r>
      <w:r>
        <w:rPr>
          <w:rFonts w:hint="default" w:ascii="Segoe UI" w:hAnsi="Segoe UI" w:eastAsia="Segoe UI" w:cs="Segoe UI"/>
          <w:color w:val="1A1A1A"/>
          <w:sz w:val="20"/>
          <w:szCs w:val="20"/>
        </w:rPr>
        <w:t xml:space="preserve"> </w:t>
      </w:r>
      <w:r>
        <w:rPr>
          <w:rStyle w:val="14"/>
        </w:rPr>
        <w:t>OFFSET</w:t>
      </w:r>
      <w:r>
        <w:rPr>
          <w:rFonts w:hint="default" w:ascii="Segoe UI" w:hAnsi="Segoe UI" w:eastAsia="Segoe UI" w:cs="Segoe UI"/>
          <w:color w:val="1A1A1A"/>
          <w:sz w:val="20"/>
          <w:szCs w:val="20"/>
        </w:rPr>
        <w:t xml:space="preserve"> bernilai besar memaksa database membaca dan membuang setengah juta baris.</w:t>
      </w:r>
    </w:p>
    <w:p w14:paraId="05850DC9">
      <w:pPr>
        <w:keepNext w:val="0"/>
        <w:keepLines w:val="0"/>
        <w:widowControl/>
        <w:numPr>
          <w:ilvl w:val="0"/>
          <w:numId w:val="7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**Tidak ada </w:t>
      </w:r>
      <w:r>
        <w:rPr>
          <w:rStyle w:val="14"/>
        </w:rPr>
        <w:t>COUNT(</w:t>
      </w:r>
      <w:r>
        <w:rPr>
          <w:rStyle w:val="10"/>
        </w:rPr>
        <w:t>)</w:t>
      </w:r>
      <w:r>
        <w:rPr>
          <w:rStyle w:val="10"/>
          <w:rFonts w:hint="default" w:ascii="Segoe UI" w:hAnsi="Segoe UI" w:eastAsia="Segoe UI" w:cs="Segoe UI"/>
          <w:color w:val="1A1A1A"/>
          <w:sz w:val="20"/>
          <w:szCs w:val="20"/>
        </w:rPr>
        <w:t xml:space="preserve"> atas tabel besar sebagai bagian permintaan biasa.</w:t>
      </w:r>
      <w:r>
        <w:rPr>
          <w:rFonts w:hint="default" w:ascii="Segoe UI" w:hAnsi="Segoe UI" w:eastAsia="Segoe UI" w:cs="Segoe UI"/>
          <w:color w:val="1A1A1A"/>
          <w:sz w:val="20"/>
          <w:szCs w:val="20"/>
        </w:rPr>
        <w:t>* Frontend memakai pola "muat lebih banyak", bukan nomor halaman dengan total.</w:t>
      </w:r>
    </w:p>
    <w:p w14:paraId="593FE7B5">
      <w:pPr>
        <w:keepNext w:val="0"/>
        <w:keepLines w:val="0"/>
        <w:widowControl/>
        <w:numPr>
          <w:ilvl w:val="0"/>
          <w:numId w:val="77"/>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 ada query di dalam perulangan.</w:t>
      </w:r>
      <w:r>
        <w:rPr>
          <w:rFonts w:hint="default" w:ascii="Segoe UI" w:hAnsi="Segoe UI" w:eastAsia="Segoe UI" w:cs="Segoe UI"/>
          <w:color w:val="1A1A1A"/>
          <w:sz w:val="20"/>
          <w:szCs w:val="20"/>
        </w:rPr>
        <w:t xml:space="preserve"> Muat sekaligus per batch.</w:t>
      </w:r>
    </w:p>
    <w:p w14:paraId="2418B50F">
      <w:pPr>
        <w:keepNext w:val="0"/>
        <w:keepLines w:val="0"/>
        <w:widowControl/>
        <w:numPr>
          <w:ilvl w:val="0"/>
          <w:numId w:val="77"/>
        </w:numPr>
        <w:suppressLineNumbers w:val="0"/>
        <w:spacing w:before="60" w:beforeAutospacing="0" w:after="60" w:afterAutospacing="0" w:line="10" w:lineRule="atLeast"/>
        <w:ind w:left="360" w:right="0" w:hanging="360"/>
        <w:jc w:val="both"/>
      </w:pPr>
      <w:r>
        <w:rPr>
          <w:rStyle w:val="14"/>
        </w:rPr>
        <w:t>SELECT</w:t>
      </w:r>
      <w:r>
        <w:rPr>
          <w:rStyle w:val="18"/>
          <w:rFonts w:hint="default" w:ascii="Segoe UI" w:hAnsi="Segoe UI" w:eastAsia="Segoe UI" w:cs="Segoe UI"/>
          <w:color w:val="1A1A1A"/>
          <w:sz w:val="20"/>
          <w:szCs w:val="20"/>
        </w:rPr>
        <w:t xml:space="preserve"> menyebutkan kolom.</w:t>
      </w:r>
      <w:r>
        <w:rPr>
          <w:rFonts w:hint="default" w:ascii="Segoe UI" w:hAnsi="Segoe UI" w:eastAsia="Segoe UI" w:cs="Segoe UI"/>
          <w:color w:val="1A1A1A"/>
          <w:sz w:val="20"/>
          <w:szCs w:val="20"/>
        </w:rPr>
        <w:t xml:space="preserve"> Mengambil kolom </w:t>
      </w:r>
      <w:r>
        <w:rPr>
          <w:rStyle w:val="14"/>
        </w:rPr>
        <w:t>CLOB</w:t>
      </w:r>
      <w:r>
        <w:rPr>
          <w:rFonts w:hint="default" w:ascii="Segoe UI" w:hAnsi="Segoe UI" w:eastAsia="Segoe UI" w:cs="Segoe UI"/>
          <w:color w:val="1A1A1A"/>
          <w:sz w:val="20"/>
          <w:szCs w:val="20"/>
        </w:rPr>
        <w:t xml:space="preserve"> yang tidak dipakai sangat mahal.</w:t>
      </w:r>
    </w:p>
    <w:p w14:paraId="01FA3F7E">
      <w:pPr>
        <w:keepNext w:val="0"/>
        <w:keepLines w:val="0"/>
        <w:widowControl/>
        <w:numPr>
          <w:ilvl w:val="0"/>
          <w:numId w:val="77"/>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Export dan laporan besar berjalan asinkron dan streaming.</w:t>
      </w:r>
      <w:r>
        <w:rPr>
          <w:rFonts w:hint="default" w:ascii="Segoe UI" w:hAnsi="Segoe UI" w:eastAsia="Segoe UI" w:cs="Segoe UI"/>
          <w:color w:val="1A1A1A"/>
          <w:sz w:val="20"/>
          <w:szCs w:val="20"/>
        </w:rPr>
        <w:t xml:space="preserve"> Memori tetap datar berapa pun jumlah barisnya.</w:t>
      </w:r>
    </w:p>
    <w:p w14:paraId="35E2EE2C">
      <w:pPr>
        <w:keepNext w:val="0"/>
        <w:keepLines w:val="0"/>
        <w:widowControl/>
        <w:numPr>
          <w:ilvl w:val="0"/>
          <w:numId w:val="77"/>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Pool koneksi terpisah untuk laporan</w:t>
      </w:r>
      <w:r>
        <w:rPr>
          <w:rFonts w:hint="default" w:ascii="Segoe UI" w:hAnsi="Segoe UI" w:eastAsia="Segoe UI" w:cs="Segoe UI"/>
          <w:color w:val="1A1A1A"/>
          <w:sz w:val="20"/>
          <w:szCs w:val="20"/>
        </w:rPr>
        <w:t xml:space="preserve"> agar satu laporan berat tidak menghabiskan koneksi transaksi.</w:t>
      </w:r>
    </w:p>
    <w:p w14:paraId="38959D27">
      <w:pPr>
        <w:keepNext w:val="0"/>
        <w:keepLines w:val="0"/>
        <w:widowControl/>
        <w:numPr>
          <w:ilvl w:val="0"/>
          <w:numId w:val="77"/>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Setiap query baru wajib diperiksa rencana eksekusinya</w:t>
      </w:r>
      <w:r>
        <w:rPr>
          <w:rFonts w:hint="default" w:ascii="Segoe UI" w:hAnsi="Segoe UI" w:eastAsia="Segoe UI" w:cs="Segoe UI"/>
          <w:color w:val="1A1A1A"/>
          <w:sz w:val="20"/>
          <w:szCs w:val="20"/>
        </w:rPr>
        <w:t xml:space="preserve"> terhadap data sebesar produksi sebelum merge.</w:t>
      </w:r>
    </w:p>
    <w:p w14:paraId="67E6A7D9">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Kapasitas laporan tidak punya dasar historis (2026-09-14).</w:t>
      </w:r>
      <w:r>
        <w:rPr>
          <w:rFonts w:hint="default" w:ascii="Segoe UI" w:hAnsi="Segoe UI" w:eastAsia="Segoe UI" w:cs="Segoe UI"/>
          <w:color w:val="1A1A1A"/>
          <w:sz w:val="20"/>
          <w:szCs w:val="20"/>
          <w:shd w:val="clear" w:fill="FFF8E6"/>
        </w:rPr>
        <w:t xml:space="preserve"> </w:t>
      </w:r>
      <w:r>
        <w:rPr>
          <w:rStyle w:val="14"/>
        </w:rPr>
        <w:t>pyMaxRecords=500</w:t>
      </w:r>
      <w:r>
        <w:rPr>
          <w:rFonts w:hint="default" w:ascii="Segoe UI" w:hAnsi="Segoe UI" w:eastAsia="Segoe UI" w:cs="Segoe UI"/>
          <w:color w:val="1A1A1A"/>
          <w:sz w:val="20"/>
          <w:szCs w:val="20"/>
          <w:shd w:val="clear" w:fill="FFF8E6"/>
        </w:rPr>
        <w:t xml:space="preserve"> terpasang pada</w:t>
      </w:r>
    </w:p>
    <w:p w14:paraId="3CBF2873">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54 dari 56</w:t>
      </w:r>
      <w:r>
        <w:rPr>
          <w:rFonts w:hint="default" w:ascii="Segoe UI" w:hAnsi="Segoe UI" w:eastAsia="Segoe UI" w:cs="Segoe UI"/>
          <w:color w:val="1A1A1A"/>
          <w:sz w:val="20"/>
          <w:szCs w:val="20"/>
          <w:shd w:val="clear" w:fill="FFF8E6"/>
        </w:rPr>
        <w:t xml:space="preserve"> laporan sistem lama, sehingga **kebutuhan export bervolume besar belum pernah</w:t>
      </w:r>
    </w:p>
    <w:p w14:paraId="6D8C6827">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benar-benar dilayani</w:t>
      </w:r>
      <w:r>
        <w:rPr>
          <w:rStyle w:val="18"/>
          <w:rFonts w:hint="default" w:ascii="Segoe UI" w:hAnsi="Segoe UI" w:eastAsia="Segoe UI" w:cs="Segoe UI"/>
          <w:color w:val="1A1A1A"/>
          <w:sz w:val="20"/>
          <w:szCs w:val="20"/>
          <w:shd w:val="clear" w:fill="FFF8E6"/>
        </w:rPr>
        <w:t xml:space="preserve">. Menghapus batas itu adalah </w:t>
      </w:r>
      <w:r>
        <w:rPr>
          <w:rFonts w:hint="default" w:ascii="Segoe UI" w:hAnsi="Segoe UI" w:eastAsia="Segoe UI" w:cs="Segoe UI"/>
          <w:color w:val="1A1A1A"/>
          <w:sz w:val="20"/>
          <w:szCs w:val="20"/>
          <w:shd w:val="clear" w:fill="FFF8E6"/>
        </w:rPr>
        <w:t>penambahan kemampuan</w:t>
      </w:r>
      <w:r>
        <w:rPr>
          <w:rStyle w:val="18"/>
          <w:rFonts w:hint="default" w:ascii="Segoe UI" w:hAnsi="Segoe UI" w:eastAsia="Segoe UI" w:cs="Segoe UI"/>
          <w:color w:val="1A1A1A"/>
          <w:sz w:val="20"/>
          <w:szCs w:val="20"/>
          <w:shd w:val="clear" w:fill="FFF8E6"/>
        </w:rPr>
        <w:t xml:space="preserve">, bukan penyalinan — dan rancangan kapasitasnya dibuat </w:t>
      </w:r>
      <w:r>
        <w:rPr>
          <w:rFonts w:hint="default" w:ascii="Segoe UI" w:hAnsi="Segoe UI" w:eastAsia="Segoe UI" w:cs="Segoe UI"/>
          <w:color w:val="1A1A1A"/>
          <w:sz w:val="20"/>
          <w:szCs w:val="20"/>
          <w:shd w:val="clear" w:fill="FFF8E6"/>
        </w:rPr>
        <w:t>tanpa data historis yang sahih**, karena angka pemakaian selama ini selalu terpotong di 500.</w:t>
      </w:r>
    </w:p>
    <w:p w14:paraId="255B187F">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 xml:space="preserve">Dua hal karenanya belum dapat ditetapkan secara terukur: </w:t>
      </w:r>
      <w:r>
        <w:rPr>
          <w:rStyle w:val="18"/>
          <w:rFonts w:hint="default" w:ascii="Segoe UI" w:hAnsi="Segoe UI" w:eastAsia="Segoe UI" w:cs="Segoe UI"/>
          <w:color w:val="1A1A1A"/>
          <w:sz w:val="20"/>
          <w:szCs w:val="20"/>
          <w:shd w:val="clear" w:fill="FFF8E6"/>
        </w:rPr>
        <w:t>berapa baris maksimum yang wajib dilayani satu export</w:t>
      </w:r>
      <w:r>
        <w:rPr>
          <w:rFonts w:hint="default" w:ascii="Segoe UI" w:hAnsi="Segoe UI" w:eastAsia="Segoe UI" w:cs="Segoe UI"/>
          <w:color w:val="1A1A1A"/>
          <w:sz w:val="20"/>
          <w:szCs w:val="20"/>
          <w:shd w:val="clear" w:fill="FFF8E6"/>
        </w:rPr>
        <w:t xml:space="preserve">, dan apakah export besar dijalankan serentak dengan permintaan pengguna atau </w:t>
      </w:r>
      <w:r>
        <w:rPr>
          <w:rStyle w:val="18"/>
          <w:rFonts w:hint="default" w:ascii="Segoe UI" w:hAnsi="Segoe UI" w:eastAsia="Segoe UI" w:cs="Segoe UI"/>
          <w:color w:val="1A1A1A"/>
          <w:sz w:val="20"/>
          <w:szCs w:val="20"/>
          <w:shd w:val="clear" w:fill="FFF8E6"/>
        </w:rPr>
        <w:t>diantrekan</w:t>
      </w:r>
      <w:r>
        <w:rPr>
          <w:rFonts w:hint="default" w:ascii="Segoe UI" w:hAnsi="Segoe UI" w:eastAsia="Segoe UI" w:cs="Segoe UI"/>
          <w:color w:val="1A1A1A"/>
          <w:sz w:val="20"/>
          <w:szCs w:val="20"/>
          <w:shd w:val="clear" w:fill="FFF8E6"/>
        </w:rPr>
        <w:t xml:space="preserve"> lalu diberitahukan saat selesai. Keduanya pertanyaan terbuka </w:t>
      </w:r>
      <w:r>
        <w:rPr>
          <w:rStyle w:val="14"/>
        </w:rPr>
        <w:t>ADR-0011</w:t>
      </w:r>
      <w:r>
        <w:rPr>
          <w:rFonts w:hint="default" w:ascii="Segoe UI" w:hAnsi="Segoe UI" w:eastAsia="Segoe UI" w:cs="Segoe UI"/>
          <w:color w:val="1A1A1A"/>
          <w:sz w:val="20"/>
          <w:szCs w:val="20"/>
          <w:shd w:val="clear" w:fill="FFF8E6"/>
        </w:rPr>
        <w:t xml:space="preserve">, dan tanpa jawabannya </w:t>
      </w:r>
      <w:r>
        <w:rPr>
          <w:rStyle w:val="14"/>
        </w:rPr>
        <w:t>S-2</w:t>
      </w:r>
      <w:r>
        <w:rPr>
          <w:rFonts w:hint="default" w:ascii="Segoe UI" w:hAnsi="Segoe UI" w:eastAsia="Segoe UI" w:cs="Segoe UI"/>
          <w:color w:val="1A1A1A"/>
          <w:sz w:val="20"/>
          <w:szCs w:val="20"/>
          <w:shd w:val="clear" w:fill="FFF8E6"/>
        </w:rPr>
        <w:t xml:space="preserve"> tidak dapat dinyatakan selesai secara terukur.</w:t>
      </w:r>
    </w:p>
    <w:p w14:paraId="015AC5C8">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 xml:space="preserve">Masalah nyata yang terukur justru di sisi antarmuka: </w:t>
      </w:r>
      <w:r>
        <w:rPr>
          <w:rStyle w:val="18"/>
          <w:rFonts w:hint="default" w:ascii="Segoe UI" w:hAnsi="Segoe UI" w:eastAsia="Segoe UI" w:cs="Segoe UI"/>
          <w:color w:val="1A1A1A"/>
          <w:sz w:val="20"/>
          <w:szCs w:val="20"/>
          <w:shd w:val="clear" w:fill="FFF8E6"/>
        </w:rPr>
        <w:t>3.189 grid terikat page list klipboard</w:t>
      </w:r>
      <w:r>
        <w:rPr>
          <w:rFonts w:hint="default" w:ascii="Segoe UI" w:hAnsi="Segoe UI" w:eastAsia="Segoe UI" w:cs="Segoe UI"/>
          <w:color w:val="1A1A1A"/>
          <w:sz w:val="20"/>
          <w:szCs w:val="20"/>
          <w:shd w:val="clear" w:fill="FFF8E6"/>
        </w:rPr>
        <w:t>.</w:t>
      </w:r>
    </w:p>
    <w:p w14:paraId="6C1C0A5D">
      <w:pPr>
        <w:pStyle w:val="17"/>
        <w:keepNext w:val="0"/>
        <w:keepLines w:val="0"/>
        <w:widowControl/>
        <w:suppressLineNumbers w:val="0"/>
        <w:spacing w:line="10" w:lineRule="atLeast"/>
      </w:pPr>
      <w:r>
        <w:rPr>
          <w:rFonts w:hint="default" w:ascii="Segoe UI" w:hAnsi="Segoe UI" w:eastAsia="Segoe UI" w:cs="Segoe UI"/>
          <w:color w:val="1A1A1A"/>
          <w:sz w:val="20"/>
          <w:szCs w:val="20"/>
        </w:rPr>
        <w:t>Aturan terakhir yang paling sering diabaikan, padahal paling murah. Query yang cepat terhadap seribu baris bisa sangat lambat terhadap sepuluh juta — dan perbedaannya tidak akan terlihat di lingkungan pengembangan.</w:t>
      </w:r>
    </w:p>
    <w:p w14:paraId="793E99D2">
      <w:pPr>
        <w:pStyle w:val="4"/>
        <w:keepNext w:val="0"/>
        <w:keepLines w:val="0"/>
        <w:widowControl/>
        <w:suppressLineNumbers w:val="0"/>
        <w:spacing w:line="10" w:lineRule="atLeast"/>
      </w:pPr>
      <w:r>
        <w:t>3.3 Caching</w:t>
      </w:r>
    </w:p>
    <w:p w14:paraId="3F353FD6">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Sistem lama berjalan </w:t>
      </w:r>
      <w:r>
        <w:rPr>
          <w:rStyle w:val="18"/>
          <w:rFonts w:hint="default" w:ascii="Segoe UI" w:hAnsi="Segoe UI" w:eastAsia="Segoe UI" w:cs="Segoe UI"/>
          <w:color w:val="1A1A1A"/>
          <w:sz w:val="20"/>
          <w:szCs w:val="20"/>
        </w:rPr>
        <w:t>tanpa caching sama sekali</w:t>
      </w:r>
      <w:r>
        <w:rPr>
          <w:rFonts w:hint="default" w:ascii="Segoe UI" w:hAnsi="Segoe UI" w:eastAsia="Segoe UI" w:cs="Segoe UI"/>
          <w:color w:val="1A1A1A"/>
          <w:sz w:val="20"/>
          <w:szCs w:val="20"/>
        </w:rPr>
        <w:t xml:space="preserve"> (7 data page seluruhnya </w:t>
      </w:r>
      <w:r>
        <w:rPr>
          <w:rStyle w:val="14"/>
        </w:rPr>
        <w:t>refresh=never</w:t>
      </w:r>
      <w:r>
        <w:rPr>
          <w:rFonts w:hint="default" w:ascii="Segoe UI" w:hAnsi="Segoe UI" w:eastAsia="Segoe UI" w:cs="Segoe UI"/>
          <w:color w:val="1A1A1A"/>
          <w:sz w:val="20"/>
          <w:szCs w:val="20"/>
        </w:rPr>
        <w:t>). Kita tidak menambahkan kerumitan caching kecuali terbukti perlu.</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19"/>
        <w:gridCol w:w="2054"/>
      </w:tblGrid>
      <w:tr w14:paraId="39CA3D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95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073017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Data</w:t>
            </w:r>
          </w:p>
        </w:tc>
        <w:tc>
          <w:tcPr>
            <w:tcW w:w="304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9BF7B23">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Strategi</w:t>
            </w:r>
          </w:p>
        </w:tc>
      </w:tr>
      <w:tr w14:paraId="3CDCE7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95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3921D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Master data (cabang, penyebab kerugian, mata uang, jenis treaty)</w:t>
            </w:r>
          </w:p>
        </w:tc>
        <w:tc>
          <w:tcPr>
            <w:tcW w:w="304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E670AC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Cache in-process</w:t>
            </w:r>
            <w:r>
              <w:rPr>
                <w:rFonts w:hint="default" w:ascii="Segoe UI" w:hAnsi="Segoe UI" w:eastAsia="Segoe UI" w:cs="Segoe UI"/>
                <w:color w:val="1A1A1A"/>
                <w:sz w:val="24"/>
                <w:szCs w:val="24"/>
                <w:bdr w:val="none" w:color="auto" w:sz="0" w:space="0"/>
              </w:rPr>
              <w:t>, disegarkan berkala atau saat diubah. Jarang berubah, sering dibaca</w:t>
            </w:r>
          </w:p>
        </w:tc>
      </w:tr>
      <w:tr w14:paraId="2480A9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5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04357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Izin pengguna</w:t>
            </w:r>
          </w:p>
        </w:tc>
        <w:tc>
          <w:tcPr>
            <w:tcW w:w="304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AD60D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Cache in-process berumur pendek (menit) agar pencabutan hak cepat berlaku</w:t>
            </w:r>
          </w:p>
        </w:tc>
      </w:tr>
      <w:tr w14:paraId="27DCC6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5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6808E2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Data klaim</w:t>
            </w:r>
          </w:p>
        </w:tc>
        <w:tc>
          <w:tcPr>
            <w:tcW w:w="304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E2DA6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 di-cache.</w:t>
            </w:r>
            <w:r>
              <w:rPr>
                <w:rFonts w:hint="default" w:ascii="Segoe UI" w:hAnsi="Segoe UI" w:eastAsia="Segoe UI" w:cs="Segoe UI"/>
                <w:color w:val="1A1A1A"/>
                <w:sz w:val="24"/>
                <w:szCs w:val="24"/>
                <w:bdr w:val="none" w:color="auto" w:sz="0" w:space="0"/>
              </w:rPr>
              <w:t xml:space="preserve"> Harus selalu mutakhir</w:t>
            </w:r>
          </w:p>
        </w:tc>
      </w:tr>
      <w:tr w14:paraId="159685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95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6CB1D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Hasil laporan</w:t>
            </w:r>
          </w:p>
        </w:tc>
        <w:tc>
          <w:tcPr>
            <w:tcW w:w="304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263E40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Tidak di-cache di awal; dipertimbangkan bila terbukti perlu</w:t>
            </w:r>
          </w:p>
        </w:tc>
      </w:tr>
    </w:tbl>
    <w:p w14:paraId="47503727">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Tidak memakai cache terdistribusi (Redis).</w:t>
      </w:r>
      <w:r>
        <w:rPr>
          <w:rFonts w:hint="default" w:ascii="Segoe UI" w:hAnsi="Segoe UI" w:eastAsia="Segoe UI" w:cs="Segoe UI"/>
          <w:color w:val="1A1A1A"/>
          <w:sz w:val="20"/>
          <w:szCs w:val="20"/>
        </w:rPr>
        <w:t xml:space="preserve"> Dengan hanya dua instance dan master data yang kecil, cache in-process di masing-masing instance sudah memadai dan jauh lebih sederhana untuk dioperasikan di VM on-premise.</w:t>
      </w:r>
    </w:p>
    <w:p w14:paraId="3602F381">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30" o:spt="1" style="height:1.5pt;width:415.3pt;" fillcolor="#A0A0A0" filled="t" stroked="f" coordsize="21600,21600" o:hr="t" o:hrstd="t" o:hralign="center">
            <v:path/>
            <v:fill on="t" focussize="0,0"/>
            <v:stroke on="f"/>
            <v:imagedata o:title=""/>
            <o:lock v:ext="edit"/>
            <w10:wrap type="none"/>
            <w10:anchorlock/>
          </v:rect>
        </w:pict>
      </w:r>
    </w:p>
    <w:p w14:paraId="1845F484">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4. Scalability</w:t>
      </w:r>
    </w:p>
    <w:p w14:paraId="6EB99F4B">
      <w:pPr>
        <w:pStyle w:val="4"/>
        <w:keepNext w:val="0"/>
        <w:keepLines w:val="0"/>
        <w:widowControl/>
        <w:suppressLineNumbers w:val="0"/>
        <w:spacing w:line="10" w:lineRule="atLeast"/>
      </w:pPr>
      <w:r>
        <w:t>4.1 Skala saat ini</w:t>
      </w:r>
    </w:p>
    <w:p w14:paraId="077AF6B3">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Dua instance sudah lebih dari cukup untuk 200–300 pengguna. Keduanya ada </w:t>
      </w:r>
      <w:r>
        <w:rPr>
          <w:rStyle w:val="18"/>
          <w:rFonts w:hint="default" w:ascii="Segoe UI" w:hAnsi="Segoe UI" w:eastAsia="Segoe UI" w:cs="Segoe UI"/>
          <w:color w:val="1A1A1A"/>
          <w:sz w:val="20"/>
          <w:szCs w:val="20"/>
        </w:rPr>
        <w:t>karena tuntutan ketersediaan 24/7</w:t>
      </w:r>
      <w:r>
        <w:rPr>
          <w:rFonts w:hint="default" w:ascii="Segoe UI" w:hAnsi="Segoe UI" w:eastAsia="Segoe UI" w:cs="Segoe UI"/>
          <w:color w:val="1A1A1A"/>
          <w:sz w:val="20"/>
          <w:szCs w:val="20"/>
        </w:rPr>
        <w:t xml:space="preserve"> (D-27), bukan karena kebutuhan kapasitas.</w:t>
      </w:r>
    </w:p>
    <w:p w14:paraId="7F20942E">
      <w:pPr>
        <w:pStyle w:val="4"/>
        <w:keepNext w:val="0"/>
        <w:keepLines w:val="0"/>
        <w:widowControl/>
        <w:suppressLineNumbers w:val="0"/>
        <w:spacing w:line="10" w:lineRule="atLeast"/>
      </w:pPr>
      <w:r>
        <w:t>4.2 Bila beban bertambah</w:t>
      </w:r>
    </w:p>
    <w:p w14:paraId="0D9EAE42">
      <w:pPr>
        <w:pStyle w:val="17"/>
        <w:keepNext w:val="0"/>
        <w:keepLines w:val="0"/>
        <w:widowControl/>
        <w:suppressLineNumbers w:val="0"/>
        <w:spacing w:line="10" w:lineRule="atLeast"/>
      </w:pPr>
      <w:r>
        <w:rPr>
          <w:rFonts w:hint="default" w:ascii="Segoe UI" w:hAnsi="Segoe UI" w:eastAsia="Segoe UI" w:cs="Segoe UI"/>
          <w:color w:val="1A1A1A"/>
          <w:sz w:val="20"/>
          <w:szCs w:val="20"/>
        </w:rPr>
        <w:t>Urutan langkah, dari yang termurah:</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94"/>
        <w:gridCol w:w="1668"/>
        <w:gridCol w:w="1140"/>
      </w:tblGrid>
      <w:tr w14:paraId="1875EB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EE05D8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Langkah</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F6AEFF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Kapan</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B28A54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Biaya</w:t>
            </w:r>
          </w:p>
        </w:tc>
      </w:tr>
      <w:tr w14:paraId="5F7A83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7F4077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 Perbaiki query dan index</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37CD6E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Selalu lebih dulu</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8059D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Rendah</w:t>
            </w:r>
          </w:p>
        </w:tc>
      </w:tr>
      <w:tr w14:paraId="09CAFE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595BE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 Tambah cache master data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AF579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Bila master sering dibaca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443FA6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Rendah</w:t>
            </w:r>
          </w:p>
        </w:tc>
      </w:tr>
      <w:tr w14:paraId="0DE331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25289E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 Tambah instance aplikasi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287E2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Bila CPU aplikasi jenuh</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6107A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Rendah — aplikasi stateless</w:t>
            </w:r>
          </w:p>
        </w:tc>
      </w:tr>
      <w:tr w14:paraId="70F105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3A5409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4. Read replica untuk laporan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8FAB77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Bila laporan mengganggu transaksi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7A1D6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Sedang</w:t>
            </w:r>
          </w:p>
        </w:tc>
      </w:tr>
      <w:tr w14:paraId="242A96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3EEEB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5. Partisi tabel per tahun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AC5344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Bila tabel klaim/audit sangat besar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8BDE29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Sedang</w:t>
            </w:r>
          </w:p>
        </w:tc>
      </w:tr>
      <w:tr w14:paraId="6DF713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26513A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6. Arsip data lama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1C1D0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Bila data historis menghambat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06724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Sedang</w:t>
            </w:r>
          </w:p>
        </w:tc>
      </w:tr>
    </w:tbl>
    <w:p w14:paraId="0BE812B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Aplikasi stateless sejak awal</w:t>
      </w:r>
      <w:r>
        <w:rPr>
          <w:rFonts w:hint="default" w:ascii="Segoe UI" w:hAnsi="Segoe UI" w:eastAsia="Segoe UI" w:cs="Segoe UI"/>
          <w:color w:val="1A1A1A"/>
          <w:sz w:val="20"/>
          <w:szCs w:val="20"/>
        </w:rPr>
        <w:t xml:space="preserve"> membuat langkah 3 hanya soal menambah VM — tidak perlu perubahan kode. Inilah manfaat nyata dari syarat stateless yang sudah dituntut D-27.</w:t>
      </w:r>
    </w:p>
    <w:p w14:paraId="36FCC16A">
      <w:pPr>
        <w:pStyle w:val="4"/>
        <w:keepNext w:val="0"/>
        <w:keepLines w:val="0"/>
        <w:widowControl/>
        <w:suppressLineNumbers w:val="0"/>
        <w:spacing w:line="10" w:lineRule="atLeast"/>
      </w:pPr>
      <w:r>
        <w:t>4.3 Yang sengaja tidak disiapkan</w:t>
      </w:r>
    </w:p>
    <w:p w14:paraId="58EBD1CB">
      <w:pPr>
        <w:pStyle w:val="17"/>
        <w:keepNext w:val="0"/>
        <w:keepLines w:val="0"/>
        <w:widowControl/>
        <w:suppressLineNumbers w:val="0"/>
        <w:spacing w:line="10" w:lineRule="atLeast"/>
      </w:pPr>
      <w:r>
        <w:rPr>
          <w:rFonts w:hint="default" w:ascii="Segoe UI" w:hAnsi="Segoe UI" w:eastAsia="Segoe UI" w:cs="Segoe UI"/>
          <w:color w:val="1A1A1A"/>
          <w:sz w:val="20"/>
          <w:szCs w:val="20"/>
        </w:rPr>
        <w:t>Sharding, microservices, message broker, autoscaling. Seluruhnya menambah kerumitan operasional yang nyata tanpa menyelesaikan masalah yang kita punya. Bila kelak dibutuhkan, seam yang sudah ada (Future Architecture §3) membuatnya bisa ditambahkan tanpa membongkar domain.</w:t>
      </w:r>
    </w:p>
    <w:p w14:paraId="7EED5833">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31" o:spt="1" style="height:1.5pt;width:415.3pt;" fillcolor="#A0A0A0" filled="t" stroked="f" coordsize="21600,21600" o:hr="t" o:hrstd="t" o:hralign="center">
            <v:path/>
            <v:fill on="t" focussize="0,0"/>
            <v:stroke on="f"/>
            <v:imagedata o:title=""/>
            <o:lock v:ext="edit"/>
            <w10:wrap type="none"/>
            <w10:anchorlock/>
          </v:rect>
        </w:pict>
      </w:r>
    </w:p>
    <w:p w14:paraId="790D9120">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5. Maintainability</w:t>
      </w:r>
    </w:p>
    <w:p w14:paraId="39AEBD0F">
      <w:pPr>
        <w:pStyle w:val="17"/>
        <w:keepNext w:val="0"/>
        <w:keepLines w:val="0"/>
        <w:widowControl/>
        <w:suppressLineNumbers w:val="0"/>
        <w:spacing w:line="10" w:lineRule="atLeast"/>
      </w:pPr>
      <w:r>
        <w:rPr>
          <w:rFonts w:hint="default" w:ascii="Segoe UI" w:hAnsi="Segoe UI" w:eastAsia="Segoe UI" w:cs="Segoe UI"/>
          <w:color w:val="1A1A1A"/>
          <w:sz w:val="20"/>
          <w:szCs w:val="20"/>
        </w:rPr>
        <w:t>Ini yang menentukan apakah sistem masih bisa dirawat tiga tahun lagi. Untuk tim di D-09, maintainability lebih penting daripada kecanggihan.</w:t>
      </w:r>
    </w:p>
    <w:p w14:paraId="5FE70F99">
      <w:pPr>
        <w:pStyle w:val="4"/>
        <w:keepNext w:val="0"/>
        <w:keepLines w:val="0"/>
        <w:widowControl/>
        <w:suppressLineNumbers w:val="0"/>
        <w:spacing w:line="10" w:lineRule="atLeast"/>
      </w:pPr>
      <w:r>
        <w:t>5.1 Yang membuatnya terawat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6"/>
        <w:gridCol w:w="1927"/>
        <w:gridCol w:w="2006"/>
      </w:tblGrid>
      <w:tr w14:paraId="31ECD3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4B8F02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Hal</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2A97E7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Bagaimana</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87056A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Menghilangkan masalah lama</w:t>
            </w:r>
          </w:p>
        </w:tc>
      </w:tr>
      <w:tr w14:paraId="26FAF4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6AF2F7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Satu aturan hidup di satu tempat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071A2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Aturan ketergantungan antar lapisan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F99CD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Aturan tersebar di activity, SQL, dan stored procedure</w:t>
            </w:r>
          </w:p>
        </w:tc>
      </w:tr>
      <w:tr w14:paraId="59ACAE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D1C3B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Bahasa yang seragam</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0E11D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CONTEXT.md</w:t>
            </w:r>
            <w:r>
              <w:rPr>
                <w:rFonts w:hint="default" w:ascii="Segoe UI" w:hAnsi="Segoe UI" w:eastAsia="Segoe UI" w:cs="Segoe UI"/>
                <w:color w:val="1A1A1A"/>
                <w:sz w:val="24"/>
                <w:szCs w:val="24"/>
                <w:bdr w:val="none" w:color="auto" w:sz="0" w:space="0"/>
              </w:rPr>
              <w:t xml:space="preserve"> dipakai di kode, API, dan UI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FC130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Alias kolom menyesatkan; </w:t>
            </w:r>
            <w:r>
              <w:rPr>
                <w:rStyle w:val="14"/>
                <w:rFonts w:ascii="SimSun" w:hAnsi="SimSun" w:eastAsia="SimSun" w:cs="SimSun"/>
                <w:sz w:val="24"/>
                <w:szCs w:val="24"/>
              </w:rPr>
              <w:t>Adjustment</w:t>
            </w:r>
            <w:r>
              <w:rPr>
                <w:rFonts w:hint="default" w:ascii="Segoe UI" w:hAnsi="Segoe UI" w:eastAsia="Segoe UI" w:cs="Segoe UI"/>
                <w:color w:val="1A1A1A"/>
                <w:sz w:val="24"/>
                <w:szCs w:val="24"/>
                <w:bdr w:val="none" w:color="auto" w:sz="0" w:space="0"/>
              </w:rPr>
              <w:t xml:space="preserve"> yang berarti nilai penyelesaian</w:t>
            </w:r>
          </w:p>
        </w:tc>
      </w:tr>
      <w:tr w14:paraId="292ABB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A3C807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Nilai bisnis dapat diubah tanpa deploy</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5A2CB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Master data (D-15)</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255A1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Email dan ambang di-hardcode</w:t>
            </w:r>
          </w:p>
        </w:tc>
      </w:tr>
      <w:tr w14:paraId="403B05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96CA8D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Satu komponen tabel</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AFC056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Pustaka komponen baku (U-2)</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C707C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268 grid dengan pola berulang</w:t>
            </w:r>
          </w:p>
        </w:tc>
      </w:tr>
      <w:tr w14:paraId="3F2971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4B453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Struktur yang dapat ditebak</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87B1A7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Struktur folder preskriptif</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245C0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6950EC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0D1889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Aturan ditegakkan otomatis</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4E261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Lint, </w:t>
            </w:r>
            <w:r>
              <w:rPr>
                <w:rStyle w:val="14"/>
                <w:rFonts w:ascii="SimSun" w:hAnsi="SimSun" w:eastAsia="SimSun" w:cs="SimSun"/>
                <w:sz w:val="24"/>
                <w:szCs w:val="24"/>
              </w:rPr>
              <w:t>depguard</w:t>
            </w:r>
            <w:r>
              <w:rPr>
                <w:rFonts w:hint="default" w:ascii="Segoe UI" w:hAnsi="Segoe UI" w:eastAsia="Segoe UI" w:cs="Segoe UI"/>
                <w:color w:val="1A1A1A"/>
                <w:sz w:val="24"/>
                <w:szCs w:val="24"/>
                <w:bdr w:val="none" w:color="auto" w:sz="0" w:space="0"/>
              </w:rPr>
              <w:t>, pemeriksaan pola SQL</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D9CC1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Konvensi yang hanya ada di dokumen akan dilanggar</w:t>
            </w:r>
          </w:p>
        </w:tc>
      </w:tr>
      <w:tr w14:paraId="49AFD7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5E9566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Test sebagai dokumentasi aturan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F3646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Setiap aturan bisnis punya test bernama kalimat bisnis</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FA1F64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Aturan hanya diketahui dari membaca 137 step</w:t>
            </w:r>
          </w:p>
        </w:tc>
      </w:tr>
    </w:tbl>
    <w:p w14:paraId="17B259AA">
      <w:pPr>
        <w:pStyle w:val="4"/>
        <w:keepNext w:val="0"/>
        <w:keepLines w:val="0"/>
        <w:widowControl/>
        <w:suppressLineNumbers w:val="0"/>
        <w:spacing w:line="10" w:lineRule="atLeast"/>
      </w:pPr>
      <w:r>
        <w:t>5.2 Ukuran yang dipantau</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47"/>
        <w:gridCol w:w="1899"/>
        <w:gridCol w:w="1468"/>
      </w:tblGrid>
      <w:tr w14:paraId="576E70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340FF3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Ukuran</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3DF156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Batas</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3989E3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Tindakan bila terlampaui</w:t>
            </w:r>
          </w:p>
        </w:tc>
      </w:tr>
      <w:tr w14:paraId="55F7F5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E148E9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Panjang fungsi</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5E1DA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~80 baris</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F8650F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Pecah</w:t>
            </w:r>
          </w:p>
        </w:tc>
      </w:tr>
      <w:tr w14:paraId="59281B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ECF90E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Panjang berkas</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22F16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~400 baris (Go), ~200 baris (komponen React)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8545A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Pecah</w:t>
            </w:r>
          </w:p>
        </w:tc>
      </w:tr>
      <w:tr w14:paraId="09D37E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73EAD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Ketergantungan antar lapisan</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9A7B86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Nol pelanggaran</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DFB63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Merge diblokir</w:t>
            </w:r>
          </w:p>
        </w:tc>
      </w:tr>
      <w:tr w14:paraId="59C917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676CF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Cakupan test aturan bisnis</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3A228F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Seluruh aturan terdokumentasi punya test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1901B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Lengkapi sebelum merge</w:t>
            </w:r>
          </w:p>
        </w:tc>
      </w:tr>
      <w:tr w14:paraId="26E156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8F650B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Jumlah dependensi pihak ketiga</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D6E59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Ditinjau setiap penambahan</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AF8622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Butuh alasan tertulis</w:t>
            </w:r>
          </w:p>
        </w:tc>
      </w:tr>
    </w:tbl>
    <w:p w14:paraId="4F0C3FCB">
      <w:pPr>
        <w:pStyle w:val="4"/>
        <w:keepNext w:val="0"/>
        <w:keepLines w:val="0"/>
        <w:widowControl/>
        <w:suppressLineNumbers w:val="0"/>
        <w:spacing w:line="10" w:lineRule="atLeast"/>
      </w:pPr>
      <w:r>
        <w:t>5.3 Dokumentasi yang harus tetap hidup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60"/>
        <w:gridCol w:w="1447"/>
      </w:tblGrid>
      <w:tr w14:paraId="5CBB5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59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5F5169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Dokumen</w:t>
            </w:r>
          </w:p>
        </w:tc>
        <w:tc>
          <w:tcPr>
            <w:tcW w:w="2408"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6EC7F3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Diperbarui saat</w:t>
            </w:r>
          </w:p>
        </w:tc>
      </w:tr>
      <w:tr w14:paraId="1591A8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9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CF150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CONTEXT.md</w:t>
            </w:r>
          </w:p>
        </w:tc>
        <w:tc>
          <w:tcPr>
            <w:tcW w:w="240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EABEF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Ada istilah domain baru atau berubah artinya</w:t>
            </w:r>
          </w:p>
        </w:tc>
      </w:tr>
      <w:tr w14:paraId="53A8FB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9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AB58ED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00-​DECISION-​LOG.​md</w:t>
            </w:r>
          </w:p>
        </w:tc>
        <w:tc>
          <w:tcPr>
            <w:tcW w:w="240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4E8DA8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Ada keputusan arsitektur baru</w:t>
            </w:r>
          </w:p>
        </w:tc>
      </w:tr>
      <w:tr w14:paraId="664E6D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59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1D767E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Kontrak OpenAPI</w:t>
            </w:r>
          </w:p>
        </w:tc>
        <w:tc>
          <w:tcPr>
            <w:tcW w:w="240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F9E53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Ada perubahan API</w:t>
            </w:r>
          </w:p>
        </w:tc>
      </w:tr>
      <w:tr w14:paraId="7A7967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9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BF2C5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Dokumen Steering terkait</w:t>
            </w:r>
          </w:p>
        </w:tc>
        <w:tc>
          <w:tcPr>
            <w:tcW w:w="240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83D33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Ada perubahan strategi</w:t>
            </w:r>
          </w:p>
        </w:tc>
      </w:tr>
    </w:tbl>
    <w:p w14:paraId="77C31744">
      <w:pPr>
        <w:pStyle w:val="17"/>
        <w:keepNext w:val="0"/>
        <w:keepLines w:val="0"/>
        <w:widowControl/>
        <w:suppressLineNumbers w:val="0"/>
        <w:spacing w:line="10" w:lineRule="atLeast"/>
      </w:pPr>
      <w:r>
        <w:rPr>
          <w:rFonts w:hint="default" w:ascii="Segoe UI" w:hAnsi="Segoe UI" w:eastAsia="Segoe UI" w:cs="Segoe UI"/>
          <w:color w:val="1A1A1A"/>
          <w:sz w:val="20"/>
          <w:szCs w:val="20"/>
        </w:rPr>
        <w:t>Dokumentasi yang tidak diperbarui lebih buruk daripada tidak ada dokumentasi, karena orang mempercayainya. Karena itu daftar di atas sengaja pendek — hanya yang benar-benar akan dibaca.</w:t>
      </w:r>
    </w:p>
    <w:p w14:paraId="04DCD645">
      <w:pPr>
        <w:pStyle w:val="2"/>
        <w:keepNext/>
        <w:keepLines w:val="0"/>
        <w:pageBreakBefore/>
        <w:widowControl/>
        <w:suppressLineNumbers w:val="0"/>
        <w:pBdr>
          <w:bottom w:val="single" w:color="0B3D6B" w:sz="18" w:space="6"/>
        </w:pBdr>
        <w:spacing w:before="0" w:beforeAutospacing="0" w:after="200" w:afterAutospacing="0" w:line="10" w:lineRule="atLeast"/>
        <w:ind w:left="0" w:right="0"/>
        <w:rPr>
          <w:color w:val="0B3D6B"/>
          <w:sz w:val="44"/>
          <w:szCs w:val="44"/>
        </w:rPr>
      </w:pPr>
      <w:r>
        <w:rPr>
          <w:color w:val="0B3D6B"/>
          <w:sz w:val="44"/>
          <w:szCs w:val="44"/>
        </w:rPr>
        <w:t>15. Analisis Risiko</w:t>
      </w:r>
    </w:p>
    <w:p w14:paraId="4DCA7272">
      <w:pPr>
        <w:pStyle w:val="17"/>
        <w:keepNext w:val="0"/>
        <w:keepLines w:val="0"/>
        <w:widowControl/>
        <w:suppressLineNumbers w:val="0"/>
        <w:spacing w:line="10" w:lineRule="atLeast"/>
      </w:pPr>
      <w:r>
        <w:rPr>
          <w:rFonts w:hint="default" w:ascii="Segoe UI" w:hAnsi="Segoe UI" w:eastAsia="Segoe UI" w:cs="Segoe UI"/>
          <w:color w:val="1A1A1A"/>
          <w:sz w:val="20"/>
          <w:szCs w:val="20"/>
        </w:rPr>
        <w:t>Risiko yang teridentifikasi dari analisis source dan hasil discovery. Diurutkan berdasarkan dampak terhadap keberhasilan project.</w:t>
      </w:r>
    </w:p>
    <w:p w14:paraId="6F82B74C">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Skala: </w:t>
      </w:r>
      <w:r>
        <w:rPr>
          <w:rStyle w:val="18"/>
          <w:rFonts w:hint="default" w:ascii="Segoe UI" w:hAnsi="Segoe UI" w:eastAsia="Segoe UI" w:cs="Segoe UI"/>
          <w:color w:val="1A1A1A"/>
          <w:sz w:val="20"/>
          <w:szCs w:val="20"/>
        </w:rPr>
        <w:t>Dampak</w:t>
      </w:r>
      <w:r>
        <w:rPr>
          <w:rFonts w:hint="default" w:ascii="Segoe UI" w:hAnsi="Segoe UI" w:eastAsia="Segoe UI" w:cs="Segoe UI"/>
          <w:color w:val="1A1A1A"/>
          <w:sz w:val="20"/>
          <w:szCs w:val="20"/>
        </w:rPr>
        <w:t xml:space="preserve"> dan </w:t>
      </w:r>
      <w:r>
        <w:rPr>
          <w:rStyle w:val="18"/>
          <w:rFonts w:hint="default" w:ascii="Segoe UI" w:hAnsi="Segoe UI" w:eastAsia="Segoe UI" w:cs="Segoe UI"/>
          <w:color w:val="1A1A1A"/>
          <w:sz w:val="20"/>
          <w:szCs w:val="20"/>
        </w:rPr>
        <w:t>Kemungkinan</w:t>
      </w:r>
      <w:r>
        <w:rPr>
          <w:rFonts w:hint="default" w:ascii="Segoe UI" w:hAnsi="Segoe UI" w:eastAsia="Segoe UI" w:cs="Segoe UI"/>
          <w:color w:val="1A1A1A"/>
          <w:sz w:val="20"/>
          <w:szCs w:val="20"/>
        </w:rPr>
        <w:t xml:space="preserve"> = Rendah · Sedang · Tinggi</w:t>
      </w:r>
    </w:p>
    <w:p w14:paraId="2AD2DED4">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Diperbarui v2.0 (2026-09-14).</w:t>
      </w:r>
      <w:r>
        <w:rPr>
          <w:rFonts w:hint="default" w:ascii="Segoe UI" w:hAnsi="Segoe UI" w:eastAsia="Segoe UI" w:cs="Segoe UI"/>
          <w:color w:val="1A1A1A"/>
          <w:sz w:val="20"/>
          <w:szCs w:val="20"/>
          <w:shd w:val="clear" w:fill="FFF8E6"/>
        </w:rPr>
        <w:t xml:space="preserve"> Jumlah risiko menjadi </w:t>
      </w:r>
      <w:r>
        <w:rPr>
          <w:rStyle w:val="18"/>
          <w:rFonts w:hint="default" w:ascii="Segoe UI" w:hAnsi="Segoe UI" w:eastAsia="Segoe UI" w:cs="Segoe UI"/>
          <w:color w:val="1A1A1A"/>
          <w:sz w:val="20"/>
          <w:szCs w:val="20"/>
          <w:shd w:val="clear" w:fill="FFF8E6"/>
        </w:rPr>
        <w:t>19</w:t>
      </w:r>
      <w:r>
        <w:rPr>
          <w:rFonts w:hint="default" w:ascii="Segoe UI" w:hAnsi="Segoe UI" w:eastAsia="Segoe UI" w:cs="Segoe UI"/>
          <w:color w:val="1A1A1A"/>
          <w:sz w:val="20"/>
          <w:szCs w:val="20"/>
          <w:shd w:val="clear" w:fill="FFF8E6"/>
        </w:rPr>
        <w:t xml:space="preserve">, bukan 12: </w:t>
      </w:r>
      <w:r>
        <w:rPr>
          <w:rStyle w:val="14"/>
        </w:rPr>
        <w:t>R-13</w:t>
      </w:r>
      <w:r>
        <w:rPr>
          <w:rFonts w:hint="default" w:ascii="Segoe UI" w:hAnsi="Segoe UI" w:eastAsia="Segoe UI" w:cs="Segoe UI"/>
          <w:color w:val="1A1A1A"/>
          <w:sz w:val="20"/>
          <w:szCs w:val="20"/>
          <w:shd w:val="clear" w:fill="FFF8E6"/>
        </w:rPr>
        <w:t>…</w:t>
      </w:r>
      <w:r>
        <w:rPr>
          <w:rStyle w:val="14"/>
        </w:rPr>
        <w:t>R-15</w:t>
      </w:r>
      <w:r>
        <w:rPr>
          <w:rFonts w:hint="default" w:ascii="Segoe UI" w:hAnsi="Segoe UI" w:eastAsia="Segoe UI" w:cs="Segoe UI"/>
          <w:color w:val="1A1A1A"/>
          <w:sz w:val="20"/>
          <w:szCs w:val="20"/>
          <w:shd w:val="clear" w:fill="FFF8E6"/>
        </w:rPr>
        <w:t xml:space="preserve"> lahir dari penyusunan BRD, dan </w:t>
      </w:r>
      <w:r>
        <w:rPr>
          <w:rStyle w:val="14"/>
        </w:rPr>
        <w:t>R-16</w:t>
      </w:r>
      <w:r>
        <w:rPr>
          <w:rFonts w:hint="default" w:ascii="Segoe UI" w:hAnsi="Segoe UI" w:eastAsia="Segoe UI" w:cs="Segoe UI"/>
          <w:color w:val="1A1A1A"/>
          <w:sz w:val="20"/>
          <w:szCs w:val="20"/>
          <w:shd w:val="clear" w:fill="FFF8E6"/>
        </w:rPr>
        <w:t>…</w:t>
      </w:r>
      <w:r>
        <w:rPr>
          <w:rStyle w:val="14"/>
        </w:rPr>
        <w:t>R-19</w:t>
      </w:r>
      <w:r>
        <w:rPr>
          <w:rFonts w:hint="default" w:ascii="Segoe UI" w:hAnsi="Segoe UI" w:eastAsia="Segoe UI" w:cs="Segoe UI"/>
          <w:color w:val="1A1A1A"/>
          <w:sz w:val="20"/>
          <w:szCs w:val="20"/>
          <w:shd w:val="clear" w:fill="FFF8E6"/>
        </w:rPr>
        <w:t xml:space="preserve"> dari verifikasi bukti Fase 2 (</w:t>
      </w:r>
      <w:r>
        <w:rPr>
          <w:rStyle w:val="14"/>
        </w:rPr>
        <w:t>D-38</w:t>
      </w:r>
      <w:r>
        <w:rPr>
          <w:rFonts w:hint="default" w:ascii="Segoe UI" w:hAnsi="Segoe UI" w:eastAsia="Segoe UI" w:cs="Segoe UI"/>
          <w:color w:val="1A1A1A"/>
          <w:sz w:val="20"/>
          <w:szCs w:val="20"/>
          <w:shd w:val="clear" w:fill="FFF8E6"/>
        </w:rPr>
        <w:t>). Tiga risiko berubah status setelah export bertambah pada 2026-09-09 (</w:t>
      </w:r>
      <w:r>
        <w:rPr>
          <w:rStyle w:val="14"/>
        </w:rPr>
        <w:t>D-45</w:t>
      </w:r>
      <w:r>
        <w:rPr>
          <w:rFonts w:hint="default" w:ascii="Segoe UI" w:hAnsi="Segoe UI" w:eastAsia="Segoe UI" w:cs="Segoe UI"/>
          <w:color w:val="1A1A1A"/>
          <w:sz w:val="20"/>
          <w:szCs w:val="20"/>
          <w:shd w:val="clear" w:fill="FFF8E6"/>
        </w:rPr>
        <w:t xml:space="preserve">): </w:t>
      </w:r>
      <w:r>
        <w:rPr>
          <w:rStyle w:val="14"/>
        </w:rPr>
        <w:t>R-02</w:t>
      </w:r>
      <w:r>
        <w:rPr>
          <w:rStyle w:val="18"/>
          <w:rFonts w:hint="default" w:ascii="Segoe UI" w:hAnsi="Segoe UI" w:eastAsia="Segoe UI" w:cs="Segoe UI"/>
          <w:color w:val="1A1A1A"/>
          <w:sz w:val="20"/>
          <w:szCs w:val="20"/>
          <w:shd w:val="clear" w:fill="FFF8E6"/>
        </w:rPr>
        <w:t xml:space="preserve"> dan </w:t>
      </w:r>
      <w:r>
        <w:rPr>
          <w:rStyle w:val="14"/>
        </w:rPr>
        <w:t>R-06</w:t>
      </w:r>
      <w:r>
        <w:rPr>
          <w:rStyle w:val="18"/>
          <w:rFonts w:hint="default" w:ascii="Segoe UI" w:hAnsi="Segoe UI" w:eastAsia="Segoe UI" w:cs="Segoe UI"/>
          <w:color w:val="1A1A1A"/>
          <w:sz w:val="20"/>
          <w:szCs w:val="20"/>
          <w:shd w:val="clear" w:fill="FFF8E6"/>
        </w:rPr>
        <w:t xml:space="preserve"> tertutup</w:t>
      </w:r>
      <w:r>
        <w:rPr>
          <w:rFonts w:hint="default" w:ascii="Segoe UI" w:hAnsi="Segoe UI" w:eastAsia="Segoe UI" w:cs="Segoe UI"/>
          <w:color w:val="1A1A1A"/>
          <w:sz w:val="20"/>
          <w:szCs w:val="20"/>
          <w:shd w:val="clear" w:fill="FFF8E6"/>
        </w:rPr>
        <w:t xml:space="preserve">, </w:t>
      </w:r>
      <w:r>
        <w:rPr>
          <w:rStyle w:val="14"/>
        </w:rPr>
        <w:t>R-01</w:t>
      </w:r>
      <w:r>
        <w:rPr>
          <w:rStyle w:val="18"/>
          <w:rFonts w:hint="default" w:ascii="Segoe UI" w:hAnsi="Segoe UI" w:eastAsia="Segoe UI" w:cs="Segoe UI"/>
          <w:color w:val="1A1A1A"/>
          <w:sz w:val="20"/>
          <w:szCs w:val="20"/>
          <w:shd w:val="clear" w:fill="FFF8E6"/>
        </w:rPr>
        <w:t xml:space="preserve"> sebagian tertutup</w:t>
      </w:r>
      <w:r>
        <w:rPr>
          <w:rFonts w:hint="default" w:ascii="Segoe UI" w:hAnsi="Segoe UI" w:eastAsia="Segoe UI" w:cs="Segoe UI"/>
          <w:color w:val="1A1A1A"/>
          <w:sz w:val="20"/>
          <w:szCs w:val="20"/>
          <w:shd w:val="clear" w:fill="FFF8E6"/>
        </w:rPr>
        <w:t xml:space="preserve">, </w:t>
      </w:r>
      <w:r>
        <w:rPr>
          <w:rStyle w:val="14"/>
        </w:rPr>
        <w:t>R-04</w:t>
      </w:r>
      <w:r>
        <w:rPr>
          <w:rStyle w:val="18"/>
          <w:rFonts w:hint="default" w:ascii="Segoe UI" w:hAnsi="Segoe UI" w:eastAsia="Segoe UI" w:cs="Segoe UI"/>
          <w:color w:val="1A1A1A"/>
          <w:sz w:val="20"/>
          <w:szCs w:val="20"/>
          <w:shd w:val="clear" w:fill="FFF8E6"/>
        </w:rPr>
        <w:t xml:space="preserve"> turun</w:t>
      </w:r>
      <w:r>
        <w:rPr>
          <w:rFonts w:hint="default" w:ascii="Segoe UI" w:hAnsi="Segoe UI" w:eastAsia="Segoe UI" w:cs="Segoe UI"/>
          <w:color w:val="1A1A1A"/>
          <w:sz w:val="20"/>
          <w:szCs w:val="20"/>
          <w:shd w:val="clear" w:fill="FFF8E6"/>
        </w:rPr>
        <w:t xml:space="preserve"> dari penghalang menjadi verifikasi. Ringkasan perubahan ada di </w:t>
      </w:r>
      <w:r>
        <w:rPr>
          <w:rFonts w:hint="default" w:ascii="Segoe UI" w:hAnsi="Segoe UI" w:eastAsia="Segoe UI" w:cs="Segoe UI"/>
          <w:color w:val="14507F"/>
          <w:sz w:val="20"/>
          <w:szCs w:val="20"/>
          <w:shd w:val="clear" w:fill="FFF8E6"/>
        </w:rPr>
        <w:fldChar w:fldCharType="begin"/>
      </w:r>
      <w:r>
        <w:rPr>
          <w:rFonts w:hint="default" w:ascii="Segoe UI" w:hAnsi="Segoe UI" w:eastAsia="Segoe UI" w:cs="Segoe UI"/>
          <w:color w:val="14507F"/>
          <w:sz w:val="20"/>
          <w:szCs w:val="20"/>
          <w:shd w:val="clear" w:fill="FFF8E6"/>
        </w:rPr>
        <w:instrText xml:space="preserve"> HYPERLINK "21-RIWAYAT-REVISI.md" </w:instrText>
      </w:r>
      <w:r>
        <w:rPr>
          <w:rFonts w:hint="default" w:ascii="Segoe UI" w:hAnsi="Segoe UI" w:eastAsia="Segoe UI" w:cs="Segoe UI"/>
          <w:color w:val="14507F"/>
          <w:sz w:val="20"/>
          <w:szCs w:val="20"/>
          <w:shd w:val="clear" w:fill="FFF8E6"/>
        </w:rPr>
        <w:fldChar w:fldCharType="separate"/>
      </w:r>
      <w:r>
        <w:rPr>
          <w:rStyle w:val="16"/>
        </w:rPr>
        <w:t>21-RIWAYAT-REVISI.md</w:t>
      </w:r>
      <w:r>
        <w:rPr>
          <w:rFonts w:hint="default" w:ascii="Segoe UI" w:hAnsi="Segoe UI" w:eastAsia="Segoe UI" w:cs="Segoe UI"/>
          <w:color w:val="14507F"/>
          <w:sz w:val="20"/>
          <w:szCs w:val="20"/>
          <w:shd w:val="clear" w:fill="FFF8E6"/>
        </w:rPr>
        <w:fldChar w:fldCharType="end"/>
      </w:r>
      <w:r>
        <w:rPr>
          <w:rFonts w:hint="default" w:ascii="Segoe UI" w:hAnsi="Segoe UI" w:eastAsia="Segoe UI" w:cs="Segoe UI"/>
          <w:color w:val="1A1A1A"/>
          <w:sz w:val="20"/>
          <w:szCs w:val="20"/>
          <w:shd w:val="clear" w:fill="FFF8E6"/>
        </w:rPr>
        <w:t>.</w:t>
      </w:r>
    </w:p>
    <w:p w14:paraId="4A267FF4">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32" o:spt="1" style="height:1.5pt;width:415.3pt;" fillcolor="#A0A0A0" filled="t" stroked="f" coordsize="21600,21600" o:hr="t" o:hrstd="t" o:hralign="center">
            <v:path/>
            <v:fill on="t" focussize="0,0"/>
            <v:stroke on="f"/>
            <v:imagedata o:title=""/>
            <o:lock v:ext="edit"/>
            <w10:wrap type="none"/>
            <w10:anchorlock/>
          </v:rect>
        </w:pict>
      </w:r>
    </w:p>
    <w:p w14:paraId="154A1047">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R-01 · Source procedure &amp; function database tidak tersedia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07"/>
        <w:gridCol w:w="1676"/>
      </w:tblGrid>
      <w:tr w14:paraId="3FA79F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591" w:type="pct"/>
            <w:tcBorders>
              <w:top w:val="nil"/>
              <w:left w:val="nil"/>
              <w:bottom w:val="single" w:color="E2E8EE" w:sz="2" w:space="0"/>
              <w:right w:val="nil"/>
            </w:tcBorders>
            <w:shd w:val="clear"/>
            <w:tcMar>
              <w:top w:w="60" w:type="dxa"/>
              <w:left w:w="120" w:type="dxa"/>
              <w:bottom w:w="60" w:type="dxa"/>
              <w:right w:w="120" w:type="dxa"/>
            </w:tcMar>
            <w:vAlign w:val="top"/>
          </w:tcPr>
          <w:p w14:paraId="4E2BC03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Dampak</w:t>
            </w:r>
          </w:p>
        </w:tc>
        <w:tc>
          <w:tcPr>
            <w:tcW w:w="2408" w:type="pct"/>
            <w:tcBorders>
              <w:top w:val="nil"/>
              <w:left w:val="nil"/>
              <w:bottom w:val="single" w:color="E2E8EE" w:sz="2" w:space="0"/>
              <w:right w:val="nil"/>
            </w:tcBorders>
            <w:shd w:val="clear"/>
            <w:tcMar>
              <w:top w:w="60" w:type="dxa"/>
              <w:left w:w="120" w:type="dxa"/>
              <w:bottom w:w="60" w:type="dxa"/>
              <w:right w:w="120" w:type="dxa"/>
            </w:tcMar>
            <w:vAlign w:val="top"/>
          </w:tcPr>
          <w:p w14:paraId="4F52647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Tinggi</w:t>
            </w:r>
          </w:p>
        </w:tc>
      </w:tr>
      <w:tr w14:paraId="553DD7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91" w:type="pct"/>
            <w:tcBorders>
              <w:top w:val="nil"/>
              <w:left w:val="nil"/>
              <w:bottom w:val="single" w:color="E2E8EE" w:sz="2" w:space="0"/>
              <w:right w:val="nil"/>
            </w:tcBorders>
            <w:shd w:val="clear"/>
            <w:tcMar>
              <w:top w:w="60" w:type="dxa"/>
              <w:left w:w="120" w:type="dxa"/>
              <w:bottom w:w="60" w:type="dxa"/>
              <w:right w:w="120" w:type="dxa"/>
            </w:tcMar>
            <w:vAlign w:val="top"/>
          </w:tcPr>
          <w:p w14:paraId="3DEA7CE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Kemungkinan</w:t>
            </w:r>
          </w:p>
        </w:tc>
        <w:tc>
          <w:tcPr>
            <w:tcW w:w="2408" w:type="pct"/>
            <w:tcBorders>
              <w:top w:val="nil"/>
              <w:left w:val="nil"/>
              <w:bottom w:val="single" w:color="E2E8EE" w:sz="2" w:space="0"/>
              <w:right w:val="nil"/>
            </w:tcBorders>
            <w:shd w:val="clear"/>
            <w:tcMar>
              <w:top w:w="60" w:type="dxa"/>
              <w:left w:w="120" w:type="dxa"/>
              <w:bottom w:w="60" w:type="dxa"/>
              <w:right w:w="120" w:type="dxa"/>
            </w:tcMar>
            <w:vAlign w:val="top"/>
          </w:tcPr>
          <w:p w14:paraId="136F5DF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Terjadi — sudah pasti, bukan kemungkinan</w:t>
            </w:r>
          </w:p>
        </w:tc>
      </w:tr>
      <w:tr w14:paraId="597AF6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91" w:type="pct"/>
            <w:tcBorders>
              <w:top w:val="nil"/>
              <w:left w:val="nil"/>
              <w:bottom w:val="single" w:color="E2E8EE" w:sz="2" w:space="0"/>
              <w:right w:val="nil"/>
            </w:tcBorders>
            <w:shd w:val="clear"/>
            <w:tcMar>
              <w:top w:w="60" w:type="dxa"/>
              <w:left w:w="120" w:type="dxa"/>
              <w:bottom w:w="60" w:type="dxa"/>
              <w:right w:w="120" w:type="dxa"/>
            </w:tcMar>
            <w:vAlign w:val="top"/>
          </w:tcPr>
          <w:p w14:paraId="3366D5A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2408" w:type="pct"/>
            <w:tcBorders>
              <w:top w:val="nil"/>
              <w:left w:val="nil"/>
              <w:bottom w:val="single" w:color="E2E8EE" w:sz="2" w:space="0"/>
              <w:right w:val="nil"/>
            </w:tcBorders>
            <w:shd w:val="clear"/>
            <w:tcMar>
              <w:top w:w="60" w:type="dxa"/>
              <w:left w:w="120" w:type="dxa"/>
              <w:bottom w:w="60" w:type="dxa"/>
              <w:right w:w="120" w:type="dxa"/>
            </w:tcMar>
            <w:vAlign w:val="top"/>
          </w:tcPr>
          <w:p w14:paraId="4613A3D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Sebagian tertutup (2026-09-14)</w:t>
            </w:r>
            <w:r>
              <w:rPr>
                <w:rFonts w:hint="default" w:ascii="Segoe UI" w:hAnsi="Segoe UI" w:eastAsia="Segoe UI" w:cs="Segoe UI"/>
                <w:color w:val="1A1A1A"/>
                <w:sz w:val="24"/>
                <w:szCs w:val="24"/>
                <w:bdr w:val="none" w:color="auto" w:sz="0" w:space="0"/>
              </w:rPr>
              <w:t xml:space="preserve"> — 62 dari 64 objek sudah diterima</w:t>
            </w:r>
          </w:p>
        </w:tc>
      </w:tr>
    </w:tbl>
    <w:p w14:paraId="596888E4">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Masalahnya.</w:t>
      </w:r>
      <w:r>
        <w:rPr>
          <w:rFonts w:hint="default" w:ascii="Segoe UI" w:hAnsi="Segoe UI" w:eastAsia="Segoe UI" w:cs="Segoe UI"/>
          <w:color w:val="1A1A1A"/>
          <w:sz w:val="20"/>
          <w:szCs w:val="20"/>
        </w:rPr>
        <w:t xml:space="preserve"> D-02 menetapkan seluruh logika stored procedure ditulis ulang di Go. Tetapi </w:t>
      </w:r>
      <w:r>
        <w:rPr>
          <w:rStyle w:val="18"/>
          <w:rFonts w:hint="default" w:ascii="Segoe UI" w:hAnsi="Segoe UI" w:eastAsia="Segoe UI" w:cs="Segoe UI"/>
          <w:color w:val="1A1A1A"/>
          <w:sz w:val="20"/>
          <w:szCs w:val="20"/>
        </w:rPr>
        <w:t>source-nya tidak ada di export XML</w:t>
      </w:r>
      <w:r>
        <w:rPr>
          <w:rFonts w:hint="default" w:ascii="Segoe UI" w:hAnsi="Segoe UI" w:eastAsia="Segoe UI" w:cs="Segoe UI"/>
          <w:color w:val="1A1A1A"/>
          <w:sz w:val="20"/>
          <w:szCs w:val="20"/>
        </w:rPr>
        <w:t xml:space="preserve"> — kita hanya melihat nama dan daftar parameternya dari pemanggilan di SQL. Isinya belum pernah dilihat siapa pun di tim ini.</w:t>
      </w:r>
    </w:p>
    <w:p w14:paraId="333B6FE9">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Jumlah terverifikasi: </w:t>
      </w:r>
      <w:r>
        <w:rPr>
          <w:rStyle w:val="18"/>
          <w:rFonts w:hint="default" w:ascii="Segoe UI" w:hAnsi="Segoe UI" w:eastAsia="Segoe UI" w:cs="Segoe UI"/>
          <w:color w:val="1A1A1A"/>
          <w:sz w:val="20"/>
          <w:szCs w:val="20"/>
        </w:rPr>
        <w:t>56 stored procedure + 8 function lokal = 64 objek</w:t>
      </w:r>
      <w:r>
        <w:rPr>
          <w:rFonts w:hint="default" w:ascii="Segoe UI" w:hAnsi="Segoe UI" w:eastAsia="Segoe UI" w:cs="Segoe UI"/>
          <w:color w:val="1A1A1A"/>
          <w:sz w:val="20"/>
          <w:szCs w:val="20"/>
        </w:rPr>
        <w:t xml:space="preserve"> yang harus diminta ke DBA. Ditambah 6 function remote lewat DB Link yang ditangani terpisah di R-03.</w:t>
      </w:r>
    </w:p>
    <w:p w14:paraId="537C42E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Yang sudah berubah (</w:t>
      </w:r>
      <w:r>
        <w:rPr>
          <w:rStyle w:val="14"/>
        </w:rPr>
        <w:t>D-45</w:t>
      </w:r>
      <w:r>
        <w:rPr>
          <w:rStyle w:val="18"/>
          <w:rFonts w:hint="default" w:ascii="Segoe UI" w:hAnsi="Segoe UI" w:eastAsia="Segoe UI" w:cs="Segoe UI"/>
          <w:color w:val="1A1A1A"/>
          <w:sz w:val="20"/>
          <w:szCs w:val="20"/>
        </w:rPr>
        <w:t>).</w:t>
      </w:r>
      <w:r>
        <w:rPr>
          <w:rFonts w:hint="default" w:ascii="Segoe UI" w:hAnsi="Segoe UI" w:eastAsia="Segoe UI" w:cs="Segoe UI"/>
          <w:color w:val="1A1A1A"/>
          <w:sz w:val="20"/>
          <w:szCs w:val="20"/>
        </w:rPr>
        <w:t xml:space="preserve"> Folder </w:t>
      </w:r>
      <w:r>
        <w:rPr>
          <w:rStyle w:val="14"/>
        </w:rPr>
        <w:t>Database/</w:t>
      </w:r>
      <w:r>
        <w:rPr>
          <w:rFonts w:hint="default" w:ascii="Segoe UI" w:hAnsi="Segoe UI" w:eastAsia="Segoe UI" w:cs="Segoe UI"/>
          <w:color w:val="1A1A1A"/>
          <w:sz w:val="20"/>
          <w:szCs w:val="20"/>
        </w:rPr>
        <w:t xml:space="preserve"> diterima pada 2026-09-09 dan kini memuat</w:t>
      </w:r>
    </w:p>
    <w:p w14:paraId="318F1A77">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 xml:space="preserve">55 berkas </w:t>
      </w:r>
      <w:r>
        <w:rPr>
          <w:rStyle w:val="14"/>
        </w:rPr>
        <w:t>.prc</w:t>
      </w:r>
      <w:r>
        <w:rPr>
          <w:rStyle w:val="18"/>
          <w:rFonts w:hint="default" w:ascii="Segoe UI" w:hAnsi="Segoe UI" w:eastAsia="Segoe UI" w:cs="Segoe UI"/>
          <w:color w:val="1A1A1A"/>
          <w:sz w:val="20"/>
          <w:szCs w:val="20"/>
        </w:rPr>
        <w:t xml:space="preserve"> + 8 berkas </w:t>
      </w:r>
      <w:r>
        <w:rPr>
          <w:rStyle w:val="14"/>
        </w:rPr>
        <w:t>.fnc</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62 dari 64 objek</w:t>
      </w:r>
      <w:r>
        <w:rPr>
          <w:rFonts w:hint="default" w:ascii="Segoe UI" w:hAnsi="Segoe UI" w:eastAsia="Segoe UI" w:cs="Segoe UI"/>
          <w:color w:val="1A1A1A"/>
          <w:sz w:val="20"/>
          <w:szCs w:val="20"/>
        </w:rPr>
        <w:t xml:space="preserve"> yang diminta sudah ada. Dua yang</w:t>
      </w:r>
    </w:p>
    <w:p w14:paraId="71EBF263">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belum: </w:t>
      </w:r>
      <w:r>
        <w:rPr>
          <w:rStyle w:val="14"/>
        </w:rPr>
        <w:t>SET_ATTACHFILETEMPSALVAGE</w:t>
      </w:r>
      <w:r>
        <w:rPr>
          <w:rFonts w:hint="default" w:ascii="Segoe UI" w:hAnsi="Segoe UI" w:eastAsia="Segoe UI" w:cs="Segoe UI"/>
          <w:color w:val="1A1A1A"/>
          <w:sz w:val="20"/>
          <w:szCs w:val="20"/>
        </w:rPr>
        <w:t xml:space="preserve"> (menghalangi </w:t>
      </w:r>
      <w:r>
        <w:rPr>
          <w:rStyle w:val="14"/>
        </w:rPr>
        <w:t>B-12</w:t>
      </w:r>
      <w:r>
        <w:rPr>
          <w:rFonts w:hint="default" w:ascii="Segoe UI" w:hAnsi="Segoe UI" w:eastAsia="Segoe UI" w:cs="Segoe UI"/>
          <w:color w:val="1A1A1A"/>
          <w:sz w:val="20"/>
          <w:szCs w:val="20"/>
        </w:rPr>
        <w:t xml:space="preserve">) dan </w:t>
      </w:r>
      <w:r>
        <w:rPr>
          <w:rStyle w:val="14"/>
        </w:rPr>
        <w:t>UPDATEPREMIUMTEMPLATE</w:t>
      </w:r>
      <w:r>
        <w:rPr>
          <w:rFonts w:hint="default" w:ascii="Segoe UI" w:hAnsi="Segoe UI" w:eastAsia="Segoe UI" w:cs="Segoe UI"/>
          <w:color w:val="1A1A1A"/>
          <w:sz w:val="20"/>
          <w:szCs w:val="20"/>
        </w:rPr>
        <w:t xml:space="preserve"> (menghalangi </w:t>
      </w:r>
      <w:r>
        <w:rPr>
          <w:rStyle w:val="14"/>
        </w:rPr>
        <w:t>B-9</w:t>
      </w:r>
      <w:r>
        <w:rPr>
          <w:rFonts w:hint="default" w:ascii="Segoe UI" w:hAnsi="Segoe UI" w:eastAsia="Segoe UI" w:cs="Segoe UI"/>
          <w:color w:val="1A1A1A"/>
          <w:sz w:val="20"/>
          <w:szCs w:val="20"/>
        </w:rPr>
        <w:t>).</w:t>
      </w:r>
    </w:p>
    <w:p w14:paraId="1F50563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Yang membuat risiko ini belum tertutup penuh.</w:t>
      </w:r>
      <w:r>
        <w:rPr>
          <w:rFonts w:hint="default" w:ascii="Segoe UI" w:hAnsi="Segoe UI" w:eastAsia="Segoe UI" w:cs="Segoe UI"/>
          <w:color w:val="1A1A1A"/>
          <w:sz w:val="20"/>
          <w:szCs w:val="20"/>
        </w:rPr>
        <w:t xml:space="preserve"> 62 berkas yang datang </w:t>
      </w:r>
      <w:r>
        <w:rPr>
          <w:rStyle w:val="18"/>
          <w:rFonts w:hint="default" w:ascii="Segoe UI" w:hAnsi="Segoe UI" w:eastAsia="Segoe UI" w:cs="Segoe UI"/>
          <w:color w:val="1A1A1A"/>
          <w:sz w:val="20"/>
          <w:szCs w:val="20"/>
        </w:rPr>
        <w:t>memanggil 12 objek lain yang tidak ikut dikirim</w:t>
      </w:r>
      <w:r>
        <w:rPr>
          <w:rFonts w:hint="default" w:ascii="Segoe UI" w:hAnsi="Segoe UI" w:eastAsia="Segoe UI" w:cs="Segoe UI"/>
          <w:color w:val="1A1A1A"/>
          <w:sz w:val="20"/>
          <w:szCs w:val="20"/>
        </w:rPr>
        <w:t xml:space="preserve">, terberat </w:t>
      </w:r>
      <w:r>
        <w:rPr>
          <w:rStyle w:val="14"/>
        </w:rPr>
        <w:t>UPDATE_LOG_KONVERSI</w:t>
      </w:r>
      <w:r>
        <w:rPr>
          <w:rStyle w:val="18"/>
          <w:rFonts w:hint="default" w:ascii="Segoe UI" w:hAnsi="Segoe UI" w:eastAsia="Segoe UI" w:cs="Segoe UI"/>
          <w:color w:val="1A1A1A"/>
          <w:sz w:val="20"/>
          <w:szCs w:val="20"/>
        </w:rPr>
        <w:t xml:space="preserve"> (162 pemanggilan)</w:t>
      </w:r>
      <w:r>
        <w:rPr>
          <w:rFonts w:hint="default" w:ascii="Segoe UI" w:hAnsi="Segoe UI" w:eastAsia="Segoe UI" w:cs="Segoe UI"/>
          <w:color w:val="1A1A1A"/>
          <w:sz w:val="20"/>
          <w:szCs w:val="20"/>
        </w:rPr>
        <w:t xml:space="preserve">, </w:t>
      </w:r>
      <w:r>
        <w:rPr>
          <w:rStyle w:val="14"/>
        </w:rPr>
        <w:t>GETNEWID</w:t>
      </w:r>
      <w:r>
        <w:rPr>
          <w:rFonts w:hint="default" w:ascii="Segoe UI" w:hAnsi="Segoe UI" w:eastAsia="Segoe UI" w:cs="Segoe UI"/>
          <w:color w:val="1A1A1A"/>
          <w:sz w:val="20"/>
          <w:szCs w:val="20"/>
        </w:rPr>
        <w:t xml:space="preserve"> (42), </w:t>
      </w:r>
      <w:r>
        <w:rPr>
          <w:rStyle w:val="14"/>
        </w:rPr>
        <w:t>PKG_COUNTER_PRODUCTION</w:t>
      </w:r>
      <w:r>
        <w:rPr>
          <w:rFonts w:hint="default" w:ascii="Segoe UI" w:hAnsi="Segoe UI" w:eastAsia="Segoe UI" w:cs="Segoe UI"/>
          <w:color w:val="1A1A1A"/>
          <w:sz w:val="20"/>
          <w:szCs w:val="20"/>
        </w:rPr>
        <w:t xml:space="preserve"> (25), </w:t>
      </w:r>
      <w:r>
        <w:rPr>
          <w:rStyle w:val="14"/>
        </w:rPr>
        <w:t>PROCESSQUEUEDIRECT</w:t>
      </w:r>
      <w:r>
        <w:rPr>
          <w:rFonts w:hint="default" w:ascii="Segoe UI" w:hAnsi="Segoe UI" w:eastAsia="Segoe UI" w:cs="Segoe UI"/>
          <w:color w:val="1A1A1A"/>
          <w:sz w:val="20"/>
          <w:szCs w:val="20"/>
        </w:rPr>
        <w:t xml:space="preserve"> (10). Logikanya tetap harus dibaca untuk ditulis ulang, meski objeknya kelak ditinggalkan (</w:t>
      </w:r>
      <w:r>
        <w:rPr>
          <w:rStyle w:val="14"/>
        </w:rPr>
        <w:t>D-68</w:t>
      </w:r>
      <w:r>
        <w:rPr>
          <w:rFonts w:hint="default" w:ascii="Segoe UI" w:hAnsi="Segoe UI" w:eastAsia="Segoe UI" w:cs="Segoe UI"/>
          <w:color w:val="1A1A1A"/>
          <w:sz w:val="20"/>
          <w:szCs w:val="20"/>
        </w:rPr>
        <w:t xml:space="preserve">, </w:t>
      </w:r>
      <w:r>
        <w:rPr>
          <w:rStyle w:val="14"/>
        </w:rPr>
        <w:t>ADR-0007</w:t>
      </w:r>
      <w:r>
        <w:rPr>
          <w:rFonts w:hint="default" w:ascii="Segoe UI" w:hAnsi="Segoe UI" w:eastAsia="Segoe UI" w:cs="Segoe UI"/>
          <w:color w:val="1A1A1A"/>
          <w:sz w:val="20"/>
          <w:szCs w:val="20"/>
        </w:rPr>
        <w:t>).</w:t>
      </w:r>
    </w:p>
    <w:p w14:paraId="65D08356">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 xml:space="preserve">Daftar lengkapnya ada di </w:t>
      </w:r>
      <w:r>
        <w:rPr>
          <w:rStyle w:val="18"/>
          <w:rFonts w:hint="default" w:ascii="Segoe UI" w:hAnsi="Segoe UI" w:eastAsia="Segoe UI" w:cs="Segoe UI"/>
          <w:color w:val="14507F"/>
          <w:sz w:val="20"/>
          <w:szCs w:val="20"/>
          <w:shd w:val="clear" w:fill="FFF8E6"/>
        </w:rPr>
        <w:fldChar w:fldCharType="begin"/>
      </w:r>
      <w:r>
        <w:rPr>
          <w:rStyle w:val="18"/>
          <w:rFonts w:hint="default" w:ascii="Segoe UI" w:hAnsi="Segoe UI" w:eastAsia="Segoe UI" w:cs="Segoe UI"/>
          <w:color w:val="14507F"/>
          <w:sz w:val="20"/>
          <w:szCs w:val="20"/>
          <w:shd w:val="clear" w:fill="FFF8E6"/>
        </w:rPr>
        <w:instrText xml:space="preserve"> HYPERLINK "19-GAP-EXPORT-DETAIL.md" </w:instrText>
      </w:r>
      <w:r>
        <w:rPr>
          <w:rStyle w:val="18"/>
          <w:rFonts w:hint="default" w:ascii="Segoe UI" w:hAnsi="Segoe UI" w:eastAsia="Segoe UI" w:cs="Segoe UI"/>
          <w:color w:val="14507F"/>
          <w:sz w:val="20"/>
          <w:szCs w:val="20"/>
          <w:shd w:val="clear" w:fill="FFF8E6"/>
        </w:rPr>
        <w:fldChar w:fldCharType="separate"/>
      </w:r>
      <w:r>
        <w:rPr>
          <w:rStyle w:val="16"/>
        </w:rPr>
        <w:t>19-GAP-EXPORT-DETAIL.md</w:t>
      </w:r>
      <w:r>
        <w:rPr>
          <w:rStyle w:val="18"/>
          <w:rFonts w:hint="default" w:ascii="Segoe UI" w:hAnsi="Segoe UI" w:eastAsia="Segoe UI" w:cs="Segoe UI"/>
          <w:color w:val="14507F"/>
          <w:sz w:val="20"/>
          <w:szCs w:val="20"/>
          <w:shd w:val="clear" w:fill="FFF8E6"/>
        </w:rPr>
        <w:fldChar w:fldCharType="end"/>
      </w:r>
      <w:r>
        <w:rPr>
          <w:rFonts w:hint="default" w:ascii="Segoe UI" w:hAnsi="Segoe UI" w:eastAsia="Segoe UI" w:cs="Segoe UI"/>
          <w:color w:val="1A1A1A"/>
          <w:sz w:val="20"/>
          <w:szCs w:val="20"/>
          <w:shd w:val="clear" w:fill="FFF8E6"/>
        </w:rPr>
        <w:t xml:space="preserve"> — beserta jumlah parameter, rule pemanggil, modul terdampak, dan query siap pakai untuk menarik source-nya.</w:t>
      </w:r>
    </w:p>
    <w:p w14:paraId="04F6FC6C">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Yang terdampak antara lain </w:t>
      </w:r>
      <w:r>
        <w:rPr>
          <w:rStyle w:val="14"/>
        </w:rPr>
        <w:t>PEGA_JSON_KLAIM_PNC</w:t>
      </w:r>
      <w:r>
        <w:rPr>
          <w:rFonts w:hint="default" w:ascii="Segoe UI" w:hAnsi="Segoe UI" w:eastAsia="Segoe UI" w:cs="Segoe UI"/>
          <w:color w:val="1A1A1A"/>
          <w:sz w:val="20"/>
          <w:szCs w:val="20"/>
        </w:rPr>
        <w:t xml:space="preserve">, </w:t>
      </w:r>
      <w:r>
        <w:rPr>
          <w:rStyle w:val="14"/>
        </w:rPr>
        <w:t>INSERT_PLADLA</w:t>
      </w:r>
      <w:r>
        <w:rPr>
          <w:rFonts w:hint="default" w:ascii="Segoe UI" w:hAnsi="Segoe UI" w:eastAsia="Segoe UI" w:cs="Segoe UI"/>
          <w:color w:val="1A1A1A"/>
          <w:sz w:val="20"/>
          <w:szCs w:val="20"/>
        </w:rPr>
        <w:t xml:space="preserve">, </w:t>
      </w:r>
      <w:r>
        <w:rPr>
          <w:rStyle w:val="14"/>
        </w:rPr>
        <w:t>INSERT_SURVEYORLIST</w:t>
      </w:r>
      <w:r>
        <w:rPr>
          <w:rFonts w:hint="default" w:ascii="Segoe UI" w:hAnsi="Segoe UI" w:eastAsia="Segoe UI" w:cs="Segoe UI"/>
          <w:color w:val="1A1A1A"/>
          <w:sz w:val="20"/>
          <w:szCs w:val="20"/>
        </w:rPr>
        <w:t>,</w:t>
      </w:r>
    </w:p>
    <w:p w14:paraId="0F2949CF">
      <w:pPr>
        <w:pStyle w:val="17"/>
        <w:keepNext w:val="0"/>
        <w:keepLines w:val="0"/>
        <w:widowControl/>
        <w:suppressLineNumbers w:val="0"/>
        <w:spacing w:line="10" w:lineRule="atLeast"/>
      </w:pPr>
      <w:r>
        <w:rPr>
          <w:rStyle w:val="14"/>
        </w:rPr>
        <w:t>CONVERTJSONPRODUCTION</w:t>
      </w:r>
      <w:r>
        <w:rPr>
          <w:rFonts w:hint="default" w:ascii="Segoe UI" w:hAnsi="Segoe UI" w:eastAsia="Segoe UI" w:cs="Segoe UI"/>
          <w:color w:val="1A1A1A"/>
          <w:sz w:val="20"/>
          <w:szCs w:val="20"/>
        </w:rPr>
        <w:t xml:space="preserve">, </w:t>
      </w:r>
      <w:r>
        <w:rPr>
          <w:rStyle w:val="14"/>
        </w:rPr>
        <w:t>INSERTDATAKOMITELIST</w:t>
      </w:r>
      <w:r>
        <w:rPr>
          <w:rFonts w:hint="default" w:ascii="Segoe UI" w:hAnsi="Segoe UI" w:eastAsia="Segoe UI" w:cs="Segoe UI"/>
          <w:color w:val="1A1A1A"/>
          <w:sz w:val="20"/>
          <w:szCs w:val="20"/>
        </w:rPr>
        <w:t xml:space="preserve">, </w:t>
      </w:r>
      <w:r>
        <w:rPr>
          <w:rStyle w:val="14"/>
        </w:rPr>
        <w:t>INSERT_SALVAGE_DETAILS</w:t>
      </w:r>
      <w:r>
        <w:rPr>
          <w:rFonts w:hint="default" w:ascii="Segoe UI" w:hAnsi="Segoe UI" w:eastAsia="Segoe UI" w:cs="Segoe UI"/>
          <w:color w:val="1A1A1A"/>
          <w:sz w:val="20"/>
          <w:szCs w:val="20"/>
        </w:rPr>
        <w:t>,</w:t>
      </w:r>
    </w:p>
    <w:p w14:paraId="169363EB">
      <w:pPr>
        <w:pStyle w:val="17"/>
        <w:keepNext w:val="0"/>
        <w:keepLines w:val="0"/>
        <w:widowControl/>
        <w:suppressLineNumbers w:val="0"/>
        <w:spacing w:line="10" w:lineRule="atLeast"/>
      </w:pPr>
      <w:r>
        <w:rPr>
          <w:rStyle w:val="14"/>
        </w:rPr>
        <w:t>PNC_INSERT_EMAIL_ADJUSTER</w:t>
      </w:r>
      <w:r>
        <w:rPr>
          <w:rFonts w:hint="default" w:ascii="Segoe UI" w:hAnsi="Segoe UI" w:eastAsia="Segoe UI" w:cs="Segoe UI"/>
          <w:color w:val="1A1A1A"/>
          <w:sz w:val="20"/>
          <w:szCs w:val="20"/>
        </w:rPr>
        <w:t xml:space="preserve">, </w:t>
      </w:r>
      <w:r>
        <w:rPr>
          <w:rStyle w:val="14"/>
        </w:rPr>
        <w:t>GET_POSISI_PROGRESS_PNC</w:t>
      </w:r>
      <w:r>
        <w:rPr>
          <w:rFonts w:hint="default" w:ascii="Segoe UI" w:hAnsi="Segoe UI" w:eastAsia="Segoe UI" w:cs="Segoe UI"/>
          <w:color w:val="1A1A1A"/>
          <w:sz w:val="20"/>
          <w:szCs w:val="20"/>
        </w:rPr>
        <w:t xml:space="preserve">, </w:t>
      </w:r>
      <w:r>
        <w:rPr>
          <w:rStyle w:val="14"/>
        </w:rPr>
        <w:t>ADD_NEWMASTERVIRTUALACCOUNT</w:t>
      </w:r>
      <w:r>
        <w:rPr>
          <w:rFonts w:hint="default" w:ascii="Segoe UI" w:hAnsi="Segoe UI" w:eastAsia="Segoe UI" w:cs="Segoe UI"/>
          <w:color w:val="1A1A1A"/>
          <w:sz w:val="20"/>
          <w:szCs w:val="20"/>
        </w:rPr>
        <w:t>.</w:t>
      </w:r>
    </w:p>
    <w:p w14:paraId="46214BA1">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Akibatnya.</w:t>
      </w:r>
      <w:r>
        <w:rPr>
          <w:rFonts w:hint="default" w:ascii="Segoe UI" w:hAnsi="Segoe UI" w:eastAsia="Segoe UI" w:cs="Segoe UI"/>
          <w:color w:val="1A1A1A"/>
          <w:sz w:val="20"/>
          <w:szCs w:val="20"/>
        </w:rPr>
        <w:t xml:space="preserve"> Modul B-5 (settlement), B-7 (komite), B-9 (PLA/DLA), B-10 (akseptasi), dan B-12 (salvage) </w:t>
      </w:r>
      <w:r>
        <w:rPr>
          <w:rStyle w:val="18"/>
          <w:rFonts w:hint="default" w:ascii="Segoe UI" w:hAnsi="Segoe UI" w:eastAsia="Segoe UI" w:cs="Segoe UI"/>
          <w:color w:val="1A1A1A"/>
          <w:sz w:val="20"/>
          <w:szCs w:val="20"/>
        </w:rPr>
        <w:t>tidak dapat diselesaikan</w:t>
      </w:r>
      <w:r>
        <w:rPr>
          <w:rFonts w:hint="default" w:ascii="Segoe UI" w:hAnsi="Segoe UI" w:eastAsia="Segoe UI" w:cs="Segoe UI"/>
          <w:color w:val="1A1A1A"/>
          <w:sz w:val="20"/>
          <w:szCs w:val="20"/>
        </w:rPr>
        <w:t xml:space="preserve"> sampai isinya diketahui. Ini bukan penundaan kecil — kelimanya adalah jantung nilai uang klaim.</w:t>
      </w:r>
    </w:p>
    <w:p w14:paraId="72C71232">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Penanganan.</w:t>
      </w:r>
    </w:p>
    <w:p w14:paraId="036265EA">
      <w:pPr>
        <w:keepNext w:val="0"/>
        <w:keepLines w:val="0"/>
        <w:widowControl/>
        <w:numPr>
          <w:ilvl w:val="0"/>
          <w:numId w:val="7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Minta source lengkap ke DBA </w:t>
      </w:r>
      <w:r>
        <w:rPr>
          <w:rStyle w:val="18"/>
          <w:rFonts w:hint="default" w:ascii="Segoe UI" w:hAnsi="Segoe UI" w:eastAsia="Segoe UI" w:cs="Segoe UI"/>
          <w:color w:val="1A1A1A"/>
          <w:sz w:val="20"/>
          <w:szCs w:val="20"/>
        </w:rPr>
        <w:t>pada hari pertama</w:t>
      </w:r>
      <w:r>
        <w:rPr>
          <w:rFonts w:hint="default" w:ascii="Segoe UI" w:hAnsi="Segoe UI" w:eastAsia="Segoe UI" w:cs="Segoe UI"/>
          <w:color w:val="1A1A1A"/>
          <w:sz w:val="20"/>
          <w:szCs w:val="20"/>
        </w:rPr>
        <w:t xml:space="preserve"> — ini di jalur kritis.</w:t>
      </w:r>
    </w:p>
    <w:p w14:paraId="24E91777">
      <w:pPr>
        <w:keepNext w:val="0"/>
        <w:keepLines w:val="0"/>
        <w:widowControl/>
        <w:numPr>
          <w:ilvl w:val="0"/>
          <w:numId w:val="7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Sambil menunggu, kerjakan modul yang tidak bergantung: fondasi, registrasi, inbox, dokumen.</w:t>
      </w:r>
    </w:p>
    <w:p w14:paraId="43AA3619">
      <w:pPr>
        <w:keepNext w:val="0"/>
        <w:keepLines w:val="0"/>
        <w:widowControl/>
        <w:numPr>
          <w:ilvl w:val="0"/>
          <w:numId w:val="7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Bila tetap tidak tersedia, satu-satunya jalan adalah membaca perilakunya lewat perbandingan masukan dan keluaran di lingkungan staging — jauh lebih lambat dan tidak menjamin kelengkapan kasus tepi.</w:t>
      </w:r>
    </w:p>
    <w:p w14:paraId="299D03F7">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33" o:spt="1" style="height:1.5pt;width:415.3pt;" fillcolor="#A0A0A0" filled="t" stroked="f" coordsize="21600,21600" o:hr="t" o:hrstd="t" o:hralign="center">
            <v:path/>
            <v:fill on="t" focussize="0,0"/>
            <v:stroke on="f"/>
            <v:imagedata o:title=""/>
            <o:lock v:ext="edit"/>
            <w10:wrap type="none"/>
            <w10:anchorlock/>
          </v:rect>
        </w:pict>
      </w:r>
    </w:p>
    <w:p w14:paraId="6CAF3681">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R-02 · Job terjadwal tidak diketahui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07"/>
        <w:gridCol w:w="1441"/>
      </w:tblGrid>
      <w:tr w14:paraId="3D5D68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780" w:type="pct"/>
            <w:tcBorders>
              <w:top w:val="nil"/>
              <w:left w:val="nil"/>
              <w:bottom w:val="single" w:color="E2E8EE" w:sz="2" w:space="0"/>
              <w:right w:val="nil"/>
            </w:tcBorders>
            <w:shd w:val="clear"/>
            <w:tcMar>
              <w:top w:w="60" w:type="dxa"/>
              <w:left w:w="120" w:type="dxa"/>
              <w:bottom w:w="60" w:type="dxa"/>
              <w:right w:w="120" w:type="dxa"/>
            </w:tcMar>
            <w:vAlign w:val="top"/>
          </w:tcPr>
          <w:p w14:paraId="69E2A92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Dampak</w:t>
            </w:r>
          </w:p>
        </w:tc>
        <w:tc>
          <w:tcPr>
            <w:tcW w:w="2219" w:type="pct"/>
            <w:tcBorders>
              <w:top w:val="nil"/>
              <w:left w:val="nil"/>
              <w:bottom w:val="single" w:color="E2E8EE" w:sz="2" w:space="0"/>
              <w:right w:val="nil"/>
            </w:tcBorders>
            <w:shd w:val="clear"/>
            <w:tcMar>
              <w:top w:w="60" w:type="dxa"/>
              <w:left w:w="120" w:type="dxa"/>
              <w:bottom w:w="60" w:type="dxa"/>
              <w:right w:w="120" w:type="dxa"/>
            </w:tcMar>
            <w:vAlign w:val="top"/>
          </w:tcPr>
          <w:p w14:paraId="7564EE3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Tinggi</w:t>
            </w:r>
          </w:p>
        </w:tc>
      </w:tr>
      <w:tr w14:paraId="1BEDC6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780" w:type="pct"/>
            <w:tcBorders>
              <w:top w:val="nil"/>
              <w:left w:val="nil"/>
              <w:bottom w:val="single" w:color="E2E8EE" w:sz="2" w:space="0"/>
              <w:right w:val="nil"/>
            </w:tcBorders>
            <w:shd w:val="clear"/>
            <w:tcMar>
              <w:top w:w="60" w:type="dxa"/>
              <w:left w:w="120" w:type="dxa"/>
              <w:bottom w:w="60" w:type="dxa"/>
              <w:right w:w="120" w:type="dxa"/>
            </w:tcMar>
            <w:vAlign w:val="top"/>
          </w:tcPr>
          <w:p w14:paraId="2FBDBD7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Kemungkinan</w:t>
            </w:r>
          </w:p>
        </w:tc>
        <w:tc>
          <w:tcPr>
            <w:tcW w:w="2219" w:type="pct"/>
            <w:tcBorders>
              <w:top w:val="nil"/>
              <w:left w:val="nil"/>
              <w:bottom w:val="single" w:color="E2E8EE" w:sz="2" w:space="0"/>
              <w:right w:val="nil"/>
            </w:tcBorders>
            <w:shd w:val="clear"/>
            <w:tcMar>
              <w:top w:w="60" w:type="dxa"/>
              <w:left w:w="120" w:type="dxa"/>
              <w:bottom w:w="60" w:type="dxa"/>
              <w:right w:w="120" w:type="dxa"/>
            </w:tcMar>
            <w:vAlign w:val="top"/>
          </w:tcPr>
          <w:p w14:paraId="431F9AC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Terjadi</w:t>
            </w:r>
          </w:p>
        </w:tc>
      </w:tr>
      <w:tr w14:paraId="44085F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780" w:type="pct"/>
            <w:tcBorders>
              <w:top w:val="nil"/>
              <w:left w:val="nil"/>
              <w:bottom w:val="single" w:color="E2E8EE" w:sz="2" w:space="0"/>
              <w:right w:val="nil"/>
            </w:tcBorders>
            <w:shd w:val="clear"/>
            <w:tcMar>
              <w:top w:w="60" w:type="dxa"/>
              <w:left w:w="120" w:type="dxa"/>
              <w:bottom w:w="60" w:type="dxa"/>
              <w:right w:w="120" w:type="dxa"/>
            </w:tcMar>
            <w:vAlign w:val="top"/>
          </w:tcPr>
          <w:p w14:paraId="732294E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2219" w:type="pct"/>
            <w:tcBorders>
              <w:top w:val="nil"/>
              <w:left w:val="nil"/>
              <w:bottom w:val="single" w:color="E2E8EE" w:sz="2" w:space="0"/>
              <w:right w:val="nil"/>
            </w:tcBorders>
            <w:shd w:val="clear"/>
            <w:tcMar>
              <w:top w:w="60" w:type="dxa"/>
              <w:left w:w="120" w:type="dxa"/>
              <w:bottom w:w="60" w:type="dxa"/>
              <w:right w:w="120" w:type="dxa"/>
            </w:tcMar>
            <w:vAlign w:val="top"/>
          </w:tcPr>
          <w:p w14:paraId="40D608D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TERTUTUP (2026-09-09)</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D-57</w:t>
            </w:r>
          </w:p>
        </w:tc>
      </w:tr>
    </w:tbl>
    <w:p w14:paraId="148F0CD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Masalahnya (saat risiko ini ditulis).</w:t>
      </w:r>
      <w:r>
        <w:rPr>
          <w:rFonts w:hint="default" w:ascii="Segoe UI" w:hAnsi="Segoe UI" w:eastAsia="Segoe UI" w:cs="Segoe UI"/>
          <w:color w:val="1A1A1A"/>
          <w:sz w:val="20"/>
          <w:szCs w:val="20"/>
        </w:rPr>
        <w:t xml:space="preserve"> Pemilik project mengonfirmasi ada job terjadwal, tetapi belum tahu detailnya (D-17). Export XML </w:t>
      </w:r>
      <w:r>
        <w:rPr>
          <w:rStyle w:val="18"/>
          <w:rFonts w:hint="default" w:ascii="Segoe UI" w:hAnsi="Segoe UI" w:eastAsia="Segoe UI" w:cs="Segoe UI"/>
          <w:color w:val="1A1A1A"/>
          <w:sz w:val="20"/>
          <w:szCs w:val="20"/>
        </w:rPr>
        <w:t>tidak memuat rule Agent maupun Queue Processor Pega</w:t>
      </w:r>
      <w:r>
        <w:rPr>
          <w:rFonts w:hint="default" w:ascii="Segoe UI" w:hAnsi="Segoe UI" w:eastAsia="Segoe UI" w:cs="Segoe UI"/>
          <w:color w:val="1A1A1A"/>
          <w:sz w:val="20"/>
          <w:szCs w:val="20"/>
        </w:rPr>
        <w:t>, sehingga tidak dapat dianalisis dari source sama sekali.</w:t>
      </w:r>
    </w:p>
    <w:p w14:paraId="5B43019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Bagaimana ditutup.</w:t>
      </w:r>
      <w:r>
        <w:rPr>
          <w:rFonts w:hint="default" w:ascii="Segoe UI" w:hAnsi="Segoe UI" w:eastAsia="Segoe UI" w:cs="Segoe UI"/>
          <w:color w:val="1A1A1A"/>
          <w:sz w:val="20"/>
          <w:szCs w:val="20"/>
        </w:rPr>
        <w:t xml:space="preserve"> Pada 2026-09-09 export bertambah dan tiga folder yang sebelumnya tidak ada muncul: </w:t>
      </w:r>
      <w:r>
        <w:rPr>
          <w:rStyle w:val="14"/>
        </w:rPr>
        <w:t>Job Scheduler/</w:t>
      </w:r>
      <w:r>
        <w:rPr>
          <w:rFonts w:hint="default" w:ascii="Segoe UI" w:hAnsi="Segoe UI" w:eastAsia="Segoe UI" w:cs="Segoe UI"/>
          <w:color w:val="1A1A1A"/>
          <w:sz w:val="20"/>
          <w:szCs w:val="20"/>
        </w:rPr>
        <w:t xml:space="preserve"> (5 berkas), </w:t>
      </w:r>
      <w:r>
        <w:rPr>
          <w:rStyle w:val="14"/>
        </w:rPr>
        <w:t>Agents/</w:t>
      </w:r>
      <w:r>
        <w:rPr>
          <w:rFonts w:hint="default" w:ascii="Segoe UI" w:hAnsi="Segoe UI" w:eastAsia="Segoe UI" w:cs="Segoe UI"/>
          <w:color w:val="1A1A1A"/>
          <w:sz w:val="20"/>
          <w:szCs w:val="20"/>
        </w:rPr>
        <w:t xml:space="preserve"> (1), </w:t>
      </w:r>
      <w:r>
        <w:rPr>
          <w:rStyle w:val="14"/>
        </w:rPr>
        <w:t>Service REST/</w:t>
      </w:r>
      <w:r>
        <w:rPr>
          <w:rFonts w:hint="default" w:ascii="Segoe UI" w:hAnsi="Segoe UI" w:eastAsia="Segoe UI" w:cs="Segoe UI"/>
          <w:color w:val="1A1A1A"/>
          <w:sz w:val="20"/>
          <w:szCs w:val="20"/>
        </w:rPr>
        <w:t xml:space="preserve"> (4). Daftar lengkap job terjadwal, terverifikasi dari </w:t>
      </w:r>
      <w:r>
        <w:rPr>
          <w:rStyle w:val="14"/>
        </w:rPr>
        <w:t>pyRuleName</w:t>
      </w:r>
      <w:r>
        <w:rPr>
          <w:rFonts w:hint="default" w:ascii="Segoe UI" w:hAnsi="Segoe UI" w:eastAsia="Segoe UI" w:cs="Segoe UI"/>
          <w:color w:val="1A1A1A"/>
          <w:sz w:val="20"/>
          <w:szCs w:val="20"/>
        </w:rPr>
        <w:t xml:space="preserve"> dan </w:t>
      </w:r>
      <w:r>
        <w:rPr>
          <w:rStyle w:val="14"/>
        </w:rPr>
        <w:t>pyActivityName</w:t>
      </w:r>
      <w:r>
        <w:rPr>
          <w:rFonts w:hint="default" w:ascii="Segoe UI" w:hAnsi="Segoe UI" w:eastAsia="Segoe UI" w:cs="Segoe UI"/>
          <w:color w:val="1A1A1A"/>
          <w:sz w:val="20"/>
          <w:szCs w:val="20"/>
        </w:rPr>
        <w:t xml:space="preserve"> masing-masing berkas:</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200"/>
        <w:gridCol w:w="1319"/>
        <w:gridCol w:w="1199"/>
        <w:gridCol w:w="3840"/>
        <w:gridCol w:w="978"/>
      </w:tblGrid>
      <w:tr w14:paraId="2E4EB5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293024F">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Job</w:t>
            </w:r>
          </w:p>
        </w:tc>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2615EC8">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Frekuensi</w:t>
            </w:r>
          </w:p>
        </w:tc>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61775B0">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Jam mulai</w:t>
            </w:r>
          </w:p>
        </w:tc>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9CB6291">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Activity target</w:t>
            </w:r>
          </w:p>
        </w:tc>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AB9BE9F">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Target ada?</w:t>
            </w:r>
          </w:p>
        </w:tc>
      </w:tr>
      <w:tr w14:paraId="4E0E26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FF8A5B0">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JOBForKomiteKlaimPNC</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1312D6">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Daily</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ABFEA27">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06:00:00</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E0A349">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AutoAcceptKomite</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15B34B5">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w:t>
            </w:r>
          </w:p>
        </w:tc>
      </w:tr>
      <w:tr w14:paraId="0560F6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C6AB54">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JobHitungDeadlineToTemporaryCLose</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B603067">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Weekly</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D5FA6F">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23:43:00</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BBC4E1">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JobTemporaryCloseClaimPNC</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8F8FC8">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w:t>
            </w:r>
          </w:p>
        </w:tc>
      </w:tr>
      <w:tr w14:paraId="70597E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D910CE8">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JobSendAutoLODKlaimPersonal</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91FD603">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Daily</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F44D2DF">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20:54:00</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7C79B0">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Act_​SendAutoLODKlaimPersonal</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9FBE1B3">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w:t>
            </w:r>
          </w:p>
        </w:tc>
      </w:tr>
      <w:tr w14:paraId="79EAFF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F4C8DC">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PNCMyReportKlaim3</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6B47AD">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Daily</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C74A07">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08:00:00</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7DDDF2">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ReportAI_Act</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A33804D">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w:t>
            </w:r>
          </w:p>
        </w:tc>
      </w:tr>
      <w:tr w14:paraId="5C53F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86BCC0">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ProcessClaimKredit</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70D453">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Daily</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E6D146">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10:00:00</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235A68">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CreateClaimCredit_​Table</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80978E">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w:t>
            </w:r>
          </w:p>
        </w:tc>
      </w:tr>
    </w:tbl>
    <w:p w14:paraId="3EE35CF5">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Seluruhnya </w:t>
      </w:r>
      <w:r>
        <w:rPr>
          <w:rStyle w:val="14"/>
        </w:rPr>
        <w:t>pyIsEnabled=true</w:t>
      </w:r>
      <w:r>
        <w:rPr>
          <w:rFonts w:hint="default" w:ascii="Segoe UI" w:hAnsi="Segoe UI" w:eastAsia="Segoe UI" w:cs="Segoe UI"/>
          <w:color w:val="1A1A1A"/>
          <w:sz w:val="20"/>
          <w:szCs w:val="20"/>
        </w:rPr>
        <w:t xml:space="preserve">, </w:t>
      </w:r>
      <w:r>
        <w:rPr>
          <w:rStyle w:val="14"/>
        </w:rPr>
        <w:t>pyApplicableTo=Cluster</w:t>
      </w:r>
      <w:r>
        <w:rPr>
          <w:rFonts w:hint="default" w:ascii="Segoe UI" w:hAnsi="Segoe UI" w:eastAsia="Segoe UI" w:cs="Segoe UI"/>
          <w:color w:val="1A1A1A"/>
          <w:sz w:val="20"/>
          <w:szCs w:val="20"/>
        </w:rPr>
        <w:t xml:space="preserve">, </w:t>
      </w:r>
      <w:r>
        <w:rPr>
          <w:rStyle w:val="14"/>
        </w:rPr>
        <w:t>pyNodeTypesText=BackgroundProcessing</w:t>
      </w:r>
      <w:r>
        <w:rPr>
          <w:rFonts w:hint="default" w:ascii="Segoe UI" w:hAnsi="Segoe UI" w:eastAsia="Segoe UI" w:cs="Segoe UI"/>
          <w:color w:val="1A1A1A"/>
          <w:sz w:val="20"/>
          <w:szCs w:val="20"/>
        </w:rPr>
        <w:t xml:space="preserve">. Ditambah satu agent: </w:t>
      </w:r>
      <w:r>
        <w:rPr>
          <w:rStyle w:val="14"/>
        </w:rPr>
        <w:t>Agents/TATReportAgent-Agents.xml</w:t>
      </w:r>
      <w:r>
        <w:rPr>
          <w:rFonts w:hint="default" w:ascii="Segoe UI" w:hAnsi="Segoe UI" w:eastAsia="Segoe UI" w:cs="Segoe UI"/>
          <w:color w:val="1A1A1A"/>
          <w:sz w:val="20"/>
          <w:szCs w:val="20"/>
        </w:rPr>
        <w:t xml:space="preserve">, </w:t>
      </w:r>
      <w:r>
        <w:rPr>
          <w:rStyle w:val="14"/>
        </w:rPr>
        <w:t>pyEnable=true</w:t>
      </w:r>
      <w:r>
        <w:rPr>
          <w:rFonts w:hint="default" w:ascii="Segoe UI" w:hAnsi="Segoe UI" w:eastAsia="Segoe UI" w:cs="Segoe UI"/>
          <w:color w:val="1A1A1A"/>
          <w:sz w:val="20"/>
          <w:szCs w:val="20"/>
        </w:rPr>
        <w:t>,</w:t>
      </w:r>
    </w:p>
    <w:p w14:paraId="068B7AD9">
      <w:pPr>
        <w:pStyle w:val="17"/>
        <w:keepNext w:val="0"/>
        <w:keepLines w:val="0"/>
        <w:widowControl/>
        <w:suppressLineNumbers w:val="0"/>
        <w:spacing w:line="10" w:lineRule="atLeast"/>
      </w:pPr>
      <w:r>
        <w:rPr>
          <w:rStyle w:val="14"/>
        </w:rPr>
        <w:t>pyTriggerInterval=1800</w:t>
      </w:r>
      <w:r>
        <w:rPr>
          <w:rFonts w:hint="default" w:ascii="Segoe UI" w:hAnsi="Segoe UI" w:eastAsia="Segoe UI" w:cs="Segoe UI"/>
          <w:color w:val="1A1A1A"/>
          <w:sz w:val="20"/>
          <w:szCs w:val="20"/>
        </w:rPr>
        <w:t xml:space="preserve"> (30 menit), </w:t>
      </w:r>
      <w:r>
        <w:rPr>
          <w:rStyle w:val="14"/>
        </w:rPr>
        <w:t>pyBypassActivityAuthentication=true</w:t>
      </w:r>
      <w:r>
        <w:rPr>
          <w:rFonts w:hint="default" w:ascii="Segoe UI" w:hAnsi="Segoe UI" w:eastAsia="Segoe UI" w:cs="Segoe UI"/>
          <w:color w:val="1A1A1A"/>
          <w:sz w:val="20"/>
          <w:szCs w:val="20"/>
        </w:rPr>
        <w:t>.</w:t>
      </w:r>
    </w:p>
    <w:p w14:paraId="5120530D">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Konsekuensi.</w:t>
      </w:r>
      <w:r>
        <w:rPr>
          <w:rFonts w:hint="default" w:ascii="Segoe UI" w:hAnsi="Segoe UI" w:eastAsia="Segoe UI" w:cs="Segoe UI"/>
          <w:color w:val="1A1A1A"/>
          <w:sz w:val="20"/>
          <w:szCs w:val="20"/>
        </w:rPr>
        <w:t xml:space="preserve"> Modul </w:t>
      </w:r>
      <w:r>
        <w:rPr>
          <w:rStyle w:val="14"/>
        </w:rPr>
        <w:t>S-6</w:t>
      </w:r>
      <w:r>
        <w:rPr>
          <w:rFonts w:hint="default" w:ascii="Segoe UI" w:hAnsi="Segoe UI" w:eastAsia="Segoe UI" w:cs="Segoe UI"/>
          <w:color w:val="1A1A1A"/>
          <w:sz w:val="20"/>
          <w:szCs w:val="20"/>
        </w:rPr>
        <w:t xml:space="preserve"> Penjadwalan naik dari </w:t>
      </w:r>
      <w:r>
        <w:rPr>
          <w:rStyle w:val="18"/>
          <w:rFonts w:hint="default" w:ascii="Segoe UI" w:hAnsi="Segoe UI" w:eastAsia="Segoe UI" w:cs="Segoe UI"/>
          <w:color w:val="1A1A1A"/>
          <w:sz w:val="20"/>
          <w:szCs w:val="20"/>
        </w:rPr>
        <w:t>TERHALANG</w:t>
      </w:r>
      <w:r>
        <w:rPr>
          <w:rFonts w:hint="default" w:ascii="Segoe UI" w:hAnsi="Segoe UI" w:eastAsia="Segoe UI" w:cs="Segoe UI"/>
          <w:color w:val="1A1A1A"/>
          <w:sz w:val="20"/>
          <w:szCs w:val="20"/>
        </w:rPr>
        <w:t xml:space="preserve"> menjadi </w:t>
      </w:r>
      <w:r>
        <w:rPr>
          <w:rStyle w:val="18"/>
          <w:rFonts w:hint="default" w:ascii="Segoe UI" w:hAnsi="Segoe UI" w:eastAsia="Segoe UI" w:cs="Segoe UI"/>
          <w:color w:val="1A1A1A"/>
          <w:sz w:val="20"/>
          <w:szCs w:val="20"/>
        </w:rPr>
        <w:t>SEBAGIAN</w:t>
      </w:r>
      <w:r>
        <w:rPr>
          <w:rFonts w:hint="default" w:ascii="Segoe UI" w:hAnsi="Segoe UI" w:eastAsia="Segoe UI" w:cs="Segoe UI"/>
          <w:color w:val="1A1A1A"/>
          <w:sz w:val="20"/>
          <w:szCs w:val="20"/>
        </w:rPr>
        <w:t>. Yang tersisa bukan lagi soal artefak melainkan soal rancangan dan kewenangan — dipindahkan ke</w:t>
      </w:r>
    </w:p>
    <w:p w14:paraId="145E2815">
      <w:pPr>
        <w:pStyle w:val="17"/>
        <w:keepNext w:val="0"/>
        <w:keepLines w:val="0"/>
        <w:widowControl/>
        <w:suppressLineNumbers w:val="0"/>
        <w:spacing w:line="10" w:lineRule="atLeast"/>
      </w:pPr>
      <w:r>
        <w:rPr>
          <w:rStyle w:val="14"/>
        </w:rPr>
        <w:t>ADR-0022</w:t>
      </w:r>
      <w:r>
        <w:rPr>
          <w:rFonts w:hint="default" w:ascii="Segoe UI" w:hAnsi="Segoe UI" w:eastAsia="Segoe UI" w:cs="Segoe UI"/>
          <w:color w:val="1A1A1A"/>
          <w:sz w:val="20"/>
          <w:szCs w:val="20"/>
        </w:rPr>
        <w:t xml:space="preserve">, yang masih berstatus </w:t>
      </w:r>
      <w:r>
        <w:rPr>
          <w:rStyle w:val="14"/>
        </w:rPr>
        <w:t>Proposed</w:t>
      </w:r>
      <w:r>
        <w:rPr>
          <w:rFonts w:hint="default" w:ascii="Segoe UI" w:hAnsi="Segoe UI" w:eastAsia="Segoe UI" w:cs="Segoe UI"/>
          <w:color w:val="1A1A1A"/>
          <w:sz w:val="20"/>
          <w:szCs w:val="20"/>
        </w:rPr>
        <w:t>:</w:t>
      </w:r>
    </w:p>
    <w:p w14:paraId="7103E4E7">
      <w:pPr>
        <w:keepNext w:val="0"/>
        <w:keepLines w:val="0"/>
        <w:widowControl/>
        <w:numPr>
          <w:ilvl w:val="0"/>
          <w:numId w:val="7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Siapa yang menjalankan job bila aplikasi hidup di dua instans (</w:t>
      </w:r>
      <w:r>
        <w:rPr>
          <w:rStyle w:val="14"/>
        </w:rPr>
        <w:t>D-27</w:t>
      </w:r>
      <w:r>
        <w:rPr>
          <w:rFonts w:hint="default" w:ascii="Segoe UI" w:hAnsi="Segoe UI" w:eastAsia="Segoe UI" w:cs="Segoe UI"/>
          <w:color w:val="1A1A1A"/>
          <w:sz w:val="20"/>
          <w:szCs w:val="20"/>
        </w:rPr>
        <w:t xml:space="preserve">), karena Go tidak punya padanan otomatis untuk </w:t>
      </w:r>
      <w:r>
        <w:rPr>
          <w:rStyle w:val="14"/>
        </w:rPr>
        <w:t>pyApplicableTo=Cluster</w:t>
      </w:r>
      <w:r>
        <w:rPr>
          <w:rFonts w:hint="default" w:ascii="Segoe UI" w:hAnsi="Segoe UI" w:eastAsia="Segoe UI" w:cs="Segoe UI"/>
          <w:color w:val="1A1A1A"/>
          <w:sz w:val="20"/>
          <w:szCs w:val="20"/>
        </w:rPr>
        <w:t>.</w:t>
      </w:r>
    </w:p>
    <w:p w14:paraId="6B713775">
      <w:pPr>
        <w:keepNext w:val="0"/>
        <w:keepLines w:val="0"/>
        <w:widowControl/>
        <w:numPr>
          <w:ilvl w:val="0"/>
          <w:numId w:val="79"/>
        </w:numPr>
        <w:suppressLineNumbers w:val="0"/>
        <w:spacing w:before="60" w:beforeAutospacing="0" w:after="60" w:afterAutospacing="0" w:line="10" w:lineRule="atLeast"/>
        <w:ind w:left="360" w:right="0" w:hanging="360"/>
        <w:jc w:val="both"/>
      </w:pPr>
      <w:r>
        <w:rPr>
          <w:rStyle w:val="14"/>
        </w:rPr>
        <w:t>AutoAcceptKomite</w:t>
      </w:r>
      <w:r>
        <w:rPr>
          <w:rStyle w:val="18"/>
          <w:rFonts w:hint="default" w:ascii="Segoe UI" w:hAnsi="Segoe UI" w:eastAsia="Segoe UI" w:cs="Segoe UI"/>
          <w:color w:val="1A1A1A"/>
          <w:sz w:val="20"/>
          <w:szCs w:val="20"/>
        </w:rPr>
        <w:t xml:space="preserve"> menyetujui komite otomatis setiap hari jam 06:00</w:t>
      </w:r>
      <w:r>
        <w:rPr>
          <w:rFonts w:hint="default" w:ascii="Segoe UI" w:hAnsi="Segoe UI" w:eastAsia="Segoe UI" w:cs="Segoe UI"/>
          <w:color w:val="1A1A1A"/>
          <w:sz w:val="20"/>
          <w:szCs w:val="20"/>
        </w:rPr>
        <w:t xml:space="preserve">, melewati kontrol menu </w:t>
      </w:r>
      <w:r>
        <w:rPr>
          <w:rStyle w:val="14"/>
        </w:rPr>
        <w:t>D-59</w:t>
      </w:r>
      <w:r>
        <w:rPr>
          <w:rFonts w:hint="default" w:ascii="Segoe UI" w:hAnsi="Segoe UI" w:eastAsia="Segoe UI" w:cs="Segoe UI"/>
          <w:color w:val="1A1A1A"/>
          <w:sz w:val="20"/>
          <w:szCs w:val="20"/>
        </w:rPr>
        <w:t xml:space="preserve"> — apakah dipertahankan.</w:t>
      </w:r>
    </w:p>
    <w:p w14:paraId="1004657B">
      <w:pPr>
        <w:keepNext w:val="0"/>
        <w:keepLines w:val="0"/>
        <w:widowControl/>
        <w:numPr>
          <w:ilvl w:val="0"/>
          <w:numId w:val="7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Tiga job ber-</w:t>
      </w:r>
      <w:r>
        <w:rPr>
          <w:rStyle w:val="14"/>
        </w:rPr>
        <w:t>pyDescription = "job jalan 2 menit"</w:t>
      </w:r>
      <w:r>
        <w:rPr>
          <w:rFonts w:hint="default" w:ascii="Segoe UI" w:hAnsi="Segoe UI" w:eastAsia="Segoe UI" w:cs="Segoe UI"/>
          <w:color w:val="1A1A1A"/>
          <w:sz w:val="20"/>
          <w:szCs w:val="20"/>
        </w:rPr>
        <w:t xml:space="preserve"> sementara konfigurasinya </w:t>
      </w:r>
      <w:r>
        <w:rPr>
          <w:rStyle w:val="14"/>
        </w:rPr>
        <w:t>Daily</w:t>
      </w:r>
      <w:r>
        <w:rPr>
          <w:rFonts w:hint="default" w:ascii="Segoe UI" w:hAnsi="Segoe UI" w:eastAsia="Segoe UI" w:cs="Segoe UI"/>
          <w:color w:val="1A1A1A"/>
          <w:sz w:val="20"/>
          <w:szCs w:val="20"/>
        </w:rPr>
        <w:t>/</w:t>
      </w:r>
      <w:r>
        <w:rPr>
          <w:rStyle w:val="14"/>
        </w:rPr>
        <w:t>Weekly</w:t>
      </w:r>
      <w:r>
        <w:rPr>
          <w:rFonts w:hint="default" w:ascii="Segoe UI" w:hAnsi="Segoe UI" w:eastAsia="Segoe UI" w:cs="Segoe UI"/>
          <w:color w:val="1A1A1A"/>
          <w:sz w:val="20"/>
          <w:szCs w:val="20"/>
        </w:rPr>
        <w:t>.</w:t>
      </w:r>
    </w:p>
    <w:p w14:paraId="58FAA750">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34" o:spt="1" style="height:1.5pt;width:415.3pt;" fillcolor="#A0A0A0" filled="t" stroked="f" coordsize="21600,21600" o:hr="t" o:hrstd="t" o:hralign="center">
            <v:path/>
            <v:fill on="t" focussize="0,0"/>
            <v:stroke on="f"/>
            <v:imagedata o:title=""/>
            <o:lock v:ext="edit"/>
            <w10:wrap type="none"/>
            <w10:anchorlock/>
          </v:rect>
        </w:pict>
      </w:r>
    </w:p>
    <w:p w14:paraId="52E3A569">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R-03 · Enam API pengganti DB Link belum ada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07"/>
        <w:gridCol w:w="1094"/>
      </w:tblGrid>
      <w:tr w14:paraId="4FEF7B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3112" w:type="pct"/>
            <w:tcBorders>
              <w:top w:val="nil"/>
              <w:left w:val="nil"/>
              <w:bottom w:val="single" w:color="E2E8EE" w:sz="2" w:space="0"/>
              <w:right w:val="nil"/>
            </w:tcBorders>
            <w:shd w:val="clear"/>
            <w:tcMar>
              <w:top w:w="60" w:type="dxa"/>
              <w:left w:w="120" w:type="dxa"/>
              <w:bottom w:w="60" w:type="dxa"/>
              <w:right w:w="120" w:type="dxa"/>
            </w:tcMar>
            <w:vAlign w:val="top"/>
          </w:tcPr>
          <w:p w14:paraId="21998DA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Dampak</w:t>
            </w:r>
          </w:p>
        </w:tc>
        <w:tc>
          <w:tcPr>
            <w:tcW w:w="1887" w:type="pct"/>
            <w:tcBorders>
              <w:top w:val="nil"/>
              <w:left w:val="nil"/>
              <w:bottom w:val="single" w:color="E2E8EE" w:sz="2" w:space="0"/>
              <w:right w:val="nil"/>
            </w:tcBorders>
            <w:shd w:val="clear"/>
            <w:tcMar>
              <w:top w:w="60" w:type="dxa"/>
              <w:left w:w="120" w:type="dxa"/>
              <w:bottom w:w="60" w:type="dxa"/>
              <w:right w:w="120" w:type="dxa"/>
            </w:tcMar>
            <w:vAlign w:val="top"/>
          </w:tcPr>
          <w:p w14:paraId="02FF239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Tinggi</w:t>
            </w:r>
          </w:p>
        </w:tc>
      </w:tr>
      <w:tr w14:paraId="4F4CB8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112" w:type="pct"/>
            <w:tcBorders>
              <w:top w:val="nil"/>
              <w:left w:val="nil"/>
              <w:bottom w:val="single" w:color="E2E8EE" w:sz="2" w:space="0"/>
              <w:right w:val="nil"/>
            </w:tcBorders>
            <w:shd w:val="clear"/>
            <w:tcMar>
              <w:top w:w="60" w:type="dxa"/>
              <w:left w:w="120" w:type="dxa"/>
              <w:bottom w:w="60" w:type="dxa"/>
              <w:right w:w="120" w:type="dxa"/>
            </w:tcMar>
            <w:vAlign w:val="top"/>
          </w:tcPr>
          <w:p w14:paraId="60BC463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Kemungkinan</w:t>
            </w:r>
          </w:p>
        </w:tc>
        <w:tc>
          <w:tcPr>
            <w:tcW w:w="1887" w:type="pct"/>
            <w:tcBorders>
              <w:top w:val="nil"/>
              <w:left w:val="nil"/>
              <w:bottom w:val="single" w:color="E2E8EE" w:sz="2" w:space="0"/>
              <w:right w:val="nil"/>
            </w:tcBorders>
            <w:shd w:val="clear"/>
            <w:tcMar>
              <w:top w:w="60" w:type="dxa"/>
              <w:left w:w="120" w:type="dxa"/>
              <w:bottom w:w="60" w:type="dxa"/>
              <w:right w:w="120" w:type="dxa"/>
            </w:tcMar>
            <w:vAlign w:val="top"/>
          </w:tcPr>
          <w:p w14:paraId="3B38DEC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Tinggi</w:t>
            </w:r>
          </w:p>
        </w:tc>
      </w:tr>
      <w:tr w14:paraId="74FF48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112" w:type="pct"/>
            <w:tcBorders>
              <w:top w:val="nil"/>
              <w:left w:val="nil"/>
              <w:bottom w:val="single" w:color="E2E8EE" w:sz="2" w:space="0"/>
              <w:right w:val="nil"/>
            </w:tcBorders>
            <w:shd w:val="clear"/>
            <w:tcMar>
              <w:top w:w="60" w:type="dxa"/>
              <w:left w:w="120" w:type="dxa"/>
              <w:bottom w:w="60" w:type="dxa"/>
              <w:right w:w="120" w:type="dxa"/>
            </w:tcMar>
            <w:vAlign w:val="top"/>
          </w:tcPr>
          <w:p w14:paraId="22E5B77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1887" w:type="pct"/>
            <w:tcBorders>
              <w:top w:val="nil"/>
              <w:left w:val="nil"/>
              <w:bottom w:val="single" w:color="E2E8EE" w:sz="2" w:space="0"/>
              <w:right w:val="nil"/>
            </w:tcBorders>
            <w:shd w:val="clear"/>
            <w:tcMar>
              <w:top w:w="60" w:type="dxa"/>
              <w:left w:w="120" w:type="dxa"/>
              <w:bottom w:w="60" w:type="dxa"/>
              <w:right w:w="120" w:type="dxa"/>
            </w:tcMar>
            <w:vAlign w:val="top"/>
          </w:tcPr>
          <w:p w14:paraId="03DE66C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Terbuka</w:t>
            </w:r>
          </w:p>
        </w:tc>
      </w:tr>
    </w:tbl>
    <w:p w14:paraId="452EF46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Masalahnya.</w:t>
      </w:r>
      <w:r>
        <w:rPr>
          <w:rFonts w:hint="default" w:ascii="Segoe UI" w:hAnsi="Segoe UI" w:eastAsia="Segoe UI" w:cs="Segoe UI"/>
          <w:color w:val="1A1A1A"/>
          <w:sz w:val="20"/>
          <w:szCs w:val="20"/>
        </w:rPr>
        <w:t xml:space="preserve"> D-25 mengganti 64 pemakaian DB Link dengan pemanggilan API. Tetapi API-API itu kemungkinan besar belum ada, dan yang membangunnya adalah </w:t>
      </w:r>
      <w:r>
        <w:rPr>
          <w:rStyle w:val="18"/>
          <w:rFonts w:hint="default" w:ascii="Segoe UI" w:hAnsi="Segoe UI" w:eastAsia="Segoe UI" w:cs="Segoe UI"/>
          <w:color w:val="1A1A1A"/>
          <w:sz w:val="20"/>
          <w:szCs w:val="20"/>
        </w:rPr>
        <w:t>tim lain dengan jadwal sendiri</w:t>
      </w:r>
      <w:r>
        <w:rPr>
          <w:rFonts w:hint="default" w:ascii="Segoe UI" w:hAnsi="Segoe UI" w:eastAsia="Segoe UI" w:cs="Segoe UI"/>
          <w:color w:val="1A1A1A"/>
          <w:sz w:val="20"/>
          <w:szCs w:val="20"/>
        </w:rPr>
        <w:t>.</w:t>
      </w:r>
    </w:p>
    <w:p w14:paraId="7701B0FD">
      <w:pPr>
        <w:pStyle w:val="17"/>
        <w:keepNext w:val="0"/>
        <w:keepLines w:val="0"/>
        <w:widowControl/>
        <w:suppressLineNumbers w:val="0"/>
        <w:spacing w:line="10" w:lineRule="atLeast"/>
      </w:pPr>
      <w:r>
        <w:rPr>
          <w:rFonts w:hint="default" w:ascii="Segoe UI" w:hAnsi="Segoe UI" w:eastAsia="Segoe UI" w:cs="Segoe UI"/>
          <w:color w:val="1A1A1A"/>
          <w:sz w:val="20"/>
          <w:szCs w:val="20"/>
        </w:rPr>
        <w:t>Terdampak: data HRD, jam kerja, pembayaran GL, master sales, status buka proteksi, dan pengguna lintas sistem.</w:t>
      </w:r>
    </w:p>
    <w:p w14:paraId="46B63151">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Angka terverifikasi: </w:t>
      </w:r>
      <w:r>
        <w:rPr>
          <w:rStyle w:val="18"/>
          <w:rFonts w:hint="default" w:ascii="Segoe UI" w:hAnsi="Segoe UI" w:eastAsia="Segoe UI" w:cs="Segoe UI"/>
          <w:color w:val="1A1A1A"/>
          <w:sz w:val="20"/>
          <w:szCs w:val="20"/>
        </w:rPr>
        <w:t>64 pemakaian · 6 DB Link · 28 objek remote · 27 rule</w:t>
      </w:r>
      <w:r>
        <w:rPr>
          <w:rFonts w:hint="default" w:ascii="Segoe UI" w:hAnsi="Segoe UI" w:eastAsia="Segoe UI" w:cs="Segoe UI"/>
          <w:color w:val="1A1A1A"/>
          <w:sz w:val="20"/>
          <w:szCs w:val="20"/>
        </w:rPr>
        <w:t>.</w:t>
      </w:r>
    </w:p>
    <w:p w14:paraId="00CBD2C6">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 xml:space="preserve">Inventaris lengkapnya ada di </w:t>
      </w:r>
      <w:r>
        <w:rPr>
          <w:rStyle w:val="18"/>
          <w:rFonts w:hint="default" w:ascii="Segoe UI" w:hAnsi="Segoe UI" w:eastAsia="Segoe UI" w:cs="Segoe UI"/>
          <w:color w:val="14507F"/>
          <w:sz w:val="20"/>
          <w:szCs w:val="20"/>
          <w:shd w:val="clear" w:fill="FFF8E6"/>
        </w:rPr>
        <w:fldChar w:fldCharType="begin"/>
      </w:r>
      <w:r>
        <w:rPr>
          <w:rStyle w:val="18"/>
          <w:rFonts w:hint="default" w:ascii="Segoe UI" w:hAnsi="Segoe UI" w:eastAsia="Segoe UI" w:cs="Segoe UI"/>
          <w:color w:val="14507F"/>
          <w:sz w:val="20"/>
          <w:szCs w:val="20"/>
          <w:shd w:val="clear" w:fill="FFF8E6"/>
        </w:rPr>
        <w:instrText xml:space="preserve"> HYPERLINK "20-DETAIL-KOMITE-DBLINK.md" </w:instrText>
      </w:r>
      <w:r>
        <w:rPr>
          <w:rStyle w:val="18"/>
          <w:rFonts w:hint="default" w:ascii="Segoe UI" w:hAnsi="Segoe UI" w:eastAsia="Segoe UI" w:cs="Segoe UI"/>
          <w:color w:val="14507F"/>
          <w:sz w:val="20"/>
          <w:szCs w:val="20"/>
          <w:shd w:val="clear" w:fill="FFF8E6"/>
        </w:rPr>
        <w:fldChar w:fldCharType="separate"/>
      </w:r>
      <w:r>
        <w:rPr>
          <w:rStyle w:val="16"/>
        </w:rPr>
        <w:t>20-DETAIL-KOMITE-DBLINK.md</w:t>
      </w:r>
      <w:r>
        <w:rPr>
          <w:rStyle w:val="18"/>
          <w:rFonts w:hint="default" w:ascii="Segoe UI" w:hAnsi="Segoe UI" w:eastAsia="Segoe UI" w:cs="Segoe UI"/>
          <w:color w:val="14507F"/>
          <w:sz w:val="20"/>
          <w:szCs w:val="20"/>
          <w:shd w:val="clear" w:fill="FFF8E6"/>
        </w:rPr>
        <w:fldChar w:fldCharType="end"/>
      </w:r>
      <w:r>
        <w:rPr>
          <w:rFonts w:hint="default" w:ascii="Segoe UI" w:hAnsi="Segoe UI" w:eastAsia="Segoe UI" w:cs="Segoe UI"/>
          <w:color w:val="1A1A1A"/>
          <w:sz w:val="20"/>
          <w:szCs w:val="20"/>
          <w:shd w:val="clear" w:fill="FFF8E6"/>
        </w:rPr>
        <w:t xml:space="preserve"> — objek remote per DB Link, proses bisnis yang terdampak, 27 rule pemakai, usulan 6 API pengganti, serta mana yang boleh dijembatani salinan berkala dan mana yang wajib API sungguhan.</w:t>
      </w:r>
    </w:p>
    <w:p w14:paraId="3C8C59CE">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Dua titik paling kritis: </w:t>
      </w:r>
      <w:r>
        <w:rPr>
          <w:rStyle w:val="14"/>
        </w:rPr>
        <w:t>GetIDCabang</w:t>
      </w:r>
      <w:r>
        <w:rPr>
          <w:rFonts w:hint="default" w:ascii="Segoe UI" w:hAnsi="Segoe UI" w:eastAsia="Segoe UI" w:cs="Segoe UI"/>
          <w:color w:val="1A1A1A"/>
          <w:sz w:val="20"/>
          <w:szCs w:val="20"/>
        </w:rPr>
        <w:t xml:space="preserve"> (dipanggil 13 aktivitas, termasuk jalur registrasi) dan </w:t>
      </w:r>
      <w:r>
        <w:rPr>
          <w:rStyle w:val="14"/>
        </w:rPr>
        <w:t>GENERAL.MST_BUKA_PROTEKSI</w:t>
      </w:r>
      <w:r>
        <w:rPr>
          <w:rFonts w:hint="default" w:ascii="Segoe UI" w:hAnsi="Segoe UI" w:eastAsia="Segoe UI" w:cs="Segoe UI"/>
          <w:color w:val="1A1A1A"/>
          <w:sz w:val="20"/>
          <w:szCs w:val="20"/>
        </w:rPr>
        <w:t xml:space="preserve"> — satu-satunya objek remote yang </w:t>
      </w:r>
      <w:r>
        <w:rPr>
          <w:rStyle w:val="18"/>
          <w:rFonts w:hint="default" w:ascii="Segoe UI" w:hAnsi="Segoe UI" w:eastAsia="Segoe UI" w:cs="Segoe UI"/>
          <w:color w:val="1A1A1A"/>
          <w:sz w:val="20"/>
          <w:szCs w:val="20"/>
        </w:rPr>
        <w:t>menulis</w:t>
      </w:r>
      <w:r>
        <w:rPr>
          <w:rFonts w:hint="default" w:ascii="Segoe UI" w:hAnsi="Segoe UI" w:eastAsia="Segoe UI" w:cs="Segoe UI"/>
          <w:color w:val="1A1A1A"/>
          <w:sz w:val="20"/>
          <w:szCs w:val="20"/>
        </w:rPr>
        <w:t>, dipanggil ke tiga sistem berbeda, sehingga penggantinya wajib API idempoten dan tidak bisa disalin berkala.</w:t>
      </w:r>
    </w:p>
    <w:p w14:paraId="451BC92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Akibatnya.</w:t>
      </w:r>
      <w:r>
        <w:rPr>
          <w:rFonts w:hint="default" w:ascii="Segoe UI" w:hAnsi="Segoe UI" w:eastAsia="Segoe UI" w:cs="Segoe UI"/>
          <w:color w:val="1A1A1A"/>
          <w:sz w:val="20"/>
          <w:szCs w:val="20"/>
        </w:rPr>
        <w:t xml:space="preserve"> Ketergantungan pada pihak di luar kendali tim, tepat pada project dengan jadwal sangat ketat (D-30).</w:t>
      </w:r>
    </w:p>
    <w:p w14:paraId="371CF59E">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Penanganan.</w:t>
      </w:r>
    </w:p>
    <w:p w14:paraId="45353FA5">
      <w:pPr>
        <w:keepNext w:val="0"/>
        <w:keepLines w:val="0"/>
        <w:widowControl/>
        <w:numPr>
          <w:ilvl w:val="0"/>
          <w:numId w:val="8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Inventarisasi kebutuhan per sistem dan sampaikan ke tim pemilik </w:t>
      </w:r>
      <w:r>
        <w:rPr>
          <w:rStyle w:val="18"/>
          <w:rFonts w:hint="default" w:ascii="Segoe UI" w:hAnsi="Segoe UI" w:eastAsia="Segoe UI" w:cs="Segoe UI"/>
          <w:color w:val="1A1A1A"/>
          <w:sz w:val="20"/>
          <w:szCs w:val="20"/>
        </w:rPr>
        <w:t>sekarang juga</w:t>
      </w:r>
      <w:r>
        <w:rPr>
          <w:rFonts w:hint="default" w:ascii="Segoe UI" w:hAnsi="Segoe UI" w:eastAsia="Segoe UI" w:cs="Segoe UI"/>
          <w:color w:val="1A1A1A"/>
          <w:sz w:val="20"/>
          <w:szCs w:val="20"/>
        </w:rPr>
        <w:t>.</w:t>
      </w:r>
    </w:p>
    <w:p w14:paraId="376C48E3">
      <w:pPr>
        <w:keepNext w:val="0"/>
        <w:keepLines w:val="0"/>
        <w:widowControl/>
        <w:numPr>
          <w:ilvl w:val="0"/>
          <w:numId w:val="8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Untuk data yang jarang berubah — master sales, cabang, agen — pakai </w:t>
      </w:r>
      <w:r>
        <w:rPr>
          <w:rStyle w:val="18"/>
          <w:rFonts w:hint="default" w:ascii="Segoe UI" w:hAnsi="Segoe UI" w:eastAsia="Segoe UI" w:cs="Segoe UI"/>
          <w:color w:val="1A1A1A"/>
          <w:sz w:val="20"/>
          <w:szCs w:val="20"/>
        </w:rPr>
        <w:t>salinan yang disegarkan berkala</w:t>
      </w:r>
      <w:r>
        <w:rPr>
          <w:rFonts w:hint="default" w:ascii="Segoe UI" w:hAnsi="Segoe UI" w:eastAsia="Segoe UI" w:cs="Segoe UI"/>
          <w:color w:val="1A1A1A"/>
          <w:sz w:val="20"/>
          <w:szCs w:val="20"/>
        </w:rPr>
        <w:t xml:space="preserve"> sebagai jembatan, di balik seam yang sama sehingga penggantian ke API nyata nanti tidak menyentuh kode domain.</w:t>
      </w:r>
    </w:p>
    <w:p w14:paraId="67F1B842">
      <w:pPr>
        <w:keepNext w:val="0"/>
        <w:keepLines w:val="0"/>
        <w:widowControl/>
        <w:numPr>
          <w:ilvl w:val="0"/>
          <w:numId w:val="8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Untuk data yang harus mutakhir, modul yang bergantung padanya tertahan — dan itu harus disampaikan ke manajemen sebagai konsekuensi jadwal, bukan diserap diam-diam.</w:t>
      </w:r>
    </w:p>
    <w:p w14:paraId="1A10E6B3">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35" o:spt="1" style="height:1.5pt;width:415.3pt;" fillcolor="#A0A0A0" filled="t" stroked="f" coordsize="21600,21600" o:hr="t" o:hrstd="t" o:hralign="center">
            <v:path/>
            <v:fill on="t" focussize="0,0"/>
            <v:stroke on="f"/>
            <v:imagedata o:title=""/>
            <o:lock v:ext="edit"/>
            <w10:wrap type="none"/>
            <w10:anchorlock/>
          </v:rect>
        </w:pict>
      </w:r>
    </w:p>
    <w:p w14:paraId="56D34570">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R-04 · Tiga router penugasan tidak ada di export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07"/>
        <w:gridCol w:w="1726"/>
      </w:tblGrid>
      <w:tr w14:paraId="34D4B6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557" w:type="pct"/>
            <w:tcBorders>
              <w:top w:val="nil"/>
              <w:left w:val="nil"/>
              <w:bottom w:val="single" w:color="E2E8EE" w:sz="2" w:space="0"/>
              <w:right w:val="nil"/>
            </w:tcBorders>
            <w:shd w:val="clear"/>
            <w:tcMar>
              <w:top w:w="60" w:type="dxa"/>
              <w:left w:w="120" w:type="dxa"/>
              <w:bottom w:w="60" w:type="dxa"/>
              <w:right w:w="120" w:type="dxa"/>
            </w:tcMar>
            <w:vAlign w:val="top"/>
          </w:tcPr>
          <w:p w14:paraId="2E5AF36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Dampak</w:t>
            </w:r>
          </w:p>
        </w:tc>
        <w:tc>
          <w:tcPr>
            <w:tcW w:w="2442" w:type="pct"/>
            <w:tcBorders>
              <w:top w:val="nil"/>
              <w:left w:val="nil"/>
              <w:bottom w:val="single" w:color="E2E8EE" w:sz="2" w:space="0"/>
              <w:right w:val="nil"/>
            </w:tcBorders>
            <w:shd w:val="clear"/>
            <w:tcMar>
              <w:top w:w="60" w:type="dxa"/>
              <w:left w:w="120" w:type="dxa"/>
              <w:bottom w:w="60" w:type="dxa"/>
              <w:right w:w="120" w:type="dxa"/>
            </w:tcMar>
            <w:vAlign w:val="top"/>
          </w:tcPr>
          <w:p w14:paraId="545895D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Sedang</w:t>
            </w:r>
          </w:p>
        </w:tc>
      </w:tr>
      <w:tr w14:paraId="70DD8D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57" w:type="pct"/>
            <w:tcBorders>
              <w:top w:val="nil"/>
              <w:left w:val="nil"/>
              <w:bottom w:val="single" w:color="E2E8EE" w:sz="2" w:space="0"/>
              <w:right w:val="nil"/>
            </w:tcBorders>
            <w:shd w:val="clear"/>
            <w:tcMar>
              <w:top w:w="60" w:type="dxa"/>
              <w:left w:w="120" w:type="dxa"/>
              <w:bottom w:w="60" w:type="dxa"/>
              <w:right w:w="120" w:type="dxa"/>
            </w:tcMar>
            <w:vAlign w:val="top"/>
          </w:tcPr>
          <w:p w14:paraId="666CB63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Kemungkinan</w:t>
            </w:r>
          </w:p>
        </w:tc>
        <w:tc>
          <w:tcPr>
            <w:tcW w:w="2442" w:type="pct"/>
            <w:tcBorders>
              <w:top w:val="nil"/>
              <w:left w:val="nil"/>
              <w:bottom w:val="single" w:color="E2E8EE" w:sz="2" w:space="0"/>
              <w:right w:val="nil"/>
            </w:tcBorders>
            <w:shd w:val="clear"/>
            <w:tcMar>
              <w:top w:w="60" w:type="dxa"/>
              <w:left w:w="120" w:type="dxa"/>
              <w:bottom w:w="60" w:type="dxa"/>
              <w:right w:w="120" w:type="dxa"/>
            </w:tcMar>
            <w:vAlign w:val="top"/>
          </w:tcPr>
          <w:p w14:paraId="46494E3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Terjadi</w:t>
            </w:r>
          </w:p>
        </w:tc>
      </w:tr>
      <w:tr w14:paraId="0BF6C9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57" w:type="pct"/>
            <w:tcBorders>
              <w:top w:val="nil"/>
              <w:left w:val="nil"/>
              <w:bottom w:val="single" w:color="E2E8EE" w:sz="2" w:space="0"/>
              <w:right w:val="nil"/>
            </w:tcBorders>
            <w:shd w:val="clear"/>
            <w:tcMar>
              <w:top w:w="60" w:type="dxa"/>
              <w:left w:w="120" w:type="dxa"/>
              <w:bottom w:w="60" w:type="dxa"/>
              <w:right w:w="120" w:type="dxa"/>
            </w:tcMar>
            <w:vAlign w:val="top"/>
          </w:tcPr>
          <w:p w14:paraId="4CFC733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2442" w:type="pct"/>
            <w:tcBorders>
              <w:top w:val="nil"/>
              <w:left w:val="nil"/>
              <w:bottom w:val="single" w:color="E2E8EE" w:sz="2" w:space="0"/>
              <w:right w:val="nil"/>
            </w:tcBorders>
            <w:shd w:val="clear"/>
            <w:tcMar>
              <w:top w:w="60" w:type="dxa"/>
              <w:left w:w="120" w:type="dxa"/>
              <w:bottom w:w="60" w:type="dxa"/>
              <w:right w:w="120" w:type="dxa"/>
            </w:tcMar>
            <w:vAlign w:val="top"/>
          </w:tcPr>
          <w:p w14:paraId="0A6BB85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Turun menjadi verifikasi (2026-09-14)</w:t>
            </w:r>
            <w:r>
              <w:rPr>
                <w:rFonts w:hint="default" w:ascii="Segoe UI" w:hAnsi="Segoe UI" w:eastAsia="Segoe UI" w:cs="Segoe UI"/>
                <w:color w:val="1A1A1A"/>
                <w:sz w:val="24"/>
                <w:szCs w:val="24"/>
                <w:bdr w:val="none" w:color="auto" w:sz="0" w:space="0"/>
              </w:rPr>
              <w:t xml:space="preserve"> — algoritmanya sudah dapat direkonstruksi</w:t>
            </w:r>
          </w:p>
        </w:tc>
      </w:tr>
    </w:tbl>
    <w:p w14:paraId="6DF58A5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Masalahnya.</w:t>
      </w:r>
      <w:r>
        <w:rPr>
          <w:rFonts w:hint="default" w:ascii="Segoe UI" w:hAnsi="Segoe UI" w:eastAsia="Segoe UI" w:cs="Segoe UI"/>
          <w:color w:val="1A1A1A"/>
          <w:sz w:val="20"/>
          <w:szCs w:val="20"/>
        </w:rPr>
        <w:t xml:space="preserve"> </w:t>
      </w:r>
      <w:r>
        <w:rPr>
          <w:rStyle w:val="14"/>
        </w:rPr>
        <w:t>PNCAdminRouter</w:t>
      </w:r>
      <w:r>
        <w:rPr>
          <w:rFonts w:hint="default" w:ascii="Segoe UI" w:hAnsi="Segoe UI" w:eastAsia="Segoe UI" w:cs="Segoe UI"/>
          <w:color w:val="1A1A1A"/>
          <w:sz w:val="20"/>
          <w:szCs w:val="20"/>
        </w:rPr>
        <w:t xml:space="preserve">, </w:t>
      </w:r>
      <w:r>
        <w:rPr>
          <w:rStyle w:val="14"/>
        </w:rPr>
        <w:t>PNCTeknikRouter</w:t>
      </w:r>
      <w:r>
        <w:rPr>
          <w:rFonts w:hint="default" w:ascii="Segoe UI" w:hAnsi="Segoe UI" w:eastAsia="Segoe UI" w:cs="Segoe UI"/>
          <w:color w:val="1A1A1A"/>
          <w:sz w:val="20"/>
          <w:szCs w:val="20"/>
        </w:rPr>
        <w:t xml:space="preserve">, dan </w:t>
      </w:r>
      <w:r>
        <w:rPr>
          <w:rStyle w:val="14"/>
        </w:rPr>
        <w:t>RouterRCLDokter</w:t>
      </w:r>
      <w:r>
        <w:rPr>
          <w:rFonts w:hint="default" w:ascii="Segoe UI" w:hAnsi="Segoe UI" w:eastAsia="Segoe UI" w:cs="Segoe UI"/>
          <w:color w:val="1A1A1A"/>
          <w:sz w:val="20"/>
          <w:szCs w:val="20"/>
        </w:rPr>
        <w:t xml:space="preserve"> dirujuk oleh Register_Flow tetapi </w:t>
      </w:r>
      <w:r>
        <w:rPr>
          <w:rStyle w:val="18"/>
          <w:rFonts w:hint="default" w:ascii="Segoe UI" w:hAnsi="Segoe UI" w:eastAsia="Segoe UI" w:cs="Segoe UI"/>
          <w:color w:val="1A1A1A"/>
          <w:sz w:val="20"/>
          <w:szCs w:val="20"/>
        </w:rPr>
        <w:t>tidak ada di export</w:t>
      </w:r>
      <w:r>
        <w:rPr>
          <w:rFonts w:hint="default" w:ascii="Segoe UI" w:hAnsi="Segoe UI" w:eastAsia="Segoe UI" w:cs="Segoe UI"/>
          <w:color w:val="1A1A1A"/>
          <w:sz w:val="20"/>
          <w:szCs w:val="20"/>
        </w:rPr>
        <w:t xml:space="preserve">. Ketiganya buatan sendiri (ruleset GCNMFW) dan menentukan </w:t>
      </w:r>
      <w:r>
        <w:rPr>
          <w:rStyle w:val="18"/>
          <w:rFonts w:hint="default" w:ascii="Segoe UI" w:hAnsi="Segoe UI" w:eastAsia="Segoe UI" w:cs="Segoe UI"/>
          <w:color w:val="1A1A1A"/>
          <w:sz w:val="20"/>
          <w:szCs w:val="20"/>
        </w:rPr>
        <w:t>siapa menerima tugas apa</w:t>
      </w:r>
      <w:r>
        <w:rPr>
          <w:rFonts w:hint="default" w:ascii="Segoe UI" w:hAnsi="Segoe UI" w:eastAsia="Segoe UI" w:cs="Segoe UI"/>
          <w:color w:val="1A1A1A"/>
          <w:sz w:val="20"/>
          <w:szCs w:val="20"/>
        </w:rPr>
        <w:t xml:space="preserve"> — inti dari modul B-6.</w:t>
      </w:r>
    </w:p>
    <w:p w14:paraId="4F8F7EE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Yang sudah berubah.</w:t>
      </w:r>
      <w:r>
        <w:rPr>
          <w:rFonts w:hint="default" w:ascii="Segoe UI" w:hAnsi="Segoe UI" w:eastAsia="Segoe UI" w:cs="Segoe UI"/>
          <w:color w:val="1A1A1A"/>
          <w:sz w:val="20"/>
          <w:szCs w:val="20"/>
        </w:rPr>
        <w:t xml:space="preserve"> Algoritma pembagian beban </w:t>
      </w:r>
      <w:r>
        <w:rPr>
          <w:rStyle w:val="18"/>
          <w:rFonts w:hint="default" w:ascii="Segoe UI" w:hAnsi="Segoe UI" w:eastAsia="Segoe UI" w:cs="Segoe UI"/>
          <w:color w:val="1A1A1A"/>
          <w:sz w:val="20"/>
          <w:szCs w:val="20"/>
        </w:rPr>
        <w:t>ditemukan di tempat lain</w:t>
      </w:r>
      <w:r>
        <w:rPr>
          <w:rFonts w:hint="default" w:ascii="Segoe UI" w:hAnsi="Segoe UI" w:eastAsia="Segoe UI" w:cs="Segoe UI"/>
          <w:color w:val="1A1A1A"/>
          <w:sz w:val="20"/>
          <w:szCs w:val="20"/>
        </w:rPr>
        <w:t xml:space="preserve"> dan tidak lagi perlu ditebak: </w:t>
      </w:r>
      <w:r>
        <w:rPr>
          <w:rStyle w:val="14"/>
        </w:rPr>
        <w:t>RDB List/BrowsePICRandomTeam-SQL.xml:39-40</w:t>
      </w:r>
      <w:r>
        <w:rPr>
          <w:rFonts w:hint="default" w:ascii="Segoe UI" w:hAnsi="Segoe UI" w:eastAsia="Segoe UI" w:cs="Segoe UI"/>
          <w:color w:val="1A1A1A"/>
          <w:sz w:val="20"/>
          <w:szCs w:val="20"/>
        </w:rPr>
        <w:t xml:space="preserve"> memilih petugas dengan </w:t>
      </w:r>
      <w:r>
        <w:rPr>
          <w:rStyle w:val="14"/>
        </w:rPr>
        <w:t>ORDER BY counter_quota ASC</w:t>
      </w:r>
      <w:r>
        <w:rPr>
          <w:rFonts w:hint="default" w:ascii="Segoe UI" w:hAnsi="Segoe UI" w:eastAsia="Segoe UI" w:cs="Segoe UI"/>
          <w:color w:val="1A1A1A"/>
          <w:sz w:val="20"/>
          <w:szCs w:val="20"/>
        </w:rPr>
        <w:t xml:space="preserve"> — yang paling sedikit bebannya — lalu </w:t>
      </w:r>
      <w:r>
        <w:rPr>
          <w:rStyle w:val="14"/>
        </w:rPr>
        <w:t>AddTJobCounterPIC_SQL</w:t>
      </w:r>
      <w:r>
        <w:rPr>
          <w:rFonts w:hint="default" w:ascii="Segoe UI" w:hAnsi="Segoe UI" w:eastAsia="Segoe UI" w:cs="Segoe UI"/>
          <w:color w:val="1A1A1A"/>
          <w:sz w:val="20"/>
          <w:szCs w:val="20"/>
        </w:rPr>
        <w:t xml:space="preserve"> menaikkan pencacahnya. Risiko ini karena itu </w:t>
      </w:r>
      <w:r>
        <w:rPr>
          <w:rStyle w:val="18"/>
          <w:rFonts w:hint="default" w:ascii="Segoe UI" w:hAnsi="Segoe UI" w:eastAsia="Segoe UI" w:cs="Segoe UI"/>
          <w:color w:val="1A1A1A"/>
          <w:sz w:val="20"/>
          <w:szCs w:val="20"/>
        </w:rPr>
        <w:t>turun dari penghalang menjadi verifikasi</w:t>
      </w:r>
      <w:r>
        <w:rPr>
          <w:rFonts w:hint="default" w:ascii="Segoe UI" w:hAnsi="Segoe UI" w:eastAsia="Segoe UI" w:cs="Segoe UI"/>
          <w:color w:val="1A1A1A"/>
          <w:sz w:val="20"/>
          <w:szCs w:val="20"/>
        </w:rPr>
        <w:t>: yang dibutuhkan bukan lagi artefaknya, melainkan konfirmasi bahwa rekonstruksi ini memang aturan yang berlaku (</w:t>
      </w:r>
      <w:r>
        <w:rPr>
          <w:rStyle w:val="14"/>
        </w:rPr>
        <w:t>ADR-0019</w:t>
      </w:r>
      <w:r>
        <w:rPr>
          <w:rFonts w:hint="default" w:ascii="Segoe UI" w:hAnsi="Segoe UI" w:eastAsia="Segoe UI" w:cs="Segoe UI"/>
          <w:color w:val="1A1A1A"/>
          <w:sz w:val="20"/>
          <w:szCs w:val="20"/>
        </w:rPr>
        <w:t>).</w:t>
      </w:r>
    </w:p>
    <w:p w14:paraId="3B98A26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 xml:space="preserve">Catatan yang mempersempit lingkup </w:t>
      </w:r>
      <w:r>
        <w:rPr>
          <w:rStyle w:val="14"/>
        </w:rPr>
        <w:t>B-6</w:t>
      </w:r>
      <w:r>
        <w:rPr>
          <w:rStyle w:val="18"/>
          <w:rFonts w:hint="default" w:ascii="Segoe UI" w:hAnsi="Segoe UI" w:eastAsia="Segoe UI" w:cs="Segoe UI"/>
          <w:color w:val="1A1A1A"/>
          <w:sz w:val="20"/>
          <w:szCs w:val="20"/>
        </w:rPr>
        <w:t>.</w:t>
      </w:r>
      <w:r>
        <w:rPr>
          <w:rFonts w:hint="default" w:ascii="Segoe UI" w:hAnsi="Segoe UI" w:eastAsia="Segoe UI" w:cs="Segoe UI"/>
          <w:color w:val="1A1A1A"/>
          <w:sz w:val="20"/>
          <w:szCs w:val="20"/>
        </w:rPr>
        <w:t xml:space="preserve"> Penjenjangan komite ternyata menugaskan ke </w:t>
      </w:r>
      <w:r>
        <w:rPr>
          <w:rStyle w:val="18"/>
          <w:rFonts w:hint="default" w:ascii="Segoe UI" w:hAnsi="Segoe UI" w:eastAsia="Segoe UI" w:cs="Segoe UI"/>
          <w:color w:val="1A1A1A"/>
          <w:sz w:val="20"/>
          <w:szCs w:val="20"/>
        </w:rPr>
        <w:t>operator bernama</w:t>
      </w:r>
      <w:r>
        <w:rPr>
          <w:rFonts w:hint="default" w:ascii="Segoe UI" w:hAnsi="Segoe UI" w:eastAsia="Segoe UI" w:cs="Segoe UI"/>
          <w:color w:val="1A1A1A"/>
          <w:sz w:val="20"/>
          <w:szCs w:val="20"/>
        </w:rPr>
        <w:t xml:space="preserve">, bukan ke workbasket, dan seluruh export hanya memuat </w:t>
      </w:r>
      <w:r>
        <w:rPr>
          <w:rStyle w:val="18"/>
          <w:rFonts w:hint="default" w:ascii="Segoe UI" w:hAnsi="Segoe UI" w:eastAsia="Segoe UI" w:cs="Segoe UI"/>
          <w:color w:val="1A1A1A"/>
          <w:sz w:val="20"/>
          <w:szCs w:val="20"/>
        </w:rPr>
        <w:t>4 workbasket</w:t>
      </w:r>
      <w:r>
        <w:rPr>
          <w:rFonts w:hint="default" w:ascii="Segoe UI" w:hAnsi="Segoe UI" w:eastAsia="Segoe UI" w:cs="Segoe UI"/>
          <w:color w:val="1A1A1A"/>
          <w:sz w:val="20"/>
          <w:szCs w:val="20"/>
        </w:rPr>
        <w:t xml:space="preserve"> (</w:t>
      </w:r>
      <w:r>
        <w:rPr>
          <w:rStyle w:val="14"/>
        </w:rPr>
        <w:t>T-7</w:t>
      </w:r>
      <w:r>
        <w:rPr>
          <w:rFonts w:hint="default" w:ascii="Segoe UI" w:hAnsi="Segoe UI" w:eastAsia="Segoe UI" w:cs="Segoe UI"/>
          <w:color w:val="1A1A1A"/>
          <w:sz w:val="20"/>
          <w:szCs w:val="20"/>
        </w:rPr>
        <w:t xml:space="preserve">). Model penugasan </w:t>
      </w:r>
      <w:r>
        <w:rPr>
          <w:rStyle w:val="14"/>
        </w:rPr>
        <w:t>B-7</w:t>
      </w:r>
      <w:r>
        <w:rPr>
          <w:rFonts w:hint="default" w:ascii="Segoe UI" w:hAnsi="Segoe UI" w:eastAsia="Segoe UI" w:cs="Segoe UI"/>
          <w:color w:val="1A1A1A"/>
          <w:sz w:val="20"/>
          <w:szCs w:val="20"/>
        </w:rPr>
        <w:t xml:space="preserve"> karena itu tidak seluruhnya mengikuti pola Worklist/Workbasket.</w:t>
      </w:r>
    </w:p>
    <w:p w14:paraId="6950FC2E">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Satu router lain juga tidak ada di export, yaitu </w:t>
      </w:r>
      <w:r>
        <w:rPr>
          <w:rStyle w:val="14"/>
        </w:rPr>
        <w:t>ToWorkList</w:t>
      </w:r>
      <w:r>
        <w:rPr>
          <w:rFonts w:hint="default" w:ascii="Segoe UI" w:hAnsi="Segoe UI" w:eastAsia="Segoe UI" w:cs="Segoe UI"/>
          <w:color w:val="1A1A1A"/>
          <w:sz w:val="20"/>
          <w:szCs w:val="20"/>
        </w:rPr>
        <w:t xml:space="preserve">, tetapi itu </w:t>
      </w:r>
      <w:r>
        <w:rPr>
          <w:rStyle w:val="18"/>
          <w:rFonts w:hint="default" w:ascii="Segoe UI" w:hAnsi="Segoe UI" w:eastAsia="Segoe UI" w:cs="Segoe UI"/>
          <w:color w:val="1A1A1A"/>
          <w:sz w:val="20"/>
          <w:szCs w:val="20"/>
        </w:rPr>
        <w:t>bawaan Pega</w:t>
      </w:r>
      <w:r>
        <w:rPr>
          <w:rFonts w:hint="default" w:ascii="Segoe UI" w:hAnsi="Segoe UI" w:eastAsia="Segoe UI" w:cs="Segoe UI"/>
          <w:color w:val="1A1A1A"/>
          <w:sz w:val="20"/>
          <w:szCs w:val="20"/>
        </w:rPr>
        <w:t xml:space="preserve"> (</w:t>
      </w:r>
      <w:r>
        <w:rPr>
          <w:rStyle w:val="14"/>
        </w:rPr>
        <w:t>Pega-ProcessEngine</w:t>
      </w:r>
      <w:r>
        <w:rPr>
          <w:rFonts w:hint="default" w:ascii="Segoe UI" w:hAnsi="Segoe UI" w:eastAsia="Segoe UI" w:cs="Segoe UI"/>
          <w:color w:val="1A1A1A"/>
          <w:sz w:val="20"/>
          <w:szCs w:val="20"/>
        </w:rPr>
        <w:t>) dengan perilaku baku — bukan gap nyata dan tidak perlu diminta.</w:t>
      </w:r>
    </w:p>
    <w:p w14:paraId="40CBEE1F">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Yang tersedia hanya </w:t>
      </w:r>
      <w:r>
        <w:rPr>
          <w:rStyle w:val="14"/>
        </w:rPr>
        <w:t>KomiteRouter</w:t>
      </w:r>
      <w:r>
        <w:rPr>
          <w:rFonts w:hint="default" w:ascii="Segoe UI" w:hAnsi="Segoe UI" w:eastAsia="Segoe UI" w:cs="Segoe UI"/>
          <w:color w:val="1A1A1A"/>
          <w:sz w:val="20"/>
          <w:szCs w:val="20"/>
        </w:rPr>
        <w:t xml:space="preserve"> dan </w:t>
      </w:r>
      <w:r>
        <w:rPr>
          <w:rStyle w:val="14"/>
        </w:rPr>
        <w:t>PNCAdminRouterRCV</w:t>
      </w:r>
      <w:r>
        <w:rPr>
          <w:rFonts w:hint="default" w:ascii="Segoe UI" w:hAnsi="Segoe UI" w:eastAsia="Segoe UI" w:cs="Segoe UI"/>
          <w:color w:val="1A1A1A"/>
          <w:sz w:val="20"/>
          <w:szCs w:val="20"/>
        </w:rPr>
        <w:t>, sehingga polanya bisa ditebak (pemilihan berdasarkan lini bisnis, cabang, dan beban kerja), tapi aturan persisnya tidak.</w:t>
      </w:r>
    </w:p>
    <w:p w14:paraId="4A609636">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 xml:space="preserve">Daftar lengkap 8 router beserta shape yang memakainya ada di </w:t>
      </w:r>
      <w:r>
        <w:rPr>
          <w:rStyle w:val="18"/>
          <w:rFonts w:hint="default" w:ascii="Segoe UI" w:hAnsi="Segoe UI" w:eastAsia="Segoe UI" w:cs="Segoe UI"/>
          <w:color w:val="14507F"/>
          <w:sz w:val="20"/>
          <w:szCs w:val="20"/>
          <w:shd w:val="clear" w:fill="FFF8E6"/>
        </w:rPr>
        <w:fldChar w:fldCharType="begin"/>
      </w:r>
      <w:r>
        <w:rPr>
          <w:rStyle w:val="18"/>
          <w:rFonts w:hint="default" w:ascii="Segoe UI" w:hAnsi="Segoe UI" w:eastAsia="Segoe UI" w:cs="Segoe UI"/>
          <w:color w:val="14507F"/>
          <w:sz w:val="20"/>
          <w:szCs w:val="20"/>
          <w:shd w:val="clear" w:fill="FFF8E6"/>
        </w:rPr>
        <w:instrText xml:space="preserve"> HYPERLINK "19-GAP-EXPORT-DETAIL.md" </w:instrText>
      </w:r>
      <w:r>
        <w:rPr>
          <w:rStyle w:val="18"/>
          <w:rFonts w:hint="default" w:ascii="Segoe UI" w:hAnsi="Segoe UI" w:eastAsia="Segoe UI" w:cs="Segoe UI"/>
          <w:color w:val="14507F"/>
          <w:sz w:val="20"/>
          <w:szCs w:val="20"/>
          <w:shd w:val="clear" w:fill="FFF8E6"/>
        </w:rPr>
        <w:fldChar w:fldCharType="separate"/>
      </w:r>
      <w:r>
        <w:rPr>
          <w:rStyle w:val="16"/>
        </w:rPr>
        <w:t>19-GAP-EXPORT-DETAIL.md</w:t>
      </w:r>
      <w:r>
        <w:rPr>
          <w:rStyle w:val="18"/>
          <w:rFonts w:hint="default" w:ascii="Segoe UI" w:hAnsi="Segoe UI" w:eastAsia="Segoe UI" w:cs="Segoe UI"/>
          <w:color w:val="14507F"/>
          <w:sz w:val="20"/>
          <w:szCs w:val="20"/>
          <w:shd w:val="clear" w:fill="FFF8E6"/>
        </w:rPr>
        <w:fldChar w:fldCharType="end"/>
      </w:r>
      <w:r>
        <w:rPr>
          <w:rStyle w:val="18"/>
          <w:rFonts w:hint="default" w:ascii="Segoe UI" w:hAnsi="Segoe UI" w:eastAsia="Segoe UI" w:cs="Segoe UI"/>
          <w:color w:val="1A1A1A"/>
          <w:sz w:val="20"/>
          <w:szCs w:val="20"/>
          <w:shd w:val="clear" w:fill="FFF8E6"/>
        </w:rPr>
        <w:t>.</w:t>
      </w:r>
    </w:p>
    <w:p w14:paraId="34DEDB12">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Penanganan.</w:t>
      </w:r>
      <w:r>
        <w:rPr>
          <w:rFonts w:hint="default" w:ascii="Segoe UI" w:hAnsi="Segoe UI" w:eastAsia="Segoe UI" w:cs="Segoe UI"/>
          <w:color w:val="1A1A1A"/>
          <w:sz w:val="20"/>
          <w:szCs w:val="20"/>
        </w:rPr>
        <w:t xml:space="preserve"> Minta export ketiganya. Bila tidak tersedia, gali aturannya dari tim operasional dan buktikan dengan membandingkan hasil penugasan pada data historis.</w:t>
      </w:r>
    </w:p>
    <w:p w14:paraId="30CB2E29">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36" o:spt="1" style="height:1.5pt;width:415.3pt;" fillcolor="#A0A0A0" filled="t" stroked="f" coordsize="21600,21600" o:hr="t" o:hrstd="t" o:hralign="center">
            <v:path/>
            <v:fill on="t" focussize="0,0"/>
            <v:stroke on="f"/>
            <v:imagedata o:title=""/>
            <o:lock v:ext="edit"/>
            <w10:wrap type="none"/>
            <w10:anchorlock/>
          </v:rect>
        </w:pict>
      </w:r>
    </w:p>
    <w:p w14:paraId="4834AB96">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R-05 · Jadwal tidak sepadan dengan ukuran pekerjaan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07"/>
        <w:gridCol w:w="1479"/>
      </w:tblGrid>
      <w:tr w14:paraId="757514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746" w:type="pct"/>
            <w:tcBorders>
              <w:top w:val="nil"/>
              <w:left w:val="nil"/>
              <w:bottom w:val="single" w:color="E2E8EE" w:sz="2" w:space="0"/>
              <w:right w:val="nil"/>
            </w:tcBorders>
            <w:shd w:val="clear"/>
            <w:tcMar>
              <w:top w:w="60" w:type="dxa"/>
              <w:left w:w="120" w:type="dxa"/>
              <w:bottom w:w="60" w:type="dxa"/>
              <w:right w:w="120" w:type="dxa"/>
            </w:tcMar>
            <w:vAlign w:val="top"/>
          </w:tcPr>
          <w:p w14:paraId="52A65CC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Dampak</w:t>
            </w:r>
          </w:p>
        </w:tc>
        <w:tc>
          <w:tcPr>
            <w:tcW w:w="2253" w:type="pct"/>
            <w:tcBorders>
              <w:top w:val="nil"/>
              <w:left w:val="nil"/>
              <w:bottom w:val="single" w:color="E2E8EE" w:sz="2" w:space="0"/>
              <w:right w:val="nil"/>
            </w:tcBorders>
            <w:shd w:val="clear"/>
            <w:tcMar>
              <w:top w:w="60" w:type="dxa"/>
              <w:left w:w="120" w:type="dxa"/>
              <w:bottom w:w="60" w:type="dxa"/>
              <w:right w:w="120" w:type="dxa"/>
            </w:tcMar>
            <w:vAlign w:val="top"/>
          </w:tcPr>
          <w:p w14:paraId="00AFAFC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Tinggi</w:t>
            </w:r>
          </w:p>
        </w:tc>
      </w:tr>
      <w:tr w14:paraId="16A730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746" w:type="pct"/>
            <w:tcBorders>
              <w:top w:val="nil"/>
              <w:left w:val="nil"/>
              <w:bottom w:val="single" w:color="E2E8EE" w:sz="2" w:space="0"/>
              <w:right w:val="nil"/>
            </w:tcBorders>
            <w:shd w:val="clear"/>
            <w:tcMar>
              <w:top w:w="60" w:type="dxa"/>
              <w:left w:w="120" w:type="dxa"/>
              <w:bottom w:w="60" w:type="dxa"/>
              <w:right w:w="120" w:type="dxa"/>
            </w:tcMar>
            <w:vAlign w:val="top"/>
          </w:tcPr>
          <w:p w14:paraId="58CFF6D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Kemungkinan</w:t>
            </w:r>
          </w:p>
        </w:tc>
        <w:tc>
          <w:tcPr>
            <w:tcW w:w="2253" w:type="pct"/>
            <w:tcBorders>
              <w:top w:val="nil"/>
              <w:left w:val="nil"/>
              <w:bottom w:val="single" w:color="E2E8EE" w:sz="2" w:space="0"/>
              <w:right w:val="nil"/>
            </w:tcBorders>
            <w:shd w:val="clear"/>
            <w:tcMar>
              <w:top w:w="60" w:type="dxa"/>
              <w:left w:w="120" w:type="dxa"/>
              <w:bottom w:w="60" w:type="dxa"/>
              <w:right w:w="120" w:type="dxa"/>
            </w:tcMar>
            <w:vAlign w:val="top"/>
          </w:tcPr>
          <w:p w14:paraId="7ADBBAC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Tinggi</w:t>
            </w:r>
          </w:p>
        </w:tc>
      </w:tr>
      <w:tr w14:paraId="5A9824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746" w:type="pct"/>
            <w:tcBorders>
              <w:top w:val="nil"/>
              <w:left w:val="nil"/>
              <w:bottom w:val="single" w:color="E2E8EE" w:sz="2" w:space="0"/>
              <w:right w:val="nil"/>
            </w:tcBorders>
            <w:shd w:val="clear"/>
            <w:tcMar>
              <w:top w:w="60" w:type="dxa"/>
              <w:left w:w="120" w:type="dxa"/>
              <w:bottom w:w="60" w:type="dxa"/>
              <w:right w:w="120" w:type="dxa"/>
            </w:tcMar>
            <w:vAlign w:val="top"/>
          </w:tcPr>
          <w:p w14:paraId="3435C1E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2253" w:type="pct"/>
            <w:tcBorders>
              <w:top w:val="nil"/>
              <w:left w:val="nil"/>
              <w:bottom w:val="single" w:color="E2E8EE" w:sz="2" w:space="0"/>
              <w:right w:val="nil"/>
            </w:tcBorders>
            <w:shd w:val="clear"/>
            <w:tcMar>
              <w:top w:w="60" w:type="dxa"/>
              <w:left w:w="120" w:type="dxa"/>
              <w:bottom w:w="60" w:type="dxa"/>
              <w:right w:w="120" w:type="dxa"/>
            </w:tcMar>
            <w:vAlign w:val="top"/>
          </w:tcPr>
          <w:p w14:paraId="52881A2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Diterima manajemen (D-30)</w:t>
            </w:r>
          </w:p>
        </w:tc>
      </w:tr>
    </w:tbl>
    <w:p w14:paraId="13CB9EA9">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Masalahnya.</w:t>
      </w:r>
      <w:r>
        <w:rPr>
          <w:rFonts w:hint="default" w:ascii="Segoe UI" w:hAnsi="Segoe UI" w:eastAsia="Segoe UI" w:cs="Segoe UI"/>
          <w:color w:val="1A1A1A"/>
          <w:sz w:val="20"/>
          <w:szCs w:val="20"/>
        </w:rPr>
        <w:t xml:space="preserve"> Target seluruh modul selesai akhir September 2026 (D-30), sekitar 3 minggu sejak analisis ini. Ukuran pekerjaan yang terukur dari source:</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21"/>
        <w:gridCol w:w="1454"/>
      </w:tblGrid>
      <w:tr w14:paraId="2FCD7F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rPr>
        <w:tc>
          <w:tcPr>
            <w:tcW w:w="238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BD4576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harus dibangun</w:t>
            </w:r>
          </w:p>
        </w:tc>
        <w:tc>
          <w:tcPr>
            <w:tcW w:w="2618"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EA51BF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Ukuran</w:t>
            </w:r>
          </w:p>
        </w:tc>
      </w:tr>
      <w:tr w14:paraId="6E43B1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8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860B7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Layar</w:t>
            </w:r>
          </w:p>
        </w:tc>
        <w:tc>
          <w:tcPr>
            <w:tcW w:w="261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D7F5E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74 harness, 269 section, 268 bergrid</w:t>
            </w:r>
          </w:p>
        </w:tc>
      </w:tr>
      <w:tr w14:paraId="7AF3F2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8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BA703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Logika bisnis</w:t>
            </w:r>
          </w:p>
        </w:tc>
        <w:tc>
          <w:tcPr>
            <w:tcW w:w="261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25141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15.063 step activity</w:t>
            </w:r>
          </w:p>
        </w:tc>
      </w:tr>
      <w:tr w14:paraId="38939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8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B71EA5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Query</w:t>
            </w:r>
          </w:p>
        </w:tc>
        <w:tc>
          <w:tcPr>
            <w:tcW w:w="261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724248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652 rule SQL, 534 KB</w:t>
            </w:r>
          </w:p>
        </w:tc>
      </w:tr>
      <w:tr w14:paraId="3E6A09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8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E358A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Procedure &amp; function di-Go-kan</w:t>
            </w:r>
          </w:p>
        </w:tc>
        <w:tc>
          <w:tcPr>
            <w:tcW w:w="261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A7797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64 — source belum ada (R-01)</w:t>
            </w:r>
          </w:p>
        </w:tc>
      </w:tr>
      <w:tr w14:paraId="29DA23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8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2A29D3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Laporan + engine dokumen</w:t>
            </w:r>
          </w:p>
        </w:tc>
        <w:tc>
          <w:tcPr>
            <w:tcW w:w="261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2E17C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56 report definition</w:t>
            </w:r>
          </w:p>
        </w:tc>
      </w:tr>
      <w:tr w14:paraId="1ABA37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8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2A577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Integrasi</w:t>
            </w:r>
          </w:p>
        </w:tc>
        <w:tc>
          <w:tcPr>
            <w:tcW w:w="261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B2D7F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21 REST</w:t>
            </w:r>
            <w:r>
              <w:rPr>
                <w:rFonts w:hint="default" w:ascii="Segoe UI" w:hAnsi="Segoe UI" w:eastAsia="Segoe UI" w:cs="Segoe UI"/>
                <w:color w:val="1A1A1A"/>
                <w:sz w:val="24"/>
                <w:szCs w:val="24"/>
                <w:bdr w:val="none" w:color="auto" w:sz="0" w:space="0"/>
              </w:rPr>
              <w:t xml:space="preserve"> + 6 API baru (R-03)</w:t>
            </w:r>
          </w:p>
        </w:tc>
      </w:tr>
      <w:tr w14:paraId="086CE7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8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866935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Belum ada sama sekali</w:t>
            </w:r>
          </w:p>
        </w:tc>
        <w:tc>
          <w:tcPr>
            <w:tcW w:w="261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B9CAC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Tabel auth/authz, tabel penugasan, modul master data, daftar job (R-02)</w:t>
            </w:r>
          </w:p>
        </w:tc>
      </w:tr>
    </w:tbl>
    <w:p w14:paraId="30CA2FBA">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Ditambah tim yang harus belajar </w:t>
      </w:r>
      <w:r>
        <w:rPr>
          <w:rStyle w:val="18"/>
          <w:rFonts w:hint="default" w:ascii="Segoe UI" w:hAnsi="Segoe UI" w:eastAsia="Segoe UI" w:cs="Segoe UI"/>
          <w:color w:val="1A1A1A"/>
          <w:sz w:val="20"/>
          <w:szCs w:val="20"/>
        </w:rPr>
        <w:t>Go, React, dan TypeScript sekaligus</w:t>
      </w:r>
      <w:r>
        <w:rPr>
          <w:rFonts w:hint="default" w:ascii="Segoe UI" w:hAnsi="Segoe UI" w:eastAsia="Segoe UI" w:cs="Segoe UI"/>
          <w:color w:val="1A1A1A"/>
          <w:sz w:val="20"/>
          <w:szCs w:val="20"/>
        </w:rPr>
        <w:t xml:space="preserve"> (D-09).</w:t>
      </w:r>
    </w:p>
    <w:p w14:paraId="33106A6A">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Perkiraan berdasarkan ukuran di atas: </w:t>
      </w:r>
      <w:r>
        <w:rPr>
          <w:rStyle w:val="18"/>
          <w:rFonts w:hint="default" w:ascii="Segoe UI" w:hAnsi="Segoe UI" w:eastAsia="Segoe UI" w:cs="Segoe UI"/>
          <w:color w:val="1A1A1A"/>
          <w:sz w:val="20"/>
          <w:szCs w:val="20"/>
        </w:rPr>
        <w:t>9–15 bulan dengan tim 5–6 orang.</w:t>
      </w:r>
    </w:p>
    <w:p w14:paraId="0B2F109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w:t>
      </w:r>
      <w:r>
        <w:rPr>
          <w:rFonts w:hint="default" w:ascii="Segoe UI" w:hAnsi="Segoe UI" w:eastAsia="Segoe UI" w:cs="Segoe UI"/>
          <w:color w:val="1A1A1A"/>
          <w:sz w:val="20"/>
          <w:szCs w:val="20"/>
        </w:rPr>
        <w:t xml:space="preserve"> Keberatan sudah disampaikan beserta angkanya. Pemilik project menegaskan target tetap berlaku dan seluruh modul harus pindah. Keputusan ini dihormati dan Migration Strategy disusun untuknya.</w:t>
      </w:r>
    </w:p>
    <w:p w14:paraId="4AAF098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Penanganan.</w:t>
      </w:r>
    </w:p>
    <w:p w14:paraId="70A429C9">
      <w:pPr>
        <w:keepNext w:val="0"/>
        <w:keepLines w:val="0"/>
        <w:widowControl/>
        <w:numPr>
          <w:ilvl w:val="0"/>
          <w:numId w:val="8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Urutan pengerjaan disusun agar pekerjaan berisiko rendah berjalan lebih dulu — sehingga bila waktu tidak mencukupi, yang tertinggal adalah bagian yang paling sedikit dampaknya.</w:t>
      </w:r>
    </w:p>
    <w:p w14:paraId="5BB3E801">
      <w:pPr>
        <w:keepNext w:val="0"/>
        <w:keepLines w:val="0"/>
        <w:widowControl/>
        <w:numPr>
          <w:ilvl w:val="0"/>
          <w:numId w:val="8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Tiga hal yang </w:t>
      </w:r>
      <w:r>
        <w:rPr>
          <w:rStyle w:val="18"/>
          <w:rFonts w:hint="default" w:ascii="Segoe UI" w:hAnsi="Segoe UI" w:eastAsia="Segoe UI" w:cs="Segoe UI"/>
          <w:color w:val="1A1A1A"/>
          <w:sz w:val="20"/>
          <w:szCs w:val="20"/>
        </w:rPr>
        <w:t>tidak bisa dipercepat oleh penambahan orang</w:t>
      </w:r>
      <w:r>
        <w:rPr>
          <w:rFonts w:hint="default" w:ascii="Segoe UI" w:hAnsi="Segoe UI" w:eastAsia="Segoe UI" w:cs="Segoe UI"/>
          <w:color w:val="1A1A1A"/>
          <w:sz w:val="20"/>
          <w:szCs w:val="20"/>
        </w:rPr>
        <w:t xml:space="preserve"> harus dimulai hari ini: menunggu source procedure &amp; function (R-01), menunggu API tim lain (R-03), dan waktu belajar tim.</w:t>
      </w:r>
    </w:p>
    <w:p w14:paraId="7D392244">
      <w:pPr>
        <w:keepNext w:val="0"/>
        <w:keepLines w:val="0"/>
        <w:widowControl/>
        <w:numPr>
          <w:ilvl w:val="0"/>
          <w:numId w:val="8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Bila pemangkasan menjadi perlu, dokumen ini menyediakan dasar angka untuk memutuskan bagian mana yang ditunda.</w:t>
      </w:r>
    </w:p>
    <w:p w14:paraId="7FD396FC">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37" o:spt="1" style="height:1.5pt;width:415.3pt;" fillcolor="#A0A0A0" filled="t" stroked="f" coordsize="21600,21600" o:hr="t" o:hrstd="t" o:hralign="center">
            <v:path/>
            <v:fill on="t" focussize="0,0"/>
            <v:stroke on="f"/>
            <v:imagedata o:title=""/>
            <o:lock v:ext="edit"/>
            <w10:wrap type="none"/>
            <w10:anchorlock/>
          </v:rect>
        </w:pict>
      </w:r>
    </w:p>
    <w:p w14:paraId="17A8887C">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R-06 · Arti kode status 1142–1151 tidak diketahui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07"/>
        <w:gridCol w:w="1441"/>
      </w:tblGrid>
      <w:tr w14:paraId="1DF8F5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2780" w:type="pct"/>
            <w:tcBorders>
              <w:top w:val="nil"/>
              <w:left w:val="nil"/>
              <w:bottom w:val="single" w:color="E2E8EE" w:sz="2" w:space="0"/>
              <w:right w:val="nil"/>
            </w:tcBorders>
            <w:shd w:val="clear"/>
            <w:tcMar>
              <w:top w:w="60" w:type="dxa"/>
              <w:left w:w="120" w:type="dxa"/>
              <w:bottom w:w="60" w:type="dxa"/>
              <w:right w:w="120" w:type="dxa"/>
            </w:tcMar>
            <w:vAlign w:val="top"/>
          </w:tcPr>
          <w:p w14:paraId="7189409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Dampak</w:t>
            </w:r>
          </w:p>
        </w:tc>
        <w:tc>
          <w:tcPr>
            <w:tcW w:w="2219" w:type="pct"/>
            <w:tcBorders>
              <w:top w:val="nil"/>
              <w:left w:val="nil"/>
              <w:bottom w:val="single" w:color="E2E8EE" w:sz="2" w:space="0"/>
              <w:right w:val="nil"/>
            </w:tcBorders>
            <w:shd w:val="clear"/>
            <w:tcMar>
              <w:top w:w="60" w:type="dxa"/>
              <w:left w:w="120" w:type="dxa"/>
              <w:bottom w:w="60" w:type="dxa"/>
              <w:right w:w="120" w:type="dxa"/>
            </w:tcMar>
            <w:vAlign w:val="top"/>
          </w:tcPr>
          <w:p w14:paraId="285EBE9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Sedang</w:t>
            </w:r>
          </w:p>
        </w:tc>
      </w:tr>
      <w:tr w14:paraId="6DD671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780" w:type="pct"/>
            <w:tcBorders>
              <w:top w:val="nil"/>
              <w:left w:val="nil"/>
              <w:bottom w:val="single" w:color="E2E8EE" w:sz="2" w:space="0"/>
              <w:right w:val="nil"/>
            </w:tcBorders>
            <w:shd w:val="clear"/>
            <w:tcMar>
              <w:top w:w="60" w:type="dxa"/>
              <w:left w:w="120" w:type="dxa"/>
              <w:bottom w:w="60" w:type="dxa"/>
              <w:right w:w="120" w:type="dxa"/>
            </w:tcMar>
            <w:vAlign w:val="top"/>
          </w:tcPr>
          <w:p w14:paraId="4FDBD1A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Kemungkinan</w:t>
            </w:r>
          </w:p>
        </w:tc>
        <w:tc>
          <w:tcPr>
            <w:tcW w:w="2219" w:type="pct"/>
            <w:tcBorders>
              <w:top w:val="nil"/>
              <w:left w:val="nil"/>
              <w:bottom w:val="single" w:color="E2E8EE" w:sz="2" w:space="0"/>
              <w:right w:val="nil"/>
            </w:tcBorders>
            <w:shd w:val="clear"/>
            <w:tcMar>
              <w:top w:w="60" w:type="dxa"/>
              <w:left w:w="120" w:type="dxa"/>
              <w:bottom w:w="60" w:type="dxa"/>
              <w:right w:w="120" w:type="dxa"/>
            </w:tcMar>
            <w:vAlign w:val="top"/>
          </w:tcPr>
          <w:p w14:paraId="275094C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Terjadi</w:t>
            </w:r>
          </w:p>
        </w:tc>
      </w:tr>
      <w:tr w14:paraId="1319FA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780" w:type="pct"/>
            <w:tcBorders>
              <w:top w:val="nil"/>
              <w:left w:val="nil"/>
              <w:bottom w:val="single" w:color="E2E8EE" w:sz="2" w:space="0"/>
              <w:right w:val="nil"/>
            </w:tcBorders>
            <w:shd w:val="clear"/>
            <w:tcMar>
              <w:top w:w="60" w:type="dxa"/>
              <w:left w:w="120" w:type="dxa"/>
              <w:bottom w:w="60" w:type="dxa"/>
              <w:right w:w="120" w:type="dxa"/>
            </w:tcMar>
            <w:vAlign w:val="top"/>
          </w:tcPr>
          <w:p w14:paraId="5938FC5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2219" w:type="pct"/>
            <w:tcBorders>
              <w:top w:val="nil"/>
              <w:left w:val="nil"/>
              <w:bottom w:val="single" w:color="E2E8EE" w:sz="2" w:space="0"/>
              <w:right w:val="nil"/>
            </w:tcBorders>
            <w:shd w:val="clear"/>
            <w:tcMar>
              <w:top w:w="60" w:type="dxa"/>
              <w:left w:w="120" w:type="dxa"/>
              <w:bottom w:w="60" w:type="dxa"/>
              <w:right w:w="120" w:type="dxa"/>
            </w:tcMar>
            <w:vAlign w:val="top"/>
          </w:tcPr>
          <w:p w14:paraId="41EECD2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TERTUTUP (2026-09-09)</w:t>
            </w:r>
            <w:r>
              <w:rPr>
                <w:rFonts w:hint="default" w:ascii="Segoe UI" w:hAnsi="Segoe UI" w:eastAsia="Segoe UI" w:cs="Segoe UI"/>
                <w:color w:val="1A1A1A"/>
                <w:sz w:val="24"/>
                <w:szCs w:val="24"/>
                <w:bdr w:val="none" w:color="auto" w:sz="0" w:space="0"/>
              </w:rPr>
              <w:t xml:space="preserve"> — isi master diterima</w:t>
            </w:r>
          </w:p>
        </w:tc>
      </w:tr>
    </w:tbl>
    <w:p w14:paraId="19E03E9F">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Masalahnya (saat risiko ini ditulis).</w:t>
      </w:r>
      <w:r>
        <w:rPr>
          <w:rFonts w:hint="default" w:ascii="Segoe UI" w:hAnsi="Segoe UI" w:eastAsia="Segoe UI" w:cs="Segoe UI"/>
          <w:color w:val="1A1A1A"/>
          <w:sz w:val="20"/>
          <w:szCs w:val="20"/>
        </w:rPr>
        <w:t xml:space="preserve"> </w:t>
      </w:r>
      <w:r>
        <w:rPr>
          <w:rStyle w:val="14"/>
        </w:rPr>
        <w:t>StatusClaim</w:t>
      </w:r>
      <w:r>
        <w:rPr>
          <w:rFonts w:hint="default" w:ascii="Segoe UI" w:hAnsi="Segoe UI" w:eastAsia="Segoe UI" w:cs="Segoe UI"/>
          <w:color w:val="1A1A1A"/>
          <w:sz w:val="20"/>
          <w:szCs w:val="20"/>
        </w:rPr>
        <w:t xml:space="preserve"> memakai kode </w:t>
      </w:r>
      <w:r>
        <w:rPr>
          <w:rStyle w:val="14"/>
        </w:rPr>
        <w:t>1142</w:t>
      </w:r>
      <w:r>
        <w:rPr>
          <w:rFonts w:hint="default" w:ascii="Segoe UI" w:hAnsi="Segoe UI" w:eastAsia="Segoe UI" w:cs="Segoe UI"/>
          <w:color w:val="1A1A1A"/>
          <w:sz w:val="20"/>
          <w:szCs w:val="20"/>
        </w:rPr>
        <w:t>–</w:t>
      </w:r>
      <w:r>
        <w:rPr>
          <w:rStyle w:val="14"/>
        </w:rPr>
        <w:t>1151</w:t>
      </w:r>
      <w:r>
        <w:rPr>
          <w:rFonts w:hint="default" w:ascii="Segoe UI" w:hAnsi="Segoe UI" w:eastAsia="Segoe UI" w:cs="Segoe UI"/>
          <w:color w:val="1A1A1A"/>
          <w:sz w:val="20"/>
          <w:szCs w:val="20"/>
        </w:rPr>
        <w:t xml:space="preserve"> yang artinya tersimpan di view </w:t>
      </w:r>
      <w:r>
        <w:rPr>
          <w:rStyle w:val="14"/>
        </w:rPr>
        <w:t>V_STS_CLAIM.LSC_NOTE</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Isi view itu tidak ada di export.</w:t>
      </w:r>
      <w:r>
        <w:rPr>
          <w:rFonts w:hint="default" w:ascii="Segoe UI" w:hAnsi="Segoe UI" w:eastAsia="Segoe UI" w:cs="Segoe UI"/>
          <w:color w:val="1A1A1A"/>
          <w:sz w:val="20"/>
          <w:szCs w:val="20"/>
        </w:rPr>
        <w:t xml:space="preserve"> Yang berhasil terbaca dari kode hanya </w:t>
      </w:r>
      <w:r>
        <w:rPr>
          <w:rStyle w:val="14"/>
        </w:rPr>
        <w:t>1146</w:t>
      </w:r>
      <w:r>
        <w:rPr>
          <w:rFonts w:hint="default" w:ascii="Segoe UI" w:hAnsi="Segoe UI" w:eastAsia="Segoe UI" w:cs="Segoe UI"/>
          <w:color w:val="1A1A1A"/>
          <w:sz w:val="20"/>
          <w:szCs w:val="20"/>
        </w:rPr>
        <w:t>, yang di-set ketika pengguna menekan "Back" pada tahap registrasi.</w:t>
      </w:r>
    </w:p>
    <w:p w14:paraId="0DD097F6">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Bagaimana ditutup.</w:t>
      </w:r>
      <w:r>
        <w:rPr>
          <w:rFonts w:hint="default" w:ascii="Segoe UI" w:hAnsi="Segoe UI" w:eastAsia="Segoe UI" w:cs="Segoe UI"/>
          <w:color w:val="1A1A1A"/>
          <w:sz w:val="20"/>
          <w:szCs w:val="20"/>
        </w:rPr>
        <w:t xml:space="preserve"> Isi master diterima sebagai </w:t>
      </w:r>
      <w:r>
        <w:rPr>
          <w:rStyle w:val="14"/>
        </w:rPr>
        <w:t>v_sts_claim.csv</w:t>
      </w:r>
      <w:r>
        <w:rPr>
          <w:rFonts w:hint="default" w:ascii="Segoe UI" w:hAnsi="Segoe UI" w:eastAsia="Segoe UI" w:cs="Segoe UI"/>
          <w:color w:val="1A1A1A"/>
          <w:sz w:val="20"/>
          <w:szCs w:val="20"/>
        </w:rPr>
        <w:t xml:space="preserve">. Hasilnya </w:t>
      </w:r>
      <w:r>
        <w:rPr>
          <w:rStyle w:val="18"/>
          <w:rFonts w:hint="default" w:ascii="Segoe UI" w:hAnsi="Segoe UI" w:eastAsia="Segoe UI" w:cs="Segoe UI"/>
          <w:color w:val="1A1A1A"/>
          <w:sz w:val="20"/>
          <w:szCs w:val="20"/>
        </w:rPr>
        <w:t>memperbaiki premisnya sendiri</w:t>
      </w:r>
      <w:r>
        <w:rPr>
          <w:rFonts w:hint="default" w:ascii="Segoe UI" w:hAnsi="Segoe UI" w:eastAsia="Segoe UI" w:cs="Segoe UI"/>
          <w:color w:val="1A1A1A"/>
          <w:sz w:val="20"/>
          <w:szCs w:val="20"/>
        </w:rPr>
        <w:t xml:space="preserve">: domain </w:t>
      </w:r>
      <w:r>
        <w:rPr>
          <w:rStyle w:val="14"/>
        </w:rPr>
        <w:t>StatusClaim</w:t>
      </w:r>
      <w:r>
        <w:rPr>
          <w:rFonts w:hint="default" w:ascii="Segoe UI" w:hAnsi="Segoe UI" w:eastAsia="Segoe UI" w:cs="Segoe UI"/>
          <w:color w:val="1A1A1A"/>
          <w:sz w:val="20"/>
          <w:szCs w:val="20"/>
        </w:rPr>
        <w:t xml:space="preserve"> bukan 10 kode </w:t>
      </w:r>
      <w:r>
        <w:rPr>
          <w:rStyle w:val="14"/>
        </w:rPr>
        <w:t>1142</w:t>
      </w:r>
      <w:r>
        <w:rPr>
          <w:rFonts w:hint="default" w:ascii="Segoe UI" w:hAnsi="Segoe UI" w:eastAsia="Segoe UI" w:cs="Segoe UI"/>
          <w:color w:val="1A1A1A"/>
          <w:sz w:val="20"/>
          <w:szCs w:val="20"/>
        </w:rPr>
        <w:t>–</w:t>
      </w:r>
      <w:r>
        <w:rPr>
          <w:rStyle w:val="14"/>
        </w:rPr>
        <w:t>1151</w:t>
      </w:r>
      <w:r>
        <w:rPr>
          <w:rFonts w:hint="default" w:ascii="Segoe UI" w:hAnsi="Segoe UI" w:eastAsia="Segoe UI" w:cs="Segoe UI"/>
          <w:color w:val="1A1A1A"/>
          <w:sz w:val="20"/>
          <w:szCs w:val="20"/>
        </w:rPr>
        <w:t>, melainkan **33 kode</w:t>
      </w:r>
    </w:p>
    <w:p w14:paraId="0F775922">
      <w:pPr>
        <w:pStyle w:val="17"/>
        <w:keepNext w:val="0"/>
        <w:keepLines w:val="0"/>
        <w:widowControl/>
        <w:suppressLineNumbers w:val="0"/>
        <w:spacing w:line="10" w:lineRule="atLeast"/>
      </w:pPr>
      <w:r>
        <w:rPr>
          <w:rStyle w:val="14"/>
        </w:rPr>
        <w:t>1134</w:t>
      </w:r>
      <w:r>
        <w:rPr>
          <w:rFonts w:hint="default" w:ascii="Segoe UI" w:hAnsi="Segoe UI" w:eastAsia="Segoe UI" w:cs="Segoe UI"/>
          <w:color w:val="1A1A1A"/>
          <w:sz w:val="20"/>
          <w:szCs w:val="20"/>
        </w:rPr>
        <w:t>–</w:t>
      </w:r>
      <w:r>
        <w:rPr>
          <w:rStyle w:val="14"/>
        </w:rPr>
        <w:t>1166</w:t>
      </w:r>
      <w:r>
        <w:rPr>
          <w:rFonts w:hint="default" w:ascii="Segoe UI" w:hAnsi="Segoe UI" w:eastAsia="Segoe UI" w:cs="Segoe UI"/>
          <w:color w:val="1A1A1A"/>
          <w:sz w:val="20"/>
          <w:szCs w:val="20"/>
        </w:rPr>
        <w:t>**. Sebelas kode pertama (</w:t>
      </w:r>
      <w:r>
        <w:rPr>
          <w:rStyle w:val="14"/>
        </w:rPr>
        <w:t>1134</w:t>
      </w:r>
      <w:r>
        <w:rPr>
          <w:rFonts w:hint="default" w:ascii="Segoe UI" w:hAnsi="Segoe UI" w:eastAsia="Segoe UI" w:cs="Segoe UI"/>
          <w:color w:val="1A1A1A"/>
          <w:sz w:val="20"/>
          <w:szCs w:val="20"/>
        </w:rPr>
        <w:t>–</w:t>
      </w:r>
      <w:r>
        <w:rPr>
          <w:rStyle w:val="14"/>
        </w:rPr>
        <w:t>1144</w:t>
      </w:r>
      <w:r>
        <w:rPr>
          <w:rFonts w:hint="default" w:ascii="Segoe UI" w:hAnsi="Segoe UI" w:eastAsia="Segoe UI" w:cs="Segoe UI"/>
          <w:color w:val="1A1A1A"/>
          <w:sz w:val="20"/>
          <w:szCs w:val="20"/>
        </w:rPr>
        <w:t xml:space="preserve">) membawa penomoran lama </w:t>
      </w:r>
      <w:r>
        <w:rPr>
          <w:rStyle w:val="14"/>
        </w:rPr>
        <w:t>01</w:t>
      </w:r>
      <w:r>
        <w:rPr>
          <w:rFonts w:hint="default" w:ascii="Segoe UI" w:hAnsi="Segoe UI" w:eastAsia="Segoe UI" w:cs="Segoe UI"/>
          <w:color w:val="1A1A1A"/>
          <w:sz w:val="20"/>
          <w:szCs w:val="20"/>
        </w:rPr>
        <w:t>–</w:t>
      </w:r>
      <w:r>
        <w:rPr>
          <w:rStyle w:val="14"/>
        </w:rPr>
        <w:t>11</w:t>
      </w:r>
      <w:r>
        <w:rPr>
          <w:rFonts w:hint="default" w:ascii="Segoe UI" w:hAnsi="Segoe UI" w:eastAsia="Segoe UI" w:cs="Segoe UI"/>
          <w:color w:val="1A1A1A"/>
          <w:sz w:val="20"/>
          <w:szCs w:val="20"/>
        </w:rPr>
        <w:t>; sisanya</w:t>
      </w:r>
    </w:p>
    <w:p w14:paraId="74D354E5">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hanya bernomor baru. Contoh: </w:t>
      </w:r>
      <w:r>
        <w:rPr>
          <w:rStyle w:val="14"/>
        </w:rPr>
        <w:t>1142</w:t>
      </w:r>
      <w:r>
        <w:rPr>
          <w:rFonts w:hint="default" w:ascii="Segoe UI" w:hAnsi="Segoe UI" w:eastAsia="Segoe UI" w:cs="Segoe UI"/>
          <w:color w:val="1A1A1A"/>
          <w:sz w:val="20"/>
          <w:szCs w:val="20"/>
        </w:rPr>
        <w:t xml:space="preserve"> Rejected Claim · </w:t>
      </w:r>
      <w:r>
        <w:rPr>
          <w:rStyle w:val="14"/>
        </w:rPr>
        <w:t>1143</w:t>
      </w:r>
      <w:r>
        <w:rPr>
          <w:rFonts w:hint="default" w:ascii="Segoe UI" w:hAnsi="Segoe UI" w:eastAsia="Segoe UI" w:cs="Segoe UI"/>
          <w:color w:val="1A1A1A"/>
          <w:sz w:val="20"/>
          <w:szCs w:val="20"/>
        </w:rPr>
        <w:t xml:space="preserve"> Close Claim for this object ·</w:t>
      </w:r>
    </w:p>
    <w:p w14:paraId="2445C70A">
      <w:pPr>
        <w:pStyle w:val="17"/>
        <w:keepNext w:val="0"/>
        <w:keepLines w:val="0"/>
        <w:widowControl/>
        <w:suppressLineNumbers w:val="0"/>
        <w:spacing w:line="10" w:lineRule="atLeast"/>
      </w:pPr>
      <w:r>
        <w:rPr>
          <w:rStyle w:val="14"/>
        </w:rPr>
        <w:t>1144</w:t>
      </w:r>
      <w:r>
        <w:rPr>
          <w:rFonts w:hint="default" w:ascii="Segoe UI" w:hAnsi="Segoe UI" w:eastAsia="Segoe UI" w:cs="Segoe UI"/>
          <w:color w:val="1A1A1A"/>
          <w:sz w:val="20"/>
          <w:szCs w:val="20"/>
        </w:rPr>
        <w:t xml:space="preserve"> Cancelled Claim · </w:t>
      </w:r>
      <w:r>
        <w:rPr>
          <w:rStyle w:val="14"/>
        </w:rPr>
        <w:t>1147</w:t>
      </w:r>
      <w:r>
        <w:rPr>
          <w:rFonts w:hint="default" w:ascii="Segoe UI" w:hAnsi="Segoe UI" w:eastAsia="Segoe UI" w:cs="Segoe UI"/>
          <w:color w:val="1A1A1A"/>
          <w:sz w:val="20"/>
          <w:szCs w:val="20"/>
        </w:rPr>
        <w:t xml:space="preserve"> Register · </w:t>
      </w:r>
      <w:r>
        <w:rPr>
          <w:rStyle w:val="14"/>
        </w:rPr>
        <w:t>1149</w:t>
      </w:r>
      <w:r>
        <w:rPr>
          <w:rFonts w:hint="default" w:ascii="Segoe UI" w:hAnsi="Segoe UI" w:eastAsia="Segoe UI" w:cs="Segoe UI"/>
          <w:color w:val="1A1A1A"/>
          <w:sz w:val="20"/>
          <w:szCs w:val="20"/>
        </w:rPr>
        <w:t xml:space="preserve"> Claim Committee · </w:t>
      </w:r>
      <w:r>
        <w:rPr>
          <w:rStyle w:val="14"/>
        </w:rPr>
        <w:t>1163</w:t>
      </w:r>
      <w:r>
        <w:rPr>
          <w:rFonts w:hint="default" w:ascii="Segoe UI" w:hAnsi="Segoe UI" w:eastAsia="Segoe UI" w:cs="Segoe UI"/>
          <w:color w:val="1A1A1A"/>
          <w:sz w:val="20"/>
          <w:szCs w:val="20"/>
        </w:rPr>
        <w:t xml:space="preserve"> Paid ·</w:t>
      </w:r>
    </w:p>
    <w:p w14:paraId="04B8A984">
      <w:pPr>
        <w:pStyle w:val="17"/>
        <w:keepNext w:val="0"/>
        <w:keepLines w:val="0"/>
        <w:widowControl/>
        <w:suppressLineNumbers w:val="0"/>
        <w:spacing w:line="10" w:lineRule="atLeast"/>
      </w:pPr>
      <w:r>
        <w:rPr>
          <w:rStyle w:val="14"/>
        </w:rPr>
        <w:t>1164</w:t>
      </w:r>
      <w:r>
        <w:rPr>
          <w:rFonts w:hint="default" w:ascii="Segoe UI" w:hAnsi="Segoe UI" w:eastAsia="Segoe UI" w:cs="Segoe UI"/>
          <w:color w:val="1A1A1A"/>
          <w:sz w:val="20"/>
          <w:szCs w:val="20"/>
        </w:rPr>
        <w:t xml:space="preserve"> Reopen Claim.</w:t>
      </w:r>
    </w:p>
    <w:p w14:paraId="7B904910">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Rentang </w:t>
      </w:r>
      <w:r>
        <w:rPr>
          <w:rStyle w:val="14"/>
        </w:rPr>
        <w:t>1142</w:t>
      </w:r>
      <w:r>
        <w:rPr>
          <w:rFonts w:hint="default" w:ascii="Segoe UI" w:hAnsi="Segoe UI" w:eastAsia="Segoe UI" w:cs="Segoe UI"/>
          <w:color w:val="1A1A1A"/>
          <w:sz w:val="20"/>
          <w:szCs w:val="20"/>
        </w:rPr>
        <w:t>–</w:t>
      </w:r>
      <w:r>
        <w:rPr>
          <w:rStyle w:val="14"/>
        </w:rPr>
        <w:t>1151</w:t>
      </w:r>
      <w:r>
        <w:rPr>
          <w:rFonts w:hint="default" w:ascii="Segoe UI" w:hAnsi="Segoe UI" w:eastAsia="Segoe UI" w:cs="Segoe UI"/>
          <w:color w:val="1A1A1A"/>
          <w:sz w:val="20"/>
          <w:szCs w:val="20"/>
        </w:rPr>
        <w:t xml:space="preserve"> yang dipakai dokumen-dokumen awal ternyata </w:t>
      </w:r>
      <w:r>
        <w:rPr>
          <w:rStyle w:val="18"/>
          <w:rFonts w:hint="default" w:ascii="Segoe UI" w:hAnsi="Segoe UI" w:eastAsia="Segoe UI" w:cs="Segoe UI"/>
          <w:color w:val="1A1A1A"/>
          <w:sz w:val="20"/>
          <w:szCs w:val="20"/>
        </w:rPr>
        <w:t>sebagian</w:t>
      </w:r>
      <w:r>
        <w:rPr>
          <w:rFonts w:hint="default" w:ascii="Segoe UI" w:hAnsi="Segoe UI" w:eastAsia="Segoe UI" w:cs="Segoe UI"/>
          <w:color w:val="1A1A1A"/>
          <w:sz w:val="20"/>
          <w:szCs w:val="20"/>
        </w:rPr>
        <w:t xml:space="preserve"> dari domainnya, bukan keseluruhannya. Definisi resmi ada di </w:t>
      </w:r>
      <w:r>
        <w:rPr>
          <w:rFonts w:hint="default" w:ascii="Segoe UI" w:hAnsi="Segoe UI" w:eastAsia="Segoe UI" w:cs="Segoe UI"/>
          <w:color w:val="14507F"/>
          <w:sz w:val="20"/>
          <w:szCs w:val="20"/>
        </w:rPr>
        <w:fldChar w:fldCharType="begin"/>
      </w:r>
      <w:r>
        <w:rPr>
          <w:rFonts w:hint="default" w:ascii="Segoe UI" w:hAnsi="Segoe UI" w:eastAsia="Segoe UI" w:cs="Segoe UI"/>
          <w:color w:val="14507F"/>
          <w:sz w:val="20"/>
          <w:szCs w:val="20"/>
        </w:rPr>
        <w:instrText xml:space="preserve"> HYPERLINK "CONTEXT.md" </w:instrText>
      </w:r>
      <w:r>
        <w:rPr>
          <w:rFonts w:hint="default" w:ascii="Segoe UI" w:hAnsi="Segoe UI" w:eastAsia="Segoe UI" w:cs="Segoe UI"/>
          <w:color w:val="14507F"/>
          <w:sz w:val="20"/>
          <w:szCs w:val="20"/>
        </w:rPr>
        <w:fldChar w:fldCharType="separate"/>
      </w:r>
      <w:r>
        <w:rPr>
          <w:rStyle w:val="16"/>
        </w:rPr>
        <w:t>CONTEXT.md</w:t>
      </w:r>
      <w:r>
        <w:rPr>
          <w:rFonts w:hint="default" w:ascii="Segoe UI" w:hAnsi="Segoe UI" w:eastAsia="Segoe UI" w:cs="Segoe UI"/>
          <w:color w:val="14507F"/>
          <w:sz w:val="20"/>
          <w:szCs w:val="20"/>
        </w:rPr>
        <w:fldChar w:fldCharType="end"/>
      </w:r>
      <w:r>
        <w:rPr>
          <w:rFonts w:hint="default" w:ascii="Segoe UI" w:hAnsi="Segoe UI" w:eastAsia="Segoe UI" w:cs="Segoe UI"/>
          <w:color w:val="1A1A1A"/>
          <w:sz w:val="20"/>
          <w:szCs w:val="20"/>
        </w:rPr>
        <w:t xml:space="preserve"> dan </w:t>
      </w:r>
      <w:r>
        <w:rPr>
          <w:rStyle w:val="14"/>
        </w:rPr>
        <w:t>ADR-0018</w:t>
      </w:r>
      <w:r>
        <w:rPr>
          <w:rFonts w:hint="default" w:ascii="Segoe UI" w:hAnsi="Segoe UI" w:eastAsia="Segoe UI" w:cs="Segoe UI"/>
          <w:color w:val="1A1A1A"/>
          <w:sz w:val="20"/>
          <w:szCs w:val="20"/>
        </w:rPr>
        <w:t>.</w:t>
      </w:r>
    </w:p>
    <w:p w14:paraId="3883319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Catatan atas tebakan yang gugur.</w:t>
      </w:r>
      <w:r>
        <w:rPr>
          <w:rFonts w:hint="default" w:ascii="Segoe UI" w:hAnsi="Segoe UI" w:eastAsia="Segoe UI" w:cs="Segoe UI"/>
          <w:color w:val="1A1A1A"/>
          <w:sz w:val="20"/>
          <w:szCs w:val="20"/>
        </w:rPr>
        <w:t xml:space="preserve"> Sebelum master diterima, tiga arti kode sempat disimpulkan dari pemakaiannya di rule dan </w:t>
      </w:r>
      <w:r>
        <w:rPr>
          <w:rStyle w:val="18"/>
          <w:rFonts w:hint="default" w:ascii="Segoe UI" w:hAnsi="Segoe UI" w:eastAsia="Segoe UI" w:cs="Segoe UI"/>
          <w:color w:val="1A1A1A"/>
          <w:sz w:val="20"/>
          <w:szCs w:val="20"/>
        </w:rPr>
        <w:t>ketiganya salah</w:t>
      </w:r>
      <w:r>
        <w:rPr>
          <w:rFonts w:hint="default" w:ascii="Segoe UI" w:hAnsi="Segoe UI" w:eastAsia="Segoe UI" w:cs="Segoe UI"/>
          <w:color w:val="1A1A1A"/>
          <w:sz w:val="20"/>
          <w:szCs w:val="20"/>
        </w:rPr>
        <w:t xml:space="preserve">: </w:t>
      </w:r>
      <w:r>
        <w:rPr>
          <w:rStyle w:val="14"/>
        </w:rPr>
        <w:t>1143</w:t>
      </w:r>
      <w:r>
        <w:rPr>
          <w:rFonts w:hint="default" w:ascii="Segoe UI" w:hAnsi="Segoe UI" w:eastAsia="Segoe UI" w:cs="Segoe UI"/>
          <w:color w:val="1A1A1A"/>
          <w:sz w:val="20"/>
          <w:szCs w:val="20"/>
        </w:rPr>
        <w:t xml:space="preserve"> bukan "status awal" melainkan Close Claim, </w:t>
      </w:r>
      <w:r>
        <w:rPr>
          <w:rStyle w:val="14"/>
        </w:rPr>
        <w:t>1150</w:t>
      </w:r>
      <w:r>
        <w:rPr>
          <w:rFonts w:hint="default" w:ascii="Segoe UI" w:hAnsi="Segoe UI" w:eastAsia="Segoe UI" w:cs="Segoe UI"/>
          <w:color w:val="1A1A1A"/>
          <w:sz w:val="20"/>
          <w:szCs w:val="20"/>
        </w:rPr>
        <w:t xml:space="preserve"> bukan penanda terdaftar melainkan LOD Report, dan </w:t>
      </w:r>
      <w:r>
        <w:rPr>
          <w:rStyle w:val="14"/>
        </w:rPr>
        <w:t>1151</w:t>
      </w:r>
      <w:r>
        <w:rPr>
          <w:rFonts w:hint="default" w:ascii="Segoe UI" w:hAnsi="Segoe UI" w:eastAsia="Segoe UI" w:cs="Segoe UI"/>
          <w:color w:val="1A1A1A"/>
          <w:sz w:val="20"/>
          <w:szCs w:val="20"/>
        </w:rPr>
        <w:t xml:space="preserve"> bukan Investigator melainkan Analyst. Ini alasan konkret mengapa arti kode status tidak boleh disimpulkan dari pemakaian.</w:t>
      </w:r>
    </w:p>
    <w:p w14:paraId="6243BDA8">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38" o:spt="1" style="height:1.5pt;width:415.3pt;" fillcolor="#A0A0A0" filled="t" stroked="f" coordsize="21600,21600" o:hr="t" o:hrstd="t" o:hralign="center">
            <v:path/>
            <v:fill on="t" focussize="0,0"/>
            <v:stroke on="f"/>
            <v:imagedata o:title=""/>
            <o:lock v:ext="edit"/>
            <w10:wrap type="none"/>
            <w10:anchorlock/>
          </v:rect>
        </w:pict>
      </w:r>
    </w:p>
    <w:p w14:paraId="64704E2E">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R-07 · 50 activity dipanggil tapi tidak ada di export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07"/>
        <w:gridCol w:w="1094"/>
      </w:tblGrid>
      <w:tr w14:paraId="436ABC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3112" w:type="pct"/>
            <w:tcBorders>
              <w:top w:val="nil"/>
              <w:left w:val="nil"/>
              <w:bottom w:val="single" w:color="E2E8EE" w:sz="2" w:space="0"/>
              <w:right w:val="nil"/>
            </w:tcBorders>
            <w:shd w:val="clear"/>
            <w:tcMar>
              <w:top w:w="60" w:type="dxa"/>
              <w:left w:w="120" w:type="dxa"/>
              <w:bottom w:w="60" w:type="dxa"/>
              <w:right w:w="120" w:type="dxa"/>
            </w:tcMar>
            <w:vAlign w:val="top"/>
          </w:tcPr>
          <w:p w14:paraId="75CFF35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Dampak</w:t>
            </w:r>
          </w:p>
        </w:tc>
        <w:tc>
          <w:tcPr>
            <w:tcW w:w="1887" w:type="pct"/>
            <w:tcBorders>
              <w:top w:val="nil"/>
              <w:left w:val="nil"/>
              <w:bottom w:val="single" w:color="E2E8EE" w:sz="2" w:space="0"/>
              <w:right w:val="nil"/>
            </w:tcBorders>
            <w:shd w:val="clear"/>
            <w:tcMar>
              <w:top w:w="60" w:type="dxa"/>
              <w:left w:w="120" w:type="dxa"/>
              <w:bottom w:w="60" w:type="dxa"/>
              <w:right w:w="120" w:type="dxa"/>
            </w:tcMar>
            <w:vAlign w:val="top"/>
          </w:tcPr>
          <w:p w14:paraId="18250C6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Sedang</w:t>
            </w:r>
          </w:p>
        </w:tc>
      </w:tr>
      <w:tr w14:paraId="0D1C06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112" w:type="pct"/>
            <w:tcBorders>
              <w:top w:val="nil"/>
              <w:left w:val="nil"/>
              <w:bottom w:val="single" w:color="E2E8EE" w:sz="2" w:space="0"/>
              <w:right w:val="nil"/>
            </w:tcBorders>
            <w:shd w:val="clear"/>
            <w:tcMar>
              <w:top w:w="60" w:type="dxa"/>
              <w:left w:w="120" w:type="dxa"/>
              <w:bottom w:w="60" w:type="dxa"/>
              <w:right w:w="120" w:type="dxa"/>
            </w:tcMar>
            <w:vAlign w:val="top"/>
          </w:tcPr>
          <w:p w14:paraId="31C47CD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Kemungkinan</w:t>
            </w:r>
          </w:p>
        </w:tc>
        <w:tc>
          <w:tcPr>
            <w:tcW w:w="1887" w:type="pct"/>
            <w:tcBorders>
              <w:top w:val="nil"/>
              <w:left w:val="nil"/>
              <w:bottom w:val="single" w:color="E2E8EE" w:sz="2" w:space="0"/>
              <w:right w:val="nil"/>
            </w:tcBorders>
            <w:shd w:val="clear"/>
            <w:tcMar>
              <w:top w:w="60" w:type="dxa"/>
              <w:left w:w="120" w:type="dxa"/>
              <w:bottom w:w="60" w:type="dxa"/>
              <w:right w:w="120" w:type="dxa"/>
            </w:tcMar>
            <w:vAlign w:val="top"/>
          </w:tcPr>
          <w:p w14:paraId="4B903A7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Terjadi</w:t>
            </w:r>
          </w:p>
        </w:tc>
      </w:tr>
      <w:tr w14:paraId="07B218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112" w:type="pct"/>
            <w:tcBorders>
              <w:top w:val="nil"/>
              <w:left w:val="nil"/>
              <w:bottom w:val="single" w:color="E2E8EE" w:sz="2" w:space="0"/>
              <w:right w:val="nil"/>
            </w:tcBorders>
            <w:shd w:val="clear"/>
            <w:tcMar>
              <w:top w:w="60" w:type="dxa"/>
              <w:left w:w="120" w:type="dxa"/>
              <w:bottom w:w="60" w:type="dxa"/>
              <w:right w:w="120" w:type="dxa"/>
            </w:tcMar>
            <w:vAlign w:val="top"/>
          </w:tcPr>
          <w:p w14:paraId="131D403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1887" w:type="pct"/>
            <w:tcBorders>
              <w:top w:val="nil"/>
              <w:left w:val="nil"/>
              <w:bottom w:val="single" w:color="E2E8EE" w:sz="2" w:space="0"/>
              <w:right w:val="nil"/>
            </w:tcBorders>
            <w:shd w:val="clear"/>
            <w:tcMar>
              <w:top w:w="60" w:type="dxa"/>
              <w:left w:w="120" w:type="dxa"/>
              <w:bottom w:w="60" w:type="dxa"/>
              <w:right w:w="120" w:type="dxa"/>
            </w:tcMar>
            <w:vAlign w:val="top"/>
          </w:tcPr>
          <w:p w14:paraId="350A12C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Terbuka</w:t>
            </w:r>
          </w:p>
        </w:tc>
      </w:tr>
    </w:tbl>
    <w:p w14:paraId="0F39B512">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Masalahnya.</w:t>
      </w:r>
      <w:r>
        <w:rPr>
          <w:rFonts w:hint="default" w:ascii="Segoe UI" w:hAnsi="Segoe UI" w:eastAsia="Segoe UI" w:cs="Segoe UI"/>
          <w:color w:val="1A1A1A"/>
          <w:sz w:val="20"/>
          <w:szCs w:val="20"/>
        </w:rPr>
        <w:t xml:space="preserve"> Dari 554 activity yang dipanggil, 50 tidak ada di export. Sebagian adalah bawaan Pega dan tidak masalah, tetapi beberapa jelas berisi logika bisnis:</w:t>
      </w:r>
    </w:p>
    <w:p w14:paraId="265E9669">
      <w:pPr>
        <w:pStyle w:val="17"/>
        <w:keepNext w:val="0"/>
        <w:keepLines w:val="0"/>
        <w:widowControl/>
        <w:suppressLineNumbers w:val="0"/>
        <w:spacing w:line="10" w:lineRule="atLeast"/>
      </w:pPr>
      <w:r>
        <w:rPr>
          <w:rStyle w:val="14"/>
        </w:rPr>
        <w:t>SendEmailNotification</w:t>
      </w:r>
      <w:r>
        <w:rPr>
          <w:rFonts w:hint="default" w:ascii="Segoe UI" w:hAnsi="Segoe UI" w:eastAsia="Segoe UI" w:cs="Segoe UI"/>
          <w:color w:val="1A1A1A"/>
          <w:sz w:val="20"/>
          <w:szCs w:val="20"/>
        </w:rPr>
        <w:t xml:space="preserve"> (dipanggil </w:t>
      </w:r>
      <w:r>
        <w:rPr>
          <w:rStyle w:val="18"/>
          <w:rFonts w:hint="default" w:ascii="Segoe UI" w:hAnsi="Segoe UI" w:eastAsia="Segoe UI" w:cs="Segoe UI"/>
          <w:color w:val="1A1A1A"/>
          <w:sz w:val="20"/>
          <w:szCs w:val="20"/>
        </w:rPr>
        <w:t>15×</w:t>
      </w:r>
      <w:r>
        <w:rPr>
          <w:rFonts w:hint="default" w:ascii="Segoe UI" w:hAnsi="Segoe UI" w:eastAsia="Segoe UI" w:cs="Segoe UI"/>
          <w:color w:val="1A1A1A"/>
          <w:sz w:val="20"/>
          <w:szCs w:val="20"/>
        </w:rPr>
        <w:t xml:space="preserve">), </w:t>
      </w:r>
      <w:r>
        <w:rPr>
          <w:rStyle w:val="14"/>
        </w:rPr>
        <w:t>SetTicket</w:t>
      </w:r>
      <w:r>
        <w:rPr>
          <w:rFonts w:hint="default" w:ascii="Segoe UI" w:hAnsi="Segoe UI" w:eastAsia="Segoe UI" w:cs="Segoe UI"/>
          <w:color w:val="1A1A1A"/>
          <w:sz w:val="20"/>
          <w:szCs w:val="20"/>
        </w:rPr>
        <w:t xml:space="preserve"> (4×), </w:t>
      </w:r>
      <w:r>
        <w:rPr>
          <w:rStyle w:val="14"/>
        </w:rPr>
        <w:t>SetKasir_Act</w:t>
      </w:r>
      <w:r>
        <w:rPr>
          <w:rFonts w:hint="default" w:ascii="Segoe UI" w:hAnsi="Segoe UI" w:eastAsia="Segoe UI" w:cs="Segoe UI"/>
          <w:color w:val="1A1A1A"/>
          <w:sz w:val="20"/>
          <w:szCs w:val="20"/>
        </w:rPr>
        <w:t xml:space="preserve"> (3×),</w:t>
      </w:r>
    </w:p>
    <w:p w14:paraId="24B9F7EB">
      <w:pPr>
        <w:pStyle w:val="17"/>
        <w:keepNext w:val="0"/>
        <w:keepLines w:val="0"/>
        <w:widowControl/>
        <w:suppressLineNumbers w:val="0"/>
        <w:spacing w:line="10" w:lineRule="atLeast"/>
      </w:pPr>
      <w:r>
        <w:rPr>
          <w:rStyle w:val="14"/>
        </w:rPr>
        <w:t>generatePDF</w:t>
      </w:r>
      <w:r>
        <w:rPr>
          <w:rFonts w:hint="default" w:ascii="Segoe UI" w:hAnsi="Segoe UI" w:eastAsia="Segoe UI" w:cs="Segoe UI"/>
          <w:color w:val="1A1A1A"/>
          <w:sz w:val="20"/>
          <w:szCs w:val="20"/>
        </w:rPr>
        <w:t xml:space="preserve">, </w:t>
      </w:r>
      <w:r>
        <w:rPr>
          <w:rStyle w:val="14"/>
        </w:rPr>
        <w:t>generatePD4ML</w:t>
      </w:r>
      <w:r>
        <w:rPr>
          <w:rFonts w:hint="default" w:ascii="Segoe UI" w:hAnsi="Segoe UI" w:eastAsia="Segoe UI" w:cs="Segoe UI"/>
          <w:color w:val="1A1A1A"/>
          <w:sz w:val="20"/>
          <w:szCs w:val="20"/>
        </w:rPr>
        <w:t xml:space="preserve">, </w:t>
      </w:r>
      <w:r>
        <w:rPr>
          <w:rStyle w:val="14"/>
        </w:rPr>
        <w:t>PNCSalvageHistorySemuaKlaim</w:t>
      </w:r>
      <w:r>
        <w:rPr>
          <w:rFonts w:hint="default" w:ascii="Segoe UI" w:hAnsi="Segoe UI" w:eastAsia="Segoe UI" w:cs="Segoe UI"/>
          <w:color w:val="1A1A1A"/>
          <w:sz w:val="20"/>
          <w:szCs w:val="20"/>
        </w:rPr>
        <w:t xml:space="preserve">, </w:t>
      </w:r>
      <w:r>
        <w:rPr>
          <w:rStyle w:val="14"/>
        </w:rPr>
        <w:t>SendFilePendukungLelangKeSimasBit</w:t>
      </w:r>
      <w:r>
        <w:rPr>
          <w:rFonts w:hint="default" w:ascii="Segoe UI" w:hAnsi="Segoe UI" w:eastAsia="Segoe UI" w:cs="Segoe UI"/>
          <w:color w:val="1A1A1A"/>
          <w:sz w:val="20"/>
          <w:szCs w:val="20"/>
        </w:rPr>
        <w:t>,</w:t>
      </w:r>
    </w:p>
    <w:p w14:paraId="2E033366">
      <w:pPr>
        <w:pStyle w:val="17"/>
        <w:keepNext w:val="0"/>
        <w:keepLines w:val="0"/>
        <w:widowControl/>
        <w:suppressLineNumbers w:val="0"/>
        <w:spacing w:line="10" w:lineRule="atLeast"/>
      </w:pPr>
      <w:r>
        <w:rPr>
          <w:rStyle w:val="14"/>
        </w:rPr>
        <w:t>InsertDataSlinkOJKIndividu</w:t>
      </w:r>
      <w:r>
        <w:rPr>
          <w:rFonts w:hint="default" w:ascii="Segoe UI" w:hAnsi="Segoe UI" w:eastAsia="Segoe UI" w:cs="Segoe UI"/>
          <w:color w:val="1A1A1A"/>
          <w:sz w:val="20"/>
          <w:szCs w:val="20"/>
        </w:rPr>
        <w:t xml:space="preserve">, </w:t>
      </w:r>
      <w:r>
        <w:rPr>
          <w:rStyle w:val="14"/>
        </w:rPr>
        <w:t>UploadDocumentToGoogleStorage</w:t>
      </w:r>
      <w:r>
        <w:rPr>
          <w:rFonts w:hint="default" w:ascii="Segoe UI" w:hAnsi="Segoe UI" w:eastAsia="Segoe UI" w:cs="Segoe UI"/>
          <w:color w:val="1A1A1A"/>
          <w:sz w:val="20"/>
          <w:szCs w:val="20"/>
        </w:rPr>
        <w:t xml:space="preserve">, </w:t>
      </w:r>
      <w:r>
        <w:rPr>
          <w:rStyle w:val="14"/>
        </w:rPr>
        <w:t>ValidasiSisaTSI</w:t>
      </w:r>
      <w:r>
        <w:rPr>
          <w:rFonts w:hint="default" w:ascii="Segoe UI" w:hAnsi="Segoe UI" w:eastAsia="Segoe UI" w:cs="Segoe UI"/>
          <w:color w:val="1A1A1A"/>
          <w:sz w:val="20"/>
          <w:szCs w:val="20"/>
        </w:rPr>
        <w:t>,</w:t>
      </w:r>
    </w:p>
    <w:p w14:paraId="0A5E4F6D">
      <w:pPr>
        <w:pStyle w:val="17"/>
        <w:keepNext w:val="0"/>
        <w:keepLines w:val="0"/>
        <w:widowControl/>
        <w:suppressLineNumbers w:val="0"/>
        <w:spacing w:line="10" w:lineRule="atLeast"/>
      </w:pPr>
      <w:r>
        <w:rPr>
          <w:rStyle w:val="14"/>
        </w:rPr>
        <w:t>GCNMGetLossAdjuster_Act</w:t>
      </w:r>
      <w:r>
        <w:rPr>
          <w:rFonts w:hint="default" w:ascii="Segoe UI" w:hAnsi="Segoe UI" w:eastAsia="Segoe UI" w:cs="Segoe UI"/>
          <w:color w:val="1A1A1A"/>
          <w:sz w:val="20"/>
          <w:szCs w:val="20"/>
        </w:rPr>
        <w:t xml:space="preserve">, </w:t>
      </w:r>
      <w:r>
        <w:rPr>
          <w:rStyle w:val="14"/>
        </w:rPr>
        <w:t>SendUpdateCIF_act</w:t>
      </w:r>
      <w:r>
        <w:rPr>
          <w:rFonts w:hint="default" w:ascii="Segoe UI" w:hAnsi="Segoe UI" w:eastAsia="Segoe UI" w:cs="Segoe UI"/>
          <w:color w:val="1A1A1A"/>
          <w:sz w:val="20"/>
          <w:szCs w:val="20"/>
        </w:rPr>
        <w:t>.</w:t>
      </w:r>
    </w:p>
    <w:p w14:paraId="4A79852F">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 xml:space="preserve">Daftar lengkap 50 activity — 45 buatan sendiri dan 5 bawaan Pega — beserta activity pemanggil dan modul terdampak ada di </w:t>
      </w:r>
      <w:r>
        <w:rPr>
          <w:rStyle w:val="18"/>
          <w:rFonts w:hint="default" w:ascii="Segoe UI" w:hAnsi="Segoe UI" w:eastAsia="Segoe UI" w:cs="Segoe UI"/>
          <w:color w:val="14507F"/>
          <w:sz w:val="20"/>
          <w:szCs w:val="20"/>
          <w:shd w:val="clear" w:fill="FFF8E6"/>
        </w:rPr>
        <w:fldChar w:fldCharType="begin"/>
      </w:r>
      <w:r>
        <w:rPr>
          <w:rStyle w:val="18"/>
          <w:rFonts w:hint="default" w:ascii="Segoe UI" w:hAnsi="Segoe UI" w:eastAsia="Segoe UI" w:cs="Segoe UI"/>
          <w:color w:val="14507F"/>
          <w:sz w:val="20"/>
          <w:szCs w:val="20"/>
          <w:shd w:val="clear" w:fill="FFF8E6"/>
        </w:rPr>
        <w:instrText xml:space="preserve"> HYPERLINK "19-GAP-EXPORT-DETAIL.md" </w:instrText>
      </w:r>
      <w:r>
        <w:rPr>
          <w:rStyle w:val="18"/>
          <w:rFonts w:hint="default" w:ascii="Segoe UI" w:hAnsi="Segoe UI" w:eastAsia="Segoe UI" w:cs="Segoe UI"/>
          <w:color w:val="14507F"/>
          <w:sz w:val="20"/>
          <w:szCs w:val="20"/>
          <w:shd w:val="clear" w:fill="FFF8E6"/>
        </w:rPr>
        <w:fldChar w:fldCharType="separate"/>
      </w:r>
      <w:r>
        <w:rPr>
          <w:rStyle w:val="16"/>
        </w:rPr>
        <w:t>19-GAP-EXPORT-DETAIL.md</w:t>
      </w:r>
      <w:r>
        <w:rPr>
          <w:rStyle w:val="18"/>
          <w:rFonts w:hint="default" w:ascii="Segoe UI" w:hAnsi="Segoe UI" w:eastAsia="Segoe UI" w:cs="Segoe UI"/>
          <w:color w:val="14507F"/>
          <w:sz w:val="20"/>
          <w:szCs w:val="20"/>
          <w:shd w:val="clear" w:fill="FFF8E6"/>
        </w:rPr>
        <w:fldChar w:fldCharType="end"/>
      </w:r>
      <w:r>
        <w:rPr>
          <w:rStyle w:val="18"/>
          <w:rFonts w:hint="default" w:ascii="Segoe UI" w:hAnsi="Segoe UI" w:eastAsia="Segoe UI" w:cs="Segoe UI"/>
          <w:color w:val="1A1A1A"/>
          <w:sz w:val="20"/>
          <w:szCs w:val="20"/>
          <w:shd w:val="clear" w:fill="FFF8E6"/>
        </w:rPr>
        <w:t>.</w:t>
      </w:r>
    </w:p>
    <w:p w14:paraId="195EA5E3">
      <w:pPr>
        <w:pStyle w:val="17"/>
        <w:keepNext w:val="0"/>
        <w:keepLines w:val="0"/>
        <w:widowControl/>
        <w:suppressLineNumbers w:val="0"/>
        <w:spacing w:line="10" w:lineRule="atLeast"/>
      </w:pPr>
      <w:r>
        <w:rPr>
          <w:rStyle w:val="14"/>
        </w:rPr>
        <w:t>ValidasiSisaTSI</w:t>
      </w:r>
      <w:r>
        <w:rPr>
          <w:rFonts w:hint="default" w:ascii="Segoe UI" w:hAnsi="Segoe UI" w:eastAsia="Segoe UI" w:cs="Segoe UI"/>
          <w:color w:val="1A1A1A"/>
          <w:sz w:val="20"/>
          <w:szCs w:val="20"/>
        </w:rPr>
        <w:t xml:space="preserve"> patut diperhatikan khusus — namanya menunjukkan aturan validasi sisa TSI yang</w:t>
      </w:r>
    </w:p>
    <w:p w14:paraId="2485A1D5">
      <w:pPr>
        <w:pStyle w:val="17"/>
        <w:keepNext w:val="0"/>
        <w:keepLines w:val="0"/>
        <w:widowControl/>
        <w:suppressLineNumbers w:val="0"/>
        <w:spacing w:line="10" w:lineRule="atLeast"/>
      </w:pPr>
      <w:r>
        <w:rPr>
          <w:rFonts w:hint="default" w:ascii="Segoe UI" w:hAnsi="Segoe UI" w:eastAsia="Segoe UI" w:cs="Segoe UI"/>
          <w:color w:val="1A1A1A"/>
          <w:sz w:val="20"/>
          <w:szCs w:val="20"/>
        </w:rPr>
        <w:t>tidak muncul di analisis aturan bisnis manapun.</w:t>
      </w:r>
    </w:p>
    <w:p w14:paraId="5476B924">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Penanganan.</w:t>
      </w:r>
      <w:r>
        <w:rPr>
          <w:rFonts w:hint="default" w:ascii="Segoe UI" w:hAnsi="Segoe UI" w:eastAsia="Segoe UI" w:cs="Segoe UI"/>
          <w:color w:val="1A1A1A"/>
          <w:sz w:val="20"/>
          <w:szCs w:val="20"/>
        </w:rPr>
        <w:t xml:space="preserve"> Minta export ke-50 activity tersebut. Prioritaskan </w:t>
      </w:r>
      <w:r>
        <w:rPr>
          <w:rStyle w:val="14"/>
        </w:rPr>
        <w:t>SendEmailNotification</w:t>
      </w:r>
      <w:r>
        <w:rPr>
          <w:rFonts w:hint="default" w:ascii="Segoe UI" w:hAnsi="Segoe UI" w:eastAsia="Segoe UI" w:cs="Segoe UI"/>
          <w:color w:val="1A1A1A"/>
          <w:sz w:val="20"/>
          <w:szCs w:val="20"/>
        </w:rPr>
        <w:t>,</w:t>
      </w:r>
    </w:p>
    <w:p w14:paraId="7A5DCC08">
      <w:pPr>
        <w:pStyle w:val="17"/>
        <w:keepNext w:val="0"/>
        <w:keepLines w:val="0"/>
        <w:widowControl/>
        <w:suppressLineNumbers w:val="0"/>
        <w:spacing w:line="10" w:lineRule="atLeast"/>
      </w:pPr>
      <w:r>
        <w:rPr>
          <w:rStyle w:val="14"/>
        </w:rPr>
        <w:t>ValidasiSisaTSI</w:t>
      </w:r>
      <w:r>
        <w:rPr>
          <w:rFonts w:hint="default" w:ascii="Segoe UI" w:hAnsi="Segoe UI" w:eastAsia="Segoe UI" w:cs="Segoe UI"/>
          <w:color w:val="1A1A1A"/>
          <w:sz w:val="20"/>
          <w:szCs w:val="20"/>
        </w:rPr>
        <w:t xml:space="preserve">, </w:t>
      </w:r>
      <w:r>
        <w:rPr>
          <w:rStyle w:val="14"/>
        </w:rPr>
        <w:t>SetKasir_Act</w:t>
      </w:r>
      <w:r>
        <w:rPr>
          <w:rFonts w:hint="default" w:ascii="Segoe UI" w:hAnsi="Segoe UI" w:eastAsia="Segoe UI" w:cs="Segoe UI"/>
          <w:color w:val="1A1A1A"/>
          <w:sz w:val="20"/>
          <w:szCs w:val="20"/>
        </w:rPr>
        <w:t xml:space="preserve">, dan </w:t>
      </w:r>
      <w:r>
        <w:rPr>
          <w:rStyle w:val="14"/>
        </w:rPr>
        <w:t>SetTicket</w:t>
      </w:r>
      <w:r>
        <w:rPr>
          <w:rFonts w:hint="default" w:ascii="Segoe UI" w:hAnsi="Segoe UI" w:eastAsia="Segoe UI" w:cs="Segoe UI"/>
          <w:color w:val="1A1A1A"/>
          <w:sz w:val="20"/>
          <w:szCs w:val="20"/>
        </w:rPr>
        <w:t>.</w:t>
      </w:r>
    </w:p>
    <w:p w14:paraId="73C0F178">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39" o:spt="1" style="height:1.5pt;width:415.3pt;" fillcolor="#A0A0A0" filled="t" stroked="f" coordsize="21600,21600" o:hr="t" o:hrstd="t" o:hralign="center">
            <v:path/>
            <v:fill on="t" focussize="0,0"/>
            <v:stroke on="f"/>
            <v:imagedata o:title=""/>
            <o:lock v:ext="edit"/>
            <w10:wrap type="none"/>
            <w10:anchorlock/>
          </v:rect>
        </w:pict>
      </w:r>
    </w:p>
    <w:p w14:paraId="22BB8B00">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R-08 · DDL tabel tidak tersedia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07"/>
        <w:gridCol w:w="1094"/>
      </w:tblGrid>
      <w:tr w14:paraId="50B100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3112" w:type="pct"/>
            <w:tcBorders>
              <w:top w:val="nil"/>
              <w:left w:val="nil"/>
              <w:bottom w:val="single" w:color="E2E8EE" w:sz="2" w:space="0"/>
              <w:right w:val="nil"/>
            </w:tcBorders>
            <w:shd w:val="clear"/>
            <w:tcMar>
              <w:top w:w="60" w:type="dxa"/>
              <w:left w:w="120" w:type="dxa"/>
              <w:bottom w:w="60" w:type="dxa"/>
              <w:right w:w="120" w:type="dxa"/>
            </w:tcMar>
            <w:vAlign w:val="top"/>
          </w:tcPr>
          <w:p w14:paraId="5EC1C7D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Dampak</w:t>
            </w:r>
          </w:p>
        </w:tc>
        <w:tc>
          <w:tcPr>
            <w:tcW w:w="1887" w:type="pct"/>
            <w:tcBorders>
              <w:top w:val="nil"/>
              <w:left w:val="nil"/>
              <w:bottom w:val="single" w:color="E2E8EE" w:sz="2" w:space="0"/>
              <w:right w:val="nil"/>
            </w:tcBorders>
            <w:shd w:val="clear"/>
            <w:tcMar>
              <w:top w:w="60" w:type="dxa"/>
              <w:left w:w="120" w:type="dxa"/>
              <w:bottom w:w="60" w:type="dxa"/>
              <w:right w:w="120" w:type="dxa"/>
            </w:tcMar>
            <w:vAlign w:val="top"/>
          </w:tcPr>
          <w:p w14:paraId="15F4853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Sedang</w:t>
            </w:r>
          </w:p>
        </w:tc>
      </w:tr>
      <w:tr w14:paraId="0B9B1F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112" w:type="pct"/>
            <w:tcBorders>
              <w:top w:val="nil"/>
              <w:left w:val="nil"/>
              <w:bottom w:val="single" w:color="E2E8EE" w:sz="2" w:space="0"/>
              <w:right w:val="nil"/>
            </w:tcBorders>
            <w:shd w:val="clear"/>
            <w:tcMar>
              <w:top w:w="60" w:type="dxa"/>
              <w:left w:w="120" w:type="dxa"/>
              <w:bottom w:w="60" w:type="dxa"/>
              <w:right w:w="120" w:type="dxa"/>
            </w:tcMar>
            <w:vAlign w:val="top"/>
          </w:tcPr>
          <w:p w14:paraId="0E69E3C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Kemungkinan</w:t>
            </w:r>
          </w:p>
        </w:tc>
        <w:tc>
          <w:tcPr>
            <w:tcW w:w="1887" w:type="pct"/>
            <w:tcBorders>
              <w:top w:val="nil"/>
              <w:left w:val="nil"/>
              <w:bottom w:val="single" w:color="E2E8EE" w:sz="2" w:space="0"/>
              <w:right w:val="nil"/>
            </w:tcBorders>
            <w:shd w:val="clear"/>
            <w:tcMar>
              <w:top w:w="60" w:type="dxa"/>
              <w:left w:w="120" w:type="dxa"/>
              <w:bottom w:w="60" w:type="dxa"/>
              <w:right w:w="120" w:type="dxa"/>
            </w:tcMar>
            <w:vAlign w:val="top"/>
          </w:tcPr>
          <w:p w14:paraId="7D7C678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Terjadi</w:t>
            </w:r>
          </w:p>
        </w:tc>
      </w:tr>
      <w:tr w14:paraId="2F0BB4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112" w:type="pct"/>
            <w:tcBorders>
              <w:top w:val="nil"/>
              <w:left w:val="nil"/>
              <w:bottom w:val="single" w:color="E2E8EE" w:sz="2" w:space="0"/>
              <w:right w:val="nil"/>
            </w:tcBorders>
            <w:shd w:val="clear"/>
            <w:tcMar>
              <w:top w:w="60" w:type="dxa"/>
              <w:left w:w="120" w:type="dxa"/>
              <w:bottom w:w="60" w:type="dxa"/>
              <w:right w:w="120" w:type="dxa"/>
            </w:tcMar>
            <w:vAlign w:val="top"/>
          </w:tcPr>
          <w:p w14:paraId="17D9D10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1887" w:type="pct"/>
            <w:tcBorders>
              <w:top w:val="nil"/>
              <w:left w:val="nil"/>
              <w:bottom w:val="single" w:color="E2E8EE" w:sz="2" w:space="0"/>
              <w:right w:val="nil"/>
            </w:tcBorders>
            <w:shd w:val="clear"/>
            <w:tcMar>
              <w:top w:w="60" w:type="dxa"/>
              <w:left w:w="120" w:type="dxa"/>
              <w:bottom w:w="60" w:type="dxa"/>
              <w:right w:w="120" w:type="dxa"/>
            </w:tcMar>
            <w:vAlign w:val="top"/>
          </w:tcPr>
          <w:p w14:paraId="2A00B3C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Terbuka</w:t>
            </w:r>
          </w:p>
        </w:tc>
      </w:tr>
    </w:tbl>
    <w:p w14:paraId="640FF93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Masalahnya.</w:t>
      </w:r>
      <w:r>
        <w:rPr>
          <w:rFonts w:hint="default" w:ascii="Segoe UI" w:hAnsi="Segoe UI" w:eastAsia="Segoe UI" w:cs="Segoe UI"/>
          <w:color w:val="1A1A1A"/>
          <w:sz w:val="20"/>
          <w:szCs w:val="20"/>
        </w:rPr>
        <w:t xml:space="preserve"> 245 tabel teridentifikasi dari SQL, tetapi </w:t>
      </w:r>
      <w:r>
        <w:rPr>
          <w:rStyle w:val="18"/>
          <w:rFonts w:hint="default" w:ascii="Segoe UI" w:hAnsi="Segoe UI" w:eastAsia="Segoe UI" w:cs="Segoe UI"/>
          <w:color w:val="1A1A1A"/>
          <w:sz w:val="20"/>
          <w:szCs w:val="20"/>
        </w:rPr>
        <w:t>tipe kolom, panjang, index, constraint, dan foreign key tidak diketahui</w:t>
      </w:r>
      <w:r>
        <w:rPr>
          <w:rFonts w:hint="default" w:ascii="Segoe UI" w:hAnsi="Segoe UI" w:eastAsia="Segoe UI" w:cs="Segoe UI"/>
          <w:color w:val="1A1A1A"/>
          <w:sz w:val="20"/>
          <w:szCs w:val="20"/>
        </w:rPr>
        <w:t>. Desain skema baru harus menebak.</w:t>
      </w:r>
    </w:p>
    <w:p w14:paraId="184D774A">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Contoh nyata dampaknya: kode lama memotong </w:t>
      </w:r>
      <w:r>
        <w:rPr>
          <w:rStyle w:val="14"/>
        </w:rPr>
        <w:t>ObjectName</w:t>
      </w:r>
      <w:r>
        <w:rPr>
          <w:rFonts w:hint="default" w:ascii="Segoe UI" w:hAnsi="Segoe UI" w:eastAsia="Segoe UI" w:cs="Segoe UI"/>
          <w:color w:val="1A1A1A"/>
          <w:sz w:val="20"/>
          <w:szCs w:val="20"/>
        </w:rPr>
        <w:t xml:space="preserve"> pada 3.800 karakter "karena melebihi batas database" — batas sebenarnya tidak diketahui.</w:t>
      </w:r>
    </w:p>
    <w:p w14:paraId="617C96C7">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Penanganan.</w:t>
      </w:r>
      <w:r>
        <w:rPr>
          <w:rFonts w:hint="default" w:ascii="Segoe UI" w:hAnsi="Segoe UI" w:eastAsia="Segoe UI" w:cs="Segoe UI"/>
          <w:color w:val="1A1A1A"/>
          <w:sz w:val="20"/>
          <w:szCs w:val="20"/>
        </w:rPr>
        <w:t xml:space="preserve"> Minta DDL lengkap schema </w:t>
      </w:r>
      <w:r>
        <w:rPr>
          <w:rStyle w:val="14"/>
        </w:rPr>
        <w:t>POOLDATA</w:t>
      </w:r>
      <w:r>
        <w:rPr>
          <w:rFonts w:hint="default" w:ascii="Segoe UI" w:hAnsi="Segoe UI" w:eastAsia="Segoe UI" w:cs="Segoe UI"/>
          <w:color w:val="1A1A1A"/>
          <w:sz w:val="20"/>
          <w:szCs w:val="20"/>
        </w:rPr>
        <w:t xml:space="preserve">, </w:t>
      </w:r>
      <w:r>
        <w:rPr>
          <w:rStyle w:val="14"/>
        </w:rPr>
        <w:t>DATAPEGA</w:t>
      </w:r>
      <w:r>
        <w:rPr>
          <w:rFonts w:hint="default" w:ascii="Segoe UI" w:hAnsi="Segoe UI" w:eastAsia="Segoe UI" w:cs="Segoe UI"/>
          <w:color w:val="1A1A1A"/>
          <w:sz w:val="20"/>
          <w:szCs w:val="20"/>
        </w:rPr>
        <w:t xml:space="preserve">, dan </w:t>
      </w:r>
      <w:r>
        <w:rPr>
          <w:rStyle w:val="14"/>
        </w:rPr>
        <w:t>GENERAL</w:t>
      </w:r>
      <w:r>
        <w:rPr>
          <w:rFonts w:hint="default" w:ascii="Segoe UI" w:hAnsi="Segoe UI" w:eastAsia="Segoe UI" w:cs="Segoe UI"/>
          <w:color w:val="1A1A1A"/>
          <w:sz w:val="20"/>
          <w:szCs w:val="20"/>
        </w:rPr>
        <w:t>. Sekaligus minta statistik ukuran tabel — itu yang menentukan strategi index dan partisi (Database Strategy §6).</w:t>
      </w:r>
    </w:p>
    <w:p w14:paraId="0E05797C">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40" o:spt="1" style="height:1.5pt;width:415.3pt;" fillcolor="#A0A0A0" filled="t" stroked="f" coordsize="21600,21600" o:hr="t" o:hrstd="t" o:hralign="center">
            <v:path/>
            <v:fill on="t" focussize="0,0"/>
            <v:stroke on="f"/>
            <v:imagedata o:title=""/>
            <o:lock v:ext="edit"/>
            <w10:wrap type="none"/>
            <w10:anchorlock/>
          </v:rect>
        </w:pict>
      </w:r>
    </w:p>
    <w:p w14:paraId="081CF80A">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R-09 · Sistem sumber masih aktif berubah</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07"/>
        <w:gridCol w:w="1199"/>
      </w:tblGrid>
      <w:tr w14:paraId="017ED6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3004" w:type="pct"/>
            <w:tcBorders>
              <w:top w:val="nil"/>
              <w:left w:val="nil"/>
              <w:bottom w:val="single" w:color="E2E8EE" w:sz="2" w:space="0"/>
              <w:right w:val="nil"/>
            </w:tcBorders>
            <w:shd w:val="clear"/>
            <w:tcMar>
              <w:top w:w="60" w:type="dxa"/>
              <w:left w:w="120" w:type="dxa"/>
              <w:bottom w:w="60" w:type="dxa"/>
              <w:right w:w="120" w:type="dxa"/>
            </w:tcMar>
            <w:vAlign w:val="top"/>
          </w:tcPr>
          <w:p w14:paraId="2F456E3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Dampak</w:t>
            </w:r>
          </w:p>
        </w:tc>
        <w:tc>
          <w:tcPr>
            <w:tcW w:w="1995" w:type="pct"/>
            <w:tcBorders>
              <w:top w:val="nil"/>
              <w:left w:val="nil"/>
              <w:bottom w:val="single" w:color="E2E8EE" w:sz="2" w:space="0"/>
              <w:right w:val="nil"/>
            </w:tcBorders>
            <w:shd w:val="clear"/>
            <w:tcMar>
              <w:top w:w="60" w:type="dxa"/>
              <w:left w:w="120" w:type="dxa"/>
              <w:bottom w:w="60" w:type="dxa"/>
              <w:right w:w="120" w:type="dxa"/>
            </w:tcMar>
            <w:vAlign w:val="top"/>
          </w:tcPr>
          <w:p w14:paraId="15E6E84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Sedang</w:t>
            </w:r>
          </w:p>
        </w:tc>
      </w:tr>
      <w:tr w14:paraId="48AF81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004" w:type="pct"/>
            <w:tcBorders>
              <w:top w:val="nil"/>
              <w:left w:val="nil"/>
              <w:bottom w:val="single" w:color="E2E8EE" w:sz="2" w:space="0"/>
              <w:right w:val="nil"/>
            </w:tcBorders>
            <w:shd w:val="clear"/>
            <w:tcMar>
              <w:top w:w="60" w:type="dxa"/>
              <w:left w:w="120" w:type="dxa"/>
              <w:bottom w:w="60" w:type="dxa"/>
              <w:right w:w="120" w:type="dxa"/>
            </w:tcMar>
            <w:vAlign w:val="top"/>
          </w:tcPr>
          <w:p w14:paraId="1600806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Kemungkinan</w:t>
            </w:r>
          </w:p>
        </w:tc>
        <w:tc>
          <w:tcPr>
            <w:tcW w:w="1995" w:type="pct"/>
            <w:tcBorders>
              <w:top w:val="nil"/>
              <w:left w:val="nil"/>
              <w:bottom w:val="single" w:color="E2E8EE" w:sz="2" w:space="0"/>
              <w:right w:val="nil"/>
            </w:tcBorders>
            <w:shd w:val="clear"/>
            <w:tcMar>
              <w:top w:w="60" w:type="dxa"/>
              <w:left w:w="120" w:type="dxa"/>
              <w:bottom w:w="60" w:type="dxa"/>
              <w:right w:w="120" w:type="dxa"/>
            </w:tcMar>
            <w:vAlign w:val="top"/>
          </w:tcPr>
          <w:p w14:paraId="7C2F5D4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Tinggi</w:t>
            </w:r>
          </w:p>
        </w:tc>
      </w:tr>
      <w:tr w14:paraId="7A69B1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04" w:type="pct"/>
            <w:tcBorders>
              <w:top w:val="nil"/>
              <w:left w:val="nil"/>
              <w:bottom w:val="single" w:color="E2E8EE" w:sz="2" w:space="0"/>
              <w:right w:val="nil"/>
            </w:tcBorders>
            <w:shd w:val="clear"/>
            <w:tcMar>
              <w:top w:w="60" w:type="dxa"/>
              <w:left w:w="120" w:type="dxa"/>
              <w:bottom w:w="60" w:type="dxa"/>
              <w:right w:w="120" w:type="dxa"/>
            </w:tcMar>
            <w:vAlign w:val="top"/>
          </w:tcPr>
          <w:p w14:paraId="103B6CC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1995" w:type="pct"/>
            <w:tcBorders>
              <w:top w:val="nil"/>
              <w:left w:val="nil"/>
              <w:bottom w:val="single" w:color="E2E8EE" w:sz="2" w:space="0"/>
              <w:right w:val="nil"/>
            </w:tcBorders>
            <w:shd w:val="clear"/>
            <w:tcMar>
              <w:top w:w="60" w:type="dxa"/>
              <w:left w:w="120" w:type="dxa"/>
              <w:bottom w:w="60" w:type="dxa"/>
              <w:right w:w="120" w:type="dxa"/>
            </w:tcMar>
            <w:vAlign w:val="top"/>
          </w:tcPr>
          <w:p w14:paraId="0BE8B8A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Melekat pada Strangler Fig</w:t>
            </w:r>
          </w:p>
        </w:tc>
      </w:tr>
    </w:tbl>
    <w:p w14:paraId="56AD960F">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Masalahnya.</w:t>
      </w:r>
      <w:r>
        <w:rPr>
          <w:rFonts w:hint="default" w:ascii="Segoe UI" w:hAnsi="Segoe UI" w:eastAsia="Segoe UI" w:cs="Segoe UI"/>
          <w:color w:val="1A1A1A"/>
          <w:sz w:val="20"/>
          <w:szCs w:val="20"/>
        </w:rPr>
        <w:t xml:space="preserve"> 124 activity diubah pada 2026 dan 180 pada 2024. Pega adalah </w:t>
      </w:r>
      <w:r>
        <w:rPr>
          <w:rStyle w:val="18"/>
          <w:rFonts w:hint="default" w:ascii="Segoe UI" w:hAnsi="Segoe UI" w:eastAsia="Segoe UI" w:cs="Segoe UI"/>
          <w:color w:val="1A1A1A"/>
          <w:sz w:val="20"/>
          <w:szCs w:val="20"/>
        </w:rPr>
        <w:t>sasaran bergerak</w:t>
      </w:r>
      <w:r>
        <w:rPr>
          <w:rFonts w:hint="default" w:ascii="Segoe UI" w:hAnsi="Segoe UI" w:eastAsia="Segoe UI" w:cs="Segoe UI"/>
          <w:color w:val="1A1A1A"/>
          <w:sz w:val="20"/>
          <w:szCs w:val="20"/>
        </w:rPr>
        <w:t>: perubahan yang dibuat tim Pega selama migrasi tidak otomatis ikut ke sistem baru.</w:t>
      </w:r>
    </w:p>
    <w:p w14:paraId="14693C06">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Penanganan.</w:t>
      </w:r>
    </w:p>
    <w:p w14:paraId="035557CF">
      <w:pPr>
        <w:keepNext w:val="0"/>
        <w:keepLines w:val="0"/>
        <w:widowControl/>
        <w:numPr>
          <w:ilvl w:val="0"/>
          <w:numId w:val="8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Sepakati </w:t>
      </w:r>
      <w:r>
        <w:rPr>
          <w:rStyle w:val="18"/>
          <w:rFonts w:hint="default" w:ascii="Segoe UI" w:hAnsi="Segoe UI" w:eastAsia="Segoe UI" w:cs="Segoe UI"/>
          <w:color w:val="1A1A1A"/>
          <w:sz w:val="20"/>
          <w:szCs w:val="20"/>
        </w:rPr>
        <w:t>pembekuan perubahan</w:t>
      </w:r>
      <w:r>
        <w:rPr>
          <w:rFonts w:hint="default" w:ascii="Segoe UI" w:hAnsi="Segoe UI" w:eastAsia="Segoe UI" w:cs="Segoe UI"/>
          <w:color w:val="1A1A1A"/>
          <w:sz w:val="20"/>
          <w:szCs w:val="20"/>
        </w:rPr>
        <w:t xml:space="preserve"> pada modul yang sedang dimigrasi.</w:t>
      </w:r>
    </w:p>
    <w:p w14:paraId="025315B2">
      <w:pPr>
        <w:keepNext w:val="0"/>
        <w:keepLines w:val="0"/>
        <w:widowControl/>
        <w:numPr>
          <w:ilvl w:val="0"/>
          <w:numId w:val="8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Perubahan mendesak yang tetap harus dilakukan di Pega </w:t>
      </w:r>
      <w:r>
        <w:rPr>
          <w:rStyle w:val="18"/>
          <w:rFonts w:hint="default" w:ascii="Segoe UI" w:hAnsi="Segoe UI" w:eastAsia="Segoe UI" w:cs="Segoe UI"/>
          <w:color w:val="1A1A1A"/>
          <w:sz w:val="20"/>
          <w:szCs w:val="20"/>
        </w:rPr>
        <w:t>wajib dicatat</w:t>
      </w:r>
      <w:r>
        <w:rPr>
          <w:rFonts w:hint="default" w:ascii="Segoe UI" w:hAnsi="Segoe UI" w:eastAsia="Segoe UI" w:cs="Segoe UI"/>
          <w:color w:val="1A1A1A"/>
          <w:sz w:val="20"/>
          <w:szCs w:val="20"/>
        </w:rPr>
        <w:t xml:space="preserve"> dan diterapkan juga di sistem baru.</w:t>
      </w:r>
    </w:p>
    <w:p w14:paraId="113E49DD">
      <w:pPr>
        <w:keepNext w:val="0"/>
        <w:keepLines w:val="0"/>
        <w:widowControl/>
        <w:numPr>
          <w:ilvl w:val="0"/>
          <w:numId w:val="8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Rekonsiliasi berkala membandingkan perilaku kedua sistem (Testing Strategy §6).</w:t>
      </w:r>
    </w:p>
    <w:p w14:paraId="5E587716">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41" o:spt="1" style="height:1.5pt;width:415.3pt;" fillcolor="#A0A0A0" filled="t" stroked="f" coordsize="21600,21600" o:hr="t" o:hrstd="t" o:hralign="center">
            <v:path/>
            <v:fill on="t" focussize="0,0"/>
            <v:stroke on="f"/>
            <v:imagedata o:title=""/>
            <o:lock v:ext="edit"/>
            <w10:wrap type="none"/>
            <w10:anchorlock/>
          </v:rect>
        </w:pict>
      </w:r>
    </w:p>
    <w:p w14:paraId="1AC58C15">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R-10 · Data ganda antara tabel relasional dan JSON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07"/>
        <w:gridCol w:w="1094"/>
      </w:tblGrid>
      <w:tr w14:paraId="5C9368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3112" w:type="pct"/>
            <w:tcBorders>
              <w:top w:val="nil"/>
              <w:left w:val="nil"/>
              <w:bottom w:val="single" w:color="E2E8EE" w:sz="2" w:space="0"/>
              <w:right w:val="nil"/>
            </w:tcBorders>
            <w:shd w:val="clear"/>
            <w:tcMar>
              <w:top w:w="60" w:type="dxa"/>
              <w:left w:w="120" w:type="dxa"/>
              <w:bottom w:w="60" w:type="dxa"/>
              <w:right w:w="120" w:type="dxa"/>
            </w:tcMar>
            <w:vAlign w:val="top"/>
          </w:tcPr>
          <w:p w14:paraId="0846BE7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Dampak</w:t>
            </w:r>
          </w:p>
        </w:tc>
        <w:tc>
          <w:tcPr>
            <w:tcW w:w="1887" w:type="pct"/>
            <w:tcBorders>
              <w:top w:val="nil"/>
              <w:left w:val="nil"/>
              <w:bottom w:val="single" w:color="E2E8EE" w:sz="2" w:space="0"/>
              <w:right w:val="nil"/>
            </w:tcBorders>
            <w:shd w:val="clear"/>
            <w:tcMar>
              <w:top w:w="60" w:type="dxa"/>
              <w:left w:w="120" w:type="dxa"/>
              <w:bottom w:w="60" w:type="dxa"/>
              <w:right w:w="120" w:type="dxa"/>
            </w:tcMar>
            <w:vAlign w:val="top"/>
          </w:tcPr>
          <w:p w14:paraId="066E283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Sedang</w:t>
            </w:r>
          </w:p>
        </w:tc>
      </w:tr>
      <w:tr w14:paraId="5068A4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112" w:type="pct"/>
            <w:tcBorders>
              <w:top w:val="nil"/>
              <w:left w:val="nil"/>
              <w:bottom w:val="single" w:color="E2E8EE" w:sz="2" w:space="0"/>
              <w:right w:val="nil"/>
            </w:tcBorders>
            <w:shd w:val="clear"/>
            <w:tcMar>
              <w:top w:w="60" w:type="dxa"/>
              <w:left w:w="120" w:type="dxa"/>
              <w:bottom w:w="60" w:type="dxa"/>
              <w:right w:w="120" w:type="dxa"/>
            </w:tcMar>
            <w:vAlign w:val="top"/>
          </w:tcPr>
          <w:p w14:paraId="183E0E2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Kemungkinan</w:t>
            </w:r>
          </w:p>
        </w:tc>
        <w:tc>
          <w:tcPr>
            <w:tcW w:w="1887" w:type="pct"/>
            <w:tcBorders>
              <w:top w:val="nil"/>
              <w:left w:val="nil"/>
              <w:bottom w:val="single" w:color="E2E8EE" w:sz="2" w:space="0"/>
              <w:right w:val="nil"/>
            </w:tcBorders>
            <w:shd w:val="clear"/>
            <w:tcMar>
              <w:top w:w="60" w:type="dxa"/>
              <w:left w:w="120" w:type="dxa"/>
              <w:bottom w:w="60" w:type="dxa"/>
              <w:right w:w="120" w:type="dxa"/>
            </w:tcMar>
            <w:vAlign w:val="top"/>
          </w:tcPr>
          <w:p w14:paraId="4EF7CEA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Sedang</w:t>
            </w:r>
          </w:p>
        </w:tc>
      </w:tr>
      <w:tr w14:paraId="501780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112" w:type="pct"/>
            <w:tcBorders>
              <w:top w:val="nil"/>
              <w:left w:val="nil"/>
              <w:bottom w:val="single" w:color="E2E8EE" w:sz="2" w:space="0"/>
              <w:right w:val="nil"/>
            </w:tcBorders>
            <w:shd w:val="clear"/>
            <w:tcMar>
              <w:top w:w="60" w:type="dxa"/>
              <w:left w:w="120" w:type="dxa"/>
              <w:bottom w:w="60" w:type="dxa"/>
              <w:right w:w="120" w:type="dxa"/>
            </w:tcMar>
            <w:vAlign w:val="top"/>
          </w:tcPr>
          <w:p w14:paraId="7B59B48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1887" w:type="pct"/>
            <w:tcBorders>
              <w:top w:val="nil"/>
              <w:left w:val="nil"/>
              <w:bottom w:val="single" w:color="E2E8EE" w:sz="2" w:space="0"/>
              <w:right w:val="nil"/>
            </w:tcBorders>
            <w:shd w:val="clear"/>
            <w:tcMar>
              <w:top w:w="60" w:type="dxa"/>
              <w:left w:w="120" w:type="dxa"/>
              <w:bottom w:w="60" w:type="dxa"/>
              <w:right w:w="120" w:type="dxa"/>
            </w:tcMar>
            <w:vAlign w:val="top"/>
          </w:tcPr>
          <w:p w14:paraId="7F94CE3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Terbuka</w:t>
            </w:r>
          </w:p>
        </w:tc>
      </w:tr>
    </w:tbl>
    <w:p w14:paraId="1B83024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Masalahnya.</w:t>
      </w:r>
      <w:r>
        <w:rPr>
          <w:rFonts w:hint="default" w:ascii="Segoe UI" w:hAnsi="Segoe UI" w:eastAsia="Segoe UI" w:cs="Segoe UI"/>
          <w:color w:val="1A1A1A"/>
          <w:sz w:val="20"/>
          <w:szCs w:val="20"/>
        </w:rPr>
        <w:t xml:space="preserve"> Data klaim yang sama disimpan dua kali: tabel relasional </w:t>
      </w:r>
      <w:r>
        <w:rPr>
          <w:rStyle w:val="14"/>
        </w:rPr>
        <w:t>POOLDATA</w:t>
      </w:r>
      <w:r>
        <w:rPr>
          <w:rFonts w:hint="default" w:ascii="Segoe UI" w:hAnsi="Segoe UI" w:eastAsia="Segoe UI" w:cs="Segoe UI"/>
          <w:color w:val="1A1A1A"/>
          <w:sz w:val="20"/>
          <w:szCs w:val="20"/>
        </w:rPr>
        <w:t xml:space="preserve"> dan dokumen JSON (</w:t>
      </w:r>
      <w:r>
        <w:rPr>
          <w:rStyle w:val="14"/>
        </w:rPr>
        <w:t>JSON_KLAIM</w:t>
      </w:r>
      <w:r>
        <w:rPr>
          <w:rFonts w:hint="default" w:ascii="Segoe UI" w:hAnsi="Segoe UI" w:eastAsia="Segoe UI" w:cs="Segoe UI"/>
          <w:color w:val="1A1A1A"/>
          <w:sz w:val="20"/>
          <w:szCs w:val="20"/>
        </w:rPr>
        <w:t xml:space="preserve">, </w:t>
      </w:r>
      <w:r>
        <w:rPr>
          <w:rStyle w:val="14"/>
        </w:rPr>
        <w:t>JSON_POLIS</w:t>
      </w:r>
      <w:r>
        <w:rPr>
          <w:rFonts w:hint="default" w:ascii="Segoe UI" w:hAnsi="Segoe UI" w:eastAsia="Segoe UI" w:cs="Segoe UI"/>
          <w:color w:val="1A1A1A"/>
          <w:sz w:val="20"/>
          <w:szCs w:val="20"/>
        </w:rPr>
        <w:t xml:space="preserve">). Sinkronisasi dilakukan stored procedure. </w:t>
      </w:r>
      <w:r>
        <w:rPr>
          <w:rStyle w:val="18"/>
          <w:rFonts w:hint="default" w:ascii="Segoe UI" w:hAnsi="Segoe UI" w:eastAsia="Segoe UI" w:cs="Segoe UI"/>
          <w:color w:val="1A1A1A"/>
          <w:sz w:val="20"/>
          <w:szCs w:val="20"/>
        </w:rPr>
        <w:t>Tidak ada mekanisme yang memeriksa apakah keduanya konsisten.</w:t>
      </w:r>
    </w:p>
    <w:p w14:paraId="3F9129B9">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Akibatnya.</w:t>
      </w:r>
      <w:r>
        <w:rPr>
          <w:rFonts w:hint="default" w:ascii="Segoe UI" w:hAnsi="Segoe UI" w:eastAsia="Segoe UI" w:cs="Segoe UI"/>
          <w:color w:val="1A1A1A"/>
          <w:sz w:val="20"/>
          <w:szCs w:val="20"/>
        </w:rPr>
        <w:t xml:space="preserve"> Bila keduanya berbeda pada data historis, sistem baru harus memutuskan mana yang benar — dan keputusan itu memengaruhi hasil laporan dan perhitungan.</w:t>
      </w:r>
    </w:p>
    <w:p w14:paraId="502A2C50">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Penanganan.</w:t>
      </w:r>
    </w:p>
    <w:p w14:paraId="1D752EE6">
      <w:pPr>
        <w:keepNext w:val="0"/>
        <w:keepLines w:val="0"/>
        <w:widowControl/>
        <w:numPr>
          <w:ilvl w:val="0"/>
          <w:numId w:val="8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Jalankan pemeriksaan konsistensi pada data produksi sebelum migrasi.</w:t>
      </w:r>
    </w:p>
    <w:p w14:paraId="39F0CFD7">
      <w:pPr>
        <w:keepNext w:val="0"/>
        <w:keepLines w:val="0"/>
        <w:widowControl/>
        <w:numPr>
          <w:ilvl w:val="0"/>
          <w:numId w:val="8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Tetapkan sumber kebenaran secara eksplisit per jenis data.</w:t>
      </w:r>
    </w:p>
    <w:p w14:paraId="77F4623B">
      <w:pPr>
        <w:keepNext w:val="0"/>
        <w:keepLines w:val="0"/>
        <w:widowControl/>
        <w:numPr>
          <w:ilvl w:val="0"/>
          <w:numId w:val="8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Di sistem baru, satu data hanya disimpan satu kali — snapshot polis sebagai JSON (D-04), data klaim sebagai tabel relasional.</w:t>
      </w:r>
    </w:p>
    <w:p w14:paraId="1D2A5856">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42" o:spt="1" style="height:1.5pt;width:415.3pt;" fillcolor="#A0A0A0" filled="t" stroked="f" coordsize="21600,21600" o:hr="t" o:hrstd="t" o:hralign="center">
            <v:path/>
            <v:fill on="t" focussize="0,0"/>
            <v:stroke on="f"/>
            <v:imagedata o:title=""/>
            <o:lock v:ext="edit"/>
            <w10:wrap type="none"/>
            <w10:anchorlock/>
          </v:rect>
        </w:pict>
      </w:r>
    </w:p>
    <w:p w14:paraId="6429108D">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R-11 · Tim mempelajari tiga teknologi sekaligus</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07"/>
        <w:gridCol w:w="1088"/>
      </w:tblGrid>
      <w:tr w14:paraId="4BFA64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3119" w:type="pct"/>
            <w:tcBorders>
              <w:top w:val="nil"/>
              <w:left w:val="nil"/>
              <w:bottom w:val="single" w:color="E2E8EE" w:sz="2" w:space="0"/>
              <w:right w:val="nil"/>
            </w:tcBorders>
            <w:shd w:val="clear"/>
            <w:tcMar>
              <w:top w:w="60" w:type="dxa"/>
              <w:left w:w="120" w:type="dxa"/>
              <w:bottom w:w="60" w:type="dxa"/>
              <w:right w:w="120" w:type="dxa"/>
            </w:tcMar>
            <w:vAlign w:val="top"/>
          </w:tcPr>
          <w:p w14:paraId="3007146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Dampak</w:t>
            </w:r>
          </w:p>
        </w:tc>
        <w:tc>
          <w:tcPr>
            <w:tcW w:w="1880" w:type="pct"/>
            <w:tcBorders>
              <w:top w:val="nil"/>
              <w:left w:val="nil"/>
              <w:bottom w:val="single" w:color="E2E8EE" w:sz="2" w:space="0"/>
              <w:right w:val="nil"/>
            </w:tcBorders>
            <w:shd w:val="clear"/>
            <w:tcMar>
              <w:top w:w="60" w:type="dxa"/>
              <w:left w:w="120" w:type="dxa"/>
              <w:bottom w:w="60" w:type="dxa"/>
              <w:right w:w="120" w:type="dxa"/>
            </w:tcMar>
            <w:vAlign w:val="top"/>
          </w:tcPr>
          <w:p w14:paraId="64C6C79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Tinggi</w:t>
            </w:r>
          </w:p>
        </w:tc>
      </w:tr>
      <w:tr w14:paraId="6D8299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119" w:type="pct"/>
            <w:tcBorders>
              <w:top w:val="nil"/>
              <w:left w:val="nil"/>
              <w:bottom w:val="single" w:color="E2E8EE" w:sz="2" w:space="0"/>
              <w:right w:val="nil"/>
            </w:tcBorders>
            <w:shd w:val="clear"/>
            <w:tcMar>
              <w:top w:w="60" w:type="dxa"/>
              <w:left w:w="120" w:type="dxa"/>
              <w:bottom w:w="60" w:type="dxa"/>
              <w:right w:w="120" w:type="dxa"/>
            </w:tcMar>
            <w:vAlign w:val="top"/>
          </w:tcPr>
          <w:p w14:paraId="3CF1818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Kemungkinan</w:t>
            </w:r>
          </w:p>
        </w:tc>
        <w:tc>
          <w:tcPr>
            <w:tcW w:w="1880" w:type="pct"/>
            <w:tcBorders>
              <w:top w:val="nil"/>
              <w:left w:val="nil"/>
              <w:bottom w:val="single" w:color="E2E8EE" w:sz="2" w:space="0"/>
              <w:right w:val="nil"/>
            </w:tcBorders>
            <w:shd w:val="clear"/>
            <w:tcMar>
              <w:top w:w="60" w:type="dxa"/>
              <w:left w:w="120" w:type="dxa"/>
              <w:bottom w:w="60" w:type="dxa"/>
              <w:right w:w="120" w:type="dxa"/>
            </w:tcMar>
            <w:vAlign w:val="top"/>
          </w:tcPr>
          <w:p w14:paraId="3A2E2CE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Tinggi</w:t>
            </w:r>
          </w:p>
        </w:tc>
      </w:tr>
      <w:tr w14:paraId="5571EF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119" w:type="pct"/>
            <w:tcBorders>
              <w:top w:val="nil"/>
              <w:left w:val="nil"/>
              <w:bottom w:val="single" w:color="E2E8EE" w:sz="2" w:space="0"/>
              <w:right w:val="nil"/>
            </w:tcBorders>
            <w:shd w:val="clear"/>
            <w:tcMar>
              <w:top w:w="60" w:type="dxa"/>
              <w:left w:w="120" w:type="dxa"/>
              <w:bottom w:w="60" w:type="dxa"/>
              <w:right w:w="120" w:type="dxa"/>
            </w:tcMar>
            <w:vAlign w:val="top"/>
          </w:tcPr>
          <w:p w14:paraId="6B2A975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1880" w:type="pct"/>
            <w:tcBorders>
              <w:top w:val="nil"/>
              <w:left w:val="nil"/>
              <w:bottom w:val="single" w:color="E2E8EE" w:sz="2" w:space="0"/>
              <w:right w:val="nil"/>
            </w:tcBorders>
            <w:shd w:val="clear"/>
            <w:tcMar>
              <w:top w:w="60" w:type="dxa"/>
              <w:left w:w="120" w:type="dxa"/>
              <w:bottom w:w="60" w:type="dxa"/>
              <w:right w:w="120" w:type="dxa"/>
            </w:tcMar>
            <w:vAlign w:val="top"/>
          </w:tcPr>
          <w:p w14:paraId="5A8DF03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Melekat pada D-09 dan D-23</w:t>
            </w:r>
          </w:p>
        </w:tc>
      </w:tr>
    </w:tbl>
    <w:p w14:paraId="66F48AF2">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Masalahnya.</w:t>
      </w:r>
      <w:r>
        <w:rPr>
          <w:rFonts w:hint="default" w:ascii="Segoe UI" w:hAnsi="Segoe UI" w:eastAsia="Segoe UI" w:cs="Segoe UI"/>
          <w:color w:val="1A1A1A"/>
          <w:sz w:val="20"/>
          <w:szCs w:val="20"/>
        </w:rPr>
        <w:t xml:space="preserve"> Tim adalah developer Pega yang harus menguasai Go, React, dan TypeScript bersamaan. D-23 memilih React yang tidak opinionated, sehingga risiko </w:t>
      </w:r>
      <w:r>
        <w:rPr>
          <w:rStyle w:val="18"/>
          <w:rFonts w:hint="default" w:ascii="Segoe UI" w:hAnsi="Segoe UI" w:eastAsia="Segoe UI" w:cs="Segoe UI"/>
          <w:color w:val="1A1A1A"/>
          <w:sz w:val="20"/>
          <w:szCs w:val="20"/>
        </w:rPr>
        <w:t>kode berbeda gaya di setiap layar</w:t>
      </w:r>
      <w:r>
        <w:rPr>
          <w:rFonts w:hint="default" w:ascii="Segoe UI" w:hAnsi="Segoe UI" w:eastAsia="Segoe UI" w:cs="Segoe UI"/>
          <w:color w:val="1A1A1A"/>
          <w:sz w:val="20"/>
          <w:szCs w:val="20"/>
        </w:rPr>
        <w:t xml:space="preserve"> menjadi nyata — inilah alasan React bukan rekomendasi awal saya.</w:t>
      </w:r>
    </w:p>
    <w:p w14:paraId="2A5A0BD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Penanganan.</w:t>
      </w:r>
    </w:p>
    <w:p w14:paraId="1F5AFE24">
      <w:pPr>
        <w:keepNext w:val="0"/>
        <w:keepLines w:val="0"/>
        <w:widowControl/>
        <w:numPr>
          <w:ilvl w:val="0"/>
          <w:numId w:val="8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Coding Standards yang </w:t>
      </w:r>
      <w:r>
        <w:rPr>
          <w:rStyle w:val="18"/>
          <w:rFonts w:hint="default" w:ascii="Segoe UI" w:hAnsi="Segoe UI" w:eastAsia="Segoe UI" w:cs="Segoe UI"/>
          <w:color w:val="1A1A1A"/>
          <w:sz w:val="20"/>
          <w:szCs w:val="20"/>
        </w:rPr>
        <w:t>mengikat</w:t>
      </w:r>
      <w:r>
        <w:rPr>
          <w:rFonts w:hint="default" w:ascii="Segoe UI" w:hAnsi="Segoe UI" w:eastAsia="Segoe UI" w:cs="Segoe UI"/>
          <w:color w:val="1A1A1A"/>
          <w:sz w:val="20"/>
          <w:szCs w:val="20"/>
        </w:rPr>
        <w:t>, bukan anjuran (dokumen 08).</w:t>
      </w:r>
    </w:p>
    <w:p w14:paraId="502C1F24">
      <w:pPr>
        <w:keepNext w:val="0"/>
        <w:keepLines w:val="0"/>
        <w:widowControl/>
        <w:numPr>
          <w:ilvl w:val="0"/>
          <w:numId w:val="8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Penegakan otomatis lewat lint, </w:t>
      </w:r>
      <w:r>
        <w:rPr>
          <w:rStyle w:val="14"/>
        </w:rPr>
        <w:t>depguard</w:t>
      </w:r>
      <w:r>
        <w:rPr>
          <w:rFonts w:hint="default" w:ascii="Segoe UI" w:hAnsi="Segoe UI" w:eastAsia="Segoe UI" w:cs="Segoe UI"/>
          <w:color w:val="1A1A1A"/>
          <w:sz w:val="20"/>
          <w:szCs w:val="20"/>
        </w:rPr>
        <w:t>, dan pemeriksaan pola SQL — bukan hanya code review.</w:t>
      </w:r>
    </w:p>
    <w:p w14:paraId="6E8FA535">
      <w:pPr>
        <w:keepNext w:val="0"/>
        <w:keepLines w:val="0"/>
        <w:widowControl/>
        <w:numPr>
          <w:ilvl w:val="0"/>
          <w:numId w:val="8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Pustaka komponen baku (U-2) dibangun lebih dulu, sehingga layar-layar berikutnya merakit, bukan mencipta.</w:t>
      </w:r>
    </w:p>
    <w:p w14:paraId="5B4D4D80">
      <w:pPr>
        <w:keepNext w:val="0"/>
        <w:keepLines w:val="0"/>
        <w:widowControl/>
        <w:numPr>
          <w:ilvl w:val="0"/>
          <w:numId w:val="8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Code review wajib pada masa awal, terutama untuk layar pertama tiap jenis.</w:t>
      </w:r>
    </w:p>
    <w:p w14:paraId="207BC3BD">
      <w:pPr>
        <w:keepNext w:val="0"/>
        <w:keepLines w:val="0"/>
        <w:widowControl/>
        <w:numPr>
          <w:ilvl w:val="0"/>
          <w:numId w:val="8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Modul baca dikerjakan lebih dulu (Migration Strategy Tahap 2) — tim belajar pada pekerjaan yang kesalahannya tidak merusak data.</w:t>
      </w:r>
    </w:p>
    <w:p w14:paraId="00A4A79E">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43" o:spt="1" style="height:1.5pt;width:415.3pt;" fillcolor="#A0A0A0" filled="t" stroked="f" coordsize="21600,21600" o:hr="t" o:hrstd="t" o:hralign="center">
            <v:path/>
            <v:fill on="t" focussize="0,0"/>
            <v:stroke on="f"/>
            <v:imagedata o:title=""/>
            <o:lock v:ext="edit"/>
            <w10:wrap type="none"/>
            <w10:anchorlock/>
          </v:rect>
        </w:pict>
      </w:r>
    </w:p>
    <w:p w14:paraId="0E62FB30">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R-12 · Zona waktu bergeser saat migrasi data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07"/>
        <w:gridCol w:w="1094"/>
      </w:tblGrid>
      <w:tr w14:paraId="3DF11C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3112" w:type="pct"/>
            <w:tcBorders>
              <w:top w:val="nil"/>
              <w:left w:val="nil"/>
              <w:bottom w:val="single" w:color="E2E8EE" w:sz="2" w:space="0"/>
              <w:right w:val="nil"/>
            </w:tcBorders>
            <w:shd w:val="clear"/>
            <w:tcMar>
              <w:top w:w="60" w:type="dxa"/>
              <w:left w:w="120" w:type="dxa"/>
              <w:bottom w:w="60" w:type="dxa"/>
              <w:right w:w="120" w:type="dxa"/>
            </w:tcMar>
            <w:vAlign w:val="top"/>
          </w:tcPr>
          <w:p w14:paraId="05D2445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Dampak</w:t>
            </w:r>
          </w:p>
        </w:tc>
        <w:tc>
          <w:tcPr>
            <w:tcW w:w="1887" w:type="pct"/>
            <w:tcBorders>
              <w:top w:val="nil"/>
              <w:left w:val="nil"/>
              <w:bottom w:val="single" w:color="E2E8EE" w:sz="2" w:space="0"/>
              <w:right w:val="nil"/>
            </w:tcBorders>
            <w:shd w:val="clear"/>
            <w:tcMar>
              <w:top w:w="60" w:type="dxa"/>
              <w:left w:w="120" w:type="dxa"/>
              <w:bottom w:w="60" w:type="dxa"/>
              <w:right w:w="120" w:type="dxa"/>
            </w:tcMar>
            <w:vAlign w:val="top"/>
          </w:tcPr>
          <w:p w14:paraId="7E61EEA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Sedang</w:t>
            </w:r>
          </w:p>
        </w:tc>
      </w:tr>
      <w:tr w14:paraId="1E101F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112" w:type="pct"/>
            <w:tcBorders>
              <w:top w:val="nil"/>
              <w:left w:val="nil"/>
              <w:bottom w:val="single" w:color="E2E8EE" w:sz="2" w:space="0"/>
              <w:right w:val="nil"/>
            </w:tcBorders>
            <w:shd w:val="clear"/>
            <w:tcMar>
              <w:top w:w="60" w:type="dxa"/>
              <w:left w:w="120" w:type="dxa"/>
              <w:bottom w:w="60" w:type="dxa"/>
              <w:right w:w="120" w:type="dxa"/>
            </w:tcMar>
            <w:vAlign w:val="top"/>
          </w:tcPr>
          <w:p w14:paraId="567F951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Kemungkinan</w:t>
            </w:r>
          </w:p>
        </w:tc>
        <w:tc>
          <w:tcPr>
            <w:tcW w:w="1887" w:type="pct"/>
            <w:tcBorders>
              <w:top w:val="nil"/>
              <w:left w:val="nil"/>
              <w:bottom w:val="single" w:color="E2E8EE" w:sz="2" w:space="0"/>
              <w:right w:val="nil"/>
            </w:tcBorders>
            <w:shd w:val="clear"/>
            <w:tcMar>
              <w:top w:w="60" w:type="dxa"/>
              <w:left w:w="120" w:type="dxa"/>
              <w:bottom w:w="60" w:type="dxa"/>
              <w:right w:w="120" w:type="dxa"/>
            </w:tcMar>
            <w:vAlign w:val="top"/>
          </w:tcPr>
          <w:p w14:paraId="22A5794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Sedang</w:t>
            </w:r>
          </w:p>
        </w:tc>
      </w:tr>
      <w:tr w14:paraId="1A96C3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112" w:type="pct"/>
            <w:tcBorders>
              <w:top w:val="nil"/>
              <w:left w:val="nil"/>
              <w:bottom w:val="single" w:color="E2E8EE" w:sz="2" w:space="0"/>
              <w:right w:val="nil"/>
            </w:tcBorders>
            <w:shd w:val="clear"/>
            <w:tcMar>
              <w:top w:w="60" w:type="dxa"/>
              <w:left w:w="120" w:type="dxa"/>
              <w:bottom w:w="60" w:type="dxa"/>
              <w:right w:w="120" w:type="dxa"/>
            </w:tcMar>
            <w:vAlign w:val="top"/>
          </w:tcPr>
          <w:p w14:paraId="44647AB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1887" w:type="pct"/>
            <w:tcBorders>
              <w:top w:val="nil"/>
              <w:left w:val="nil"/>
              <w:bottom w:val="single" w:color="E2E8EE" w:sz="2" w:space="0"/>
              <w:right w:val="nil"/>
            </w:tcBorders>
            <w:shd w:val="clear"/>
            <w:tcMar>
              <w:top w:w="60" w:type="dxa"/>
              <w:left w:w="120" w:type="dxa"/>
              <w:bottom w:w="60" w:type="dxa"/>
              <w:right w:w="120" w:type="dxa"/>
            </w:tcMar>
            <w:vAlign w:val="top"/>
          </w:tcPr>
          <w:p w14:paraId="1BEC829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Terbuka</w:t>
            </w:r>
          </w:p>
        </w:tc>
      </w:tr>
    </w:tbl>
    <w:p w14:paraId="508BCF84">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Masalahnya.</w:t>
      </w:r>
      <w:r>
        <w:rPr>
          <w:rFonts w:hint="default" w:ascii="Segoe UI" w:hAnsi="Segoe UI" w:eastAsia="Segoe UI" w:cs="Segoe UI"/>
          <w:color w:val="1A1A1A"/>
          <w:sz w:val="20"/>
          <w:szCs w:val="20"/>
        </w:rPr>
        <w:t xml:space="preserve"> Sistem lama menyimpan waktu dalam GMT dan menambahkan 7 jam secara manual di banyak tempat. Sistem baru menyimpan UTC dan mengonversi di satu tempat (F-5).</w:t>
      </w:r>
    </w:p>
    <w:p w14:paraId="660D7845">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Bila ada data lama yang </w:t>
      </w:r>
      <w:r>
        <w:rPr>
          <w:rStyle w:val="18"/>
          <w:rFonts w:hint="default" w:ascii="Segoe UI" w:hAnsi="Segoe UI" w:eastAsia="Segoe UI" w:cs="Segoe UI"/>
          <w:color w:val="1A1A1A"/>
          <w:sz w:val="20"/>
          <w:szCs w:val="20"/>
        </w:rPr>
        <w:t>sudah</w:t>
      </w:r>
      <w:r>
        <w:rPr>
          <w:rFonts w:hint="default" w:ascii="Segoe UI" w:hAnsi="Segoe UI" w:eastAsia="Segoe UI" w:cs="Segoe UI"/>
          <w:color w:val="1A1A1A"/>
          <w:sz w:val="20"/>
          <w:szCs w:val="20"/>
        </w:rPr>
        <w:t xml:space="preserve"> tersimpan dengan 7 jam tertambah — karena satu jalur kode menyimpannya setelah konversi — data itu akan bergeser lagi saat dibaca sistem baru.</w:t>
      </w:r>
    </w:p>
    <w:p w14:paraId="43079F56">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Akibatnya.</w:t>
      </w:r>
      <w:r>
        <w:rPr>
          <w:rFonts w:hint="default" w:ascii="Segoe UI" w:hAnsi="Segoe UI" w:eastAsia="Segoe UI" w:cs="Segoe UI"/>
          <w:color w:val="1A1A1A"/>
          <w:sz w:val="20"/>
          <w:szCs w:val="20"/>
        </w:rPr>
        <w:t xml:space="preserve"> Tanggal kejadian dan tanggal lapor bergeser satu hari pada kasus di sekitar tengah malam, dan itu </w:t>
      </w:r>
      <w:r>
        <w:rPr>
          <w:rStyle w:val="18"/>
          <w:rFonts w:hint="default" w:ascii="Segoe UI" w:hAnsi="Segoe UI" w:eastAsia="Segoe UI" w:cs="Segoe UI"/>
          <w:color w:val="1A1A1A"/>
          <w:sz w:val="20"/>
          <w:szCs w:val="20"/>
        </w:rPr>
        <w:t>mengubah hasil validasi</w:t>
      </w:r>
      <w:r>
        <w:rPr>
          <w:rFonts w:hint="default" w:ascii="Segoe UI" w:hAnsi="Segoe UI" w:eastAsia="Segoe UI" w:cs="Segoe UI"/>
          <w:color w:val="1A1A1A"/>
          <w:sz w:val="20"/>
          <w:szCs w:val="20"/>
        </w:rPr>
        <w:t xml:space="preserve"> aturan seperti "Tanggal Lapor ≤ DOL + 7 hari".</w:t>
      </w:r>
    </w:p>
    <w:p w14:paraId="5965149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Penanganan.</w:t>
      </w:r>
    </w:p>
    <w:p w14:paraId="5FC438FB">
      <w:pPr>
        <w:keepNext w:val="0"/>
        <w:keepLines w:val="0"/>
        <w:widowControl/>
        <w:numPr>
          <w:ilvl w:val="0"/>
          <w:numId w:val="8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Periksa contoh data produksi untuk memastikan konvensi penyimpanan yang sebenarnya.</w:t>
      </w:r>
    </w:p>
    <w:p w14:paraId="6F336DE2">
      <w:pPr>
        <w:keepNext w:val="0"/>
        <w:keepLines w:val="0"/>
        <w:widowControl/>
        <w:numPr>
          <w:ilvl w:val="0"/>
          <w:numId w:val="8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Uji khusus untuk kasus di sekitar tengah malam WIB (Testing Strategy §3.1).</w:t>
      </w:r>
    </w:p>
    <w:p w14:paraId="7792D09E">
      <w:pPr>
        <w:keepNext w:val="0"/>
        <w:keepLines w:val="0"/>
        <w:widowControl/>
        <w:numPr>
          <w:ilvl w:val="0"/>
          <w:numId w:val="8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Bandingkan tanggal yang ditampilkan Pega dan sistem baru pada klaim yang sama.</w:t>
      </w:r>
    </w:p>
    <w:p w14:paraId="6C114539">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44" o:spt="1" style="height:1.5pt;width:415.3pt;" fillcolor="#A0A0A0" filled="t" stroked="f" coordsize="21600,21600" o:hr="t" o:hrstd="t" o:hralign="center">
            <v:path/>
            <v:fill on="t" focussize="0,0"/>
            <v:stroke on="f"/>
            <v:imagedata o:title=""/>
            <o:lock v:ext="edit"/>
            <w10:wrap type="none"/>
            <w10:anchorlock/>
          </v:rect>
        </w:pict>
      </w:r>
    </w:p>
    <w:p w14:paraId="7212BAC7">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R-13 · Tenggat tidak punya pemaksa eksternal</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07"/>
        <w:gridCol w:w="2044"/>
      </w:tblGrid>
      <w:tr w14:paraId="0C664A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347" w:type="pct"/>
            <w:tcBorders>
              <w:top w:val="nil"/>
              <w:left w:val="nil"/>
              <w:bottom w:val="single" w:color="E2E8EE" w:sz="2" w:space="0"/>
              <w:right w:val="nil"/>
            </w:tcBorders>
            <w:shd w:val="clear"/>
            <w:tcMar>
              <w:top w:w="60" w:type="dxa"/>
              <w:left w:w="120" w:type="dxa"/>
              <w:bottom w:w="60" w:type="dxa"/>
              <w:right w:w="120" w:type="dxa"/>
            </w:tcMar>
            <w:vAlign w:val="top"/>
          </w:tcPr>
          <w:p w14:paraId="35102ED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Dampak</w:t>
            </w:r>
          </w:p>
        </w:tc>
        <w:tc>
          <w:tcPr>
            <w:tcW w:w="2652" w:type="pct"/>
            <w:tcBorders>
              <w:top w:val="nil"/>
              <w:left w:val="nil"/>
              <w:bottom w:val="single" w:color="E2E8EE" w:sz="2" w:space="0"/>
              <w:right w:val="nil"/>
            </w:tcBorders>
            <w:shd w:val="clear"/>
            <w:tcMar>
              <w:top w:w="60" w:type="dxa"/>
              <w:left w:w="120" w:type="dxa"/>
              <w:bottom w:w="60" w:type="dxa"/>
              <w:right w:w="120" w:type="dxa"/>
            </w:tcMar>
            <w:vAlign w:val="top"/>
          </w:tcPr>
          <w:p w14:paraId="11A32B9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Sedang</w:t>
            </w:r>
          </w:p>
        </w:tc>
      </w:tr>
      <w:tr w14:paraId="1491FA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47" w:type="pct"/>
            <w:tcBorders>
              <w:top w:val="nil"/>
              <w:left w:val="nil"/>
              <w:bottom w:val="single" w:color="E2E8EE" w:sz="2" w:space="0"/>
              <w:right w:val="nil"/>
            </w:tcBorders>
            <w:shd w:val="clear"/>
            <w:tcMar>
              <w:top w:w="60" w:type="dxa"/>
              <w:left w:w="120" w:type="dxa"/>
              <w:bottom w:w="60" w:type="dxa"/>
              <w:right w:w="120" w:type="dxa"/>
            </w:tcMar>
            <w:vAlign w:val="top"/>
          </w:tcPr>
          <w:p w14:paraId="171D86C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Kemungkinan</w:t>
            </w:r>
          </w:p>
        </w:tc>
        <w:tc>
          <w:tcPr>
            <w:tcW w:w="2652" w:type="pct"/>
            <w:tcBorders>
              <w:top w:val="nil"/>
              <w:left w:val="nil"/>
              <w:bottom w:val="single" w:color="E2E8EE" w:sz="2" w:space="0"/>
              <w:right w:val="nil"/>
            </w:tcBorders>
            <w:shd w:val="clear"/>
            <w:tcMar>
              <w:top w:w="60" w:type="dxa"/>
              <w:left w:w="120" w:type="dxa"/>
              <w:bottom w:w="60" w:type="dxa"/>
              <w:right w:w="120" w:type="dxa"/>
            </w:tcMar>
            <w:vAlign w:val="top"/>
          </w:tcPr>
          <w:p w14:paraId="4823664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Terjadi</w:t>
            </w:r>
          </w:p>
        </w:tc>
      </w:tr>
      <w:tr w14:paraId="0298FA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47" w:type="pct"/>
            <w:tcBorders>
              <w:top w:val="nil"/>
              <w:left w:val="nil"/>
              <w:bottom w:val="single" w:color="E2E8EE" w:sz="2" w:space="0"/>
              <w:right w:val="nil"/>
            </w:tcBorders>
            <w:shd w:val="clear"/>
            <w:tcMar>
              <w:top w:w="60" w:type="dxa"/>
              <w:left w:w="120" w:type="dxa"/>
              <w:bottom w:w="60" w:type="dxa"/>
              <w:right w:w="120" w:type="dxa"/>
            </w:tcMar>
            <w:vAlign w:val="top"/>
          </w:tcPr>
          <w:p w14:paraId="79A9373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2652" w:type="pct"/>
            <w:tcBorders>
              <w:top w:val="nil"/>
              <w:left w:val="nil"/>
              <w:bottom w:val="single" w:color="E2E8EE" w:sz="2" w:space="0"/>
              <w:right w:val="nil"/>
            </w:tcBorders>
            <w:shd w:val="clear"/>
            <w:tcMar>
              <w:top w:w="60" w:type="dxa"/>
              <w:left w:w="120" w:type="dxa"/>
              <w:bottom w:w="60" w:type="dxa"/>
              <w:right w:w="120" w:type="dxa"/>
            </w:tcMar>
            <w:vAlign w:val="top"/>
          </w:tcPr>
          <w:p w14:paraId="12E2E70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Terbuka · pemilik </w:t>
            </w:r>
            <w:r>
              <w:rPr>
                <w:rStyle w:val="18"/>
                <w:rFonts w:hint="default" w:ascii="Segoe UI" w:hAnsi="Segoe UI" w:eastAsia="Segoe UI" w:cs="Segoe UI"/>
                <w:color w:val="1A1A1A"/>
                <w:sz w:val="24"/>
                <w:szCs w:val="24"/>
                <w:bdr w:val="none" w:color="auto" w:sz="0" w:space="0"/>
              </w:rPr>
              <w:t>manajemen</w:t>
            </w:r>
          </w:p>
        </w:tc>
      </w:tr>
    </w:tbl>
    <w:p w14:paraId="03C5298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Masalahnya.</w:t>
      </w:r>
      <w:r>
        <w:rPr>
          <w:rFonts w:hint="default" w:ascii="Segoe UI" w:hAnsi="Segoe UI" w:eastAsia="Segoe UI" w:cs="Segoe UI"/>
          <w:color w:val="1A1A1A"/>
          <w:sz w:val="20"/>
          <w:szCs w:val="20"/>
        </w:rPr>
        <w:t xml:space="preserve"> Pendorong migrasi adalah kemandirian teknologi dan maintainability — </w:t>
      </w:r>
      <w:r>
        <w:rPr>
          <w:rStyle w:val="18"/>
          <w:rFonts w:hint="default" w:ascii="Segoe UI" w:hAnsi="Segoe UI" w:eastAsia="Segoe UI" w:cs="Segoe UI"/>
          <w:color w:val="1A1A1A"/>
          <w:sz w:val="20"/>
          <w:szCs w:val="20"/>
        </w:rPr>
        <w:t>bukan</w:t>
      </w:r>
      <w:r>
        <w:rPr>
          <w:rFonts w:hint="default" w:ascii="Segoe UI" w:hAnsi="Segoe UI" w:eastAsia="Segoe UI" w:cs="Segoe UI"/>
          <w:color w:val="1A1A1A"/>
          <w:sz w:val="20"/>
          <w:szCs w:val="20"/>
        </w:rPr>
        <w:t xml:space="preserve"> lisensi yang berakhir, </w:t>
      </w:r>
      <w:r>
        <w:rPr>
          <w:rStyle w:val="18"/>
          <w:rFonts w:hint="default" w:ascii="Segoe UI" w:hAnsi="Segoe UI" w:eastAsia="Segoe UI" w:cs="Segoe UI"/>
          <w:color w:val="1A1A1A"/>
          <w:sz w:val="20"/>
          <w:szCs w:val="20"/>
        </w:rPr>
        <w:t>bukan</w:t>
      </w:r>
      <w:r>
        <w:rPr>
          <w:rFonts w:hint="default" w:ascii="Segoe UI" w:hAnsi="Segoe UI" w:eastAsia="Segoe UI" w:cs="Segoe UI"/>
          <w:color w:val="1A1A1A"/>
          <w:sz w:val="20"/>
          <w:szCs w:val="20"/>
        </w:rPr>
        <w:t xml:space="preserve"> biaya lisensi, dan </w:t>
      </w:r>
      <w:r>
        <w:rPr>
          <w:rStyle w:val="18"/>
          <w:rFonts w:hint="default" w:ascii="Segoe UI" w:hAnsi="Segoe UI" w:eastAsia="Segoe UI" w:cs="Segoe UI"/>
          <w:color w:val="1A1A1A"/>
          <w:sz w:val="20"/>
          <w:szCs w:val="20"/>
        </w:rPr>
        <w:t>bukan</w:t>
      </w:r>
      <w:r>
        <w:rPr>
          <w:rFonts w:hint="default" w:ascii="Segoe UI" w:hAnsi="Segoe UI" w:eastAsia="Segoe UI" w:cs="Segoe UI"/>
          <w:color w:val="1A1A1A"/>
          <w:sz w:val="20"/>
          <w:szCs w:val="20"/>
        </w:rPr>
        <w:t xml:space="preserve"> arahan standardisasi grup. Target akhir September 2026 karena itu adalah </w:t>
      </w:r>
      <w:r>
        <w:rPr>
          <w:rStyle w:val="18"/>
          <w:rFonts w:hint="default" w:ascii="Segoe UI" w:hAnsi="Segoe UI" w:eastAsia="Segoe UI" w:cs="Segoe UI"/>
          <w:color w:val="1A1A1A"/>
          <w:sz w:val="20"/>
          <w:szCs w:val="20"/>
        </w:rPr>
        <w:t>target internal</w:t>
      </w:r>
      <w:r>
        <w:rPr>
          <w:rFonts w:hint="default" w:ascii="Segoe UI" w:hAnsi="Segoe UI" w:eastAsia="Segoe UI" w:cs="Segoe UI"/>
          <w:color w:val="1A1A1A"/>
          <w:sz w:val="20"/>
          <w:szCs w:val="20"/>
        </w:rPr>
        <w:t xml:space="preserve">, tanpa tanggal yang dipaksakan pihak luar dan </w:t>
      </w:r>
      <w:r>
        <w:rPr>
          <w:rStyle w:val="18"/>
          <w:rFonts w:hint="default" w:ascii="Segoe UI" w:hAnsi="Segoe UI" w:eastAsia="Segoe UI" w:cs="Segoe UI"/>
          <w:color w:val="1A1A1A"/>
          <w:sz w:val="20"/>
          <w:szCs w:val="20"/>
        </w:rPr>
        <w:t>tanpa penalti kontraktual</w:t>
      </w:r>
      <w:r>
        <w:rPr>
          <w:rFonts w:hint="default" w:ascii="Segoe UI" w:hAnsi="Segoe UI" w:eastAsia="Segoe UI" w:cs="Segoe UI"/>
          <w:color w:val="1A1A1A"/>
          <w:sz w:val="20"/>
          <w:szCs w:val="20"/>
        </w:rPr>
        <w:t>.</w:t>
      </w:r>
    </w:p>
    <w:p w14:paraId="45FB0B9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Kenapa ini risiko, bukan kabar baik.</w:t>
      </w:r>
      <w:r>
        <w:rPr>
          <w:rFonts w:hint="default" w:ascii="Segoe UI" w:hAnsi="Segoe UI" w:eastAsia="Segoe UI" w:cs="Segoe UI"/>
          <w:color w:val="1A1A1A"/>
          <w:sz w:val="20"/>
          <w:szCs w:val="20"/>
        </w:rPr>
        <w:t xml:space="preserve"> Menerima </w:t>
      </w:r>
      <w:r>
        <w:rPr>
          <w:rStyle w:val="14"/>
        </w:rPr>
        <w:t>R-05</w:t>
      </w:r>
      <w:r>
        <w:rPr>
          <w:rFonts w:hint="default" w:ascii="Segoe UI" w:hAnsi="Segoe UI" w:eastAsia="Segoe UI" w:cs="Segoe UI"/>
          <w:color w:val="1A1A1A"/>
          <w:sz w:val="20"/>
          <w:szCs w:val="20"/>
        </w:rPr>
        <w:t xml:space="preserve"> apa adanya akan wajar bila ada tenggat eksternal yang tidak dapat digeser. Di sini tidak ada, sehingga risiko yang diterima </w:t>
      </w:r>
      <w:r>
        <w:rPr>
          <w:rStyle w:val="18"/>
          <w:rFonts w:hint="default" w:ascii="Segoe UI" w:hAnsi="Segoe UI" w:eastAsia="Segoe UI" w:cs="Segoe UI"/>
          <w:color w:val="1A1A1A"/>
          <w:sz w:val="20"/>
          <w:szCs w:val="20"/>
        </w:rPr>
        <w:t>tidak dibayar oleh manfaat apa pun</w:t>
      </w:r>
      <w:r>
        <w:rPr>
          <w:rFonts w:hint="default" w:ascii="Segoe UI" w:hAnsi="Segoe UI" w:eastAsia="Segoe UI" w:cs="Segoe UI"/>
          <w:color w:val="1A1A1A"/>
          <w:sz w:val="20"/>
          <w:szCs w:val="20"/>
        </w:rPr>
        <w:t xml:space="preserve"> — yang tersisa hanya biayanya: mutu yang dikompromikan pada sistem yang menangani uang klaim.</w:t>
      </w:r>
    </w:p>
    <w:p w14:paraId="03F50527">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 keputusan.</w:t>
      </w:r>
      <w:r>
        <w:rPr>
          <w:rFonts w:hint="default" w:ascii="Segoe UI" w:hAnsi="Segoe UI" w:eastAsia="Segoe UI" w:cs="Segoe UI"/>
          <w:color w:val="1A1A1A"/>
          <w:sz w:val="20"/>
          <w:szCs w:val="20"/>
        </w:rPr>
        <w:t xml:space="preserve"> </w:t>
      </w:r>
      <w:r>
        <w:rPr>
          <w:rStyle w:val="14"/>
        </w:rPr>
        <w:t>D-61</w:t>
      </w:r>
      <w:r>
        <w:rPr>
          <w:rFonts w:hint="default" w:ascii="Segoe UI" w:hAnsi="Segoe UI" w:eastAsia="Segoe UI" w:cs="Segoe UI"/>
          <w:color w:val="1A1A1A"/>
          <w:sz w:val="20"/>
          <w:szCs w:val="20"/>
        </w:rPr>
        <w:t xml:space="preserve"> menetapkan </w:t>
      </w:r>
      <w:r>
        <w:rPr>
          <w:rStyle w:val="18"/>
          <w:rFonts w:hint="default" w:ascii="Segoe UI" w:hAnsi="Segoe UI" w:eastAsia="Segoe UI" w:cs="Segoe UI"/>
          <w:color w:val="1A1A1A"/>
          <w:sz w:val="20"/>
          <w:szCs w:val="20"/>
        </w:rPr>
        <w:t>jadwal seluruh modul tidak berubah</w:t>
      </w:r>
      <w:r>
        <w:rPr>
          <w:rFonts w:hint="default" w:ascii="Segoe UI" w:hAnsi="Segoe UI" w:eastAsia="Segoe UI" w:cs="Segoe UI"/>
          <w:color w:val="1A1A1A"/>
          <w:sz w:val="20"/>
          <w:szCs w:val="20"/>
        </w:rPr>
        <w:t xml:space="preserve">, dan selisih antara jadwal dan kesiapan menjadi </w:t>
      </w:r>
      <w:r>
        <w:rPr>
          <w:rStyle w:val="18"/>
          <w:rFonts w:hint="default" w:ascii="Segoe UI" w:hAnsi="Segoe UI" w:eastAsia="Segoe UI" w:cs="Segoe UI"/>
          <w:color w:val="1A1A1A"/>
          <w:sz w:val="20"/>
          <w:szCs w:val="20"/>
        </w:rPr>
        <w:t>tanggung jawab manajemen</w:t>
      </w:r>
      <w:r>
        <w:rPr>
          <w:rFonts w:hint="default" w:ascii="Segoe UI" w:hAnsi="Segoe UI" w:eastAsia="Segoe UI" w:cs="Segoe UI"/>
          <w:color w:val="1A1A1A"/>
          <w:sz w:val="20"/>
          <w:szCs w:val="20"/>
        </w:rPr>
        <w:t>. Risiko ini karena itu tetap terbuka secara sadar, bukan karena belum dibahas.</w:t>
      </w:r>
    </w:p>
    <w:p w14:paraId="0E4D8B54">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45" o:spt="1" style="height:1.5pt;width:415.3pt;" fillcolor="#A0A0A0" filled="t" stroked="f" coordsize="21600,21600" o:hr="t" o:hrstd="t" o:hralign="center">
            <v:path/>
            <v:fill on="t" focussize="0,0"/>
            <v:stroke on="f"/>
            <v:imagedata o:title=""/>
            <o:lock v:ext="edit"/>
            <w10:wrap type="none"/>
            <w10:anchorlock/>
          </v:rect>
        </w:pict>
      </w:r>
    </w:p>
    <w:p w14:paraId="13E9B8EA">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R-14 · Ukuran keberhasilan tidak dapat dibuktikan untuk lima modul</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07"/>
        <w:gridCol w:w="1300"/>
      </w:tblGrid>
      <w:tr w14:paraId="16F936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909" w:type="pct"/>
            <w:tcBorders>
              <w:top w:val="nil"/>
              <w:left w:val="nil"/>
              <w:bottom w:val="single" w:color="E2E8EE" w:sz="2" w:space="0"/>
              <w:right w:val="nil"/>
            </w:tcBorders>
            <w:shd w:val="clear"/>
            <w:tcMar>
              <w:top w:w="60" w:type="dxa"/>
              <w:left w:w="120" w:type="dxa"/>
              <w:bottom w:w="60" w:type="dxa"/>
              <w:right w:w="120" w:type="dxa"/>
            </w:tcMar>
            <w:vAlign w:val="top"/>
          </w:tcPr>
          <w:p w14:paraId="58DC29E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Dampak</w:t>
            </w:r>
          </w:p>
        </w:tc>
        <w:tc>
          <w:tcPr>
            <w:tcW w:w="2090" w:type="pct"/>
            <w:tcBorders>
              <w:top w:val="nil"/>
              <w:left w:val="nil"/>
              <w:bottom w:val="single" w:color="E2E8EE" w:sz="2" w:space="0"/>
              <w:right w:val="nil"/>
            </w:tcBorders>
            <w:shd w:val="clear"/>
            <w:tcMar>
              <w:top w:w="60" w:type="dxa"/>
              <w:left w:w="120" w:type="dxa"/>
              <w:bottom w:w="60" w:type="dxa"/>
              <w:right w:w="120" w:type="dxa"/>
            </w:tcMar>
            <w:vAlign w:val="top"/>
          </w:tcPr>
          <w:p w14:paraId="26E1A8A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Tinggi</w:t>
            </w:r>
          </w:p>
        </w:tc>
      </w:tr>
      <w:tr w14:paraId="4D2D86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909" w:type="pct"/>
            <w:tcBorders>
              <w:top w:val="nil"/>
              <w:left w:val="nil"/>
              <w:bottom w:val="single" w:color="E2E8EE" w:sz="2" w:space="0"/>
              <w:right w:val="nil"/>
            </w:tcBorders>
            <w:shd w:val="clear"/>
            <w:tcMar>
              <w:top w:w="60" w:type="dxa"/>
              <w:left w:w="120" w:type="dxa"/>
              <w:bottom w:w="60" w:type="dxa"/>
              <w:right w:w="120" w:type="dxa"/>
            </w:tcMar>
            <w:vAlign w:val="top"/>
          </w:tcPr>
          <w:p w14:paraId="3306AFD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Kemungkinan</w:t>
            </w:r>
          </w:p>
        </w:tc>
        <w:tc>
          <w:tcPr>
            <w:tcW w:w="2090" w:type="pct"/>
            <w:tcBorders>
              <w:top w:val="nil"/>
              <w:left w:val="nil"/>
              <w:bottom w:val="single" w:color="E2E8EE" w:sz="2" w:space="0"/>
              <w:right w:val="nil"/>
            </w:tcBorders>
            <w:shd w:val="clear"/>
            <w:tcMar>
              <w:top w:w="60" w:type="dxa"/>
              <w:left w:w="120" w:type="dxa"/>
              <w:bottom w:w="60" w:type="dxa"/>
              <w:right w:w="120" w:type="dxa"/>
            </w:tcMar>
            <w:vAlign w:val="top"/>
          </w:tcPr>
          <w:p w14:paraId="1DE2C0D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Terjadi</w:t>
            </w:r>
          </w:p>
        </w:tc>
      </w:tr>
      <w:tr w14:paraId="5AC7C7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909" w:type="pct"/>
            <w:tcBorders>
              <w:top w:val="nil"/>
              <w:left w:val="nil"/>
              <w:bottom w:val="single" w:color="E2E8EE" w:sz="2" w:space="0"/>
              <w:right w:val="nil"/>
            </w:tcBorders>
            <w:shd w:val="clear"/>
            <w:tcMar>
              <w:top w:w="60" w:type="dxa"/>
              <w:left w:w="120" w:type="dxa"/>
              <w:bottom w:w="60" w:type="dxa"/>
              <w:right w:w="120" w:type="dxa"/>
            </w:tcMar>
            <w:vAlign w:val="top"/>
          </w:tcPr>
          <w:p w14:paraId="5A66F84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2090" w:type="pct"/>
            <w:tcBorders>
              <w:top w:val="nil"/>
              <w:left w:val="nil"/>
              <w:bottom w:val="single" w:color="E2E8EE" w:sz="2" w:space="0"/>
              <w:right w:val="nil"/>
            </w:tcBorders>
            <w:shd w:val="clear"/>
            <w:tcMar>
              <w:top w:w="60" w:type="dxa"/>
              <w:left w:w="120" w:type="dxa"/>
              <w:bottom w:w="60" w:type="dxa"/>
              <w:right w:w="120" w:type="dxa"/>
            </w:tcMar>
            <w:vAlign w:val="top"/>
          </w:tcPr>
          <w:p w14:paraId="344C4DD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Membaik</w:t>
            </w:r>
            <w:r>
              <w:rPr>
                <w:rFonts w:hint="default" w:ascii="Segoe UI" w:hAnsi="Segoe UI" w:eastAsia="Segoe UI" w:cs="Segoe UI"/>
                <w:color w:val="1A1A1A"/>
                <w:sz w:val="24"/>
                <w:szCs w:val="24"/>
                <w:bdr w:val="none" w:color="auto" w:sz="0" w:space="0"/>
              </w:rPr>
              <w:t xml:space="preserve"> seiring </w:t>
            </w:r>
            <w:r>
              <w:rPr>
                <w:rStyle w:val="14"/>
                <w:rFonts w:ascii="SimSun" w:hAnsi="SimSun" w:eastAsia="SimSun" w:cs="SimSun"/>
                <w:sz w:val="24"/>
                <w:szCs w:val="24"/>
              </w:rPr>
              <w:t>R-01</w:t>
            </w:r>
            <w:r>
              <w:rPr>
                <w:rFonts w:hint="default" w:ascii="Segoe UI" w:hAnsi="Segoe UI" w:eastAsia="Segoe UI" w:cs="Segoe UI"/>
                <w:color w:val="1A1A1A"/>
                <w:sz w:val="24"/>
                <w:szCs w:val="24"/>
                <w:bdr w:val="none" w:color="auto" w:sz="0" w:space="0"/>
              </w:rPr>
              <w:t xml:space="preserve"> — 62 dari 64 objek sudah diterima</w:t>
            </w:r>
          </w:p>
        </w:tc>
      </w:tr>
    </w:tbl>
    <w:p w14:paraId="3BE1C344">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Masalahnya.</w:t>
      </w:r>
      <w:r>
        <w:rPr>
          <w:rFonts w:hint="default" w:ascii="Segoe UI" w:hAnsi="Segoe UI" w:eastAsia="Segoe UI" w:cs="Segoe UI"/>
          <w:color w:val="1A1A1A"/>
          <w:sz w:val="20"/>
          <w:szCs w:val="20"/>
        </w:rPr>
        <w:t xml:space="preserve"> Keberhasilan diukur sebagai kesetaraan fungsional dengan Pega, dan gerbang pertama cutover adalah uji kesetaraan otomatis. Keduanya menuntut satu hal yang sama: </w:t>
      </w:r>
      <w:r>
        <w:rPr>
          <w:rStyle w:val="18"/>
          <w:rFonts w:hint="default" w:ascii="Segoe UI" w:hAnsi="Segoe UI" w:eastAsia="Segoe UI" w:cs="Segoe UI"/>
          <w:color w:val="1A1A1A"/>
          <w:sz w:val="20"/>
          <w:szCs w:val="20"/>
        </w:rPr>
        <w:t>mengetahui apa hasil yang benar.</w:t>
      </w:r>
      <w:r>
        <w:rPr>
          <w:rFonts w:hint="default" w:ascii="Segoe UI" w:hAnsi="Segoe UI" w:eastAsia="Segoe UI" w:cs="Segoe UI"/>
          <w:color w:val="1A1A1A"/>
          <w:sz w:val="20"/>
          <w:szCs w:val="20"/>
        </w:rPr>
        <w:t xml:space="preserve"> Untuk </w:t>
      </w:r>
      <w:r>
        <w:rPr>
          <w:rStyle w:val="14"/>
        </w:rPr>
        <w:t>B-5</w:t>
      </w:r>
      <w:r>
        <w:rPr>
          <w:rFonts w:hint="default" w:ascii="Segoe UI" w:hAnsi="Segoe UI" w:eastAsia="Segoe UI" w:cs="Segoe UI"/>
          <w:color w:val="1A1A1A"/>
          <w:sz w:val="20"/>
          <w:szCs w:val="20"/>
        </w:rPr>
        <w:t xml:space="preserve">, </w:t>
      </w:r>
      <w:r>
        <w:rPr>
          <w:rStyle w:val="14"/>
        </w:rPr>
        <w:t>B-7</w:t>
      </w:r>
      <w:r>
        <w:rPr>
          <w:rFonts w:hint="default" w:ascii="Segoe UI" w:hAnsi="Segoe UI" w:eastAsia="Segoe UI" w:cs="Segoe UI"/>
          <w:color w:val="1A1A1A"/>
          <w:sz w:val="20"/>
          <w:szCs w:val="20"/>
        </w:rPr>
        <w:t xml:space="preserve">, </w:t>
      </w:r>
      <w:r>
        <w:rPr>
          <w:rStyle w:val="14"/>
        </w:rPr>
        <w:t>B-9</w:t>
      </w:r>
      <w:r>
        <w:rPr>
          <w:rFonts w:hint="default" w:ascii="Segoe UI" w:hAnsi="Segoe UI" w:eastAsia="Segoe UI" w:cs="Segoe UI"/>
          <w:color w:val="1A1A1A"/>
          <w:sz w:val="20"/>
          <w:szCs w:val="20"/>
        </w:rPr>
        <w:t xml:space="preserve">, </w:t>
      </w:r>
      <w:r>
        <w:rPr>
          <w:rStyle w:val="14"/>
        </w:rPr>
        <w:t>B-10</w:t>
      </w:r>
      <w:r>
        <w:rPr>
          <w:rFonts w:hint="default" w:ascii="Segoe UI" w:hAnsi="Segoe UI" w:eastAsia="Segoe UI" w:cs="Segoe UI"/>
          <w:color w:val="1A1A1A"/>
          <w:sz w:val="20"/>
          <w:szCs w:val="20"/>
        </w:rPr>
        <w:t xml:space="preserve">, dan </w:t>
      </w:r>
      <w:r>
        <w:rPr>
          <w:rStyle w:val="14"/>
        </w:rPr>
        <w:t>B-12</w:t>
      </w:r>
      <w:r>
        <w:rPr>
          <w:rFonts w:hint="default" w:ascii="Segoe UI" w:hAnsi="Segoe UI" w:eastAsia="Segoe UI" w:cs="Segoe UI"/>
          <w:color w:val="1A1A1A"/>
          <w:sz w:val="20"/>
          <w:szCs w:val="20"/>
        </w:rPr>
        <w:t>, hasil yang benar ditentukan oleh procedure yang logikanya belum pernah dibaca (</w:t>
      </w:r>
      <w:r>
        <w:rPr>
          <w:rStyle w:val="14"/>
        </w:rPr>
        <w:t>R-01</w:t>
      </w:r>
      <w:r>
        <w:rPr>
          <w:rFonts w:hint="default" w:ascii="Segoe UI" w:hAnsi="Segoe UI" w:eastAsia="Segoe UI" w:cs="Segoe UI"/>
          <w:color w:val="1A1A1A"/>
          <w:sz w:val="20"/>
          <w:szCs w:val="20"/>
        </w:rPr>
        <w:t>).</w:t>
      </w:r>
    </w:p>
    <w:p w14:paraId="1AE7AD22">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Kesetaraan atas logika yang tidak diketahui tidak dapat dibuktikan, hanya diduga.</w:t>
      </w:r>
    </w:p>
    <w:p w14:paraId="1FC8BB2F">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Yang sudah berubah.</w:t>
      </w:r>
      <w:r>
        <w:rPr>
          <w:rFonts w:hint="default" w:ascii="Segoe UI" w:hAnsi="Segoe UI" w:eastAsia="Segoe UI" w:cs="Segoe UI"/>
          <w:color w:val="1A1A1A"/>
          <w:sz w:val="20"/>
          <w:szCs w:val="20"/>
        </w:rPr>
        <w:t xml:space="preserve"> Setelah </w:t>
      </w:r>
      <w:r>
        <w:rPr>
          <w:rStyle w:val="14"/>
        </w:rPr>
        <w:t>Database/</w:t>
      </w:r>
      <w:r>
        <w:rPr>
          <w:rFonts w:hint="default" w:ascii="Segoe UI" w:hAnsi="Segoe UI" w:eastAsia="Segoe UI" w:cs="Segoe UI"/>
          <w:color w:val="1A1A1A"/>
          <w:sz w:val="20"/>
          <w:szCs w:val="20"/>
        </w:rPr>
        <w:t xml:space="preserve"> diterima, </w:t>
      </w:r>
      <w:r>
        <w:rPr>
          <w:rStyle w:val="14"/>
        </w:rPr>
        <w:t>D-55</w:t>
      </w:r>
      <w:r>
        <w:rPr>
          <w:rFonts w:hint="default" w:ascii="Segoe UI" w:hAnsi="Segoe UI" w:eastAsia="Segoe UI" w:cs="Segoe UI"/>
          <w:color w:val="1A1A1A"/>
          <w:sz w:val="20"/>
          <w:szCs w:val="20"/>
        </w:rPr>
        <w:t xml:space="preserve"> mencabut </w:t>
      </w:r>
      <w:r>
        <w:rPr>
          <w:rStyle w:val="14"/>
        </w:rPr>
        <w:t>BRD §21.4</w:t>
      </w:r>
      <w:r>
        <w:rPr>
          <w:rFonts w:hint="default" w:ascii="Segoe UI" w:hAnsi="Segoe UI" w:eastAsia="Segoe UI" w:cs="Segoe UI"/>
          <w:color w:val="1A1A1A"/>
          <w:sz w:val="20"/>
          <w:szCs w:val="20"/>
        </w:rPr>
        <w:t xml:space="preserve"> untuk **</w:t>
      </w:r>
      <w:r>
        <w:rPr>
          <w:rStyle w:val="14"/>
        </w:rPr>
        <w:t>B-7</w:t>
      </w:r>
      <w:r>
        <w:rPr>
          <w:rFonts w:hint="default" w:ascii="Segoe UI" w:hAnsi="Segoe UI" w:eastAsia="Segoe UI" w:cs="Segoe UI"/>
          <w:color w:val="1A1A1A"/>
          <w:sz w:val="20"/>
          <w:szCs w:val="20"/>
        </w:rPr>
        <w:t>,</w:t>
      </w:r>
    </w:p>
    <w:p w14:paraId="1761EB3F">
      <w:pPr>
        <w:pStyle w:val="17"/>
        <w:keepNext w:val="0"/>
        <w:keepLines w:val="0"/>
        <w:widowControl/>
        <w:suppressLineNumbers w:val="0"/>
        <w:spacing w:line="10" w:lineRule="atLeast"/>
      </w:pPr>
      <w:r>
        <w:rPr>
          <w:rStyle w:val="14"/>
        </w:rPr>
        <w:t>B-9</w:t>
      </w:r>
      <w:r>
        <w:rPr>
          <w:rFonts w:hint="default" w:ascii="Segoe UI" w:hAnsi="Segoe UI" w:eastAsia="Segoe UI" w:cs="Segoe UI"/>
          <w:color w:val="1A1A1A"/>
          <w:sz w:val="20"/>
          <w:szCs w:val="20"/>
        </w:rPr>
        <w:t xml:space="preserve">, </w:t>
      </w:r>
      <w:r>
        <w:rPr>
          <w:rStyle w:val="14"/>
        </w:rPr>
        <w:t>B-10</w:t>
      </w:r>
      <w:r>
        <w:rPr>
          <w:rFonts w:hint="default" w:ascii="Segoe UI" w:hAnsi="Segoe UI" w:eastAsia="Segoe UI" w:cs="Segoe UI"/>
          <w:color w:val="1A1A1A"/>
          <w:sz w:val="20"/>
          <w:szCs w:val="20"/>
        </w:rPr>
        <w:t xml:space="preserve">, dan </w:t>
      </w:r>
      <w:r>
        <w:rPr>
          <w:rStyle w:val="14"/>
        </w:rPr>
        <w:t>B-12</w:t>
      </w:r>
      <w:r>
        <w:rPr>
          <w:rStyle w:val="18"/>
          <w:rFonts w:hint="default" w:ascii="Segoe UI" w:hAnsi="Segoe UI" w:eastAsia="Segoe UI" w:cs="Segoe UI"/>
          <w:color w:val="1A1A1A"/>
          <w:sz w:val="20"/>
          <w:szCs w:val="20"/>
        </w:rPr>
        <w:t xml:space="preserve">; hanya </w:t>
      </w:r>
      <w:r>
        <w:rPr>
          <w:rStyle w:val="14"/>
        </w:rPr>
        <w:t>B-5</w:t>
      </w:r>
      <w:r>
        <w:rPr>
          <w:rFonts w:hint="default" w:ascii="Segoe UI" w:hAnsi="Segoe UI" w:eastAsia="Segoe UI" w:cs="Segoe UI"/>
          <w:color w:val="1A1A1A"/>
          <w:sz w:val="20"/>
          <w:szCs w:val="20"/>
        </w:rPr>
        <w:t>** yang masih terikat, dengan tiga penghalang tersisa —</w:t>
      </w:r>
    </w:p>
    <w:p w14:paraId="45A07AD3">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isi </w:t>
      </w:r>
      <w:r>
        <w:rPr>
          <w:rStyle w:val="14"/>
        </w:rPr>
        <w:t>POOLDATA.GCNM_FEE_SCALE</w:t>
      </w:r>
      <w:r>
        <w:rPr>
          <w:rFonts w:hint="default" w:ascii="Segoe UI" w:hAnsi="Segoe UI" w:eastAsia="Segoe UI" w:cs="Segoe UI"/>
          <w:color w:val="1A1A1A"/>
          <w:sz w:val="20"/>
          <w:szCs w:val="20"/>
        </w:rPr>
        <w:t xml:space="preserve"> (17 pita), isi </w:t>
      </w:r>
      <w:r>
        <w:rPr>
          <w:rStyle w:val="14"/>
        </w:rPr>
        <w:t>m_currencystandard</w:t>
      </w:r>
      <w:r>
        <w:rPr>
          <w:rFonts w:hint="default" w:ascii="Segoe UI" w:hAnsi="Segoe UI" w:eastAsia="Segoe UI" w:cs="Segoe UI"/>
          <w:color w:val="1A1A1A"/>
          <w:sz w:val="20"/>
          <w:szCs w:val="20"/>
        </w:rPr>
        <w:t>, dan</w:t>
      </w:r>
    </w:p>
    <w:p w14:paraId="575E5F2F">
      <w:pPr>
        <w:pStyle w:val="17"/>
        <w:keepNext w:val="0"/>
        <w:keepLines w:val="0"/>
        <w:widowControl/>
        <w:suppressLineNumbers w:val="0"/>
        <w:spacing w:line="10" w:lineRule="atLeast"/>
      </w:pPr>
      <w:r>
        <w:rPr>
          <w:rStyle w:val="14"/>
        </w:rPr>
        <w:t>BrowseT_Claim_Adjustment_SQL</w:t>
      </w:r>
      <w:r>
        <w:rPr>
          <w:rFonts w:hint="default" w:ascii="Segoe UI" w:hAnsi="Segoe UI" w:eastAsia="Segoe UI" w:cs="Segoe UI"/>
          <w:color w:val="1A1A1A"/>
          <w:sz w:val="20"/>
          <w:szCs w:val="20"/>
        </w:rPr>
        <w:t>.</w:t>
      </w:r>
    </w:p>
    <w:p w14:paraId="1B201C6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Dua modul yang persoalannya berbeda.</w:t>
      </w:r>
      <w:r>
        <w:rPr>
          <w:rFonts w:hint="default" w:ascii="Segoe UI" w:hAnsi="Segoe UI" w:eastAsia="Segoe UI" w:cs="Segoe UI"/>
          <w:color w:val="1A1A1A"/>
          <w:sz w:val="20"/>
          <w:szCs w:val="20"/>
        </w:rPr>
        <w:t xml:space="preserve"> </w:t>
      </w:r>
      <w:r>
        <w:rPr>
          <w:rStyle w:val="14"/>
        </w:rPr>
        <w:t>F-3</w:t>
      </w:r>
      <w:r>
        <w:rPr>
          <w:rFonts w:hint="default" w:ascii="Segoe UI" w:hAnsi="Segoe UI" w:eastAsia="Segoe UI" w:cs="Segoe UI"/>
          <w:color w:val="1A1A1A"/>
          <w:sz w:val="20"/>
          <w:szCs w:val="20"/>
        </w:rPr>
        <w:t xml:space="preserve"> dan </w:t>
      </w:r>
      <w:r>
        <w:rPr>
          <w:rStyle w:val="14"/>
        </w:rPr>
        <w:t>S-5</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tidak punya baseline Pega sama sekali</w:t>
      </w:r>
      <w:r>
        <w:rPr>
          <w:rFonts w:hint="default" w:ascii="Segoe UI" w:hAnsi="Segoe UI" w:eastAsia="Segoe UI" w:cs="Segoe UI"/>
          <w:color w:val="1A1A1A"/>
          <w:sz w:val="20"/>
          <w:szCs w:val="20"/>
        </w:rPr>
        <w:t xml:space="preserve"> — HCC/HCQ nol jejak di export (</w:t>
      </w:r>
      <w:r>
        <w:rPr>
          <w:rStyle w:val="14"/>
        </w:rPr>
        <w:t>T-2</w:t>
      </w:r>
      <w:r>
        <w:rPr>
          <w:rFonts w:hint="default" w:ascii="Segoe UI" w:hAnsi="Segoe UI" w:eastAsia="Segoe UI" w:cs="Segoe UI"/>
          <w:color w:val="1A1A1A"/>
          <w:sz w:val="20"/>
          <w:szCs w:val="20"/>
        </w:rPr>
        <w:t>), dan sistem lama tidak punya jejak audit atas nilai (</w:t>
      </w:r>
      <w:r>
        <w:rPr>
          <w:rStyle w:val="14"/>
        </w:rPr>
        <w:t>T-14</w:t>
      </w:r>
      <w:r>
        <w:rPr>
          <w:rFonts w:hint="default" w:ascii="Segoe UI" w:hAnsi="Segoe UI" w:eastAsia="Segoe UI" w:cs="Segoe UI"/>
          <w:color w:val="1A1A1A"/>
          <w:sz w:val="20"/>
          <w:szCs w:val="20"/>
        </w:rPr>
        <w:t xml:space="preserve">). Untuk keduanya, gerbang 1 diganti </w:t>
      </w:r>
      <w:r>
        <w:rPr>
          <w:rStyle w:val="18"/>
          <w:rFonts w:hint="default" w:ascii="Segoe UI" w:hAnsi="Segoe UI" w:eastAsia="Segoe UI" w:cs="Segoe UI"/>
          <w:color w:val="1A1A1A"/>
          <w:sz w:val="20"/>
          <w:szCs w:val="20"/>
        </w:rPr>
        <w:t>uji fungsional terhadap kontrak</w:t>
      </w:r>
      <w:r>
        <w:rPr>
          <w:rFonts w:hint="default" w:ascii="Segoe UI" w:hAnsi="Segoe UI" w:eastAsia="Segoe UI" w:cs="Segoe UI"/>
          <w:color w:val="1A1A1A"/>
          <w:sz w:val="20"/>
          <w:szCs w:val="20"/>
        </w:rPr>
        <w:t xml:space="preserve"> (</w:t>
      </w:r>
      <w:r>
        <w:rPr>
          <w:rStyle w:val="14"/>
        </w:rPr>
        <w:t>D-56</w:t>
      </w:r>
      <w:r>
        <w:rPr>
          <w:rFonts w:hint="default" w:ascii="Segoe UI" w:hAnsi="Segoe UI" w:eastAsia="Segoe UI" w:cs="Segoe UI"/>
          <w:color w:val="1A1A1A"/>
          <w:sz w:val="20"/>
          <w:szCs w:val="20"/>
        </w:rPr>
        <w:t>,</w:t>
      </w:r>
    </w:p>
    <w:p w14:paraId="11D97CBF">
      <w:pPr>
        <w:pStyle w:val="17"/>
        <w:keepNext w:val="0"/>
        <w:keepLines w:val="0"/>
        <w:widowControl/>
        <w:suppressLineNumbers w:val="0"/>
        <w:spacing w:line="10" w:lineRule="atLeast"/>
      </w:pPr>
      <w:r>
        <w:rPr>
          <w:rStyle w:val="14"/>
        </w:rPr>
        <w:t>ADR-0028</w:t>
      </w:r>
      <w:r>
        <w:rPr>
          <w:rFonts w:hint="default" w:ascii="Segoe UI" w:hAnsi="Segoe UI" w:eastAsia="Segoe UI" w:cs="Segoe UI"/>
          <w:color w:val="1A1A1A"/>
          <w:sz w:val="20"/>
          <w:szCs w:val="20"/>
        </w:rPr>
        <w:t xml:space="preserve">), dan kedua kontrak itu </w:t>
      </w:r>
      <w:r>
        <w:rPr>
          <w:rStyle w:val="18"/>
          <w:rFonts w:hint="default" w:ascii="Segoe UI" w:hAnsi="Segoe UI" w:eastAsia="Segoe UI" w:cs="Segoe UI"/>
          <w:color w:val="1A1A1A"/>
          <w:sz w:val="20"/>
          <w:szCs w:val="20"/>
        </w:rPr>
        <w:t>belum ada</w:t>
      </w:r>
      <w:r>
        <w:rPr>
          <w:rFonts w:hint="default" w:ascii="Segoe UI" w:hAnsi="Segoe UI" w:eastAsia="Segoe UI" w:cs="Segoe UI"/>
          <w:color w:val="1A1A1A"/>
          <w:sz w:val="20"/>
          <w:szCs w:val="20"/>
        </w:rPr>
        <w:t>.</w:t>
      </w:r>
    </w:p>
    <w:p w14:paraId="38A53FBC">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46" o:spt="1" style="height:1.5pt;width:415.3pt;" fillcolor="#A0A0A0" filled="t" stroked="f" coordsize="21600,21600" o:hr="t" o:hrstd="t" o:hralign="center">
            <v:path/>
            <v:fill on="t" focussize="0,0"/>
            <v:stroke on="f"/>
            <v:imagedata o:title=""/>
            <o:lock v:ext="edit"/>
            <w10:wrap type="none"/>
            <w10:anchorlock/>
          </v:rect>
        </w:pict>
      </w:r>
    </w:p>
    <w:p w14:paraId="179B8D66">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R-15 · Waktu user bisnis untuk UAT belum dialokasikan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07"/>
        <w:gridCol w:w="2044"/>
      </w:tblGrid>
      <w:tr w14:paraId="18BD2F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347" w:type="pct"/>
            <w:tcBorders>
              <w:top w:val="nil"/>
              <w:left w:val="nil"/>
              <w:bottom w:val="single" w:color="E2E8EE" w:sz="2" w:space="0"/>
              <w:right w:val="nil"/>
            </w:tcBorders>
            <w:shd w:val="clear"/>
            <w:tcMar>
              <w:top w:w="60" w:type="dxa"/>
              <w:left w:w="120" w:type="dxa"/>
              <w:bottom w:w="60" w:type="dxa"/>
              <w:right w:w="120" w:type="dxa"/>
            </w:tcMar>
            <w:vAlign w:val="top"/>
          </w:tcPr>
          <w:p w14:paraId="2910523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Dampak</w:t>
            </w:r>
          </w:p>
        </w:tc>
        <w:tc>
          <w:tcPr>
            <w:tcW w:w="2652" w:type="pct"/>
            <w:tcBorders>
              <w:top w:val="nil"/>
              <w:left w:val="nil"/>
              <w:bottom w:val="single" w:color="E2E8EE" w:sz="2" w:space="0"/>
              <w:right w:val="nil"/>
            </w:tcBorders>
            <w:shd w:val="clear"/>
            <w:tcMar>
              <w:top w:w="60" w:type="dxa"/>
              <w:left w:w="120" w:type="dxa"/>
              <w:bottom w:w="60" w:type="dxa"/>
              <w:right w:w="120" w:type="dxa"/>
            </w:tcMar>
            <w:vAlign w:val="top"/>
          </w:tcPr>
          <w:p w14:paraId="1C0F2AE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Sedang</w:t>
            </w:r>
          </w:p>
        </w:tc>
      </w:tr>
      <w:tr w14:paraId="72615F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47" w:type="pct"/>
            <w:tcBorders>
              <w:top w:val="nil"/>
              <w:left w:val="nil"/>
              <w:bottom w:val="single" w:color="E2E8EE" w:sz="2" w:space="0"/>
              <w:right w:val="nil"/>
            </w:tcBorders>
            <w:shd w:val="clear"/>
            <w:tcMar>
              <w:top w:w="60" w:type="dxa"/>
              <w:left w:w="120" w:type="dxa"/>
              <w:bottom w:w="60" w:type="dxa"/>
              <w:right w:w="120" w:type="dxa"/>
            </w:tcMar>
            <w:vAlign w:val="top"/>
          </w:tcPr>
          <w:p w14:paraId="1CF29CF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Kemungkinan</w:t>
            </w:r>
          </w:p>
        </w:tc>
        <w:tc>
          <w:tcPr>
            <w:tcW w:w="2652" w:type="pct"/>
            <w:tcBorders>
              <w:top w:val="nil"/>
              <w:left w:val="nil"/>
              <w:bottom w:val="single" w:color="E2E8EE" w:sz="2" w:space="0"/>
              <w:right w:val="nil"/>
            </w:tcBorders>
            <w:shd w:val="clear"/>
            <w:tcMar>
              <w:top w:w="60" w:type="dxa"/>
              <w:left w:w="120" w:type="dxa"/>
              <w:bottom w:w="60" w:type="dxa"/>
              <w:right w:w="120" w:type="dxa"/>
            </w:tcMar>
            <w:vAlign w:val="top"/>
          </w:tcPr>
          <w:p w14:paraId="691BBBA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Terjadi</w:t>
            </w:r>
          </w:p>
        </w:tc>
      </w:tr>
      <w:tr w14:paraId="231E31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47" w:type="pct"/>
            <w:tcBorders>
              <w:top w:val="nil"/>
              <w:left w:val="nil"/>
              <w:bottom w:val="single" w:color="E2E8EE" w:sz="2" w:space="0"/>
              <w:right w:val="nil"/>
            </w:tcBorders>
            <w:shd w:val="clear"/>
            <w:tcMar>
              <w:top w:w="60" w:type="dxa"/>
              <w:left w:w="120" w:type="dxa"/>
              <w:bottom w:w="60" w:type="dxa"/>
              <w:right w:w="120" w:type="dxa"/>
            </w:tcMar>
            <w:vAlign w:val="top"/>
          </w:tcPr>
          <w:p w14:paraId="4B3810D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2652" w:type="pct"/>
            <w:tcBorders>
              <w:top w:val="nil"/>
              <w:left w:val="nil"/>
              <w:bottom w:val="single" w:color="E2E8EE" w:sz="2" w:space="0"/>
              <w:right w:val="nil"/>
            </w:tcBorders>
            <w:shd w:val="clear"/>
            <w:tcMar>
              <w:top w:w="60" w:type="dxa"/>
              <w:left w:w="120" w:type="dxa"/>
              <w:bottom w:w="60" w:type="dxa"/>
              <w:right w:w="120" w:type="dxa"/>
            </w:tcMar>
            <w:vAlign w:val="top"/>
          </w:tcPr>
          <w:p w14:paraId="573CC39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Terbuka · pemilik </w:t>
            </w:r>
            <w:r>
              <w:rPr>
                <w:rStyle w:val="18"/>
                <w:rFonts w:hint="default" w:ascii="Segoe UI" w:hAnsi="Segoe UI" w:eastAsia="Segoe UI" w:cs="Segoe UI"/>
                <w:color w:val="1A1A1A"/>
                <w:sz w:val="24"/>
                <w:szCs w:val="24"/>
                <w:bdr w:val="none" w:color="auto" w:sz="0" w:space="0"/>
              </w:rPr>
              <w:t>manajemen</w:t>
            </w:r>
          </w:p>
        </w:tc>
      </w:tr>
    </w:tbl>
    <w:p w14:paraId="3736B444">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Masalahnya.</w:t>
      </w:r>
      <w:r>
        <w:rPr>
          <w:rFonts w:hint="default" w:ascii="Segoe UI" w:hAnsi="Segoe UI" w:eastAsia="Segoe UI" w:cs="Segoe UI"/>
          <w:color w:val="1A1A1A"/>
          <w:sz w:val="20"/>
          <w:szCs w:val="20"/>
        </w:rPr>
        <w:t xml:space="preserve"> Gerbang 2 setiap modul adalah UAT pengguna bisnis, untuk sekitar 20 inbox berbasis peran dan 5 layar transaksi utama. Pengguna yang sama sedang menjalankan </w:t>
      </w:r>
      <w:r>
        <w:rPr>
          <w:rStyle w:val="18"/>
          <w:rFonts w:hint="default" w:ascii="Segoe UI" w:hAnsi="Segoe UI" w:eastAsia="Segoe UI" w:cs="Segoe UI"/>
          <w:color w:val="1A1A1A"/>
          <w:sz w:val="20"/>
          <w:szCs w:val="20"/>
        </w:rPr>
        <w:t>operasional klaim harian</w:t>
      </w:r>
      <w:r>
        <w:rPr>
          <w:rFonts w:hint="default" w:ascii="Segoe UI" w:hAnsi="Segoe UI" w:eastAsia="Segoe UI" w:cs="Segoe UI"/>
          <w:color w:val="1A1A1A"/>
          <w:sz w:val="20"/>
          <w:szCs w:val="20"/>
        </w:rPr>
        <w:t xml:space="preserve">, dan alokasi waktunya </w:t>
      </w:r>
      <w:r>
        <w:rPr>
          <w:rStyle w:val="18"/>
          <w:rFonts w:hint="default" w:ascii="Segoe UI" w:hAnsi="Segoe UI" w:eastAsia="Segoe UI" w:cs="Segoe UI"/>
          <w:color w:val="1A1A1A"/>
          <w:sz w:val="20"/>
          <w:szCs w:val="20"/>
        </w:rPr>
        <w:t>belum tercatat di mana pun</w:t>
      </w:r>
      <w:r>
        <w:rPr>
          <w:rFonts w:hint="default" w:ascii="Segoe UI" w:hAnsi="Segoe UI" w:eastAsia="Segoe UI" w:cs="Segoe UI"/>
          <w:color w:val="1A1A1A"/>
          <w:sz w:val="20"/>
          <w:szCs w:val="20"/>
        </w:rPr>
        <w:t xml:space="preserve"> serta </w:t>
      </w:r>
      <w:r>
        <w:rPr>
          <w:rStyle w:val="18"/>
          <w:rFonts w:hint="default" w:ascii="Segoe UI" w:hAnsi="Segoe UI" w:eastAsia="Segoe UI" w:cs="Segoe UI"/>
          <w:color w:val="1A1A1A"/>
          <w:sz w:val="20"/>
          <w:szCs w:val="20"/>
        </w:rPr>
        <w:t xml:space="preserve">tidak punya ruang pada jadwal </w:t>
      </w:r>
      <w:r>
        <w:rPr>
          <w:rStyle w:val="14"/>
        </w:rPr>
        <w:t>C-2</w:t>
      </w:r>
      <w:r>
        <w:rPr>
          <w:rFonts w:hint="default" w:ascii="Segoe UI" w:hAnsi="Segoe UI" w:eastAsia="Segoe UI" w:cs="Segoe UI"/>
          <w:color w:val="1A1A1A"/>
          <w:sz w:val="20"/>
          <w:szCs w:val="20"/>
        </w:rPr>
        <w:t>.</w:t>
      </w:r>
    </w:p>
    <w:p w14:paraId="6648289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Penanganan.</w:t>
      </w:r>
      <w:r>
        <w:rPr>
          <w:rFonts w:hint="default" w:ascii="Segoe UI" w:hAnsi="Segoe UI" w:eastAsia="Segoe UI" w:cs="Segoe UI"/>
          <w:color w:val="1A1A1A"/>
          <w:sz w:val="20"/>
          <w:szCs w:val="20"/>
        </w:rPr>
        <w:t xml:space="preserve"> Alokasikan resmi per modul dan perlakukan sebagai </w:t>
      </w:r>
      <w:r>
        <w:rPr>
          <w:rStyle w:val="18"/>
          <w:rFonts w:hint="default" w:ascii="Segoe UI" w:hAnsi="Segoe UI" w:eastAsia="Segoe UI" w:cs="Segoe UI"/>
          <w:color w:val="1A1A1A"/>
          <w:sz w:val="20"/>
          <w:szCs w:val="20"/>
        </w:rPr>
        <w:t>constraint project</w:t>
      </w:r>
      <w:r>
        <w:rPr>
          <w:rFonts w:hint="default" w:ascii="Segoe UI" w:hAnsi="Segoe UI" w:eastAsia="Segoe UI" w:cs="Segoe UI"/>
          <w:color w:val="1A1A1A"/>
          <w:sz w:val="20"/>
          <w:szCs w:val="20"/>
        </w:rPr>
        <w:t xml:space="preserve"> (</w:t>
      </w:r>
      <w:r>
        <w:rPr>
          <w:rStyle w:val="14"/>
        </w:rPr>
        <w:t>C-9</w:t>
      </w:r>
      <w:r>
        <w:rPr>
          <w:rFonts w:hint="default" w:ascii="Segoe UI" w:hAnsi="Segoe UI" w:eastAsia="Segoe UI" w:cs="Segoe UI"/>
          <w:color w:val="1A1A1A"/>
          <w:sz w:val="20"/>
          <w:szCs w:val="20"/>
        </w:rPr>
        <w:t xml:space="preserve">), bukan detail pelaksanaan yang diasumsikan tersedia. </w:t>
      </w:r>
      <w:r>
        <w:rPr>
          <w:rStyle w:val="14"/>
        </w:rPr>
        <w:t>D-60</w:t>
      </w:r>
      <w:r>
        <w:rPr>
          <w:rFonts w:hint="default" w:ascii="Segoe UI" w:hAnsi="Segoe UI" w:eastAsia="Segoe UI" w:cs="Segoe UI"/>
          <w:color w:val="1A1A1A"/>
          <w:sz w:val="20"/>
          <w:szCs w:val="20"/>
        </w:rPr>
        <w:t xml:space="preserve"> menetapkan modul fondasi tidak melewati gerbang 2 — itu mengurangi beban, tetapi tidak menghapusnya untuk modul bisnis.</w:t>
      </w:r>
    </w:p>
    <w:p w14:paraId="73B71EC0">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47" o:spt="1" style="height:1.5pt;width:415.3pt;" fillcolor="#A0A0A0" filled="t" stroked="f" coordsize="21600,21600" o:hr="t" o:hrstd="t" o:hralign="center">
            <v:path/>
            <v:fill on="t" focussize="0,0"/>
            <v:stroke on="f"/>
            <v:imagedata o:title=""/>
            <o:lock v:ext="edit"/>
            <w10:wrap type="none"/>
            <w10:anchorlock/>
          </v:rect>
        </w:pict>
      </w:r>
    </w:p>
    <w:p w14:paraId="3740E9D8">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R-16 · Export Pega tidak lengkap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07"/>
        <w:gridCol w:w="2217"/>
      </w:tblGrid>
      <w:tr w14:paraId="576A7C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246" w:type="pct"/>
            <w:tcBorders>
              <w:top w:val="nil"/>
              <w:left w:val="nil"/>
              <w:bottom w:val="single" w:color="E2E8EE" w:sz="2" w:space="0"/>
              <w:right w:val="nil"/>
            </w:tcBorders>
            <w:shd w:val="clear"/>
            <w:tcMar>
              <w:top w:w="60" w:type="dxa"/>
              <w:left w:w="120" w:type="dxa"/>
              <w:bottom w:w="60" w:type="dxa"/>
              <w:right w:w="120" w:type="dxa"/>
            </w:tcMar>
            <w:vAlign w:val="top"/>
          </w:tcPr>
          <w:p w14:paraId="7147479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Dampak</w:t>
            </w:r>
          </w:p>
        </w:tc>
        <w:tc>
          <w:tcPr>
            <w:tcW w:w="2753" w:type="pct"/>
            <w:tcBorders>
              <w:top w:val="nil"/>
              <w:left w:val="nil"/>
              <w:bottom w:val="single" w:color="E2E8EE" w:sz="2" w:space="0"/>
              <w:right w:val="nil"/>
            </w:tcBorders>
            <w:shd w:val="clear"/>
            <w:tcMar>
              <w:top w:w="60" w:type="dxa"/>
              <w:left w:w="120" w:type="dxa"/>
              <w:bottom w:w="60" w:type="dxa"/>
              <w:right w:w="120" w:type="dxa"/>
            </w:tcMar>
            <w:vAlign w:val="top"/>
          </w:tcPr>
          <w:p w14:paraId="567311B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Tinggi</w:t>
            </w:r>
          </w:p>
        </w:tc>
      </w:tr>
      <w:tr w14:paraId="5E5754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246" w:type="pct"/>
            <w:tcBorders>
              <w:top w:val="nil"/>
              <w:left w:val="nil"/>
              <w:bottom w:val="single" w:color="E2E8EE" w:sz="2" w:space="0"/>
              <w:right w:val="nil"/>
            </w:tcBorders>
            <w:shd w:val="clear"/>
            <w:tcMar>
              <w:top w:w="60" w:type="dxa"/>
              <w:left w:w="120" w:type="dxa"/>
              <w:bottom w:w="60" w:type="dxa"/>
              <w:right w:w="120" w:type="dxa"/>
            </w:tcMar>
            <w:vAlign w:val="top"/>
          </w:tcPr>
          <w:p w14:paraId="5F4248A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Kemungkinan</w:t>
            </w:r>
          </w:p>
        </w:tc>
        <w:tc>
          <w:tcPr>
            <w:tcW w:w="2753" w:type="pct"/>
            <w:tcBorders>
              <w:top w:val="nil"/>
              <w:left w:val="nil"/>
              <w:bottom w:val="single" w:color="E2E8EE" w:sz="2" w:space="0"/>
              <w:right w:val="nil"/>
            </w:tcBorders>
            <w:shd w:val="clear"/>
            <w:tcMar>
              <w:top w:w="60" w:type="dxa"/>
              <w:left w:w="120" w:type="dxa"/>
              <w:bottom w:w="60" w:type="dxa"/>
              <w:right w:w="120" w:type="dxa"/>
            </w:tcMar>
            <w:vAlign w:val="top"/>
          </w:tcPr>
          <w:p w14:paraId="09FD494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Terjadi</w:t>
            </w:r>
          </w:p>
        </w:tc>
      </w:tr>
      <w:tr w14:paraId="6512BB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246" w:type="pct"/>
            <w:tcBorders>
              <w:top w:val="nil"/>
              <w:left w:val="nil"/>
              <w:bottom w:val="single" w:color="E2E8EE" w:sz="2" w:space="0"/>
              <w:right w:val="nil"/>
            </w:tcBorders>
            <w:shd w:val="clear"/>
            <w:tcMar>
              <w:top w:w="60" w:type="dxa"/>
              <w:left w:w="120" w:type="dxa"/>
              <w:bottom w:w="60" w:type="dxa"/>
              <w:right w:w="120" w:type="dxa"/>
            </w:tcMar>
            <w:vAlign w:val="top"/>
          </w:tcPr>
          <w:p w14:paraId="0166429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2753" w:type="pct"/>
            <w:tcBorders>
              <w:top w:val="nil"/>
              <w:left w:val="nil"/>
              <w:bottom w:val="single" w:color="E2E8EE" w:sz="2" w:space="0"/>
              <w:right w:val="nil"/>
            </w:tcBorders>
            <w:shd w:val="clear"/>
            <w:tcMar>
              <w:top w:w="60" w:type="dxa"/>
              <w:left w:w="120" w:type="dxa"/>
              <w:bottom w:w="60" w:type="dxa"/>
              <w:right w:w="120" w:type="dxa"/>
            </w:tcMar>
            <w:vAlign w:val="top"/>
          </w:tcPr>
          <w:p w14:paraId="7F5D9F0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Terbuka · pemilik </w:t>
            </w:r>
            <w:r>
              <w:rPr>
                <w:rStyle w:val="18"/>
                <w:rFonts w:hint="default" w:ascii="Segoe UI" w:hAnsi="Segoe UI" w:eastAsia="Segoe UI" w:cs="Segoe UI"/>
                <w:color w:val="1A1A1A"/>
                <w:sz w:val="24"/>
                <w:szCs w:val="24"/>
                <w:bdr w:val="none" w:color="auto" w:sz="0" w:space="0"/>
              </w:rPr>
              <w:t>Tim Pega</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memburuk</w:t>
            </w:r>
          </w:p>
        </w:tc>
      </w:tr>
    </w:tbl>
    <w:p w14:paraId="08C70D22">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Masalahnya.</w:t>
      </w:r>
      <w:r>
        <w:rPr>
          <w:rFonts w:hint="default" w:ascii="Segoe UI" w:hAnsi="Segoe UI" w:eastAsia="Segoe UI" w:cs="Segoe UI"/>
          <w:color w:val="1A1A1A"/>
          <w:sz w:val="20"/>
          <w:szCs w:val="20"/>
        </w:rPr>
        <w:t xml:space="preserve"> Sekitar </w:t>
      </w:r>
      <w:r>
        <w:rPr>
          <w:rStyle w:val="18"/>
          <w:rFonts w:hint="default" w:ascii="Segoe UI" w:hAnsi="Segoe UI" w:eastAsia="Segoe UI" w:cs="Segoe UI"/>
          <w:color w:val="1A1A1A"/>
          <w:sz w:val="20"/>
          <w:szCs w:val="20"/>
        </w:rPr>
        <w:t>242 rule dirujuk tetapi tidak ada di export</w:t>
      </w:r>
      <w:r>
        <w:rPr>
          <w:rFonts w:hint="default" w:ascii="Segoe UI" w:hAnsi="Segoe UI" w:eastAsia="Segoe UI" w:cs="Segoe UI"/>
          <w:color w:val="1A1A1A"/>
          <w:sz w:val="20"/>
          <w:szCs w:val="20"/>
        </w:rPr>
        <w:t xml:space="preserve"> — jauh di atas angka yang diaudit sebelumnya. Tujuh tipe rule </w:t>
      </w:r>
      <w:r>
        <w:rPr>
          <w:rStyle w:val="18"/>
          <w:rFonts w:hint="default" w:ascii="Segoe UI" w:hAnsi="Segoe UI" w:eastAsia="Segoe UI" w:cs="Segoe UI"/>
          <w:color w:val="1A1A1A"/>
          <w:sz w:val="20"/>
          <w:szCs w:val="20"/>
        </w:rPr>
        <w:t xml:space="preserve">tidak diaudit </w:t>
      </w:r>
      <w:r>
        <w:rPr>
          <w:rStyle w:val="14"/>
        </w:rPr>
        <w:t>19-GAP</w:t>
      </w:r>
      <w:r>
        <w:rPr>
          <w:rStyle w:val="18"/>
          <w:rFonts w:hint="default" w:ascii="Segoe UI" w:hAnsi="Segoe UI" w:eastAsia="Segoe UI" w:cs="Segoe UI"/>
          <w:color w:val="1A1A1A"/>
          <w:sz w:val="20"/>
          <w:szCs w:val="20"/>
        </w:rPr>
        <w:t xml:space="preserve"> sama sekali</w:t>
      </w:r>
      <w:r>
        <w:rPr>
          <w:rFonts w:hint="default" w:ascii="Segoe UI" w:hAnsi="Segoe UI" w:eastAsia="Segoe UI" w:cs="Segoe UI"/>
          <w:color w:val="1A1A1A"/>
          <w:sz w:val="20"/>
          <w:szCs w:val="20"/>
        </w:rPr>
        <w:t>: When, Flow Action, Section, Data Transform, Ticket, Report Definition, dan Function library.</w:t>
      </w:r>
    </w:p>
    <w:p w14:paraId="1764DB2E">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Yang memburuk.</w:t>
      </w:r>
      <w:r>
        <w:rPr>
          <w:rFonts w:hint="default" w:ascii="Segoe UI" w:hAnsi="Segoe UI" w:eastAsia="Segoe UI" w:cs="Segoe UI"/>
          <w:color w:val="1A1A1A"/>
          <w:sz w:val="20"/>
          <w:szCs w:val="20"/>
        </w:rPr>
        <w:t xml:space="preserve"> Jumlah </w:t>
      </w:r>
      <w:r>
        <w:rPr>
          <w:rStyle w:val="18"/>
          <w:rFonts w:hint="default" w:ascii="Segoe UI" w:hAnsi="Segoe UI" w:eastAsia="Segoe UI" w:cs="Segoe UI"/>
          <w:color w:val="1A1A1A"/>
          <w:sz w:val="20"/>
          <w:szCs w:val="20"/>
        </w:rPr>
        <w:t>When rule buatan sendiri yang hilang naik dari 116 menjadi 137</w:t>
      </w:r>
      <w:r>
        <w:rPr>
          <w:rFonts w:hint="default" w:ascii="Segoe UI" w:hAnsi="Segoe UI" w:eastAsia="Segoe UI" w:cs="Segoe UI"/>
          <w:color w:val="1A1A1A"/>
          <w:sz w:val="20"/>
          <w:szCs w:val="20"/>
        </w:rPr>
        <w:t xml:space="preserve"> setelah penghitungan ulang terhadap snapshot baru (</w:t>
      </w:r>
      <w:r>
        <w:rPr>
          <w:rStyle w:val="14"/>
        </w:rPr>
        <w:t>D-45</w:t>
      </w:r>
      <w:r>
        <w:rPr>
          <w:rFonts w:hint="default" w:ascii="Segoe UI" w:hAnsi="Segoe UI" w:eastAsia="Segoe UI" w:cs="Segoe UI"/>
          <w:color w:val="1A1A1A"/>
          <w:sz w:val="20"/>
          <w:szCs w:val="20"/>
        </w:rPr>
        <w:t xml:space="preserve">). When rule adalah </w:t>
      </w:r>
      <w:r>
        <w:rPr>
          <w:rStyle w:val="18"/>
          <w:rFonts w:hint="default" w:ascii="Segoe UI" w:hAnsi="Segoe UI" w:eastAsia="Segoe UI" w:cs="Segoe UI"/>
          <w:color w:val="1A1A1A"/>
          <w:sz w:val="20"/>
          <w:szCs w:val="20"/>
        </w:rPr>
        <w:t>kategori ketiga</w:t>
      </w:r>
      <w:r>
        <w:rPr>
          <w:rFonts w:hint="default" w:ascii="Segoe UI" w:hAnsi="Segoe UI" w:eastAsia="Segoe UI" w:cs="Segoe UI"/>
          <w:color w:val="1A1A1A"/>
          <w:sz w:val="20"/>
          <w:szCs w:val="20"/>
        </w:rPr>
        <w:t xml:space="preserve"> di luar </w:t>
      </w:r>
      <w:r>
        <w:rPr>
          <w:rStyle w:val="14"/>
        </w:rPr>
        <w:t>R-01</w:t>
      </w:r>
      <w:r>
        <w:rPr>
          <w:rFonts w:hint="default" w:ascii="Segoe UI" w:hAnsi="Segoe UI" w:eastAsia="Segoe UI" w:cs="Segoe UI"/>
          <w:color w:val="1A1A1A"/>
          <w:sz w:val="20"/>
          <w:szCs w:val="20"/>
        </w:rPr>
        <w:t xml:space="preserve"> (objek database) dan </w:t>
      </w:r>
      <w:r>
        <w:rPr>
          <w:rStyle w:val="14"/>
        </w:rPr>
        <w:t>R-07</w:t>
      </w:r>
      <w:r>
        <w:rPr>
          <w:rFonts w:hint="default" w:ascii="Segoe UI" w:hAnsi="Segoe UI" w:eastAsia="Segoe UI" w:cs="Segoe UI"/>
          <w:color w:val="1A1A1A"/>
          <w:sz w:val="20"/>
          <w:szCs w:val="20"/>
        </w:rPr>
        <w:t xml:space="preserve"> (activity), dan dampaknya lebih luas: ia memblokir </w:t>
      </w:r>
      <w:r>
        <w:rPr>
          <w:rStyle w:val="18"/>
          <w:rFonts w:hint="default" w:ascii="Segoe UI" w:hAnsi="Segoe UI" w:eastAsia="Segoe UI" w:cs="Segoe UI"/>
          <w:color w:val="1A1A1A"/>
          <w:sz w:val="20"/>
          <w:szCs w:val="20"/>
        </w:rPr>
        <w:t>percabangan bisnis di hampir semua modul</w:t>
      </w:r>
      <w:r>
        <w:rPr>
          <w:rFonts w:hint="default" w:ascii="Segoe UI" w:hAnsi="Segoe UI" w:eastAsia="Segoe UI" w:cs="Segoe UI"/>
          <w:color w:val="1A1A1A"/>
          <w:sz w:val="20"/>
          <w:szCs w:val="20"/>
        </w:rPr>
        <w:t>, bukan lima modul.</w:t>
      </w:r>
    </w:p>
    <w:p w14:paraId="7A1F5FDF">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Contoh konkret yang sudah menggigit.</w:t>
      </w:r>
      <w:r>
        <w:rPr>
          <w:rFonts w:hint="default" w:ascii="Segoe UI" w:hAnsi="Segoe UI" w:eastAsia="Segoe UI" w:cs="Segoe UI"/>
          <w:color w:val="1A1A1A"/>
          <w:sz w:val="20"/>
          <w:szCs w:val="20"/>
        </w:rPr>
        <w:t xml:space="preserve"> Lima When rule yang mengendalikan item menu hilang —</w:t>
      </w:r>
    </w:p>
    <w:p w14:paraId="0B28F06E">
      <w:pPr>
        <w:pStyle w:val="17"/>
        <w:keepNext w:val="0"/>
        <w:keepLines w:val="0"/>
        <w:widowControl/>
        <w:suppressLineNumbers w:val="0"/>
        <w:spacing w:line="10" w:lineRule="atLeast"/>
      </w:pPr>
      <w:r>
        <w:rPr>
          <w:rStyle w:val="14"/>
        </w:rPr>
        <w:t>IsGCNMReport</w:t>
      </w:r>
      <w:r>
        <w:rPr>
          <w:rFonts w:hint="default" w:ascii="Segoe UI" w:hAnsi="Segoe UI" w:eastAsia="Segoe UI" w:cs="Segoe UI"/>
          <w:color w:val="1A1A1A"/>
          <w:sz w:val="20"/>
          <w:szCs w:val="20"/>
        </w:rPr>
        <w:t xml:space="preserve">, </w:t>
      </w:r>
      <w:r>
        <w:rPr>
          <w:rStyle w:val="14"/>
        </w:rPr>
        <w:t>IsKomite</w:t>
      </w:r>
      <w:r>
        <w:rPr>
          <w:rFonts w:hint="default" w:ascii="Segoe UI" w:hAnsi="Segoe UI" w:eastAsia="Segoe UI" w:cs="Segoe UI"/>
          <w:color w:val="1A1A1A"/>
          <w:sz w:val="20"/>
          <w:szCs w:val="20"/>
        </w:rPr>
        <w:t xml:space="preserve">, </w:t>
      </w:r>
      <w:r>
        <w:rPr>
          <w:rStyle w:val="14"/>
        </w:rPr>
        <w:t>IsNotViewClaim</w:t>
      </w:r>
      <w:r>
        <w:rPr>
          <w:rFonts w:hint="default" w:ascii="Segoe UI" w:hAnsi="Segoe UI" w:eastAsia="Segoe UI" w:cs="Segoe UI"/>
          <w:color w:val="1A1A1A"/>
          <w:sz w:val="20"/>
          <w:szCs w:val="20"/>
        </w:rPr>
        <w:t xml:space="preserve">, </w:t>
      </w:r>
      <w:r>
        <w:rPr>
          <w:rStyle w:val="14"/>
        </w:rPr>
        <w:t>IsPNCBonding</w:t>
      </w:r>
      <w:r>
        <w:rPr>
          <w:rFonts w:hint="default" w:ascii="Segoe UI" w:hAnsi="Segoe UI" w:eastAsia="Segoe UI" w:cs="Segoe UI"/>
          <w:color w:val="1A1A1A"/>
          <w:sz w:val="20"/>
          <w:szCs w:val="20"/>
        </w:rPr>
        <w:t xml:space="preserve">, </w:t>
      </w:r>
      <w:r>
        <w:rPr>
          <w:rStyle w:val="14"/>
        </w:rPr>
        <w:t>IsSurvey</w:t>
      </w:r>
      <w:r>
        <w:rPr>
          <w:rFonts w:hint="default" w:ascii="Segoe UI" w:hAnsi="Segoe UI" w:eastAsia="Segoe UI" w:cs="Segoe UI"/>
          <w:color w:val="1A1A1A"/>
          <w:sz w:val="20"/>
          <w:szCs w:val="20"/>
        </w:rPr>
        <w:t xml:space="preserve"> — sehingga peta peran →</w:t>
      </w:r>
    </w:p>
    <w:p w14:paraId="21A84B8B">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menu pada </w:t>
      </w:r>
      <w:r>
        <w:rPr>
          <w:rStyle w:val="14"/>
        </w:rPr>
        <w:t>F-3</w:t>
      </w:r>
      <w:r>
        <w:rPr>
          <w:rFonts w:hint="default" w:ascii="Segoe UI" w:hAnsi="Segoe UI" w:eastAsia="Segoe UI" w:cs="Segoe UI"/>
          <w:color w:val="1A1A1A"/>
          <w:sz w:val="20"/>
          <w:szCs w:val="20"/>
        </w:rPr>
        <w:t xml:space="preserve"> tidak dapat disusun lengkap (</w:t>
      </w:r>
      <w:r>
        <w:rPr>
          <w:rStyle w:val="14"/>
        </w:rPr>
        <w:t>ADR-0023</w:t>
      </w:r>
      <w:r>
        <w:rPr>
          <w:rFonts w:hint="default" w:ascii="Segoe UI" w:hAnsi="Segoe UI" w:eastAsia="Segoe UI" w:cs="Segoe UI"/>
          <w:color w:val="1A1A1A"/>
          <w:sz w:val="20"/>
          <w:szCs w:val="20"/>
        </w:rPr>
        <w:t>). Delapan Ticket rule custom juga hilang (</w:t>
      </w:r>
      <w:r>
        <w:rPr>
          <w:rStyle w:val="14"/>
        </w:rPr>
        <w:t>ADR-0021</w:t>
      </w:r>
      <w:r>
        <w:rPr>
          <w:rFonts w:hint="default" w:ascii="Segoe UI" w:hAnsi="Segoe UI" w:eastAsia="Segoe UI" w:cs="Segoe UI"/>
          <w:color w:val="1A1A1A"/>
          <w:sz w:val="20"/>
          <w:szCs w:val="20"/>
        </w:rPr>
        <w:t>).</w:t>
      </w:r>
    </w:p>
    <w:p w14:paraId="7255EF29">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Penanganan.</w:t>
      </w:r>
      <w:r>
        <w:rPr>
          <w:rFonts w:hint="default" w:ascii="Segoe UI" w:hAnsi="Segoe UI" w:eastAsia="Segoe UI" w:cs="Segoe UI"/>
          <w:color w:val="1A1A1A"/>
          <w:sz w:val="20"/>
          <w:szCs w:val="20"/>
        </w:rPr>
        <w:t xml:space="preserve"> Permintaan export ulang berbasis </w:t>
      </w:r>
      <w:r>
        <w:rPr>
          <w:rStyle w:val="18"/>
          <w:rFonts w:hint="default" w:ascii="Segoe UI" w:hAnsi="Segoe UI" w:eastAsia="Segoe UI" w:cs="Segoe UI"/>
          <w:color w:val="1A1A1A"/>
          <w:sz w:val="20"/>
          <w:szCs w:val="20"/>
        </w:rPr>
        <w:t>Product rule</w:t>
      </w:r>
      <w:r>
        <w:rPr>
          <w:rFonts w:hint="default" w:ascii="Segoe UI" w:hAnsi="Segoe UI" w:eastAsia="Segoe UI" w:cs="Segoe UI"/>
          <w:color w:val="1A1A1A"/>
          <w:sz w:val="20"/>
          <w:szCs w:val="20"/>
        </w:rPr>
        <w:t>, bukan pemilihan manual per tipe (</w:t>
      </w:r>
      <w:r>
        <w:rPr>
          <w:rStyle w:val="14"/>
        </w:rPr>
        <w:t>D-39</w:t>
      </w:r>
      <w:r>
        <w:rPr>
          <w:rFonts w:hint="default" w:ascii="Segoe UI" w:hAnsi="Segoe UI" w:eastAsia="Segoe UI" w:cs="Segoe UI"/>
          <w:color w:val="1A1A1A"/>
          <w:sz w:val="20"/>
          <w:szCs w:val="20"/>
        </w:rPr>
        <w:t>).</w:t>
      </w:r>
    </w:p>
    <w:p w14:paraId="149B59AE">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48" o:spt="1" style="height:1.5pt;width:415.3pt;" fillcolor="#A0A0A0" filled="t" stroked="f" coordsize="21600,21600" o:hr="t" o:hrstd="t" o:hralign="center">
            <v:path/>
            <v:fill on="t" focussize="0,0"/>
            <v:stroke on="f"/>
            <v:imagedata o:title=""/>
            <o:lock v:ext="edit"/>
            <w10:wrap type="none"/>
            <w10:anchorlock/>
          </v:rect>
        </w:pict>
      </w:r>
    </w:p>
    <w:p w14:paraId="23041EDE">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R-17 · Kredensial aktif berada di dalam export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07"/>
        <w:gridCol w:w="2044"/>
      </w:tblGrid>
      <w:tr w14:paraId="024CA6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347" w:type="pct"/>
            <w:tcBorders>
              <w:top w:val="nil"/>
              <w:left w:val="nil"/>
              <w:bottom w:val="single" w:color="E2E8EE" w:sz="2" w:space="0"/>
              <w:right w:val="nil"/>
            </w:tcBorders>
            <w:shd w:val="clear"/>
            <w:tcMar>
              <w:top w:w="60" w:type="dxa"/>
              <w:left w:w="120" w:type="dxa"/>
              <w:bottom w:w="60" w:type="dxa"/>
              <w:right w:w="120" w:type="dxa"/>
            </w:tcMar>
            <w:vAlign w:val="top"/>
          </w:tcPr>
          <w:p w14:paraId="3F16EFB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Dampak</w:t>
            </w:r>
          </w:p>
        </w:tc>
        <w:tc>
          <w:tcPr>
            <w:tcW w:w="2652" w:type="pct"/>
            <w:tcBorders>
              <w:top w:val="nil"/>
              <w:left w:val="nil"/>
              <w:bottom w:val="single" w:color="E2E8EE" w:sz="2" w:space="0"/>
              <w:right w:val="nil"/>
            </w:tcBorders>
            <w:shd w:val="clear"/>
            <w:tcMar>
              <w:top w:w="60" w:type="dxa"/>
              <w:left w:w="120" w:type="dxa"/>
              <w:bottom w:w="60" w:type="dxa"/>
              <w:right w:w="120" w:type="dxa"/>
            </w:tcMar>
            <w:vAlign w:val="top"/>
          </w:tcPr>
          <w:p w14:paraId="7DBFD33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Tinggi</w:t>
            </w:r>
          </w:p>
        </w:tc>
      </w:tr>
      <w:tr w14:paraId="004C28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47" w:type="pct"/>
            <w:tcBorders>
              <w:top w:val="nil"/>
              <w:left w:val="nil"/>
              <w:bottom w:val="single" w:color="E2E8EE" w:sz="2" w:space="0"/>
              <w:right w:val="nil"/>
            </w:tcBorders>
            <w:shd w:val="clear"/>
            <w:tcMar>
              <w:top w:w="60" w:type="dxa"/>
              <w:left w:w="120" w:type="dxa"/>
              <w:bottom w:w="60" w:type="dxa"/>
              <w:right w:w="120" w:type="dxa"/>
            </w:tcMar>
            <w:vAlign w:val="top"/>
          </w:tcPr>
          <w:p w14:paraId="7F262B9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Kemungkinan</w:t>
            </w:r>
          </w:p>
        </w:tc>
        <w:tc>
          <w:tcPr>
            <w:tcW w:w="2652" w:type="pct"/>
            <w:tcBorders>
              <w:top w:val="nil"/>
              <w:left w:val="nil"/>
              <w:bottom w:val="single" w:color="E2E8EE" w:sz="2" w:space="0"/>
              <w:right w:val="nil"/>
            </w:tcBorders>
            <w:shd w:val="clear"/>
            <w:tcMar>
              <w:top w:w="60" w:type="dxa"/>
              <w:left w:w="120" w:type="dxa"/>
              <w:bottom w:w="60" w:type="dxa"/>
              <w:right w:w="120" w:type="dxa"/>
            </w:tcMar>
            <w:vAlign w:val="top"/>
          </w:tcPr>
          <w:p w14:paraId="4BE5052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Sudah terjadi</w:t>
            </w:r>
          </w:p>
        </w:tc>
      </w:tr>
      <w:tr w14:paraId="146455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47" w:type="pct"/>
            <w:tcBorders>
              <w:top w:val="nil"/>
              <w:left w:val="nil"/>
              <w:bottom w:val="single" w:color="E2E8EE" w:sz="2" w:space="0"/>
              <w:right w:val="nil"/>
            </w:tcBorders>
            <w:shd w:val="clear"/>
            <w:tcMar>
              <w:top w:w="60" w:type="dxa"/>
              <w:left w:w="120" w:type="dxa"/>
              <w:bottom w:w="60" w:type="dxa"/>
              <w:right w:w="120" w:type="dxa"/>
            </w:tcMar>
            <w:vAlign w:val="top"/>
          </w:tcPr>
          <w:p w14:paraId="463AE4F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2652" w:type="pct"/>
            <w:tcBorders>
              <w:top w:val="nil"/>
              <w:left w:val="nil"/>
              <w:bottom w:val="single" w:color="E2E8EE" w:sz="2" w:space="0"/>
              <w:right w:val="nil"/>
            </w:tcBorders>
            <w:shd w:val="clear"/>
            <w:tcMar>
              <w:top w:w="60" w:type="dxa"/>
              <w:left w:w="120" w:type="dxa"/>
              <w:bottom w:w="60" w:type="dxa"/>
              <w:right w:w="120" w:type="dxa"/>
            </w:tcMar>
            <w:vAlign w:val="top"/>
          </w:tcPr>
          <w:p w14:paraId="1894186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Terbuka · pemilik </w:t>
            </w:r>
            <w:r>
              <w:rPr>
                <w:rStyle w:val="18"/>
                <w:rFonts w:hint="default" w:ascii="Segoe UI" w:hAnsi="Segoe UI" w:eastAsia="Segoe UI" w:cs="Segoe UI"/>
                <w:color w:val="1A1A1A"/>
                <w:sz w:val="24"/>
                <w:szCs w:val="24"/>
                <w:bdr w:val="none" w:color="auto" w:sz="0" w:space="0"/>
              </w:rPr>
              <w:t>Tim Infra / Security</w:t>
            </w:r>
          </w:p>
        </w:tc>
      </w:tr>
    </w:tbl>
    <w:p w14:paraId="375498EF">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Masalahnya.</w:t>
      </w:r>
      <w:r>
        <w:rPr>
          <w:rFonts w:hint="default" w:ascii="Segoe UI" w:hAnsi="Segoe UI" w:eastAsia="Segoe UI" w:cs="Segoe UI"/>
          <w:color w:val="1A1A1A"/>
          <w:sz w:val="20"/>
          <w:szCs w:val="20"/>
        </w:rPr>
        <w:t xml:space="preserve"> Export memuat </w:t>
      </w:r>
      <w:r>
        <w:rPr>
          <w:rStyle w:val="18"/>
          <w:rFonts w:hint="default" w:ascii="Segoe UI" w:hAnsi="Segoe UI" w:eastAsia="Segoe UI" w:cs="Segoe UI"/>
          <w:color w:val="1A1A1A"/>
          <w:sz w:val="20"/>
          <w:szCs w:val="20"/>
        </w:rPr>
        <w:t>3 password SMTP di 31 lokasi</w:t>
      </w:r>
      <w:r>
        <w:rPr>
          <w:rFonts w:hint="default" w:ascii="Segoe UI" w:hAnsi="Segoe UI" w:eastAsia="Segoe UI" w:cs="Segoe UI"/>
          <w:color w:val="1A1A1A"/>
          <w:sz w:val="20"/>
          <w:szCs w:val="20"/>
        </w:rPr>
        <w:t xml:space="preserve"> ditambah </w:t>
      </w:r>
      <w:r>
        <w:rPr>
          <w:rStyle w:val="18"/>
          <w:rFonts w:hint="default" w:ascii="Segoe UI" w:hAnsi="Segoe UI" w:eastAsia="Segoe UI" w:cs="Segoe UI"/>
          <w:color w:val="1A1A1A"/>
          <w:sz w:val="20"/>
          <w:szCs w:val="20"/>
        </w:rPr>
        <w:t>satu pasang kredensial OAuth</w:t>
      </w:r>
      <w:r>
        <w:rPr>
          <w:rFonts w:hint="default" w:ascii="Segoe UI" w:hAnsi="Segoe UI" w:eastAsia="Segoe UI" w:cs="Segoe UI"/>
          <w:color w:val="1A1A1A"/>
          <w:sz w:val="20"/>
          <w:szCs w:val="20"/>
        </w:rPr>
        <w:t xml:space="preserve">, seluruhnya plaintext, dan </w:t>
      </w:r>
      <w:r>
        <w:rPr>
          <w:rStyle w:val="14"/>
        </w:rPr>
        <w:t>UseSSL=false</w:t>
      </w:r>
      <w:r>
        <w:rPr>
          <w:rFonts w:hint="default" w:ascii="Segoe UI" w:hAnsi="Segoe UI" w:eastAsia="Segoe UI" w:cs="Segoe UI"/>
          <w:color w:val="1A1A1A"/>
          <w:sz w:val="20"/>
          <w:szCs w:val="20"/>
        </w:rPr>
        <w:t xml:space="preserve"> pada seluruh kemunculannya.</w:t>
      </w:r>
    </w:p>
    <w:p w14:paraId="53C74AC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Kenapa ini berbeda dari risiko lain di dokumen ini.</w:t>
      </w:r>
      <w:r>
        <w:rPr>
          <w:rFonts w:hint="default" w:ascii="Segoe UI" w:hAnsi="Segoe UI" w:eastAsia="Segoe UI" w:cs="Segoe UI"/>
          <w:color w:val="1A1A1A"/>
          <w:sz w:val="20"/>
          <w:szCs w:val="20"/>
        </w:rPr>
        <w:t xml:space="preserve"> Ia </w:t>
      </w:r>
      <w:r>
        <w:rPr>
          <w:rStyle w:val="18"/>
          <w:rFonts w:hint="default" w:ascii="Segoe UI" w:hAnsi="Segoe UI" w:eastAsia="Segoe UI" w:cs="Segoe UI"/>
          <w:color w:val="1A1A1A"/>
          <w:sz w:val="20"/>
          <w:szCs w:val="20"/>
        </w:rPr>
        <w:t>bukan risiko migrasi</w:t>
      </w:r>
      <w:r>
        <w:rPr>
          <w:rFonts w:hint="default" w:ascii="Segoe UI" w:hAnsi="Segoe UI" w:eastAsia="Segoe UI" w:cs="Segoe UI"/>
          <w:color w:val="1A1A1A"/>
          <w:sz w:val="20"/>
          <w:szCs w:val="20"/>
        </w:rPr>
        <w:t xml:space="preserve">: ia hidup sekarang, bahkan bila migrasi dibatalkan hari ini. Yang dipertaruhkan juga bukan jadwal, melainkan </w:t>
      </w:r>
      <w:r>
        <w:rPr>
          <w:rStyle w:val="18"/>
          <w:rFonts w:hint="default" w:ascii="Segoe UI" w:hAnsi="Segoe UI" w:eastAsia="Segoe UI" w:cs="Segoe UI"/>
          <w:color w:val="1A1A1A"/>
          <w:sz w:val="20"/>
          <w:szCs w:val="20"/>
        </w:rPr>
        <w:t>cara repository ini disimpan dan dibagikan</w:t>
      </w:r>
      <w:r>
        <w:rPr>
          <w:rFonts w:hint="default" w:ascii="Segoe UI" w:hAnsi="Segoe UI" w:eastAsia="Segoe UI" w:cs="Segoe UI"/>
          <w:color w:val="1A1A1A"/>
          <w:sz w:val="20"/>
          <w:szCs w:val="20"/>
        </w:rPr>
        <w:t>.</w:t>
      </w:r>
    </w:p>
    <w:p w14:paraId="55DBEBA9">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Penanganan.</w:t>
      </w:r>
      <w:r>
        <w:rPr>
          <w:rFonts w:hint="default" w:ascii="Segoe UI" w:hAnsi="Segoe UI" w:eastAsia="Segoe UI" w:cs="Segoe UI"/>
          <w:color w:val="1A1A1A"/>
          <w:sz w:val="20"/>
          <w:szCs w:val="20"/>
        </w:rPr>
        <w:t xml:space="preserve"> </w:t>
      </w:r>
      <w:r>
        <w:rPr>
          <w:rStyle w:val="14"/>
        </w:rPr>
        <w:t>D-40</w:t>
      </w:r>
      <w:r>
        <w:rPr>
          <w:rFonts w:hint="default" w:ascii="Segoe UI" w:hAnsi="Segoe UI" w:eastAsia="Segoe UI" w:cs="Segoe UI"/>
          <w:color w:val="1A1A1A"/>
          <w:sz w:val="20"/>
          <w:szCs w:val="20"/>
        </w:rPr>
        <w:t xml:space="preserve"> masih </w:t>
      </w:r>
      <w:r>
        <w:rPr>
          <w:rStyle w:val="18"/>
          <w:rFonts w:hint="default" w:ascii="Segoe UI" w:hAnsi="Segoe UI" w:eastAsia="Segoe UI" w:cs="Segoe UI"/>
          <w:color w:val="1A1A1A"/>
          <w:sz w:val="20"/>
          <w:szCs w:val="20"/>
        </w:rPr>
        <w:t>OPEN</w:t>
      </w:r>
      <w:r>
        <w:rPr>
          <w:rFonts w:hint="default" w:ascii="Segoe UI" w:hAnsi="Segoe UI" w:eastAsia="Segoe UI" w:cs="Segoe UI"/>
          <w:color w:val="1A1A1A"/>
          <w:sz w:val="20"/>
          <w:szCs w:val="20"/>
        </w:rPr>
        <w:t xml:space="preserve"> — ke mana rahasia dipindahkan, siapa pemiliknya, dan apakah kredensial yang telanjur terekspos harus dirotasi (</w:t>
      </w:r>
      <w:r>
        <w:rPr>
          <w:rStyle w:val="14"/>
        </w:rPr>
        <w:t>ADR-0025</w:t>
      </w:r>
      <w:r>
        <w:rPr>
          <w:rFonts w:hint="default" w:ascii="Segoe UI" w:hAnsi="Segoe UI" w:eastAsia="Segoe UI" w:cs="Segoe UI"/>
          <w:color w:val="1A1A1A"/>
          <w:sz w:val="20"/>
          <w:szCs w:val="20"/>
        </w:rPr>
        <w:t xml:space="preserve">). Lokasi lengkapnya sudah diserahkan ke Tim Infra/Security lewat dokumen terpisah </w:t>
      </w:r>
      <w:r>
        <w:rPr>
          <w:rStyle w:val="18"/>
          <w:rFonts w:hint="default" w:ascii="Segoe UI" w:hAnsi="Segoe UI" w:eastAsia="Segoe UI" w:cs="Segoe UI"/>
          <w:color w:val="1A1A1A"/>
          <w:sz w:val="20"/>
          <w:szCs w:val="20"/>
        </w:rPr>
        <w:t>di luar repository</w:t>
      </w:r>
      <w:r>
        <w:rPr>
          <w:rFonts w:hint="default" w:ascii="Segoe UI" w:hAnsi="Segoe UI" w:eastAsia="Segoe UI" w:cs="Segoe UI"/>
          <w:color w:val="1A1A1A"/>
          <w:sz w:val="20"/>
          <w:szCs w:val="20"/>
        </w:rPr>
        <w:t>; tidak ada satu nilai pun tertulis di dokumen yang di-commit (</w:t>
      </w:r>
      <w:r>
        <w:rPr>
          <w:rStyle w:val="14"/>
        </w:rPr>
        <w:t>D-69</w:t>
      </w:r>
      <w:r>
        <w:rPr>
          <w:rFonts w:hint="default" w:ascii="Segoe UI" w:hAnsi="Segoe UI" w:eastAsia="Segoe UI" w:cs="Segoe UI"/>
          <w:color w:val="1A1A1A"/>
          <w:sz w:val="20"/>
          <w:szCs w:val="20"/>
        </w:rPr>
        <w:t>).</w:t>
      </w:r>
    </w:p>
    <w:p w14:paraId="2567F808">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49" o:spt="1" style="height:1.5pt;width:415.3pt;" fillcolor="#A0A0A0" filled="t" stroked="f" coordsize="21600,21600" o:hr="t" o:hrstd="t" o:hralign="center">
            <v:path/>
            <v:fill on="t" focussize="0,0"/>
            <v:stroke on="f"/>
            <v:imagedata o:title=""/>
            <o:lock v:ext="edit"/>
            <w10:wrap type="none"/>
            <w10:anchorlock/>
          </v:rect>
        </w:pict>
      </w:r>
    </w:p>
    <w:p w14:paraId="1A6F9BD0">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R-18 · Dua integrasi BRI menunjuk host sandbox</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07"/>
        <w:gridCol w:w="2044"/>
      </w:tblGrid>
      <w:tr w14:paraId="67AFD9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347" w:type="pct"/>
            <w:tcBorders>
              <w:top w:val="nil"/>
              <w:left w:val="nil"/>
              <w:bottom w:val="single" w:color="E2E8EE" w:sz="2" w:space="0"/>
              <w:right w:val="nil"/>
            </w:tcBorders>
            <w:shd w:val="clear"/>
            <w:tcMar>
              <w:top w:w="60" w:type="dxa"/>
              <w:left w:w="120" w:type="dxa"/>
              <w:bottom w:w="60" w:type="dxa"/>
              <w:right w:w="120" w:type="dxa"/>
            </w:tcMar>
            <w:vAlign w:val="top"/>
          </w:tcPr>
          <w:p w14:paraId="466485A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Dampak</w:t>
            </w:r>
          </w:p>
        </w:tc>
        <w:tc>
          <w:tcPr>
            <w:tcW w:w="2652" w:type="pct"/>
            <w:tcBorders>
              <w:top w:val="nil"/>
              <w:left w:val="nil"/>
              <w:bottom w:val="single" w:color="E2E8EE" w:sz="2" w:space="0"/>
              <w:right w:val="nil"/>
            </w:tcBorders>
            <w:shd w:val="clear"/>
            <w:tcMar>
              <w:top w:w="60" w:type="dxa"/>
              <w:left w:w="120" w:type="dxa"/>
              <w:bottom w:w="60" w:type="dxa"/>
              <w:right w:w="120" w:type="dxa"/>
            </w:tcMar>
            <w:vAlign w:val="top"/>
          </w:tcPr>
          <w:p w14:paraId="6F7AA0C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Sedang</w:t>
            </w:r>
          </w:p>
        </w:tc>
      </w:tr>
      <w:tr w14:paraId="129791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47" w:type="pct"/>
            <w:tcBorders>
              <w:top w:val="nil"/>
              <w:left w:val="nil"/>
              <w:bottom w:val="single" w:color="E2E8EE" w:sz="2" w:space="0"/>
              <w:right w:val="nil"/>
            </w:tcBorders>
            <w:shd w:val="clear"/>
            <w:tcMar>
              <w:top w:w="60" w:type="dxa"/>
              <w:left w:w="120" w:type="dxa"/>
              <w:bottom w:w="60" w:type="dxa"/>
              <w:right w:w="120" w:type="dxa"/>
            </w:tcMar>
            <w:vAlign w:val="top"/>
          </w:tcPr>
          <w:p w14:paraId="3491836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Kemungkinan</w:t>
            </w:r>
          </w:p>
        </w:tc>
        <w:tc>
          <w:tcPr>
            <w:tcW w:w="2652" w:type="pct"/>
            <w:tcBorders>
              <w:top w:val="nil"/>
              <w:left w:val="nil"/>
              <w:bottom w:val="single" w:color="E2E8EE" w:sz="2" w:space="0"/>
              <w:right w:val="nil"/>
            </w:tcBorders>
            <w:shd w:val="clear"/>
            <w:tcMar>
              <w:top w:w="60" w:type="dxa"/>
              <w:left w:w="120" w:type="dxa"/>
              <w:bottom w:w="60" w:type="dxa"/>
              <w:right w:w="120" w:type="dxa"/>
            </w:tcMar>
            <w:vAlign w:val="top"/>
          </w:tcPr>
          <w:p w14:paraId="73B4BC6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Sudah terjadi</w:t>
            </w:r>
          </w:p>
        </w:tc>
      </w:tr>
      <w:tr w14:paraId="2387D9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47" w:type="pct"/>
            <w:tcBorders>
              <w:top w:val="nil"/>
              <w:left w:val="nil"/>
              <w:bottom w:val="single" w:color="E2E8EE" w:sz="2" w:space="0"/>
              <w:right w:val="nil"/>
            </w:tcBorders>
            <w:shd w:val="clear"/>
            <w:tcMar>
              <w:top w:w="60" w:type="dxa"/>
              <w:left w:w="120" w:type="dxa"/>
              <w:bottom w:w="60" w:type="dxa"/>
              <w:right w:w="120" w:type="dxa"/>
            </w:tcMar>
            <w:vAlign w:val="top"/>
          </w:tcPr>
          <w:p w14:paraId="0726CD1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2652" w:type="pct"/>
            <w:tcBorders>
              <w:top w:val="nil"/>
              <w:left w:val="nil"/>
              <w:bottom w:val="single" w:color="E2E8EE" w:sz="2" w:space="0"/>
              <w:right w:val="nil"/>
            </w:tcBorders>
            <w:shd w:val="clear"/>
            <w:tcMar>
              <w:top w:w="60" w:type="dxa"/>
              <w:left w:w="120" w:type="dxa"/>
              <w:bottom w:w="60" w:type="dxa"/>
              <w:right w:w="120" w:type="dxa"/>
            </w:tcMar>
            <w:vAlign w:val="top"/>
          </w:tcPr>
          <w:p w14:paraId="0A5EA8E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Terbuka · pemilik </w:t>
            </w:r>
            <w:r>
              <w:rPr>
                <w:rStyle w:val="18"/>
                <w:rFonts w:hint="default" w:ascii="Segoe UI" w:hAnsi="Segoe UI" w:eastAsia="Segoe UI" w:cs="Segoe UI"/>
                <w:color w:val="1A1A1A"/>
                <w:sz w:val="24"/>
                <w:szCs w:val="24"/>
                <w:bdr w:val="none" w:color="auto" w:sz="0" w:space="0"/>
              </w:rPr>
              <w:t>Work Owner + tim integrasi</w:t>
            </w:r>
          </w:p>
        </w:tc>
      </w:tr>
    </w:tbl>
    <w:p w14:paraId="59C04C21">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Masalahnya.</w:t>
      </w:r>
      <w:r>
        <w:rPr>
          <w:rFonts w:hint="default" w:ascii="Segoe UI" w:hAnsi="Segoe UI" w:eastAsia="Segoe UI" w:cs="Segoe UI"/>
          <w:color w:val="1A1A1A"/>
          <w:sz w:val="20"/>
          <w:szCs w:val="20"/>
        </w:rPr>
        <w:t xml:space="preserve"> Dua Connect REST ke BRI menunjuk </w:t>
      </w:r>
      <w:r>
        <w:rPr>
          <w:rStyle w:val="18"/>
          <w:rFonts w:hint="default" w:ascii="Segoe UI" w:hAnsi="Segoe UI" w:eastAsia="Segoe UI" w:cs="Segoe UI"/>
          <w:color w:val="1A1A1A"/>
          <w:sz w:val="20"/>
          <w:szCs w:val="20"/>
        </w:rPr>
        <w:t>host sandbox</w:t>
      </w:r>
      <w:r>
        <w:rPr>
          <w:rFonts w:hint="default" w:ascii="Segoe UI" w:hAnsi="Segoe UI" w:eastAsia="Segoe UI" w:cs="Segoe UI"/>
          <w:color w:val="1A1A1A"/>
          <w:sz w:val="20"/>
          <w:szCs w:val="20"/>
        </w:rPr>
        <w:t xml:space="preserve"> di dalam ruleset produksi. Entah integrasi itu memang tidak aktif, atau ia aktif dan mengarah ke lingkungan yang salah — keduanya harus dijawab sebelum integrasi dibawa ke sistem baru.</w:t>
      </w:r>
    </w:p>
    <w:p w14:paraId="56F4FB49">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Penanganan.</w:t>
      </w:r>
      <w:r>
        <w:rPr>
          <w:rFonts w:hint="default" w:ascii="Segoe UI" w:hAnsi="Segoe UI" w:eastAsia="Segoe UI" w:cs="Segoe UI"/>
          <w:color w:val="1A1A1A"/>
          <w:sz w:val="20"/>
          <w:szCs w:val="20"/>
        </w:rPr>
        <w:t xml:space="preserve"> Konfirmasi status kedua integrasi ke tim integrasi, dan tetapkan endpoint per lingkungan sebagai konfigurasi (</w:t>
      </w:r>
      <w:r>
        <w:rPr>
          <w:rStyle w:val="14"/>
        </w:rPr>
        <w:t>ADR-0025</w:t>
      </w:r>
      <w:r>
        <w:rPr>
          <w:rFonts w:hint="default" w:ascii="Segoe UI" w:hAnsi="Segoe UI" w:eastAsia="Segoe UI" w:cs="Segoe UI"/>
          <w:color w:val="1A1A1A"/>
          <w:sz w:val="20"/>
          <w:szCs w:val="20"/>
        </w:rPr>
        <w:t>), bukan konstanta di dalam rule.</w:t>
      </w:r>
    </w:p>
    <w:p w14:paraId="78116163">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50" o:spt="1" style="height:1.5pt;width:415.3pt;" fillcolor="#A0A0A0" filled="t" stroked="f" coordsize="21600,21600" o:hr="t" o:hrstd="t" o:hralign="center">
            <v:path/>
            <v:fill on="t" focussize="0,0"/>
            <v:stroke on="f"/>
            <v:imagedata o:title=""/>
            <o:lock v:ext="edit"/>
            <w10:wrap type="none"/>
            <w10:anchorlock/>
          </v:rect>
        </w:pict>
      </w:r>
    </w:p>
    <w:p w14:paraId="78B8C74E">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 xml:space="preserve">R-19 · Cacat aturan uang direplikasi bila </w:t>
      </w:r>
      <w:r>
        <w:rPr>
          <w:rStyle w:val="14"/>
        </w:rPr>
        <w:t>P-5</w:t>
      </w:r>
      <w:r>
        <w:rPr>
          <w:color w:val="0B3D6B"/>
          <w:sz w:val="34"/>
          <w:szCs w:val="34"/>
          <w:bdr w:val="none" w:color="auto" w:sz="0" w:space="0"/>
        </w:rPr>
        <w:t xml:space="preserve"> dipatuhi buta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07"/>
        <w:gridCol w:w="1431"/>
      </w:tblGrid>
      <w:tr w14:paraId="523E03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787" w:type="pct"/>
            <w:tcBorders>
              <w:top w:val="nil"/>
              <w:left w:val="nil"/>
              <w:bottom w:val="single" w:color="E2E8EE" w:sz="2" w:space="0"/>
              <w:right w:val="nil"/>
            </w:tcBorders>
            <w:shd w:val="clear"/>
            <w:tcMar>
              <w:top w:w="60" w:type="dxa"/>
              <w:left w:w="120" w:type="dxa"/>
              <w:bottom w:w="60" w:type="dxa"/>
              <w:right w:w="120" w:type="dxa"/>
            </w:tcMar>
            <w:vAlign w:val="top"/>
          </w:tcPr>
          <w:p w14:paraId="419BE2E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Dampak</w:t>
            </w:r>
          </w:p>
        </w:tc>
        <w:tc>
          <w:tcPr>
            <w:tcW w:w="2212" w:type="pct"/>
            <w:tcBorders>
              <w:top w:val="nil"/>
              <w:left w:val="nil"/>
              <w:bottom w:val="single" w:color="E2E8EE" w:sz="2" w:space="0"/>
              <w:right w:val="nil"/>
            </w:tcBorders>
            <w:shd w:val="clear"/>
            <w:tcMar>
              <w:top w:w="60" w:type="dxa"/>
              <w:left w:w="120" w:type="dxa"/>
              <w:bottom w:w="60" w:type="dxa"/>
              <w:right w:w="120" w:type="dxa"/>
            </w:tcMar>
            <w:vAlign w:val="top"/>
          </w:tcPr>
          <w:p w14:paraId="02DC1A9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Tinggi</w:t>
            </w:r>
          </w:p>
        </w:tc>
      </w:tr>
      <w:tr w14:paraId="32A4E0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787" w:type="pct"/>
            <w:tcBorders>
              <w:top w:val="nil"/>
              <w:left w:val="nil"/>
              <w:bottom w:val="single" w:color="E2E8EE" w:sz="2" w:space="0"/>
              <w:right w:val="nil"/>
            </w:tcBorders>
            <w:shd w:val="clear"/>
            <w:tcMar>
              <w:top w:w="60" w:type="dxa"/>
              <w:left w:w="120" w:type="dxa"/>
              <w:bottom w:w="60" w:type="dxa"/>
              <w:right w:w="120" w:type="dxa"/>
            </w:tcMar>
            <w:vAlign w:val="top"/>
          </w:tcPr>
          <w:p w14:paraId="53B8159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Kemungkinan</w:t>
            </w:r>
          </w:p>
        </w:tc>
        <w:tc>
          <w:tcPr>
            <w:tcW w:w="2212" w:type="pct"/>
            <w:tcBorders>
              <w:top w:val="nil"/>
              <w:left w:val="nil"/>
              <w:bottom w:val="single" w:color="E2E8EE" w:sz="2" w:space="0"/>
              <w:right w:val="nil"/>
            </w:tcBorders>
            <w:shd w:val="clear"/>
            <w:tcMar>
              <w:top w:w="60" w:type="dxa"/>
              <w:left w:w="120" w:type="dxa"/>
              <w:bottom w:w="60" w:type="dxa"/>
              <w:right w:w="120" w:type="dxa"/>
            </w:tcMar>
            <w:vAlign w:val="top"/>
          </w:tcPr>
          <w:p w14:paraId="348FB52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Terjadi bila tidak ditangani</w:t>
            </w:r>
          </w:p>
        </w:tc>
      </w:tr>
      <w:tr w14:paraId="319C39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787" w:type="pct"/>
            <w:tcBorders>
              <w:top w:val="nil"/>
              <w:left w:val="nil"/>
              <w:bottom w:val="single" w:color="E2E8EE" w:sz="2" w:space="0"/>
              <w:right w:val="nil"/>
            </w:tcBorders>
            <w:shd w:val="clear"/>
            <w:tcMar>
              <w:top w:w="60" w:type="dxa"/>
              <w:left w:w="120" w:type="dxa"/>
              <w:bottom w:w="60" w:type="dxa"/>
              <w:right w:w="120" w:type="dxa"/>
            </w:tcMar>
            <w:vAlign w:val="top"/>
          </w:tcPr>
          <w:p w14:paraId="7017029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2212" w:type="pct"/>
            <w:tcBorders>
              <w:top w:val="nil"/>
              <w:left w:val="nil"/>
              <w:bottom w:val="single" w:color="E2E8EE" w:sz="2" w:space="0"/>
              <w:right w:val="nil"/>
            </w:tcBorders>
            <w:shd w:val="clear"/>
            <w:tcMar>
              <w:top w:w="60" w:type="dxa"/>
              <w:left w:w="120" w:type="dxa"/>
              <w:bottom w:w="60" w:type="dxa"/>
              <w:right w:w="120" w:type="dxa"/>
            </w:tcMar>
            <w:vAlign w:val="top"/>
          </w:tcPr>
          <w:p w14:paraId="14972D3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Ditangani</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D-49</w:t>
            </w:r>
            <w:r>
              <w:rPr>
                <w:rFonts w:hint="default" w:ascii="Segoe UI" w:hAnsi="Segoe UI" w:eastAsia="Segoe UI" w:cs="Segoe UI"/>
                <w:color w:val="1A1A1A"/>
                <w:sz w:val="24"/>
                <w:szCs w:val="24"/>
                <w:bdr w:val="none" w:color="auto" w:sz="0" w:space="0"/>
              </w:rPr>
              <w:t xml:space="preserve"> · pemilik </w:t>
            </w:r>
            <w:r>
              <w:rPr>
                <w:rStyle w:val="18"/>
                <w:rFonts w:hint="default" w:ascii="Segoe UI" w:hAnsi="Segoe UI" w:eastAsia="Segoe UI" w:cs="Segoe UI"/>
                <w:color w:val="1A1A1A"/>
                <w:sz w:val="24"/>
                <w:szCs w:val="24"/>
                <w:bdr w:val="none" w:color="auto" w:sz="0" w:space="0"/>
              </w:rPr>
              <w:t>Work Owner</w:t>
            </w:r>
          </w:p>
        </w:tc>
      </w:tr>
    </w:tbl>
    <w:p w14:paraId="4329D657">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Masalahnya.</w:t>
      </w:r>
      <w:r>
        <w:rPr>
          <w:rFonts w:hint="default" w:ascii="Segoe UI" w:hAnsi="Segoe UI" w:eastAsia="Segoe UI" w:cs="Segoe UI"/>
          <w:color w:val="1A1A1A"/>
          <w:sz w:val="20"/>
          <w:szCs w:val="20"/>
        </w:rPr>
        <w:t xml:space="preserve"> </w:t>
      </w:r>
      <w:r>
        <w:rPr>
          <w:rStyle w:val="14"/>
        </w:rPr>
        <w:t>P-5</w:t>
      </w:r>
      <w:r>
        <w:rPr>
          <w:rFonts w:hint="default" w:ascii="Segoe UI" w:hAnsi="Segoe UI" w:eastAsia="Segoe UI" w:cs="Segoe UI"/>
          <w:color w:val="1A1A1A"/>
          <w:sz w:val="20"/>
          <w:szCs w:val="20"/>
        </w:rPr>
        <w:t xml:space="preserve"> menetapkan kesetaraan perilaku lebih dulu, termasuk meniru keanehan sistem lama. Dipatuhi buta, prinsip itu akan </w:t>
      </w:r>
      <w:r>
        <w:rPr>
          <w:rStyle w:val="18"/>
          <w:rFonts w:hint="default" w:ascii="Segoe UI" w:hAnsi="Segoe UI" w:eastAsia="Segoe UI" w:cs="Segoe UI"/>
          <w:color w:val="1A1A1A"/>
          <w:sz w:val="20"/>
          <w:szCs w:val="20"/>
        </w:rPr>
        <w:t>membawa serta cacat pada aturan yang menghitung uang</w:t>
      </w:r>
      <w:r>
        <w:rPr>
          <w:rFonts w:hint="default" w:ascii="Segoe UI" w:hAnsi="Segoe UI" w:eastAsia="Segoe UI" w:cs="Segoe UI"/>
          <w:color w:val="1A1A1A"/>
          <w:sz w:val="20"/>
          <w:szCs w:val="20"/>
        </w:rPr>
        <w:t xml:space="preserve"> — antara lain toleransi spreading berupa pencocokan substring (</w:t>
      </w:r>
      <w:r>
        <w:rPr>
          <w:rStyle w:val="14"/>
        </w:rPr>
        <w:t>199.99</w:t>
      </w:r>
      <w:r>
        <w:rPr>
          <w:rFonts w:hint="default" w:ascii="Segoe UI" w:hAnsi="Segoe UI" w:eastAsia="Segoe UI" w:cs="Segoe UI"/>
          <w:color w:val="1A1A1A"/>
          <w:sz w:val="20"/>
          <w:szCs w:val="20"/>
        </w:rPr>
        <w:t xml:space="preserve"> dan </w:t>
      </w:r>
      <w:r>
        <w:rPr>
          <w:rStyle w:val="14"/>
        </w:rPr>
        <w:t>1100.0</w:t>
      </w:r>
      <w:r>
        <w:rPr>
          <w:rFonts w:hint="default" w:ascii="Segoe UI" w:hAnsi="Segoe UI" w:eastAsia="Segoe UI" w:cs="Segoe UI"/>
          <w:color w:val="1A1A1A"/>
          <w:sz w:val="20"/>
          <w:szCs w:val="20"/>
        </w:rPr>
        <w:t xml:space="preserve"> lolos), ambang Rp 50 juta dengan </w:t>
      </w:r>
      <w:r>
        <w:rPr>
          <w:rStyle w:val="18"/>
          <w:rFonts w:hint="default" w:ascii="Segoe UI" w:hAnsi="Segoe UI" w:eastAsia="Segoe UI" w:cs="Segoe UI"/>
          <w:color w:val="1A1A1A"/>
          <w:sz w:val="20"/>
          <w:szCs w:val="20"/>
        </w:rPr>
        <w:t>tiga operator berbeda</w:t>
      </w:r>
      <w:r>
        <w:rPr>
          <w:rFonts w:hint="default" w:ascii="Segoe UI" w:hAnsi="Segoe UI" w:eastAsia="Segoe UI" w:cs="Segoe UI"/>
          <w:color w:val="1A1A1A"/>
          <w:sz w:val="20"/>
          <w:szCs w:val="20"/>
        </w:rPr>
        <w:t xml:space="preserve"> di tiga rule, penyesuaian 7 jam yang asimetris di dalam satu kondisi validasi, dan kurs yang mengembalikan </w:t>
      </w:r>
      <w:r>
        <w:rPr>
          <w:rStyle w:val="14"/>
        </w:rPr>
        <w:t>1</w:t>
      </w:r>
      <w:r>
        <w:rPr>
          <w:rFonts w:hint="default" w:ascii="Segoe UI" w:hAnsi="Segoe UI" w:eastAsia="Segoe UI" w:cs="Segoe UI"/>
          <w:color w:val="1A1A1A"/>
          <w:sz w:val="20"/>
          <w:szCs w:val="20"/>
        </w:rPr>
        <w:t xml:space="preserve"> saat tidak ditemukan.</w:t>
      </w:r>
    </w:p>
    <w:p w14:paraId="3EEB2437">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Bagaimana ditangani.</w:t>
      </w:r>
      <w:r>
        <w:rPr>
          <w:rFonts w:hint="default" w:ascii="Segoe UI" w:hAnsi="Segoe UI" w:eastAsia="Segoe UI" w:cs="Segoe UI"/>
          <w:color w:val="1A1A1A"/>
          <w:sz w:val="20"/>
          <w:szCs w:val="20"/>
        </w:rPr>
        <w:t xml:space="preserve"> </w:t>
      </w:r>
      <w:r>
        <w:rPr>
          <w:rStyle w:val="14"/>
        </w:rPr>
        <w:t>D-49</w:t>
      </w:r>
      <w:r>
        <w:rPr>
          <w:rFonts w:hint="default" w:ascii="Segoe UI" w:hAnsi="Segoe UI" w:eastAsia="Segoe UI" w:cs="Segoe UI"/>
          <w:color w:val="1A1A1A"/>
          <w:sz w:val="20"/>
          <w:szCs w:val="20"/>
        </w:rPr>
        <w:t xml:space="preserve"> memutuskan sepuluh cacat satu per satu: </w:t>
      </w:r>
      <w:r>
        <w:rPr>
          <w:rStyle w:val="18"/>
          <w:rFonts w:hint="default" w:ascii="Segoe UI" w:hAnsi="Segoe UI" w:eastAsia="Segoe UI" w:cs="Segoe UI"/>
          <w:color w:val="1A1A1A"/>
          <w:sz w:val="20"/>
          <w:szCs w:val="20"/>
        </w:rPr>
        <w:t>sembilan diperbaiki, satu direplikasi</w:t>
      </w:r>
      <w:r>
        <w:rPr>
          <w:rFonts w:hint="default" w:ascii="Segoe UI" w:hAnsi="Segoe UI" w:eastAsia="Segoe UI" w:cs="Segoe UI"/>
          <w:color w:val="1A1A1A"/>
          <w:sz w:val="20"/>
          <w:szCs w:val="20"/>
        </w:rPr>
        <w:t xml:space="preserve"> karena perilakunya memang benar (tanggal PLA/DLA diambil dari waktu sistem, bukan dari pilihan pengguna). Daftar perbaikan eksplisit </w:t>
      </w:r>
      <w:r>
        <w:rPr>
          <w:rStyle w:val="14"/>
        </w:rPr>
        <w:t>P-5</w:t>
      </w:r>
      <w:r>
        <w:rPr>
          <w:rFonts w:hint="default" w:ascii="Segoe UI" w:hAnsi="Segoe UI" w:eastAsia="Segoe UI" w:cs="Segoe UI"/>
          <w:color w:val="1A1A1A"/>
          <w:sz w:val="20"/>
          <w:szCs w:val="20"/>
        </w:rPr>
        <w:t xml:space="preserve"> bertambah dari </w:t>
      </w:r>
      <w:r>
        <w:rPr>
          <w:rStyle w:val="18"/>
          <w:rFonts w:hint="default" w:ascii="Segoe UI" w:hAnsi="Segoe UI" w:eastAsia="Segoe UI" w:cs="Segoe UI"/>
          <w:color w:val="1A1A1A"/>
          <w:sz w:val="20"/>
          <w:szCs w:val="20"/>
        </w:rPr>
        <w:t>4 menjadi 13 butir</w:t>
      </w:r>
      <w:r>
        <w:rPr>
          <w:rFonts w:hint="default" w:ascii="Segoe UI" w:hAnsi="Segoe UI" w:eastAsia="Segoe UI" w:cs="Segoe UI"/>
          <w:color w:val="1A1A1A"/>
          <w:sz w:val="20"/>
          <w:szCs w:val="20"/>
        </w:rPr>
        <w:t xml:space="preserve"> (</w:t>
      </w:r>
      <w:r>
        <w:rPr>
          <w:rStyle w:val="14"/>
        </w:rPr>
        <w:t>ADR-0017</w:t>
      </w:r>
      <w:r>
        <w:rPr>
          <w:rFonts w:hint="default" w:ascii="Segoe UI" w:hAnsi="Segoe UI" w:eastAsia="Segoe UI" w:cs="Segoe UI"/>
          <w:color w:val="1A1A1A"/>
          <w:sz w:val="20"/>
          <w:szCs w:val="20"/>
        </w:rPr>
        <w:t>).</w:t>
      </w:r>
    </w:p>
    <w:p w14:paraId="140A8311">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Yang tersisa.</w:t>
      </w:r>
      <w:r>
        <w:rPr>
          <w:rFonts w:hint="default" w:ascii="Segoe UI" w:hAnsi="Segoe UI" w:eastAsia="Segoe UI" w:cs="Segoe UI"/>
          <w:color w:val="1A1A1A"/>
          <w:sz w:val="20"/>
          <w:szCs w:val="20"/>
        </w:rPr>
        <w:t xml:space="preserve"> Data historis tetap mengandung akibat cacat itu — memperbaiki aturannya tidak memperbaiki baris yang telanjur salah, khususnya </w:t>
      </w:r>
      <w:r>
        <w:rPr>
          <w:rStyle w:val="14"/>
        </w:rPr>
        <w:t>IDSALVAGE = NULL</w:t>
      </w:r>
      <w:r>
        <w:rPr>
          <w:rFonts w:hint="default" w:ascii="Segoe UI" w:hAnsi="Segoe UI" w:eastAsia="Segoe UI" w:cs="Segoe UI"/>
          <w:color w:val="1A1A1A"/>
          <w:sz w:val="20"/>
          <w:szCs w:val="20"/>
        </w:rPr>
        <w:t xml:space="preserve"> yang menuntut hitungan DBA.</w:t>
      </w:r>
    </w:p>
    <w:p w14:paraId="075C058B">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51" o:spt="1" style="height:1.5pt;width:415.3pt;" fillcolor="#A0A0A0" filled="t" stroked="f" coordsize="21600,21600" o:hr="t" o:hrstd="t" o:hralign="center">
            <v:path/>
            <v:fill on="t" focussize="0,0"/>
            <v:stroke on="f"/>
            <v:imagedata o:title=""/>
            <o:lock v:ext="edit"/>
            <w10:wrap type="none"/>
            <w10:anchorlock/>
          </v:rect>
        </w:pict>
      </w:r>
    </w:p>
    <w:p w14:paraId="0D92FDCA">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R-20 · Kebocoran data antar badan hukum saat berpindah portal</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07"/>
        <w:gridCol w:w="1671"/>
      </w:tblGrid>
      <w:tr w14:paraId="143732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598" w:type="pct"/>
            <w:tcBorders>
              <w:top w:val="nil"/>
              <w:left w:val="nil"/>
              <w:bottom w:val="single" w:color="E2E8EE" w:sz="2" w:space="0"/>
              <w:right w:val="nil"/>
            </w:tcBorders>
            <w:shd w:val="clear"/>
            <w:tcMar>
              <w:top w:w="60" w:type="dxa"/>
              <w:left w:w="120" w:type="dxa"/>
              <w:bottom w:w="60" w:type="dxa"/>
              <w:right w:w="120" w:type="dxa"/>
            </w:tcMar>
            <w:vAlign w:val="top"/>
          </w:tcPr>
          <w:p w14:paraId="0207283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Dampak</w:t>
            </w:r>
          </w:p>
        </w:tc>
        <w:tc>
          <w:tcPr>
            <w:tcW w:w="2401" w:type="pct"/>
            <w:tcBorders>
              <w:top w:val="nil"/>
              <w:left w:val="nil"/>
              <w:bottom w:val="single" w:color="E2E8EE" w:sz="2" w:space="0"/>
              <w:right w:val="nil"/>
            </w:tcBorders>
            <w:shd w:val="clear"/>
            <w:tcMar>
              <w:top w:w="60" w:type="dxa"/>
              <w:left w:w="120" w:type="dxa"/>
              <w:bottom w:w="60" w:type="dxa"/>
              <w:right w:w="120" w:type="dxa"/>
            </w:tcMar>
            <w:vAlign w:val="top"/>
          </w:tcPr>
          <w:p w14:paraId="7A073E3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Sangat tinggi</w:t>
            </w:r>
            <w:r>
              <w:rPr>
                <w:rFonts w:hint="default" w:ascii="Segoe UI" w:hAnsi="Segoe UI" w:eastAsia="Segoe UI" w:cs="Segoe UI"/>
                <w:color w:val="1A1A1A"/>
                <w:sz w:val="24"/>
                <w:szCs w:val="24"/>
                <w:bdr w:val="none" w:color="auto" w:sz="0" w:space="0"/>
              </w:rPr>
              <w:t xml:space="preserve"> — lintas badan hukum</w:t>
            </w:r>
          </w:p>
        </w:tc>
      </w:tr>
      <w:tr w14:paraId="341CB3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598" w:type="pct"/>
            <w:tcBorders>
              <w:top w:val="nil"/>
              <w:left w:val="nil"/>
              <w:bottom w:val="single" w:color="E2E8EE" w:sz="2" w:space="0"/>
              <w:right w:val="nil"/>
            </w:tcBorders>
            <w:shd w:val="clear"/>
            <w:tcMar>
              <w:top w:w="60" w:type="dxa"/>
              <w:left w:w="120" w:type="dxa"/>
              <w:bottom w:w="60" w:type="dxa"/>
              <w:right w:w="120" w:type="dxa"/>
            </w:tcMar>
            <w:vAlign w:val="top"/>
          </w:tcPr>
          <w:p w14:paraId="431E23B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Kemungkinan</w:t>
            </w:r>
          </w:p>
        </w:tc>
        <w:tc>
          <w:tcPr>
            <w:tcW w:w="2401" w:type="pct"/>
            <w:tcBorders>
              <w:top w:val="nil"/>
              <w:left w:val="nil"/>
              <w:bottom w:val="single" w:color="E2E8EE" w:sz="2" w:space="0"/>
              <w:right w:val="nil"/>
            </w:tcBorders>
            <w:shd w:val="clear"/>
            <w:tcMar>
              <w:top w:w="60" w:type="dxa"/>
              <w:left w:w="120" w:type="dxa"/>
              <w:bottom w:w="60" w:type="dxa"/>
              <w:right w:w="120" w:type="dxa"/>
            </w:tcMar>
            <w:vAlign w:val="top"/>
          </w:tcPr>
          <w:p w14:paraId="4432BD5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Terjadi bila tidak ditangani</w:t>
            </w:r>
          </w:p>
        </w:tc>
      </w:tr>
      <w:tr w14:paraId="3849ED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98" w:type="pct"/>
            <w:tcBorders>
              <w:top w:val="nil"/>
              <w:left w:val="nil"/>
              <w:bottom w:val="single" w:color="E2E8EE" w:sz="2" w:space="0"/>
              <w:right w:val="nil"/>
            </w:tcBorders>
            <w:shd w:val="clear"/>
            <w:tcMar>
              <w:top w:w="60" w:type="dxa"/>
              <w:left w:w="120" w:type="dxa"/>
              <w:bottom w:w="60" w:type="dxa"/>
              <w:right w:w="120" w:type="dxa"/>
            </w:tcMar>
            <w:vAlign w:val="top"/>
          </w:tcPr>
          <w:p w14:paraId="4EE37D5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2401" w:type="pct"/>
            <w:tcBorders>
              <w:top w:val="nil"/>
              <w:left w:val="nil"/>
              <w:bottom w:val="single" w:color="E2E8EE" w:sz="2" w:space="0"/>
              <w:right w:val="nil"/>
            </w:tcBorders>
            <w:shd w:val="clear"/>
            <w:tcMar>
              <w:top w:w="60" w:type="dxa"/>
              <w:left w:w="120" w:type="dxa"/>
              <w:bottom w:w="60" w:type="dxa"/>
              <w:right w:w="120" w:type="dxa"/>
            </w:tcMar>
            <w:vAlign w:val="top"/>
          </w:tcPr>
          <w:p w14:paraId="09212F8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Terbuka</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D-75</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ADR-0030</w:t>
            </w:r>
            <w:r>
              <w:rPr>
                <w:rFonts w:hint="default" w:ascii="Segoe UI" w:hAnsi="Segoe UI" w:eastAsia="Segoe UI" w:cs="Segoe UI"/>
                <w:color w:val="1A1A1A"/>
                <w:sz w:val="24"/>
                <w:szCs w:val="24"/>
                <w:bdr w:val="none" w:color="auto" w:sz="0" w:space="0"/>
              </w:rPr>
              <w:t xml:space="preserve"> · pemilik </w:t>
            </w:r>
            <w:r>
              <w:rPr>
                <w:rStyle w:val="18"/>
                <w:rFonts w:hint="default" w:ascii="Segoe UI" w:hAnsi="Segoe UI" w:eastAsia="Segoe UI" w:cs="Segoe UI"/>
                <w:color w:val="1A1A1A"/>
                <w:sz w:val="24"/>
                <w:szCs w:val="24"/>
                <w:bdr w:val="none" w:color="auto" w:sz="0" w:space="0"/>
              </w:rPr>
              <w:t>Work Owner + Keamanan Informasi</w:t>
            </w:r>
          </w:p>
        </w:tc>
      </w:tr>
    </w:tbl>
    <w:p w14:paraId="7576CE89">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Masalahnya.</w:t>
      </w:r>
      <w:r>
        <w:rPr>
          <w:rFonts w:hint="default" w:ascii="Segoe UI" w:hAnsi="Segoe UI" w:eastAsia="Segoe UI" w:cs="Segoe UI"/>
          <w:color w:val="1A1A1A"/>
          <w:sz w:val="20"/>
          <w:szCs w:val="20"/>
        </w:rPr>
        <w:t xml:space="preserve"> </w:t>
      </w:r>
      <w:r>
        <w:rPr>
          <w:rStyle w:val="14"/>
        </w:rPr>
        <w:t>D-75</w:t>
      </w:r>
      <w:r>
        <w:rPr>
          <w:rFonts w:hint="default" w:ascii="Segoe UI" w:hAnsi="Segoe UI" w:eastAsia="Segoe UI" w:cs="Segoe UI"/>
          <w:color w:val="1A1A1A"/>
          <w:sz w:val="20"/>
          <w:szCs w:val="20"/>
        </w:rPr>
        <w:t xml:space="preserve"> menetapkan empat portal dengan </w:t>
      </w:r>
      <w:r>
        <w:rPr>
          <w:rStyle w:val="18"/>
          <w:rFonts w:hint="default" w:ascii="Segoe UI" w:hAnsi="Segoe UI" w:eastAsia="Segoe UI" w:cs="Segoe UI"/>
          <w:color w:val="1A1A1A"/>
          <w:sz w:val="20"/>
          <w:szCs w:val="20"/>
        </w:rPr>
        <w:t>satu database per entitas</w:t>
      </w:r>
      <w:r>
        <w:rPr>
          <w:rFonts w:hint="default" w:ascii="Segoe UI" w:hAnsi="Segoe UI" w:eastAsia="Segoe UI" w:cs="Segoe UI"/>
          <w:color w:val="1A1A1A"/>
          <w:sz w:val="20"/>
          <w:szCs w:val="20"/>
        </w:rPr>
        <w:t xml:space="preserve">, dan perpindahan portal </w:t>
      </w:r>
      <w:r>
        <w:rPr>
          <w:rStyle w:val="18"/>
          <w:rFonts w:hint="default" w:ascii="Segoe UI" w:hAnsi="Segoe UI" w:eastAsia="Segoe UI" w:cs="Segoe UI"/>
          <w:color w:val="1A1A1A"/>
          <w:sz w:val="20"/>
          <w:szCs w:val="20"/>
        </w:rPr>
        <w:t>tanpa login ulang</w:t>
      </w:r>
      <w:r>
        <w:rPr>
          <w:rFonts w:hint="default" w:ascii="Segoe UI" w:hAnsi="Segoe UI" w:eastAsia="Segoe UI" w:cs="Segoe UI"/>
          <w:color w:val="1A1A1A"/>
          <w:sz w:val="20"/>
          <w:szCs w:val="20"/>
        </w:rPr>
        <w:t xml:space="preserve">. </w:t>
      </w:r>
      <w:r>
        <w:rPr>
          <w:rStyle w:val="14"/>
        </w:rPr>
        <w:t>D-78</w:t>
      </w:r>
      <w:r>
        <w:rPr>
          <w:rFonts w:hint="default" w:ascii="Segoe UI" w:hAnsi="Segoe UI" w:eastAsia="Segoe UI" w:cs="Segoe UI"/>
          <w:color w:val="1A1A1A"/>
          <w:sz w:val="20"/>
          <w:szCs w:val="20"/>
        </w:rPr>
        <w:t xml:space="preserve"> kemudian menetapkan </w:t>
      </w:r>
      <w:r>
        <w:rPr>
          <w:rStyle w:val="18"/>
          <w:rFonts w:hint="default" w:ascii="Segoe UI" w:hAnsi="Segoe UI" w:eastAsia="Segoe UI" w:cs="Segoe UI"/>
          <w:color w:val="1A1A1A"/>
          <w:sz w:val="20"/>
          <w:szCs w:val="20"/>
        </w:rPr>
        <w:t>login yang sama untuk keempat entitas</w:t>
      </w:r>
      <w:r>
        <w:rPr>
          <w:rFonts w:hint="default" w:ascii="Segoe UI" w:hAnsi="Segoe UI" w:eastAsia="Segoe UI" w:cs="Segoe UI"/>
          <w:color w:val="1A1A1A"/>
          <w:sz w:val="20"/>
          <w:szCs w:val="20"/>
        </w:rPr>
        <w:t xml:space="preserve">, sehingga </w:t>
      </w:r>
      <w:r>
        <w:rPr>
          <w:rStyle w:val="18"/>
          <w:rFonts w:hint="default" w:ascii="Segoe UI" w:hAnsi="Segoe UI" w:eastAsia="Segoe UI" w:cs="Segoe UI"/>
          <w:color w:val="1A1A1A"/>
          <w:sz w:val="20"/>
          <w:szCs w:val="20"/>
        </w:rPr>
        <w:t>satu kredensial bocor menjangkau empat badan hukum</w:t>
      </w:r>
      <w:r>
        <w:rPr>
          <w:rFonts w:hint="default" w:ascii="Segoe UI" w:hAnsi="Segoe UI" w:eastAsia="Segoe UI" w:cs="Segoe UI"/>
          <w:color w:val="1A1A1A"/>
          <w:sz w:val="20"/>
          <w:szCs w:val="20"/>
        </w:rPr>
        <w:t xml:space="preserve"> — batas yang tadinya ada bila tiap entitas punya login sendiri kini </w:t>
      </w:r>
      <w:r>
        <w:rPr>
          <w:rStyle w:val="18"/>
          <w:rFonts w:hint="default" w:ascii="Segoe UI" w:hAnsi="Segoe UI" w:eastAsia="Segoe UI" w:cs="Segoe UI"/>
          <w:color w:val="1A1A1A"/>
          <w:sz w:val="20"/>
          <w:szCs w:val="20"/>
        </w:rPr>
        <w:t>hilang</w:t>
      </w:r>
      <w:r>
        <w:rPr>
          <w:rFonts w:hint="default" w:ascii="Segoe UI" w:hAnsi="Segoe UI" w:eastAsia="Segoe UI" w:cs="Segoe UI"/>
          <w:color w:val="1A1A1A"/>
          <w:sz w:val="20"/>
          <w:szCs w:val="20"/>
        </w:rPr>
        <w:t xml:space="preserve">, dan yang tersisa sebagai pembatas hanyalah </w:t>
      </w:r>
      <w:r>
        <w:rPr>
          <w:rStyle w:val="18"/>
          <w:rFonts w:hint="default" w:ascii="Segoe UI" w:hAnsi="Segoe UI" w:eastAsia="Segoe UI" w:cs="Segoe UI"/>
          <w:color w:val="1A1A1A"/>
          <w:sz w:val="20"/>
          <w:szCs w:val="20"/>
        </w:rPr>
        <w:t>kewenangan portal per pengguna</w:t>
      </w:r>
      <w:r>
        <w:rPr>
          <w:rFonts w:hint="default" w:ascii="Segoe UI" w:hAnsi="Segoe UI" w:eastAsia="Segoe UI" w:cs="Segoe UI"/>
          <w:color w:val="1A1A1A"/>
          <w:sz w:val="20"/>
          <w:szCs w:val="20"/>
        </w:rPr>
        <w:t xml:space="preserve">. Artinya </w:t>
      </w:r>
      <w:r>
        <w:rPr>
          <w:rStyle w:val="18"/>
          <w:rFonts w:hint="default" w:ascii="Segoe UI" w:hAnsi="Segoe UI" w:eastAsia="Segoe UI" w:cs="Segoe UI"/>
          <w:color w:val="1A1A1A"/>
          <w:sz w:val="20"/>
          <w:szCs w:val="20"/>
        </w:rPr>
        <w:t>satu identitas menjangkau empat database milik empat badan hukum</w:t>
      </w:r>
      <w:r>
        <w:rPr>
          <w:rFonts w:hint="default" w:ascii="Segoe UI" w:hAnsi="Segoe UI" w:eastAsia="Segoe UI" w:cs="Segoe UI"/>
          <w:color w:val="1A1A1A"/>
          <w:sz w:val="20"/>
          <w:szCs w:val="20"/>
        </w:rPr>
        <w:t>. Bila kewenangan tidak dinilai ulang pada saat perpindahan, seorang pengguna dapat melihat data entitas yang bukan haknya.</w:t>
      </w:r>
    </w:p>
    <w:p w14:paraId="7BAE5EA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Kenapa ini lebih berbahaya daripada cacat akses biasa.</w:t>
      </w:r>
      <w:r>
        <w:rPr>
          <w:rFonts w:hint="default" w:ascii="Segoe UI" w:hAnsi="Segoe UI" w:eastAsia="Segoe UI" w:cs="Segoe UI"/>
          <w:color w:val="1A1A1A"/>
          <w:sz w:val="20"/>
          <w:szCs w:val="20"/>
        </w:rPr>
        <w:t xml:space="preserve"> Kegagalannya </w:t>
      </w:r>
      <w:r>
        <w:rPr>
          <w:rStyle w:val="18"/>
          <w:rFonts w:hint="default" w:ascii="Segoe UI" w:hAnsi="Segoe UI" w:eastAsia="Segoe UI" w:cs="Segoe UI"/>
          <w:color w:val="1A1A1A"/>
          <w:sz w:val="20"/>
          <w:szCs w:val="20"/>
        </w:rPr>
        <w:t>tidak terlihat sebagai galat</w:t>
      </w:r>
      <w:r>
        <w:rPr>
          <w:rFonts w:hint="default" w:ascii="Segoe UI" w:hAnsi="Segoe UI" w:eastAsia="Segoe UI" w:cs="Segoe UI"/>
          <w:color w:val="1A1A1A"/>
          <w:sz w:val="20"/>
          <w:szCs w:val="20"/>
        </w:rPr>
        <w:t xml:space="preserve">. Layar tampil normal, angkanya masuk akal, dan tidak ada pesan kesalahan — yang salah hanya </w:t>
      </w:r>
      <w:r>
        <w:rPr>
          <w:rStyle w:val="10"/>
          <w:rFonts w:hint="default" w:ascii="Segoe UI" w:hAnsi="Segoe UI" w:eastAsia="Segoe UI" w:cs="Segoe UI"/>
          <w:color w:val="1A1A1A"/>
          <w:sz w:val="20"/>
          <w:szCs w:val="20"/>
        </w:rPr>
        <w:t>milik siapa</w:t>
      </w:r>
      <w:r>
        <w:rPr>
          <w:rFonts w:hint="default" w:ascii="Segoe UI" w:hAnsi="Segoe UI" w:eastAsia="Segoe UI" w:cs="Segoe UI"/>
          <w:color w:val="1A1A1A"/>
          <w:sz w:val="20"/>
          <w:szCs w:val="20"/>
        </w:rPr>
        <w:t xml:space="preserve"> data itu. Cacat seperti ini dapat berjalan lama tanpa ada yang menyadarinya.</w:t>
      </w:r>
    </w:p>
    <w:p w14:paraId="287E88EE">
      <w:pPr>
        <w:pStyle w:val="17"/>
        <w:keepNext w:val="0"/>
        <w:keepLines w:val="0"/>
        <w:widowControl/>
        <w:suppressLineNumbers w:val="0"/>
        <w:spacing w:line="10" w:lineRule="atLeast"/>
      </w:pPr>
      <w:r>
        <w:rPr>
          <w:rFonts w:hint="default" w:ascii="Segoe UI" w:hAnsi="Segoe UI" w:eastAsia="Segoe UI" w:cs="Segoe UI"/>
          <w:color w:val="1A1A1A"/>
          <w:sz w:val="20"/>
          <w:szCs w:val="20"/>
        </w:rPr>
        <w:t>Dua jalur kegagalan yang sudah terlihat di rancangan:</w:t>
      </w:r>
    </w:p>
    <w:p w14:paraId="480D1526">
      <w:pPr>
        <w:keepNext w:val="0"/>
        <w:keepLines w:val="0"/>
        <w:widowControl/>
        <w:numPr>
          <w:ilvl w:val="0"/>
          <w:numId w:val="86"/>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Jatuh ke koneksi default</w:t>
      </w:r>
      <w:r>
        <w:rPr>
          <w:rFonts w:hint="default" w:ascii="Segoe UI" w:hAnsi="Segoe UI" w:eastAsia="Segoe UI" w:cs="Segoe UI"/>
          <w:color w:val="1A1A1A"/>
          <w:sz w:val="20"/>
          <w:szCs w:val="20"/>
        </w:rPr>
        <w:t xml:space="preserve"> ketika portal tidak diketahui, alih-alih menolak permintaan.</w:t>
      </w:r>
    </w:p>
    <w:p w14:paraId="75F7D7D3">
      <w:pPr>
        <w:keepNext w:val="0"/>
        <w:keepLines w:val="0"/>
        <w:widowControl/>
        <w:numPr>
          <w:ilvl w:val="0"/>
          <w:numId w:val="86"/>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Portal aktif disimpan sebagai keadaan global</w:t>
      </w:r>
      <w:r>
        <w:rPr>
          <w:rFonts w:hint="default" w:ascii="Segoe UI" w:hAnsi="Segoe UI" w:eastAsia="Segoe UI" w:cs="Segoe UI"/>
          <w:color w:val="1A1A1A"/>
          <w:sz w:val="20"/>
          <w:szCs w:val="20"/>
        </w:rPr>
        <w:t xml:space="preserve"> di server — dua permintaan bersamaan dari pengguna yang sama akan saling menimpa, dan data kedua entitas tertukar.</w:t>
      </w:r>
    </w:p>
    <w:p w14:paraId="2A0208C9">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Bagaimana ditangani.</w:t>
      </w:r>
      <w:r>
        <w:rPr>
          <w:rFonts w:hint="default" w:ascii="Segoe UI" w:hAnsi="Segoe UI" w:eastAsia="Segoe UI" w:cs="Segoe UI"/>
          <w:color w:val="1A1A1A"/>
          <w:sz w:val="20"/>
          <w:szCs w:val="20"/>
        </w:rPr>
        <w:t xml:space="preserve"> </w:t>
      </w:r>
      <w:r>
        <w:rPr>
          <w:rStyle w:val="14"/>
        </w:rPr>
        <w:t>TKT-F6-003</w:t>
      </w:r>
      <w:r>
        <w:rPr>
          <w:rFonts w:hint="default" w:ascii="Segoe UI" w:hAnsi="Segoe UI" w:eastAsia="Segoe UI" w:cs="Segoe UI"/>
          <w:color w:val="1A1A1A"/>
          <w:sz w:val="20"/>
          <w:szCs w:val="20"/>
        </w:rPr>
        <w:t xml:space="preserve"> menuntut kewenangan </w:t>
      </w:r>
      <w:r>
        <w:rPr>
          <w:rStyle w:val="18"/>
          <w:rFonts w:hint="default" w:ascii="Segoe UI" w:hAnsi="Segoe UI" w:eastAsia="Segoe UI" w:cs="Segoe UI"/>
          <w:color w:val="1A1A1A"/>
          <w:sz w:val="20"/>
          <w:szCs w:val="20"/>
        </w:rPr>
        <w:t>dinilai ulang di server pada setiap perpindahan</w:t>
      </w:r>
      <w:r>
        <w:rPr>
          <w:rFonts w:hint="default" w:ascii="Segoe UI" w:hAnsi="Segoe UI" w:eastAsia="Segoe UI" w:cs="Segoe UI"/>
          <w:color w:val="1A1A1A"/>
          <w:sz w:val="20"/>
          <w:szCs w:val="20"/>
        </w:rPr>
        <w:t xml:space="preserve"> (</w:t>
      </w:r>
      <w:r>
        <w:rPr>
          <w:rStyle w:val="14"/>
        </w:rPr>
        <w:t>ADR-0023</w:t>
      </w:r>
      <w:r>
        <w:rPr>
          <w:rFonts w:hint="default" w:ascii="Segoe UI" w:hAnsi="Segoe UI" w:eastAsia="Segoe UI" w:cs="Segoe UI"/>
          <w:color w:val="1A1A1A"/>
          <w:sz w:val="20"/>
          <w:szCs w:val="20"/>
        </w:rPr>
        <w:t xml:space="preserve">), portal yang bukan hak </w:t>
      </w:r>
      <w:r>
        <w:rPr>
          <w:rStyle w:val="18"/>
          <w:rFonts w:hint="default" w:ascii="Segoe UI" w:hAnsi="Segoe UI" w:eastAsia="Segoe UI" w:cs="Segoe UI"/>
          <w:color w:val="1A1A1A"/>
          <w:sz w:val="20"/>
          <w:szCs w:val="20"/>
        </w:rPr>
        <w:t>tidak muncul dan tidak dapat dipanggil langsung</w:t>
      </w:r>
      <w:r>
        <w:rPr>
          <w:rFonts w:hint="default" w:ascii="Segoe UI" w:hAnsi="Segoe UI" w:eastAsia="Segoe UI" w:cs="Segoe UI"/>
          <w:color w:val="1A1A1A"/>
          <w:sz w:val="20"/>
          <w:szCs w:val="20"/>
        </w:rPr>
        <w:t xml:space="preserve">, dan portal aktif </w:t>
      </w:r>
      <w:r>
        <w:rPr>
          <w:rStyle w:val="18"/>
          <w:rFonts w:hint="default" w:ascii="Segoe UI" w:hAnsi="Segoe UI" w:eastAsia="Segoe UI" w:cs="Segoe UI"/>
          <w:color w:val="1A1A1A"/>
          <w:sz w:val="20"/>
          <w:szCs w:val="20"/>
        </w:rPr>
        <w:t>melekat pada permintaan</w:t>
      </w:r>
      <w:r>
        <w:rPr>
          <w:rFonts w:hint="default" w:ascii="Segoe UI" w:hAnsi="Segoe UI" w:eastAsia="Segoe UI" w:cs="Segoe UI"/>
          <w:color w:val="1A1A1A"/>
          <w:sz w:val="20"/>
          <w:szCs w:val="20"/>
        </w:rPr>
        <w:t xml:space="preserve">, bukan pada keadaan global. </w:t>
      </w:r>
      <w:r>
        <w:rPr>
          <w:rStyle w:val="14"/>
        </w:rPr>
        <w:t>TKT-F6-002</w:t>
      </w:r>
      <w:r>
        <w:rPr>
          <w:rFonts w:hint="default" w:ascii="Segoe UI" w:hAnsi="Segoe UI" w:eastAsia="Segoe UI" w:cs="Segoe UI"/>
          <w:color w:val="1A1A1A"/>
          <w:sz w:val="20"/>
          <w:szCs w:val="20"/>
        </w:rPr>
        <w:t xml:space="preserve"> menuntut permintaan tanpa portal </w:t>
      </w:r>
      <w:r>
        <w:rPr>
          <w:rStyle w:val="18"/>
          <w:rFonts w:hint="default" w:ascii="Segoe UI" w:hAnsi="Segoe UI" w:eastAsia="Segoe UI" w:cs="Segoe UI"/>
          <w:color w:val="1A1A1A"/>
          <w:sz w:val="20"/>
          <w:szCs w:val="20"/>
        </w:rPr>
        <w:t>ditolak</w:t>
      </w:r>
      <w:r>
        <w:rPr>
          <w:rFonts w:hint="default" w:ascii="Segoe UI" w:hAnsi="Segoe UI" w:eastAsia="Segoe UI" w:cs="Segoe UI"/>
          <w:color w:val="1A1A1A"/>
          <w:sz w:val="20"/>
          <w:szCs w:val="20"/>
        </w:rPr>
        <w:t>, bukan jatuh ke default.</w:t>
      </w:r>
    </w:p>
    <w:p w14:paraId="5BE36B01">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Yang tersisa.</w:t>
      </w:r>
      <w:r>
        <w:rPr>
          <w:rFonts w:hint="default" w:ascii="Segoe UI" w:hAnsi="Segoe UI" w:eastAsia="Segoe UI" w:cs="Segoe UI"/>
          <w:color w:val="1A1A1A"/>
          <w:sz w:val="20"/>
          <w:szCs w:val="20"/>
        </w:rPr>
        <w:t xml:space="preserve"> Tiga hal belum diputuskan dan menahan penanganan: apakah penyedia identitas satu untuk keempat entitas atau satu per entitas · di mana kewenangan portal disimpan (bila di database tiap portal, memeriksa hak atas portal B menuntut membaca database B </w:t>
      </w:r>
      <w:r>
        <w:rPr>
          <w:rStyle w:val="18"/>
          <w:rFonts w:hint="default" w:ascii="Segoe UI" w:hAnsi="Segoe UI" w:eastAsia="Segoe UI" w:cs="Segoe UI"/>
          <w:color w:val="1A1A1A"/>
          <w:sz w:val="20"/>
          <w:szCs w:val="20"/>
        </w:rPr>
        <w:t>sebelum</w:t>
      </w:r>
      <w:r>
        <w:rPr>
          <w:rFonts w:hint="default" w:ascii="Segoe UI" w:hAnsi="Segoe UI" w:eastAsia="Segoe UI" w:cs="Segoe UI"/>
          <w:color w:val="1A1A1A"/>
          <w:sz w:val="20"/>
          <w:szCs w:val="20"/>
        </w:rPr>
        <w:t xml:space="preserve"> pengguna berhak membacanya) · dan apakah satu pengguna boleh berhak di lebih dari satu portal. Ditambah </w:t>
      </w:r>
      <w:r>
        <w:rPr>
          <w:rStyle w:val="14"/>
        </w:rPr>
        <w:t>D-59</w:t>
      </w:r>
      <w:r>
        <w:rPr>
          <w:rFonts w:hint="default" w:ascii="Segoe UI" w:hAnsi="Segoe UI" w:eastAsia="Segoe UI" w:cs="Segoe UI"/>
          <w:color w:val="1A1A1A"/>
          <w:sz w:val="20"/>
          <w:szCs w:val="20"/>
        </w:rPr>
        <w:t xml:space="preserve"> yang menetapkan kontrol berbasis </w:t>
      </w:r>
      <w:r>
        <w:rPr>
          <w:rStyle w:val="18"/>
          <w:rFonts w:hint="default" w:ascii="Segoe UI" w:hAnsi="Segoe UI" w:eastAsia="Segoe UI" w:cs="Segoe UI"/>
          <w:color w:val="1A1A1A"/>
          <w:sz w:val="20"/>
          <w:szCs w:val="20"/>
        </w:rPr>
        <w:t>menu</w:t>
      </w:r>
      <w:r>
        <w:rPr>
          <w:rFonts w:hint="default" w:ascii="Segoe UI" w:hAnsi="Segoe UI" w:eastAsia="Segoe UI" w:cs="Segoe UI"/>
          <w:color w:val="1A1A1A"/>
          <w:sz w:val="20"/>
          <w:szCs w:val="20"/>
        </w:rPr>
        <w:t xml:space="preserve"> tanpa pemisahan tugas formal — kendali portal </w:t>
      </w:r>
      <w:r>
        <w:rPr>
          <w:rStyle w:val="18"/>
          <w:rFonts w:hint="default" w:ascii="Segoe UI" w:hAnsi="Segoe UI" w:eastAsia="Segoe UI" w:cs="Segoe UI"/>
          <w:color w:val="1A1A1A"/>
          <w:sz w:val="20"/>
          <w:szCs w:val="20"/>
        </w:rPr>
        <w:t>tidak boleh</w:t>
      </w:r>
      <w:r>
        <w:rPr>
          <w:rFonts w:hint="default" w:ascii="Segoe UI" w:hAnsi="Segoe UI" w:eastAsia="Segoe UI" w:cs="Segoe UI"/>
          <w:color w:val="1A1A1A"/>
          <w:sz w:val="20"/>
          <w:szCs w:val="20"/>
        </w:rPr>
        <w:t xml:space="preserve"> ikut bersandar pada penyembunyian menu.</w:t>
      </w:r>
    </w:p>
    <w:p w14:paraId="5AE2B006">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52" o:spt="1" style="height:1.5pt;width:415.3pt;" fillcolor="#A0A0A0" filled="t" stroked="f" coordsize="21600,21600" o:hr="t" o:hrstd="t" o:hralign="center">
            <v:path/>
            <v:fill on="t" focussize="0,0"/>
            <v:stroke on="f"/>
            <v:imagedata o:title=""/>
            <o:lock v:ext="edit"/>
            <w10:wrap type="none"/>
            <w10:anchorlock/>
          </v:rect>
        </w:pict>
      </w:r>
    </w:p>
    <w:p w14:paraId="2CFA35FF">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Ringkasan tindakan yang harus dimulai hari pertama</w:t>
      </w:r>
    </w:p>
    <w:p w14:paraId="79801C10">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Diperbarui 2026-09-14. Tanda ✅ menandai tindakan yang </w:t>
      </w:r>
      <w:r>
        <w:rPr>
          <w:rStyle w:val="18"/>
          <w:rFonts w:hint="default" w:ascii="Segoe UI" w:hAnsi="Segoe UI" w:eastAsia="Segoe UI" w:cs="Segoe UI"/>
          <w:color w:val="1A1A1A"/>
          <w:sz w:val="20"/>
          <w:szCs w:val="20"/>
        </w:rPr>
        <w:t>sudah selesai</w:t>
      </w:r>
      <w:r>
        <w:rPr>
          <w:rFonts w:hint="default" w:ascii="Segoe UI" w:hAnsi="Segoe UI" w:eastAsia="Segoe UI" w:cs="Segoe UI"/>
          <w:color w:val="1A1A1A"/>
          <w:sz w:val="20"/>
          <w:szCs w:val="20"/>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11"/>
        <w:gridCol w:w="3000"/>
        <w:gridCol w:w="1278"/>
        <w:gridCol w:w="1657"/>
        <w:gridCol w:w="3533"/>
      </w:tblGrid>
      <w:tr w14:paraId="520170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7A5E5FE">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w:t>
            </w:r>
          </w:p>
        </w:tc>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A290136">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Tindakan</w:t>
            </w:r>
          </w:p>
        </w:tc>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781E221">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Menutup risiko</w:t>
            </w:r>
          </w:p>
        </w:tc>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0FE868B">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Kepada</w:t>
            </w:r>
          </w:p>
        </w:tc>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34ED22D">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Status</w:t>
            </w:r>
          </w:p>
        </w:tc>
      </w:tr>
      <w:tr w14:paraId="14864A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F5F876">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D98F93">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 xml:space="preserve">Minta source 64 procedure &amp; function (daftar: </w:t>
            </w:r>
            <w:r>
              <w:rPr>
                <w:rStyle w:val="14"/>
                <w:rFonts w:ascii="SimSun" w:hAnsi="SimSun" w:eastAsia="SimSun" w:cs="SimSun"/>
                <w:sz w:val="17"/>
                <w:szCs w:val="24"/>
              </w:rPr>
              <w:t>19-​GAP-​EXPORT-​DETAIL.​md</w:t>
            </w:r>
            <w:r>
              <w:rPr>
                <w:rFonts w:hint="default" w:ascii="Segoe UI" w:hAnsi="Segoe UI" w:eastAsia="Segoe UI" w:cs="Segoe UI"/>
                <w:color w:val="1A1A1A"/>
                <w:sz w:val="17"/>
                <w:szCs w:val="24"/>
                <w:bdr w:val="none" w:color="auto" w:sz="0" w:space="0"/>
              </w:rPr>
              <w:t>)</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782D32">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R-01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383AE7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DBA</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68BFE40">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 xml:space="preserve">✅ </w:t>
            </w:r>
            <w:r>
              <w:rPr>
                <w:rStyle w:val="18"/>
                <w:rFonts w:hint="default" w:ascii="Segoe UI" w:hAnsi="Segoe UI" w:eastAsia="Segoe UI" w:cs="Segoe UI"/>
                <w:color w:val="1A1A1A"/>
                <w:sz w:val="17"/>
                <w:szCs w:val="24"/>
                <w:bdr w:val="none" w:color="auto" w:sz="0" w:space="0"/>
              </w:rPr>
              <w:t>62 dari 64 diterima</w:t>
            </w:r>
            <w:r>
              <w:rPr>
                <w:rFonts w:hint="default" w:ascii="Segoe UI" w:hAnsi="Segoe UI" w:eastAsia="Segoe UI" w:cs="Segoe UI"/>
                <w:color w:val="1A1A1A"/>
                <w:sz w:val="17"/>
                <w:szCs w:val="24"/>
                <w:bdr w:val="none" w:color="auto" w:sz="0" w:space="0"/>
              </w:rPr>
              <w:t xml:space="preserve"> — sisa </w:t>
            </w:r>
            <w:r>
              <w:rPr>
                <w:rStyle w:val="14"/>
                <w:rFonts w:ascii="SimSun" w:hAnsi="SimSun" w:eastAsia="SimSun" w:cs="SimSun"/>
                <w:sz w:val="17"/>
                <w:szCs w:val="24"/>
              </w:rPr>
              <w:t>SET_​ATTACHFILETEMPSALVAGE</w:t>
            </w:r>
            <w:r>
              <w:rPr>
                <w:rFonts w:hint="default" w:ascii="Segoe UI" w:hAnsi="Segoe UI" w:eastAsia="Segoe UI" w:cs="Segoe UI"/>
                <w:color w:val="1A1A1A"/>
                <w:sz w:val="17"/>
                <w:szCs w:val="24"/>
                <w:bdr w:val="none" w:color="auto" w:sz="0" w:space="0"/>
              </w:rPr>
              <w:t xml:space="preserve">, </w:t>
            </w:r>
            <w:r>
              <w:rPr>
                <w:rStyle w:val="14"/>
                <w:rFonts w:ascii="SimSun" w:hAnsi="SimSun" w:eastAsia="SimSun" w:cs="SimSun"/>
                <w:sz w:val="17"/>
                <w:szCs w:val="24"/>
              </w:rPr>
              <w:t>UPDATEPREMIUMTEMPLATE</w:t>
            </w:r>
          </w:p>
        </w:tc>
      </w:tr>
      <w:tr w14:paraId="3D77AF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00DC45F">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1b</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7B6686">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 xml:space="preserve">Minta </w:t>
            </w:r>
            <w:r>
              <w:rPr>
                <w:rStyle w:val="18"/>
                <w:rFonts w:hint="default" w:ascii="Segoe UI" w:hAnsi="Segoe UI" w:eastAsia="Segoe UI" w:cs="Segoe UI"/>
                <w:color w:val="1A1A1A"/>
                <w:sz w:val="17"/>
                <w:szCs w:val="24"/>
                <w:bdr w:val="none" w:color="auto" w:sz="0" w:space="0"/>
              </w:rPr>
              <w:t>12 dependensi</w:t>
            </w:r>
            <w:r>
              <w:rPr>
                <w:rFonts w:hint="default" w:ascii="Segoe UI" w:hAnsi="Segoe UI" w:eastAsia="Segoe UI" w:cs="Segoe UI"/>
                <w:color w:val="1A1A1A"/>
                <w:sz w:val="17"/>
                <w:szCs w:val="24"/>
                <w:bdr w:val="none" w:color="auto" w:sz="0" w:space="0"/>
              </w:rPr>
              <w:t xml:space="preserve"> yang dipanggil 62 procedure itu (terberat </w:t>
            </w:r>
            <w:r>
              <w:rPr>
                <w:rStyle w:val="14"/>
                <w:rFonts w:ascii="SimSun" w:hAnsi="SimSun" w:eastAsia="SimSun" w:cs="SimSun"/>
                <w:sz w:val="17"/>
                <w:szCs w:val="24"/>
              </w:rPr>
              <w:t>UPDATE_​LOG_​KONVERSI</w:t>
            </w:r>
            <w:r>
              <w:rPr>
                <w:rFonts w:hint="default" w:ascii="Segoe UI" w:hAnsi="Segoe UI" w:eastAsia="Segoe UI" w:cs="Segoe UI"/>
                <w:color w:val="1A1A1A"/>
                <w:sz w:val="17"/>
                <w:szCs w:val="24"/>
                <w:bdr w:val="none" w:color="auto" w:sz="0" w:space="0"/>
              </w:rPr>
              <w:t xml:space="preserve"> 162×)</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5B04D0">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R-01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17A0523">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DBA</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C54F9F">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Terbuka</w:t>
            </w:r>
          </w:p>
        </w:tc>
      </w:tr>
      <w:tr w14:paraId="54FE48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D4266F">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2</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F867588">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Minta export Rule-Agent / Queue Processor</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A0B1B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R-02</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5279787">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Tim Pega</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146F9E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 xml:space="preserve">✅ </w:t>
            </w:r>
            <w:r>
              <w:rPr>
                <w:rStyle w:val="18"/>
                <w:rFonts w:hint="default" w:ascii="Segoe UI" w:hAnsi="Segoe UI" w:eastAsia="Segoe UI" w:cs="Segoe UI"/>
                <w:color w:val="1A1A1A"/>
                <w:sz w:val="17"/>
                <w:szCs w:val="24"/>
                <w:bdr w:val="none" w:color="auto" w:sz="0" w:space="0"/>
              </w:rPr>
              <w:t>selesai</w:t>
            </w:r>
            <w:r>
              <w:rPr>
                <w:rFonts w:hint="default" w:ascii="Segoe UI" w:hAnsi="Segoe UI" w:eastAsia="Segoe UI" w:cs="Segoe UI"/>
                <w:color w:val="1A1A1A"/>
                <w:sz w:val="17"/>
                <w:szCs w:val="24"/>
                <w:bdr w:val="none" w:color="auto" w:sz="0" w:space="0"/>
              </w:rPr>
              <w:t xml:space="preserve"> — 5 job + 1 agent (</w:t>
            </w:r>
            <w:r>
              <w:rPr>
                <w:rStyle w:val="14"/>
                <w:rFonts w:ascii="SimSun" w:hAnsi="SimSun" w:eastAsia="SimSun" w:cs="SimSun"/>
                <w:sz w:val="17"/>
                <w:szCs w:val="24"/>
              </w:rPr>
              <w:t>D-57</w:t>
            </w:r>
            <w:r>
              <w:rPr>
                <w:rFonts w:hint="default" w:ascii="Segoe UI" w:hAnsi="Segoe UI" w:eastAsia="Segoe UI" w:cs="Segoe UI"/>
                <w:color w:val="1A1A1A"/>
                <w:sz w:val="17"/>
                <w:szCs w:val="24"/>
                <w:bdr w:val="none" w:color="auto" w:sz="0" w:space="0"/>
              </w:rPr>
              <w:t>)</w:t>
            </w:r>
          </w:p>
        </w:tc>
      </w:tr>
      <w:tr w14:paraId="44AB8A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628788">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3</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BEA999">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Minta DDL + statistik ukuran tabel</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7143C2">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R-08</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D6A057D">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DBA</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C2D80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Terbuka</w:t>
            </w:r>
          </w:p>
        </w:tc>
      </w:tr>
      <w:tr w14:paraId="08DEFB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92DA731">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4</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71A883">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 xml:space="preserve">Ambil isi master </w:t>
            </w:r>
            <w:r>
              <w:rPr>
                <w:rStyle w:val="14"/>
                <w:rFonts w:ascii="SimSun" w:hAnsi="SimSun" w:eastAsia="SimSun" w:cs="SimSun"/>
                <w:sz w:val="17"/>
                <w:szCs w:val="24"/>
              </w:rPr>
              <w:t>V_STS_CLAIM</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722DD9">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R-06</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98126FD">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DBA</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6D4BF6">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 xml:space="preserve">✅ </w:t>
            </w:r>
            <w:r>
              <w:rPr>
                <w:rStyle w:val="18"/>
                <w:rFonts w:hint="default" w:ascii="Segoe UI" w:hAnsi="Segoe UI" w:eastAsia="Segoe UI" w:cs="Segoe UI"/>
                <w:color w:val="1A1A1A"/>
                <w:sz w:val="17"/>
                <w:szCs w:val="24"/>
                <w:bdr w:val="none" w:color="auto" w:sz="0" w:space="0"/>
              </w:rPr>
              <w:t>selesai</w:t>
            </w:r>
            <w:r>
              <w:rPr>
                <w:rFonts w:hint="default" w:ascii="Segoe UI" w:hAnsi="Segoe UI" w:eastAsia="Segoe UI" w:cs="Segoe UI"/>
                <w:color w:val="1A1A1A"/>
                <w:sz w:val="17"/>
                <w:szCs w:val="24"/>
                <w:bdr w:val="none" w:color="auto" w:sz="0" w:space="0"/>
              </w:rPr>
              <w:t xml:space="preserve"> — 33 kode </w:t>
            </w:r>
            <w:r>
              <w:rPr>
                <w:rStyle w:val="14"/>
                <w:rFonts w:ascii="SimSun" w:hAnsi="SimSun" w:eastAsia="SimSun" w:cs="SimSun"/>
                <w:sz w:val="17"/>
                <w:szCs w:val="24"/>
              </w:rPr>
              <w:t>1134</w:t>
            </w:r>
            <w:r>
              <w:rPr>
                <w:rFonts w:hint="default" w:ascii="Segoe UI" w:hAnsi="Segoe UI" w:eastAsia="Segoe UI" w:cs="Segoe UI"/>
                <w:color w:val="1A1A1A"/>
                <w:sz w:val="17"/>
                <w:szCs w:val="24"/>
                <w:bdr w:val="none" w:color="auto" w:sz="0" w:space="0"/>
              </w:rPr>
              <w:t>–</w:t>
            </w:r>
            <w:r>
              <w:rPr>
                <w:rStyle w:val="14"/>
                <w:rFonts w:ascii="SimSun" w:hAnsi="SimSun" w:eastAsia="SimSun" w:cs="SimSun"/>
                <w:sz w:val="17"/>
                <w:szCs w:val="24"/>
              </w:rPr>
              <w:t>1166</w:t>
            </w:r>
          </w:p>
        </w:tc>
      </w:tr>
      <w:tr w14:paraId="4152B6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D582BC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5</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43AB8C">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Minta export 3 router + activity yang hilang</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7FDA4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R-04, R-07</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33DAF37">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Tim Pega</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D4EC62">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 xml:space="preserve">Terbuka — </w:t>
            </w:r>
            <w:r>
              <w:rPr>
                <w:rStyle w:val="14"/>
                <w:rFonts w:ascii="SimSun" w:hAnsi="SimSun" w:eastAsia="SimSun" w:cs="SimSun"/>
                <w:sz w:val="17"/>
                <w:szCs w:val="24"/>
              </w:rPr>
              <w:t>R-04</w:t>
            </w:r>
            <w:r>
              <w:rPr>
                <w:rFonts w:hint="default" w:ascii="Segoe UI" w:hAnsi="Segoe UI" w:eastAsia="Segoe UI" w:cs="Segoe UI"/>
                <w:color w:val="1A1A1A"/>
                <w:sz w:val="17"/>
                <w:szCs w:val="24"/>
                <w:bdr w:val="none" w:color="auto" w:sz="0" w:space="0"/>
              </w:rPr>
              <w:t xml:space="preserve"> turun menjadi verifikasi</w:t>
            </w:r>
          </w:p>
        </w:tc>
      </w:tr>
      <w:tr w14:paraId="7DC1A3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C6B2C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5b</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FC6CB65">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Permintaan export ulang berbasis Product rule</w:t>
            </w:r>
            <w:r>
              <w:rPr>
                <w:rFonts w:hint="default" w:ascii="Segoe UI" w:hAnsi="Segoe UI" w:eastAsia="Segoe UI" w:cs="Segoe UI"/>
                <w:color w:val="1A1A1A"/>
                <w:sz w:val="17"/>
                <w:szCs w:val="24"/>
                <w:bdr w:val="none" w:color="auto" w:sz="0" w:space="0"/>
              </w:rPr>
              <w:t xml:space="preserve"> — ±242 rule hilang, 137 di antaranya When rule</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7C9ADE">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R-16</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4A70FD">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Tim Pega</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5CF5E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Terbuka</w:t>
            </w:r>
            <w:r>
              <w:rPr>
                <w:rFonts w:hint="default" w:ascii="Segoe UI" w:hAnsi="Segoe UI" w:eastAsia="Segoe UI" w:cs="Segoe UI"/>
                <w:color w:val="1A1A1A"/>
                <w:sz w:val="17"/>
                <w:szCs w:val="24"/>
                <w:bdr w:val="none" w:color="auto" w:sz="0" w:space="0"/>
              </w:rPr>
              <w:t xml:space="preserve"> (</w:t>
            </w:r>
            <w:r>
              <w:rPr>
                <w:rStyle w:val="14"/>
                <w:rFonts w:ascii="SimSun" w:hAnsi="SimSun" w:eastAsia="SimSun" w:cs="SimSun"/>
                <w:sz w:val="17"/>
                <w:szCs w:val="24"/>
              </w:rPr>
              <w:t>D-39</w:t>
            </w:r>
            <w:r>
              <w:rPr>
                <w:rFonts w:hint="default" w:ascii="Segoe UI" w:hAnsi="Segoe UI" w:eastAsia="Segoe UI" w:cs="Segoe UI"/>
                <w:color w:val="1A1A1A"/>
                <w:sz w:val="17"/>
                <w:szCs w:val="24"/>
                <w:bdr w:val="none" w:color="auto" w:sz="0" w:space="0"/>
              </w:rPr>
              <w:t>)</w:t>
            </w:r>
          </w:p>
        </w:tc>
      </w:tr>
      <w:tr w14:paraId="2C064B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83F41C2">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6</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A9ABA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Sampaikan kebutuhan 6 API pengganti DB Link</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4A84CF">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R-03</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73F9BF">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Tim pemilik sistem</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1CC948">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Terbuka</w:t>
            </w:r>
          </w:p>
        </w:tc>
      </w:tr>
      <w:tr w14:paraId="7ACB6B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E213E4">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7</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9DF476">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 xml:space="preserve">Ambil isi tabel </w:t>
            </w:r>
            <w:r>
              <w:rPr>
                <w:rStyle w:val="14"/>
                <w:rFonts w:ascii="SimSun" w:hAnsi="SimSun" w:eastAsia="SimSun" w:cs="SimSun"/>
                <w:sz w:val="17"/>
                <w:szCs w:val="24"/>
              </w:rPr>
              <w:t>POOLDATA.​EMAILKOMITE</w:t>
            </w:r>
            <w:r>
              <w:rPr>
                <w:rFonts w:hint="default" w:ascii="Segoe UI" w:hAnsi="Segoe UI" w:eastAsia="Segoe UI" w:cs="Segoe UI"/>
                <w:color w:val="1A1A1A"/>
                <w:sz w:val="17"/>
                <w:szCs w:val="24"/>
                <w:bdr w:val="none" w:color="auto" w:sz="0" w:space="0"/>
              </w:rPr>
              <w:t xml:space="preserve"> (matriks komite)</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6C9A59">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D-14</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517059">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DBA</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84BFA4">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 xml:space="preserve">✅ </w:t>
            </w:r>
            <w:r>
              <w:rPr>
                <w:rStyle w:val="18"/>
                <w:rFonts w:hint="default" w:ascii="Segoe UI" w:hAnsi="Segoe UI" w:eastAsia="Segoe UI" w:cs="Segoe UI"/>
                <w:color w:val="1A1A1A"/>
                <w:sz w:val="17"/>
                <w:szCs w:val="24"/>
                <w:bdr w:val="none" w:color="auto" w:sz="0" w:space="0"/>
              </w:rPr>
              <w:t>selesai</w:t>
            </w:r>
            <w:r>
              <w:rPr>
                <w:rFonts w:hint="default" w:ascii="Segoe UI" w:hAnsi="Segoe UI" w:eastAsia="Segoe UI" w:cs="Segoe UI"/>
                <w:color w:val="1A1A1A"/>
                <w:sz w:val="17"/>
                <w:szCs w:val="24"/>
                <w:bdr w:val="none" w:color="auto" w:sz="0" w:space="0"/>
              </w:rPr>
              <w:t xml:space="preserve"> — 21 kolom, 30 baris</w:t>
            </w:r>
          </w:p>
        </w:tc>
      </w:tr>
      <w:tr w14:paraId="762A6E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298F16">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7b</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63706F">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 xml:space="preserve">Konfirmasi aturan </w:t>
            </w:r>
            <w:r>
              <w:rPr>
                <w:rStyle w:val="14"/>
                <w:rFonts w:ascii="SimSun" w:hAnsi="SimSun" w:eastAsia="SimSun" w:cs="SimSun"/>
                <w:sz w:val="17"/>
                <w:szCs w:val="24"/>
              </w:rPr>
              <w:t>SetEmailKomite</w:t>
            </w:r>
            <w:r>
              <w:rPr>
                <w:rFonts w:hint="default" w:ascii="Segoe UI" w:hAnsi="Segoe UI" w:eastAsia="Segoe UI" w:cs="Segoe UI"/>
                <w:color w:val="1A1A1A"/>
                <w:sz w:val="17"/>
                <w:szCs w:val="24"/>
                <w:bdr w:val="none" w:color="auto" w:sz="0" w:space="0"/>
              </w:rPr>
              <w:t xml:space="preserve"> yang berbasis nama orang</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B056F9E">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D-14</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B33A132">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Tim bisnis</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B76135">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 xml:space="preserve">✅ </w:t>
            </w:r>
            <w:r>
              <w:rPr>
                <w:rStyle w:val="18"/>
                <w:rFonts w:hint="default" w:ascii="Segoe UI" w:hAnsi="Segoe UI" w:eastAsia="Segoe UI" w:cs="Segoe UI"/>
                <w:color w:val="1A1A1A"/>
                <w:sz w:val="17"/>
                <w:szCs w:val="24"/>
                <w:bdr w:val="none" w:color="auto" w:sz="0" w:space="0"/>
              </w:rPr>
              <w:t>selesai</w:t>
            </w:r>
            <w:r>
              <w:rPr>
                <w:rFonts w:hint="default" w:ascii="Segoe UI" w:hAnsi="Segoe UI" w:eastAsia="Segoe UI" w:cs="Segoe UI"/>
                <w:color w:val="1A1A1A"/>
                <w:sz w:val="17"/>
                <w:szCs w:val="24"/>
                <w:bdr w:val="none" w:color="auto" w:sz="0" w:space="0"/>
              </w:rPr>
              <w:t xml:space="preserve"> — dicabut, diganti pita nilai (</w:t>
            </w:r>
            <w:r>
              <w:rPr>
                <w:rStyle w:val="14"/>
                <w:rFonts w:ascii="SimSun" w:hAnsi="SimSun" w:eastAsia="SimSun" w:cs="SimSun"/>
                <w:sz w:val="17"/>
                <w:szCs w:val="24"/>
              </w:rPr>
              <w:t>D-52</w:t>
            </w:r>
            <w:r>
              <w:rPr>
                <w:rFonts w:hint="default" w:ascii="Segoe UI" w:hAnsi="Segoe UI" w:eastAsia="Segoe UI" w:cs="Segoe UI"/>
                <w:color w:val="1A1A1A"/>
                <w:sz w:val="17"/>
                <w:szCs w:val="24"/>
                <w:bdr w:val="none" w:color="auto" w:sz="0" w:space="0"/>
              </w:rPr>
              <w:t xml:space="preserve">, </w:t>
            </w:r>
            <w:r>
              <w:rPr>
                <w:rStyle w:val="14"/>
                <w:rFonts w:ascii="SimSun" w:hAnsi="SimSun" w:eastAsia="SimSun" w:cs="SimSun"/>
                <w:sz w:val="17"/>
                <w:szCs w:val="24"/>
              </w:rPr>
              <w:t>D-70</w:t>
            </w:r>
            <w:r>
              <w:rPr>
                <w:rFonts w:hint="default" w:ascii="Segoe UI" w:hAnsi="Segoe UI" w:eastAsia="Segoe UI" w:cs="Segoe UI"/>
                <w:color w:val="1A1A1A"/>
                <w:sz w:val="17"/>
                <w:szCs w:val="24"/>
                <w:bdr w:val="none" w:color="auto" w:sz="0" w:space="0"/>
              </w:rPr>
              <w:t>)</w:t>
            </w:r>
          </w:p>
        </w:tc>
      </w:tr>
      <w:tr w14:paraId="76C012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FB376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8</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DB03C0">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Konfirmasi retensi audit</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DC81C07">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D-28</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255D11">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Compliance</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BCCC99">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 xml:space="preserve">✅ </w:t>
            </w:r>
            <w:r>
              <w:rPr>
                <w:rStyle w:val="18"/>
                <w:rFonts w:hint="default" w:ascii="Segoe UI" w:hAnsi="Segoe UI" w:eastAsia="Segoe UI" w:cs="Segoe UI"/>
                <w:color w:val="1A1A1A"/>
                <w:sz w:val="17"/>
                <w:szCs w:val="24"/>
                <w:bdr w:val="none" w:color="auto" w:sz="0" w:space="0"/>
              </w:rPr>
              <w:t>terjawab</w:t>
            </w:r>
            <w:r>
              <w:rPr>
                <w:rFonts w:hint="default" w:ascii="Segoe UI" w:hAnsi="Segoe UI" w:eastAsia="Segoe UI" w:cs="Segoe UI"/>
                <w:color w:val="1A1A1A"/>
                <w:sz w:val="17"/>
                <w:szCs w:val="24"/>
                <w:bdr w:val="none" w:color="auto" w:sz="0" w:space="0"/>
              </w:rPr>
              <w:t xml:space="preserve"> — mengikuti retensi data klaim (</w:t>
            </w:r>
            <w:r>
              <w:rPr>
                <w:rStyle w:val="14"/>
                <w:rFonts w:ascii="SimSun" w:hAnsi="SimSun" w:eastAsia="SimSun" w:cs="SimSun"/>
                <w:sz w:val="17"/>
                <w:szCs w:val="24"/>
              </w:rPr>
              <w:t>D-62</w:t>
            </w:r>
            <w:r>
              <w:rPr>
                <w:rFonts w:hint="default" w:ascii="Segoe UI" w:hAnsi="Segoe UI" w:eastAsia="Segoe UI" w:cs="Segoe UI"/>
                <w:color w:val="1A1A1A"/>
                <w:sz w:val="17"/>
                <w:szCs w:val="24"/>
                <w:bdr w:val="none" w:color="auto" w:sz="0" w:space="0"/>
              </w:rPr>
              <w:t xml:space="preserve">); </w:t>
            </w:r>
            <w:r>
              <w:rPr>
                <w:rStyle w:val="18"/>
                <w:rFonts w:hint="default" w:ascii="Segoe UI" w:hAnsi="Segoe UI" w:eastAsia="Segoe UI" w:cs="Segoe UI"/>
                <w:color w:val="1A1A1A"/>
                <w:sz w:val="17"/>
                <w:szCs w:val="24"/>
                <w:bdr w:val="none" w:color="auto" w:sz="0" w:space="0"/>
              </w:rPr>
              <w:t>angkanya</w:t>
            </w:r>
            <w:r>
              <w:rPr>
                <w:rFonts w:hint="default" w:ascii="Segoe UI" w:hAnsi="Segoe UI" w:eastAsia="Segoe UI" w:cs="Segoe UI"/>
                <w:color w:val="1A1A1A"/>
                <w:sz w:val="17"/>
                <w:szCs w:val="24"/>
                <w:bdr w:val="none" w:color="auto" w:sz="0" w:space="0"/>
              </w:rPr>
              <w:t xml:space="preserve"> masih diminta</w:t>
            </w:r>
          </w:p>
        </w:tc>
      </w:tr>
      <w:tr w14:paraId="3A20AD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3A7254C">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9</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7983B8">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Sepakati pembekuan perubahan Pega</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4146FD2">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R-09</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77B3B4">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Tim Pega + manajemen</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4F817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Terbuka</w:t>
            </w:r>
          </w:p>
        </w:tc>
      </w:tr>
      <w:tr w14:paraId="1D319C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BF725E">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10</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CB5A18">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Mulai pelatihan Go, React, TypeScript</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CBB748">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R-11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DABC452">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Tim pengembang</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EBF047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Terbuka</w:t>
            </w:r>
          </w:p>
        </w:tc>
      </w:tr>
      <w:tr w14:paraId="18B266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E1ED55">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3FF1BD">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Tetapkan tujuan penyimpanan rahasia dan keputusan rotasi</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2F90CF">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R-17</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10CAEE1">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Tim Infra / Security</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624304">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Terbuka</w:t>
            </w:r>
            <w:r>
              <w:rPr>
                <w:rFonts w:hint="default" w:ascii="Segoe UI" w:hAnsi="Segoe UI" w:eastAsia="Segoe UI" w:cs="Segoe UI"/>
                <w:color w:val="1A1A1A"/>
                <w:sz w:val="17"/>
                <w:szCs w:val="24"/>
                <w:bdr w:val="none" w:color="auto" w:sz="0" w:space="0"/>
              </w:rPr>
              <w:t xml:space="preserve"> (</w:t>
            </w:r>
            <w:r>
              <w:rPr>
                <w:rStyle w:val="14"/>
                <w:rFonts w:ascii="SimSun" w:hAnsi="SimSun" w:eastAsia="SimSun" w:cs="SimSun"/>
                <w:sz w:val="17"/>
                <w:szCs w:val="24"/>
              </w:rPr>
              <w:t>D-40</w:t>
            </w:r>
            <w:r>
              <w:rPr>
                <w:rFonts w:hint="default" w:ascii="Segoe UI" w:hAnsi="Segoe UI" w:eastAsia="Segoe UI" w:cs="Segoe UI"/>
                <w:color w:val="1A1A1A"/>
                <w:sz w:val="17"/>
                <w:szCs w:val="24"/>
                <w:bdr w:val="none" w:color="auto" w:sz="0" w:space="0"/>
              </w:rPr>
              <w:t>)</w:t>
            </w:r>
          </w:p>
        </w:tc>
      </w:tr>
      <w:tr w14:paraId="66D633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10F215">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12</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44E39E9">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Konfirmasi status dua integrasi BRI bersandbox</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E1E941">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R-18</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BD4147">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Tim integrasi</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ED0015F">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Terbuka</w:t>
            </w:r>
          </w:p>
        </w:tc>
      </w:tr>
      <w:tr w14:paraId="6E8694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959DB79">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13</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70BE128">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 xml:space="preserve">Sediakan </w:t>
            </w:r>
            <w:r>
              <w:rPr>
                <w:rStyle w:val="18"/>
                <w:rFonts w:hint="default" w:ascii="Segoe UI" w:hAnsi="Segoe UI" w:eastAsia="Segoe UI" w:cs="Segoe UI"/>
                <w:color w:val="1A1A1A"/>
                <w:sz w:val="17"/>
                <w:szCs w:val="24"/>
                <w:bdr w:val="none" w:color="auto" w:sz="0" w:space="0"/>
              </w:rPr>
              <w:t>kontrak API HCC/HCQ</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E780E63">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R-14</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99553E">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Tim HCC/HCQ</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F1EF6E">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Terbuka</w:t>
            </w:r>
            <w:r>
              <w:rPr>
                <w:rFonts w:hint="default" w:ascii="Segoe UI" w:hAnsi="Segoe UI" w:eastAsia="Segoe UI" w:cs="Segoe UI"/>
                <w:color w:val="1A1A1A"/>
                <w:sz w:val="17"/>
                <w:szCs w:val="24"/>
                <w:bdr w:val="none" w:color="auto" w:sz="0" w:space="0"/>
              </w:rPr>
              <w:t xml:space="preserve"> (</w:t>
            </w:r>
            <w:r>
              <w:rPr>
                <w:rStyle w:val="14"/>
                <w:rFonts w:ascii="SimSun" w:hAnsi="SimSun" w:eastAsia="SimSun" w:cs="SimSun"/>
                <w:sz w:val="17"/>
                <w:szCs w:val="24"/>
              </w:rPr>
              <w:t>ADR-0024</w:t>
            </w:r>
            <w:r>
              <w:rPr>
                <w:rFonts w:hint="default" w:ascii="Segoe UI" w:hAnsi="Segoe UI" w:eastAsia="Segoe UI" w:cs="Segoe UI"/>
                <w:color w:val="1A1A1A"/>
                <w:sz w:val="17"/>
                <w:szCs w:val="24"/>
                <w:bdr w:val="none" w:color="auto" w:sz="0" w:space="0"/>
              </w:rPr>
              <w:t>)</w:t>
            </w:r>
          </w:p>
        </w:tc>
      </w:tr>
      <w:tr w14:paraId="711675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7BCD82D">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14</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1AE3A79">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 xml:space="preserve">Sediakan </w:t>
            </w:r>
            <w:r>
              <w:rPr>
                <w:rStyle w:val="18"/>
                <w:rFonts w:hint="default" w:ascii="Segoe UI" w:hAnsi="Segoe UI" w:eastAsia="Segoe UI" w:cs="Segoe UI"/>
                <w:color w:val="1A1A1A"/>
                <w:sz w:val="17"/>
                <w:szCs w:val="24"/>
                <w:bdr w:val="none" w:color="auto" w:sz="0" w:space="0"/>
              </w:rPr>
              <w:t>daftar peristiwa wajib audit</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37678F9">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R-14</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1D6AA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Compliance</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14337FF">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Terbuka</w:t>
            </w:r>
            <w:r>
              <w:rPr>
                <w:rFonts w:hint="default" w:ascii="Segoe UI" w:hAnsi="Segoe UI" w:eastAsia="Segoe UI" w:cs="Segoe UI"/>
                <w:color w:val="1A1A1A"/>
                <w:sz w:val="17"/>
                <w:szCs w:val="24"/>
                <w:bdr w:val="none" w:color="auto" w:sz="0" w:space="0"/>
              </w:rPr>
              <w:t xml:space="preserve"> (</w:t>
            </w:r>
            <w:r>
              <w:rPr>
                <w:rStyle w:val="14"/>
                <w:rFonts w:ascii="SimSun" w:hAnsi="SimSun" w:eastAsia="SimSun" w:cs="SimSun"/>
                <w:sz w:val="17"/>
                <w:szCs w:val="24"/>
              </w:rPr>
              <w:t>ADR-0026</w:t>
            </w:r>
            <w:r>
              <w:rPr>
                <w:rFonts w:hint="default" w:ascii="Segoe UI" w:hAnsi="Segoe UI" w:eastAsia="Segoe UI" w:cs="Segoe UI"/>
                <w:color w:val="1A1A1A"/>
                <w:sz w:val="17"/>
                <w:szCs w:val="24"/>
                <w:bdr w:val="none" w:color="auto" w:sz="0" w:space="0"/>
              </w:rPr>
              <w:t>)</w:t>
            </w:r>
          </w:p>
        </w:tc>
      </w:tr>
      <w:tr w14:paraId="73CD0B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38FF44">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15</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9596AD">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 xml:space="preserve">Konfirmasi ketersediaan </w:t>
            </w:r>
            <w:r>
              <w:rPr>
                <w:rStyle w:val="18"/>
                <w:rFonts w:hint="default" w:ascii="Segoe UI" w:hAnsi="Segoe UI" w:eastAsia="Segoe UI" w:cs="Segoe UI"/>
                <w:color w:val="1A1A1A"/>
                <w:sz w:val="17"/>
                <w:szCs w:val="24"/>
                <w:bdr w:val="none" w:color="auto" w:sz="0" w:space="0"/>
              </w:rPr>
              <w:t>Pega staging yang dapat ditembak dari luar</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A43BDF">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R-14</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86DDA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Tim Pega + Infra</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C54C8E">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Terbuka</w:t>
            </w:r>
            <w:r>
              <w:rPr>
                <w:rFonts w:hint="default" w:ascii="Segoe UI" w:hAnsi="Segoe UI" w:eastAsia="Segoe UI" w:cs="Segoe UI"/>
                <w:color w:val="1A1A1A"/>
                <w:sz w:val="17"/>
                <w:szCs w:val="24"/>
                <w:bdr w:val="none" w:color="auto" w:sz="0" w:space="0"/>
              </w:rPr>
              <w:t xml:space="preserve"> — penghalang utama </w:t>
            </w:r>
            <w:r>
              <w:rPr>
                <w:rStyle w:val="14"/>
                <w:rFonts w:ascii="SimSun" w:hAnsi="SimSun" w:eastAsia="SimSun" w:cs="SimSun"/>
                <w:sz w:val="17"/>
                <w:szCs w:val="24"/>
              </w:rPr>
              <w:t>S-8</w:t>
            </w:r>
            <w:r>
              <w:rPr>
                <w:rFonts w:hint="default" w:ascii="Segoe UI" w:hAnsi="Segoe UI" w:eastAsia="Segoe UI" w:cs="Segoe UI"/>
                <w:color w:val="1A1A1A"/>
                <w:sz w:val="17"/>
                <w:szCs w:val="24"/>
                <w:bdr w:val="none" w:color="auto" w:sz="0" w:space="0"/>
              </w:rPr>
              <w:t xml:space="preserve"> (</w:t>
            </w:r>
            <w:r>
              <w:rPr>
                <w:rStyle w:val="14"/>
                <w:rFonts w:ascii="SimSun" w:hAnsi="SimSun" w:eastAsia="SimSun" w:cs="SimSun"/>
                <w:sz w:val="17"/>
                <w:szCs w:val="24"/>
              </w:rPr>
              <w:t>ADR-0027</w:t>
            </w:r>
            <w:r>
              <w:rPr>
                <w:rFonts w:hint="default" w:ascii="Segoe UI" w:hAnsi="Segoe UI" w:eastAsia="Segoe UI" w:cs="Segoe UI"/>
                <w:color w:val="1A1A1A"/>
                <w:sz w:val="17"/>
                <w:szCs w:val="24"/>
                <w:bdr w:val="none" w:color="auto" w:sz="0" w:space="0"/>
              </w:rPr>
              <w:t>)</w:t>
            </w:r>
          </w:p>
        </w:tc>
      </w:tr>
    </w:tbl>
    <w:p w14:paraId="3329F6CF">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Sebagian besar tindakan ini bergantung pada pihak di luar tim pengembang.</w:t>
      </w:r>
      <w:r>
        <w:rPr>
          <w:rFonts w:hint="default" w:ascii="Segoe UI" w:hAnsi="Segoe UI" w:eastAsia="Segoe UI" w:cs="Segoe UI"/>
          <w:color w:val="1A1A1A"/>
          <w:sz w:val="20"/>
          <w:szCs w:val="20"/>
        </w:rPr>
        <w:t xml:space="preserve"> Karena itu seluruhnya harus dimulai hari pertama — waktu tunggunya tidak bisa dipercepat dengan menambah developer.</w:t>
      </w:r>
    </w:p>
    <w:p w14:paraId="3F4B20A0">
      <w:pPr>
        <w:pStyle w:val="2"/>
        <w:keepNext/>
        <w:keepLines w:val="0"/>
        <w:pageBreakBefore/>
        <w:widowControl/>
        <w:suppressLineNumbers w:val="0"/>
        <w:pBdr>
          <w:bottom w:val="single" w:color="0B3D6B" w:sz="18" w:space="6"/>
        </w:pBdr>
        <w:spacing w:before="0" w:beforeAutospacing="0" w:after="200" w:afterAutospacing="0" w:line="10" w:lineRule="atLeast"/>
        <w:ind w:left="0" w:right="0"/>
        <w:rPr>
          <w:color w:val="0B3D6B"/>
          <w:sz w:val="44"/>
          <w:szCs w:val="44"/>
        </w:rPr>
      </w:pPr>
      <w:r>
        <w:rPr>
          <w:color w:val="0B3D6B"/>
          <w:sz w:val="44"/>
          <w:szCs w:val="44"/>
        </w:rPr>
        <w:t>16. Future Enhancement</w:t>
      </w:r>
    </w:p>
    <w:p w14:paraId="6DD2A689">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Perbaikan yang </w:t>
      </w:r>
      <w:r>
        <w:rPr>
          <w:rStyle w:val="18"/>
          <w:rFonts w:hint="default" w:ascii="Segoe UI" w:hAnsi="Segoe UI" w:eastAsia="Segoe UI" w:cs="Segoe UI"/>
          <w:color w:val="1A1A1A"/>
          <w:sz w:val="20"/>
          <w:szCs w:val="20"/>
        </w:rPr>
        <w:t>sengaja tidak dikerjakan selama migrasi</w:t>
      </w:r>
      <w:r>
        <w:rPr>
          <w:rFonts w:hint="default" w:ascii="Segoe UI" w:hAnsi="Segoe UI" w:eastAsia="Segoe UI" w:cs="Segoe UI"/>
          <w:color w:val="1A1A1A"/>
          <w:sz w:val="20"/>
          <w:szCs w:val="20"/>
        </w:rPr>
        <w:t>, agar prinsip P-5 (perilaku dipertahankan lebih dulu, diperbaiki kemudian) tetap terjaga.</w:t>
      </w:r>
    </w:p>
    <w:p w14:paraId="2C8B3EFD">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Alasan menundanya bukan karena tidak penting, melainkan karena selama migrasi kita harus bisa membedakan </w:t>
      </w:r>
      <w:r>
        <w:rPr>
          <w:rStyle w:val="18"/>
          <w:rFonts w:hint="default" w:ascii="Segoe UI" w:hAnsi="Segoe UI" w:eastAsia="Segoe UI" w:cs="Segoe UI"/>
          <w:color w:val="1A1A1A"/>
          <w:sz w:val="20"/>
          <w:szCs w:val="20"/>
        </w:rPr>
        <w:t>bug</w:t>
      </w:r>
      <w:r>
        <w:rPr>
          <w:rFonts w:hint="default" w:ascii="Segoe UI" w:hAnsi="Segoe UI" w:eastAsia="Segoe UI" w:cs="Segoe UI"/>
          <w:color w:val="1A1A1A"/>
          <w:sz w:val="20"/>
          <w:szCs w:val="20"/>
        </w:rPr>
        <w:t xml:space="preserve"> dari </w:t>
      </w:r>
      <w:r>
        <w:rPr>
          <w:rStyle w:val="18"/>
          <w:rFonts w:hint="default" w:ascii="Segoe UI" w:hAnsi="Segoe UI" w:eastAsia="Segoe UI" w:cs="Segoe UI"/>
          <w:color w:val="1A1A1A"/>
          <w:sz w:val="20"/>
          <w:szCs w:val="20"/>
        </w:rPr>
        <w:t>perbaikan yang tidak tercatat</w:t>
      </w:r>
      <w:r>
        <w:rPr>
          <w:rFonts w:hint="default" w:ascii="Segoe UI" w:hAnsi="Segoe UI" w:eastAsia="Segoe UI" w:cs="Segoe UI"/>
          <w:color w:val="1A1A1A"/>
          <w:sz w:val="20"/>
          <w:szCs w:val="20"/>
        </w:rPr>
        <w:t>. Bila perilaku diperbaiki sambil jalan, setiap perbedaan hasil antara Pega dan sistem baru menjadi tidak bisa dijelaskan — dan verifikasi kesetaraan kehilangan maknanya.</w:t>
      </w:r>
    </w:p>
    <w:p w14:paraId="26793BB6">
      <w:pPr>
        <w:pStyle w:val="17"/>
        <w:keepNext w:val="0"/>
        <w:keepLines w:val="0"/>
        <w:widowControl/>
        <w:suppressLineNumbers w:val="0"/>
        <w:spacing w:line="10" w:lineRule="atLeast"/>
      </w:pPr>
      <w:r>
        <w:rPr>
          <w:rFonts w:hint="default" w:ascii="Segoe UI" w:hAnsi="Segoe UI" w:eastAsia="Segoe UI" w:cs="Segoe UI"/>
          <w:color w:val="1A1A1A"/>
          <w:sz w:val="20"/>
          <w:szCs w:val="20"/>
        </w:rPr>
        <w:t>Daftar ini ditulis sekarang justru agar temuan selama analisis tidak hilang.</w:t>
      </w:r>
    </w:p>
    <w:p w14:paraId="004311CF">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53" o:spt="1" style="height:1.5pt;width:415.3pt;" fillcolor="#A0A0A0" filled="t" stroked="f" coordsize="21600,21600" o:hr="t" o:hrstd="t" o:hralign="center">
            <v:path/>
            <v:fill on="t" focussize="0,0"/>
            <v:stroke on="f"/>
            <v:imagedata o:title=""/>
            <o:lock v:ext="edit"/>
            <w10:wrap type="none"/>
            <w10:anchorlock/>
          </v:rect>
        </w:pict>
      </w:r>
    </w:p>
    <w:p w14:paraId="1FEA3E8B">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1. Setelah migrasi stabil</w:t>
      </w:r>
    </w:p>
    <w:p w14:paraId="4F21881B">
      <w:pPr>
        <w:pStyle w:val="4"/>
        <w:keepNext w:val="0"/>
        <w:keepLines w:val="0"/>
        <w:widowControl/>
        <w:suppressLineNumbers w:val="0"/>
        <w:spacing w:line="10" w:lineRule="atLeast"/>
      </w:pPr>
      <w:r>
        <w:t>1.1 Perbaikan pengalaman pengguna</w:t>
      </w:r>
    </w:p>
    <w:p w14:paraId="2202D820">
      <w:pPr>
        <w:pStyle w:val="17"/>
        <w:keepNext w:val="0"/>
        <w:keepLines w:val="0"/>
        <w:widowControl/>
        <w:suppressLineNumbers w:val="0"/>
        <w:spacing w:line="10" w:lineRule="atLeast"/>
      </w:pPr>
      <w:r>
        <w:rPr>
          <w:rFonts w:hint="default" w:ascii="Segoe UI" w:hAnsi="Segoe UI" w:eastAsia="Segoe UI" w:cs="Segoe UI"/>
          <w:color w:val="1A1A1A"/>
          <w:sz w:val="20"/>
          <w:szCs w:val="20"/>
        </w:rPr>
        <w:t>D-13 menetapkan tampilan meniru Pega agar pengguna tidak perlu belajar ulang. Setelah sistem baru stabil dan pengguna terbiasa, ruang perbaikan yang teridentifikasi:</w:t>
      </w:r>
    </w:p>
    <w:p w14:paraId="0237B1A1">
      <w:pPr>
        <w:keepNext w:val="0"/>
        <w:keepLines w:val="0"/>
        <w:widowControl/>
        <w:numPr>
          <w:ilvl w:val="0"/>
          <w:numId w:val="87"/>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Inbox berkolom banyak</w:t>
      </w:r>
      <w:r>
        <w:rPr>
          <w:rFonts w:hint="default" w:ascii="Segoe UI" w:hAnsi="Segoe UI" w:eastAsia="Segoe UI" w:cs="Segoe UI"/>
          <w:color w:val="1A1A1A"/>
          <w:sz w:val="20"/>
          <w:szCs w:val="20"/>
        </w:rPr>
        <w:t xml:space="preserve"> terasa padat pada sebagian layar. Kolom yang dapat dipilih pengguna dengan preset per</w:t>
      </w:r>
    </w:p>
    <w:p w14:paraId="5FB2541A">
      <w:pPr>
        <w:pStyle w:val="17"/>
        <w:keepNext w:val="0"/>
        <w:keepLines w:val="0"/>
        <w:widowControl/>
        <w:suppressLineNumbers w:val="0"/>
        <w:spacing w:line="10" w:lineRule="atLeast"/>
      </w:pPr>
      <w:r>
        <w:rPr>
          <w:rFonts w:hint="default" w:ascii="Segoe UI" w:hAnsi="Segoe UI" w:eastAsia="Segoe UI" w:cs="Segoe UI"/>
          <w:color w:val="1A1A1A"/>
          <w:sz w:val="20"/>
          <w:szCs w:val="20"/>
        </w:rPr>
        <w:t>peran akan jauh lebih terbaca.</w:t>
      </w:r>
    </w:p>
    <w:p w14:paraId="4E52986C">
      <w:pPr>
        <w:keepNext w:val="0"/>
        <w:keepLines w:val="0"/>
        <w:widowControl/>
        <w:numPr>
          <w:ilvl w:val="0"/>
          <w:numId w:val="88"/>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Form registrasi sangat panjang</w:t>
      </w:r>
      <w:r>
        <w:rPr>
          <w:rFonts w:hint="default" w:ascii="Segoe UI" w:hAnsi="Segoe UI" w:eastAsia="Segoe UI" w:cs="Segoe UI"/>
          <w:color w:val="1A1A1A"/>
          <w:sz w:val="20"/>
          <w:szCs w:val="20"/>
        </w:rPr>
        <w:t xml:space="preserve"> dengan puluhan field. Dapat dipecah menjadi langkah-langkah</w:t>
      </w:r>
    </w:p>
    <w:p w14:paraId="4A9805A2">
      <w:pPr>
        <w:pStyle w:val="17"/>
        <w:keepNext w:val="0"/>
        <w:keepLines w:val="0"/>
        <w:widowControl/>
        <w:suppressLineNumbers w:val="0"/>
        <w:spacing w:line="10" w:lineRule="atLeast"/>
      </w:pPr>
      <w:r>
        <w:rPr>
          <w:rFonts w:hint="default" w:ascii="Segoe UI" w:hAnsi="Segoe UI" w:eastAsia="Segoe UI" w:cs="Segoe UI"/>
          <w:color w:val="1A1A1A"/>
          <w:sz w:val="20"/>
          <w:szCs w:val="20"/>
        </w:rPr>
        <w:t>dengan penyimpanan draf.</w:t>
      </w:r>
    </w:p>
    <w:p w14:paraId="27B513DE">
      <w:pPr>
        <w:keepNext w:val="0"/>
        <w:keepLines w:val="0"/>
        <w:widowControl/>
        <w:numPr>
          <w:ilvl w:val="0"/>
          <w:numId w:val="89"/>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Pesan validasi</w:t>
      </w:r>
      <w:r>
        <w:rPr>
          <w:rFonts w:hint="default" w:ascii="Segoe UI" w:hAnsi="Segoe UI" w:eastAsia="Segoe UI" w:cs="Segoe UI"/>
          <w:color w:val="1A1A1A"/>
          <w:sz w:val="20"/>
          <w:szCs w:val="20"/>
        </w:rPr>
        <w:t xml:space="preserve"> dapat ditampilkan langsung di sebelah field saat pengguna mengetik, bukan</w:t>
      </w:r>
    </w:p>
    <w:p w14:paraId="5BBA1C75">
      <w:pPr>
        <w:pStyle w:val="17"/>
        <w:keepNext w:val="0"/>
        <w:keepLines w:val="0"/>
        <w:widowControl/>
        <w:suppressLineNumbers w:val="0"/>
        <w:spacing w:line="10" w:lineRule="atLeast"/>
      </w:pPr>
      <w:r>
        <w:rPr>
          <w:rFonts w:hint="default" w:ascii="Segoe UI" w:hAnsi="Segoe UI" w:eastAsia="Segoe UI" w:cs="Segoe UI"/>
          <w:color w:val="1A1A1A"/>
          <w:sz w:val="20"/>
          <w:szCs w:val="20"/>
        </w:rPr>
        <w:t>hanya setelah submit.</w:t>
      </w:r>
    </w:p>
    <w:p w14:paraId="7C195A2A">
      <w:pPr>
        <w:keepNext w:val="0"/>
        <w:keepLines w:val="0"/>
        <w:widowControl/>
        <w:numPr>
          <w:ilvl w:val="0"/>
          <w:numId w:val="90"/>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Layar surveyor</w:t>
      </w:r>
      <w:r>
        <w:rPr>
          <w:rFonts w:hint="default" w:ascii="Segoe UI" w:hAnsi="Segoe UI" w:eastAsia="Segoe UI" w:cs="Segoe UI"/>
          <w:color w:val="1A1A1A"/>
          <w:sz w:val="20"/>
          <w:szCs w:val="20"/>
        </w:rPr>
        <w:t xml:space="preserve"> dapat dioptimalkan khusus untuk penggunaan lapangan (D-12): unggah foto</w:t>
      </w:r>
    </w:p>
    <w:p w14:paraId="02DEA3C0">
      <w:pPr>
        <w:pStyle w:val="17"/>
        <w:keepNext w:val="0"/>
        <w:keepLines w:val="0"/>
        <w:widowControl/>
        <w:suppressLineNumbers w:val="0"/>
        <w:spacing w:line="10" w:lineRule="atLeast"/>
      </w:pPr>
      <w:r>
        <w:rPr>
          <w:rFonts w:hint="default" w:ascii="Segoe UI" w:hAnsi="Segoe UI" w:eastAsia="Segoe UI" w:cs="Segoe UI"/>
          <w:color w:val="1A1A1A"/>
          <w:sz w:val="20"/>
          <w:szCs w:val="20"/>
        </w:rPr>
        <w:t>yang tahan koneksi terputus, dan mode offline.</w:t>
      </w:r>
    </w:p>
    <w:p w14:paraId="370EEF7B">
      <w:pPr>
        <w:pStyle w:val="4"/>
        <w:keepNext w:val="0"/>
        <w:keepLines w:val="0"/>
        <w:widowControl/>
        <w:suppressLineNumbers w:val="0"/>
        <w:spacing w:line="10" w:lineRule="atLeast"/>
      </w:pPr>
      <w:r>
        <w:t>1.2 Penyederhanaan model status</w:t>
      </w:r>
    </w:p>
    <w:p w14:paraId="23DB480E">
      <w:pPr>
        <w:pStyle w:val="17"/>
        <w:keepNext w:val="0"/>
        <w:keepLines w:val="0"/>
        <w:widowControl/>
        <w:suppressLineNumbers w:val="0"/>
        <w:spacing w:line="10" w:lineRule="atLeast"/>
      </w:pPr>
      <w:r>
        <w:rPr>
          <w:rFonts w:hint="default" w:ascii="Segoe UI" w:hAnsi="Segoe UI" w:eastAsia="Segoe UI" w:cs="Segoe UI"/>
          <w:color w:val="1A1A1A"/>
          <w:sz w:val="20"/>
          <w:szCs w:val="20"/>
        </w:rPr>
        <w:t>D-18 menetapkan empat konsep status dipertahankan karena memang berbeda. Setelah arti kode</w:t>
      </w:r>
    </w:p>
    <w:p w14:paraId="6EDD61F2">
      <w:pPr>
        <w:pStyle w:val="17"/>
        <w:keepNext w:val="0"/>
        <w:keepLines w:val="0"/>
        <w:widowControl/>
        <w:suppressLineNumbers w:val="0"/>
        <w:spacing w:line="10" w:lineRule="atLeast"/>
      </w:pPr>
      <w:r>
        <w:rPr>
          <w:rStyle w:val="14"/>
        </w:rPr>
        <w:t>1134</w:t>
      </w:r>
      <w:r>
        <w:rPr>
          <w:rFonts w:hint="default" w:ascii="Segoe UI" w:hAnsi="Segoe UI" w:eastAsia="Segoe UI" w:cs="Segoe UI"/>
          <w:color w:val="1A1A1A"/>
          <w:sz w:val="20"/>
          <w:szCs w:val="20"/>
        </w:rPr>
        <w:t>–</w:t>
      </w:r>
      <w:r>
        <w:rPr>
          <w:rStyle w:val="14"/>
        </w:rPr>
        <w:t>1166</w:t>
      </w:r>
      <w:r>
        <w:rPr>
          <w:rFonts w:hint="default" w:ascii="Segoe UI" w:hAnsi="Segoe UI" w:eastAsia="Segoe UI" w:cs="Segoe UI"/>
          <w:color w:val="1A1A1A"/>
          <w:sz w:val="20"/>
          <w:szCs w:val="20"/>
        </w:rPr>
        <w:t xml:space="preserve"> diketahui (R-06 tertutup) dan pola pemakaiannya terlihat dari data nyata, layak ditinjau</w:t>
      </w:r>
    </w:p>
    <w:p w14:paraId="0AFC9F2A">
      <w:pPr>
        <w:pStyle w:val="17"/>
        <w:keepNext w:val="0"/>
        <w:keepLines w:val="0"/>
        <w:widowControl/>
        <w:suppressLineNumbers w:val="0"/>
        <w:spacing w:line="10" w:lineRule="atLeast"/>
      </w:pPr>
      <w:r>
        <w:rPr>
          <w:rFonts w:hint="default" w:ascii="Segoe UI" w:hAnsi="Segoe UI" w:eastAsia="Segoe UI" w:cs="Segoe UI"/>
          <w:color w:val="1A1A1A"/>
          <w:sz w:val="20"/>
          <w:szCs w:val="20"/>
        </w:rPr>
        <w:t>apakah keempatnya masih perlu terpisah — atau sebagian dapat diturunkan dari yang lain.</w:t>
      </w:r>
    </w:p>
    <w:p w14:paraId="6A3C9B35">
      <w:pPr>
        <w:pStyle w:val="17"/>
        <w:keepNext w:val="0"/>
        <w:keepLines w:val="0"/>
        <w:widowControl/>
        <w:suppressLineNumbers w:val="0"/>
        <w:spacing w:line="10" w:lineRule="atLeast"/>
      </w:pPr>
      <w:r>
        <w:rPr>
          <w:rFonts w:hint="default" w:ascii="Segoe UI" w:hAnsi="Segoe UI" w:eastAsia="Segoe UI" w:cs="Segoe UI"/>
          <w:color w:val="1A1A1A"/>
          <w:sz w:val="20"/>
          <w:szCs w:val="20"/>
        </w:rPr>
        <w:t>Ini peninjauan berbasis data, bukan asumsi. Karena itu harus menunggu sampai ada data.</w:t>
      </w:r>
    </w:p>
    <w:p w14:paraId="2F510BDE">
      <w:pPr>
        <w:pStyle w:val="4"/>
        <w:keepNext w:val="0"/>
        <w:keepLines w:val="0"/>
        <w:widowControl/>
        <w:suppressLineNumbers w:val="0"/>
        <w:spacing w:line="10" w:lineRule="atLeast"/>
      </w:pPr>
      <w:r>
        <w:t>1.3 Membersihkan duplikasi lini bisnis</w:t>
      </w:r>
    </w:p>
    <w:p w14:paraId="48482779">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Sistem lama menggandakan pola </w:t>
      </w:r>
      <w:r>
        <w:rPr>
          <w:rStyle w:val="14"/>
        </w:rPr>
        <w:t>Browse</w:t>
      </w:r>
      <w:r>
        <w:rPr>
          <w:rStyle w:val="10"/>
          <w:rFonts w:hint="default" w:ascii="Segoe UI" w:hAnsi="Segoe UI" w:eastAsia="Segoe UI" w:cs="Segoe UI"/>
          <w:color w:val="1A1A1A"/>
          <w:sz w:val="20"/>
          <w:szCs w:val="20"/>
        </w:rPr>
        <w:t xml:space="preserve">, </w:t>
      </w:r>
      <w:r>
        <w:rPr>
          <w:rStyle w:val="14"/>
        </w:rPr>
        <w:t>Insert</w:t>
      </w:r>
      <w:r>
        <w:rPr>
          <w:rFonts w:hint="default" w:ascii="Segoe UI" w:hAnsi="Segoe UI" w:eastAsia="Segoe UI" w:cs="Segoe UI"/>
          <w:color w:val="1A1A1A"/>
          <w:sz w:val="20"/>
          <w:szCs w:val="20"/>
        </w:rPr>
        <w:t xml:space="preserve">, </w:t>
      </w:r>
      <w:r>
        <w:rPr>
          <w:rStyle w:val="14"/>
        </w:rPr>
        <w:t>Grouping</w:t>
      </w:r>
      <w:r>
        <w:rPr>
          <w:rStyle w:val="10"/>
          <w:rFonts w:hint="default" w:ascii="Segoe UI" w:hAnsi="Segoe UI" w:eastAsia="Segoe UI" w:cs="Segoe UI"/>
          <w:color w:val="1A1A1A"/>
          <w:sz w:val="20"/>
          <w:szCs w:val="20"/>
        </w:rPr>
        <w:t xml:space="preserve">, </w:t>
      </w:r>
      <w:r>
        <w:rPr>
          <w:rStyle w:val="14"/>
        </w:rPr>
        <w:t>CreateCasePNC</w:t>
      </w:r>
      <w:r>
        <w:rPr>
          <w:rFonts w:hint="default" w:ascii="Segoe UI" w:hAnsi="Segoe UI" w:eastAsia="Segoe UI" w:cs="Segoe UI"/>
          <w:color w:val="1A1A1A"/>
          <w:sz w:val="20"/>
          <w:szCs w:val="20"/>
        </w:rPr>
        <w:t xml:space="preserve"> untuk tiap lini bisnis (</w:t>
      </w:r>
      <w:r>
        <w:rPr>
          <w:rStyle w:val="14"/>
        </w:rPr>
        <w:t>_AsuransiKredit</w:t>
      </w:r>
      <w:r>
        <w:rPr>
          <w:rFonts w:hint="default" w:ascii="Segoe UI" w:hAnsi="Segoe UI" w:eastAsia="Segoe UI" w:cs="Segoe UI"/>
          <w:color w:val="1A1A1A"/>
          <w:sz w:val="20"/>
          <w:szCs w:val="20"/>
        </w:rPr>
        <w:t xml:space="preserve">, </w:t>
      </w:r>
      <w:r>
        <w:rPr>
          <w:rStyle w:val="14"/>
        </w:rPr>
        <w:t>_AutoClaim</w:t>
      </w:r>
      <w:r>
        <w:rPr>
          <w:rFonts w:hint="default" w:ascii="Segoe UI" w:hAnsi="Segoe UI" w:eastAsia="Segoe UI" w:cs="Segoe UI"/>
          <w:color w:val="1A1A1A"/>
          <w:sz w:val="20"/>
          <w:szCs w:val="20"/>
        </w:rPr>
        <w:t xml:space="preserve">, </w:t>
      </w:r>
      <w:r>
        <w:rPr>
          <w:rStyle w:val="14"/>
        </w:rPr>
        <w:t>_Travel</w:t>
      </w:r>
      <w:r>
        <w:rPr>
          <w:rFonts w:hint="default" w:ascii="Segoe UI" w:hAnsi="Segoe UI" w:eastAsia="Segoe UI" w:cs="Segoe UI"/>
          <w:color w:val="1A1A1A"/>
          <w:sz w:val="20"/>
          <w:szCs w:val="20"/>
        </w:rPr>
        <w:t xml:space="preserve">, </w:t>
      </w:r>
      <w:r>
        <w:rPr>
          <w:rStyle w:val="14"/>
        </w:rPr>
        <w:t>_Kredit_PA</w:t>
      </w:r>
      <w:r>
        <w:rPr>
          <w:rFonts w:hint="default" w:ascii="Segoe UI" w:hAnsi="Segoe UI" w:eastAsia="Segoe UI" w:cs="Segoe UI"/>
          <w:color w:val="1A1A1A"/>
          <w:sz w:val="20"/>
          <w:szCs w:val="20"/>
        </w:rPr>
        <w:t>). Migrasi mempertahankan perbedaan perilakunya apa adanya.</w:t>
      </w:r>
    </w:p>
    <w:p w14:paraId="783AE98C">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Setelah stabil, layak ditinjau mana yang </w:t>
      </w:r>
      <w:r>
        <w:rPr>
          <w:rStyle w:val="18"/>
          <w:rFonts w:hint="default" w:ascii="Segoe UI" w:hAnsi="Segoe UI" w:eastAsia="Segoe UI" w:cs="Segoe UI"/>
          <w:color w:val="1A1A1A"/>
          <w:sz w:val="20"/>
          <w:szCs w:val="20"/>
        </w:rPr>
        <w:t>benar-benar berbeda secara bisnis</w:t>
      </w:r>
      <w:r>
        <w:rPr>
          <w:rFonts w:hint="default" w:ascii="Segoe UI" w:hAnsi="Segoe UI" w:eastAsia="Segoe UI" w:cs="Segoe UI"/>
          <w:color w:val="1A1A1A"/>
          <w:sz w:val="20"/>
          <w:szCs w:val="20"/>
        </w:rPr>
        <w:t xml:space="preserve"> dan mana yang hanya hasil salin-tempel. Yang kedua dapat disatukan menjadi satu implementasi dengan parameter lini bisnis.</w:t>
      </w:r>
    </w:p>
    <w:p w14:paraId="0A9F0B74">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54" o:spt="1" style="height:1.5pt;width:415.3pt;" fillcolor="#A0A0A0" filled="t" stroked="f" coordsize="21600,21600" o:hr="t" o:hrstd="t" o:hralign="center">
            <v:path/>
            <v:fill on="t" focussize="0,0"/>
            <v:stroke on="f"/>
            <v:imagedata o:title=""/>
            <o:lock v:ext="edit"/>
            <w10:wrap type="none"/>
            <w10:anchorlock/>
          </v:rect>
        </w:pict>
      </w:r>
    </w:p>
    <w:p w14:paraId="129BBD68">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2. Peluang teknis</w:t>
      </w:r>
    </w:p>
    <w:p w14:paraId="17DE1268">
      <w:pPr>
        <w:pStyle w:val="4"/>
        <w:keepNext w:val="0"/>
        <w:keepLines w:val="0"/>
        <w:widowControl/>
        <w:suppressLineNumbers w:val="0"/>
        <w:spacing w:line="10" w:lineRule="atLeast"/>
      </w:pPr>
      <w:r>
        <w:t>2.1 Menyelesaikan perpindahan ke PostgreSQL</w:t>
      </w:r>
    </w:p>
    <w:p w14:paraId="20065B51">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Rencana lengkapnya di </w:t>
      </w:r>
      <w:r>
        <w:rPr>
          <w:rStyle w:val="14"/>
        </w:rPr>
        <w:t>09-DATABASE-STRATEGY.md</w:t>
      </w:r>
      <w:r>
        <w:rPr>
          <w:rFonts w:hint="default" w:ascii="Segoe UI" w:hAnsi="Segoe UI" w:eastAsia="Segoe UI" w:cs="Segoe UI"/>
          <w:color w:val="1A1A1A"/>
          <w:sz w:val="20"/>
          <w:szCs w:val="20"/>
        </w:rPr>
        <w:t xml:space="preserve"> §10. Karena SQL sudah portabel (D-20) dan tidak ada pemanggilan stored procedure (D-02), perpindahan ini </w:t>
      </w:r>
      <w:r>
        <w:rPr>
          <w:rStyle w:val="18"/>
          <w:rFonts w:hint="default" w:ascii="Segoe UI" w:hAnsi="Segoe UI" w:eastAsia="Segoe UI" w:cs="Segoe UI"/>
          <w:color w:val="1A1A1A"/>
          <w:sz w:val="20"/>
          <w:szCs w:val="20"/>
        </w:rPr>
        <w:t>tidak menyentuh logika bisnis</w:t>
      </w:r>
      <w:r>
        <w:rPr>
          <w:rFonts w:hint="default" w:ascii="Segoe UI" w:hAnsi="Segoe UI" w:eastAsia="Segoe UI" w:cs="Segoe UI"/>
          <w:color w:val="1A1A1A"/>
          <w:sz w:val="20"/>
          <w:szCs w:val="20"/>
        </w:rPr>
        <w:t>.</w:t>
      </w:r>
    </w:p>
    <w:p w14:paraId="2DFDECF8">
      <w:pPr>
        <w:pStyle w:val="17"/>
        <w:keepNext w:val="0"/>
        <w:keepLines w:val="0"/>
        <w:widowControl/>
        <w:suppressLineNumbers w:val="0"/>
        <w:spacing w:line="10" w:lineRule="atLeast"/>
      </w:pPr>
      <w:r>
        <w:rPr>
          <w:rFonts w:hint="default" w:ascii="Segoe UI" w:hAnsi="Segoe UI" w:eastAsia="Segoe UI" w:cs="Segoe UI"/>
          <w:color w:val="1A1A1A"/>
          <w:sz w:val="20"/>
          <w:szCs w:val="20"/>
        </w:rPr>
        <w:t>Setelah pindah, fitur PostgreSQL yang dapat dimanfaatkan: index parsial untuk inbox, index GIN untuk pencarian di dalam JSONB snapshot polis, dan partisi deklaratif untuk tabel klaim dan audit.</w:t>
      </w:r>
    </w:p>
    <w:p w14:paraId="4C011BB8">
      <w:pPr>
        <w:pStyle w:val="4"/>
        <w:keepNext w:val="0"/>
        <w:keepLines w:val="0"/>
        <w:widowControl/>
        <w:suppressLineNumbers w:val="0"/>
        <w:spacing w:line="10" w:lineRule="atLeast"/>
      </w:pPr>
      <w:r>
        <w:t>2.2 Read replica untuk laporan</w:t>
      </w:r>
    </w:p>
    <w:p w14:paraId="57F8F8EC">
      <w:pPr>
        <w:pStyle w:val="17"/>
        <w:keepNext w:val="0"/>
        <w:keepLines w:val="0"/>
        <w:widowControl/>
        <w:suppressLineNumbers w:val="0"/>
        <w:spacing w:line="10" w:lineRule="atLeast"/>
      </w:pPr>
      <w:r>
        <w:rPr>
          <w:rFonts w:hint="default" w:ascii="Segoe UI" w:hAnsi="Segoe UI" w:eastAsia="Segoe UI" w:cs="Segoe UI"/>
          <w:color w:val="1A1A1A"/>
          <w:sz w:val="20"/>
          <w:szCs w:val="20"/>
        </w:rPr>
        <w:t>Bila laporan mulai mengganggu transaksi pengguna, replika baca adalah langkah berikutnya yang paling sepadan (NFR §4.2 langkah 4). Pool koneksi terpisah yang sudah dirancang sejak awal membuat perubahan ini hanya soal konfigurasi.</w:t>
      </w:r>
    </w:p>
    <w:p w14:paraId="35E373F5">
      <w:pPr>
        <w:pStyle w:val="4"/>
        <w:keepNext w:val="0"/>
        <w:keepLines w:val="0"/>
        <w:widowControl/>
        <w:suppressLineNumbers w:val="0"/>
        <w:spacing w:line="10" w:lineRule="atLeast"/>
      </w:pPr>
      <w:r>
        <w:t>2.3 Arsip data historis</w:t>
      </w:r>
    </w:p>
    <w:p w14:paraId="106C5213">
      <w:pPr>
        <w:pStyle w:val="17"/>
        <w:keepNext w:val="0"/>
        <w:keepLines w:val="0"/>
        <w:widowControl/>
        <w:suppressLineNumbers w:val="0"/>
        <w:spacing w:line="10" w:lineRule="atLeast"/>
      </w:pPr>
      <w:r>
        <w:rPr>
          <w:rFonts w:hint="default" w:ascii="Segoe UI" w:hAnsi="Segoe UI" w:eastAsia="Segoe UI" w:cs="Segoe UI"/>
          <w:color w:val="1A1A1A"/>
          <w:sz w:val="20"/>
          <w:szCs w:val="20"/>
        </w:rPr>
        <w:t>Dengan puluhan juta baris yang terus tumbuh (D-10), pemindahan klaim lama yang sudah tutup ke tabel arsip akan menjaga tabel aktif tetap ramping. Dilakukan berdasarkan pengukuran, bukan dugaan.</w:t>
      </w:r>
    </w:p>
    <w:p w14:paraId="43B06AB7">
      <w:pPr>
        <w:pStyle w:val="4"/>
        <w:keepNext w:val="0"/>
        <w:keepLines w:val="0"/>
        <w:widowControl/>
        <w:suppressLineNumbers w:val="0"/>
        <w:spacing w:line="10" w:lineRule="atLeast"/>
      </w:pPr>
      <w:r>
        <w:t>2.4 Pencarian teks</w:t>
      </w:r>
    </w:p>
    <w:p w14:paraId="51E0B4EA">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Pencarian klaim saat ini memakai </w:t>
      </w:r>
      <w:r>
        <w:rPr>
          <w:rStyle w:val="14"/>
        </w:rPr>
        <w:t>LIKE '%...%'</w:t>
      </w:r>
      <w:r>
        <w:rPr>
          <w:rFonts w:hint="default" w:ascii="Segoe UI" w:hAnsi="Segoe UI" w:eastAsia="Segoe UI" w:cs="Segoe UI"/>
          <w:color w:val="1A1A1A"/>
          <w:sz w:val="20"/>
          <w:szCs w:val="20"/>
        </w:rPr>
        <w:t xml:space="preserve"> yang tidak dapat memanfaatkan index. Setelah pindah ke PostgreSQL, pencarian teks penuh bawaan PostgreSQL dapat menggantikannya tanpa komponen tambahan.</w:t>
      </w:r>
    </w:p>
    <w:p w14:paraId="392FE652">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55" o:spt="1" style="height:1.5pt;width:415.3pt;" fillcolor="#A0A0A0" filled="t" stroked="f" coordsize="21600,21600" o:hr="t" o:hrstd="t" o:hralign="center">
            <v:path/>
            <v:fill on="t" focussize="0,0"/>
            <v:stroke on="f"/>
            <v:imagedata o:title=""/>
            <o:lock v:ext="edit"/>
            <w10:wrap type="none"/>
            <w10:anchorlock/>
          </v:rect>
        </w:pict>
      </w:r>
    </w:p>
    <w:p w14:paraId="5580818E">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3. Peluang bisnis yang terlihat dari analisis</w:t>
      </w:r>
    </w:p>
    <w:p w14:paraId="3788C00B">
      <w:pPr>
        <w:pStyle w:val="17"/>
        <w:keepNext w:val="0"/>
        <w:keepLines w:val="0"/>
        <w:widowControl/>
        <w:suppressLineNumbers w:val="0"/>
        <w:spacing w:line="10" w:lineRule="atLeast"/>
      </w:pPr>
      <w:r>
        <w:rPr>
          <w:rFonts w:hint="default" w:ascii="Segoe UI" w:hAnsi="Segoe UI" w:eastAsia="Segoe UI" w:cs="Segoe UI"/>
          <w:color w:val="1A1A1A"/>
          <w:sz w:val="20"/>
          <w:szCs w:val="20"/>
        </w:rPr>
        <w:t>Berikut ditemukan saat membaca source dan patut dipertimbangkan pemilik bisnis — bukan usulan teknis.</w:t>
      </w:r>
    </w:p>
    <w:p w14:paraId="0610522A">
      <w:pPr>
        <w:pStyle w:val="4"/>
        <w:keepNext w:val="0"/>
        <w:keepLines w:val="0"/>
        <w:widowControl/>
        <w:suppressLineNumbers w:val="0"/>
        <w:spacing w:line="10" w:lineRule="atLeast"/>
      </w:pPr>
      <w:r>
        <w:t>3.1 Dashboard TAT yang dapat ditindaklanjuti</w:t>
      </w:r>
    </w:p>
    <w:p w14:paraId="7BEFEC3A">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Sistem sudah menghitung TAT dan menyimpan </w:t>
      </w:r>
      <w:r>
        <w:rPr>
          <w:rStyle w:val="14"/>
        </w:rPr>
        <w:t>PNC_CHRONOLOGYTAT</w:t>
      </w:r>
      <w:r>
        <w:rPr>
          <w:rFonts w:hint="default" w:ascii="Segoe UI" w:hAnsi="Segoe UI" w:eastAsia="Segoe UI" w:cs="Segoe UI"/>
          <w:color w:val="1A1A1A"/>
          <w:sz w:val="20"/>
          <w:szCs w:val="20"/>
        </w:rPr>
        <w:t xml:space="preserve">, tetapi hanya menampilkannya sebagai laporan. Dengan data yang sama, sistem dapat </w:t>
      </w:r>
      <w:r>
        <w:rPr>
          <w:rStyle w:val="18"/>
          <w:rFonts w:hint="default" w:ascii="Segoe UI" w:hAnsi="Segoe UI" w:eastAsia="Segoe UI" w:cs="Segoe UI"/>
          <w:color w:val="1A1A1A"/>
          <w:sz w:val="20"/>
          <w:szCs w:val="20"/>
        </w:rPr>
        <w:t>memberi peringatan sebelum tenggat terlampaui</w:t>
      </w:r>
      <w:r>
        <w:rPr>
          <w:rFonts w:hint="default" w:ascii="Segoe UI" w:hAnsi="Segoe UI" w:eastAsia="Segoe UI" w:cs="Segoe UI"/>
          <w:color w:val="1A1A1A"/>
          <w:sz w:val="20"/>
          <w:szCs w:val="20"/>
        </w:rPr>
        <w:t>, bukan melaporkan setelah terlewat.</w:t>
      </w:r>
    </w:p>
    <w:p w14:paraId="7C80A48A">
      <w:pPr>
        <w:pStyle w:val="4"/>
        <w:keepNext w:val="0"/>
        <w:keepLines w:val="0"/>
        <w:widowControl/>
        <w:suppressLineNumbers w:val="0"/>
        <w:spacing w:line="10" w:lineRule="atLeast"/>
      </w:pPr>
      <w:r>
        <w:t>3.2 Deteksi klaim mencurigakan</w:t>
      </w:r>
    </w:p>
    <w:p w14:paraId="54F93011">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Sistem sudah punya peran Investigator, tabel </w:t>
      </w:r>
      <w:r>
        <w:rPr>
          <w:rStyle w:val="14"/>
        </w:rPr>
        <w:t>T_CLAIM_DATA_RESULTS_AI</w:t>
      </w:r>
      <w:r>
        <w:rPr>
          <w:rFonts w:hint="default" w:ascii="Segoe UI" w:hAnsi="Segoe UI" w:eastAsia="Segoe UI" w:cs="Segoe UI"/>
          <w:color w:val="1A1A1A"/>
          <w:sz w:val="20"/>
          <w:szCs w:val="20"/>
        </w:rPr>
        <w:t xml:space="preserve">, dan </w:t>
      </w:r>
      <w:r>
        <w:rPr>
          <w:rStyle w:val="14"/>
        </w:rPr>
        <w:t>M_DOMINAN_FACTOR</w:t>
      </w:r>
      <w:r>
        <w:rPr>
          <w:rFonts w:hint="default" w:ascii="Segoe UI" w:hAnsi="Segoe UI" w:eastAsia="Segoe UI" w:cs="Segoe UI"/>
          <w:color w:val="1A1A1A"/>
          <w:sz w:val="20"/>
          <w:szCs w:val="20"/>
        </w:rPr>
        <w:t xml:space="preserve"> — menunjukkan pernah ada upaya ke arah ini. Dengan data historis puluhan juta baris, pola klaim mencurigakan dapat diangkat secara otomatis untuk ditinjau, bukan hanya berdasarkan kecurigaan petugas.</w:t>
      </w:r>
    </w:p>
    <w:p w14:paraId="7CB513C3">
      <w:pPr>
        <w:pStyle w:val="4"/>
        <w:keepNext w:val="0"/>
        <w:keepLines w:val="0"/>
        <w:widowControl/>
        <w:suppressLineNumbers w:val="0"/>
        <w:spacing w:line="10" w:lineRule="atLeast"/>
      </w:pPr>
      <w:r>
        <w:t>3.3 Portal tertanggung</w:t>
      </w:r>
    </w:p>
    <w:p w14:paraId="420BA13F">
      <w:pPr>
        <w:pStyle w:val="17"/>
        <w:keepNext w:val="0"/>
        <w:keepLines w:val="0"/>
        <w:widowControl/>
        <w:suppressLineNumbers w:val="0"/>
        <w:spacing w:line="10" w:lineRule="atLeast"/>
      </w:pPr>
      <w:r>
        <w:rPr>
          <w:rFonts w:hint="default" w:ascii="Segoe UI" w:hAnsi="Segoe UI" w:eastAsia="Segoe UI" w:cs="Segoe UI"/>
          <w:color w:val="1A1A1A"/>
          <w:sz w:val="20"/>
          <w:szCs w:val="20"/>
        </w:rPr>
        <w:t>Saat ini status klaim hanya dapat dilihat petugas. Portal untuk tertanggung melihat status klaimnya sendiri akan mengurangi beban Service Center. Perlu pertimbangan keamanan tersendiri karena melibatkan akses dari luar jaringan internal.</w:t>
      </w:r>
    </w:p>
    <w:p w14:paraId="06F8F145">
      <w:pPr>
        <w:pStyle w:val="4"/>
        <w:keepNext w:val="0"/>
        <w:keepLines w:val="0"/>
        <w:widowControl/>
        <w:suppressLineNumbers w:val="0"/>
        <w:spacing w:line="10" w:lineRule="atLeast"/>
      </w:pPr>
      <w:r>
        <w:t>3.4 Otomasi kelengkapan dokumen</w:t>
      </w:r>
    </w:p>
    <w:p w14:paraId="7997B519">
      <w:pPr>
        <w:pStyle w:val="17"/>
        <w:keepNext w:val="0"/>
        <w:keepLines w:val="0"/>
        <w:widowControl/>
        <w:suppressLineNumbers w:val="0"/>
        <w:spacing w:line="10" w:lineRule="atLeast"/>
      </w:pPr>
      <w:r>
        <w:rPr>
          <w:rFonts w:hint="default" w:ascii="Segoe UI" w:hAnsi="Segoe UI" w:eastAsia="Segoe UI" w:cs="Segoe UI"/>
          <w:color w:val="1A1A1A"/>
          <w:sz w:val="20"/>
          <w:szCs w:val="20"/>
        </w:rPr>
        <w:t>Sistem sudah punya master jenis dokumen per lini bisnis (</w:t>
      </w:r>
      <w:r>
        <w:rPr>
          <w:rStyle w:val="14"/>
        </w:rPr>
        <w:t>LST_TYPE_DOC_BUSINESS</w:t>
      </w:r>
      <w:r>
        <w:rPr>
          <w:rFonts w:hint="default" w:ascii="Segoe UI" w:hAnsi="Segoe UI" w:eastAsia="Segoe UI" w:cs="Segoe UI"/>
          <w:color w:val="1A1A1A"/>
          <w:sz w:val="20"/>
          <w:szCs w:val="20"/>
        </w:rPr>
        <w:t>,</w:t>
      </w:r>
    </w:p>
    <w:p w14:paraId="3A8EB8BD">
      <w:pPr>
        <w:pStyle w:val="17"/>
        <w:keepNext w:val="0"/>
        <w:keepLines w:val="0"/>
        <w:widowControl/>
        <w:suppressLineNumbers w:val="0"/>
        <w:spacing w:line="10" w:lineRule="atLeast"/>
      </w:pPr>
      <w:r>
        <w:rPr>
          <w:rStyle w:val="14"/>
        </w:rPr>
        <w:t>V_LST_DOC_TYPE</w:t>
      </w:r>
      <w:r>
        <w:rPr>
          <w:rFonts w:hint="default" w:ascii="Segoe UI" w:hAnsi="Segoe UI" w:eastAsia="Segoe UI" w:cs="Segoe UI"/>
          <w:color w:val="1A1A1A"/>
          <w:sz w:val="20"/>
          <w:szCs w:val="20"/>
        </w:rPr>
        <w:t>). Pemeriksaan kelengkapan dokumen dapat berjalan otomatis dan memberi tahu</w:t>
      </w:r>
    </w:p>
    <w:p w14:paraId="25B9AC9A">
      <w:pPr>
        <w:pStyle w:val="17"/>
        <w:keepNext w:val="0"/>
        <w:keepLines w:val="0"/>
        <w:widowControl/>
        <w:suppressLineNumbers w:val="0"/>
        <w:spacing w:line="10" w:lineRule="atLeast"/>
      </w:pPr>
      <w:r>
        <w:rPr>
          <w:rFonts w:hint="default" w:ascii="Segoe UI" w:hAnsi="Segoe UI" w:eastAsia="Segoe UI" w:cs="Segoe UI"/>
          <w:color w:val="1A1A1A"/>
          <w:sz w:val="20"/>
          <w:szCs w:val="20"/>
        </w:rPr>
        <w:t>tertanggung apa yang masih kurang.</w:t>
      </w:r>
    </w:p>
    <w:p w14:paraId="420893DD">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56" o:spt="1" style="height:1.5pt;width:415.3pt;" fillcolor="#A0A0A0" filled="t" stroked="f" coordsize="21600,21600" o:hr="t" o:hrstd="t" o:hralign="center">
            <v:path/>
            <v:fill on="t" focussize="0,0"/>
            <v:stroke on="f"/>
            <v:imagedata o:title=""/>
            <o:lock v:ext="edit"/>
            <w10:wrap type="none"/>
            <w10:anchorlock/>
          </v:rect>
        </w:pict>
      </w:r>
    </w:p>
    <w:p w14:paraId="5C69470B">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4. Utang teknis yang sudah dijadwalkan diselesaikan</w:t>
      </w:r>
    </w:p>
    <w:p w14:paraId="663370A8">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Untuk kejelasan — yang berikut </w:t>
      </w: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ditunda, melainkan </w:t>
      </w:r>
      <w:r>
        <w:rPr>
          <w:rStyle w:val="18"/>
          <w:rFonts w:hint="default" w:ascii="Segoe UI" w:hAnsi="Segoe UI" w:eastAsia="Segoe UI" w:cs="Segoe UI"/>
          <w:color w:val="1A1A1A"/>
          <w:sz w:val="20"/>
          <w:szCs w:val="20"/>
        </w:rPr>
        <w:t>sudah masuk scope migrasi</w:t>
      </w:r>
      <w:r>
        <w:rPr>
          <w:rFonts w:hint="default" w:ascii="Segoe UI" w:hAnsi="Segoe UI" w:eastAsia="Segoe UI" w:cs="Segoe UI"/>
          <w:color w:val="1A1A1A"/>
          <w:sz w:val="20"/>
          <w:szCs w:val="20"/>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33"/>
        <w:gridCol w:w="1680"/>
      </w:tblGrid>
      <w:tr w14:paraId="548CB2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2462"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15FC64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Utang teknis</w:t>
            </w:r>
          </w:p>
        </w:tc>
        <w:tc>
          <w:tcPr>
            <w:tcW w:w="2537"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BEA06A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Diselesaikan oleh</w:t>
            </w:r>
          </w:p>
        </w:tc>
      </w:tr>
      <w:tr w14:paraId="7FC106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46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08D390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Nilai bisnis di-hardcode</w:t>
            </w:r>
          </w:p>
        </w:tc>
        <w:tc>
          <w:tcPr>
            <w:tcW w:w="253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1D982B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D-15 — master data</w:t>
            </w:r>
          </w:p>
        </w:tc>
      </w:tr>
      <w:tr w14:paraId="740488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46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4D3EDF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Blok </w:t>
            </w:r>
            <w:r>
              <w:rPr>
                <w:rStyle w:val="14"/>
                <w:rFonts w:ascii="SimSun" w:hAnsi="SimSun" w:eastAsia="SimSun" w:cs="SimSun"/>
                <w:sz w:val="24"/>
                <w:szCs w:val="24"/>
              </w:rPr>
              <w:t>// TESTING</w:t>
            </w:r>
            <w:r>
              <w:rPr>
                <w:rFonts w:hint="default" w:ascii="Segoe UI" w:hAnsi="Segoe UI" w:eastAsia="Segoe UI" w:cs="Segoe UI"/>
                <w:color w:val="1A1A1A"/>
                <w:sz w:val="24"/>
                <w:szCs w:val="24"/>
                <w:bdr w:val="none" w:color="auto" w:sz="0" w:space="0"/>
              </w:rPr>
              <w:t xml:space="preserve"> di jalur produksi</w:t>
            </w:r>
          </w:p>
        </w:tc>
        <w:tc>
          <w:tcPr>
            <w:tcW w:w="253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37E822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D-15 — tidak dibawa</w:t>
            </w:r>
          </w:p>
        </w:tc>
      </w:tr>
      <w:tr w14:paraId="32051B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46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8B04E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Penambahan 7 jam manual</w:t>
            </w:r>
          </w:p>
        </w:tc>
        <w:tc>
          <w:tcPr>
            <w:tcW w:w="253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BC2E21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F-5 — modul Clock</w:t>
            </w:r>
          </w:p>
        </w:tc>
      </w:tr>
      <w:tr w14:paraId="1990EC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46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32891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Perangkaian SQL </w:t>
            </w:r>
            <w:r>
              <w:rPr>
                <w:rStyle w:val="14"/>
                <w:rFonts w:ascii="SimSun" w:hAnsi="SimSun" w:eastAsia="SimSun" w:cs="SimSun"/>
                <w:sz w:val="24"/>
                <w:szCs w:val="24"/>
              </w:rPr>
              <w:t>{ASIS:...}</w:t>
            </w:r>
          </w:p>
        </w:tc>
        <w:tc>
          <w:tcPr>
            <w:tcW w:w="253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0B1C47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Coding Standards — parameter binding wajib</w:t>
            </w:r>
          </w:p>
        </w:tc>
      </w:tr>
      <w:tr w14:paraId="57E73F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46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30010C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Alias kolom menyesatkan</w:t>
            </w:r>
          </w:p>
        </w:tc>
        <w:tc>
          <w:tcPr>
            <w:tcW w:w="253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10AB88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D-19 — penamaan ulang</w:t>
            </w:r>
          </w:p>
        </w:tc>
      </w:tr>
      <w:tr w14:paraId="6D2169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46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3208A3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Kunci Pega di data bisnis</w:t>
            </w:r>
          </w:p>
        </w:tc>
        <w:tc>
          <w:tcPr>
            <w:tcW w:w="253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DEB1BC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D-22 + D-71 — format </w:t>
            </w:r>
            <w:r>
              <w:rPr>
                <w:rStyle w:val="14"/>
                <w:rFonts w:ascii="SimSun" w:hAnsi="SimSun" w:eastAsia="SimSun" w:cs="SimSun"/>
                <w:sz w:val="24"/>
                <w:szCs w:val="24"/>
              </w:rPr>
              <w:t>PNCN.YY.xxxx</w:t>
            </w:r>
          </w:p>
        </w:tc>
      </w:tr>
      <w:tr w14:paraId="3F921E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46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C8DC88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Perilaku bergantung hostname</w:t>
            </w:r>
          </w:p>
        </w:tc>
        <w:tc>
          <w:tcPr>
            <w:tcW w:w="253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D38F0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Cross-Cutting §3.4 — dilarang</w:t>
            </w:r>
          </w:p>
        </w:tc>
      </w:tr>
      <w:tr w14:paraId="585889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46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0C27F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Tanpa jejak audit</w:t>
            </w:r>
          </w:p>
        </w:tc>
        <w:tc>
          <w:tcPr>
            <w:tcW w:w="253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0D8E9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D-28 — dirancang sejak awal</w:t>
            </w:r>
          </w:p>
        </w:tc>
      </w:tr>
      <w:tr w14:paraId="324FCE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46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28BD34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Pemanggilan stored procedure</w:t>
            </w:r>
          </w:p>
        </w:tc>
        <w:tc>
          <w:tcPr>
            <w:tcW w:w="253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22B0F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D-02 — logika naik ke Go</w:t>
            </w:r>
          </w:p>
        </w:tc>
      </w:tr>
      <w:tr w14:paraId="7A8737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46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5FA10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DB Link lintas database</w:t>
            </w:r>
          </w:p>
        </w:tc>
        <w:tc>
          <w:tcPr>
            <w:tcW w:w="253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A8D66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D-25 — diganti API</w:t>
            </w:r>
          </w:p>
        </w:tc>
      </w:tr>
    </w:tbl>
    <w:p w14:paraId="1C885285">
      <w:pPr>
        <w:pStyle w:val="2"/>
        <w:keepNext/>
        <w:keepLines w:val="0"/>
        <w:pageBreakBefore/>
        <w:widowControl/>
        <w:suppressLineNumbers w:val="0"/>
        <w:pBdr>
          <w:bottom w:val="single" w:color="0B3D6B" w:sz="18" w:space="6"/>
        </w:pBdr>
        <w:spacing w:before="0" w:beforeAutospacing="0" w:after="200" w:afterAutospacing="0" w:line="10" w:lineRule="atLeast"/>
        <w:ind w:left="0" w:right="0"/>
        <w:rPr>
          <w:color w:val="0B3D6B"/>
          <w:sz w:val="44"/>
          <w:szCs w:val="44"/>
        </w:rPr>
      </w:pPr>
      <w:r>
        <w:rPr>
          <w:color w:val="0B3D6B"/>
          <w:sz w:val="44"/>
          <w:szCs w:val="44"/>
        </w:rPr>
        <w:t>Lampiran A — Glossary Domain (Ubiquitous Language)</w:t>
      </w:r>
    </w:p>
    <w:p w14:paraId="123B2726">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Glossary bahasa domain untuk sistem Claim PNC. Dokumen ini </w:t>
      </w:r>
      <w:r>
        <w:rPr>
          <w:rStyle w:val="18"/>
          <w:rFonts w:hint="default" w:ascii="Segoe UI" w:hAnsi="Segoe UI" w:eastAsia="Segoe UI" w:cs="Segoe UI"/>
          <w:color w:val="1A1A1A"/>
          <w:sz w:val="20"/>
          <w:szCs w:val="20"/>
        </w:rPr>
        <w:t>hanya</w:t>
      </w:r>
      <w:r>
        <w:rPr>
          <w:rFonts w:hint="default" w:ascii="Segoe UI" w:hAnsi="Segoe UI" w:eastAsia="Segoe UI" w:cs="Segoe UI"/>
          <w:color w:val="1A1A1A"/>
          <w:sz w:val="20"/>
          <w:szCs w:val="20"/>
        </w:rPr>
        <w:t xml:space="preserve"> kamus istilah — tanpa detail implementasi, tanpa nama tabel, tanpa keputusan teknis. Keputusan teknis ada di</w:t>
      </w:r>
    </w:p>
    <w:p w14:paraId="74BCFDAE">
      <w:pPr>
        <w:pStyle w:val="17"/>
        <w:keepNext w:val="0"/>
        <w:keepLines w:val="0"/>
        <w:widowControl/>
        <w:suppressLineNumbers w:val="0"/>
        <w:spacing w:line="10" w:lineRule="atLeast"/>
      </w:pPr>
      <w:r>
        <w:rPr>
          <w:rStyle w:val="14"/>
        </w:rPr>
        <w:t>00-DECISION-LOG.md</w:t>
      </w:r>
      <w:r>
        <w:rPr>
          <w:rFonts w:hint="default" w:ascii="Segoe UI" w:hAnsi="Segoe UI" w:eastAsia="Segoe UI" w:cs="Segoe UI"/>
          <w:color w:val="1A1A1A"/>
          <w:sz w:val="20"/>
          <w:szCs w:val="20"/>
        </w:rPr>
        <w:t xml:space="preserve"> dan dokumen Steering lainnya.</w:t>
      </w:r>
    </w:p>
    <w:p w14:paraId="4D261B53">
      <w:pPr>
        <w:pStyle w:val="17"/>
        <w:keepNext w:val="0"/>
        <w:keepLines w:val="0"/>
        <w:widowControl/>
        <w:suppressLineNumbers w:val="0"/>
        <w:spacing w:line="10" w:lineRule="atLeast"/>
      </w:pPr>
      <w:r>
        <w:rPr>
          <w:rFonts w:hint="default" w:ascii="Segoe UI" w:hAnsi="Segoe UI" w:eastAsia="Segoe UI" w:cs="Segoe UI"/>
          <w:color w:val="1A1A1A"/>
          <w:sz w:val="20"/>
          <w:szCs w:val="20"/>
        </w:rPr>
        <w:t>Sumber istilah: 902 activity, 652 SQL rule, 70 when rule, 4 flow Pega — dikonfirmasi langsung oleh pemilik bisnis pada 2026-09-07.</w:t>
      </w:r>
    </w:p>
    <w:p w14:paraId="7AEFAA33">
      <w:pPr>
        <w:pStyle w:val="17"/>
        <w:keepNext w:val="0"/>
        <w:keepLines w:val="0"/>
        <w:widowControl/>
        <w:suppressLineNumbers w:val="0"/>
        <w:spacing w:line="10" w:lineRule="atLeast"/>
      </w:pPr>
      <w:r>
        <w:rPr>
          <w:rFonts w:hint="default" w:ascii="Segoe UI" w:hAnsi="Segoe UI" w:eastAsia="Segoe UI" w:cs="Segoe UI"/>
          <w:color w:val="1A1A1A"/>
          <w:sz w:val="20"/>
          <w:szCs w:val="20"/>
        </w:rPr>
        <w:t>Setiap istilah punya penanda asal:</w:t>
      </w:r>
    </w:p>
    <w:p w14:paraId="2937995A">
      <w:pPr>
        <w:pStyle w:val="17"/>
        <w:keepNext w:val="0"/>
        <w:keepLines w:val="0"/>
        <w:widowControl/>
        <w:suppressLineNumbers w:val="0"/>
        <w:spacing w:line="10" w:lineRule="atLeast"/>
      </w:pPr>
      <w:r>
        <w:rPr>
          <w:rStyle w:val="14"/>
        </w:rPr>
        <w:t>[BISNIS]</w:t>
      </w:r>
      <w:r>
        <w:rPr>
          <w:rFonts w:hint="default" w:ascii="Segoe UI" w:hAnsi="Segoe UI" w:eastAsia="Segoe UI" w:cs="Segoe UI"/>
          <w:color w:val="1A1A1A"/>
          <w:sz w:val="20"/>
          <w:szCs w:val="20"/>
        </w:rPr>
        <w:t xml:space="preserve"> = dikonfirmasi pemilik bisnis · </w:t>
      </w:r>
      <w:r>
        <w:rPr>
          <w:rStyle w:val="14"/>
        </w:rPr>
        <w:t>[KODE]</w:t>
      </w:r>
      <w:r>
        <w:rPr>
          <w:rFonts w:hint="default" w:ascii="Segoe UI" w:hAnsi="Segoe UI" w:eastAsia="Segoe UI" w:cs="Segoe UI"/>
          <w:color w:val="1A1A1A"/>
          <w:sz w:val="20"/>
          <w:szCs w:val="20"/>
        </w:rPr>
        <w:t xml:space="preserve"> = disimpulkan dari source · </w:t>
      </w:r>
      <w:r>
        <w:rPr>
          <w:rStyle w:val="14"/>
        </w:rPr>
        <w:t>[TERBUKA]</w:t>
      </w:r>
      <w:r>
        <w:rPr>
          <w:rFonts w:hint="default" w:ascii="Segoe UI" w:hAnsi="Segoe UI" w:eastAsia="Segoe UI" w:cs="Segoe UI"/>
          <w:color w:val="1A1A1A"/>
          <w:sz w:val="20"/>
          <w:szCs w:val="20"/>
        </w:rPr>
        <w:t xml:space="preserve"> = belum pasti</w:t>
      </w:r>
    </w:p>
    <w:p w14:paraId="6D1FF09E">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57" o:spt="1" style="height:1.5pt;width:415.3pt;" fillcolor="#A0A0A0" filled="t" stroked="f" coordsize="21600,21600" o:hr="t" o:hrstd="t" o:hralign="center">
            <v:path/>
            <v:fill on="t" focussize="0,0"/>
            <v:stroke on="f"/>
            <v:imagedata o:title=""/>
            <o:lock v:ext="edit"/>
            <w10:wrap type="none"/>
            <w10:anchorlock/>
          </v:rect>
        </w:pict>
      </w:r>
    </w:p>
    <w:p w14:paraId="7BDE8B63">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Lini Bisnis &amp; Segmentasi</w:t>
      </w:r>
    </w:p>
    <w:p w14:paraId="4B181AC6">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MBU — Motor Business Unit</w:t>
      </w:r>
      <w:r>
        <w:rPr>
          <w:rFonts w:hint="default" w:ascii="Segoe UI" w:hAnsi="Segoe UI" w:eastAsia="Segoe UI" w:cs="Segoe UI"/>
          <w:color w:val="1A1A1A"/>
          <w:sz w:val="20"/>
          <w:szCs w:val="20"/>
        </w:rPr>
        <w:t xml:space="preserve"> </w:t>
      </w:r>
      <w:r>
        <w:rPr>
          <w:rStyle w:val="14"/>
        </w:rPr>
        <w:t>[BISNIS]</w:t>
      </w:r>
      <w:r>
        <w:rPr>
          <w:rFonts w:hint="default" w:ascii="Segoe UI" w:hAnsi="Segoe UI" w:eastAsia="Segoe UI" w:cs="Segoe UI"/>
          <w:color w:val="1A1A1A"/>
          <w:sz w:val="20"/>
          <w:szCs w:val="20"/>
        </w:rPr>
        <w:t xml:space="preserve"> Lini bisnis kendaraan bermotor. Bukan cakupan utama aplikasi ini.</w:t>
      </w:r>
    </w:p>
    <w:p w14:paraId="2F7FAC3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Non-MBU</w:t>
      </w:r>
      <w:r>
        <w:rPr>
          <w:rFonts w:hint="default" w:ascii="Segoe UI" w:hAnsi="Segoe UI" w:eastAsia="Segoe UI" w:cs="Segoe UI"/>
          <w:color w:val="1A1A1A"/>
          <w:sz w:val="20"/>
          <w:szCs w:val="20"/>
        </w:rPr>
        <w:t xml:space="preserve"> </w:t>
      </w:r>
      <w:r>
        <w:rPr>
          <w:rStyle w:val="14"/>
        </w:rPr>
        <w:t>[BISNIS]</w:t>
      </w:r>
      <w:r>
        <w:rPr>
          <w:rFonts w:hint="default" w:ascii="Segoe UI" w:hAnsi="Segoe UI" w:eastAsia="Segoe UI" w:cs="Segoe UI"/>
          <w:color w:val="1A1A1A"/>
          <w:sz w:val="20"/>
          <w:szCs w:val="20"/>
        </w:rPr>
        <w:t xml:space="preserve"> Seluruh lini bisnis di luar kendaraan bermotor. </w:t>
      </w:r>
      <w:r>
        <w:rPr>
          <w:rStyle w:val="18"/>
          <w:rFonts w:hint="default" w:ascii="Segoe UI" w:hAnsi="Segoe UI" w:eastAsia="Segoe UI" w:cs="Segoe UI"/>
          <w:color w:val="1A1A1A"/>
          <w:sz w:val="20"/>
          <w:szCs w:val="20"/>
        </w:rPr>
        <w:t>Non-MBU inilah yang disebut PNC.</w:t>
      </w:r>
    </w:p>
    <w:p w14:paraId="5E9B8A48">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PNC</w:t>
      </w:r>
      <w:r>
        <w:rPr>
          <w:rFonts w:hint="default" w:ascii="Segoe UI" w:hAnsi="Segoe UI" w:eastAsia="Segoe UI" w:cs="Segoe UI"/>
          <w:color w:val="1A1A1A"/>
          <w:sz w:val="20"/>
          <w:szCs w:val="20"/>
        </w:rPr>
        <w:t xml:space="preserve"> </w:t>
      </w:r>
      <w:r>
        <w:rPr>
          <w:rStyle w:val="14"/>
        </w:rPr>
        <w:t>[BISNIS]</w:t>
      </w:r>
      <w:r>
        <w:rPr>
          <w:rFonts w:hint="default" w:ascii="Segoe UI" w:hAnsi="Segoe UI" w:eastAsia="Segoe UI" w:cs="Segoe UI"/>
          <w:color w:val="1A1A1A"/>
          <w:sz w:val="20"/>
          <w:szCs w:val="20"/>
        </w:rPr>
        <w:t xml:space="preserve"> Sinonim dari Non-MBU. Nama aplikasi "Claim PNC" berarti </w:t>
      </w:r>
      <w:r>
        <w:rPr>
          <w:rStyle w:val="10"/>
          <w:rFonts w:hint="default" w:ascii="Segoe UI" w:hAnsi="Segoe UI" w:eastAsia="Segoe UI" w:cs="Segoe UI"/>
          <w:color w:val="1A1A1A"/>
          <w:sz w:val="20"/>
          <w:szCs w:val="20"/>
        </w:rPr>
        <w:t>penanganan klaim untuk lini bisnis non-motor</w:t>
      </w:r>
      <w:r>
        <w:rPr>
          <w:rFonts w:hint="default" w:ascii="Segoe UI" w:hAnsi="Segoe UI" w:eastAsia="Segoe UI" w:cs="Segoe UI"/>
          <w:color w:val="1A1A1A"/>
          <w:sz w:val="20"/>
          <w:szCs w:val="20"/>
        </w:rPr>
        <w:t>. Jangan mengartikan PNC sebagai singkatan teknis lain.</w:t>
      </w:r>
    </w:p>
    <w:p w14:paraId="2ADD3D32">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Group Panel</w:t>
      </w:r>
      <w:r>
        <w:rPr>
          <w:rFonts w:hint="default" w:ascii="Segoe UI" w:hAnsi="Segoe UI" w:eastAsia="Segoe UI" w:cs="Segoe UI"/>
          <w:color w:val="1A1A1A"/>
          <w:sz w:val="20"/>
          <w:szCs w:val="20"/>
        </w:rPr>
        <w:t xml:space="preserve"> </w:t>
      </w:r>
      <w:r>
        <w:rPr>
          <w:rStyle w:val="14"/>
        </w:rPr>
        <w:t>[KODE]</w:t>
      </w:r>
      <w:r>
        <w:rPr>
          <w:rFonts w:hint="default" w:ascii="Segoe UI" w:hAnsi="Segoe UI" w:eastAsia="Segoe UI" w:cs="Segoe UI"/>
          <w:color w:val="1A1A1A"/>
          <w:sz w:val="20"/>
          <w:szCs w:val="20"/>
        </w:rPr>
        <w:t xml:space="preserve"> Kode segmentasi lini bisnis yang menyetir hampir seluruh percabangan aturan — validasi, routing, estimasi, komite, dan spreading:</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21"/>
        <w:gridCol w:w="1159"/>
      </w:tblGrid>
      <w:tr w14:paraId="3B13BB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207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CBB3F0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Kode</w:t>
            </w:r>
          </w:p>
        </w:tc>
        <w:tc>
          <w:tcPr>
            <w:tcW w:w="2929"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E78A6F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Lini</w:t>
            </w:r>
          </w:p>
        </w:tc>
      </w:tr>
      <w:tr w14:paraId="3C091C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7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760A3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002</w:t>
            </w:r>
          </w:p>
        </w:tc>
        <w:tc>
          <w:tcPr>
            <w:tcW w:w="292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E8512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Personal Accident (PA)</w:t>
            </w:r>
          </w:p>
        </w:tc>
      </w:tr>
      <w:tr w14:paraId="326828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7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E6E47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003</w:t>
            </w:r>
          </w:p>
        </w:tc>
        <w:tc>
          <w:tcPr>
            <w:tcW w:w="292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CAB3A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Aneka</w:t>
            </w:r>
          </w:p>
        </w:tc>
      </w:tr>
      <w:tr w14:paraId="2D23CE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07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2F8AC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004</w:t>
            </w:r>
          </w:p>
        </w:tc>
        <w:tc>
          <w:tcPr>
            <w:tcW w:w="292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35F83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Marine Cargo</w:t>
            </w:r>
          </w:p>
        </w:tc>
      </w:tr>
      <w:tr w14:paraId="1728B1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7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B7ED6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005</w:t>
            </w:r>
          </w:p>
        </w:tc>
        <w:tc>
          <w:tcPr>
            <w:tcW w:w="292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0B382B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Travel</w:t>
            </w:r>
          </w:p>
        </w:tc>
      </w:tr>
      <w:tr w14:paraId="55D328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7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98C9F8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006</w:t>
            </w:r>
          </w:p>
        </w:tc>
        <w:tc>
          <w:tcPr>
            <w:tcW w:w="292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71275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Fire / Property</w:t>
            </w:r>
          </w:p>
        </w:tc>
      </w:tr>
      <w:tr w14:paraId="71B799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07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5A948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009</w:t>
            </w:r>
          </w:p>
        </w:tc>
        <w:tc>
          <w:tcPr>
            <w:tcW w:w="292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A6CFB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Aneka (varian lain)</w:t>
            </w:r>
          </w:p>
        </w:tc>
      </w:tr>
    </w:tbl>
    <w:p w14:paraId="2382C82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Business Type</w:t>
      </w:r>
      <w:r>
        <w:rPr>
          <w:rFonts w:hint="default" w:ascii="Segoe UI" w:hAnsi="Segoe UI" w:eastAsia="Segoe UI" w:cs="Segoe UI"/>
          <w:color w:val="1A1A1A"/>
          <w:sz w:val="20"/>
          <w:szCs w:val="20"/>
        </w:rPr>
        <w:t xml:space="preserve"> </w:t>
      </w:r>
      <w:r>
        <w:rPr>
          <w:rStyle w:val="14"/>
        </w:rPr>
        <w:t>[KODE]</w:t>
      </w:r>
      <w:r>
        <w:rPr>
          <w:rFonts w:hint="default" w:ascii="Segoe UI" w:hAnsi="Segoe UI" w:eastAsia="Segoe UI" w:cs="Segoe UI"/>
          <w:color w:val="1A1A1A"/>
          <w:sz w:val="20"/>
          <w:szCs w:val="20"/>
        </w:rPr>
        <w:t xml:space="preserve"> Klasifikasi lebih rinci di dalam Group Panel: </w:t>
      </w:r>
      <w:r>
        <w:rPr>
          <w:rStyle w:val="14"/>
        </w:rPr>
        <w:t>MBUCar</w:t>
      </w:r>
      <w:r>
        <w:rPr>
          <w:rFonts w:hint="default" w:ascii="Segoe UI" w:hAnsi="Segoe UI" w:eastAsia="Segoe UI" w:cs="Segoe UI"/>
          <w:color w:val="1A1A1A"/>
          <w:sz w:val="20"/>
          <w:szCs w:val="20"/>
        </w:rPr>
        <w:t xml:space="preserve">, </w:t>
      </w:r>
      <w:r>
        <w:rPr>
          <w:rStyle w:val="14"/>
        </w:rPr>
        <w:t>MBUMotorCycle</w:t>
      </w:r>
      <w:r>
        <w:rPr>
          <w:rFonts w:hint="default" w:ascii="Segoe UI" w:hAnsi="Segoe UI" w:eastAsia="Segoe UI" w:cs="Segoe UI"/>
          <w:color w:val="1A1A1A"/>
          <w:sz w:val="20"/>
          <w:szCs w:val="20"/>
        </w:rPr>
        <w:t xml:space="preserve">, </w:t>
      </w:r>
      <w:r>
        <w:rPr>
          <w:rStyle w:val="14"/>
        </w:rPr>
        <w:t>Fire</w:t>
      </w:r>
      <w:r>
        <w:rPr>
          <w:rFonts w:hint="default" w:ascii="Segoe UI" w:hAnsi="Segoe UI" w:eastAsia="Segoe UI" w:cs="Segoe UI"/>
          <w:color w:val="1A1A1A"/>
          <w:sz w:val="20"/>
          <w:szCs w:val="20"/>
        </w:rPr>
        <w:t xml:space="preserve">, </w:t>
      </w:r>
      <w:r>
        <w:rPr>
          <w:rStyle w:val="14"/>
        </w:rPr>
        <w:t>MarineCargo</w:t>
      </w:r>
      <w:r>
        <w:rPr>
          <w:rFonts w:hint="default" w:ascii="Segoe UI" w:hAnsi="Segoe UI" w:eastAsia="Segoe UI" w:cs="Segoe UI"/>
          <w:color w:val="1A1A1A"/>
          <w:sz w:val="20"/>
          <w:szCs w:val="20"/>
        </w:rPr>
        <w:t>,</w:t>
      </w:r>
    </w:p>
    <w:p w14:paraId="1AAECA4F">
      <w:pPr>
        <w:pStyle w:val="17"/>
        <w:keepNext w:val="0"/>
        <w:keepLines w:val="0"/>
        <w:widowControl/>
        <w:suppressLineNumbers w:val="0"/>
        <w:spacing w:line="10" w:lineRule="atLeast"/>
      </w:pPr>
      <w:r>
        <w:rPr>
          <w:rStyle w:val="14"/>
        </w:rPr>
        <w:t>HE</w:t>
      </w:r>
      <w:r>
        <w:rPr>
          <w:rFonts w:hint="default" w:ascii="Segoe UI" w:hAnsi="Segoe UI" w:eastAsia="Segoe UI" w:cs="Segoe UI"/>
          <w:color w:val="1A1A1A"/>
          <w:sz w:val="20"/>
          <w:szCs w:val="20"/>
        </w:rPr>
        <w:t xml:space="preserve">, </w:t>
      </w:r>
      <w:r>
        <w:rPr>
          <w:rStyle w:val="14"/>
        </w:rPr>
        <w:t>ContractorsPM</w:t>
      </w:r>
      <w:r>
        <w:rPr>
          <w:rFonts w:hint="default" w:ascii="Segoe UI" w:hAnsi="Segoe UI" w:eastAsia="Segoe UI" w:cs="Segoe UI"/>
          <w:color w:val="1A1A1A"/>
          <w:sz w:val="20"/>
          <w:szCs w:val="20"/>
        </w:rPr>
        <w:t xml:space="preserve">, </w:t>
      </w:r>
      <w:r>
        <w:rPr>
          <w:rStyle w:val="14"/>
        </w:rPr>
        <w:t>Bonding</w:t>
      </w:r>
      <w:r>
        <w:rPr>
          <w:rFonts w:hint="default" w:ascii="Segoe UI" w:hAnsi="Segoe UI" w:eastAsia="Segoe UI" w:cs="Segoe UI"/>
          <w:color w:val="1A1A1A"/>
          <w:sz w:val="20"/>
          <w:szCs w:val="20"/>
        </w:rPr>
        <w:t xml:space="preserve">, </w:t>
      </w:r>
      <w:r>
        <w:rPr>
          <w:rStyle w:val="14"/>
        </w:rPr>
        <w:t>BondingKBG</w:t>
      </w:r>
      <w:r>
        <w:rPr>
          <w:rFonts w:hint="default" w:ascii="Segoe UI" w:hAnsi="Segoe UI" w:eastAsia="Segoe UI" w:cs="Segoe UI"/>
          <w:color w:val="1A1A1A"/>
          <w:sz w:val="20"/>
          <w:szCs w:val="20"/>
        </w:rPr>
        <w:t xml:space="preserve">, </w:t>
      </w:r>
      <w:r>
        <w:rPr>
          <w:rStyle w:val="14"/>
        </w:rPr>
        <w:t>PAYDI_PA</w:t>
      </w:r>
      <w:r>
        <w:rPr>
          <w:rFonts w:hint="default" w:ascii="Segoe UI" w:hAnsi="Segoe UI" w:eastAsia="Segoe UI" w:cs="Segoe UI"/>
          <w:color w:val="1A1A1A"/>
          <w:sz w:val="20"/>
          <w:szCs w:val="20"/>
        </w:rPr>
        <w:t xml:space="preserve">, </w:t>
      </w:r>
      <w:r>
        <w:rPr>
          <w:rStyle w:val="14"/>
        </w:rPr>
        <w:t>Travel</w:t>
      </w:r>
      <w:r>
        <w:rPr>
          <w:rFonts w:hint="default" w:ascii="Segoe UI" w:hAnsi="Segoe UI" w:eastAsia="Segoe UI" w:cs="Segoe UI"/>
          <w:color w:val="1A1A1A"/>
          <w:sz w:val="20"/>
          <w:szCs w:val="20"/>
        </w:rPr>
        <w:t>.</w:t>
      </w:r>
    </w:p>
    <w:p w14:paraId="116C1BB2">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TKA — Tenaga Kerja Asing</w:t>
      </w:r>
      <w:r>
        <w:rPr>
          <w:rFonts w:hint="default" w:ascii="Segoe UI" w:hAnsi="Segoe UI" w:eastAsia="Segoe UI" w:cs="Segoe UI"/>
          <w:color w:val="1A1A1A"/>
          <w:sz w:val="20"/>
          <w:szCs w:val="20"/>
        </w:rPr>
        <w:t xml:space="preserve"> </w:t>
      </w:r>
      <w:r>
        <w:rPr>
          <w:rStyle w:val="14"/>
        </w:rPr>
        <w:t>[BISNIS]</w:t>
      </w:r>
      <w:r>
        <w:rPr>
          <w:rFonts w:hint="default" w:ascii="Segoe UI" w:hAnsi="Segoe UI" w:eastAsia="Segoe UI" w:cs="Segoe UI"/>
          <w:color w:val="1A1A1A"/>
          <w:sz w:val="20"/>
          <w:szCs w:val="20"/>
        </w:rPr>
        <w:t xml:space="preserve"> Lini bisnis asuransi untuk pekerja warga negara asing.</w:t>
      </w:r>
    </w:p>
    <w:p w14:paraId="0E35353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SPK — Sinarmas Penjaminan Kredit</w:t>
      </w:r>
      <w:r>
        <w:rPr>
          <w:rFonts w:hint="default" w:ascii="Segoe UI" w:hAnsi="Segoe UI" w:eastAsia="Segoe UI" w:cs="Segoe UI"/>
          <w:color w:val="1A1A1A"/>
          <w:sz w:val="20"/>
          <w:szCs w:val="20"/>
        </w:rPr>
        <w:t xml:space="preserve"> </w:t>
      </w:r>
      <w:r>
        <w:rPr>
          <w:rStyle w:val="14"/>
        </w:rPr>
        <w:t>[BISNIS]</w:t>
      </w:r>
      <w:r>
        <w:rPr>
          <w:rFonts w:hint="default" w:ascii="Segoe UI" w:hAnsi="Segoe UI" w:eastAsia="Segoe UI" w:cs="Segoe UI"/>
          <w:color w:val="1A1A1A"/>
          <w:sz w:val="20"/>
          <w:szCs w:val="20"/>
        </w:rPr>
        <w:t xml:space="preserve"> Lini bisnis penjaminan kredit. Di kode muncul sebagai "Asuransi Kredit". Punya kewajiban khusus: </w:t>
      </w:r>
      <w:r>
        <w:rPr>
          <w:rStyle w:val="18"/>
          <w:rFonts w:hint="default" w:ascii="Segoe UI" w:hAnsi="Segoe UI" w:eastAsia="Segoe UI" w:cs="Segoe UI"/>
          <w:color w:val="1A1A1A"/>
          <w:sz w:val="20"/>
          <w:szCs w:val="20"/>
        </w:rPr>
        <w:t>Nomor SLIK wajib diisi</w:t>
      </w:r>
      <w:r>
        <w:rPr>
          <w:rFonts w:hint="default" w:ascii="Segoe UI" w:hAnsi="Segoe UI" w:eastAsia="Segoe UI" w:cs="Segoe UI"/>
          <w:color w:val="1A1A1A"/>
          <w:sz w:val="20"/>
          <w:szCs w:val="20"/>
        </w:rPr>
        <w:t xml:space="preserve"> saat registrasi.</w:t>
      </w:r>
    </w:p>
    <w:p w14:paraId="2C0D43A5">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58" o:spt="1" style="height:1.5pt;width:415.3pt;" fillcolor="#A0A0A0" filled="t" stroked="f" coordsize="21600,21600" o:hr="t" o:hrstd="t" o:hralign="center">
            <v:path/>
            <v:fill on="t" focussize="0,0"/>
            <v:stroke on="f"/>
            <v:imagedata o:title=""/>
            <o:lock v:ext="edit"/>
            <w10:wrap type="none"/>
            <w10:anchorlock/>
          </v:rect>
        </w:pict>
      </w:r>
    </w:p>
    <w:p w14:paraId="08CC16D9">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Inti Klaim</w:t>
      </w:r>
    </w:p>
    <w:p w14:paraId="510EAA2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Klaim (Claim)</w:t>
      </w:r>
      <w:r>
        <w:rPr>
          <w:rFonts w:hint="default" w:ascii="Segoe UI" w:hAnsi="Segoe UI" w:eastAsia="Segoe UI" w:cs="Segoe UI"/>
          <w:color w:val="1A1A1A"/>
          <w:sz w:val="20"/>
          <w:szCs w:val="20"/>
        </w:rPr>
        <w:t xml:space="preserve"> </w:t>
      </w:r>
      <w:r>
        <w:rPr>
          <w:rStyle w:val="14"/>
        </w:rPr>
        <w:t>[BISNIS]</w:t>
      </w:r>
      <w:r>
        <w:rPr>
          <w:rFonts w:hint="default" w:ascii="Segoe UI" w:hAnsi="Segoe UI" w:eastAsia="Segoe UI" w:cs="Segoe UI"/>
          <w:color w:val="1A1A1A"/>
          <w:sz w:val="20"/>
          <w:szCs w:val="20"/>
        </w:rPr>
        <w:t xml:space="preserve"> Pengajuan ganti rugi atas satu polis akibat satu peristiwa kerugian. Satu klaim mencakup satu atau lebih Objek Pertanggungan.</w:t>
      </w:r>
    </w:p>
    <w:p w14:paraId="2074FEA8">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Polis (Policy)</w:t>
      </w:r>
      <w:r>
        <w:rPr>
          <w:rFonts w:hint="default" w:ascii="Segoe UI" w:hAnsi="Segoe UI" w:eastAsia="Segoe UI" w:cs="Segoe UI"/>
          <w:color w:val="1A1A1A"/>
          <w:sz w:val="20"/>
          <w:szCs w:val="20"/>
        </w:rPr>
        <w:t xml:space="preserve"> </w:t>
      </w:r>
      <w:r>
        <w:rPr>
          <w:rStyle w:val="14"/>
        </w:rPr>
        <w:t>[BISNIS]</w:t>
      </w:r>
      <w:r>
        <w:rPr>
          <w:rFonts w:hint="default" w:ascii="Segoe UI" w:hAnsi="Segoe UI" w:eastAsia="Segoe UI" w:cs="Segoe UI"/>
          <w:color w:val="1A1A1A"/>
          <w:sz w:val="20"/>
          <w:szCs w:val="20"/>
        </w:rPr>
        <w:t xml:space="preserve"> Kontrak asuransi. Dimiliki oleh domain lain (GISFW, tim berbeda). Domain Klaim hanya menyimpan </w:t>
      </w:r>
      <w:r>
        <w:rPr>
          <w:rStyle w:val="18"/>
          <w:rFonts w:hint="default" w:ascii="Segoe UI" w:hAnsi="Segoe UI" w:eastAsia="Segoe UI" w:cs="Segoe UI"/>
          <w:color w:val="1A1A1A"/>
          <w:sz w:val="20"/>
          <w:szCs w:val="20"/>
        </w:rPr>
        <w:t>Snapshot Polis</w:t>
      </w:r>
      <w:r>
        <w:rPr>
          <w:rFonts w:hint="default" w:ascii="Segoe UI" w:hAnsi="Segoe UI" w:eastAsia="Segoe UI" w:cs="Segoe UI"/>
          <w:color w:val="1A1A1A"/>
          <w:sz w:val="20"/>
          <w:szCs w:val="20"/>
        </w:rPr>
        <w:t>.</w:t>
      </w:r>
    </w:p>
    <w:p w14:paraId="6FC09CA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Snapshot Polis</w:t>
      </w:r>
      <w:r>
        <w:rPr>
          <w:rFonts w:hint="default" w:ascii="Segoe UI" w:hAnsi="Segoe UI" w:eastAsia="Segoe UI" w:cs="Segoe UI"/>
          <w:color w:val="1A1A1A"/>
          <w:sz w:val="20"/>
          <w:szCs w:val="20"/>
        </w:rPr>
        <w:t xml:space="preserve"> </w:t>
      </w:r>
      <w:r>
        <w:rPr>
          <w:rStyle w:val="14"/>
        </w:rPr>
        <w:t>[BISNIS]</w:t>
      </w:r>
      <w:r>
        <w:rPr>
          <w:rFonts w:hint="default" w:ascii="Segoe UI" w:hAnsi="Segoe UI" w:eastAsia="Segoe UI" w:cs="Segoe UI"/>
          <w:color w:val="1A1A1A"/>
          <w:sz w:val="20"/>
          <w:szCs w:val="20"/>
        </w:rPr>
        <w:t xml:space="preserve"> (D-04) Salinan data polis pada saat klaim diregistrasi. Setelah snapshot diambil, klaim tidak lagi terpengaruh perubahan polis. Ini yang membuat domain Klaim berdiri sendiri.</w:t>
      </w:r>
    </w:p>
    <w:p w14:paraId="0889394E">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Objek Pertanggungan (Insured Item)</w:t>
      </w:r>
      <w:r>
        <w:rPr>
          <w:rFonts w:hint="default" w:ascii="Segoe UI" w:hAnsi="Segoe UI" w:eastAsia="Segoe UI" w:cs="Segoe UI"/>
          <w:color w:val="1A1A1A"/>
          <w:sz w:val="20"/>
          <w:szCs w:val="20"/>
        </w:rPr>
        <w:t xml:space="preserve"> </w:t>
      </w:r>
      <w:r>
        <w:rPr>
          <w:rStyle w:val="14"/>
        </w:rPr>
        <w:t>[KODE]</w:t>
      </w:r>
      <w:r>
        <w:rPr>
          <w:rFonts w:hint="default" w:ascii="Segoe UI" w:hAnsi="Segoe UI" w:eastAsia="Segoe UI" w:cs="Segoe UI"/>
          <w:color w:val="1A1A1A"/>
          <w:sz w:val="20"/>
          <w:szCs w:val="20"/>
        </w:rPr>
        <w:t xml:space="preserve"> Barang atau orang yang dipertanggungkan dan terdampak kerugian — kendaraan, orang, properti, kargo, atau lokasi. Di sistem lama bernama </w:t>
      </w:r>
      <w:r>
        <w:rPr>
          <w:rStyle w:val="14"/>
        </w:rPr>
        <w:t>ObjectList</w:t>
      </w:r>
      <w:r>
        <w:rPr>
          <w:rFonts w:hint="default" w:ascii="Segoe UI" w:hAnsi="Segoe UI" w:eastAsia="Segoe UI" w:cs="Segoe UI"/>
          <w:color w:val="1A1A1A"/>
          <w:sz w:val="20"/>
          <w:szCs w:val="20"/>
        </w:rPr>
        <w:t xml:space="preserve">. → Istilah </w:t>
      </w:r>
      <w:r>
        <w:rPr>
          <w:rStyle w:val="14"/>
        </w:rPr>
        <w:t>Object</w:t>
      </w:r>
      <w:r>
        <w:rPr>
          <w:rFonts w:hint="default" w:ascii="Segoe UI" w:hAnsi="Segoe UI" w:eastAsia="Segoe UI" w:cs="Segoe UI"/>
          <w:color w:val="1A1A1A"/>
          <w:sz w:val="20"/>
          <w:szCs w:val="20"/>
        </w:rPr>
        <w:t xml:space="preserve"> sengaja </w:t>
      </w:r>
      <w:r>
        <w:rPr>
          <w:rStyle w:val="18"/>
          <w:rFonts w:hint="default" w:ascii="Segoe UI" w:hAnsi="Segoe UI" w:eastAsia="Segoe UI" w:cs="Segoe UI"/>
          <w:color w:val="1A1A1A"/>
          <w:sz w:val="20"/>
          <w:szCs w:val="20"/>
        </w:rPr>
        <w:t>dihindari</w:t>
      </w:r>
      <w:r>
        <w:rPr>
          <w:rFonts w:hint="default" w:ascii="Segoe UI" w:hAnsi="Segoe UI" w:eastAsia="Segoe UI" w:cs="Segoe UI"/>
          <w:color w:val="1A1A1A"/>
          <w:sz w:val="20"/>
          <w:szCs w:val="20"/>
        </w:rPr>
        <w:t xml:space="preserve"> di sistem baru karena bertabrakan dengan makna pemrograman.</w:t>
      </w:r>
    </w:p>
    <w:p w14:paraId="507D151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Coverage (Jaminan)</w:t>
      </w:r>
      <w:r>
        <w:rPr>
          <w:rFonts w:hint="default" w:ascii="Segoe UI" w:hAnsi="Segoe UI" w:eastAsia="Segoe UI" w:cs="Segoe UI"/>
          <w:color w:val="1A1A1A"/>
          <w:sz w:val="20"/>
          <w:szCs w:val="20"/>
        </w:rPr>
        <w:t xml:space="preserve"> </w:t>
      </w:r>
      <w:r>
        <w:rPr>
          <w:rStyle w:val="14"/>
        </w:rPr>
        <w:t>[KODE]</w:t>
      </w:r>
      <w:r>
        <w:rPr>
          <w:rFonts w:hint="default" w:ascii="Segoe UI" w:hAnsi="Segoe UI" w:eastAsia="Segoe UI" w:cs="Segoe UI"/>
          <w:color w:val="1A1A1A"/>
          <w:sz w:val="20"/>
          <w:szCs w:val="20"/>
        </w:rPr>
        <w:t xml:space="preserve"> Jenis jaminan yang melekat pada satu Objek Pertanggungan, beserta nilai TSI dan Penyebab Kerugian yang berlaku.</w:t>
      </w:r>
    </w:p>
    <w:p w14:paraId="3CEF664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TSI — Total Sum Insured</w:t>
      </w:r>
      <w:r>
        <w:rPr>
          <w:rFonts w:hint="default" w:ascii="Segoe UI" w:hAnsi="Segoe UI" w:eastAsia="Segoe UI" w:cs="Segoe UI"/>
          <w:color w:val="1A1A1A"/>
          <w:sz w:val="20"/>
          <w:szCs w:val="20"/>
        </w:rPr>
        <w:t xml:space="preserve"> </w:t>
      </w:r>
      <w:r>
        <w:rPr>
          <w:rStyle w:val="14"/>
        </w:rPr>
        <w:t>[KODE]</w:t>
      </w:r>
      <w:r>
        <w:rPr>
          <w:rFonts w:hint="default" w:ascii="Segoe UI" w:hAnsi="Segoe UI" w:eastAsia="Segoe UI" w:cs="Segoe UI"/>
          <w:color w:val="1A1A1A"/>
          <w:sz w:val="20"/>
          <w:szCs w:val="20"/>
        </w:rPr>
        <w:t xml:space="preserve"> Nilai pertanggungan. Nilai klaim tidak boleh melebihi TSI — divalidasi saat registrasi.</w:t>
      </w:r>
    </w:p>
    <w:p w14:paraId="6A40AD1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Sisa TSI</w:t>
      </w:r>
      <w:r>
        <w:rPr>
          <w:rFonts w:hint="default" w:ascii="Segoe UI" w:hAnsi="Segoe UI" w:eastAsia="Segoe UI" w:cs="Segoe UI"/>
          <w:color w:val="1A1A1A"/>
          <w:sz w:val="20"/>
          <w:szCs w:val="20"/>
        </w:rPr>
        <w:t xml:space="preserve"> </w:t>
      </w:r>
      <w:r>
        <w:rPr>
          <w:rStyle w:val="14"/>
        </w:rPr>
        <w:t>[BISNIS]</w:t>
      </w:r>
      <w:r>
        <w:rPr>
          <w:rFonts w:hint="default" w:ascii="Segoe UI" w:hAnsi="Segoe UI" w:eastAsia="Segoe UI" w:cs="Segoe UI"/>
          <w:color w:val="1A1A1A"/>
          <w:sz w:val="20"/>
          <w:szCs w:val="20"/>
        </w:rPr>
        <w:t xml:space="preserve"> Bagian TSI yang belum terpakai untuk satu Objek Pertanggungan pada satu Coverage: TSI dikurangi akumulasi nilai akseptasi yang masih </w:t>
      </w:r>
      <w:r>
        <w:rPr>
          <w:rStyle w:val="18"/>
          <w:rFonts w:hint="default" w:ascii="Segoe UI" w:hAnsi="Segoe UI" w:eastAsia="Segoe UI" w:cs="Segoe UI"/>
          <w:color w:val="1A1A1A"/>
          <w:sz w:val="20"/>
          <w:szCs w:val="20"/>
        </w:rPr>
        <w:t>Outstanding</w:t>
      </w:r>
      <w:r>
        <w:rPr>
          <w:rFonts w:hint="default" w:ascii="Segoe UI" w:hAnsi="Segoe UI" w:eastAsia="Segoe UI" w:cs="Segoe UI"/>
          <w:color w:val="1A1A1A"/>
          <w:sz w:val="20"/>
          <w:szCs w:val="20"/>
        </w:rPr>
        <w:t xml:space="preserve">, lalu </w:t>
      </w:r>
      <w:r>
        <w:rPr>
          <w:rStyle w:val="18"/>
          <w:rFonts w:hint="default" w:ascii="Segoe UI" w:hAnsi="Segoe UI" w:eastAsia="Segoe UI" w:cs="Segoe UI"/>
          <w:color w:val="1A1A1A"/>
          <w:sz w:val="20"/>
          <w:szCs w:val="20"/>
        </w:rPr>
        <w:t>ditambah</w:t>
      </w:r>
      <w:r>
        <w:rPr>
          <w:rFonts w:hint="default" w:ascii="Segoe UI" w:hAnsi="Segoe UI" w:eastAsia="Segoe UI" w:cs="Segoe UI"/>
          <w:color w:val="1A1A1A"/>
          <w:sz w:val="20"/>
          <w:szCs w:val="20"/>
        </w:rPr>
        <w:t xml:space="preserve"> nilai </w:t>
      </w:r>
      <w:r>
        <w:rPr>
          <w:rStyle w:val="18"/>
          <w:rFonts w:hint="default" w:ascii="Segoe UI" w:hAnsi="Segoe UI" w:eastAsia="Segoe UI" w:cs="Segoe UI"/>
          <w:color w:val="1A1A1A"/>
          <w:sz w:val="20"/>
          <w:szCs w:val="20"/>
        </w:rPr>
        <w:t>Salvage</w:t>
      </w:r>
      <w:r>
        <w:rPr>
          <w:rFonts w:hint="default" w:ascii="Segoe UI" w:hAnsi="Segoe UI" w:eastAsia="Segoe UI" w:cs="Segoe UI"/>
          <w:color w:val="1A1A1A"/>
          <w:sz w:val="20"/>
          <w:szCs w:val="20"/>
        </w:rPr>
        <w:t xml:space="preserve"> — salvage memulihkan kapasitas pertanggungan. Nilai usulan penyelesaian tidak boleh melebihi sisa TSI. Berlaku pada lini Personal Accident.</w:t>
      </w:r>
    </w:p>
    <w:p w14:paraId="159613C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Cause of Loss (Penyebab Kerugian)</w:t>
      </w:r>
      <w:r>
        <w:rPr>
          <w:rFonts w:hint="default" w:ascii="Segoe UI" w:hAnsi="Segoe UI" w:eastAsia="Segoe UI" w:cs="Segoe UI"/>
          <w:color w:val="1A1A1A"/>
          <w:sz w:val="20"/>
          <w:szCs w:val="20"/>
        </w:rPr>
        <w:t xml:space="preserve"> </w:t>
      </w:r>
      <w:r>
        <w:rPr>
          <w:rStyle w:val="14"/>
        </w:rPr>
        <w:t>[KODE]</w:t>
      </w:r>
      <w:r>
        <w:rPr>
          <w:rFonts w:hint="default" w:ascii="Segoe UI" w:hAnsi="Segoe UI" w:eastAsia="Segoe UI" w:cs="Segoe UI"/>
          <w:color w:val="1A1A1A"/>
          <w:sz w:val="20"/>
          <w:szCs w:val="20"/>
        </w:rPr>
        <w:t xml:space="preserve"> Sebab terjadinya kerugian. Wajib diisi kecuali untuk lini Travel.</w:t>
      </w:r>
    </w:p>
    <w:p w14:paraId="03D7428D">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Date of Loss (DOL) — Tanggal Kejadian</w:t>
      </w:r>
      <w:r>
        <w:rPr>
          <w:rFonts w:hint="default" w:ascii="Segoe UI" w:hAnsi="Segoe UI" w:eastAsia="Segoe UI" w:cs="Segoe UI"/>
          <w:color w:val="1A1A1A"/>
          <w:sz w:val="20"/>
          <w:szCs w:val="20"/>
        </w:rPr>
        <w:t xml:space="preserve"> </w:t>
      </w:r>
      <w:r>
        <w:rPr>
          <w:rStyle w:val="14"/>
        </w:rPr>
        <w:t>[KODE]</w:t>
      </w:r>
      <w:r>
        <w:rPr>
          <w:rFonts w:hint="default" w:ascii="Segoe UI" w:hAnsi="Segoe UI" w:eastAsia="Segoe UI" w:cs="Segoe UI"/>
          <w:color w:val="1A1A1A"/>
          <w:sz w:val="20"/>
          <w:szCs w:val="20"/>
        </w:rPr>
        <w:t xml:space="preserve"> Tanggal peristiwa kerugian terjadi. Titik acuan hampir seluruh aturan tanggal.</w:t>
      </w:r>
    </w:p>
    <w:p w14:paraId="375F8EC2">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Report Date — Tanggal Lapor</w:t>
      </w:r>
      <w:r>
        <w:rPr>
          <w:rFonts w:hint="default" w:ascii="Segoe UI" w:hAnsi="Segoe UI" w:eastAsia="Segoe UI" w:cs="Segoe UI"/>
          <w:color w:val="1A1A1A"/>
          <w:sz w:val="20"/>
          <w:szCs w:val="20"/>
        </w:rPr>
        <w:t xml:space="preserve"> </w:t>
      </w:r>
      <w:r>
        <w:rPr>
          <w:rStyle w:val="14"/>
        </w:rPr>
        <w:t>[KODE]</w:t>
      </w:r>
      <w:r>
        <w:rPr>
          <w:rFonts w:hint="default" w:ascii="Segoe UI" w:hAnsi="Segoe UI" w:eastAsia="Segoe UI" w:cs="Segoe UI"/>
          <w:color w:val="1A1A1A"/>
          <w:sz w:val="20"/>
          <w:szCs w:val="20"/>
        </w:rPr>
        <w:t xml:space="preserve"> Tanggal tertanggung melaporkan kerugian.</w:t>
      </w:r>
    </w:p>
    <w:p w14:paraId="0CE276D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Date Received — Tanggal Terima Dokumen</w:t>
      </w:r>
      <w:r>
        <w:rPr>
          <w:rFonts w:hint="default" w:ascii="Segoe UI" w:hAnsi="Segoe UI" w:eastAsia="Segoe UI" w:cs="Segoe UI"/>
          <w:color w:val="1A1A1A"/>
          <w:sz w:val="20"/>
          <w:szCs w:val="20"/>
        </w:rPr>
        <w:t xml:space="preserve"> </w:t>
      </w:r>
      <w:r>
        <w:rPr>
          <w:rStyle w:val="14"/>
        </w:rPr>
        <w:t>[KODE]</w:t>
      </w:r>
      <w:r>
        <w:rPr>
          <w:rFonts w:hint="default" w:ascii="Segoe UI" w:hAnsi="Segoe UI" w:eastAsia="Segoe UI" w:cs="Segoe UI"/>
          <w:color w:val="1A1A1A"/>
          <w:sz w:val="20"/>
          <w:szCs w:val="20"/>
        </w:rPr>
        <w:t xml:space="preserve"> Tanggal dokumen klaim diterima.</w:t>
      </w:r>
    </w:p>
    <w:p w14:paraId="1FCFD7A7">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 xml:space="preserve">Urutan wajib: </w:t>
      </w:r>
      <w:r>
        <w:rPr>
          <w:rStyle w:val="18"/>
          <w:rFonts w:hint="default" w:ascii="Segoe UI" w:hAnsi="Segoe UI" w:eastAsia="Segoe UI" w:cs="Segoe UI"/>
          <w:color w:val="1A1A1A"/>
          <w:sz w:val="20"/>
          <w:szCs w:val="20"/>
          <w:shd w:val="clear" w:fill="FFF8E6"/>
        </w:rPr>
        <w:t>DOL ≤ Tanggal Lapor ≤ Tanggal Terima Dokumen ≤ hari ini</w:t>
      </w:r>
    </w:p>
    <w:p w14:paraId="3AF547D3">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59" o:spt="1" style="height:1.5pt;width:415.3pt;" fillcolor="#A0A0A0" filled="t" stroked="f" coordsize="21600,21600" o:hr="t" o:hrstd="t" o:hralign="center">
            <v:path/>
            <v:fill on="t" focussize="0,0"/>
            <v:stroke on="f"/>
            <v:imagedata o:title=""/>
            <o:lock v:ext="edit"/>
            <w10:wrap type="none"/>
            <w10:anchorlock/>
          </v:rect>
        </w:pict>
      </w:r>
    </w:p>
    <w:p w14:paraId="4859308F">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Nilai &amp; Penyelesaian</w:t>
      </w:r>
    </w:p>
    <w:p w14:paraId="584EDA5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Estimasi Klaim (Claim Estimate)</w:t>
      </w:r>
      <w:r>
        <w:rPr>
          <w:rFonts w:hint="default" w:ascii="Segoe UI" w:hAnsi="Segoe UI" w:eastAsia="Segoe UI" w:cs="Segoe UI"/>
          <w:color w:val="1A1A1A"/>
          <w:sz w:val="20"/>
          <w:szCs w:val="20"/>
        </w:rPr>
        <w:t xml:space="preserve"> </w:t>
      </w:r>
      <w:r>
        <w:rPr>
          <w:rStyle w:val="14"/>
        </w:rPr>
        <w:t>[KODE]</w:t>
      </w:r>
      <w:r>
        <w:rPr>
          <w:rFonts w:hint="default" w:ascii="Segoe UI" w:hAnsi="Segoe UI" w:eastAsia="Segoe UI" w:cs="Segoe UI"/>
          <w:color w:val="1A1A1A"/>
          <w:sz w:val="20"/>
          <w:szCs w:val="20"/>
        </w:rPr>
        <w:t xml:space="preserve"> Perkiraan awal nilai kerugian saat registrasi. Dipakai untuk PLA dan untuk memicu notifikasi kerugian besar.</w:t>
      </w:r>
    </w:p>
    <w:p w14:paraId="2AC41896">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Settlement Line</w:t>
      </w:r>
      <w:r>
        <w:rPr>
          <w:rFonts w:hint="default" w:ascii="Segoe UI" w:hAnsi="Segoe UI" w:eastAsia="Segoe UI" w:cs="Segoe UI"/>
          <w:color w:val="1A1A1A"/>
          <w:sz w:val="20"/>
          <w:szCs w:val="20"/>
        </w:rPr>
        <w:t xml:space="preserve"> </w:t>
      </w:r>
      <w:r>
        <w:rPr>
          <w:rStyle w:val="14"/>
        </w:rPr>
        <w:t>[KODE]</w:t>
      </w:r>
      <w:r>
        <w:rPr>
          <w:rFonts w:hint="default" w:ascii="Segoe UI" w:hAnsi="Segoe UI" w:eastAsia="Segoe UI" w:cs="Segoe UI"/>
          <w:color w:val="1A1A1A"/>
          <w:sz w:val="20"/>
          <w:szCs w:val="20"/>
        </w:rPr>
        <w:t xml:space="preserve"> Baris penyelesaian nilai untuk satu Coverage. Di sistem lama bernama </w:t>
      </w:r>
      <w:r>
        <w:rPr>
          <w:rStyle w:val="14"/>
        </w:rPr>
        <w:t>AdjustmentList</w:t>
      </w:r>
      <w:r>
        <w:rPr>
          <w:rFonts w:hint="default" w:ascii="Segoe UI" w:hAnsi="Segoe UI" w:eastAsia="Segoe UI" w:cs="Segoe UI"/>
          <w:color w:val="1A1A1A"/>
          <w:sz w:val="20"/>
          <w:szCs w:val="20"/>
        </w:rPr>
        <w:t>. Menyimpan perjalanan nilai uang klaim:</w:t>
      </w:r>
    </w:p>
    <w:p w14:paraId="270AC4B0">
      <w:pPr>
        <w:pStyle w:val="17"/>
        <w:keepNext w:val="0"/>
        <w:keepLines w:val="0"/>
        <w:widowControl/>
        <w:suppressLineNumbers w:val="0"/>
        <w:spacing w:line="10" w:lineRule="atLeast"/>
      </w:pPr>
      <w:r>
        <w:rPr>
          <w:rStyle w:val="14"/>
        </w:rPr>
        <w:t>Estimasi → Usulan (Propose) → Akseptasi (Accepted) → Dibayar (Paid)</w:t>
      </w:r>
    </w:p>
    <w:p w14:paraId="5C28FCAE">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 xml:space="preserve">Istilah lama </w:t>
      </w:r>
      <w:r>
        <w:rPr>
          <w:rStyle w:val="14"/>
        </w:rPr>
        <w:t>Adjustment</w:t>
      </w:r>
      <w:r>
        <w:rPr>
          <w:rFonts w:hint="default" w:ascii="Segoe UI" w:hAnsi="Segoe UI" w:eastAsia="Segoe UI" w:cs="Segoe UI"/>
          <w:color w:val="1A1A1A"/>
          <w:sz w:val="20"/>
          <w:szCs w:val="20"/>
          <w:shd w:val="clear" w:fill="FFF8E6"/>
        </w:rPr>
        <w:t xml:space="preserve"> menyesatkan karena dalam praktik asuransi "adjusting" berarti proses penilaian kerugian, sedangkan di sini isinya adalah </w:t>
      </w:r>
      <w:r>
        <w:rPr>
          <w:rStyle w:val="18"/>
          <w:rFonts w:hint="default" w:ascii="Segoe UI" w:hAnsi="Segoe UI" w:eastAsia="Segoe UI" w:cs="Segoe UI"/>
          <w:color w:val="1A1A1A"/>
          <w:sz w:val="20"/>
          <w:szCs w:val="20"/>
          <w:shd w:val="clear" w:fill="FFF8E6"/>
        </w:rPr>
        <w:t>nilai penyelesaian</w:t>
      </w:r>
      <w:r>
        <w:rPr>
          <w:rFonts w:hint="default" w:ascii="Segoe UI" w:hAnsi="Segoe UI" w:eastAsia="Segoe UI" w:cs="Segoe UI"/>
          <w:color w:val="1A1A1A"/>
          <w:sz w:val="20"/>
          <w:szCs w:val="20"/>
          <w:shd w:val="clear" w:fill="FFF8E6"/>
        </w:rPr>
        <w:t xml:space="preserve">. Di sistem baru dipakai istilah </w:t>
      </w:r>
      <w:r>
        <w:rPr>
          <w:rStyle w:val="18"/>
          <w:rFonts w:hint="default" w:ascii="Segoe UI" w:hAnsi="Segoe UI" w:eastAsia="Segoe UI" w:cs="Segoe UI"/>
          <w:color w:val="1A1A1A"/>
          <w:sz w:val="20"/>
          <w:szCs w:val="20"/>
          <w:shd w:val="clear" w:fill="FFF8E6"/>
        </w:rPr>
        <w:t>Settlement</w:t>
      </w:r>
      <w:r>
        <w:rPr>
          <w:rFonts w:hint="default" w:ascii="Segoe UI" w:hAnsi="Segoe UI" w:eastAsia="Segoe UI" w:cs="Segoe UI"/>
          <w:color w:val="1A1A1A"/>
          <w:sz w:val="20"/>
          <w:szCs w:val="20"/>
          <w:shd w:val="clear" w:fill="FFF8E6"/>
        </w:rPr>
        <w:t>.</w:t>
      </w:r>
    </w:p>
    <w:p w14:paraId="116B7142">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Akseptasi</w:t>
      </w:r>
      <w:r>
        <w:rPr>
          <w:rFonts w:hint="default" w:ascii="Segoe UI" w:hAnsi="Segoe UI" w:eastAsia="Segoe UI" w:cs="Segoe UI"/>
          <w:color w:val="1A1A1A"/>
          <w:sz w:val="20"/>
          <w:szCs w:val="20"/>
        </w:rPr>
        <w:t xml:space="preserve"> </w:t>
      </w:r>
      <w:r>
        <w:rPr>
          <w:rStyle w:val="14"/>
        </w:rPr>
        <w:t>[BISNIS]</w:t>
      </w:r>
      <w:r>
        <w:rPr>
          <w:rFonts w:hint="default" w:ascii="Segoe UI" w:hAnsi="Segoe UI" w:eastAsia="Segoe UI" w:cs="Segoe UI"/>
          <w:color w:val="1A1A1A"/>
          <w:sz w:val="20"/>
          <w:szCs w:val="20"/>
        </w:rPr>
        <w:t xml:space="preserve"> Persetujuan atas </w:t>
      </w:r>
      <w:r>
        <w:rPr>
          <w:rStyle w:val="18"/>
          <w:rFonts w:hint="default" w:ascii="Segoe UI" w:hAnsi="Segoe UI" w:eastAsia="Segoe UI" w:cs="Segoe UI"/>
          <w:color w:val="1A1A1A"/>
          <w:sz w:val="20"/>
          <w:szCs w:val="20"/>
        </w:rPr>
        <w:t>nilai</w:t>
      </w:r>
      <w:r>
        <w:rPr>
          <w:rFonts w:hint="default" w:ascii="Segoe UI" w:hAnsi="Segoe UI" w:eastAsia="Segoe UI" w:cs="Segoe UI"/>
          <w:color w:val="1A1A1A"/>
          <w:sz w:val="20"/>
          <w:szCs w:val="20"/>
        </w:rPr>
        <w:t xml:space="preserve"> klaim yang akan dibayarkan. Menghasilkan </w:t>
      </w:r>
      <w:r>
        <w:rPr>
          <w:rStyle w:val="18"/>
          <w:rFonts w:hint="default" w:ascii="Segoe UI" w:hAnsi="Segoe UI" w:eastAsia="Segoe UI" w:cs="Segoe UI"/>
          <w:color w:val="1A1A1A"/>
          <w:sz w:val="20"/>
          <w:szCs w:val="20"/>
        </w:rPr>
        <w:t>Nomor Akseptasi</w:t>
      </w:r>
      <w:r>
        <w:rPr>
          <w:rFonts w:hint="default" w:ascii="Segoe UI" w:hAnsi="Segoe UI" w:eastAsia="Segoe UI" w:cs="Segoe UI"/>
          <w:color w:val="1A1A1A"/>
          <w:sz w:val="20"/>
          <w:szCs w:val="20"/>
        </w:rPr>
        <w:t>. Berbeda dari persetujuan bahwa klaim itu dijamin (liability).</w:t>
      </w:r>
    </w:p>
    <w:p w14:paraId="69F3F48F">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OS — Outstanding</w:t>
      </w:r>
      <w:r>
        <w:rPr>
          <w:rFonts w:hint="default" w:ascii="Segoe UI" w:hAnsi="Segoe UI" w:eastAsia="Segoe UI" w:cs="Segoe UI"/>
          <w:color w:val="1A1A1A"/>
          <w:sz w:val="20"/>
          <w:szCs w:val="20"/>
        </w:rPr>
        <w:t xml:space="preserve"> </w:t>
      </w:r>
      <w:r>
        <w:rPr>
          <w:rStyle w:val="14"/>
        </w:rPr>
        <w:t>[BISNIS]</w:t>
      </w:r>
      <w:r>
        <w:rPr>
          <w:rFonts w:hint="default" w:ascii="Segoe UI" w:hAnsi="Segoe UI" w:eastAsia="Segoe UI" w:cs="Segoe UI"/>
          <w:color w:val="1A1A1A"/>
          <w:sz w:val="20"/>
          <w:szCs w:val="20"/>
        </w:rPr>
        <w:t xml:space="preserve"> Klaim yang sudah diakui nilainya tetapi belum selesai dibayar. "OS Akseptasi" = akseptasi yang masih menggantung.</w:t>
      </w:r>
    </w:p>
    <w:p w14:paraId="22AA90D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Ex-Gratia</w:t>
      </w:r>
      <w:r>
        <w:rPr>
          <w:rFonts w:hint="default" w:ascii="Segoe UI" w:hAnsi="Segoe UI" w:eastAsia="Segoe UI" w:cs="Segoe UI"/>
          <w:color w:val="1A1A1A"/>
          <w:sz w:val="20"/>
          <w:szCs w:val="20"/>
        </w:rPr>
        <w:t xml:space="preserve"> </w:t>
      </w:r>
      <w:r>
        <w:rPr>
          <w:rStyle w:val="14"/>
        </w:rPr>
        <w:t>[KODE]</w:t>
      </w:r>
      <w:r>
        <w:rPr>
          <w:rFonts w:hint="default" w:ascii="Segoe UI" w:hAnsi="Segoe UI" w:eastAsia="Segoe UI" w:cs="Segoe UI"/>
          <w:color w:val="1A1A1A"/>
          <w:sz w:val="20"/>
          <w:szCs w:val="20"/>
        </w:rPr>
        <w:t xml:space="preserve"> Pembayaran kebijakan di luar kewajiban polis. Bila klaim ditandai ex-gratia, tipe treaty</w:t>
      </w:r>
    </w:p>
    <w:p w14:paraId="33465E2B">
      <w:pPr>
        <w:pStyle w:val="17"/>
        <w:keepNext w:val="0"/>
        <w:keepLines w:val="0"/>
        <w:widowControl/>
        <w:suppressLineNumbers w:val="0"/>
        <w:spacing w:line="10" w:lineRule="atLeast"/>
      </w:pPr>
      <w:r>
        <w:rPr>
          <w:rStyle w:val="14"/>
        </w:rPr>
        <w:t>OR</w:t>
      </w:r>
      <w:r>
        <w:rPr>
          <w:rFonts w:hint="default" w:ascii="Segoe UI" w:hAnsi="Segoe UI" w:eastAsia="Segoe UI" w:cs="Segoe UI"/>
          <w:color w:val="1A1A1A"/>
          <w:sz w:val="20"/>
          <w:szCs w:val="20"/>
        </w:rPr>
        <w:t xml:space="preserve"> otomatis berubah menjadi </w:t>
      </w:r>
      <w:r>
        <w:rPr>
          <w:rStyle w:val="14"/>
        </w:rPr>
        <w:t>ORS</w:t>
      </w:r>
      <w:r>
        <w:rPr>
          <w:rFonts w:hint="default" w:ascii="Segoe UI" w:hAnsi="Segoe UI" w:eastAsia="Segoe UI" w:cs="Segoe UI"/>
          <w:color w:val="1A1A1A"/>
          <w:sz w:val="20"/>
          <w:szCs w:val="20"/>
        </w:rPr>
        <w:t>.</w:t>
      </w:r>
    </w:p>
    <w:p w14:paraId="0BAB13A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Salvage</w:t>
      </w:r>
      <w:r>
        <w:rPr>
          <w:rFonts w:hint="default" w:ascii="Segoe UI" w:hAnsi="Segoe UI" w:eastAsia="Segoe UI" w:cs="Segoe UI"/>
          <w:color w:val="1A1A1A"/>
          <w:sz w:val="20"/>
          <w:szCs w:val="20"/>
        </w:rPr>
        <w:t xml:space="preserve"> </w:t>
      </w:r>
      <w:r>
        <w:rPr>
          <w:rStyle w:val="14"/>
        </w:rPr>
        <w:t>[KODE]</w:t>
      </w:r>
      <w:r>
        <w:rPr>
          <w:rFonts w:hint="default" w:ascii="Segoe UI" w:hAnsi="Segoe UI" w:eastAsia="Segoe UI" w:cs="Segoe UI"/>
          <w:color w:val="1A1A1A"/>
          <w:sz w:val="20"/>
          <w:szCs w:val="20"/>
        </w:rPr>
        <w:t xml:space="preserve"> Nilai sisa barang rusak yang bisa dijual kembali (termasuk lewat balai lelang). Mengurangi nilai bersih klaim.</w:t>
      </w:r>
    </w:p>
    <w:p w14:paraId="707A126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Recovery</w:t>
      </w:r>
      <w:r>
        <w:rPr>
          <w:rFonts w:hint="default" w:ascii="Segoe UI" w:hAnsi="Segoe UI" w:eastAsia="Segoe UI" w:cs="Segoe UI"/>
          <w:color w:val="1A1A1A"/>
          <w:sz w:val="20"/>
          <w:szCs w:val="20"/>
        </w:rPr>
        <w:t xml:space="preserve"> </w:t>
      </w:r>
      <w:r>
        <w:rPr>
          <w:rStyle w:val="14"/>
        </w:rPr>
        <w:t>[KODE]</w:t>
      </w:r>
      <w:r>
        <w:rPr>
          <w:rFonts w:hint="default" w:ascii="Segoe UI" w:hAnsi="Segoe UI" w:eastAsia="Segoe UI" w:cs="Segoe UI"/>
          <w:color w:val="1A1A1A"/>
          <w:sz w:val="20"/>
          <w:szCs w:val="20"/>
        </w:rPr>
        <w:t xml:space="preserve"> Pemulihan dana dari pihak ketiga, termasuk lewat Virtual Account.</w:t>
      </w:r>
    </w:p>
    <w:p w14:paraId="2013B907">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Notice of Large Losses</w:t>
      </w:r>
      <w:r>
        <w:rPr>
          <w:rFonts w:hint="default" w:ascii="Segoe UI" w:hAnsi="Segoe UI" w:eastAsia="Segoe UI" w:cs="Segoe UI"/>
          <w:color w:val="1A1A1A"/>
          <w:sz w:val="20"/>
          <w:szCs w:val="20"/>
        </w:rPr>
        <w:t xml:space="preserve"> </w:t>
      </w:r>
      <w:r>
        <w:rPr>
          <w:rStyle w:val="14"/>
        </w:rPr>
        <w:t>[KODE]</w:t>
      </w:r>
      <w:r>
        <w:rPr>
          <w:rFonts w:hint="default" w:ascii="Segoe UI" w:hAnsi="Segoe UI" w:eastAsia="Segoe UI" w:cs="Segoe UI"/>
          <w:color w:val="1A1A1A"/>
          <w:sz w:val="20"/>
          <w:szCs w:val="20"/>
        </w:rPr>
        <w:t xml:space="preserve"> Pemberitahuan wajib ke Underwriting dan jajaran pimpinan bila estimasi klaim (setelah konversi kurs) melebihi </w:t>
      </w:r>
      <w:r>
        <w:rPr>
          <w:rStyle w:val="18"/>
          <w:rFonts w:hint="default" w:ascii="Segoe UI" w:hAnsi="Segoe UI" w:eastAsia="Segoe UI" w:cs="Segoe UI"/>
          <w:color w:val="1A1A1A"/>
          <w:sz w:val="20"/>
          <w:szCs w:val="20"/>
        </w:rPr>
        <w:t>Rp 1.000.000.000</w:t>
      </w:r>
      <w:r>
        <w:rPr>
          <w:rFonts w:hint="default" w:ascii="Segoe UI" w:hAnsi="Segoe UI" w:eastAsia="Segoe UI" w:cs="Segoe UI"/>
          <w:color w:val="1A1A1A"/>
          <w:sz w:val="20"/>
          <w:szCs w:val="20"/>
        </w:rPr>
        <w:t>.</w:t>
      </w:r>
    </w:p>
    <w:p w14:paraId="27EF7FD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Kurs Standar</w:t>
      </w:r>
      <w:r>
        <w:rPr>
          <w:rFonts w:hint="default" w:ascii="Segoe UI" w:hAnsi="Segoe UI" w:eastAsia="Segoe UI" w:cs="Segoe UI"/>
          <w:color w:val="1A1A1A"/>
          <w:sz w:val="20"/>
          <w:szCs w:val="20"/>
        </w:rPr>
        <w:t xml:space="preserve"> </w:t>
      </w:r>
      <w:r>
        <w:rPr>
          <w:rStyle w:val="14"/>
        </w:rPr>
        <w:t>[BISNIS]</w:t>
      </w:r>
      <w:r>
        <w:rPr>
          <w:rFonts w:hint="default" w:ascii="Segoe UI" w:hAnsi="Segoe UI" w:eastAsia="Segoe UI" w:cs="Segoe UI"/>
          <w:color w:val="1A1A1A"/>
          <w:sz w:val="20"/>
          <w:szCs w:val="20"/>
        </w:rPr>
        <w:t xml:space="preserve"> (D-48) Nilai tukar yang dipakai untuk mengubah nilai klaim mata uang asing menjadi Rupiah. Kurs yang berlaku adalah kurs </w:t>
      </w:r>
      <w:r>
        <w:rPr>
          <w:rStyle w:val="18"/>
          <w:rFonts w:hint="default" w:ascii="Segoe UI" w:hAnsi="Segoe UI" w:eastAsia="Segoe UI" w:cs="Segoe UI"/>
          <w:color w:val="1A1A1A"/>
          <w:sz w:val="20"/>
          <w:szCs w:val="20"/>
        </w:rPr>
        <w:t>pada tanggal kejadian</w:t>
      </w:r>
      <w:r>
        <w:rPr>
          <w:rFonts w:hint="default" w:ascii="Segoe UI" w:hAnsi="Segoe UI" w:eastAsia="Segoe UI" w:cs="Segoe UI"/>
          <w:color w:val="1A1A1A"/>
          <w:sz w:val="20"/>
          <w:szCs w:val="20"/>
        </w:rPr>
        <w:t xml:space="preserve"> — bukan kurs saat klaim diproses atau dibayar, sehingga nilai Rupiah sebuah klaim tidak berubah karena keterlambatan proses. Bila kurs untuk tanggal itu tidak tersedia, klaim </w:t>
      </w:r>
      <w:r>
        <w:rPr>
          <w:rStyle w:val="18"/>
          <w:rFonts w:hint="default" w:ascii="Segoe UI" w:hAnsi="Segoe UI" w:eastAsia="Segoe UI" w:cs="Segoe UI"/>
          <w:color w:val="1A1A1A"/>
          <w:sz w:val="20"/>
          <w:szCs w:val="20"/>
        </w:rPr>
        <w:t>ditolak dengan pesan yang menyebutkan mata uang dan tanggalnya</w:t>
      </w:r>
      <w:r>
        <w:rPr>
          <w:rFonts w:hint="default" w:ascii="Segoe UI" w:hAnsi="Segoe UI" w:eastAsia="Segoe UI" w:cs="Segoe UI"/>
          <w:color w:val="1A1A1A"/>
          <w:sz w:val="20"/>
          <w:szCs w:val="20"/>
        </w:rPr>
        <w:t xml:space="preserve"> — tidak ada kurs pengganti dan tidak ada nilai bawaan.</w:t>
      </w:r>
    </w:p>
    <w:p w14:paraId="4BBB48BA">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60" o:spt="1" style="height:1.5pt;width:415.3pt;" fillcolor="#A0A0A0" filled="t" stroked="f" coordsize="21600,21600" o:hr="t" o:hrstd="t" o:hralign="center">
            <v:path/>
            <v:fill on="t" focussize="0,0"/>
            <v:stroke on="f"/>
            <v:imagedata o:title=""/>
            <o:lock v:ext="edit"/>
            <w10:wrap type="none"/>
            <w10:anchorlock/>
          </v:rect>
        </w:pict>
      </w:r>
    </w:p>
    <w:p w14:paraId="4327C53D">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Reasuransi &amp; Koasuransi</w:t>
      </w:r>
    </w:p>
    <w:p w14:paraId="2D45B5C2">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Spreading</w:t>
      </w:r>
      <w:r>
        <w:rPr>
          <w:rFonts w:hint="default" w:ascii="Segoe UI" w:hAnsi="Segoe UI" w:eastAsia="Segoe UI" w:cs="Segoe UI"/>
          <w:color w:val="1A1A1A"/>
          <w:sz w:val="20"/>
          <w:szCs w:val="20"/>
        </w:rPr>
        <w:t xml:space="preserve"> </w:t>
      </w:r>
      <w:r>
        <w:rPr>
          <w:rStyle w:val="14"/>
        </w:rPr>
        <w:t>[KODE]</w:t>
      </w:r>
      <w:r>
        <w:rPr>
          <w:rFonts w:hint="default" w:ascii="Segoe UI" w:hAnsi="Segoe UI" w:eastAsia="Segoe UI" w:cs="Segoe UI"/>
          <w:color w:val="1A1A1A"/>
          <w:sz w:val="20"/>
          <w:szCs w:val="20"/>
        </w:rPr>
        <w:t xml:space="preserve"> Pembagian risiko satu Coverage ke para penanggung. </w:t>
      </w:r>
      <w:r>
        <w:rPr>
          <w:rStyle w:val="18"/>
          <w:rFonts w:hint="default" w:ascii="Segoe UI" w:hAnsi="Segoe UI" w:eastAsia="Segoe UI" w:cs="Segoe UI"/>
          <w:color w:val="1A1A1A"/>
          <w:sz w:val="20"/>
          <w:szCs w:val="20"/>
        </w:rPr>
        <w:t>Total share wajib 100%</w:t>
      </w:r>
      <w:r>
        <w:rPr>
          <w:rFonts w:hint="default" w:ascii="Segoe UI" w:hAnsi="Segoe UI" w:eastAsia="Segoe UI" w:cs="Segoe UI"/>
          <w:color w:val="1A1A1A"/>
          <w:sz w:val="20"/>
          <w:szCs w:val="20"/>
        </w:rPr>
        <w:t xml:space="preserve"> (toleransi Pembagian risiko satu Coverage ke para penanggung. </w:t>
      </w:r>
      <w:r>
        <w:rPr>
          <w:rStyle w:val="18"/>
          <w:rFonts w:hint="default" w:ascii="Segoe UI" w:hAnsi="Segoe UI" w:eastAsia="Segoe UI" w:cs="Segoe UI"/>
          <w:color w:val="1A1A1A"/>
          <w:sz w:val="20"/>
          <w:szCs w:val="20"/>
        </w:rPr>
        <w:t>Total share wajib 100%</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 xml:space="preserve">toleransi 4 desimal, </w:t>
      </w:r>
      <w:r>
        <w:rPr>
          <w:rStyle w:val="14"/>
        </w:rPr>
        <w:t>99,9999</w:t>
      </w:r>
      <w:r>
        <w:rPr>
          <w:rStyle w:val="18"/>
          <w:rFonts w:hint="default" w:ascii="Segoe UI" w:hAnsi="Segoe UI" w:eastAsia="Segoe UI" w:cs="Segoe UI"/>
          <w:color w:val="1A1A1A"/>
          <w:sz w:val="20"/>
          <w:szCs w:val="20"/>
        </w:rPr>
        <w:t>–</w:t>
      </w:r>
      <w:r>
        <w:rPr>
          <w:rStyle w:val="14"/>
        </w:rPr>
        <w:t>100,0001</w:t>
      </w:r>
      <w:r>
        <w:rPr>
          <w:rFonts w:hint="default" w:ascii="Segoe UI" w:hAnsi="Segoe UI" w:eastAsia="Segoe UI" w:cs="Segoe UI"/>
          <w:color w:val="1A1A1A"/>
          <w:sz w:val="20"/>
          <w:szCs w:val="20"/>
        </w:rPr>
        <w:t xml:space="preserve"> (</w:t>
      </w:r>
      <w:r>
        <w:rPr>
          <w:rStyle w:val="14"/>
        </w:rPr>
        <w:t>D-51</w:t>
      </w:r>
      <w:r>
        <w:rPr>
          <w:rFonts w:hint="default" w:ascii="Segoe UI" w:hAnsi="Segoe UI" w:eastAsia="Segoe UI" w:cs="Segoe UI"/>
          <w:color w:val="1A1A1A"/>
          <w:sz w:val="20"/>
          <w:szCs w:val="20"/>
        </w:rPr>
        <w:t xml:space="preserve">) — divalidasi saat registrasi dan menolak submit bila tidak terpenuhi. Angka </w:t>
      </w:r>
      <w:r>
        <w:rPr>
          <w:rStyle w:val="14"/>
        </w:rPr>
        <w:t>99,99</w:t>
      </w:r>
      <w:r>
        <w:rPr>
          <w:rFonts w:hint="default" w:ascii="Segoe UI" w:hAnsi="Segoe UI" w:eastAsia="Segoe UI" w:cs="Segoe UI"/>
          <w:color w:val="1A1A1A"/>
          <w:sz w:val="20"/>
          <w:szCs w:val="20"/>
        </w:rPr>
        <w:t xml:space="preserve"> yang dulu lolos kini </w:t>
      </w:r>
      <w:r>
        <w:rPr>
          <w:rStyle w:val="18"/>
          <w:rFonts w:hint="default" w:ascii="Segoe UI" w:hAnsi="Segoe UI" w:eastAsia="Segoe UI" w:cs="Segoe UI"/>
          <w:color w:val="1A1A1A"/>
          <w:sz w:val="20"/>
          <w:szCs w:val="20"/>
        </w:rPr>
        <w:t>ditolak</w:t>
      </w:r>
      <w:r>
        <w:rPr>
          <w:rFonts w:hint="default" w:ascii="Segoe UI" w:hAnsi="Segoe UI" w:eastAsia="Segoe UI" w:cs="Segoe UI"/>
          <w:color w:val="1A1A1A"/>
          <w:sz w:val="20"/>
          <w:szCs w:val="20"/>
        </w:rPr>
        <w:t xml:space="preserve"> — selisih yang direncanakan (</w:t>
      </w:r>
      <w:r>
        <w:rPr>
          <w:rStyle w:val="14"/>
        </w:rPr>
        <w:t>D-49</w:t>
      </w:r>
      <w:r>
        <w:rPr>
          <w:rFonts w:hint="default" w:ascii="Segoe UI" w:hAnsi="Segoe UI" w:eastAsia="Segoe UI" w:cs="Segoe UI"/>
          <w:color w:val="1A1A1A"/>
          <w:sz w:val="20"/>
          <w:szCs w:val="20"/>
        </w:rPr>
        <w:t xml:space="preserve"> butir 1). </w:t>
      </w:r>
      <w:r>
        <w:rPr>
          <w:rStyle w:val="18"/>
          <w:rFonts w:hint="default" w:ascii="Segoe UI" w:hAnsi="Segoe UI" w:eastAsia="Segoe UI" w:cs="Segoe UI"/>
          <w:color w:val="1A1A1A"/>
          <w:sz w:val="20"/>
          <w:szCs w:val="20"/>
        </w:rPr>
        <w:t>Koasuransi (Coins)</w:t>
      </w:r>
      <w:r>
        <w:rPr>
          <w:rFonts w:hint="default" w:ascii="Segoe UI" w:hAnsi="Segoe UI" w:eastAsia="Segoe UI" w:cs="Segoe UI"/>
          <w:color w:val="1A1A1A"/>
          <w:sz w:val="20"/>
          <w:szCs w:val="20"/>
        </w:rPr>
        <w:t xml:space="preserve"> </w:t>
      </w:r>
      <w:r>
        <w:rPr>
          <w:rStyle w:val="14"/>
        </w:rPr>
        <w:t>[KODE]</w:t>
      </w:r>
      <w:r>
        <w:rPr>
          <w:rFonts w:hint="default" w:ascii="Segoe UI" w:hAnsi="Segoe UI" w:eastAsia="Segoe UI" w:cs="Segoe UI"/>
          <w:color w:val="1A1A1A"/>
          <w:sz w:val="20"/>
          <w:szCs w:val="20"/>
        </w:rPr>
        <w:t xml:space="preserve"> Pembagian risiko antar sesama perusahaan asuransi. Ada peran Leader dan Member.</w:t>
      </w:r>
    </w:p>
    <w:p w14:paraId="1F105F0E">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Reasuransi (Reinsurance)</w:t>
      </w:r>
      <w:r>
        <w:rPr>
          <w:rFonts w:hint="default" w:ascii="Segoe UI" w:hAnsi="Segoe UI" w:eastAsia="Segoe UI" w:cs="Segoe UI"/>
          <w:color w:val="1A1A1A"/>
          <w:sz w:val="20"/>
          <w:szCs w:val="20"/>
        </w:rPr>
        <w:t xml:space="preserve"> </w:t>
      </w:r>
      <w:r>
        <w:rPr>
          <w:rStyle w:val="14"/>
        </w:rPr>
        <w:t>[KODE]</w:t>
      </w:r>
      <w:r>
        <w:rPr>
          <w:rFonts w:hint="default" w:ascii="Segoe UI" w:hAnsi="Segoe UI" w:eastAsia="Segoe UI" w:cs="Segoe UI"/>
          <w:color w:val="1A1A1A"/>
          <w:sz w:val="20"/>
          <w:szCs w:val="20"/>
        </w:rPr>
        <w:t xml:space="preserve"> Pengalihan risiko ke perusahaan reasuransi.</w:t>
      </w:r>
    </w:p>
    <w:p w14:paraId="5284445E">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Treaty</w:t>
      </w:r>
      <w:r>
        <w:rPr>
          <w:rFonts w:hint="default" w:ascii="Segoe UI" w:hAnsi="Segoe UI" w:eastAsia="Segoe UI" w:cs="Segoe UI"/>
          <w:color w:val="1A1A1A"/>
          <w:sz w:val="20"/>
          <w:szCs w:val="20"/>
        </w:rPr>
        <w:t xml:space="preserve"> </w:t>
      </w:r>
      <w:r>
        <w:rPr>
          <w:rStyle w:val="14"/>
        </w:rPr>
        <w:t>[KODE]</w:t>
      </w:r>
      <w:r>
        <w:rPr>
          <w:rFonts w:hint="default" w:ascii="Segoe UI" w:hAnsi="Segoe UI" w:eastAsia="Segoe UI" w:cs="Segoe UI"/>
          <w:color w:val="1A1A1A"/>
          <w:sz w:val="20"/>
          <w:szCs w:val="20"/>
        </w:rPr>
        <w:t xml:space="preserve"> Perjanjian reasuransi otomatis. Tipe yang muncul: </w:t>
      </w:r>
      <w:r>
        <w:rPr>
          <w:rStyle w:val="14"/>
        </w:rPr>
        <w:t>OR</w:t>
      </w:r>
      <w:r>
        <w:rPr>
          <w:rFonts w:hint="default" w:ascii="Segoe UI" w:hAnsi="Segoe UI" w:eastAsia="Segoe UI" w:cs="Segoe UI"/>
          <w:color w:val="1A1A1A"/>
          <w:sz w:val="20"/>
          <w:szCs w:val="20"/>
        </w:rPr>
        <w:t xml:space="preserve">, </w:t>
      </w:r>
      <w:r>
        <w:rPr>
          <w:rStyle w:val="14"/>
        </w:rPr>
        <w:t>ORS</w:t>
      </w:r>
      <w:r>
        <w:rPr>
          <w:rFonts w:hint="default" w:ascii="Segoe UI" w:hAnsi="Segoe UI" w:eastAsia="Segoe UI" w:cs="Segoe UI"/>
          <w:color w:val="1A1A1A"/>
          <w:sz w:val="20"/>
          <w:szCs w:val="20"/>
        </w:rPr>
        <w:t>, Fac Out (</w:t>
      </w:r>
      <w:r>
        <w:rPr>
          <w:rStyle w:val="14"/>
        </w:rPr>
        <w:t>10015</w:t>
      </w:r>
      <w:r>
        <w:rPr>
          <w:rFonts w:hint="default" w:ascii="Segoe UI" w:hAnsi="Segoe UI" w:eastAsia="Segoe UI" w:cs="Segoe UI"/>
          <w:color w:val="1A1A1A"/>
          <w:sz w:val="20"/>
          <w:szCs w:val="20"/>
        </w:rPr>
        <w:t>), Quota Share, XOL, BPPDAN.</w:t>
      </w:r>
    </w:p>
    <w:p w14:paraId="591052E6">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BPPDAN — Badan Pengelola Pusat Data Asuransi Nasional</w:t>
      </w:r>
      <w:r>
        <w:rPr>
          <w:rFonts w:hint="default" w:ascii="Segoe UI" w:hAnsi="Segoe UI" w:eastAsia="Segoe UI" w:cs="Segoe UI"/>
          <w:color w:val="1A1A1A"/>
          <w:sz w:val="20"/>
          <w:szCs w:val="20"/>
        </w:rPr>
        <w:t xml:space="preserve"> </w:t>
      </w:r>
      <w:r>
        <w:rPr>
          <w:rStyle w:val="14"/>
        </w:rPr>
        <w:t>[BISNIS]</w:t>
      </w:r>
      <w:r>
        <w:rPr>
          <w:rFonts w:hint="default" w:ascii="Segoe UI" w:hAnsi="Segoe UI" w:eastAsia="Segoe UI" w:cs="Segoe UI"/>
          <w:color w:val="1A1A1A"/>
          <w:sz w:val="20"/>
          <w:szCs w:val="20"/>
        </w:rPr>
        <w:t xml:space="preserve"> Salah satu jenis treaty asuransi.</w:t>
      </w:r>
    </w:p>
    <w:p w14:paraId="2EC79931">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Fac Out (Facultative Outward)</w:t>
      </w:r>
      <w:r>
        <w:rPr>
          <w:rFonts w:hint="default" w:ascii="Segoe UI" w:hAnsi="Segoe UI" w:eastAsia="Segoe UI" w:cs="Segoe UI"/>
          <w:color w:val="1A1A1A"/>
          <w:sz w:val="20"/>
          <w:szCs w:val="20"/>
        </w:rPr>
        <w:t xml:space="preserve"> </w:t>
      </w:r>
      <w:r>
        <w:rPr>
          <w:rStyle w:val="14"/>
        </w:rPr>
        <w:t>[KODE]</w:t>
      </w:r>
      <w:r>
        <w:rPr>
          <w:rFonts w:hint="default" w:ascii="Segoe UI" w:hAnsi="Segoe UI" w:eastAsia="Segoe UI" w:cs="Segoe UI"/>
          <w:color w:val="1A1A1A"/>
          <w:sz w:val="20"/>
          <w:szCs w:val="20"/>
        </w:rPr>
        <w:t xml:space="preserve"> Pengalihan risiko per kasus, bukan otomatis. Bila ada spreading Fac Out, data Fac Offer wajib lengkap — termasuk Object Name untuk Group Panel </w:t>
      </w:r>
      <w:r>
        <w:rPr>
          <w:rStyle w:val="14"/>
        </w:rPr>
        <w:t>003</w:t>
      </w:r>
      <w:r>
        <w:rPr>
          <w:rFonts w:hint="default" w:ascii="Segoe UI" w:hAnsi="Segoe UI" w:eastAsia="Segoe UI" w:cs="Segoe UI"/>
          <w:color w:val="1A1A1A"/>
          <w:sz w:val="20"/>
          <w:szCs w:val="20"/>
        </w:rPr>
        <w:t>.</w:t>
      </w:r>
    </w:p>
    <w:p w14:paraId="2EA3908D">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XOL — Excess of Loss</w:t>
      </w:r>
      <w:r>
        <w:rPr>
          <w:rFonts w:hint="default" w:ascii="Segoe UI" w:hAnsi="Segoe UI" w:eastAsia="Segoe UI" w:cs="Segoe UI"/>
          <w:color w:val="1A1A1A"/>
          <w:sz w:val="20"/>
          <w:szCs w:val="20"/>
        </w:rPr>
        <w:t xml:space="preserve"> </w:t>
      </w:r>
      <w:r>
        <w:rPr>
          <w:rStyle w:val="14"/>
        </w:rPr>
        <w:t>[KODE]</w:t>
      </w:r>
      <w:r>
        <w:rPr>
          <w:rFonts w:hint="default" w:ascii="Segoe UI" w:hAnsi="Segoe UI" w:eastAsia="Segoe UI" w:cs="Segoe UI"/>
          <w:color w:val="1A1A1A"/>
          <w:sz w:val="20"/>
          <w:szCs w:val="20"/>
        </w:rPr>
        <w:t xml:space="preserve"> Treaty non-proporsional yang menanggung kerugian di atas batas tertentu.</w:t>
      </w:r>
    </w:p>
    <w:p w14:paraId="206B7CF7">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PLA — Preliminary Loss Advice</w:t>
      </w:r>
      <w:r>
        <w:rPr>
          <w:rFonts w:hint="default" w:ascii="Segoe UI" w:hAnsi="Segoe UI" w:eastAsia="Segoe UI" w:cs="Segoe UI"/>
          <w:color w:val="1A1A1A"/>
          <w:sz w:val="20"/>
          <w:szCs w:val="20"/>
        </w:rPr>
        <w:t xml:space="preserve"> </w:t>
      </w:r>
      <w:r>
        <w:rPr>
          <w:rStyle w:val="14"/>
        </w:rPr>
        <w:t>[BISNIS]</w:t>
      </w:r>
      <w:r>
        <w:rPr>
          <w:rFonts w:hint="default" w:ascii="Segoe UI" w:hAnsi="Segoe UI" w:eastAsia="Segoe UI" w:cs="Segoe UI"/>
          <w:color w:val="1A1A1A"/>
          <w:sz w:val="20"/>
          <w:szCs w:val="20"/>
        </w:rPr>
        <w:t xml:space="preserve"> Pemberitahuan </w:t>
      </w:r>
      <w:r>
        <w:rPr>
          <w:rStyle w:val="18"/>
          <w:rFonts w:hint="default" w:ascii="Segoe UI" w:hAnsi="Segoe UI" w:eastAsia="Segoe UI" w:cs="Segoe UI"/>
          <w:color w:val="1A1A1A"/>
          <w:sz w:val="20"/>
          <w:szCs w:val="20"/>
        </w:rPr>
        <w:t>nilai estimasi</w:t>
      </w:r>
      <w:r>
        <w:rPr>
          <w:rFonts w:hint="default" w:ascii="Segoe UI" w:hAnsi="Segoe UI" w:eastAsia="Segoe UI" w:cs="Segoe UI"/>
          <w:color w:val="1A1A1A"/>
          <w:sz w:val="20"/>
          <w:szCs w:val="20"/>
        </w:rPr>
        <w:t xml:space="preserve"> klaim kepada koasuransi/reasuransi.</w:t>
      </w:r>
    </w:p>
    <w:p w14:paraId="5649A4F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Pre-DLA</w:t>
      </w:r>
      <w:r>
        <w:rPr>
          <w:rFonts w:hint="default" w:ascii="Segoe UI" w:hAnsi="Segoe UI" w:eastAsia="Segoe UI" w:cs="Segoe UI"/>
          <w:color w:val="1A1A1A"/>
          <w:sz w:val="20"/>
          <w:szCs w:val="20"/>
        </w:rPr>
        <w:t xml:space="preserve"> </w:t>
      </w:r>
      <w:r>
        <w:rPr>
          <w:rStyle w:val="14"/>
        </w:rPr>
        <w:t>[BISNIS]</w:t>
      </w:r>
      <w:r>
        <w:rPr>
          <w:rFonts w:hint="default" w:ascii="Segoe UI" w:hAnsi="Segoe UI" w:eastAsia="Segoe UI" w:cs="Segoe UI"/>
          <w:color w:val="1A1A1A"/>
          <w:sz w:val="20"/>
          <w:szCs w:val="20"/>
        </w:rPr>
        <w:t xml:space="preserve"> Pemberitahuan nilai klaim yang </w:t>
      </w:r>
      <w:r>
        <w:rPr>
          <w:rStyle w:val="18"/>
          <w:rFonts w:hint="default" w:ascii="Segoe UI" w:hAnsi="Segoe UI" w:eastAsia="Segoe UI" w:cs="Segoe UI"/>
          <w:color w:val="1A1A1A"/>
          <w:sz w:val="20"/>
          <w:szCs w:val="20"/>
        </w:rPr>
        <w:t>akan</w:t>
      </w:r>
      <w:r>
        <w:rPr>
          <w:rFonts w:hint="default" w:ascii="Segoe UI" w:hAnsi="Segoe UI" w:eastAsia="Segoe UI" w:cs="Segoe UI"/>
          <w:color w:val="1A1A1A"/>
          <w:sz w:val="20"/>
          <w:szCs w:val="20"/>
        </w:rPr>
        <w:t xml:space="preserve"> diakseptasi kepada koasuransi/reasuransi, dikirim </w:t>
      </w:r>
      <w:r>
        <w:rPr>
          <w:rStyle w:val="18"/>
          <w:rFonts w:hint="default" w:ascii="Segoe UI" w:hAnsi="Segoe UI" w:eastAsia="Segoe UI" w:cs="Segoe UI"/>
          <w:color w:val="1A1A1A"/>
          <w:sz w:val="20"/>
          <w:szCs w:val="20"/>
        </w:rPr>
        <w:t>sebelum</w:t>
      </w:r>
      <w:r>
        <w:rPr>
          <w:rFonts w:hint="default" w:ascii="Segoe UI" w:hAnsi="Segoe UI" w:eastAsia="Segoe UI" w:cs="Segoe UI"/>
          <w:color w:val="1A1A1A"/>
          <w:sz w:val="20"/>
          <w:szCs w:val="20"/>
        </w:rPr>
        <w:t xml:space="preserve"> akseptasi dilakukan.</w:t>
      </w:r>
    </w:p>
    <w:p w14:paraId="1EADC4ED">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DLA — Definite Loss Advice</w:t>
      </w:r>
      <w:r>
        <w:rPr>
          <w:rFonts w:hint="default" w:ascii="Segoe UI" w:hAnsi="Segoe UI" w:eastAsia="Segoe UI" w:cs="Segoe UI"/>
          <w:color w:val="1A1A1A"/>
          <w:sz w:val="20"/>
          <w:szCs w:val="20"/>
        </w:rPr>
        <w:t xml:space="preserve"> </w:t>
      </w:r>
      <w:r>
        <w:rPr>
          <w:rStyle w:val="14"/>
        </w:rPr>
        <w:t>[BISNIS]</w:t>
      </w:r>
      <w:r>
        <w:rPr>
          <w:rFonts w:hint="default" w:ascii="Segoe UI" w:hAnsi="Segoe UI" w:eastAsia="Segoe UI" w:cs="Segoe UI"/>
          <w:color w:val="1A1A1A"/>
          <w:sz w:val="20"/>
          <w:szCs w:val="20"/>
        </w:rPr>
        <w:t xml:space="preserve"> Pemberitahuan </w:t>
      </w:r>
      <w:r>
        <w:rPr>
          <w:rStyle w:val="18"/>
          <w:rFonts w:hint="default" w:ascii="Segoe UI" w:hAnsi="Segoe UI" w:eastAsia="Segoe UI" w:cs="Segoe UI"/>
          <w:color w:val="1A1A1A"/>
          <w:sz w:val="20"/>
          <w:szCs w:val="20"/>
        </w:rPr>
        <w:t>nilai akseptasi</w:t>
      </w:r>
      <w:r>
        <w:rPr>
          <w:rFonts w:hint="default" w:ascii="Segoe UI" w:hAnsi="Segoe UI" w:eastAsia="Segoe UI" w:cs="Segoe UI"/>
          <w:color w:val="1A1A1A"/>
          <w:sz w:val="20"/>
          <w:szCs w:val="20"/>
        </w:rPr>
        <w:t xml:space="preserve"> klaim kepada koasuransi/reasuransi.</w:t>
      </w:r>
    </w:p>
    <w:p w14:paraId="3647DF9A">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 xml:space="preserve">Urutan pemberitahuan: </w:t>
      </w:r>
      <w:r>
        <w:rPr>
          <w:rStyle w:val="18"/>
          <w:rFonts w:hint="default" w:ascii="Segoe UI" w:hAnsi="Segoe UI" w:eastAsia="Segoe UI" w:cs="Segoe UI"/>
          <w:color w:val="1A1A1A"/>
          <w:sz w:val="20"/>
          <w:szCs w:val="20"/>
          <w:shd w:val="clear" w:fill="FFF8E6"/>
        </w:rPr>
        <w:t>PLA</w:t>
      </w:r>
      <w:r>
        <w:rPr>
          <w:rFonts w:hint="default" w:ascii="Segoe UI" w:hAnsi="Segoe UI" w:eastAsia="Segoe UI" w:cs="Segoe UI"/>
          <w:color w:val="1A1A1A"/>
          <w:sz w:val="20"/>
          <w:szCs w:val="20"/>
          <w:shd w:val="clear" w:fill="FFF8E6"/>
        </w:rPr>
        <w:t xml:space="preserve"> (estimasi) → </w:t>
      </w:r>
      <w:r>
        <w:rPr>
          <w:rStyle w:val="18"/>
          <w:rFonts w:hint="default" w:ascii="Segoe UI" w:hAnsi="Segoe UI" w:eastAsia="Segoe UI" w:cs="Segoe UI"/>
          <w:color w:val="1A1A1A"/>
          <w:sz w:val="20"/>
          <w:szCs w:val="20"/>
          <w:shd w:val="clear" w:fill="FFF8E6"/>
        </w:rPr>
        <w:t>Pre-DLA</w:t>
      </w:r>
      <w:r>
        <w:rPr>
          <w:rFonts w:hint="default" w:ascii="Segoe UI" w:hAnsi="Segoe UI" w:eastAsia="Segoe UI" w:cs="Segoe UI"/>
          <w:color w:val="1A1A1A"/>
          <w:sz w:val="20"/>
          <w:szCs w:val="20"/>
          <w:shd w:val="clear" w:fill="FFF8E6"/>
        </w:rPr>
        <w:t xml:space="preserve"> (akan diaksep) → </w:t>
      </w:r>
      <w:r>
        <w:rPr>
          <w:rStyle w:val="18"/>
          <w:rFonts w:hint="default" w:ascii="Segoe UI" w:hAnsi="Segoe UI" w:eastAsia="Segoe UI" w:cs="Segoe UI"/>
          <w:color w:val="1A1A1A"/>
          <w:sz w:val="20"/>
          <w:szCs w:val="20"/>
          <w:shd w:val="clear" w:fill="FFF8E6"/>
        </w:rPr>
        <w:t>DLA</w:t>
      </w:r>
      <w:r>
        <w:rPr>
          <w:rFonts w:hint="default" w:ascii="Segoe UI" w:hAnsi="Segoe UI" w:eastAsia="Segoe UI" w:cs="Segoe UI"/>
          <w:color w:val="1A1A1A"/>
          <w:sz w:val="20"/>
          <w:szCs w:val="20"/>
          <w:shd w:val="clear" w:fill="FFF8E6"/>
        </w:rPr>
        <w:t xml:space="preserve"> (sudah diaksep)</w:t>
      </w:r>
    </w:p>
    <w:p w14:paraId="596893C1">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KBRU — Kali Besar Raya Utama</w:t>
      </w:r>
      <w:r>
        <w:rPr>
          <w:rFonts w:hint="default" w:ascii="Segoe UI" w:hAnsi="Segoe UI" w:eastAsia="Segoe UI" w:cs="Segoe UI"/>
          <w:color w:val="1A1A1A"/>
          <w:sz w:val="20"/>
          <w:szCs w:val="20"/>
        </w:rPr>
        <w:t xml:space="preserve"> </w:t>
      </w:r>
      <w:r>
        <w:rPr>
          <w:rStyle w:val="14"/>
        </w:rPr>
        <w:t>[BISNIS]</w:t>
      </w:r>
      <w:r>
        <w:rPr>
          <w:rFonts w:hint="default" w:ascii="Segoe UI" w:hAnsi="Segoe UI" w:eastAsia="Segoe UI" w:cs="Segoe UI"/>
          <w:color w:val="1A1A1A"/>
          <w:sz w:val="20"/>
          <w:szCs w:val="20"/>
        </w:rPr>
        <w:t xml:space="preserve"> Salah satu broker asuransi yang berintegrasi dengan sistem.</w:t>
      </w:r>
    </w:p>
    <w:p w14:paraId="3DED3C3D">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61" o:spt="1" style="height:1.5pt;width:415.3pt;" fillcolor="#A0A0A0" filled="t" stroked="f" coordsize="21600,21600" o:hr="t" o:hrstd="t" o:hralign="center">
            <v:path/>
            <v:fill on="t" focussize="0,0"/>
            <v:stroke on="f"/>
            <v:imagedata o:title=""/>
            <o:lock v:ext="edit"/>
            <w10:wrap type="none"/>
            <w10:anchorlock/>
          </v:rect>
        </w:pict>
      </w:r>
    </w:p>
    <w:p w14:paraId="35BCA32C">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Proses &amp; Peran</w:t>
      </w:r>
    </w:p>
    <w:p w14:paraId="627A69B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Register (Registrasi Klaim)</w:t>
      </w:r>
      <w:r>
        <w:rPr>
          <w:rFonts w:hint="default" w:ascii="Segoe UI" w:hAnsi="Segoe UI" w:eastAsia="Segoe UI" w:cs="Segoe UI"/>
          <w:color w:val="1A1A1A"/>
          <w:sz w:val="20"/>
          <w:szCs w:val="20"/>
        </w:rPr>
        <w:t xml:space="preserve"> </w:t>
      </w:r>
      <w:r>
        <w:rPr>
          <w:rStyle w:val="14"/>
        </w:rPr>
        <w:t>[KODE]</w:t>
      </w:r>
      <w:r>
        <w:rPr>
          <w:rFonts w:hint="default" w:ascii="Segoe UI" w:hAnsi="Segoe UI" w:eastAsia="Segoe UI" w:cs="Segoe UI"/>
          <w:color w:val="1A1A1A"/>
          <w:sz w:val="20"/>
          <w:szCs w:val="20"/>
        </w:rPr>
        <w:t xml:space="preserve"> Tahap awal: pencatatan klaim, validasi tanggal, cek duplikat, penetapan objek dan coverage, serta spreading. Gerbang validasi terberat di seluruh sistem.</w:t>
      </w:r>
    </w:p>
    <w:p w14:paraId="67221446">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Open Protection (Buka Proteksi)</w:t>
      </w:r>
      <w:r>
        <w:rPr>
          <w:rFonts w:hint="default" w:ascii="Segoe UI" w:hAnsi="Segoe UI" w:eastAsia="Segoe UI" w:cs="Segoe UI"/>
          <w:color w:val="1A1A1A"/>
          <w:sz w:val="20"/>
          <w:szCs w:val="20"/>
        </w:rPr>
        <w:t xml:space="preserve"> </w:t>
      </w:r>
      <w:r>
        <w:rPr>
          <w:rStyle w:val="14"/>
        </w:rPr>
        <w:t>[KODE]</w:t>
      </w:r>
      <w:r>
        <w:rPr>
          <w:rFonts w:hint="default" w:ascii="Segoe UI" w:hAnsi="Segoe UI" w:eastAsia="Segoe UI" w:cs="Segoe UI"/>
          <w:color w:val="1A1A1A"/>
          <w:sz w:val="20"/>
          <w:szCs w:val="20"/>
        </w:rPr>
        <w:t xml:space="preserve"> Permintaan pembukaan proteksi sebelum/di luar alur klaim normal. Satu Open Protection dapat ditautkan ke klaim dan ditandai terpakai.</w:t>
      </w:r>
    </w:p>
    <w:p w14:paraId="1E6B4BC2">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Receive Document</w:t>
      </w:r>
      <w:r>
        <w:rPr>
          <w:rFonts w:hint="default" w:ascii="Segoe UI" w:hAnsi="Segoe UI" w:eastAsia="Segoe UI" w:cs="Segoe UI"/>
          <w:color w:val="1A1A1A"/>
          <w:sz w:val="20"/>
          <w:szCs w:val="20"/>
        </w:rPr>
        <w:t xml:space="preserve"> </w:t>
      </w:r>
      <w:r>
        <w:rPr>
          <w:rStyle w:val="14"/>
        </w:rPr>
        <w:t>[KODE]</w:t>
      </w:r>
      <w:r>
        <w:rPr>
          <w:rFonts w:hint="default" w:ascii="Segoe UI" w:hAnsi="Segoe UI" w:eastAsia="Segoe UI" w:cs="Segoe UI"/>
          <w:color w:val="1A1A1A"/>
          <w:sz w:val="20"/>
          <w:szCs w:val="20"/>
        </w:rPr>
        <w:t xml:space="preserve"> Pencatatan penerimaan dokumen fisik klaim, termasuk pengiriman antar cabang (ekspedisi, no. resi, estimasi tiba).</w:t>
      </w:r>
    </w:p>
    <w:p w14:paraId="2C62038E">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Surveyor / Loss Adjuster</w:t>
      </w:r>
      <w:r>
        <w:rPr>
          <w:rFonts w:hint="default" w:ascii="Segoe UI" w:hAnsi="Segoe UI" w:eastAsia="Segoe UI" w:cs="Segoe UI"/>
          <w:color w:val="1A1A1A"/>
          <w:sz w:val="20"/>
          <w:szCs w:val="20"/>
        </w:rPr>
        <w:t xml:space="preserve"> </w:t>
      </w:r>
      <w:r>
        <w:rPr>
          <w:rStyle w:val="14"/>
        </w:rPr>
        <w:t>[KODE]</w:t>
      </w:r>
      <w:r>
        <w:rPr>
          <w:rFonts w:hint="default" w:ascii="Segoe UI" w:hAnsi="Segoe UI" w:eastAsia="Segoe UI" w:cs="Segoe UI"/>
          <w:color w:val="1A1A1A"/>
          <w:sz w:val="20"/>
          <w:szCs w:val="20"/>
        </w:rPr>
        <w:t xml:space="preserve"> Pihak yang meninjau kerugian di lapangan. Bisa internal (ASM) atau eksternal. Menghasilkan hasil survei dan foto dokumentasi.</w:t>
      </w:r>
    </w:p>
    <w:p w14:paraId="522DD8C6">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Komite (Committee)</w:t>
      </w:r>
      <w:r>
        <w:rPr>
          <w:rFonts w:hint="default" w:ascii="Segoe UI" w:hAnsi="Segoe UI" w:eastAsia="Segoe UI" w:cs="Segoe UI"/>
          <w:color w:val="1A1A1A"/>
          <w:sz w:val="20"/>
          <w:szCs w:val="20"/>
        </w:rPr>
        <w:t xml:space="preserve"> </w:t>
      </w:r>
      <w:r>
        <w:rPr>
          <w:rStyle w:val="14"/>
        </w:rPr>
        <w:t>[BISNIS]</w:t>
      </w:r>
      <w:r>
        <w:rPr>
          <w:rFonts w:hint="default" w:ascii="Segoe UI" w:hAnsi="Segoe UI" w:eastAsia="Segoe UI" w:cs="Segoe UI"/>
          <w:color w:val="1A1A1A"/>
          <w:sz w:val="20"/>
          <w:szCs w:val="20"/>
        </w:rPr>
        <w:t xml:space="preserve"> Forum persetujuan berjenjang atas nilai klaim. Jumlah jenjang ditentukan </w:t>
      </w:r>
      <w:r>
        <w:rPr>
          <w:rStyle w:val="18"/>
          <w:rFonts w:hint="default" w:ascii="Segoe UI" w:hAnsi="Segoe UI" w:eastAsia="Segoe UI" w:cs="Segoe UI"/>
          <w:color w:val="1A1A1A"/>
          <w:sz w:val="20"/>
          <w:szCs w:val="20"/>
        </w:rPr>
        <w:t>kombinasi nilai klaim dan jenis bisnis</w:t>
      </w:r>
      <w:r>
        <w:rPr>
          <w:rFonts w:hint="default" w:ascii="Segoe UI" w:hAnsi="Segoe UI" w:eastAsia="Segoe UI" w:cs="Segoe UI"/>
          <w:color w:val="1A1A1A"/>
          <w:sz w:val="20"/>
          <w:szCs w:val="20"/>
        </w:rPr>
        <w:t xml:space="preserve"> (D-14), dan bersifat </w:t>
      </w:r>
      <w:r>
        <w:rPr>
          <w:rStyle w:val="18"/>
          <w:rFonts w:hint="default" w:ascii="Segoe UI" w:hAnsi="Segoe UI" w:eastAsia="Segoe UI" w:cs="Segoe UI"/>
          <w:color w:val="1A1A1A"/>
          <w:sz w:val="20"/>
          <w:szCs w:val="20"/>
        </w:rPr>
        <w:t>kumulatif</w:t>
      </w:r>
      <w:r>
        <w:rPr>
          <w:rFonts w:hint="default" w:ascii="Segoe UI" w:hAnsi="Segoe UI" w:eastAsia="Segoe UI" w:cs="Segoe UI"/>
          <w:color w:val="1A1A1A"/>
          <w:sz w:val="20"/>
          <w:szCs w:val="20"/>
        </w:rPr>
        <w:t>: makin besar nilai klaim, makin banyak jenjang yang harus menyetujui (D-47). Komite dapat menyetujui, menolak, atau mengembalikan.</w:t>
      </w:r>
    </w:p>
    <w:p w14:paraId="27F9A124">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Pita Nilai Komite</w:t>
      </w:r>
      <w:r>
        <w:rPr>
          <w:rFonts w:hint="default" w:ascii="Segoe UI" w:hAnsi="Segoe UI" w:eastAsia="Segoe UI" w:cs="Segoe UI"/>
          <w:color w:val="1A1A1A"/>
          <w:sz w:val="20"/>
          <w:szCs w:val="20"/>
        </w:rPr>
        <w:t xml:space="preserve"> </w:t>
      </w:r>
      <w:r>
        <w:rPr>
          <w:rStyle w:val="14"/>
        </w:rPr>
        <w:t>[BISNIS]</w:t>
      </w:r>
      <w:r>
        <w:rPr>
          <w:rFonts w:hint="default" w:ascii="Segoe UI" w:hAnsi="Segoe UI" w:eastAsia="Segoe UI" w:cs="Segoe UI"/>
          <w:color w:val="1A1A1A"/>
          <w:sz w:val="20"/>
          <w:szCs w:val="20"/>
        </w:rPr>
        <w:t xml:space="preserve"> (D-52, D-70) Pengelompokan klaim </w:t>
      </w:r>
      <w:r>
        <w:rPr>
          <w:rStyle w:val="18"/>
          <w:rFonts w:hint="default" w:ascii="Segoe UI" w:hAnsi="Segoe UI" w:eastAsia="Segoe UI" w:cs="Segoe UI"/>
          <w:color w:val="1A1A1A"/>
          <w:sz w:val="20"/>
          <w:szCs w:val="20"/>
        </w:rPr>
        <w:t>Non-MBU</w:t>
      </w:r>
      <w:r>
        <w:rPr>
          <w:rFonts w:hint="default" w:ascii="Segoe UI" w:hAnsi="Segoe UI" w:eastAsia="Segoe UI" w:cs="Segoe UI"/>
          <w:color w:val="1A1A1A"/>
          <w:sz w:val="20"/>
          <w:szCs w:val="20"/>
        </w:rPr>
        <w:t xml:space="preserve"> menurut besar nilainya, yang menentukan </w:t>
      </w:r>
      <w:r>
        <w:rPr>
          <w:rStyle w:val="18"/>
          <w:rFonts w:hint="default" w:ascii="Segoe UI" w:hAnsi="Segoe UI" w:eastAsia="Segoe UI" w:cs="Segoe UI"/>
          <w:color w:val="1A1A1A"/>
          <w:sz w:val="20"/>
          <w:szCs w:val="20"/>
        </w:rPr>
        <w:t>rangkaian jenjang mana</w:t>
      </w:r>
      <w:r>
        <w:rPr>
          <w:rFonts w:hint="default" w:ascii="Segoe UI" w:hAnsi="Segoe UI" w:eastAsia="Segoe UI" w:cs="Segoe UI"/>
          <w:color w:val="1A1A1A"/>
          <w:sz w:val="20"/>
          <w:szCs w:val="20"/>
        </w:rPr>
        <w:t xml:space="preserve"> yang menangani klaim itu. Dua pita: sampai </w:t>
      </w:r>
      <w:r>
        <w:rPr>
          <w:rStyle w:val="18"/>
          <w:rFonts w:hint="default" w:ascii="Segoe UI" w:hAnsi="Segoe UI" w:eastAsia="Segoe UI" w:cs="Segoe UI"/>
          <w:color w:val="1A1A1A"/>
          <w:sz w:val="20"/>
          <w:szCs w:val="20"/>
        </w:rPr>
        <w:t>Rp 100.000.000</w:t>
      </w:r>
      <w:r>
        <w:rPr>
          <w:rFonts w:hint="default" w:ascii="Segoe UI" w:hAnsi="Segoe UI" w:eastAsia="Segoe UI" w:cs="Segoe UI"/>
          <w:color w:val="1A1A1A"/>
          <w:sz w:val="20"/>
          <w:szCs w:val="20"/>
        </w:rPr>
        <w:t xml:space="preserve">, dan di atas </w:t>
      </w:r>
      <w:r>
        <w:rPr>
          <w:rStyle w:val="18"/>
          <w:rFonts w:hint="default" w:ascii="Segoe UI" w:hAnsi="Segoe UI" w:eastAsia="Segoe UI" w:cs="Segoe UI"/>
          <w:color w:val="1A1A1A"/>
          <w:sz w:val="20"/>
          <w:szCs w:val="20"/>
        </w:rPr>
        <w:t>Rp 100.000.000</w:t>
      </w:r>
      <w:r>
        <w:rPr>
          <w:rFonts w:hint="default" w:ascii="Segoe UI" w:hAnsi="Segoe UI" w:eastAsia="Segoe UI" w:cs="Segoe UI"/>
          <w:color w:val="1A1A1A"/>
          <w:sz w:val="20"/>
          <w:szCs w:val="20"/>
        </w:rPr>
        <w:t xml:space="preserve">. Pita dipilih </w:t>
      </w:r>
      <w:r>
        <w:rPr>
          <w:rStyle w:val="18"/>
          <w:rFonts w:hint="default" w:ascii="Segoe UI" w:hAnsi="Segoe UI" w:eastAsia="Segoe UI" w:cs="Segoe UI"/>
          <w:color w:val="1A1A1A"/>
          <w:sz w:val="20"/>
          <w:szCs w:val="20"/>
        </w:rPr>
        <w:t>lebih dulu</w:t>
      </w:r>
      <w:r>
        <w:rPr>
          <w:rFonts w:hint="default" w:ascii="Segoe UI" w:hAnsi="Segoe UI" w:eastAsia="Segoe UI" w:cs="Segoe UI"/>
          <w:color w:val="1A1A1A"/>
          <w:sz w:val="20"/>
          <w:szCs w:val="20"/>
        </w:rPr>
        <w:t>, sebelum jenjang mana pun dihitung, dan setiap pita punya rangkaian jenjangnya sendiri. Di sistem lama pita ini dipilih berdasarkan nama orang; di sistem baru diturunkan dari nilai klaim.</w:t>
      </w:r>
    </w:p>
    <w:p w14:paraId="521B4D25">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 xml:space="preserve">Istilah ini </w:t>
      </w:r>
      <w:r>
        <w:rPr>
          <w:rStyle w:val="18"/>
          <w:rFonts w:hint="default" w:ascii="Segoe UI" w:hAnsi="Segoe UI" w:eastAsia="Segoe UI" w:cs="Segoe UI"/>
          <w:color w:val="1A1A1A"/>
          <w:sz w:val="20"/>
          <w:szCs w:val="20"/>
          <w:shd w:val="clear" w:fill="FFF8E6"/>
        </w:rPr>
        <w:t>hanya berlaku di lini Non-MBU</w:t>
      </w:r>
      <w:r>
        <w:rPr>
          <w:rFonts w:hint="default" w:ascii="Segoe UI" w:hAnsi="Segoe UI" w:eastAsia="Segoe UI" w:cs="Segoe UI"/>
          <w:color w:val="1A1A1A"/>
          <w:sz w:val="20"/>
          <w:szCs w:val="20"/>
          <w:shd w:val="clear" w:fill="FFF8E6"/>
        </w:rPr>
        <w:t xml:space="preserve"> (D-70). Lini lain tidak mengenal pita nilai — jenjangnya satu rangkaian utuh, dibedakan hanya oleh ambang bawah.</w:t>
      </w:r>
    </w:p>
    <w:p w14:paraId="44B5E72F">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Jenjang Kumulatif</w:t>
      </w:r>
      <w:r>
        <w:rPr>
          <w:rFonts w:hint="default" w:ascii="Segoe UI" w:hAnsi="Segoe UI" w:eastAsia="Segoe UI" w:cs="Segoe UI"/>
          <w:color w:val="1A1A1A"/>
          <w:sz w:val="20"/>
          <w:szCs w:val="20"/>
        </w:rPr>
        <w:t xml:space="preserve"> </w:t>
      </w:r>
      <w:r>
        <w:rPr>
          <w:rStyle w:val="14"/>
        </w:rPr>
        <w:t>[BISNIS]</w:t>
      </w:r>
      <w:r>
        <w:rPr>
          <w:rFonts w:hint="default" w:ascii="Segoe UI" w:hAnsi="Segoe UI" w:eastAsia="Segoe UI" w:cs="Segoe UI"/>
          <w:color w:val="1A1A1A"/>
          <w:sz w:val="20"/>
          <w:szCs w:val="20"/>
        </w:rPr>
        <w:t xml:space="preserve"> (D-47, D-70) Cara menghitung berapa banyak persetujuan yang dibutuhkan sebuah klaim. Setiap jenjang punya </w:t>
      </w:r>
      <w:r>
        <w:rPr>
          <w:rStyle w:val="18"/>
          <w:rFonts w:hint="default" w:ascii="Segoe UI" w:hAnsi="Segoe UI" w:eastAsia="Segoe UI" w:cs="Segoe UI"/>
          <w:color w:val="1A1A1A"/>
          <w:sz w:val="20"/>
          <w:szCs w:val="20"/>
        </w:rPr>
        <w:t>ambang bawah</w:t>
      </w:r>
      <w:r>
        <w:rPr>
          <w:rFonts w:hint="default" w:ascii="Segoe UI" w:hAnsi="Segoe UI" w:eastAsia="Segoe UI" w:cs="Segoe UI"/>
          <w:color w:val="1A1A1A"/>
          <w:sz w:val="20"/>
          <w:szCs w:val="20"/>
        </w:rPr>
        <w:t xml:space="preserve"> — nilai klaim minimum yang membuatnya ikut campur. Semua jenjang yang ambang bawahnya </w:t>
      </w:r>
      <w:r>
        <w:rPr>
          <w:rStyle w:val="18"/>
          <w:rFonts w:hint="default" w:ascii="Segoe UI" w:hAnsi="Segoe UI" w:eastAsia="Segoe UI" w:cs="Segoe UI"/>
          <w:color w:val="1A1A1A"/>
          <w:sz w:val="20"/>
          <w:szCs w:val="20"/>
        </w:rPr>
        <w:t>sudah terlampaui</w:t>
      </w:r>
      <w:r>
        <w:rPr>
          <w:rFonts w:hint="default" w:ascii="Segoe UI" w:hAnsi="Segoe UI" w:eastAsia="Segoe UI" w:cs="Segoe UI"/>
          <w:color w:val="1A1A1A"/>
          <w:sz w:val="20"/>
          <w:szCs w:val="20"/>
        </w:rPr>
        <w:t xml:space="preserve"> nilai klaim harus menyetujui, bukan hanya jenjang tertinggi. Akibatnya jumlah penyetuju </w:t>
      </w:r>
      <w:r>
        <w:rPr>
          <w:rStyle w:val="18"/>
          <w:rFonts w:hint="default" w:ascii="Segoe UI" w:hAnsi="Segoe UI" w:eastAsia="Segoe UI" w:cs="Segoe UI"/>
          <w:color w:val="1A1A1A"/>
          <w:sz w:val="20"/>
          <w:szCs w:val="20"/>
        </w:rPr>
        <w:t>bertambah</w:t>
      </w:r>
      <w:r>
        <w:rPr>
          <w:rFonts w:hint="default" w:ascii="Segoe UI" w:hAnsi="Segoe UI" w:eastAsia="Segoe UI" w:cs="Segoe UI"/>
          <w:color w:val="1A1A1A"/>
          <w:sz w:val="20"/>
          <w:szCs w:val="20"/>
        </w:rPr>
        <w:t xml:space="preserve"> seiring besarnya klaim, bukan berpindah orang: klaim yang melampaui satu ambang butuh satu persetujuan, klaim yang melampaui tiga ambang butuh tiga.</w:t>
      </w:r>
    </w:p>
    <w:p w14:paraId="51E8750D">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Di lini </w:t>
      </w:r>
      <w:r>
        <w:rPr>
          <w:rStyle w:val="18"/>
          <w:rFonts w:hint="default" w:ascii="Segoe UI" w:hAnsi="Segoe UI" w:eastAsia="Segoe UI" w:cs="Segoe UI"/>
          <w:color w:val="1A1A1A"/>
          <w:sz w:val="20"/>
          <w:szCs w:val="20"/>
        </w:rPr>
        <w:t>Non-MBU</w:t>
      </w:r>
      <w:r>
        <w:rPr>
          <w:rFonts w:hint="default" w:ascii="Segoe UI" w:hAnsi="Segoe UI" w:eastAsia="Segoe UI" w:cs="Segoe UI"/>
          <w:color w:val="1A1A1A"/>
          <w:sz w:val="20"/>
          <w:szCs w:val="20"/>
        </w:rPr>
        <w:t xml:space="preserve"> akumulasi itu didahului satu langkah: </w:t>
      </w:r>
      <w:r>
        <w:rPr>
          <w:rStyle w:val="18"/>
          <w:rFonts w:hint="default" w:ascii="Segoe UI" w:hAnsi="Segoe UI" w:eastAsia="Segoe UI" w:cs="Segoe UI"/>
          <w:color w:val="1A1A1A"/>
          <w:sz w:val="20"/>
          <w:szCs w:val="20"/>
        </w:rPr>
        <w:t>pita dipilih lebih dulu</w:t>
      </w:r>
      <w:r>
        <w:rPr>
          <w:rFonts w:hint="default" w:ascii="Segoe UI" w:hAnsi="Segoe UI" w:eastAsia="Segoe UI" w:cs="Segoe UI"/>
          <w:color w:val="1A1A1A"/>
          <w:sz w:val="20"/>
          <w:szCs w:val="20"/>
        </w:rPr>
        <w:t xml:space="preserve">, lalu akumulasi berjalan </w:t>
      </w:r>
      <w:r>
        <w:rPr>
          <w:rStyle w:val="18"/>
          <w:rFonts w:hint="default" w:ascii="Segoe UI" w:hAnsi="Segoe UI" w:eastAsia="Segoe UI" w:cs="Segoe UI"/>
          <w:color w:val="1A1A1A"/>
          <w:sz w:val="20"/>
          <w:szCs w:val="20"/>
        </w:rPr>
        <w:t>di dalam pita itu saja</w:t>
      </w:r>
      <w:r>
        <w:rPr>
          <w:rFonts w:hint="default" w:ascii="Segoe UI" w:hAnsi="Segoe UI" w:eastAsia="Segoe UI" w:cs="Segoe UI"/>
          <w:color w:val="1A1A1A"/>
          <w:sz w:val="20"/>
          <w:szCs w:val="20"/>
        </w:rPr>
        <w:t xml:space="preserve"> dan tidak menyeberang ke pita lain. Di lini lain tidak ada langkah pendahuluan — akumulasi langsung berjalan atas seluruh jenjang lini tersebut.</w:t>
      </w:r>
    </w:p>
    <w:p w14:paraId="67FE945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Batas atas</w:t>
      </w:r>
      <w:r>
        <w:rPr>
          <w:rFonts w:hint="default" w:ascii="Segoe UI" w:hAnsi="Segoe UI" w:eastAsia="Segoe UI" w:cs="Segoe UI"/>
          <w:color w:val="1A1A1A"/>
          <w:sz w:val="20"/>
          <w:szCs w:val="20"/>
        </w:rPr>
        <w:t xml:space="preserve"> setiap jenjang tetap dicatat di master, tetapi hanya untuk memastikan pita dan jenjang tidak bertumpang tindih dan tidak berlubang saat master diisi — batas atas tidak pernah menentukan siapa yang menyetujui sebuah klaim.</w:t>
      </w:r>
    </w:p>
    <w:p w14:paraId="2C490D50">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RCL — Rejected Klaim</w:t>
      </w:r>
      <w:r>
        <w:rPr>
          <w:rFonts w:hint="default" w:ascii="Segoe UI" w:hAnsi="Segoe UI" w:eastAsia="Segoe UI" w:cs="Segoe UI"/>
          <w:color w:val="1A1A1A"/>
          <w:sz w:val="20"/>
          <w:szCs w:val="20"/>
        </w:rPr>
        <w:t xml:space="preserve"> </w:t>
      </w:r>
      <w:r>
        <w:rPr>
          <w:rStyle w:val="14"/>
        </w:rPr>
        <w:t>[BISNIS]</w:t>
      </w:r>
      <w:r>
        <w:rPr>
          <w:rFonts w:hint="default" w:ascii="Segoe UI" w:hAnsi="Segoe UI" w:eastAsia="Segoe UI" w:cs="Segoe UI"/>
          <w:color w:val="1A1A1A"/>
          <w:sz w:val="20"/>
          <w:szCs w:val="20"/>
        </w:rPr>
        <w:t xml:space="preserve"> Klaim yang ditolak.</w:t>
      </w:r>
    </w:p>
    <w:p w14:paraId="68B7A516">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RCL Dokter</w:t>
      </w:r>
      <w:r>
        <w:rPr>
          <w:rFonts w:hint="default" w:ascii="Segoe UI" w:hAnsi="Segoe UI" w:eastAsia="Segoe UI" w:cs="Segoe UI"/>
          <w:color w:val="1A1A1A"/>
          <w:sz w:val="20"/>
          <w:szCs w:val="20"/>
        </w:rPr>
        <w:t xml:space="preserve"> </w:t>
      </w:r>
      <w:r>
        <w:rPr>
          <w:rStyle w:val="14"/>
        </w:rPr>
        <w:t>[KODE]</w:t>
      </w:r>
      <w:r>
        <w:rPr>
          <w:rFonts w:hint="default" w:ascii="Segoe UI" w:hAnsi="Segoe UI" w:eastAsia="Segoe UI" w:cs="Segoe UI"/>
          <w:color w:val="1A1A1A"/>
          <w:sz w:val="20"/>
          <w:szCs w:val="20"/>
        </w:rPr>
        <w:t xml:space="preserve"> Penolakan yang memerlukan pertimbangan medis, dipakai pada lini Personal Accident.</w:t>
      </w:r>
    </w:p>
    <w:p w14:paraId="5DD5171D">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PUCL — Proses Ulang Klaim</w:t>
      </w:r>
      <w:r>
        <w:rPr>
          <w:rFonts w:hint="default" w:ascii="Segoe UI" w:hAnsi="Segoe UI" w:eastAsia="Segoe UI" w:cs="Segoe UI"/>
          <w:color w:val="1A1A1A"/>
          <w:sz w:val="20"/>
          <w:szCs w:val="20"/>
        </w:rPr>
        <w:t xml:space="preserve"> </w:t>
      </w:r>
      <w:r>
        <w:rPr>
          <w:rStyle w:val="14"/>
        </w:rPr>
        <w:t>[BISNIS]</w:t>
      </w:r>
      <w:r>
        <w:rPr>
          <w:rFonts w:hint="default" w:ascii="Segoe UI" w:hAnsi="Segoe UI" w:eastAsia="Segoe UI" w:cs="Segoe UI"/>
          <w:color w:val="1A1A1A"/>
          <w:sz w:val="20"/>
          <w:szCs w:val="20"/>
        </w:rPr>
        <w:t xml:space="preserve"> Klaim yang diproses ulang setelah sebelumnya ditolak atau ditutup.</w:t>
      </w:r>
    </w:p>
    <w:p w14:paraId="1F366A78">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Compliance Check</w:t>
      </w:r>
      <w:r>
        <w:rPr>
          <w:rFonts w:hint="default" w:ascii="Segoe UI" w:hAnsi="Segoe UI" w:eastAsia="Segoe UI" w:cs="Segoe UI"/>
          <w:color w:val="1A1A1A"/>
          <w:sz w:val="20"/>
          <w:szCs w:val="20"/>
        </w:rPr>
        <w:t xml:space="preserve"> </w:t>
      </w:r>
      <w:r>
        <w:rPr>
          <w:rStyle w:val="14"/>
        </w:rPr>
        <w:t>[KODE]</w:t>
      </w:r>
      <w:r>
        <w:rPr>
          <w:rFonts w:hint="default" w:ascii="Segoe UI" w:hAnsi="Segoe UI" w:eastAsia="Segoe UI" w:cs="Segoe UI"/>
          <w:color w:val="1A1A1A"/>
          <w:sz w:val="20"/>
          <w:szCs w:val="20"/>
        </w:rPr>
        <w:t xml:space="preserve"> Pemeriksaan kepatuhan sebelum klaim diselesaikan.</w:t>
      </w:r>
    </w:p>
    <w:p w14:paraId="1CECD957">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Investigator</w:t>
      </w:r>
      <w:r>
        <w:rPr>
          <w:rFonts w:hint="default" w:ascii="Segoe UI" w:hAnsi="Segoe UI" w:eastAsia="Segoe UI" w:cs="Segoe UI"/>
          <w:color w:val="1A1A1A"/>
          <w:sz w:val="20"/>
          <w:szCs w:val="20"/>
        </w:rPr>
        <w:t xml:space="preserve"> </w:t>
      </w:r>
      <w:r>
        <w:rPr>
          <w:rStyle w:val="14"/>
        </w:rPr>
        <w:t>[KODE]</w:t>
      </w:r>
      <w:r>
        <w:rPr>
          <w:rFonts w:hint="default" w:ascii="Segoe UI" w:hAnsi="Segoe UI" w:eastAsia="Segoe UI" w:cs="Segoe UI"/>
          <w:color w:val="1A1A1A"/>
          <w:sz w:val="20"/>
          <w:szCs w:val="20"/>
        </w:rPr>
        <w:t xml:space="preserve"> Peran yang menyelidiki klaim yang mencurigakan.</w:t>
      </w:r>
    </w:p>
    <w:p w14:paraId="551FC45F">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Analyst Doctor</w:t>
      </w:r>
      <w:r>
        <w:rPr>
          <w:rFonts w:hint="default" w:ascii="Segoe UI" w:hAnsi="Segoe UI" w:eastAsia="Segoe UI" w:cs="Segoe UI"/>
          <w:color w:val="1A1A1A"/>
          <w:sz w:val="20"/>
          <w:szCs w:val="20"/>
        </w:rPr>
        <w:t xml:space="preserve"> </w:t>
      </w:r>
      <w:r>
        <w:rPr>
          <w:rStyle w:val="14"/>
        </w:rPr>
        <w:t>[KODE]</w:t>
      </w:r>
      <w:r>
        <w:rPr>
          <w:rFonts w:hint="default" w:ascii="Segoe UI" w:hAnsi="Segoe UI" w:eastAsia="Segoe UI" w:cs="Segoe UI"/>
          <w:color w:val="1A1A1A"/>
          <w:sz w:val="20"/>
          <w:szCs w:val="20"/>
        </w:rPr>
        <w:t xml:space="preserve"> Peran tenaga medis yang menilai klaim kesehatan/kecelakaan diri.</w:t>
      </w:r>
    </w:p>
    <w:p w14:paraId="05717ACE">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PIC Teknik / User Teknis</w:t>
      </w:r>
      <w:r>
        <w:rPr>
          <w:rFonts w:hint="default" w:ascii="Segoe UI" w:hAnsi="Segoe UI" w:eastAsia="Segoe UI" w:cs="Segoe UI"/>
          <w:color w:val="1A1A1A"/>
          <w:sz w:val="20"/>
          <w:szCs w:val="20"/>
        </w:rPr>
        <w:t xml:space="preserve"> </w:t>
      </w:r>
      <w:r>
        <w:rPr>
          <w:rStyle w:val="14"/>
        </w:rPr>
        <w:t>[KODE]</w:t>
      </w:r>
      <w:r>
        <w:rPr>
          <w:rFonts w:hint="default" w:ascii="Segoe UI" w:hAnsi="Segoe UI" w:eastAsia="Segoe UI" w:cs="Segoe UI"/>
          <w:color w:val="1A1A1A"/>
          <w:sz w:val="20"/>
          <w:szCs w:val="20"/>
        </w:rPr>
        <w:t xml:space="preserve"> Penanggung jawab teknis klaim dari sisi keahlian lini bisnis.</w:t>
      </w:r>
    </w:p>
    <w:p w14:paraId="38BE444D">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User Admin</w:t>
      </w:r>
      <w:r>
        <w:rPr>
          <w:rFonts w:hint="default" w:ascii="Segoe UI" w:hAnsi="Segoe UI" w:eastAsia="Segoe UI" w:cs="Segoe UI"/>
          <w:color w:val="1A1A1A"/>
          <w:sz w:val="20"/>
          <w:szCs w:val="20"/>
        </w:rPr>
        <w:t xml:space="preserve"> </w:t>
      </w:r>
      <w:r>
        <w:rPr>
          <w:rStyle w:val="14"/>
        </w:rPr>
        <w:t>[KODE]</w:t>
      </w:r>
      <w:r>
        <w:rPr>
          <w:rFonts w:hint="default" w:ascii="Segoe UI" w:hAnsi="Segoe UI" w:eastAsia="Segoe UI" w:cs="Segoe UI"/>
          <w:color w:val="1A1A1A"/>
          <w:sz w:val="20"/>
          <w:szCs w:val="20"/>
        </w:rPr>
        <w:t xml:space="preserve"> Petugas administrasi yang melakukan registrasi dan input data klaim.</w:t>
      </w:r>
    </w:p>
    <w:p w14:paraId="4C16ACE1">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LOD — Letter of Discharge</w:t>
      </w:r>
      <w:r>
        <w:rPr>
          <w:rFonts w:hint="default" w:ascii="Segoe UI" w:hAnsi="Segoe UI" w:eastAsia="Segoe UI" w:cs="Segoe UI"/>
          <w:color w:val="1A1A1A"/>
          <w:sz w:val="20"/>
          <w:szCs w:val="20"/>
        </w:rPr>
        <w:t xml:space="preserve"> </w:t>
      </w:r>
      <w:r>
        <w:rPr>
          <w:rStyle w:val="14"/>
        </w:rPr>
        <w:t>[BISNIS]</w:t>
      </w:r>
      <w:r>
        <w:rPr>
          <w:rFonts w:hint="default" w:ascii="Segoe UI" w:hAnsi="Segoe UI" w:eastAsia="Segoe UI" w:cs="Segoe UI"/>
          <w:color w:val="1A1A1A"/>
          <w:sz w:val="20"/>
          <w:szCs w:val="20"/>
        </w:rPr>
        <w:t xml:space="preserve"> Surat pemberitahuan nilai ganti rugi yang disetujui asuransi kepada </w:t>
      </w:r>
      <w:r>
        <w:rPr>
          <w:rStyle w:val="18"/>
          <w:rFonts w:hint="default" w:ascii="Segoe UI" w:hAnsi="Segoe UI" w:eastAsia="Segoe UI" w:cs="Segoe UI"/>
          <w:color w:val="1A1A1A"/>
          <w:sz w:val="20"/>
          <w:szCs w:val="20"/>
        </w:rPr>
        <w:t>tertanggung</w:t>
      </w:r>
      <w:r>
        <w:rPr>
          <w:rFonts w:hint="default" w:ascii="Segoe UI" w:hAnsi="Segoe UI" w:eastAsia="Segoe UI" w:cs="Segoe UI"/>
          <w:color w:val="1A1A1A"/>
          <w:sz w:val="20"/>
          <w:szCs w:val="20"/>
        </w:rPr>
        <w:t>. Berbeda dari PLA/DLA yang ditujukan ke koasuransi/reasuransi.</w:t>
      </w:r>
    </w:p>
    <w:p w14:paraId="64CB3A06">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TAT — Turn Around Time</w:t>
      </w:r>
      <w:r>
        <w:rPr>
          <w:rFonts w:hint="default" w:ascii="Segoe UI" w:hAnsi="Segoe UI" w:eastAsia="Segoe UI" w:cs="Segoe UI"/>
          <w:color w:val="1A1A1A"/>
          <w:sz w:val="20"/>
          <w:szCs w:val="20"/>
        </w:rPr>
        <w:t xml:space="preserve"> </w:t>
      </w:r>
      <w:r>
        <w:rPr>
          <w:rStyle w:val="14"/>
        </w:rPr>
        <w:t>[KODE]</w:t>
      </w:r>
      <w:r>
        <w:rPr>
          <w:rFonts w:hint="default" w:ascii="Segoe UI" w:hAnsi="Segoe UI" w:eastAsia="Segoe UI" w:cs="Segoe UI"/>
          <w:color w:val="1A1A1A"/>
          <w:sz w:val="20"/>
          <w:szCs w:val="20"/>
        </w:rPr>
        <w:t xml:space="preserve"> Waktu penyelesaian klaim, dipantau lewat laporan TAT.</w:t>
      </w:r>
    </w:p>
    <w:p w14:paraId="2CF9AA20">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SLIK OJK</w:t>
      </w:r>
      <w:r>
        <w:rPr>
          <w:rFonts w:hint="default" w:ascii="Segoe UI" w:hAnsi="Segoe UI" w:eastAsia="Segoe UI" w:cs="Segoe UI"/>
          <w:color w:val="1A1A1A"/>
          <w:sz w:val="20"/>
          <w:szCs w:val="20"/>
        </w:rPr>
        <w:t xml:space="preserve"> </w:t>
      </w:r>
      <w:r>
        <w:rPr>
          <w:rStyle w:val="14"/>
        </w:rPr>
        <w:t>[KODE]</w:t>
      </w:r>
      <w:r>
        <w:rPr>
          <w:rFonts w:hint="default" w:ascii="Segoe UI" w:hAnsi="Segoe UI" w:eastAsia="Segoe UI" w:cs="Segoe UI"/>
          <w:color w:val="1A1A1A"/>
          <w:sz w:val="20"/>
          <w:szCs w:val="20"/>
        </w:rPr>
        <w:t xml:space="preserve"> Pelaporan ke Sistem Layanan Informasi Keuangan OJK. Wajib untuk lini SPK / Asuransi Kredit — Nomor SLIK tidak boleh kosong.</w:t>
      </w:r>
    </w:p>
    <w:p w14:paraId="5C0A2A6E">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Tugas (Assignment)</w:t>
      </w:r>
      <w:r>
        <w:rPr>
          <w:rFonts w:hint="default" w:ascii="Segoe UI" w:hAnsi="Segoe UI" w:eastAsia="Segoe UI" w:cs="Segoe UI"/>
          <w:color w:val="1A1A1A"/>
          <w:sz w:val="20"/>
          <w:szCs w:val="20"/>
        </w:rPr>
        <w:t xml:space="preserve"> </w:t>
      </w:r>
      <w:r>
        <w:rPr>
          <w:rStyle w:val="14"/>
        </w:rPr>
        <w:t>[BISNIS]</w:t>
      </w:r>
      <w:r>
        <w:rPr>
          <w:rFonts w:hint="default" w:ascii="Segoe UI" w:hAnsi="Segoe UI" w:eastAsia="Segoe UI" w:cs="Segoe UI"/>
          <w:color w:val="1A1A1A"/>
          <w:sz w:val="20"/>
          <w:szCs w:val="20"/>
        </w:rPr>
        <w:t xml:space="preserve"> (D-26) Satu pekerjaan yang menunggu dikerjakan orang pada satu tahap klaim. Sebuah klaim melewati banyak tugas berturut-turut; satu tugas selalu berada di </w:t>
      </w:r>
      <w:r>
        <w:rPr>
          <w:rStyle w:val="18"/>
          <w:rFonts w:hint="default" w:ascii="Segoe UI" w:hAnsi="Segoe UI" w:eastAsia="Segoe UI" w:cs="Segoe UI"/>
          <w:color w:val="1A1A1A"/>
          <w:sz w:val="20"/>
          <w:szCs w:val="20"/>
        </w:rPr>
        <w:t>Worklist</w:t>
      </w:r>
      <w:r>
        <w:rPr>
          <w:rFonts w:hint="default" w:ascii="Segoe UI" w:hAnsi="Segoe UI" w:eastAsia="Segoe UI" w:cs="Segoe UI"/>
          <w:color w:val="1A1A1A"/>
          <w:sz w:val="20"/>
          <w:szCs w:val="20"/>
        </w:rPr>
        <w:t xml:space="preserve"> atau di </w:t>
      </w:r>
      <w:r>
        <w:rPr>
          <w:rStyle w:val="18"/>
          <w:rFonts w:hint="default" w:ascii="Segoe UI" w:hAnsi="Segoe UI" w:eastAsia="Segoe UI" w:cs="Segoe UI"/>
          <w:color w:val="1A1A1A"/>
          <w:sz w:val="20"/>
          <w:szCs w:val="20"/>
        </w:rPr>
        <w:t>Workbasket</w:t>
      </w:r>
      <w:r>
        <w:rPr>
          <w:rFonts w:hint="default" w:ascii="Segoe UI" w:hAnsi="Segoe UI" w:eastAsia="Segoe UI" w:cs="Segoe UI"/>
          <w:color w:val="1A1A1A"/>
          <w:sz w:val="20"/>
          <w:szCs w:val="20"/>
        </w:rPr>
        <w:t>, tidak pernah di keduanya.</w:t>
      </w:r>
    </w:p>
    <w:p w14:paraId="16CC689F">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Worklist</w:t>
      </w:r>
      <w:r>
        <w:rPr>
          <w:rFonts w:hint="default" w:ascii="Segoe UI" w:hAnsi="Segoe UI" w:eastAsia="Segoe UI" w:cs="Segoe UI"/>
          <w:color w:val="1A1A1A"/>
          <w:sz w:val="20"/>
          <w:szCs w:val="20"/>
        </w:rPr>
        <w:t xml:space="preserve"> </w:t>
      </w:r>
      <w:r>
        <w:rPr>
          <w:rStyle w:val="14"/>
        </w:rPr>
        <w:t>[BISNIS]</w:t>
      </w:r>
      <w:r>
        <w:rPr>
          <w:rFonts w:hint="default" w:ascii="Segoe UI" w:hAnsi="Segoe UI" w:eastAsia="Segoe UI" w:cs="Segoe UI"/>
          <w:color w:val="1A1A1A"/>
          <w:sz w:val="20"/>
          <w:szCs w:val="20"/>
        </w:rPr>
        <w:t xml:space="preserve"> (D-26) Daftar tugas milik </w:t>
      </w:r>
      <w:r>
        <w:rPr>
          <w:rStyle w:val="18"/>
          <w:rFonts w:hint="default" w:ascii="Segoe UI" w:hAnsi="Segoe UI" w:eastAsia="Segoe UI" w:cs="Segoe UI"/>
          <w:color w:val="1A1A1A"/>
          <w:sz w:val="20"/>
          <w:szCs w:val="20"/>
        </w:rPr>
        <w:t>satu orang tertentu</w:t>
      </w:r>
      <w:r>
        <w:rPr>
          <w:rFonts w:hint="default" w:ascii="Segoe UI" w:hAnsi="Segoe UI" w:eastAsia="Segoe UI" w:cs="Segoe UI"/>
          <w:color w:val="1A1A1A"/>
          <w:sz w:val="20"/>
          <w:szCs w:val="20"/>
        </w:rPr>
        <w:t>. Tugas di dalamnya sudah punya pemilik dan hanya dikerjakan orang itu. Dipakai untuk tahap yang butuh kesinambungan penanganan — antara lain Input Register, Estimasi, pemilihan surveyor, dan penilaian Analyst Doctor.</w:t>
      </w:r>
    </w:p>
    <w:p w14:paraId="40EC99CE">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Workbasket</w:t>
      </w:r>
      <w:r>
        <w:rPr>
          <w:rFonts w:hint="default" w:ascii="Segoe UI" w:hAnsi="Segoe UI" w:eastAsia="Segoe UI" w:cs="Segoe UI"/>
          <w:color w:val="1A1A1A"/>
          <w:sz w:val="20"/>
          <w:szCs w:val="20"/>
        </w:rPr>
        <w:t xml:space="preserve"> </w:t>
      </w:r>
      <w:r>
        <w:rPr>
          <w:rStyle w:val="14"/>
        </w:rPr>
        <w:t>[BISNIS]</w:t>
      </w:r>
      <w:r>
        <w:rPr>
          <w:rFonts w:hint="default" w:ascii="Segoe UI" w:hAnsi="Segoe UI" w:eastAsia="Segoe UI" w:cs="Segoe UI"/>
          <w:color w:val="1A1A1A"/>
          <w:sz w:val="20"/>
          <w:szCs w:val="20"/>
        </w:rPr>
        <w:t xml:space="preserve"> (D-26) Antrean tugas </w:t>
      </w:r>
      <w:r>
        <w:rPr>
          <w:rStyle w:val="18"/>
          <w:rFonts w:hint="default" w:ascii="Segoe UI" w:hAnsi="Segoe UI" w:eastAsia="Segoe UI" w:cs="Segoe UI"/>
          <w:color w:val="1A1A1A"/>
          <w:sz w:val="20"/>
          <w:szCs w:val="20"/>
        </w:rPr>
        <w:t>bersama</w:t>
      </w:r>
      <w:r>
        <w:rPr>
          <w:rFonts w:hint="default" w:ascii="Segoe UI" w:hAnsi="Segoe UI" w:eastAsia="Segoe UI" w:cs="Segoe UI"/>
          <w:color w:val="1A1A1A"/>
          <w:sz w:val="20"/>
          <w:szCs w:val="20"/>
        </w:rPr>
        <w:t xml:space="preserve"> yang belum bertuan: siapa pun yang berwenang atas antrean itu boleh mengambilnya. Dipakai untuk tahap yang dikerjakan sebuah tim, antara lain RCL/PUCL, Investigator, dan Compliance.</w:t>
      </w:r>
    </w:p>
    <w:p w14:paraId="693E482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Inbox</w:t>
      </w:r>
      <w:r>
        <w:rPr>
          <w:rFonts w:hint="default" w:ascii="Segoe UI" w:hAnsi="Segoe UI" w:eastAsia="Segoe UI" w:cs="Segoe UI"/>
          <w:color w:val="1A1A1A"/>
          <w:sz w:val="20"/>
          <w:szCs w:val="20"/>
        </w:rPr>
        <w:t xml:space="preserve"> </w:t>
      </w:r>
      <w:r>
        <w:rPr>
          <w:rStyle w:val="14"/>
        </w:rPr>
        <w:t>[BISNIS]</w:t>
      </w:r>
      <w:r>
        <w:rPr>
          <w:rFonts w:hint="default" w:ascii="Segoe UI" w:hAnsi="Segoe UI" w:eastAsia="Segoe UI" w:cs="Segoe UI"/>
          <w:color w:val="1A1A1A"/>
          <w:sz w:val="20"/>
          <w:szCs w:val="20"/>
        </w:rPr>
        <w:t xml:space="preserve"> (D-79) </w:t>
      </w:r>
      <w:r>
        <w:rPr>
          <w:rStyle w:val="18"/>
          <w:rFonts w:hint="default" w:ascii="Segoe UI" w:hAnsi="Segoe UI" w:eastAsia="Segoe UI" w:cs="Segoe UI"/>
          <w:color w:val="1A1A1A"/>
          <w:sz w:val="20"/>
          <w:szCs w:val="20"/>
        </w:rPr>
        <w:t>Layar yang menampilkan daftar pekerjaan milik seorang pengguna</w:t>
      </w:r>
      <w:r>
        <w:rPr>
          <w:rFonts w:hint="default" w:ascii="Segoe UI" w:hAnsi="Segoe UI" w:eastAsia="Segoe UI" w:cs="Segoe UI"/>
          <w:color w:val="1A1A1A"/>
          <w:sz w:val="20"/>
          <w:szCs w:val="20"/>
        </w:rPr>
        <w:t xml:space="preserve"> — yakni </w:t>
      </w:r>
      <w:r>
        <w:rPr>
          <w:rStyle w:val="18"/>
          <w:rFonts w:hint="default" w:ascii="Segoe UI" w:hAnsi="Segoe UI" w:eastAsia="Segoe UI" w:cs="Segoe UI"/>
          <w:color w:val="1A1A1A"/>
          <w:sz w:val="20"/>
          <w:szCs w:val="20"/>
        </w:rPr>
        <w:t>Tugas</w:t>
      </w:r>
      <w:r>
        <w:rPr>
          <w:rFonts w:hint="default" w:ascii="Segoe UI" w:hAnsi="Segoe UI" w:eastAsia="Segoe UI" w:cs="Segoe UI"/>
          <w:color w:val="1A1A1A"/>
          <w:sz w:val="20"/>
          <w:szCs w:val="20"/>
        </w:rPr>
        <w:t xml:space="preserve"> dari </w:t>
      </w:r>
      <w:r>
        <w:rPr>
          <w:rStyle w:val="18"/>
          <w:rFonts w:hint="default" w:ascii="Segoe UI" w:hAnsi="Segoe UI" w:eastAsia="Segoe UI" w:cs="Segoe UI"/>
          <w:color w:val="1A1A1A"/>
          <w:sz w:val="20"/>
          <w:szCs w:val="20"/>
        </w:rPr>
        <w:t>Worklist</w:t>
      </w:r>
      <w:r>
        <w:rPr>
          <w:rFonts w:hint="default" w:ascii="Segoe UI" w:hAnsi="Segoe UI" w:eastAsia="Segoe UI" w:cs="Segoe UI"/>
          <w:color w:val="1A1A1A"/>
          <w:sz w:val="20"/>
          <w:szCs w:val="20"/>
        </w:rPr>
        <w:t xml:space="preserve"> atau </w:t>
      </w:r>
      <w:r>
        <w:rPr>
          <w:rStyle w:val="18"/>
          <w:rFonts w:hint="default" w:ascii="Segoe UI" w:hAnsi="Segoe UI" w:eastAsia="Segoe UI" w:cs="Segoe UI"/>
          <w:color w:val="1A1A1A"/>
          <w:sz w:val="20"/>
          <w:szCs w:val="20"/>
        </w:rPr>
        <w:t>Workbasket</w:t>
      </w:r>
      <w:r>
        <w:rPr>
          <w:rFonts w:hint="default" w:ascii="Segoe UI" w:hAnsi="Segoe UI" w:eastAsia="Segoe UI" w:cs="Segoe UI"/>
          <w:color w:val="1A1A1A"/>
          <w:sz w:val="20"/>
          <w:szCs w:val="20"/>
        </w:rPr>
        <w:t xml:space="preserve"> yang menunggu dikerjakan.</w:t>
      </w:r>
    </w:p>
    <w:p w14:paraId="17622E2A">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Yang membuatnya Inbox bukan bentuknya, melainkan isinya. Empat ciri yang membedakannya dari layar daftar biasa: barisnya adalah </w:t>
      </w:r>
      <w:r>
        <w:rPr>
          <w:rStyle w:val="18"/>
          <w:rFonts w:hint="default" w:ascii="Segoe UI" w:hAnsi="Segoe UI" w:eastAsia="Segoe UI" w:cs="Segoe UI"/>
          <w:color w:val="1A1A1A"/>
          <w:sz w:val="20"/>
          <w:szCs w:val="20"/>
        </w:rPr>
        <w:t>pekerjaan</w:t>
      </w:r>
      <w:r>
        <w:rPr>
          <w:rFonts w:hint="default" w:ascii="Segoe UI" w:hAnsi="Segoe UI" w:eastAsia="Segoe UI" w:cs="Segoe UI"/>
          <w:color w:val="1A1A1A"/>
          <w:sz w:val="20"/>
          <w:szCs w:val="20"/>
        </w:rPr>
        <w:t xml:space="preserve">, bukan data acuan · baris </w:t>
      </w:r>
      <w:r>
        <w:rPr>
          <w:rStyle w:val="18"/>
          <w:rFonts w:hint="default" w:ascii="Segoe UI" w:hAnsi="Segoe UI" w:eastAsia="Segoe UI" w:cs="Segoe UI"/>
          <w:color w:val="1A1A1A"/>
          <w:sz w:val="20"/>
          <w:szCs w:val="20"/>
        </w:rPr>
        <w:t>hilang</w:t>
      </w:r>
      <w:r>
        <w:rPr>
          <w:rFonts w:hint="default" w:ascii="Segoe UI" w:hAnsi="Segoe UI" w:eastAsia="Segoe UI" w:cs="Segoe UI"/>
          <w:color w:val="1A1A1A"/>
          <w:sz w:val="20"/>
          <w:szCs w:val="20"/>
        </w:rPr>
        <w:t xml:space="preserve"> setelah selesai dikerjakan · "hanya milik saya" adalah </w:t>
      </w:r>
      <w:r>
        <w:rPr>
          <w:rStyle w:val="18"/>
          <w:rFonts w:hint="default" w:ascii="Segoe UI" w:hAnsi="Segoe UI" w:eastAsia="Segoe UI" w:cs="Segoe UI"/>
          <w:color w:val="1A1A1A"/>
          <w:sz w:val="20"/>
          <w:szCs w:val="20"/>
        </w:rPr>
        <w:t>aturan kewenangan</w:t>
      </w:r>
      <w:r>
        <w:rPr>
          <w:rFonts w:hint="default" w:ascii="Segoe UI" w:hAnsi="Segoe UI" w:eastAsia="Segoe UI" w:cs="Segoe UI"/>
          <w:color w:val="1A1A1A"/>
          <w:sz w:val="20"/>
          <w:szCs w:val="20"/>
        </w:rPr>
        <w:t xml:space="preserve">, bukan sekadar penyaring · dan barisnya punya </w:t>
      </w:r>
      <w:r>
        <w:rPr>
          <w:rStyle w:val="18"/>
          <w:rFonts w:hint="default" w:ascii="Segoe UI" w:hAnsi="Segoe UI" w:eastAsia="Segoe UI" w:cs="Segoe UI"/>
          <w:color w:val="1A1A1A"/>
          <w:sz w:val="20"/>
          <w:szCs w:val="20"/>
        </w:rPr>
        <w:t>tenggat</w:t>
      </w:r>
      <w:r>
        <w:rPr>
          <w:rFonts w:hint="default" w:ascii="Segoe UI" w:hAnsi="Segoe UI" w:eastAsia="Segoe UI" w:cs="Segoe UI"/>
          <w:color w:val="1A1A1A"/>
          <w:sz w:val="20"/>
          <w:szCs w:val="20"/>
        </w:rPr>
        <w:t>.</w:t>
      </w:r>
    </w:p>
    <w:p w14:paraId="7559839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Layar yang menampilkan data acuan (master) bukan Inbox</w:t>
      </w:r>
      <w:r>
        <w:rPr>
          <w:rFonts w:hint="default" w:ascii="Segoe UI" w:hAnsi="Segoe UI" w:eastAsia="Segoe UI" w:cs="Segoe UI"/>
          <w:color w:val="1A1A1A"/>
          <w:sz w:val="20"/>
          <w:szCs w:val="20"/>
        </w:rPr>
        <w:t xml:space="preserve">, sekalipun dapat dicari dan sekalipun namanya di sistem lama mengandung kata "Inbox". Dari 26 harness bernama </w:t>
      </w:r>
      <w:r>
        <w:rPr>
          <w:rStyle w:val="10"/>
          <w:rFonts w:hint="default" w:ascii="Segoe UI" w:hAnsi="Segoe UI" w:eastAsia="Segoe UI" w:cs="Segoe UI"/>
          <w:color w:val="1A1A1A"/>
          <w:sz w:val="20"/>
          <w:szCs w:val="20"/>
        </w:rPr>
        <w:t>Inbox</w:t>
      </w:r>
      <w:r>
        <w:rPr>
          <w:rFonts w:hint="default" w:ascii="Segoe UI" w:hAnsi="Segoe UI" w:eastAsia="Segoe UI" w:cs="Segoe UI"/>
          <w:color w:val="1A1A1A"/>
          <w:sz w:val="20"/>
          <w:szCs w:val="20"/>
        </w:rPr>
        <w:t xml:space="preserve"> di export, sebagian bersidik jari layar master — lihat Lampiran Inventaris 74 Harness.</w:t>
      </w:r>
    </w:p>
    <w:p w14:paraId="705A8107">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62" o:spt="1" style="height:1.5pt;width:415.3pt;" fillcolor="#A0A0A0" filled="t" stroked="f" coordsize="21600,21600" o:hr="t" o:hrstd="t" o:hralign="center">
            <v:path/>
            <v:fill on="t" focussize="0,0"/>
            <v:stroke on="f"/>
            <v:imagedata o:title=""/>
            <o:lock v:ext="edit"/>
            <w10:wrap type="none"/>
            <w10:anchorlock/>
          </v:rect>
        </w:pict>
      </w:r>
    </w:p>
    <w:p w14:paraId="290107BE">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Status — empat konsep berbeda</w:t>
      </w:r>
    </w:p>
    <w:p w14:paraId="11432B08">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Dikonfirmasi pemilik bisnis (D-18): keempatnya </w:t>
      </w:r>
      <w:r>
        <w:rPr>
          <w:rStyle w:val="18"/>
          <w:rFonts w:hint="default" w:ascii="Segoe UI" w:hAnsi="Segoe UI" w:eastAsia="Segoe UI" w:cs="Segoe UI"/>
          <w:color w:val="1A1A1A"/>
          <w:sz w:val="20"/>
          <w:szCs w:val="20"/>
        </w:rPr>
        <w:t>memang berbeda</w:t>
      </w:r>
      <w:r>
        <w:rPr>
          <w:rFonts w:hint="default" w:ascii="Segoe UI" w:hAnsi="Segoe UI" w:eastAsia="Segoe UI" w:cs="Segoe UI"/>
          <w:color w:val="1A1A1A"/>
          <w:sz w:val="20"/>
          <w:szCs w:val="20"/>
        </w:rPr>
        <w:t xml:space="preserve"> dan semuanya dipertahankan. Di sistem baru masing-masing diberi nama yang tidak lagi bisa tertukar.</w:t>
      </w:r>
    </w:p>
    <w:p w14:paraId="6ECDB90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 Proses</w:t>
      </w:r>
      <w:r>
        <w:rPr>
          <w:rFonts w:hint="default" w:ascii="Segoe UI" w:hAnsi="Segoe UI" w:eastAsia="Segoe UI" w:cs="Segoe UI"/>
          <w:color w:val="1A1A1A"/>
          <w:sz w:val="20"/>
          <w:szCs w:val="20"/>
        </w:rPr>
        <w:t xml:space="preserve"> — sistem lama: </w:t>
      </w:r>
      <w:r>
        <w:rPr>
          <w:rStyle w:val="14"/>
        </w:rPr>
        <w:t>StatusWork</w:t>
      </w:r>
      <w:r>
        <w:rPr>
          <w:rFonts w:hint="default" w:ascii="Segoe UI" w:hAnsi="Segoe UI" w:eastAsia="Segoe UI" w:cs="Segoe UI"/>
          <w:color w:val="1A1A1A"/>
          <w:sz w:val="20"/>
          <w:szCs w:val="20"/>
        </w:rPr>
        <w:t xml:space="preserve"> </w:t>
      </w:r>
      <w:r>
        <w:rPr>
          <w:rStyle w:val="14"/>
        </w:rPr>
        <w:t>[BISNIS]</w:t>
      </w:r>
      <w:r>
        <w:rPr>
          <w:rFonts w:hint="default" w:ascii="Segoe UI" w:hAnsi="Segoe UI" w:eastAsia="Segoe UI" w:cs="Segoe UI"/>
          <w:color w:val="1A1A1A"/>
          <w:sz w:val="20"/>
          <w:szCs w:val="20"/>
        </w:rPr>
        <w:t xml:space="preserve"> Posisi klaim dalam alur kerja: sedang berjalan, selesai, atau ditolak.</w:t>
      </w:r>
    </w:p>
    <w:p w14:paraId="321E2F78">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 Klaim</w:t>
      </w:r>
      <w:r>
        <w:rPr>
          <w:rFonts w:hint="default" w:ascii="Segoe UI" w:hAnsi="Segoe UI" w:eastAsia="Segoe UI" w:cs="Segoe UI"/>
          <w:color w:val="1A1A1A"/>
          <w:sz w:val="20"/>
          <w:szCs w:val="20"/>
        </w:rPr>
        <w:t xml:space="preserve"> — sistem lama: </w:t>
      </w:r>
      <w:r>
        <w:rPr>
          <w:rStyle w:val="14"/>
        </w:rPr>
        <w:t>StatusClaim</w:t>
      </w:r>
      <w:r>
        <w:rPr>
          <w:rFonts w:hint="default" w:ascii="Segoe UI" w:hAnsi="Segoe UI" w:eastAsia="Segoe UI" w:cs="Segoe UI"/>
          <w:color w:val="1A1A1A"/>
          <w:sz w:val="20"/>
          <w:szCs w:val="20"/>
        </w:rPr>
        <w:t xml:space="preserve">, kode </w:t>
      </w:r>
      <w:r>
        <w:rPr>
          <w:rStyle w:val="14"/>
        </w:rPr>
        <w:t>1134</w:t>
      </w:r>
      <w:r>
        <w:rPr>
          <w:rFonts w:hint="default" w:ascii="Segoe UI" w:hAnsi="Segoe UI" w:eastAsia="Segoe UI" w:cs="Segoe UI"/>
          <w:color w:val="1A1A1A"/>
          <w:sz w:val="20"/>
          <w:szCs w:val="20"/>
        </w:rPr>
        <w:t>–</w:t>
      </w:r>
      <w:r>
        <w:rPr>
          <w:rStyle w:val="14"/>
        </w:rPr>
        <w:t>1166</w:t>
      </w:r>
      <w:r>
        <w:rPr>
          <w:rFonts w:hint="default" w:ascii="Segoe UI" w:hAnsi="Segoe UI" w:eastAsia="Segoe UI" w:cs="Segoe UI"/>
          <w:color w:val="1A1A1A"/>
          <w:sz w:val="20"/>
          <w:szCs w:val="20"/>
        </w:rPr>
        <w:t xml:space="preserve"> </w:t>
      </w:r>
      <w:r>
        <w:rPr>
          <w:rStyle w:val="14"/>
        </w:rPr>
        <w:t>[BISNIS]</w:t>
      </w:r>
      <w:r>
        <w:rPr>
          <w:rFonts w:hint="default" w:ascii="Segoe UI" w:hAnsi="Segoe UI" w:eastAsia="Segoe UI" w:cs="Segoe UI"/>
          <w:color w:val="1A1A1A"/>
          <w:sz w:val="20"/>
          <w:szCs w:val="20"/>
        </w:rPr>
        <w:t xml:space="preserve"> Status bisnis klaim. </w:t>
      </w:r>
      <w:r>
        <w:rPr>
          <w:rStyle w:val="18"/>
          <w:rFonts w:hint="default" w:ascii="Segoe UI" w:hAnsi="Segoe UI" w:eastAsia="Segoe UI" w:cs="Segoe UI"/>
          <w:color w:val="1A1A1A"/>
          <w:sz w:val="20"/>
          <w:szCs w:val="20"/>
        </w:rPr>
        <w:t>33 kode</w:t>
      </w:r>
      <w:r>
        <w:rPr>
          <w:rFonts w:hint="default" w:ascii="Segoe UI" w:hAnsi="Segoe UI" w:eastAsia="Segoe UI" w:cs="Segoe UI"/>
          <w:color w:val="1A1A1A"/>
          <w:sz w:val="20"/>
          <w:szCs w:val="20"/>
        </w:rPr>
        <w:t>, masing-masing berlabel di master status. Sebelas kode pertama (</w:t>
      </w:r>
      <w:r>
        <w:rPr>
          <w:rStyle w:val="14"/>
        </w:rPr>
        <w:t>1134</w:t>
      </w:r>
      <w:r>
        <w:rPr>
          <w:rFonts w:hint="default" w:ascii="Segoe UI" w:hAnsi="Segoe UI" w:eastAsia="Segoe UI" w:cs="Segoe UI"/>
          <w:color w:val="1A1A1A"/>
          <w:sz w:val="20"/>
          <w:szCs w:val="20"/>
        </w:rPr>
        <w:t>–</w:t>
      </w:r>
      <w:r>
        <w:rPr>
          <w:rStyle w:val="14"/>
        </w:rPr>
        <w:t>1144</w:t>
      </w:r>
      <w:r>
        <w:rPr>
          <w:rFonts w:hint="default" w:ascii="Segoe UI" w:hAnsi="Segoe UI" w:eastAsia="Segoe UI" w:cs="Segoe UI"/>
          <w:color w:val="1A1A1A"/>
          <w:sz w:val="20"/>
          <w:szCs w:val="20"/>
        </w:rPr>
        <w:t xml:space="preserve">) membawa penomoran lama </w:t>
      </w:r>
      <w:r>
        <w:rPr>
          <w:rStyle w:val="14"/>
        </w:rPr>
        <w:t>01</w:t>
      </w:r>
      <w:r>
        <w:rPr>
          <w:rFonts w:hint="default" w:ascii="Segoe UI" w:hAnsi="Segoe UI" w:eastAsia="Segoe UI" w:cs="Segoe UI"/>
          <w:color w:val="1A1A1A"/>
          <w:sz w:val="20"/>
          <w:szCs w:val="20"/>
        </w:rPr>
        <w:t>–</w:t>
      </w:r>
      <w:r>
        <w:rPr>
          <w:rStyle w:val="14"/>
        </w:rPr>
        <w:t>11</w:t>
      </w:r>
      <w:r>
        <w:rPr>
          <w:rFonts w:hint="default" w:ascii="Segoe UI" w:hAnsi="Segoe UI" w:eastAsia="Segoe UI" w:cs="Segoe UI"/>
          <w:color w:val="1A1A1A"/>
          <w:sz w:val="20"/>
          <w:szCs w:val="20"/>
        </w:rPr>
        <w:t xml:space="preserve">; sisanya hanya bernomor baru. Contoh: </w:t>
      </w:r>
      <w:r>
        <w:rPr>
          <w:rStyle w:val="14"/>
        </w:rPr>
        <w:t>1142</w:t>
      </w:r>
      <w:r>
        <w:rPr>
          <w:rFonts w:hint="default" w:ascii="Segoe UI" w:hAnsi="Segoe UI" w:eastAsia="Segoe UI" w:cs="Segoe UI"/>
          <w:color w:val="1A1A1A"/>
          <w:sz w:val="20"/>
          <w:szCs w:val="20"/>
        </w:rPr>
        <w:t xml:space="preserve"> Rejected Claim · </w:t>
      </w:r>
      <w:r>
        <w:rPr>
          <w:rStyle w:val="14"/>
        </w:rPr>
        <w:t>1143</w:t>
      </w:r>
      <w:r>
        <w:rPr>
          <w:rFonts w:hint="default" w:ascii="Segoe UI" w:hAnsi="Segoe UI" w:eastAsia="Segoe UI" w:cs="Segoe UI"/>
          <w:color w:val="1A1A1A"/>
          <w:sz w:val="20"/>
          <w:szCs w:val="20"/>
        </w:rPr>
        <w:t xml:space="preserve"> Close Claim for this object · </w:t>
      </w:r>
      <w:r>
        <w:rPr>
          <w:rStyle w:val="14"/>
        </w:rPr>
        <w:t>1144</w:t>
      </w:r>
      <w:r>
        <w:rPr>
          <w:rFonts w:hint="default" w:ascii="Segoe UI" w:hAnsi="Segoe UI" w:eastAsia="Segoe UI" w:cs="Segoe UI"/>
          <w:color w:val="1A1A1A"/>
          <w:sz w:val="20"/>
          <w:szCs w:val="20"/>
        </w:rPr>
        <w:t xml:space="preserve"> Cancelled Claim ·</w:t>
      </w:r>
    </w:p>
    <w:p w14:paraId="12185378">
      <w:pPr>
        <w:pStyle w:val="17"/>
        <w:keepNext w:val="0"/>
        <w:keepLines w:val="0"/>
        <w:widowControl/>
        <w:suppressLineNumbers w:val="0"/>
        <w:spacing w:line="10" w:lineRule="atLeast"/>
      </w:pPr>
      <w:r>
        <w:rPr>
          <w:rStyle w:val="14"/>
        </w:rPr>
        <w:t>1147</w:t>
      </w:r>
      <w:r>
        <w:rPr>
          <w:rFonts w:hint="default" w:ascii="Segoe UI" w:hAnsi="Segoe UI" w:eastAsia="Segoe UI" w:cs="Segoe UI"/>
          <w:color w:val="1A1A1A"/>
          <w:sz w:val="20"/>
          <w:szCs w:val="20"/>
        </w:rPr>
        <w:t xml:space="preserve"> Register · </w:t>
      </w:r>
      <w:r>
        <w:rPr>
          <w:rStyle w:val="14"/>
        </w:rPr>
        <w:t>1149</w:t>
      </w:r>
      <w:r>
        <w:rPr>
          <w:rFonts w:hint="default" w:ascii="Segoe UI" w:hAnsi="Segoe UI" w:eastAsia="Segoe UI" w:cs="Segoe UI"/>
          <w:color w:val="1A1A1A"/>
          <w:sz w:val="20"/>
          <w:szCs w:val="20"/>
        </w:rPr>
        <w:t xml:space="preserve"> Claim Committee · </w:t>
      </w:r>
      <w:r>
        <w:rPr>
          <w:rStyle w:val="14"/>
        </w:rPr>
        <w:t>1163</w:t>
      </w:r>
      <w:r>
        <w:rPr>
          <w:rFonts w:hint="default" w:ascii="Segoe UI" w:hAnsi="Segoe UI" w:eastAsia="Segoe UI" w:cs="Segoe UI"/>
          <w:color w:val="1A1A1A"/>
          <w:sz w:val="20"/>
          <w:szCs w:val="20"/>
        </w:rPr>
        <w:t xml:space="preserve"> Paid · </w:t>
      </w:r>
      <w:r>
        <w:rPr>
          <w:rStyle w:val="14"/>
        </w:rPr>
        <w:t>1164</w:t>
      </w:r>
      <w:r>
        <w:rPr>
          <w:rFonts w:hint="default" w:ascii="Segoe UI" w:hAnsi="Segoe UI" w:eastAsia="Segoe UI" w:cs="Segoe UI"/>
          <w:color w:val="1A1A1A"/>
          <w:sz w:val="20"/>
          <w:szCs w:val="20"/>
        </w:rPr>
        <w:t xml:space="preserve"> Reopen Claim.</w:t>
      </w:r>
    </w:p>
    <w:p w14:paraId="3F5C041D">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 xml:space="preserve">Rentang </w:t>
      </w:r>
      <w:r>
        <w:rPr>
          <w:rStyle w:val="14"/>
        </w:rPr>
        <w:t>1142</w:t>
      </w:r>
      <w:r>
        <w:rPr>
          <w:rFonts w:hint="default" w:ascii="Segoe UI" w:hAnsi="Segoe UI" w:eastAsia="Segoe UI" w:cs="Segoe UI"/>
          <w:color w:val="1A1A1A"/>
          <w:sz w:val="20"/>
          <w:szCs w:val="20"/>
          <w:shd w:val="clear" w:fill="FFF8E6"/>
        </w:rPr>
        <w:t>–</w:t>
      </w:r>
      <w:r>
        <w:rPr>
          <w:rStyle w:val="14"/>
        </w:rPr>
        <w:t>1151</w:t>
      </w:r>
      <w:r>
        <w:rPr>
          <w:rFonts w:hint="default" w:ascii="Segoe UI" w:hAnsi="Segoe UI" w:eastAsia="Segoe UI" w:cs="Segoe UI"/>
          <w:color w:val="1A1A1A"/>
          <w:sz w:val="20"/>
          <w:szCs w:val="20"/>
          <w:shd w:val="clear" w:fill="FFF8E6"/>
        </w:rPr>
        <w:t xml:space="preserve"> yang dipakai dokumen-dokumen awal ternyata </w:t>
      </w:r>
      <w:r>
        <w:rPr>
          <w:rStyle w:val="18"/>
          <w:rFonts w:hint="default" w:ascii="Segoe UI" w:hAnsi="Segoe UI" w:eastAsia="Segoe UI" w:cs="Segoe UI"/>
          <w:color w:val="1A1A1A"/>
          <w:sz w:val="20"/>
          <w:szCs w:val="20"/>
          <w:shd w:val="clear" w:fill="FFF8E6"/>
        </w:rPr>
        <w:t>sebagian</w:t>
      </w:r>
      <w:r>
        <w:rPr>
          <w:rFonts w:hint="default" w:ascii="Segoe UI" w:hAnsi="Segoe UI" w:eastAsia="Segoe UI" w:cs="Segoe UI"/>
          <w:color w:val="1A1A1A"/>
          <w:sz w:val="20"/>
          <w:szCs w:val="20"/>
          <w:shd w:val="clear" w:fill="FFF8E6"/>
        </w:rPr>
        <w:t xml:space="preserve"> dari domainnya, bukan keseluruhannya.</w:t>
      </w:r>
    </w:p>
    <w:p w14:paraId="7359222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Flag Klaim</w:t>
      </w:r>
      <w:r>
        <w:rPr>
          <w:rFonts w:hint="default" w:ascii="Segoe UI" w:hAnsi="Segoe UI" w:eastAsia="Segoe UI" w:cs="Segoe UI"/>
          <w:color w:val="1A1A1A"/>
          <w:sz w:val="20"/>
          <w:szCs w:val="20"/>
        </w:rPr>
        <w:t xml:space="preserve"> — sistem lama: </w:t>
      </w:r>
      <w:r>
        <w:rPr>
          <w:rStyle w:val="14"/>
        </w:rPr>
        <w:t>ClaimStatus</w:t>
      </w:r>
      <w:r>
        <w:rPr>
          <w:rFonts w:hint="default" w:ascii="Segoe UI" w:hAnsi="Segoe UI" w:eastAsia="Segoe UI" w:cs="Segoe UI"/>
          <w:color w:val="1A1A1A"/>
          <w:sz w:val="20"/>
          <w:szCs w:val="20"/>
        </w:rPr>
        <w:t xml:space="preserve"> (</w:t>
      </w:r>
      <w:r>
        <w:rPr>
          <w:rStyle w:val="14"/>
        </w:rPr>
        <w:t>0</w:t>
      </w:r>
      <w:r>
        <w:rPr>
          <w:rFonts w:hint="default" w:ascii="Segoe UI" w:hAnsi="Segoe UI" w:eastAsia="Segoe UI" w:cs="Segoe UI"/>
          <w:color w:val="1A1A1A"/>
          <w:sz w:val="20"/>
          <w:szCs w:val="20"/>
        </w:rPr>
        <w:t>/</w:t>
      </w:r>
      <w:r>
        <w:rPr>
          <w:rStyle w:val="14"/>
        </w:rPr>
        <w:t>1</w:t>
      </w:r>
      <w:r>
        <w:rPr>
          <w:rFonts w:hint="default" w:ascii="Segoe UI" w:hAnsi="Segoe UI" w:eastAsia="Segoe UI" w:cs="Segoe UI"/>
          <w:color w:val="1A1A1A"/>
          <w:sz w:val="20"/>
          <w:szCs w:val="20"/>
        </w:rPr>
        <w:t xml:space="preserve">) </w:t>
      </w:r>
      <w:r>
        <w:rPr>
          <w:rStyle w:val="14"/>
        </w:rPr>
        <w:t>[BISNIS]</w:t>
      </w:r>
      <w:r>
        <w:rPr>
          <w:rFonts w:hint="default" w:ascii="Segoe UI" w:hAnsi="Segoe UI" w:eastAsia="Segoe UI" w:cs="Segoe UI"/>
          <w:color w:val="1A1A1A"/>
          <w:sz w:val="20"/>
          <w:szCs w:val="20"/>
        </w:rPr>
        <w:t xml:space="preserve"> Penanda biner. Makna persisnya masih perlu dikonfirmasi.</w:t>
      </w:r>
    </w:p>
    <w:p w14:paraId="673D49B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 Posisi Progres</w:t>
      </w:r>
      <w:r>
        <w:rPr>
          <w:rFonts w:hint="default" w:ascii="Segoe UI" w:hAnsi="Segoe UI" w:eastAsia="Segoe UI" w:cs="Segoe UI"/>
          <w:color w:val="1A1A1A"/>
          <w:sz w:val="20"/>
          <w:szCs w:val="20"/>
        </w:rPr>
        <w:t xml:space="preserve"> — sistem lama: </w:t>
      </w:r>
      <w:r>
        <w:rPr>
          <w:rStyle w:val="14"/>
        </w:rPr>
        <w:t>StatusPosisi</w:t>
      </w:r>
      <w:r>
        <w:rPr>
          <w:rFonts w:hint="default" w:ascii="Segoe UI" w:hAnsi="Segoe UI" w:eastAsia="Segoe UI" w:cs="Segoe UI"/>
          <w:color w:val="1A1A1A"/>
          <w:sz w:val="20"/>
          <w:szCs w:val="20"/>
        </w:rPr>
        <w:t xml:space="preserve"> (</w:t>
      </w:r>
      <w:r>
        <w:rPr>
          <w:rStyle w:val="14"/>
        </w:rPr>
        <w:t>On Progress</w:t>
      </w:r>
      <w:r>
        <w:rPr>
          <w:rFonts w:hint="default" w:ascii="Segoe UI" w:hAnsi="Segoe UI" w:eastAsia="Segoe UI" w:cs="Segoe UI"/>
          <w:color w:val="1A1A1A"/>
          <w:sz w:val="20"/>
          <w:szCs w:val="20"/>
        </w:rPr>
        <w:t xml:space="preserve"> / </w:t>
      </w:r>
      <w:r>
        <w:rPr>
          <w:rStyle w:val="14"/>
        </w:rPr>
        <w:t>Done</w:t>
      </w:r>
      <w:r>
        <w:rPr>
          <w:rFonts w:hint="default" w:ascii="Segoe UI" w:hAnsi="Segoe UI" w:eastAsia="Segoe UI" w:cs="Segoe UI"/>
          <w:color w:val="1A1A1A"/>
          <w:sz w:val="20"/>
          <w:szCs w:val="20"/>
        </w:rPr>
        <w:t xml:space="preserve">) </w:t>
      </w:r>
      <w:r>
        <w:rPr>
          <w:rStyle w:val="14"/>
        </w:rPr>
        <w:t>[BISNIS]</w:t>
      </w:r>
      <w:r>
        <w:rPr>
          <w:rFonts w:hint="default" w:ascii="Segoe UI" w:hAnsi="Segoe UI" w:eastAsia="Segoe UI" w:cs="Segoe UI"/>
          <w:color w:val="1A1A1A"/>
          <w:sz w:val="20"/>
          <w:szCs w:val="20"/>
        </w:rPr>
        <w:t xml:space="preserve"> Posisi klaim pada rangkaian tahapan progres yang dicatat terpisah dari alur kerja utama.</w:t>
      </w:r>
    </w:p>
    <w:p w14:paraId="2B54D512">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63" o:spt="1" style="height:1.5pt;width:415.3pt;" fillcolor="#A0A0A0" filled="t" stroked="f" coordsize="21600,21600" o:hr="t" o:hrstd="t" o:hralign="center">
            <v:path/>
            <v:fill on="t" focussize="0,0"/>
            <v:stroke on="f"/>
            <v:imagedata o:title=""/>
            <o:lock v:ext="edit"/>
            <w10:wrap type="none"/>
            <w10:anchorlock/>
          </v:rect>
        </w:pict>
      </w:r>
    </w:p>
    <w:p w14:paraId="429705C6">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Istilah yang mudah tertukar</w:t>
      </w:r>
    </w:p>
    <w:p w14:paraId="41804EB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Lompatan Lateral (Lateral Transition)</w:t>
      </w:r>
      <w:r>
        <w:rPr>
          <w:rFonts w:hint="default" w:ascii="Segoe UI" w:hAnsi="Segoe UI" w:eastAsia="Segoe UI" w:cs="Segoe UI"/>
          <w:color w:val="1A1A1A"/>
          <w:sz w:val="20"/>
          <w:szCs w:val="20"/>
        </w:rPr>
        <w:t xml:space="preserve"> </w:t>
      </w:r>
      <w:r>
        <w:rPr>
          <w:rStyle w:val="14"/>
        </w:rPr>
        <w:t>[KODE]</w:t>
      </w:r>
      <w:r>
        <w:rPr>
          <w:rFonts w:hint="default" w:ascii="Segoe UI" w:hAnsi="Segoe UI" w:eastAsia="Segoe UI" w:cs="Segoe UI"/>
          <w:color w:val="1A1A1A"/>
          <w:sz w:val="20"/>
          <w:szCs w:val="20"/>
        </w:rPr>
        <w:t xml:space="preserve"> — sistem lama: </w:t>
      </w:r>
      <w:r>
        <w:rPr>
          <w:rStyle w:val="18"/>
          <w:rFonts w:hint="default" w:ascii="Segoe UI" w:hAnsi="Segoe UI" w:eastAsia="Segoe UI" w:cs="Segoe UI"/>
          <w:color w:val="1A1A1A"/>
          <w:sz w:val="20"/>
          <w:szCs w:val="20"/>
        </w:rPr>
        <w:t>Ticket rule</w:t>
      </w:r>
      <w:r>
        <w:rPr>
          <w:rFonts w:hint="default" w:ascii="Segoe UI" w:hAnsi="Segoe UI" w:eastAsia="Segoe UI" w:cs="Segoe UI"/>
          <w:color w:val="1A1A1A"/>
          <w:sz w:val="20"/>
          <w:szCs w:val="20"/>
        </w:rPr>
        <w:t xml:space="preserve"> Perpindahan klaim langsung ke sebuah tahap yang </w:t>
      </w:r>
      <w:r>
        <w:rPr>
          <w:rStyle w:val="18"/>
          <w:rFonts w:hint="default" w:ascii="Segoe UI" w:hAnsi="Segoe UI" w:eastAsia="Segoe UI" w:cs="Segoe UI"/>
          <w:color w:val="1A1A1A"/>
          <w:sz w:val="20"/>
          <w:szCs w:val="20"/>
        </w:rPr>
        <w:t>bukan</w:t>
      </w:r>
      <w:r>
        <w:rPr>
          <w:rFonts w:hint="default" w:ascii="Segoe UI" w:hAnsi="Segoe UI" w:eastAsia="Segoe UI" w:cs="Segoe UI"/>
          <w:color w:val="1A1A1A"/>
          <w:sz w:val="20"/>
          <w:szCs w:val="20"/>
        </w:rPr>
        <w:t xml:space="preserve"> tahap berikutnya dalam urutan normal — misalnya klaim dikembalikan dari Komite ke petugas estimasi begitu seluruh anggota komite menyetujui, atau klaim berpindah ke PUCL saat ditolak pada Group Panel tertentu. Di sistem lama mekanisme ini bernama </w:t>
      </w:r>
      <w:r>
        <w:rPr>
          <w:rStyle w:val="18"/>
          <w:rFonts w:hint="default" w:ascii="Segoe UI" w:hAnsi="Segoe UI" w:eastAsia="Segoe UI" w:cs="Segoe UI"/>
          <w:color w:val="1A1A1A"/>
          <w:sz w:val="20"/>
          <w:szCs w:val="20"/>
        </w:rPr>
        <w:t>Ticket rule</w:t>
      </w:r>
      <w:r>
        <w:rPr>
          <w:rFonts w:hint="default" w:ascii="Segoe UI" w:hAnsi="Segoe UI" w:eastAsia="Segoe UI" w:cs="Segoe UI"/>
          <w:color w:val="1A1A1A"/>
          <w:sz w:val="20"/>
          <w:szCs w:val="20"/>
        </w:rPr>
        <w:t>: sebuah nama tujuan dipasang pada tahap tertentu, lalu dipicu dari tempat lain sehingga klaim "melompat" ke sana.</w:t>
      </w:r>
    </w:p>
    <w:p w14:paraId="67009483">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Jangan tertukar dengan tiket pekerjaan.</w:t>
      </w:r>
      <w:r>
        <w:rPr>
          <w:rFonts w:hint="default" w:ascii="Segoe UI" w:hAnsi="Segoe UI" w:eastAsia="Segoe UI" w:cs="Segoe UI"/>
          <w:color w:val="1A1A1A"/>
          <w:sz w:val="20"/>
          <w:szCs w:val="20"/>
          <w:shd w:val="clear" w:fill="FFF8E6"/>
        </w:rPr>
        <w:t xml:space="preserve"> Di seluruh dokumen proyek ini, kata </w:t>
      </w:r>
      <w:r>
        <w:rPr>
          <w:rStyle w:val="18"/>
          <w:rFonts w:hint="default" w:ascii="Segoe UI" w:hAnsi="Segoe UI" w:eastAsia="Segoe UI" w:cs="Segoe UI"/>
          <w:color w:val="1A1A1A"/>
          <w:sz w:val="20"/>
          <w:szCs w:val="20"/>
          <w:shd w:val="clear" w:fill="FFF8E6"/>
        </w:rPr>
        <w:t>"tiket"</w:t>
      </w:r>
      <w:r>
        <w:rPr>
          <w:rFonts w:hint="default" w:ascii="Segoe UI" w:hAnsi="Segoe UI" w:eastAsia="Segoe UI" w:cs="Segoe UI"/>
          <w:color w:val="1A1A1A"/>
          <w:sz w:val="20"/>
          <w:szCs w:val="20"/>
          <w:shd w:val="clear" w:fill="FFF8E6"/>
        </w:rPr>
        <w:t xml:space="preserve"> tanpa keterangan lain berarti </w:t>
      </w:r>
      <w:r>
        <w:rPr>
          <w:rStyle w:val="18"/>
          <w:rFonts w:hint="default" w:ascii="Segoe UI" w:hAnsi="Segoe UI" w:eastAsia="Segoe UI" w:cs="Segoe UI"/>
          <w:color w:val="1A1A1A"/>
          <w:sz w:val="20"/>
          <w:szCs w:val="20"/>
          <w:shd w:val="clear" w:fill="FFF8E6"/>
        </w:rPr>
        <w:t>tiket pekerjaan</w:t>
      </w:r>
      <w:r>
        <w:rPr>
          <w:rFonts w:hint="default" w:ascii="Segoe UI" w:hAnsi="Segoe UI" w:eastAsia="Segoe UI" w:cs="Segoe UI"/>
          <w:color w:val="1A1A1A"/>
          <w:sz w:val="20"/>
          <w:szCs w:val="20"/>
          <w:shd w:val="clear" w:fill="FFF8E6"/>
        </w:rPr>
        <w:t xml:space="preserve"> — satuan pekerjaan yang dikerjakan di</w:t>
      </w:r>
    </w:p>
    <w:p w14:paraId="2B03B9A8">
      <w:pPr>
        <w:pStyle w:val="17"/>
        <w:keepNext w:val="0"/>
        <w:keepLines w:val="0"/>
        <w:widowControl/>
        <w:suppressLineNumbers w:val="0"/>
        <w:spacing w:before="220" w:beforeAutospacing="0" w:after="220" w:afterAutospacing="0" w:line="10" w:lineRule="atLeast"/>
        <w:ind w:left="0" w:right="0"/>
      </w:pPr>
      <w:r>
        <w:rPr>
          <w:rStyle w:val="14"/>
        </w:rPr>
        <w:t>docs/ticketing/</w:t>
      </w:r>
      <w:r>
        <w:rPr>
          <w:rFonts w:hint="default" w:ascii="Segoe UI" w:hAnsi="Segoe UI" w:eastAsia="Segoe UI" w:cs="Segoe UI"/>
          <w:color w:val="1A1A1A"/>
          <w:sz w:val="20"/>
          <w:szCs w:val="20"/>
          <w:shd w:val="clear" w:fill="FFF8E6"/>
        </w:rPr>
        <w:t xml:space="preserve">. Mekanisme Pega di atas </w:t>
      </w:r>
      <w:r>
        <w:rPr>
          <w:rStyle w:val="18"/>
          <w:rFonts w:hint="default" w:ascii="Segoe UI" w:hAnsi="Segoe UI" w:eastAsia="Segoe UI" w:cs="Segoe UI"/>
          <w:color w:val="1A1A1A"/>
          <w:sz w:val="20"/>
          <w:szCs w:val="20"/>
          <w:shd w:val="clear" w:fill="FFF8E6"/>
        </w:rPr>
        <w:t>selalu</w:t>
      </w:r>
      <w:r>
        <w:rPr>
          <w:rFonts w:hint="default" w:ascii="Segoe UI" w:hAnsi="Segoe UI" w:eastAsia="Segoe UI" w:cs="Segoe UI"/>
          <w:color w:val="1A1A1A"/>
          <w:sz w:val="20"/>
          <w:szCs w:val="20"/>
          <w:shd w:val="clear" w:fill="FFF8E6"/>
        </w:rPr>
        <w:t xml:space="preserve"> disebut lengkap sebagai </w:t>
      </w:r>
      <w:r>
        <w:rPr>
          <w:rStyle w:val="18"/>
          <w:rFonts w:hint="default" w:ascii="Segoe UI" w:hAnsi="Segoe UI" w:eastAsia="Segoe UI" w:cs="Segoe UI"/>
          <w:color w:val="1A1A1A"/>
          <w:sz w:val="20"/>
          <w:szCs w:val="20"/>
          <w:shd w:val="clear" w:fill="FFF8E6"/>
        </w:rPr>
        <w:t>"Ticket rule"</w:t>
      </w:r>
      <w:r>
        <w:rPr>
          <w:rFonts w:hint="default" w:ascii="Segoe UI" w:hAnsi="Segoe UI" w:eastAsia="Segoe UI" w:cs="Segoe UI"/>
          <w:color w:val="1A1A1A"/>
          <w:sz w:val="20"/>
          <w:szCs w:val="20"/>
          <w:shd w:val="clear" w:fill="FFF8E6"/>
        </w:rPr>
        <w:t>,</w:t>
      </w:r>
    </w:p>
    <w:p w14:paraId="0F4763E2">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 xml:space="preserve">tidak pernah sekadar "ticket" atau "tiket". Folder </w:t>
      </w:r>
      <w:r>
        <w:rPr>
          <w:rStyle w:val="14"/>
        </w:rPr>
        <w:t>Ticket/</w:t>
      </w:r>
      <w:r>
        <w:rPr>
          <w:rFonts w:hint="default" w:ascii="Segoe UI" w:hAnsi="Segoe UI" w:eastAsia="Segoe UI" w:cs="Segoe UI"/>
          <w:color w:val="1A1A1A"/>
          <w:sz w:val="20"/>
          <w:szCs w:val="20"/>
          <w:shd w:val="clear" w:fill="FFF8E6"/>
        </w:rPr>
        <w:t xml:space="preserve"> pada export berisi Ticket rule, bukan tiket pekerjaan.</w:t>
      </w:r>
    </w:p>
    <w:p w14:paraId="7A55B7E2">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Tiket Pekerjaan</w:t>
      </w:r>
      <w:r>
        <w:rPr>
          <w:rFonts w:hint="default" w:ascii="Segoe UI" w:hAnsi="Segoe UI" w:eastAsia="Segoe UI" w:cs="Segoe UI"/>
          <w:color w:val="1A1A1A"/>
          <w:sz w:val="20"/>
          <w:szCs w:val="20"/>
        </w:rPr>
        <w:t xml:space="preserve"> </w:t>
      </w:r>
      <w:r>
        <w:rPr>
          <w:rStyle w:val="14"/>
        </w:rPr>
        <w:t>[BISNIS]</w:t>
      </w:r>
      <w:r>
        <w:rPr>
          <w:rFonts w:hint="default" w:ascii="Segoe UI" w:hAnsi="Segoe UI" w:eastAsia="Segoe UI" w:cs="Segoe UI"/>
          <w:color w:val="1A1A1A"/>
          <w:sz w:val="20"/>
          <w:szCs w:val="20"/>
        </w:rPr>
        <w:t xml:space="preserve"> (D-31) Satuan pekerjaan migrasi yang dapat dikerjakan dan dinyatakan selesai secara mandiri, disimpan di </w:t>
      </w:r>
      <w:r>
        <w:rPr>
          <w:rStyle w:val="14"/>
        </w:rPr>
        <w:t>docs/ticketing/</w:t>
      </w:r>
      <w:r>
        <w:rPr>
          <w:rFonts w:hint="default" w:ascii="Segoe UI" w:hAnsi="Segoe UI" w:eastAsia="Segoe UI" w:cs="Segoe UI"/>
          <w:color w:val="1A1A1A"/>
          <w:sz w:val="20"/>
          <w:szCs w:val="20"/>
        </w:rPr>
        <w:t>. Tidak ada hubungannya dengan klaim maupun dengan Ticket rule.</w:t>
      </w:r>
    </w:p>
    <w:p w14:paraId="0BD20BCD">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Master Data</w:t>
      </w:r>
      <w:r>
        <w:rPr>
          <w:rFonts w:hint="default" w:ascii="Segoe UI" w:hAnsi="Segoe UI" w:eastAsia="Segoe UI" w:cs="Segoe UI"/>
          <w:color w:val="1A1A1A"/>
          <w:sz w:val="20"/>
          <w:szCs w:val="20"/>
        </w:rPr>
        <w:t xml:space="preserve"> </w:t>
      </w:r>
      <w:r>
        <w:rPr>
          <w:rStyle w:val="14"/>
        </w:rPr>
        <w:t>[BISNIS]</w:t>
      </w:r>
      <w:r>
        <w:rPr>
          <w:rFonts w:hint="default" w:ascii="Segoe UI" w:hAnsi="Segoe UI" w:eastAsia="Segoe UI" w:cs="Segoe UI"/>
          <w:color w:val="1A1A1A"/>
          <w:sz w:val="20"/>
          <w:szCs w:val="20"/>
        </w:rPr>
        <w:t xml:space="preserve"> (D-73) Data acuan yang dipakai seluruh sistem dan berubah jauh lebih jarang daripada data klaim — antara lain rekening, supplier, bengkel, sparepart, panel, sebab kerugian, pasal penolakan, ambang komite, dan kurs standar. Berjumlah </w:t>
      </w:r>
      <w:r>
        <w:rPr>
          <w:rStyle w:val="18"/>
          <w:rFonts w:hint="default" w:ascii="Segoe UI" w:hAnsi="Segoe UI" w:eastAsia="Segoe UI" w:cs="Segoe UI"/>
          <w:color w:val="1A1A1A"/>
          <w:sz w:val="20"/>
          <w:szCs w:val="20"/>
        </w:rPr>
        <w:t>sekurang-kurangnya 29 kelompok</w:t>
      </w:r>
      <w:r>
        <w:rPr>
          <w:rFonts w:hint="default" w:ascii="Segoe UI" w:hAnsi="Segoe UI" w:eastAsia="Segoe UI" w:cs="Segoe UI"/>
          <w:color w:val="1A1A1A"/>
          <w:sz w:val="20"/>
          <w:szCs w:val="20"/>
        </w:rPr>
        <w:t xml:space="preserve">; jumlah pastinya </w:t>
      </w:r>
      <w:r>
        <w:rPr>
          <w:rStyle w:val="18"/>
          <w:rFonts w:hint="default" w:ascii="Segoe UI" w:hAnsi="Segoe UI" w:eastAsia="Segoe UI" w:cs="Segoe UI"/>
          <w:color w:val="1A1A1A"/>
          <w:sz w:val="20"/>
          <w:szCs w:val="20"/>
        </w:rPr>
        <w:t>BELUM DIPUTUSKAN — pertanyaan terbuka</w:t>
      </w:r>
      <w:r>
        <w:rPr>
          <w:rFonts w:hint="default" w:ascii="Segoe UI" w:hAnsi="Segoe UI" w:eastAsia="Segoe UI" w:cs="Segoe UI"/>
          <w:color w:val="1A1A1A"/>
          <w:sz w:val="20"/>
          <w:szCs w:val="20"/>
        </w:rPr>
        <w:t xml:space="preserve"> (pemilik: Work Owner). Sebagian di antaranya menentukan hasil hitungan uang, sehingga perubahannya berakibat pada nilai klaim yang dihitung sesudahnya.</w:t>
      </w:r>
    </w:p>
    <w:p w14:paraId="485DC58F">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Correspondence</w:t>
      </w:r>
      <w:r>
        <w:rPr>
          <w:rFonts w:hint="default" w:ascii="Segoe UI" w:hAnsi="Segoe UI" w:eastAsia="Segoe UI" w:cs="Segoe UI"/>
          <w:color w:val="1A1A1A"/>
          <w:sz w:val="20"/>
          <w:szCs w:val="20"/>
        </w:rPr>
        <w:t xml:space="preserve"> </w:t>
      </w:r>
      <w:r>
        <w:rPr>
          <w:rStyle w:val="14"/>
        </w:rPr>
        <w:t>[KODE]</w:t>
      </w:r>
      <w:r>
        <w:rPr>
          <w:rFonts w:hint="default" w:ascii="Segoe UI" w:hAnsi="Segoe UI" w:eastAsia="Segoe UI" w:cs="Segoe UI"/>
          <w:color w:val="1A1A1A"/>
          <w:sz w:val="20"/>
          <w:szCs w:val="20"/>
        </w:rPr>
        <w:t xml:space="preserve"> (D-73) Nama mekanisme Pega untuk </w:t>
      </w:r>
      <w:r>
        <w:rPr>
          <w:rStyle w:val="18"/>
          <w:rFonts w:hint="default" w:ascii="Segoe UI" w:hAnsi="Segoe UI" w:eastAsia="Segoe UI" w:cs="Segoe UI"/>
          <w:color w:val="1A1A1A"/>
          <w:sz w:val="20"/>
          <w:szCs w:val="20"/>
        </w:rPr>
        <w:t>isi surat dan email</w:t>
      </w:r>
      <w:r>
        <w:rPr>
          <w:rFonts w:hint="default" w:ascii="Segoe UI" w:hAnsi="Segoe UI" w:eastAsia="Segoe UI" w:cs="Segoe UI"/>
          <w:color w:val="1A1A1A"/>
          <w:sz w:val="20"/>
          <w:szCs w:val="20"/>
        </w:rPr>
        <w:t xml:space="preserve"> yang dikirim sistem. Tidak ada satu pun direktori</w:t>
      </w:r>
    </w:p>
    <w:p w14:paraId="34FDC81A">
      <w:pPr>
        <w:pStyle w:val="17"/>
        <w:keepNext w:val="0"/>
        <w:keepLines w:val="0"/>
        <w:widowControl/>
        <w:suppressLineNumbers w:val="0"/>
        <w:spacing w:line="10" w:lineRule="atLeast"/>
      </w:pPr>
      <w:r>
        <w:rPr>
          <w:rStyle w:val="14"/>
        </w:rPr>
        <w:t>Correspondence/</w:t>
      </w:r>
      <w:r>
        <w:rPr>
          <w:rFonts w:hint="default" w:ascii="Segoe UI" w:hAnsi="Segoe UI" w:eastAsia="Segoe UI" w:cs="Segoe UI"/>
          <w:color w:val="1A1A1A"/>
          <w:sz w:val="20"/>
          <w:szCs w:val="20"/>
        </w:rPr>
        <w:t xml:space="preserve"> di export, sehingga seluruh isinya tidak diketahui (</w:t>
      </w:r>
      <w:r>
        <w:rPr>
          <w:rStyle w:val="14"/>
        </w:rPr>
        <w:t>R-16</w:t>
      </w:r>
      <w:r>
        <w:rPr>
          <w:rFonts w:hint="default" w:ascii="Segoe UI" w:hAnsi="Segoe UI" w:eastAsia="Segoe UI" w:cs="Segoe UI"/>
          <w:color w:val="1A1A1A"/>
          <w:sz w:val="20"/>
          <w:szCs w:val="20"/>
        </w:rPr>
        <w:t>). Jumlahnya pun belum</w:t>
      </w:r>
    </w:p>
    <w:p w14:paraId="31C7AE8D">
      <w:pPr>
        <w:pStyle w:val="17"/>
        <w:keepNext w:val="0"/>
        <w:keepLines w:val="0"/>
        <w:widowControl/>
        <w:suppressLineNumbers w:val="0"/>
        <w:spacing w:line="10" w:lineRule="atLeast"/>
      </w:pPr>
      <w:r>
        <w:rPr>
          <w:rFonts w:hint="default" w:ascii="Segoe UI" w:hAnsi="Segoe UI" w:eastAsia="Segoe UI" w:cs="Segoe UI"/>
          <w:color w:val="1A1A1A"/>
          <w:sz w:val="20"/>
          <w:szCs w:val="20"/>
        </w:rPr>
        <w:t>pasti — dua dokumen internal menyebut angka berbeda (3 dan 5).</w:t>
      </w:r>
    </w:p>
    <w:p w14:paraId="037182E1">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Notifier</w:t>
      </w:r>
      <w:r>
        <w:rPr>
          <w:rFonts w:hint="default" w:ascii="Segoe UI" w:hAnsi="Segoe UI" w:eastAsia="Segoe UI" w:cs="Segoe UI"/>
          <w:color w:val="1A1A1A"/>
          <w:sz w:val="20"/>
          <w:szCs w:val="20"/>
        </w:rPr>
        <w:t xml:space="preserve"> </w:t>
      </w:r>
      <w:r>
        <w:rPr>
          <w:rStyle w:val="14"/>
        </w:rPr>
        <w:t>[KODE]</w:t>
      </w:r>
      <w:r>
        <w:rPr>
          <w:rFonts w:hint="default" w:ascii="Segoe UI" w:hAnsi="Segoe UI" w:eastAsia="Segoe UI" w:cs="Segoe UI"/>
          <w:color w:val="1A1A1A"/>
          <w:sz w:val="20"/>
          <w:szCs w:val="20"/>
        </w:rPr>
        <w:t xml:space="preserve"> (D-73) Nama seam di sistem baru yang melepaskan </w:t>
      </w:r>
      <w:r>
        <w:rPr>
          <w:rStyle w:val="18"/>
          <w:rFonts w:hint="default" w:ascii="Segoe UI" w:hAnsi="Segoe UI" w:eastAsia="Segoe UI" w:cs="Segoe UI"/>
          <w:color w:val="1A1A1A"/>
          <w:sz w:val="20"/>
          <w:szCs w:val="20"/>
        </w:rPr>
        <w:t>peristiwa domain</w:t>
      </w:r>
      <w:r>
        <w:rPr>
          <w:rFonts w:hint="default" w:ascii="Segoe UI" w:hAnsi="Segoe UI" w:eastAsia="Segoe UI" w:cs="Segoe UI"/>
          <w:color w:val="1A1A1A"/>
          <w:sz w:val="20"/>
          <w:szCs w:val="20"/>
        </w:rPr>
        <w:t xml:space="preserve"> — bukan perintah "kirim email ke alamat ini". Pemanggil menyatakan </w:t>
      </w:r>
      <w:r>
        <w:rPr>
          <w:rStyle w:val="10"/>
          <w:rFonts w:hint="default" w:ascii="Segoe UI" w:hAnsi="Segoe UI" w:eastAsia="Segoe UI" w:cs="Segoe UI"/>
          <w:color w:val="1A1A1A"/>
          <w:sz w:val="20"/>
          <w:szCs w:val="20"/>
        </w:rPr>
        <w:t>apa yang terjadi</w:t>
      </w:r>
      <w:r>
        <w:rPr>
          <w:rFonts w:hint="default" w:ascii="Segoe UI" w:hAnsi="Segoe UI" w:eastAsia="Segoe UI" w:cs="Segoe UI"/>
          <w:color w:val="1A1A1A"/>
          <w:sz w:val="20"/>
          <w:szCs w:val="20"/>
        </w:rPr>
        <w:t xml:space="preserve">; penerimanya ditentukan dari Master Data. Menggantikan </w:t>
      </w:r>
      <w:r>
        <w:rPr>
          <w:rStyle w:val="14"/>
        </w:rPr>
        <w:t>SendEmailNotification</w:t>
      </w:r>
      <w:r>
        <w:rPr>
          <w:rFonts w:hint="default" w:ascii="Segoe UI" w:hAnsi="Segoe UI" w:eastAsia="Segoe UI" w:cs="Segoe UI"/>
          <w:color w:val="1A1A1A"/>
          <w:sz w:val="20"/>
          <w:szCs w:val="20"/>
        </w:rPr>
        <w:t xml:space="preserve"> yang dipanggil 15 activity dan </w:t>
      </w:r>
      <w:r>
        <w:rPr>
          <w:rStyle w:val="18"/>
          <w:rFonts w:hint="default" w:ascii="Segoe UI" w:hAnsi="Segoe UI" w:eastAsia="Segoe UI" w:cs="Segoe UI"/>
          <w:color w:val="1A1A1A"/>
          <w:sz w:val="20"/>
          <w:szCs w:val="20"/>
        </w:rPr>
        <w:t>tidak ada di export</w:t>
      </w:r>
      <w:r>
        <w:rPr>
          <w:rFonts w:hint="default" w:ascii="Segoe UI" w:hAnsi="Segoe UI" w:eastAsia="Segoe UI" w:cs="Segoe UI"/>
          <w:color w:val="1A1A1A"/>
          <w:sz w:val="20"/>
          <w:szCs w:val="20"/>
        </w:rPr>
        <w:t>.</w:t>
      </w:r>
    </w:p>
    <w:p w14:paraId="32DB81C2">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Job Terjadwal</w:t>
      </w:r>
      <w:r>
        <w:rPr>
          <w:rFonts w:hint="default" w:ascii="Segoe UI" w:hAnsi="Segoe UI" w:eastAsia="Segoe UI" w:cs="Segoe UI"/>
          <w:color w:val="1A1A1A"/>
          <w:sz w:val="20"/>
          <w:szCs w:val="20"/>
        </w:rPr>
        <w:t xml:space="preserve"> </w:t>
      </w:r>
      <w:r>
        <w:rPr>
          <w:rStyle w:val="14"/>
        </w:rPr>
        <w:t>[BISNIS]</w:t>
      </w:r>
      <w:r>
        <w:rPr>
          <w:rFonts w:hint="default" w:ascii="Segoe UI" w:hAnsi="Segoe UI" w:eastAsia="Segoe UI" w:cs="Segoe UI"/>
          <w:color w:val="1A1A1A"/>
          <w:sz w:val="20"/>
          <w:szCs w:val="20"/>
        </w:rPr>
        <w:t xml:space="preserve"> (D-57, D-73) Pekerjaan yang berjalan sendiri pada jam tertentu </w:t>
      </w:r>
      <w:r>
        <w:rPr>
          <w:rStyle w:val="18"/>
          <w:rFonts w:hint="default" w:ascii="Segoe UI" w:hAnsi="Segoe UI" w:eastAsia="Segoe UI" w:cs="Segoe UI"/>
          <w:color w:val="1A1A1A"/>
          <w:sz w:val="20"/>
          <w:szCs w:val="20"/>
        </w:rPr>
        <w:t>tanpa ada orang yang menekan tombol</w:t>
      </w:r>
      <w:r>
        <w:rPr>
          <w:rFonts w:hint="default" w:ascii="Segoe UI" w:hAnsi="Segoe UI" w:eastAsia="Segoe UI" w:cs="Segoe UI"/>
          <w:color w:val="1A1A1A"/>
          <w:sz w:val="20"/>
          <w:szCs w:val="20"/>
        </w:rPr>
        <w:t xml:space="preserve">. Ada lima di sistem lama, ditambah satu </w:t>
      </w:r>
      <w:r>
        <w:rPr>
          <w:rStyle w:val="18"/>
          <w:rFonts w:hint="default" w:ascii="Segoe UI" w:hAnsi="Segoe UI" w:eastAsia="Segoe UI" w:cs="Segoe UI"/>
          <w:color w:val="1A1A1A"/>
          <w:sz w:val="20"/>
          <w:szCs w:val="20"/>
        </w:rPr>
        <w:t>Agent</w:t>
      </w:r>
      <w:r>
        <w:rPr>
          <w:rFonts w:hint="default" w:ascii="Segoe UI" w:hAnsi="Segoe UI" w:eastAsia="Segoe UI" w:cs="Segoe UI"/>
          <w:color w:val="1A1A1A"/>
          <w:sz w:val="20"/>
          <w:szCs w:val="20"/>
        </w:rPr>
        <w:t xml:space="preserve"> yang berjalan tiap 30 menit. Karena tidak ada pengguna yang bertindak, perubahan data olehnya hanya dapat ditelusuri lewat jejak audit.</w:t>
      </w:r>
    </w:p>
    <w:p w14:paraId="59963801">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Uji Kesetaraan</w:t>
      </w:r>
      <w:r>
        <w:rPr>
          <w:rFonts w:hint="default" w:ascii="Segoe UI" w:hAnsi="Segoe UI" w:eastAsia="Segoe UI" w:cs="Segoe UI"/>
          <w:color w:val="1A1A1A"/>
          <w:sz w:val="20"/>
          <w:szCs w:val="20"/>
        </w:rPr>
        <w:t xml:space="preserve"> </w:t>
      </w:r>
      <w:r>
        <w:rPr>
          <w:rStyle w:val="14"/>
        </w:rPr>
        <w:t>[BISNIS]</w:t>
      </w:r>
      <w:r>
        <w:rPr>
          <w:rFonts w:hint="default" w:ascii="Segoe UI" w:hAnsi="Segoe UI" w:eastAsia="Segoe UI" w:cs="Segoe UI"/>
          <w:color w:val="1A1A1A"/>
          <w:sz w:val="20"/>
          <w:szCs w:val="20"/>
        </w:rPr>
        <w:t xml:space="preserve"> (D-42, D-54) Menjalankan </w:t>
      </w:r>
      <w:r>
        <w:rPr>
          <w:rStyle w:val="18"/>
          <w:rFonts w:hint="default" w:ascii="Segoe UI" w:hAnsi="Segoe UI" w:eastAsia="Segoe UI" w:cs="Segoe UI"/>
          <w:color w:val="1A1A1A"/>
          <w:sz w:val="20"/>
          <w:szCs w:val="20"/>
        </w:rPr>
        <w:t>kasus yang sama</w:t>
      </w:r>
      <w:r>
        <w:rPr>
          <w:rFonts w:hint="default" w:ascii="Segoe UI" w:hAnsi="Segoe UI" w:eastAsia="Segoe UI" w:cs="Segoe UI"/>
          <w:color w:val="1A1A1A"/>
          <w:sz w:val="20"/>
          <w:szCs w:val="20"/>
        </w:rPr>
        <w:t xml:space="preserve"> di Pega dan di sistem baru, lalu membandingkan hasilnya. Setiap selisih wajib </w:t>
      </w:r>
      <w:r>
        <w:rPr>
          <w:rStyle w:val="18"/>
          <w:rFonts w:hint="default" w:ascii="Segoe UI" w:hAnsi="Segoe UI" w:eastAsia="Segoe UI" w:cs="Segoe UI"/>
          <w:color w:val="1A1A1A"/>
          <w:sz w:val="20"/>
          <w:szCs w:val="20"/>
        </w:rPr>
        <w:t>diklasifikasikan</w:t>
      </w:r>
      <w:r>
        <w:rPr>
          <w:rFonts w:hint="default" w:ascii="Segoe UI" w:hAnsi="Segoe UI" w:eastAsia="Segoe UI" w:cs="Segoe UI"/>
          <w:color w:val="1A1A1A"/>
          <w:sz w:val="20"/>
          <w:szCs w:val="20"/>
        </w:rPr>
        <w:t xml:space="preserve"> terhadap 13 butir perbaikan </w:t>
      </w:r>
      <w:r>
        <w:rPr>
          <w:rStyle w:val="14"/>
        </w:rPr>
        <w:t>P-5</w:t>
      </w:r>
      <w:r>
        <w:rPr>
          <w:rFonts w:hint="default" w:ascii="Segoe UI" w:hAnsi="Segoe UI" w:eastAsia="Segoe UI" w:cs="Segoe UI"/>
          <w:color w:val="1A1A1A"/>
          <w:sz w:val="20"/>
          <w:szCs w:val="20"/>
        </w:rPr>
        <w:t xml:space="preserve">: yang cocok lolos otomatis, yang di luar itu menunggu persetujuan Work Owner tertulis. Dikerjakan modul </w:t>
      </w:r>
      <w:r>
        <w:rPr>
          <w:rStyle w:val="14"/>
        </w:rPr>
        <w:t>S-8</w:t>
      </w:r>
      <w:r>
        <w:rPr>
          <w:rFonts w:hint="default" w:ascii="Segoe UI" w:hAnsi="Segoe UI" w:eastAsia="Segoe UI" w:cs="Segoe UI"/>
          <w:color w:val="1A1A1A"/>
          <w:sz w:val="20"/>
          <w:szCs w:val="20"/>
        </w:rPr>
        <w:t>.</w:t>
      </w:r>
    </w:p>
    <w:p w14:paraId="60B4C30F">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Gerbang 1</w:t>
      </w:r>
      <w:r>
        <w:rPr>
          <w:rFonts w:hint="default" w:ascii="Segoe UI" w:hAnsi="Segoe UI" w:eastAsia="Segoe UI" w:cs="Segoe UI"/>
          <w:color w:val="1A1A1A"/>
          <w:sz w:val="20"/>
          <w:szCs w:val="20"/>
        </w:rPr>
        <w:t xml:space="preserve"> </w:t>
      </w:r>
      <w:r>
        <w:rPr>
          <w:rStyle w:val="14"/>
        </w:rPr>
        <w:t>[BISNIS]</w:t>
      </w:r>
      <w:r>
        <w:rPr>
          <w:rFonts w:hint="default" w:ascii="Segoe UI" w:hAnsi="Segoe UI" w:eastAsia="Segoe UI" w:cs="Segoe UI"/>
          <w:color w:val="1A1A1A"/>
          <w:sz w:val="20"/>
          <w:szCs w:val="20"/>
        </w:rPr>
        <w:t xml:space="preserve"> (BRD §21.1, D-42) Gerbang kelulusan pertama sebuah modul: hasilnya </w:t>
      </w:r>
      <w:r>
        <w:rPr>
          <w:rStyle w:val="18"/>
          <w:rFonts w:hint="default" w:ascii="Segoe UI" w:hAnsi="Segoe UI" w:eastAsia="Segoe UI" w:cs="Segoe UI"/>
          <w:color w:val="1A1A1A"/>
          <w:sz w:val="20"/>
          <w:szCs w:val="20"/>
        </w:rPr>
        <w:t>setara dengan Pega</w:t>
      </w:r>
      <w:r>
        <w:rPr>
          <w:rFonts w:hint="default" w:ascii="Segoe UI" w:hAnsi="Segoe UI" w:eastAsia="Segoe UI" w:cs="Segoe UI"/>
          <w:color w:val="1A1A1A"/>
          <w:sz w:val="20"/>
          <w:szCs w:val="20"/>
        </w:rPr>
        <w:t xml:space="preserve"> menurut Uji Kesetaraan. Tidak ada modul yang dapat dinyatakan lulus sebelum perkakas </w:t>
      </w:r>
      <w:r>
        <w:rPr>
          <w:rStyle w:val="14"/>
        </w:rPr>
        <w:t>S-8</w:t>
      </w:r>
      <w:r>
        <w:rPr>
          <w:rFonts w:hint="default" w:ascii="Segoe UI" w:hAnsi="Segoe UI" w:eastAsia="Segoe UI" w:cs="Segoe UI"/>
          <w:color w:val="1A1A1A"/>
          <w:sz w:val="20"/>
          <w:szCs w:val="20"/>
        </w:rPr>
        <w:t xml:space="preserve"> berjalan. Dua modul </w:t>
      </w:r>
      <w:r>
        <w:rPr>
          <w:rStyle w:val="18"/>
          <w:rFonts w:hint="default" w:ascii="Segoe UI" w:hAnsi="Segoe UI" w:eastAsia="Segoe UI" w:cs="Segoe UI"/>
          <w:color w:val="1A1A1A"/>
          <w:sz w:val="20"/>
          <w:szCs w:val="20"/>
        </w:rPr>
        <w:t>tidak punya baseline Pega</w:t>
      </w:r>
      <w:r>
        <w:rPr>
          <w:rFonts w:hint="default" w:ascii="Segoe UI" w:hAnsi="Segoe UI" w:eastAsia="Segoe UI" w:cs="Segoe UI"/>
          <w:color w:val="1A1A1A"/>
          <w:sz w:val="20"/>
          <w:szCs w:val="20"/>
        </w:rPr>
        <w:t xml:space="preserve"> untuk diuji — </w:t>
      </w:r>
      <w:r>
        <w:rPr>
          <w:rStyle w:val="14"/>
        </w:rPr>
        <w:t>F-3</w:t>
      </w:r>
      <w:r>
        <w:rPr>
          <w:rFonts w:hint="default" w:ascii="Segoe UI" w:hAnsi="Segoe UI" w:eastAsia="Segoe UI" w:cs="Segoe UI"/>
          <w:color w:val="1A1A1A"/>
          <w:sz w:val="20"/>
          <w:szCs w:val="20"/>
        </w:rPr>
        <w:t xml:space="preserve"> (identitas) dan </w:t>
      </w:r>
      <w:r>
        <w:rPr>
          <w:rStyle w:val="14"/>
        </w:rPr>
        <w:t>S-5</w:t>
      </w:r>
      <w:r>
        <w:rPr>
          <w:rFonts w:hint="default" w:ascii="Segoe UI" w:hAnsi="Segoe UI" w:eastAsia="Segoe UI" w:cs="Segoe UI"/>
          <w:color w:val="1A1A1A"/>
          <w:sz w:val="20"/>
          <w:szCs w:val="20"/>
        </w:rPr>
        <w:t xml:space="preserve"> (jejak audit) — sehingga bagi keduanya gerbang ini diganti ukuran lain.</w:t>
      </w:r>
    </w:p>
    <w:p w14:paraId="4F01E937">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Gerbang 2</w:t>
      </w:r>
      <w:r>
        <w:rPr>
          <w:rFonts w:hint="default" w:ascii="Segoe UI" w:hAnsi="Segoe UI" w:eastAsia="Segoe UI" w:cs="Segoe UI"/>
          <w:color w:val="1A1A1A"/>
          <w:sz w:val="20"/>
          <w:szCs w:val="20"/>
        </w:rPr>
        <w:t xml:space="preserve"> </w:t>
      </w:r>
      <w:r>
        <w:rPr>
          <w:rStyle w:val="14"/>
        </w:rPr>
        <w:t>[BISNIS]</w:t>
      </w:r>
      <w:r>
        <w:rPr>
          <w:rFonts w:hint="default" w:ascii="Segoe UI" w:hAnsi="Segoe UI" w:eastAsia="Segoe UI" w:cs="Segoe UI"/>
          <w:color w:val="1A1A1A"/>
          <w:sz w:val="20"/>
          <w:szCs w:val="20"/>
        </w:rPr>
        <w:t xml:space="preserve"> (BRD §21.1) Gerbang kelulusan kedua: </w:t>
      </w:r>
      <w:r>
        <w:rPr>
          <w:rStyle w:val="18"/>
          <w:rFonts w:hint="default" w:ascii="Segoe UI" w:hAnsi="Segoe UI" w:eastAsia="Segoe UI" w:cs="Segoe UI"/>
          <w:color w:val="1A1A1A"/>
          <w:sz w:val="20"/>
          <w:szCs w:val="20"/>
        </w:rPr>
        <w:t>UAT oleh peran bisnis</w:t>
      </w:r>
      <w:r>
        <w:rPr>
          <w:rFonts w:hint="default" w:ascii="Segoe UI" w:hAnsi="Segoe UI" w:eastAsia="Segoe UI" w:cs="Segoe UI"/>
          <w:color w:val="1A1A1A"/>
          <w:sz w:val="20"/>
          <w:szCs w:val="20"/>
        </w:rPr>
        <w:t xml:space="preserve"> yang benar-benar memakai modul itu, bukan oleh pengembang. Setiap tiket menyebut peran pengujinya di kepala tiket.</w:t>
      </w:r>
    </w:p>
    <w:p w14:paraId="6EDA731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Portal</w:t>
      </w:r>
      <w:r>
        <w:rPr>
          <w:rFonts w:hint="default" w:ascii="Segoe UI" w:hAnsi="Segoe UI" w:eastAsia="Segoe UI" w:cs="Segoe UI"/>
          <w:color w:val="1A1A1A"/>
          <w:sz w:val="20"/>
          <w:szCs w:val="20"/>
        </w:rPr>
        <w:t xml:space="preserve"> </w:t>
      </w:r>
      <w:r>
        <w:rPr>
          <w:rStyle w:val="14"/>
        </w:rPr>
        <w:t>[BISNIS]</w:t>
      </w:r>
      <w:r>
        <w:rPr>
          <w:rFonts w:hint="default" w:ascii="Segoe UI" w:hAnsi="Segoe UI" w:eastAsia="Segoe UI" w:cs="Segoe UI"/>
          <w:color w:val="1A1A1A"/>
          <w:sz w:val="20"/>
          <w:szCs w:val="20"/>
        </w:rPr>
        <w:t xml:space="preserve"> (D-75) Pilihan </w:t>
      </w:r>
      <w:r>
        <w:rPr>
          <w:rStyle w:val="18"/>
          <w:rFonts w:hint="default" w:ascii="Segoe UI" w:hAnsi="Segoe UI" w:eastAsia="Segoe UI" w:cs="Segoe UI"/>
          <w:color w:val="1A1A1A"/>
          <w:sz w:val="20"/>
          <w:szCs w:val="20"/>
        </w:rPr>
        <w:t>entitas</w:t>
      </w:r>
      <w:r>
        <w:rPr>
          <w:rFonts w:hint="default" w:ascii="Segoe UI" w:hAnsi="Segoe UI" w:eastAsia="Segoe UI" w:cs="Segoe UI"/>
          <w:color w:val="1A1A1A"/>
          <w:sz w:val="20"/>
          <w:szCs w:val="20"/>
        </w:rPr>
        <w:t xml:space="preserve"> di dalam satu aplikasi. Setiap portal menampilkan data dari </w:t>
      </w:r>
      <w:r>
        <w:rPr>
          <w:rStyle w:val="18"/>
          <w:rFonts w:hint="default" w:ascii="Segoe UI" w:hAnsi="Segoe UI" w:eastAsia="Segoe UI" w:cs="Segoe UI"/>
          <w:color w:val="1A1A1A"/>
          <w:sz w:val="20"/>
          <w:szCs w:val="20"/>
        </w:rPr>
        <w:t>database entitasnya sendiri</w:t>
      </w:r>
      <w:r>
        <w:rPr>
          <w:rFonts w:hint="default" w:ascii="Segoe UI" w:hAnsi="Segoe UI" w:eastAsia="Segoe UI" w:cs="Segoe UI"/>
          <w:color w:val="1A1A1A"/>
          <w:sz w:val="20"/>
          <w:szCs w:val="20"/>
        </w:rPr>
        <w:t xml:space="preserve"> — satu database per entitas, bukan satu database bersama dengan penanda entitas. Minimal empat: Asuransi Sinar Mas, Asuransi Simas Insurtech, Sinarmas Asuransi Syariah, dan Timor-Leste. Jumlah pastinya </w:t>
      </w:r>
      <w:r>
        <w:rPr>
          <w:rStyle w:val="18"/>
          <w:rFonts w:hint="default" w:ascii="Segoe UI" w:hAnsi="Segoe UI" w:eastAsia="Segoe UI" w:cs="Segoe UI"/>
          <w:color w:val="1A1A1A"/>
          <w:sz w:val="20"/>
          <w:szCs w:val="20"/>
        </w:rPr>
        <w:t>BELUM DIPUTUSKAN — pertanyaan terbuka</w:t>
      </w:r>
      <w:r>
        <w:rPr>
          <w:rFonts w:hint="default" w:ascii="Segoe UI" w:hAnsi="Segoe UI" w:eastAsia="Segoe UI" w:cs="Segoe UI"/>
          <w:color w:val="1A1A1A"/>
          <w:sz w:val="20"/>
          <w:szCs w:val="20"/>
        </w:rPr>
        <w:t xml:space="preserve"> (pemilik: Work Owner), karena itu daftarnya diperlakukan sebagai </w:t>
      </w:r>
      <w:r>
        <w:rPr>
          <w:rStyle w:val="18"/>
          <w:rFonts w:hint="default" w:ascii="Segoe UI" w:hAnsi="Segoe UI" w:eastAsia="Segoe UI" w:cs="Segoe UI"/>
          <w:color w:val="1A1A1A"/>
          <w:sz w:val="20"/>
          <w:szCs w:val="20"/>
        </w:rPr>
        <w:t>data</w:t>
      </w:r>
      <w:r>
        <w:rPr>
          <w:rFonts w:hint="default" w:ascii="Segoe UI" w:hAnsi="Segoe UI" w:eastAsia="Segoe UI" w:cs="Segoe UI"/>
          <w:color w:val="1A1A1A"/>
          <w:sz w:val="20"/>
          <w:szCs w:val="20"/>
        </w:rPr>
        <w:t>, bukan konstanta di kode.</w:t>
      </w:r>
    </w:p>
    <w:p w14:paraId="3EE75DD1">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Di sistem lama tidak ada istilah maupun pilihan ini: perilaku entitas ditentukan dengan </w:t>
      </w:r>
      <w:r>
        <w:rPr>
          <w:rStyle w:val="18"/>
          <w:rFonts w:hint="default" w:ascii="Segoe UI" w:hAnsi="Segoe UI" w:eastAsia="Segoe UI" w:cs="Segoe UI"/>
          <w:color w:val="1A1A1A"/>
          <w:sz w:val="20"/>
          <w:szCs w:val="20"/>
        </w:rPr>
        <w:t>membandingkan nama server</w:t>
      </w:r>
      <w:r>
        <w:rPr>
          <w:rFonts w:hint="default" w:ascii="Segoe UI" w:hAnsi="Segoe UI" w:eastAsia="Segoe UI" w:cs="Segoe UI"/>
          <w:color w:val="1A1A1A"/>
          <w:sz w:val="20"/>
          <w:szCs w:val="20"/>
        </w:rPr>
        <w:t xml:space="preserve"> (48 perbandingan terhadap </w:t>
      </w:r>
      <w:r>
        <w:rPr>
          <w:rStyle w:val="14"/>
        </w:rPr>
        <w:t>pxRequestor.pxReqServer</w:t>
      </w:r>
      <w:r>
        <w:rPr>
          <w:rFonts w:hint="default" w:ascii="Segoe UI" w:hAnsi="Segoe UI" w:eastAsia="Segoe UI" w:cs="Segoe UI"/>
          <w:color w:val="1A1A1A"/>
          <w:sz w:val="20"/>
          <w:szCs w:val="20"/>
        </w:rPr>
        <w:t>). Lihat [[uji-kesetaraan]] — portal Syariah belum punya baseline utuh karena rule pembedanya hilang.</w:t>
      </w:r>
    </w:p>
    <w:p w14:paraId="601BD0A6">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64" o:spt="1" style="height:1.5pt;width:415.3pt;" fillcolor="#A0A0A0" filled="t" stroked="f" coordsize="21600,21600" o:hr="t" o:hrstd="t" o:hralign="center">
            <v:path/>
            <v:fill on="t" focussize="0,0"/>
            <v:stroke on="f"/>
            <v:imagedata o:title=""/>
            <o:lock v:ext="edit"/>
            <w10:wrap type="none"/>
            <w10:anchorlock/>
          </v:rect>
        </w:pict>
      </w:r>
    </w:p>
    <w:p w14:paraId="31E2A6FC">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Istilah yang sengaja tidak dipakai lagi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73"/>
        <w:gridCol w:w="1806"/>
        <w:gridCol w:w="1877"/>
      </w:tblGrid>
      <w:tr w14:paraId="513686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FF2C74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Istilah lama</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07D30E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Alasan ditinggalkan</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171AB5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Pengganti</w:t>
            </w:r>
          </w:p>
        </w:tc>
      </w:tr>
      <w:tr w14:paraId="247515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9023C0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Object</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ObjectList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E7AE4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Bertabrakan dengan makna pemrograman</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95A948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Objek Pertanggungan / Insured Item</w:t>
            </w:r>
          </w:p>
        </w:tc>
      </w:tr>
      <w:tr w14:paraId="12A57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8F0D6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Adjustment</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AdjustmentList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FD77E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Menyesatkan; isinya nilai penyelesaian, bukan proses adjusting</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5E8FE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Settlement Line</w:t>
            </w:r>
          </w:p>
        </w:tc>
      </w:tr>
      <w:tr w14:paraId="6A26B0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6E6DB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CaseID</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796F3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Dipakai untuk 5 hal berbeda di SQL yang berbeda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F721E2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Nama eksplisit per konteks</w:t>
            </w:r>
          </w:p>
        </w:tc>
      </w:tr>
      <w:tr w14:paraId="185C9E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222F1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pzInsKey</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CLAIMID</w:t>
            </w:r>
            <w:r>
              <w:rPr>
                <w:rFonts w:hint="default" w:ascii="Segoe UI" w:hAnsi="Segoe UI" w:eastAsia="Segoe UI" w:cs="Segoe UI"/>
                <w:color w:val="1A1A1A"/>
                <w:sz w:val="24"/>
                <w:szCs w:val="24"/>
                <w:bdr w:val="none" w:color="auto" w:sz="0" w:space="0"/>
              </w:rPr>
              <w:t xml:space="preserve"> berformat </w:t>
            </w:r>
            <w:r>
              <w:rPr>
                <w:rStyle w:val="14"/>
                <w:rFonts w:ascii="SimSun" w:hAnsi="SimSun" w:eastAsia="SimSun" w:cs="SimSun"/>
                <w:sz w:val="24"/>
                <w:szCs w:val="24"/>
              </w:rPr>
              <w:t>ASM-​FW-​GCNMFW-​WORK PNC-xxxx</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8ED47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Kunci teknis Pega bocor ke data bisnis</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7E3ED9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Nomor Klaim sebagai identitas bisnis</w:t>
            </w:r>
          </w:p>
        </w:tc>
      </w:tr>
      <w:tr w14:paraId="21FDC6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F47EAB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Alias kolom SQL warisan (</w:t>
            </w:r>
            <w:r>
              <w:rPr>
                <w:rStyle w:val="14"/>
                <w:rFonts w:ascii="SimSun" w:hAnsi="SimSun" w:eastAsia="SimSun" w:cs="SimSun"/>
                <w:sz w:val="24"/>
                <w:szCs w:val="24"/>
              </w:rPr>
              <w:t>LOCATION AS "RISKLOCATION"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NOPOLIS AS "NoKTP"</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picteknik AS "UserAdmin"</w:t>
            </w:r>
            <w:r>
              <w:rPr>
                <w:rFonts w:hint="default" w:ascii="Segoe UI" w:hAnsi="Segoe UI" w:eastAsia="Segoe UI" w:cs="Segoe UI"/>
                <w:color w:val="1A1A1A"/>
                <w:sz w:val="24"/>
                <w:szCs w:val="24"/>
                <w:bdr w:val="none" w:color="auto" w:sz="0" w:space="0"/>
              </w:rPr>
              <w: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1CA90F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Nama tidak mencerminkan isi; dipaksa agar cocok dengan clipboard Pega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2C6DC5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Penamaan ulang menyeluruh</w:t>
            </w:r>
          </w:p>
        </w:tc>
      </w:tr>
    </w:tbl>
    <w:p w14:paraId="31E9A212">
      <w:pPr>
        <w:pStyle w:val="2"/>
        <w:keepNext/>
        <w:keepLines w:val="0"/>
        <w:pageBreakBefore/>
        <w:widowControl/>
        <w:suppressLineNumbers w:val="0"/>
        <w:pBdr>
          <w:bottom w:val="single" w:color="0B3D6B" w:sz="18" w:space="6"/>
        </w:pBdr>
        <w:spacing w:before="0" w:beforeAutospacing="0" w:after="200" w:afterAutospacing="0" w:line="10" w:lineRule="atLeast"/>
        <w:ind w:left="0" w:right="0"/>
        <w:rPr>
          <w:color w:val="0B3D6B"/>
          <w:sz w:val="44"/>
          <w:szCs w:val="44"/>
        </w:rPr>
      </w:pPr>
      <w:r>
        <w:rPr>
          <w:color w:val="0B3D6B"/>
          <w:sz w:val="44"/>
          <w:szCs w:val="44"/>
        </w:rPr>
        <w:t>Lampiran B — Decision Log</w:t>
      </w:r>
    </w:p>
    <w:p w14:paraId="7E1C8351">
      <w:pPr>
        <w:pStyle w:val="17"/>
        <w:keepNext w:val="0"/>
        <w:keepLines w:val="0"/>
        <w:widowControl/>
        <w:suppressLineNumbers w:val="0"/>
        <w:spacing w:line="10" w:lineRule="atLeast"/>
      </w:pPr>
      <w:r>
        <w:rPr>
          <w:rFonts w:hint="default" w:ascii="Segoe UI" w:hAnsi="Segoe UI" w:eastAsia="Segoe UI" w:cs="Segoe UI"/>
          <w:color w:val="1A1A1A"/>
          <w:sz w:val="20"/>
          <w:szCs w:val="20"/>
        </w:rPr>
        <w:t>Semua pertanyaan discovery, pilihan yang ditawarkan, jawaban yang dipilih, dan keputusan akhir yang dihasilkan. Setiap keputusan punya ID (</w:t>
      </w:r>
      <w:r>
        <w:rPr>
          <w:rStyle w:val="14"/>
        </w:rPr>
        <w:t>D-xx</w:t>
      </w:r>
      <w:r>
        <w:rPr>
          <w:rFonts w:hint="default" w:ascii="Segoe UI" w:hAnsi="Segoe UI" w:eastAsia="Segoe UI" w:cs="Segoe UI"/>
          <w:color w:val="1A1A1A"/>
          <w:sz w:val="20"/>
          <w:szCs w:val="20"/>
        </w:rPr>
        <w:t>) yang direferensikan dari dokumen Steering lain.</w:t>
      </w:r>
    </w:p>
    <w:p w14:paraId="629683C1">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Status: </w:t>
      </w:r>
      <w:r>
        <w:rPr>
          <w:rStyle w:val="14"/>
        </w:rPr>
        <w:t>DECIDED</w:t>
      </w:r>
      <w:r>
        <w:rPr>
          <w:rFonts w:hint="default" w:ascii="Segoe UI" w:hAnsi="Segoe UI" w:eastAsia="Segoe UI" w:cs="Segoe UI"/>
          <w:color w:val="1A1A1A"/>
          <w:sz w:val="20"/>
          <w:szCs w:val="20"/>
        </w:rPr>
        <w:t xml:space="preserve"> = final · </w:t>
      </w:r>
      <w:r>
        <w:rPr>
          <w:rStyle w:val="14"/>
        </w:rPr>
        <w:t>OPEN</w:t>
      </w:r>
      <w:r>
        <w:rPr>
          <w:rFonts w:hint="default" w:ascii="Segoe UI" w:hAnsi="Segoe UI" w:eastAsia="Segoe UI" w:cs="Segoe UI"/>
          <w:color w:val="1A1A1A"/>
          <w:sz w:val="20"/>
          <w:szCs w:val="20"/>
        </w:rPr>
        <w:t xml:space="preserve"> = masih perlu konfirmasi pihak lain · </w:t>
      </w:r>
      <w:r>
        <w:rPr>
          <w:rStyle w:val="14"/>
        </w:rPr>
        <w:t>ASSUMED</w:t>
      </w:r>
      <w:r>
        <w:rPr>
          <w:rFonts w:hint="default" w:ascii="Segoe UI" w:hAnsi="Segoe UI" w:eastAsia="Segoe UI" w:cs="Segoe UI"/>
          <w:color w:val="1A1A1A"/>
          <w:sz w:val="20"/>
          <w:szCs w:val="20"/>
        </w:rPr>
        <w:t xml:space="preserve"> = asumsi kerja, wajib divalidasi</w:t>
      </w:r>
    </w:p>
    <w:p w14:paraId="36A21540">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65" o:spt="1" style="height:1.5pt;width:415.3pt;" fillcolor="#A0A0A0" filled="t" stroked="f" coordsize="21600,21600" o:hr="t" o:hrstd="t" o:hralign="center">
            <v:path/>
            <v:fill on="t" focussize="0,0"/>
            <v:stroke on="f"/>
            <v:imagedata o:title=""/>
            <o:lock v:ext="edit"/>
            <w10:wrap type="none"/>
            <w10:anchorlock/>
          </v:rect>
        </w:pict>
      </w:r>
    </w:p>
    <w:p w14:paraId="1774C7DA">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Sesi 1 — 2026-09-07 — Discovery Awal</w:t>
      </w:r>
    </w:p>
    <w:p w14:paraId="0943F750">
      <w:pPr>
        <w:pStyle w:val="4"/>
        <w:keepNext w:val="0"/>
        <w:keepLines w:val="0"/>
        <w:widowControl/>
        <w:suppressLineNumbers w:val="0"/>
        <w:spacing w:line="10" w:lineRule="atLeast"/>
      </w:pPr>
      <w:r>
        <w:t>D-01 · Strategi Database</w:t>
      </w:r>
    </w:p>
    <w:p w14:paraId="3193DE6E">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w:t>
      </w:r>
      <w:r>
        <w:rPr>
          <w:rFonts w:hint="default" w:ascii="Segoe UI" w:hAnsi="Segoe UI" w:eastAsia="Segoe UI" w:cs="Segoe UI"/>
          <w:color w:val="1A1A1A"/>
          <w:sz w:val="20"/>
          <w:szCs w:val="20"/>
        </w:rPr>
        <w:t xml:space="preserve"> DECIDED</w:t>
      </w:r>
    </w:p>
    <w:p w14:paraId="02684ED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Pertanyaan:</w:t>
      </w:r>
      <w:r>
        <w:rPr>
          <w:rFonts w:hint="default" w:ascii="Segoe UI" w:hAnsi="Segoe UI" w:eastAsia="Segoe UI" w:cs="Segoe UI"/>
          <w:color w:val="1A1A1A"/>
          <w:sz w:val="20"/>
          <w:szCs w:val="20"/>
        </w:rPr>
        <w:t xml:space="preserve"> Database POOLDATA/GENERAL dipakai bersama sistem lain (ASMD, SIMASNET, SMI, OPJAVA lewat DB Link) dan berisi 86 stored procedure. Bagaimana nasibnya di migrasi ke PostgreSQL?</w:t>
      </w:r>
    </w:p>
    <w:p w14:paraId="358E93EE">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Pilihan yang ditawarkan:</w:t>
      </w:r>
    </w:p>
    <w:p w14:paraId="59EBFA4C">
      <w:pPr>
        <w:keepNext w:val="0"/>
        <w:keepLines w:val="0"/>
        <w:widowControl/>
        <w:numPr>
          <w:ilvl w:val="0"/>
          <w:numId w:val="9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Hanya data milik Claim PNC yang pindah ke PostgreSQL</w:t>
      </w:r>
    </w:p>
    <w:p w14:paraId="08CD9DB7">
      <w:pPr>
        <w:keepNext w:val="0"/>
        <w:keepLines w:val="0"/>
        <w:widowControl/>
        <w:numPr>
          <w:ilvl w:val="0"/>
          <w:numId w:val="9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Seluruh POOLDATA + GENERAL ikut pindah ke PostgreSQL</w:t>
      </w:r>
    </w:p>
    <w:p w14:paraId="4E9C80D2">
      <w:pPr>
        <w:keepNext w:val="0"/>
        <w:keepLines w:val="0"/>
        <w:widowControl/>
        <w:numPr>
          <w:ilvl w:val="0"/>
          <w:numId w:val="9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PostgreSQL hanya untuk data baru, Oracle tetap dibaca (hybrid jangka panjang)</w:t>
      </w:r>
    </w:p>
    <w:p w14:paraId="449327D1">
      <w:pPr>
        <w:keepNext w:val="0"/>
        <w:keepLines w:val="0"/>
        <w:widowControl/>
        <w:numPr>
          <w:ilvl w:val="0"/>
          <w:numId w:val="9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Belum diputuskan — perlu dibahas dengan tim DBA/infra</w:t>
      </w:r>
    </w:p>
    <w:p w14:paraId="0E1F59E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Jawaban (Other):</w:t>
      </w:r>
    </w:p>
    <w:p w14:paraId="53F7D6B5">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"Saya ingin seluruhnya. Dan untuk model pembuatannya nanti buat menjadi postgre friendly, seperti procedurenya di tulis langsung di scriptnya, bukan di panggil seperti oracle. Note : untuk sementara memang masih menggunakan oracle, perpindahan ke postgre masih blm tahu kapan namun nantinya pasti bakal pindah ke postgre"</w:t>
      </w:r>
    </w:p>
    <w:p w14:paraId="16D3A4F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Keputusan akhir:</w:t>
      </w:r>
    </w:p>
    <w:p w14:paraId="5BBD799B">
      <w:pPr>
        <w:keepNext w:val="0"/>
        <w:keepLines w:val="0"/>
        <w:widowControl/>
        <w:numPr>
          <w:ilvl w:val="0"/>
          <w:numId w:val="9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Target akhir adalah </w:t>
      </w:r>
      <w:r>
        <w:rPr>
          <w:rStyle w:val="18"/>
          <w:rFonts w:hint="default" w:ascii="Segoe UI" w:hAnsi="Segoe UI" w:eastAsia="Segoe UI" w:cs="Segoe UI"/>
          <w:color w:val="1A1A1A"/>
          <w:sz w:val="20"/>
          <w:szCs w:val="20"/>
        </w:rPr>
        <w:t>PostgreSQL untuk seluruh data</w:t>
      </w:r>
      <w:r>
        <w:rPr>
          <w:rFonts w:hint="default" w:ascii="Segoe UI" w:hAnsi="Segoe UI" w:eastAsia="Segoe UI" w:cs="Segoe UI"/>
          <w:color w:val="1A1A1A"/>
          <w:sz w:val="20"/>
          <w:szCs w:val="20"/>
        </w:rPr>
        <w:t>, bukan hanya subset Claim PNC.</w:t>
      </w:r>
    </w:p>
    <w:p w14:paraId="46AE8CB5">
      <w:pPr>
        <w:keepNext w:val="0"/>
        <w:keepLines w:val="0"/>
        <w:widowControl/>
        <w:numPr>
          <w:ilvl w:val="0"/>
          <w:numId w:val="92"/>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 ada pemanggilan stored procedure</w:t>
      </w:r>
      <w:r>
        <w:rPr>
          <w:rFonts w:hint="default" w:ascii="Segoe UI" w:hAnsi="Segoe UI" w:eastAsia="Segoe UI" w:cs="Segoe UI"/>
          <w:color w:val="1A1A1A"/>
          <w:sz w:val="20"/>
          <w:szCs w:val="20"/>
        </w:rPr>
        <w:t xml:space="preserve"> dari aplikasi. Seluruh SQL ditulis langsung di kode Go.</w:t>
      </w:r>
    </w:p>
    <w:p w14:paraId="12D6093A">
      <w:pPr>
        <w:keepNext w:val="0"/>
        <w:keepLines w:val="0"/>
        <w:widowControl/>
        <w:numPr>
          <w:ilvl w:val="0"/>
          <w:numId w:val="9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Desain skema, tipe data, indexing, dan gaya SQL mengacu ke </w:t>
      </w:r>
      <w:r>
        <w:rPr>
          <w:rStyle w:val="18"/>
          <w:rFonts w:hint="default" w:ascii="Segoe UI" w:hAnsi="Segoe UI" w:eastAsia="Segoe UI" w:cs="Segoe UI"/>
          <w:color w:val="1A1A1A"/>
          <w:sz w:val="20"/>
          <w:szCs w:val="20"/>
        </w:rPr>
        <w:t>PostgreSQL sebagai kanonikal</w:t>
      </w:r>
      <w:r>
        <w:rPr>
          <w:rFonts w:hint="default" w:ascii="Segoe UI" w:hAnsi="Segoe UI" w:eastAsia="Segoe UI" w:cs="Segoe UI"/>
          <w:color w:val="1A1A1A"/>
          <w:sz w:val="20"/>
          <w:szCs w:val="20"/>
        </w:rPr>
        <w:t>.</w:t>
      </w:r>
    </w:p>
    <w:p w14:paraId="7E028AE1">
      <w:pPr>
        <w:keepNext w:val="0"/>
        <w:keepLines w:val="0"/>
        <w:widowControl/>
        <w:numPr>
          <w:ilvl w:val="0"/>
          <w:numId w:val="92"/>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Runtime sementara tetap Oracle</w:t>
      </w:r>
      <w:r>
        <w:rPr>
          <w:rFonts w:hint="default" w:ascii="Segoe UI" w:hAnsi="Segoe UI" w:eastAsia="Segoe UI" w:cs="Segoe UI"/>
          <w:color w:val="1A1A1A"/>
          <w:sz w:val="20"/>
          <w:szCs w:val="20"/>
        </w:rPr>
        <w:t>, tanggal cutover belum ditentukan. Aplikasi wajib bisa berjalan di Oracle tanpa mengorbankan desain PostgreSQL-first.</w:t>
      </w:r>
    </w:p>
    <w:p w14:paraId="4558EB8D">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Dampak ke Steering:</w:t>
      </w:r>
      <w:r>
        <w:rPr>
          <w:rFonts w:hint="default" w:ascii="Segoe UI" w:hAnsi="Segoe UI" w:eastAsia="Segoe UI" w:cs="Segoe UI"/>
          <w:color w:val="1A1A1A"/>
          <w:sz w:val="20"/>
          <w:szCs w:val="20"/>
        </w:rPr>
        <w:t xml:space="preserve"> Database Strategy · Technical Strategy · Folder Structure · Migration Strategy · Risk Analysis</w:t>
      </w:r>
    </w:p>
    <w:p w14:paraId="2A4E6CA1">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66" o:spt="1" style="height:1.5pt;width:415.3pt;" fillcolor="#A0A0A0" filled="t" stroked="f" coordsize="21600,21600" o:hr="t" o:hrstd="t" o:hralign="center">
            <v:path/>
            <v:fill on="t" focussize="0,0"/>
            <v:stroke on="f"/>
            <v:imagedata o:title=""/>
            <o:lock v:ext="edit"/>
            <w10:wrap type="none"/>
            <w10:anchorlock/>
          </v:rect>
        </w:pict>
      </w:r>
    </w:p>
    <w:p w14:paraId="68FF3540">
      <w:pPr>
        <w:pStyle w:val="4"/>
        <w:keepNext w:val="0"/>
        <w:keepLines w:val="0"/>
        <w:widowControl/>
        <w:suppressLineNumbers w:val="0"/>
        <w:spacing w:line="10" w:lineRule="atLeast"/>
      </w:pPr>
      <w:r>
        <w:t>D-02 · Perlakuan Stored Procedure Oracle</w:t>
      </w:r>
    </w:p>
    <w:p w14:paraId="5103E59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w:t>
      </w:r>
      <w:r>
        <w:rPr>
          <w:rFonts w:hint="default" w:ascii="Segoe UI" w:hAnsi="Segoe UI" w:eastAsia="Segoe UI" w:cs="Segoe UI"/>
          <w:color w:val="1A1A1A"/>
          <w:sz w:val="20"/>
          <w:szCs w:val="20"/>
        </w:rPr>
        <w:t xml:space="preserve"> DECIDED</w:t>
      </w:r>
    </w:p>
    <w:p w14:paraId="6D145A4D">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Pertanyaan:</w:t>
      </w:r>
      <w:r>
        <w:rPr>
          <w:rFonts w:hint="default" w:ascii="Segoe UI" w:hAnsi="Segoe UI" w:eastAsia="Segoe UI" w:cs="Segoe UI"/>
          <w:color w:val="1A1A1A"/>
          <w:sz w:val="20"/>
          <w:szCs w:val="20"/>
        </w:rPr>
        <w:t xml:space="preserve"> Ada 86 stored procedure/package Oracle (INSERT_PLADLA, PEGA_JSON_KLAIM_PNC, CONVERTJSONPRODUCTION, dll) yang berisi logika bisnis nyata. Bagaimana perlakuannya?</w:t>
      </w:r>
    </w:p>
    <w:p w14:paraId="1680D648">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Pilihan yang ditawarkan:</w:t>
      </w:r>
    </w:p>
    <w:p w14:paraId="1927275A">
      <w:pPr>
        <w:keepNext w:val="0"/>
        <w:keepLines w:val="0"/>
        <w:widowControl/>
        <w:numPr>
          <w:ilvl w:val="0"/>
          <w:numId w:val="9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Ditulis ulang jadi logika Go di application layer</w:t>
      </w:r>
    </w:p>
    <w:p w14:paraId="29F01391">
      <w:pPr>
        <w:keepNext w:val="0"/>
        <w:keepLines w:val="0"/>
        <w:widowControl/>
        <w:numPr>
          <w:ilvl w:val="0"/>
          <w:numId w:val="9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Diport ke PL/pgSQL apa adanya</w:t>
      </w:r>
    </w:p>
    <w:p w14:paraId="05481F56">
      <w:pPr>
        <w:keepNext w:val="0"/>
        <w:keepLines w:val="0"/>
        <w:widowControl/>
        <w:numPr>
          <w:ilvl w:val="0"/>
          <w:numId w:val="9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Hybrid: yang murni data-access ke Go, yang transaksional berat tetap di PL/pgSQL</w:t>
      </w:r>
    </w:p>
    <w:p w14:paraId="6F76C2CE">
      <w:pPr>
        <w:keepNext w:val="0"/>
        <w:keepLines w:val="0"/>
        <w:widowControl/>
        <w:numPr>
          <w:ilvl w:val="0"/>
          <w:numId w:val="9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Belum tahu — isi procedure-nya sendiri belum pernah dilihat</w:t>
      </w:r>
    </w:p>
    <w:p w14:paraId="4E91BC80">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Jawaban:</w:t>
      </w:r>
      <w:r>
        <w:rPr>
          <w:rFonts w:hint="default" w:ascii="Segoe UI" w:hAnsi="Segoe UI" w:eastAsia="Segoe UI" w:cs="Segoe UI"/>
          <w:color w:val="1A1A1A"/>
          <w:sz w:val="20"/>
          <w:szCs w:val="20"/>
        </w:rPr>
        <w:t xml:space="preserve"> Ditulis ulang jadi logika Go di application layer</w:t>
      </w:r>
    </w:p>
    <w:p w14:paraId="42EFEDF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Keputusan akhir:</w:t>
      </w:r>
      <w:r>
        <w:rPr>
          <w:rFonts w:hint="default" w:ascii="Segoe UI" w:hAnsi="Segoe UI" w:eastAsia="Segoe UI" w:cs="Segoe UI"/>
          <w:color w:val="1A1A1A"/>
          <w:sz w:val="20"/>
          <w:szCs w:val="20"/>
        </w:rPr>
        <w:t xml:space="preserve"> Seluruh logika bisnis yang kini berada di dalam stored procedure dinaikkan ke application layer Go. Database menjadi penyimpanan murni.</w:t>
      </w:r>
    </w:p>
    <w:p w14:paraId="674CC3A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Konsekuensi terbuka:</w:t>
      </w:r>
      <w:r>
        <w:rPr>
          <w:rFonts w:hint="default" w:ascii="Segoe UI" w:hAnsi="Segoe UI" w:eastAsia="Segoe UI" w:cs="Segoe UI"/>
          <w:color w:val="1A1A1A"/>
          <w:sz w:val="20"/>
          <w:szCs w:val="20"/>
        </w:rPr>
        <w:t xml:space="preserve"> Source procedure </w:t>
      </w:r>
      <w:r>
        <w:rPr>
          <w:rStyle w:val="18"/>
          <w:rFonts w:hint="default" w:ascii="Segoe UI" w:hAnsi="Segoe UI" w:eastAsia="Segoe UI" w:cs="Segoe UI"/>
          <w:color w:val="1A1A1A"/>
          <w:sz w:val="20"/>
          <w:szCs w:val="20"/>
        </w:rPr>
        <w:t>tidak ada</w:t>
      </w:r>
      <w:r>
        <w:rPr>
          <w:rFonts w:hint="default" w:ascii="Segoe UI" w:hAnsi="Segoe UI" w:eastAsia="Segoe UI" w:cs="Segoe UI"/>
          <w:color w:val="1A1A1A"/>
          <w:sz w:val="20"/>
          <w:szCs w:val="20"/>
        </w:rPr>
        <w:t xml:space="preserve"> di export XML ini. Diperlukan DDL/source dari DBA sebelum modul yang bergantung padanya bisa diimplementasikan → </w:t>
      </w:r>
      <w:r>
        <w:rPr>
          <w:rStyle w:val="18"/>
          <w:rFonts w:hint="default" w:ascii="Segoe UI" w:hAnsi="Segoe UI" w:eastAsia="Segoe UI" w:cs="Segoe UI"/>
          <w:color w:val="1A1A1A"/>
          <w:sz w:val="20"/>
          <w:szCs w:val="20"/>
        </w:rPr>
        <w:t>R-01</w:t>
      </w:r>
      <w:r>
        <w:rPr>
          <w:rFonts w:hint="default" w:ascii="Segoe UI" w:hAnsi="Segoe UI" w:eastAsia="Segoe UI" w:cs="Segoe UI"/>
          <w:color w:val="1A1A1A"/>
          <w:sz w:val="20"/>
          <w:szCs w:val="20"/>
        </w:rPr>
        <w:t xml:space="preserve"> di Risk Analysis.</w:t>
      </w:r>
    </w:p>
    <w:p w14:paraId="77ED42D4">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Koreksi jumlah (2026-09-08):</w:t>
      </w:r>
      <w:r>
        <w:rPr>
          <w:rFonts w:hint="default" w:ascii="Segoe UI" w:hAnsi="Segoe UI" w:eastAsia="Segoe UI" w:cs="Segoe UI"/>
          <w:color w:val="1A1A1A"/>
          <w:sz w:val="20"/>
          <w:szCs w:val="20"/>
        </w:rPr>
        <w:t xml:space="preserve"> angka "86 stored procedure" pada pertanyaan di atas adalah hitungan awal yang terlalu tinggi — pemindaian pertama ikut menangkap nama tabel pada </w:t>
      </w:r>
      <w:r>
        <w:rPr>
          <w:rStyle w:val="14"/>
        </w:rPr>
        <w:t>INSERT INTO tabel (kolom…)</w:t>
      </w:r>
      <w:r>
        <w:rPr>
          <w:rFonts w:hint="default" w:ascii="Segoe UI" w:hAnsi="Segoe UI" w:eastAsia="Segoe UI" w:cs="Segoe UI"/>
          <w:color w:val="1A1A1A"/>
          <w:sz w:val="20"/>
          <w:szCs w:val="20"/>
        </w:rPr>
        <w:t xml:space="preserve"> sebagai pemanggilan procedure. Angka terverifikasi: </w:t>
      </w:r>
      <w:r>
        <w:rPr>
          <w:rStyle w:val="18"/>
          <w:rFonts w:hint="default" w:ascii="Segoe UI" w:hAnsi="Segoe UI" w:eastAsia="Segoe UI" w:cs="Segoe UI"/>
          <w:color w:val="1A1A1A"/>
          <w:sz w:val="20"/>
          <w:szCs w:val="20"/>
        </w:rPr>
        <w:t>56 procedure + 8 function lokal = 64 objek</w:t>
      </w:r>
      <w:r>
        <w:rPr>
          <w:rFonts w:hint="default" w:ascii="Segoe UI" w:hAnsi="Segoe UI" w:eastAsia="Segoe UI" w:cs="Segoe UI"/>
          <w:color w:val="1A1A1A"/>
          <w:sz w:val="20"/>
          <w:szCs w:val="20"/>
        </w:rPr>
        <w:t xml:space="preserve"> yang harus diminta ke DBA, ditambah 6 function remote lewat DB Link yang masuk lingkup D-25/R-03. Teks pertanyaan sengaja </w:t>
      </w:r>
      <w:r>
        <w:rPr>
          <w:rStyle w:val="18"/>
          <w:rFonts w:hint="default" w:ascii="Segoe UI" w:hAnsi="Segoe UI" w:eastAsia="Segoe UI" w:cs="Segoe UI"/>
          <w:color w:val="1A1A1A"/>
          <w:sz w:val="20"/>
          <w:szCs w:val="20"/>
        </w:rPr>
        <w:t>tidak diubah</w:t>
      </w:r>
      <w:r>
        <w:rPr>
          <w:rFonts w:hint="default" w:ascii="Segoe UI" w:hAnsi="Segoe UI" w:eastAsia="Segoe UI" w:cs="Segoe UI"/>
          <w:color w:val="1A1A1A"/>
          <w:sz w:val="20"/>
          <w:szCs w:val="20"/>
        </w:rPr>
        <w:t xml:space="preserve">, karena Decision Log mencatat apa yang benar-benar ditanyakan saat itu. Daftar lengkapnya di </w:t>
      </w:r>
      <w:r>
        <w:rPr>
          <w:rFonts w:hint="default" w:ascii="Segoe UI" w:hAnsi="Segoe UI" w:eastAsia="Segoe UI" w:cs="Segoe UI"/>
          <w:color w:val="14507F"/>
          <w:sz w:val="20"/>
          <w:szCs w:val="20"/>
        </w:rPr>
        <w:fldChar w:fldCharType="begin"/>
      </w:r>
      <w:r>
        <w:rPr>
          <w:rFonts w:hint="default" w:ascii="Segoe UI" w:hAnsi="Segoe UI" w:eastAsia="Segoe UI" w:cs="Segoe UI"/>
          <w:color w:val="14507F"/>
          <w:sz w:val="20"/>
          <w:szCs w:val="20"/>
        </w:rPr>
        <w:instrText xml:space="preserve"> HYPERLINK "19-GAP-EXPORT-DETAIL.md" </w:instrText>
      </w:r>
      <w:r>
        <w:rPr>
          <w:rFonts w:hint="default" w:ascii="Segoe UI" w:hAnsi="Segoe UI" w:eastAsia="Segoe UI" w:cs="Segoe UI"/>
          <w:color w:val="14507F"/>
          <w:sz w:val="20"/>
          <w:szCs w:val="20"/>
        </w:rPr>
        <w:fldChar w:fldCharType="separate"/>
      </w:r>
      <w:r>
        <w:rPr>
          <w:rStyle w:val="16"/>
        </w:rPr>
        <w:t>19-GAP-EXPORT-DETAIL.md</w:t>
      </w:r>
      <w:r>
        <w:rPr>
          <w:rFonts w:hint="default" w:ascii="Segoe UI" w:hAnsi="Segoe UI" w:eastAsia="Segoe UI" w:cs="Segoe UI"/>
          <w:color w:val="14507F"/>
          <w:sz w:val="20"/>
          <w:szCs w:val="20"/>
        </w:rPr>
        <w:fldChar w:fldCharType="end"/>
      </w:r>
      <w:r>
        <w:rPr>
          <w:rFonts w:hint="default" w:ascii="Segoe UI" w:hAnsi="Segoe UI" w:eastAsia="Segoe UI" w:cs="Segoe UI"/>
          <w:color w:val="1A1A1A"/>
          <w:sz w:val="20"/>
          <w:szCs w:val="20"/>
        </w:rPr>
        <w:t>.</w:t>
      </w:r>
    </w:p>
    <w:p w14:paraId="5B35382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Dampak ke Steering:</w:t>
      </w:r>
      <w:r>
        <w:rPr>
          <w:rFonts w:hint="default" w:ascii="Segoe UI" w:hAnsi="Segoe UI" w:eastAsia="Segoe UI" w:cs="Segoe UI"/>
          <w:color w:val="1A1A1A"/>
          <w:sz w:val="20"/>
          <w:szCs w:val="20"/>
        </w:rPr>
        <w:t xml:space="preserve"> Technical Strategy · Module Breakdown · Risk Analysis · Migration Strategy</w:t>
      </w:r>
    </w:p>
    <w:p w14:paraId="716A95A3">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67" o:spt="1" style="height:1.5pt;width:415.3pt;" fillcolor="#A0A0A0" filled="t" stroked="f" coordsize="21600,21600" o:hr="t" o:hrstd="t" o:hralign="center">
            <v:path/>
            <v:fill on="t" focussize="0,0"/>
            <v:stroke on="f"/>
            <v:imagedata o:title=""/>
            <o:lock v:ext="edit"/>
            <w10:wrap type="none"/>
            <w10:anchorlock/>
          </v:rect>
        </w:pict>
      </w:r>
    </w:p>
    <w:p w14:paraId="24589546">
      <w:pPr>
        <w:pStyle w:val="4"/>
        <w:keepNext w:val="0"/>
        <w:keepLines w:val="0"/>
        <w:widowControl/>
        <w:suppressLineNumbers w:val="0"/>
        <w:spacing w:line="10" w:lineRule="atLeast"/>
      </w:pPr>
      <w:r>
        <w:t>D-03 · Scope Migrasi (GCNMFW vs GISFW)</w:t>
      </w:r>
    </w:p>
    <w:p w14:paraId="393DA0F9">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w:t>
      </w:r>
      <w:r>
        <w:rPr>
          <w:rFonts w:hint="default" w:ascii="Segoe UI" w:hAnsi="Segoe UI" w:eastAsia="Segoe UI" w:cs="Segoe UI"/>
          <w:color w:val="1A1A1A"/>
          <w:sz w:val="20"/>
          <w:szCs w:val="20"/>
        </w:rPr>
        <w:t xml:space="preserve"> DECIDED</w:t>
      </w:r>
    </w:p>
    <w:p w14:paraId="3DF52A89">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Pertanyaan:</w:t>
      </w:r>
      <w:r>
        <w:rPr>
          <w:rFonts w:hint="default" w:ascii="Segoe UI" w:hAnsi="Segoe UI" w:eastAsia="Segoe UI" w:cs="Segoe UI"/>
          <w:color w:val="1A1A1A"/>
          <w:sz w:val="20"/>
          <w:szCs w:val="20"/>
        </w:rPr>
        <w:t xml:space="preserve"> Seberapa besar scope migrasi? Ada 2 framework: GCNMFW (Claim PNC, 633 activity) dan GISFW (policy/underwriting, 141 activity) yang saling terikat.</w:t>
      </w:r>
    </w:p>
    <w:p w14:paraId="459C1D5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Pilihan yang ditawarkan:</w:t>
      </w:r>
    </w:p>
    <w:p w14:paraId="7A025ABD">
      <w:pPr>
        <w:keepNext w:val="0"/>
        <w:keepLines w:val="0"/>
        <w:widowControl/>
        <w:numPr>
          <w:ilvl w:val="0"/>
          <w:numId w:val="9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Hanya GCNMFW (Claim PNC) — GISFW jadi dependensi eksternal</w:t>
      </w:r>
    </w:p>
    <w:p w14:paraId="5A700736">
      <w:pPr>
        <w:keepNext w:val="0"/>
        <w:keepLines w:val="0"/>
        <w:widowControl/>
        <w:numPr>
          <w:ilvl w:val="0"/>
          <w:numId w:val="9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GCNMFW + GISFW sekaligus</w:t>
      </w:r>
    </w:p>
    <w:p w14:paraId="19F45C29">
      <w:pPr>
        <w:keepNext w:val="0"/>
        <w:keepLines w:val="0"/>
        <w:widowControl/>
        <w:numPr>
          <w:ilvl w:val="0"/>
          <w:numId w:val="9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GCNMFW dulu, GISFW menyusul di fase berikutnya</w:t>
      </w:r>
    </w:p>
    <w:p w14:paraId="322EE097">
      <w:pPr>
        <w:keepNext w:val="0"/>
        <w:keepLines w:val="0"/>
        <w:widowControl/>
        <w:numPr>
          <w:ilvl w:val="0"/>
          <w:numId w:val="9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Hanya sebagian modul Claim PNC sebagai pilot</w:t>
      </w:r>
    </w:p>
    <w:p w14:paraId="6AE09A92">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Jawaban (Other):</w:t>
      </w:r>
    </w:p>
    <w:p w14:paraId="0749D133">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"buat yg ada dulu, semua sudah sy lampirkan di xmlnya. Memang benar untuk GISFW berisi data polis yang dibutuhkan saat claim, namun GISFW sedang di develop tim lain."</w:t>
      </w:r>
    </w:p>
    <w:p w14:paraId="5181648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Keputusan akhir:</w:t>
      </w:r>
      <w:r>
        <w:rPr>
          <w:rFonts w:hint="default" w:ascii="Segoe UI" w:hAnsi="Segoe UI" w:eastAsia="Segoe UI" w:cs="Segoe UI"/>
          <w:color w:val="1A1A1A"/>
          <w:sz w:val="20"/>
          <w:szCs w:val="20"/>
        </w:rPr>
        <w:t xml:space="preserve"> Scope = seluruh rule yang ada di export XML ini. GISFW </w:t>
      </w:r>
      <w:r>
        <w:rPr>
          <w:rStyle w:val="18"/>
          <w:rFonts w:hint="default" w:ascii="Segoe UI" w:hAnsi="Segoe UI" w:eastAsia="Segoe UI" w:cs="Segoe UI"/>
          <w:color w:val="1A1A1A"/>
          <w:sz w:val="20"/>
          <w:szCs w:val="20"/>
        </w:rPr>
        <w:t>tidak dimiliki</w:t>
      </w:r>
      <w:r>
        <w:rPr>
          <w:rFonts w:hint="default" w:ascii="Segoe UI" w:hAnsi="Segoe UI" w:eastAsia="Segoe UI" w:cs="Segoe UI"/>
          <w:color w:val="1A1A1A"/>
          <w:sz w:val="20"/>
          <w:szCs w:val="20"/>
        </w:rPr>
        <w:t xml:space="preserve"> tim ini (sedang dikembangkan tim lain), tetapi struktur data polis yang dipakai saat klaim tetap masuk scope sebagai data yang dikonsumsi. Batas kepemilikan diatur di </w:t>
      </w:r>
      <w:r>
        <w:rPr>
          <w:rStyle w:val="18"/>
          <w:rFonts w:hint="default" w:ascii="Segoe UI" w:hAnsi="Segoe UI" w:eastAsia="Segoe UI" w:cs="Segoe UI"/>
          <w:color w:val="1A1A1A"/>
          <w:sz w:val="20"/>
          <w:szCs w:val="20"/>
        </w:rPr>
        <w:t>D-04</w:t>
      </w:r>
      <w:r>
        <w:rPr>
          <w:rFonts w:hint="default" w:ascii="Segoe UI" w:hAnsi="Segoe UI" w:eastAsia="Segoe UI" w:cs="Segoe UI"/>
          <w:color w:val="1A1A1A"/>
          <w:sz w:val="20"/>
          <w:szCs w:val="20"/>
        </w:rPr>
        <w:t>.</w:t>
      </w:r>
    </w:p>
    <w:p w14:paraId="1FB918EE">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Dampak ke Steering:</w:t>
      </w:r>
      <w:r>
        <w:rPr>
          <w:rFonts w:hint="default" w:ascii="Segoe UI" w:hAnsi="Segoe UI" w:eastAsia="Segoe UI" w:cs="Segoe UI"/>
          <w:color w:val="1A1A1A"/>
          <w:sz w:val="20"/>
          <w:szCs w:val="20"/>
        </w:rPr>
        <w:t xml:space="preserve"> Bounded Context · Module Breakdown · Domain Model</w:t>
      </w:r>
    </w:p>
    <w:p w14:paraId="6ECD1AC4">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68" o:spt="1" style="height:1.5pt;width:415.3pt;" fillcolor="#A0A0A0" filled="t" stroked="f" coordsize="21600,21600" o:hr="t" o:hrstd="t" o:hralign="center">
            <v:path/>
            <v:fill on="t" focussize="0,0"/>
            <v:stroke on="f"/>
            <v:imagedata o:title=""/>
            <o:lock v:ext="edit"/>
            <w10:wrap type="none"/>
            <w10:anchorlock/>
          </v:rect>
        </w:pict>
      </w:r>
    </w:p>
    <w:p w14:paraId="0BA54034">
      <w:pPr>
        <w:pStyle w:val="4"/>
        <w:keepNext w:val="0"/>
        <w:keepLines w:val="0"/>
        <w:widowControl/>
        <w:suppressLineNumbers w:val="0"/>
        <w:spacing w:line="10" w:lineRule="atLeast"/>
      </w:pPr>
      <w:r>
        <w:t>D-04 · Batas Bounded Context terhadap Data Polis (GISFW)</w:t>
      </w:r>
    </w:p>
    <w:p w14:paraId="5B8AA2A7">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w:t>
      </w:r>
      <w:r>
        <w:rPr>
          <w:rFonts w:hint="default" w:ascii="Segoe UI" w:hAnsi="Segoe UI" w:eastAsia="Segoe UI" w:cs="Segoe UI"/>
          <w:color w:val="1A1A1A"/>
          <w:sz w:val="20"/>
          <w:szCs w:val="20"/>
        </w:rPr>
        <w:t xml:space="preserve"> DECIDED</w:t>
      </w:r>
    </w:p>
    <w:p w14:paraId="428D88F2">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Pertanyaan:</w:t>
      </w:r>
      <w:r>
        <w:rPr>
          <w:rFonts w:hint="default" w:ascii="Segoe UI" w:hAnsi="Segoe UI" w:eastAsia="Segoe UI" w:cs="Segoe UI"/>
          <w:color w:val="1A1A1A"/>
          <w:sz w:val="20"/>
          <w:szCs w:val="20"/>
        </w:rPr>
        <w:t xml:space="preserve"> GISFW (data polis) dikembangkan tim lain, tapi 141 activity-nya ada di export ini dan dipakai saat klaim. Bagaimana batas kepemilikan datanya?</w:t>
      </w:r>
    </w:p>
    <w:p w14:paraId="163AA22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Pilihan yang ditawarkan:</w:t>
      </w:r>
    </w:p>
    <w:p w14:paraId="42E1FC42">
      <w:pPr>
        <w:keepNext w:val="0"/>
        <w:keepLines w:val="0"/>
        <w:widowControl/>
        <w:numPr>
          <w:ilvl w:val="0"/>
          <w:numId w:val="9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Claim PNC menyimpan salinan snapshot polis saat klaim dibuat</w:t>
      </w:r>
    </w:p>
    <w:p w14:paraId="53DB8913">
      <w:pPr>
        <w:keepNext w:val="0"/>
        <w:keepLines w:val="0"/>
        <w:widowControl/>
        <w:numPr>
          <w:ilvl w:val="0"/>
          <w:numId w:val="9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Claim PNC memanggil API GISFW tim lain secara real-time</w:t>
      </w:r>
    </w:p>
    <w:p w14:paraId="70AE15FE">
      <w:pPr>
        <w:keepNext w:val="0"/>
        <w:keepLines w:val="0"/>
        <w:widowControl/>
        <w:numPr>
          <w:ilvl w:val="0"/>
          <w:numId w:val="9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Kita ikut migrasikan GISFW juga dalam project ini</w:t>
      </w:r>
    </w:p>
    <w:p w14:paraId="009EC1C8">
      <w:pPr>
        <w:keepNext w:val="0"/>
        <w:keepLines w:val="0"/>
        <w:widowControl/>
        <w:numPr>
          <w:ilvl w:val="0"/>
          <w:numId w:val="9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Belum jelas — perlu koordinasi dengan tim GISFW</w:t>
      </w:r>
    </w:p>
    <w:p w14:paraId="09FBDF72">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Jawaban:</w:t>
      </w:r>
      <w:r>
        <w:rPr>
          <w:rFonts w:hint="default" w:ascii="Segoe UI" w:hAnsi="Segoe UI" w:eastAsia="Segoe UI" w:cs="Segoe UI"/>
          <w:color w:val="1A1A1A"/>
          <w:sz w:val="20"/>
          <w:szCs w:val="20"/>
        </w:rPr>
        <w:t xml:space="preserve"> Claim PNC menyimpan salinan snapshot polis saat klaim dibuat</w:t>
      </w:r>
    </w:p>
    <w:p w14:paraId="20C855A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Keputusan akhir:</w:t>
      </w:r>
      <w:r>
        <w:rPr>
          <w:rFonts w:hint="default" w:ascii="Segoe UI" w:hAnsi="Segoe UI" w:eastAsia="Segoe UI" w:cs="Segoe UI"/>
          <w:color w:val="1A1A1A"/>
          <w:sz w:val="20"/>
          <w:szCs w:val="20"/>
        </w:rPr>
        <w:t xml:space="preserve"> Domain Klaim menyimpan </w:t>
      </w:r>
      <w:r>
        <w:rPr>
          <w:rStyle w:val="18"/>
          <w:rFonts w:hint="default" w:ascii="Segoe UI" w:hAnsi="Segoe UI" w:eastAsia="Segoe UI" w:cs="Segoe UI"/>
          <w:color w:val="1A1A1A"/>
          <w:sz w:val="20"/>
          <w:szCs w:val="20"/>
        </w:rPr>
        <w:t>snapshot polis</w:t>
      </w:r>
      <w:r>
        <w:rPr>
          <w:rFonts w:hint="default" w:ascii="Segoe UI" w:hAnsi="Segoe UI" w:eastAsia="Segoe UI" w:cs="Segoe UI"/>
          <w:color w:val="1A1A1A"/>
          <w:sz w:val="20"/>
          <w:szCs w:val="20"/>
        </w:rPr>
        <w:t xml:space="preserve"> pada saat klaim diregistrasi — melanjutkan pola </w:t>
      </w:r>
      <w:r>
        <w:rPr>
          <w:rStyle w:val="14"/>
        </w:rPr>
        <w:t>JSON_POLIS</w:t>
      </w:r>
      <w:r>
        <w:rPr>
          <w:rFonts w:hint="default" w:ascii="Segoe UI" w:hAnsi="Segoe UI" w:eastAsia="Segoe UI" w:cs="Segoe UI"/>
          <w:color w:val="1A1A1A"/>
          <w:sz w:val="20"/>
          <w:szCs w:val="20"/>
        </w:rPr>
        <w:t>/</w:t>
      </w:r>
      <w:r>
        <w:rPr>
          <w:rStyle w:val="14"/>
        </w:rPr>
        <w:t>JSON_KLAIM</w:t>
      </w:r>
      <w:r>
        <w:rPr>
          <w:rFonts w:hint="default" w:ascii="Segoe UI" w:hAnsi="Segoe UI" w:eastAsia="Segoe UI" w:cs="Segoe UI"/>
          <w:color w:val="1A1A1A"/>
          <w:sz w:val="20"/>
          <w:szCs w:val="20"/>
        </w:rPr>
        <w:t xml:space="preserve"> yang sudah ada, tetapi dengan skema eksplisit. Klaim menjadi kebal terhadap perubahan polis setelah registrasi dan tidak bergantung pada ketersediaan sistem tim lain saat runtime.</w:t>
      </w:r>
    </w:p>
    <w:p w14:paraId="7C56D0E4">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Dampak ke Steering:</w:t>
      </w:r>
      <w:r>
        <w:rPr>
          <w:rFonts w:hint="default" w:ascii="Segoe UI" w:hAnsi="Segoe UI" w:eastAsia="Segoe UI" w:cs="Segoe UI"/>
          <w:color w:val="1A1A1A"/>
          <w:sz w:val="20"/>
          <w:szCs w:val="20"/>
        </w:rPr>
        <w:t xml:space="preserve"> Domain Model · Bounded Context · Database Strategy · Integration Strategy</w:t>
      </w:r>
    </w:p>
    <w:p w14:paraId="4515B601">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69" o:spt="1" style="height:1.5pt;width:415.3pt;" fillcolor="#A0A0A0" filled="t" stroked="f" coordsize="21600,21600" o:hr="t" o:hrstd="t" o:hralign="center">
            <v:path/>
            <v:fill on="t" focussize="0,0"/>
            <v:stroke on="f"/>
            <v:imagedata o:title=""/>
            <o:lock v:ext="edit"/>
            <w10:wrap type="none"/>
            <w10:anchorlock/>
          </v:rect>
        </w:pict>
      </w:r>
    </w:p>
    <w:p w14:paraId="0E088D8B">
      <w:pPr>
        <w:pStyle w:val="4"/>
        <w:keepNext w:val="0"/>
        <w:keepLines w:val="0"/>
        <w:widowControl/>
        <w:suppressLineNumbers w:val="0"/>
        <w:spacing w:line="10" w:lineRule="atLeast"/>
      </w:pPr>
      <w:r>
        <w:t>D-05 · Strategi Cutover</w:t>
      </w:r>
    </w:p>
    <w:p w14:paraId="64AC559F">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w:t>
      </w:r>
      <w:r>
        <w:rPr>
          <w:rFonts w:hint="default" w:ascii="Segoe UI" w:hAnsi="Segoe UI" w:eastAsia="Segoe UI" w:cs="Segoe UI"/>
          <w:color w:val="1A1A1A"/>
          <w:sz w:val="20"/>
          <w:szCs w:val="20"/>
        </w:rPr>
        <w:t xml:space="preserve"> DECIDED</w:t>
      </w:r>
    </w:p>
    <w:p w14:paraId="11CFDC54">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Pertanyaan:</w:t>
      </w:r>
      <w:r>
        <w:rPr>
          <w:rFonts w:hint="default" w:ascii="Segoe UI" w:hAnsi="Segoe UI" w:eastAsia="Segoe UI" w:cs="Segoe UI"/>
          <w:color w:val="1A1A1A"/>
          <w:sz w:val="20"/>
          <w:szCs w:val="20"/>
        </w:rPr>
        <w:t xml:space="preserve"> Aplikasi lama masih aktif dikembangkan (124 activity diubah tahun 2026). Bagaimana strategi cutover-nya?</w:t>
      </w:r>
    </w:p>
    <w:p w14:paraId="5E2A72B8">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Pilihan yang ditawarkan:</w:t>
      </w:r>
    </w:p>
    <w:p w14:paraId="47767710">
      <w:pPr>
        <w:keepNext w:val="0"/>
        <w:keepLines w:val="0"/>
        <w:widowControl/>
        <w:numPr>
          <w:ilvl w:val="0"/>
          <w:numId w:val="9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Strangler Fig — modul dipindah bertahap, dua sistem jalan paralel</w:t>
      </w:r>
    </w:p>
    <w:p w14:paraId="0AEBA7D6">
      <w:pPr>
        <w:keepNext w:val="0"/>
        <w:keepLines w:val="0"/>
        <w:widowControl/>
        <w:numPr>
          <w:ilvl w:val="0"/>
          <w:numId w:val="9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Big Bang — bangun penuh, lalu potong sekali waktu</w:t>
      </w:r>
    </w:p>
    <w:p w14:paraId="370B45BA">
      <w:pPr>
        <w:keepNext w:val="0"/>
        <w:keepLines w:val="0"/>
        <w:widowControl/>
        <w:numPr>
          <w:ilvl w:val="0"/>
          <w:numId w:val="9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Per case type — Register dulu, lalu Komite, OpenProtection, ReceiveDocument</w:t>
      </w:r>
    </w:p>
    <w:p w14:paraId="558A69A4">
      <w:pPr>
        <w:keepNext w:val="0"/>
        <w:keepLines w:val="0"/>
        <w:widowControl/>
        <w:numPr>
          <w:ilvl w:val="0"/>
          <w:numId w:val="9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Belum diputuskan</w:t>
      </w:r>
    </w:p>
    <w:p w14:paraId="6FD28E54">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Jawaban:</w:t>
      </w:r>
      <w:r>
        <w:rPr>
          <w:rFonts w:hint="default" w:ascii="Segoe UI" w:hAnsi="Segoe UI" w:eastAsia="Segoe UI" w:cs="Segoe UI"/>
          <w:color w:val="1A1A1A"/>
          <w:sz w:val="20"/>
          <w:szCs w:val="20"/>
        </w:rPr>
        <w:t xml:space="preserve"> Strangler Fig — modul dipindah bertahap, dua sistem jalan paralel</w:t>
      </w:r>
    </w:p>
    <w:p w14:paraId="112D51F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Keputusan akhir:</w:t>
      </w:r>
      <w:r>
        <w:rPr>
          <w:rFonts w:hint="default" w:ascii="Segoe UI" w:hAnsi="Segoe UI" w:eastAsia="Segoe UI" w:cs="Segoe UI"/>
          <w:color w:val="1A1A1A"/>
          <w:sz w:val="20"/>
          <w:szCs w:val="20"/>
        </w:rPr>
        <w:t xml:space="preserve"> Migrasi bertahap. Pega dan aplikasi Go berjalan paralel; modul dialihkan satu per satu. Konsekuensi: dibutuhkan strategi berbagi data/status antar kedua sistem selama masa paralel.</w:t>
      </w:r>
    </w:p>
    <w:p w14:paraId="1F877A61">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Dampak ke Steering:</w:t>
      </w:r>
      <w:r>
        <w:rPr>
          <w:rFonts w:hint="default" w:ascii="Segoe UI" w:hAnsi="Segoe UI" w:eastAsia="Segoe UI" w:cs="Segoe UI"/>
          <w:color w:val="1A1A1A"/>
          <w:sz w:val="20"/>
          <w:szCs w:val="20"/>
        </w:rPr>
        <w:t xml:space="preserve"> Migration Strategy · Deployment Strategy · Risk Analysis · Database Strategy</w:t>
      </w:r>
    </w:p>
    <w:p w14:paraId="3681570B">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70" o:spt="1" style="height:1.5pt;width:415.3pt;" fillcolor="#A0A0A0" filled="t" stroked="f" coordsize="21600,21600" o:hr="t" o:hrstd="t" o:hralign="center">
            <v:path/>
            <v:fill on="t" focussize="0,0"/>
            <v:stroke on="f"/>
            <v:imagedata o:title=""/>
            <o:lock v:ext="edit"/>
            <w10:wrap type="none"/>
            <w10:anchorlock/>
          </v:rect>
        </w:pict>
      </w:r>
    </w:p>
    <w:p w14:paraId="01AAEFEE">
      <w:pPr>
        <w:pStyle w:val="4"/>
        <w:keepNext w:val="0"/>
        <w:keepLines w:val="0"/>
        <w:widowControl/>
        <w:suppressLineNumbers w:val="0"/>
        <w:spacing w:line="10" w:lineRule="atLeast"/>
      </w:pPr>
      <w:r>
        <w:t>D-06 · Penanganan Dialek SQL (Oracle sekarang → PostgreSQL nanti)</w:t>
      </w:r>
    </w:p>
    <w:p w14:paraId="2F4A2A79">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w:t>
      </w:r>
      <w:r>
        <w:rPr>
          <w:rFonts w:hint="default" w:ascii="Segoe UI" w:hAnsi="Segoe UI" w:eastAsia="Segoe UI" w:cs="Segoe UI"/>
          <w:color w:val="1A1A1A"/>
          <w:sz w:val="20"/>
          <w:szCs w:val="20"/>
        </w:rPr>
        <w:t xml:space="preserve"> SUPERSEDED oleh </w:t>
      </w:r>
      <w:r>
        <w:rPr>
          <w:rStyle w:val="18"/>
          <w:rFonts w:hint="default" w:ascii="Segoe UI" w:hAnsi="Segoe UI" w:eastAsia="Segoe UI" w:cs="Segoe UI"/>
          <w:color w:val="1A1A1A"/>
          <w:sz w:val="20"/>
          <w:szCs w:val="20"/>
        </w:rPr>
        <w:t>D-20</w:t>
      </w:r>
      <w:r>
        <w:rPr>
          <w:rFonts w:hint="default" w:ascii="Segoe UI" w:hAnsi="Segoe UI" w:eastAsia="Segoe UI" w:cs="Segoe UI"/>
          <w:color w:val="1A1A1A"/>
          <w:sz w:val="20"/>
          <w:szCs w:val="20"/>
        </w:rPr>
        <w:t xml:space="preserve"> — pertanyaan ini diangkat ulang dengan bukti terukur pada sesi grilling dan diputuskan di sana</w:t>
      </w:r>
    </w:p>
    <w:p w14:paraId="71147671">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Pertanyaan:</w:t>
      </w:r>
      <w:r>
        <w:rPr>
          <w:rFonts w:hint="default" w:ascii="Segoe UI" w:hAnsi="Segoe UI" w:eastAsia="Segoe UI" w:cs="Segoe UI"/>
          <w:color w:val="1A1A1A"/>
          <w:sz w:val="20"/>
          <w:szCs w:val="20"/>
        </w:rPr>
        <w:t xml:space="preserve"> Go harus jalan di Oracle dulu, lalu pindah ke PostgreSQL. SQL ditulis langsung di kode. Bagaimana menangani perbedaan dialek (NVL vs COALESCE, ROWNUM vs LIMIT, JSON_TABLE vs jsonb, TO_CHAR, sequence)?</w:t>
      </w:r>
    </w:p>
    <w:p w14:paraId="4575FAEE">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Pilihan yang ditawarkan:</w:t>
      </w:r>
    </w:p>
    <w:p w14:paraId="721EEFE3">
      <w:pPr>
        <w:keepNext w:val="0"/>
        <w:keepLines w:val="0"/>
        <w:widowControl/>
        <w:numPr>
          <w:ilvl w:val="0"/>
          <w:numId w:val="9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Repository interface, dua implementasi SQL (Oracle &amp; PostgreSQL) berdampingan</w:t>
      </w:r>
    </w:p>
    <w:p w14:paraId="42122A22">
      <w:pPr>
        <w:keepNext w:val="0"/>
        <w:keepLines w:val="0"/>
        <w:widowControl/>
        <w:numPr>
          <w:ilvl w:val="0"/>
          <w:numId w:val="9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Tulis SQL portabel (ANSI) sebisa mungkin, dialek khusus hanya di sedikit tempat</w:t>
      </w:r>
    </w:p>
    <w:p w14:paraId="2C4C07FC">
      <w:pPr>
        <w:keepNext w:val="0"/>
        <w:keepLines w:val="0"/>
        <w:widowControl/>
        <w:numPr>
          <w:ilvl w:val="0"/>
          <w:numId w:val="9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Pakai query builder / ORM yang menangani dialek otomatis</w:t>
      </w:r>
    </w:p>
    <w:p w14:paraId="00810E60">
      <w:pPr>
        <w:keepNext w:val="0"/>
        <w:keepLines w:val="0"/>
        <w:widowControl/>
        <w:numPr>
          <w:ilvl w:val="0"/>
          <w:numId w:val="9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Bangun langsung untuk PostgreSQL saja, Oracle diakses lewat lapisan sementara</w:t>
      </w:r>
    </w:p>
    <w:p w14:paraId="7E9C4A1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Jawaban (Other):</w:t>
      </w:r>
    </w:p>
    <w:p w14:paraId="61037643">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"buat langsung postgre friendly, maksudnya adalah sudah tidak ada call procedure seperti sistem oracle, dan lain sebagainya. Note : untuk sementara masih pakai database oracle."</w:t>
      </w:r>
    </w:p>
    <w:p w14:paraId="7A79D611">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Catatan:</w:t>
      </w:r>
      <w:r>
        <w:rPr>
          <w:rFonts w:hint="default" w:ascii="Segoe UI" w:hAnsi="Segoe UI" w:eastAsia="Segoe UI" w:cs="Segoe UI"/>
          <w:color w:val="1A1A1A"/>
          <w:sz w:val="20"/>
          <w:szCs w:val="20"/>
        </w:rPr>
        <w:t xml:space="preserve"> Jawaban menegaskan </w:t>
      </w:r>
      <w:r>
        <w:rPr>
          <w:rStyle w:val="10"/>
          <w:rFonts w:hint="default" w:ascii="Segoe UI" w:hAnsi="Segoe UI" w:eastAsia="Segoe UI" w:cs="Segoe UI"/>
          <w:color w:val="1A1A1A"/>
          <w:sz w:val="20"/>
          <w:szCs w:val="20"/>
        </w:rPr>
        <w:t>tidak ada call procedure</w:t>
      </w:r>
      <w:r>
        <w:rPr>
          <w:rFonts w:hint="default" w:ascii="Segoe UI" w:hAnsi="Segoe UI" w:eastAsia="Segoe UI" w:cs="Segoe UI"/>
          <w:color w:val="1A1A1A"/>
          <w:sz w:val="20"/>
          <w:szCs w:val="20"/>
        </w:rPr>
        <w:t xml:space="preserve"> dan </w:t>
      </w:r>
      <w:r>
        <w:rPr>
          <w:rStyle w:val="10"/>
          <w:rFonts w:hint="default" w:ascii="Segoe UI" w:hAnsi="Segoe UI" w:eastAsia="Segoe UI" w:cs="Segoe UI"/>
          <w:color w:val="1A1A1A"/>
          <w:sz w:val="20"/>
          <w:szCs w:val="20"/>
        </w:rPr>
        <w:t>PostgreSQL-friendly</w:t>
      </w:r>
      <w:r>
        <w:rPr>
          <w:rFonts w:hint="default" w:ascii="Segoe UI" w:hAnsi="Segoe UI" w:eastAsia="Segoe UI" w:cs="Segoe UI"/>
          <w:color w:val="1A1A1A"/>
          <w:sz w:val="20"/>
          <w:szCs w:val="20"/>
        </w:rPr>
        <w:t>, tetapi belum memilih mekanisme teknis untuk menjembatani dua dialek.</w:t>
      </w:r>
    </w:p>
    <w:p w14:paraId="3149AE00">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Tindak lanjut:</w:t>
      </w:r>
      <w:r>
        <w:rPr>
          <w:rFonts w:hint="default" w:ascii="Segoe UI" w:hAnsi="Segoe UI" w:eastAsia="Segoe UI" w:cs="Segoe UI"/>
          <w:color w:val="1A1A1A"/>
          <w:sz w:val="20"/>
          <w:szCs w:val="20"/>
        </w:rPr>
        <w:t xml:space="preserve"> pertanyaan diajukan ulang pada sesi grilling setelah seluruh 652 rule SQL dianalisis dan dikategorikan, sehingga pilihannya dapat disajikan dengan volume yang terukur. Hasilnya → </w:t>
      </w:r>
      <w:r>
        <w:rPr>
          <w:rStyle w:val="18"/>
          <w:rFonts w:hint="default" w:ascii="Segoe UI" w:hAnsi="Segoe UI" w:eastAsia="Segoe UI" w:cs="Segoe UI"/>
          <w:color w:val="1A1A1A"/>
          <w:sz w:val="20"/>
          <w:szCs w:val="20"/>
        </w:rPr>
        <w:t>D-20</w:t>
      </w:r>
      <w:r>
        <w:rPr>
          <w:rFonts w:hint="default" w:ascii="Segoe UI" w:hAnsi="Segoe UI" w:eastAsia="Segoe UI" w:cs="Segoe UI"/>
          <w:color w:val="1A1A1A"/>
          <w:sz w:val="20"/>
          <w:szCs w:val="20"/>
        </w:rPr>
        <w:t>.</w:t>
      </w:r>
    </w:p>
    <w:p w14:paraId="627C2DA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Dampak ke Steering:</w:t>
      </w:r>
      <w:r>
        <w:rPr>
          <w:rFonts w:hint="default" w:ascii="Segoe UI" w:hAnsi="Segoe UI" w:eastAsia="Segoe UI" w:cs="Segoe UI"/>
          <w:color w:val="1A1A1A"/>
          <w:sz w:val="20"/>
          <w:szCs w:val="20"/>
        </w:rPr>
        <w:t xml:space="preserve"> Database Strategy · Technical Strategy · Coding Standards · Testing Strategy</w:t>
      </w:r>
    </w:p>
    <w:p w14:paraId="0433207C">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71" o:spt="1" style="height:1.5pt;width:415.3pt;" fillcolor="#A0A0A0" filled="t" stroked="f" coordsize="21600,21600" o:hr="t" o:hrstd="t" o:hralign="center">
            <v:path/>
            <v:fill on="t" focussize="0,0"/>
            <v:stroke on="f"/>
            <v:imagedata o:title=""/>
            <o:lock v:ext="edit"/>
            <w10:wrap type="none"/>
            <w10:anchorlock/>
          </v:rect>
        </w:pict>
      </w:r>
    </w:p>
    <w:p w14:paraId="135C5F72">
      <w:pPr>
        <w:pStyle w:val="4"/>
        <w:keepNext w:val="0"/>
        <w:keepLines w:val="0"/>
        <w:widowControl/>
        <w:suppressLineNumbers w:val="0"/>
        <w:spacing w:line="10" w:lineRule="atLeast"/>
      </w:pPr>
      <w:r>
        <w:t>D-07 · Authentication &amp; Authorization</w:t>
      </w:r>
    </w:p>
    <w:p w14:paraId="69631C9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w:t>
      </w:r>
      <w:r>
        <w:rPr>
          <w:rFonts w:hint="default" w:ascii="Segoe UI" w:hAnsi="Segoe UI" w:eastAsia="Segoe UI" w:cs="Segoe UI"/>
          <w:color w:val="1A1A1A"/>
          <w:sz w:val="20"/>
          <w:szCs w:val="20"/>
        </w:rPr>
        <w:t xml:space="preserve"> DECIDED</w:t>
      </w:r>
    </w:p>
    <w:p w14:paraId="24A68D5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Pertanyaan:</w:t>
      </w:r>
      <w:r>
        <w:rPr>
          <w:rFonts w:hint="default" w:ascii="Segoe UI" w:hAnsi="Segoe UI" w:eastAsia="Segoe UI" w:cs="Segoe UI"/>
          <w:color w:val="1A1A1A"/>
          <w:sz w:val="20"/>
          <w:szCs w:val="20"/>
        </w:rPr>
        <w:t xml:space="preserve"> Autentikasi saat ini memakai operator Pega (DATAPEGA.PR_OPERATORS) dengan 22 access group. Di sistem baru pakai apa?</w:t>
      </w:r>
    </w:p>
    <w:p w14:paraId="2F83E237">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Pilihan yang ditawarkan:</w:t>
      </w:r>
    </w:p>
    <w:p w14:paraId="30D4A48A">
      <w:pPr>
        <w:keepNext w:val="0"/>
        <w:keepLines w:val="0"/>
        <w:widowControl/>
        <w:numPr>
          <w:ilvl w:val="0"/>
          <w:numId w:val="9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SSO korporat Sinarmas (LDAP / Active Directory / OIDC)</w:t>
      </w:r>
    </w:p>
    <w:p w14:paraId="79A8FF05">
      <w:pPr>
        <w:keepNext w:val="0"/>
        <w:keepLines w:val="0"/>
        <w:widowControl/>
        <w:numPr>
          <w:ilvl w:val="0"/>
          <w:numId w:val="9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User &amp; password sendiri di aplikasi baru (JWT)</w:t>
      </w:r>
    </w:p>
    <w:p w14:paraId="18A7C759">
      <w:pPr>
        <w:keepNext w:val="0"/>
        <w:keepLines w:val="0"/>
        <w:widowControl/>
        <w:numPr>
          <w:ilvl w:val="0"/>
          <w:numId w:val="9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Migrasi tabel operator Pega apa adanya ke sistem baru</w:t>
      </w:r>
    </w:p>
    <w:p w14:paraId="50F92701">
      <w:pPr>
        <w:keepNext w:val="0"/>
        <w:keepLines w:val="0"/>
        <w:widowControl/>
        <w:numPr>
          <w:ilvl w:val="0"/>
          <w:numId w:val="9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Belum diputuskan</w:t>
      </w:r>
    </w:p>
    <w:p w14:paraId="4E213AD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Jawaban (Other):</w:t>
      </w:r>
    </w:p>
    <w:p w14:paraId="78EFF736">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"autentikasi nantinya akan di buat baru. gambaran singkatnya, user akan login memasukkan username dan pwd yg terdaftar di internal API hcc/hcq. Jika sudah berhasil login, hak akses menu akan di buat terpisah lagi nantinya di aplikasi klaim ini, artinya akan ada tabel baru yg menyimpan user bisa akses menu apa saja. Tapi tabelnya belum di buat"</w:t>
      </w:r>
    </w:p>
    <w:p w14:paraId="6F5F05C4">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Pertanyaan lanjutan:</w:t>
      </w:r>
      <w:r>
        <w:rPr>
          <w:rFonts w:hint="default" w:ascii="Segoe UI" w:hAnsi="Segoe UI" w:eastAsia="Segoe UI" w:cs="Segoe UI"/>
          <w:color w:val="1A1A1A"/>
          <w:sz w:val="20"/>
          <w:szCs w:val="20"/>
        </w:rPr>
        <w:t xml:space="preserve"> Untuk API HCC/HCQ, informasi apa yang dikembalikan setelah login berhasil?</w:t>
      </w:r>
    </w:p>
    <w:p w14:paraId="6838B931">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Pilihan yang ditawarkan:</w:t>
      </w:r>
    </w:p>
    <w:p w14:paraId="68CE5A9D">
      <w:pPr>
        <w:keepNext w:val="0"/>
        <w:keepLines w:val="0"/>
        <w:widowControl/>
        <w:numPr>
          <w:ilvl w:val="0"/>
          <w:numId w:val="9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Hanya status berhasil/gagal — data user lain diambil dari tabel aplikasi</w:t>
      </w:r>
    </w:p>
    <w:p w14:paraId="274FB070">
      <w:pPr>
        <w:keepNext w:val="0"/>
        <w:keepLines w:val="0"/>
        <w:widowControl/>
        <w:numPr>
          <w:ilvl w:val="0"/>
          <w:numId w:val="9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Mengembalikan token yang harus dipakai untuk request berikutnya</w:t>
      </w:r>
    </w:p>
    <w:p w14:paraId="4C8EB3A3">
      <w:pPr>
        <w:keepNext w:val="0"/>
        <w:keepLines w:val="0"/>
        <w:widowControl/>
        <w:numPr>
          <w:ilvl w:val="0"/>
          <w:numId w:val="9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Mengembalikan profil lengkap user (NIK, nama, cabang, jabatan, email)</w:t>
      </w:r>
    </w:p>
    <w:p w14:paraId="226DBBDA">
      <w:pPr>
        <w:keepNext w:val="0"/>
        <w:keepLines w:val="0"/>
        <w:widowControl/>
        <w:numPr>
          <w:ilvl w:val="0"/>
          <w:numId w:val="9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Saya belum tahu detail responsnya</w:t>
      </w:r>
    </w:p>
    <w:p w14:paraId="64B85D1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Jawaban:</w:t>
      </w:r>
      <w:r>
        <w:rPr>
          <w:rFonts w:hint="default" w:ascii="Segoe UI" w:hAnsi="Segoe UI" w:eastAsia="Segoe UI" w:cs="Segoe UI"/>
          <w:color w:val="1A1A1A"/>
          <w:sz w:val="20"/>
          <w:szCs w:val="20"/>
        </w:rPr>
        <w:t xml:space="preserve"> Mengembalikan profil lengkap user (NIK, nama, cabang, jabatan, email)</w:t>
      </w:r>
    </w:p>
    <w:p w14:paraId="3244299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Keputusan akhir:</w:t>
      </w:r>
    </w:p>
    <w:p w14:paraId="4B3C36C5">
      <w:pPr>
        <w:keepNext w:val="0"/>
        <w:keepLines w:val="0"/>
        <w:widowControl/>
        <w:numPr>
          <w:ilvl w:val="0"/>
          <w:numId w:val="100"/>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Authentication</w:t>
      </w:r>
      <w:r>
        <w:rPr>
          <w:rFonts w:hint="default" w:ascii="Segoe UI" w:hAnsi="Segoe UI" w:eastAsia="Segoe UI" w:cs="Segoe UI"/>
          <w:color w:val="1A1A1A"/>
          <w:sz w:val="20"/>
          <w:szCs w:val="20"/>
        </w:rPr>
        <w:t xml:space="preserve"> didelegasikan ke </w:t>
      </w:r>
      <w:r>
        <w:rPr>
          <w:rStyle w:val="18"/>
          <w:rFonts w:hint="default" w:ascii="Segoe UI" w:hAnsi="Segoe UI" w:eastAsia="Segoe UI" w:cs="Segoe UI"/>
          <w:color w:val="1A1A1A"/>
          <w:sz w:val="20"/>
          <w:szCs w:val="20"/>
        </w:rPr>
        <w:t>API internal HCC/HCQ</w:t>
      </w:r>
      <w:r>
        <w:rPr>
          <w:rFonts w:hint="default" w:ascii="Segoe UI" w:hAnsi="Segoe UI" w:eastAsia="Segoe UI" w:cs="Segoe UI"/>
          <w:color w:val="1A1A1A"/>
          <w:sz w:val="20"/>
          <w:szCs w:val="20"/>
        </w:rPr>
        <w:t xml:space="preserve"> (username + password). Respons memuat profil lengkap: NIK, nama, cabang, jabatan, email.</w:t>
      </w:r>
    </w:p>
    <w:p w14:paraId="1CF17AB9">
      <w:pPr>
        <w:keepNext w:val="0"/>
        <w:keepLines w:val="0"/>
        <w:widowControl/>
        <w:numPr>
          <w:ilvl w:val="0"/>
          <w:numId w:val="100"/>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Authorization</w:t>
      </w:r>
      <w:r>
        <w:rPr>
          <w:rFonts w:hint="default" w:ascii="Segoe UI" w:hAnsi="Segoe UI" w:eastAsia="Segoe UI" w:cs="Segoe UI"/>
          <w:color w:val="1A1A1A"/>
          <w:sz w:val="20"/>
          <w:szCs w:val="20"/>
        </w:rPr>
        <w:t xml:space="preserve"> dimiliki dan dikelola sepenuhnya oleh aplikasi Claim PNC lewat tabel baru yang memetakan user → menu/permission. Tabel belum ada, akan dirancang dalam project ini.</w:t>
      </w:r>
    </w:p>
    <w:p w14:paraId="26C8EA43">
      <w:pPr>
        <w:keepNext w:val="0"/>
        <w:keepLines w:val="0"/>
        <w:widowControl/>
        <w:numPr>
          <w:ilvl w:val="0"/>
          <w:numId w:val="10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Aplikasi menerbitkan session/token miliknya sendiri setelah HCC/HCQ memvalidasi kredensial.</w:t>
      </w:r>
    </w:p>
    <w:p w14:paraId="4EA93820">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Dampak ke Steering:</w:t>
      </w:r>
      <w:r>
        <w:rPr>
          <w:rFonts w:hint="default" w:ascii="Segoe UI" w:hAnsi="Segoe UI" w:eastAsia="Segoe UI" w:cs="Segoe UI"/>
          <w:color w:val="1A1A1A"/>
          <w:sz w:val="20"/>
          <w:szCs w:val="20"/>
        </w:rPr>
        <w:t xml:space="preserve"> Security · Authentication · Authorization · Domain Model · API Strategy</w:t>
      </w:r>
    </w:p>
    <w:p w14:paraId="52549FC3">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72" o:spt="1" style="height:1.5pt;width:415.3pt;" fillcolor="#A0A0A0" filled="t" stroked="f" coordsize="21600,21600" o:hr="t" o:hrstd="t" o:hralign="center">
            <v:path/>
            <v:fill on="t" focussize="0,0"/>
            <v:stroke on="f"/>
            <v:imagedata o:title=""/>
            <o:lock v:ext="edit"/>
            <w10:wrap type="none"/>
            <w10:anchorlock/>
          </v:rect>
        </w:pict>
      </w:r>
    </w:p>
    <w:p w14:paraId="267662D7">
      <w:pPr>
        <w:pStyle w:val="4"/>
        <w:keepNext w:val="0"/>
        <w:keepLines w:val="0"/>
        <w:widowControl/>
        <w:suppressLineNumbers w:val="0"/>
        <w:spacing w:line="10" w:lineRule="atLeast"/>
      </w:pPr>
      <w:r>
        <w:t>D-08 · Deployment Target</w:t>
      </w:r>
    </w:p>
    <w:p w14:paraId="061F1E9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w:t>
      </w:r>
      <w:r>
        <w:rPr>
          <w:rFonts w:hint="default" w:ascii="Segoe UI" w:hAnsi="Segoe UI" w:eastAsia="Segoe UI" w:cs="Segoe UI"/>
          <w:color w:val="1A1A1A"/>
          <w:sz w:val="20"/>
          <w:szCs w:val="20"/>
        </w:rPr>
        <w:t xml:space="preserve"> DECIDED</w:t>
      </w:r>
    </w:p>
    <w:p w14:paraId="7A328D4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Pertanyaan:</w:t>
      </w:r>
      <w:r>
        <w:rPr>
          <w:rFonts w:hint="default" w:ascii="Segoe UI" w:hAnsi="Segoe UI" w:eastAsia="Segoe UI" w:cs="Segoe UI"/>
          <w:color w:val="1A1A1A"/>
          <w:sz w:val="20"/>
          <w:szCs w:val="20"/>
        </w:rPr>
        <w:t xml:space="preserve"> Di mana sistem baru akan dijalankan?</w:t>
      </w:r>
    </w:p>
    <w:p w14:paraId="32EBBD94">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Pilihan yang ditawarkan:</w:t>
      </w:r>
    </w:p>
    <w:p w14:paraId="3A871EA9">
      <w:pPr>
        <w:keepNext w:val="0"/>
        <w:keepLines w:val="0"/>
        <w:widowControl/>
        <w:numPr>
          <w:ilvl w:val="0"/>
          <w:numId w:val="10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On-premise VM / bare metal (data center Sinarmas)</w:t>
      </w:r>
    </w:p>
    <w:p w14:paraId="7242DD4A">
      <w:pPr>
        <w:keepNext w:val="0"/>
        <w:keepLines w:val="0"/>
        <w:widowControl/>
        <w:numPr>
          <w:ilvl w:val="0"/>
          <w:numId w:val="10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On-premise Kubernetes / container platform</w:t>
      </w:r>
    </w:p>
    <w:p w14:paraId="6A47FDFB">
      <w:pPr>
        <w:keepNext w:val="0"/>
        <w:keepLines w:val="0"/>
        <w:widowControl/>
        <w:numPr>
          <w:ilvl w:val="0"/>
          <w:numId w:val="10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Cloud (AWS / GCP / Azure)</w:t>
      </w:r>
    </w:p>
    <w:p w14:paraId="2575E82F">
      <w:pPr>
        <w:keepNext w:val="0"/>
        <w:keepLines w:val="0"/>
        <w:widowControl/>
        <w:numPr>
          <w:ilvl w:val="0"/>
          <w:numId w:val="10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Belum diputuskan / masih dibahas tim infra</w:t>
      </w:r>
    </w:p>
    <w:p w14:paraId="6E4FB611">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Jawaban:</w:t>
      </w:r>
      <w:r>
        <w:rPr>
          <w:rFonts w:hint="default" w:ascii="Segoe UI" w:hAnsi="Segoe UI" w:eastAsia="Segoe UI" w:cs="Segoe UI"/>
          <w:color w:val="1A1A1A"/>
          <w:sz w:val="20"/>
          <w:szCs w:val="20"/>
        </w:rPr>
        <w:t xml:space="preserve"> On-premise VM / bare metal (data center Sinarmas)</w:t>
      </w:r>
    </w:p>
    <w:p w14:paraId="23F9A2A6">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Keputusan akhir:</w:t>
      </w:r>
      <w:r>
        <w:rPr>
          <w:rFonts w:hint="default" w:ascii="Segoe UI" w:hAnsi="Segoe UI" w:eastAsia="Segoe UI" w:cs="Segoe UI"/>
          <w:color w:val="1A1A1A"/>
          <w:sz w:val="20"/>
          <w:szCs w:val="20"/>
        </w:rPr>
        <w:t xml:space="preserve"> Deployment ke VM/bare metal on-premise di data center Sinarmas. Tanpa asumsi Kubernetes. Strategi deployment, monitoring, dan scaling harus realistis untuk lingkungan VM.</w:t>
      </w:r>
    </w:p>
    <w:p w14:paraId="220CD060">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Dampak ke Steering:</w:t>
      </w:r>
      <w:r>
        <w:rPr>
          <w:rFonts w:hint="default" w:ascii="Segoe UI" w:hAnsi="Segoe UI" w:eastAsia="Segoe UI" w:cs="Segoe UI"/>
          <w:color w:val="1A1A1A"/>
          <w:sz w:val="20"/>
          <w:szCs w:val="20"/>
        </w:rPr>
        <w:t xml:space="preserve"> Deployment Strategy · Scalability · Performance Strategy · Monitoring · Infrastructure</w:t>
      </w:r>
    </w:p>
    <w:p w14:paraId="666BCFD9">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73" o:spt="1" style="height:1.5pt;width:415.3pt;" fillcolor="#A0A0A0" filled="t" stroked="f" coordsize="21600,21600" o:hr="t" o:hrstd="t" o:hralign="center">
            <v:path/>
            <v:fill on="t" focussize="0,0"/>
            <v:stroke on="f"/>
            <v:imagedata o:title=""/>
            <o:lock v:ext="edit"/>
            <w10:wrap type="none"/>
            <w10:anchorlock/>
          </v:rect>
        </w:pict>
      </w:r>
    </w:p>
    <w:p w14:paraId="49A6998C">
      <w:pPr>
        <w:pStyle w:val="4"/>
        <w:keepNext w:val="0"/>
        <w:keepLines w:val="0"/>
        <w:widowControl/>
        <w:suppressLineNumbers w:val="0"/>
        <w:spacing w:line="10" w:lineRule="atLeast"/>
      </w:pPr>
      <w:r>
        <w:t>D-09 · Latar Belakang Tim Pengembang</w:t>
      </w:r>
    </w:p>
    <w:p w14:paraId="5EC9DE7D">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w:t>
      </w:r>
      <w:r>
        <w:rPr>
          <w:rFonts w:hint="default" w:ascii="Segoe UI" w:hAnsi="Segoe UI" w:eastAsia="Segoe UI" w:cs="Segoe UI"/>
          <w:color w:val="1A1A1A"/>
          <w:sz w:val="20"/>
          <w:szCs w:val="20"/>
        </w:rPr>
        <w:t xml:space="preserve"> DECIDED</w:t>
      </w:r>
    </w:p>
    <w:p w14:paraId="6643A23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Pertanyaan:</w:t>
      </w:r>
      <w:r>
        <w:rPr>
          <w:rFonts w:hint="default" w:ascii="Segoe UI" w:hAnsi="Segoe UI" w:eastAsia="Segoe UI" w:cs="Segoe UI"/>
          <w:color w:val="1A1A1A"/>
          <w:sz w:val="20"/>
          <w:szCs w:val="20"/>
        </w:rPr>
        <w:t xml:space="preserve"> Siapa yang akan membangun dan merawat sistem baru ini?</w:t>
      </w:r>
    </w:p>
    <w:p w14:paraId="6BBFA5E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Pilihan yang ditawarkan:</w:t>
      </w:r>
    </w:p>
    <w:p w14:paraId="2634774C">
      <w:pPr>
        <w:keepNext w:val="0"/>
        <w:keepLines w:val="0"/>
        <w:widowControl/>
        <w:numPr>
          <w:ilvl w:val="0"/>
          <w:numId w:val="10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Tim internal yang sekarang pegang Pega (belum terbiasa Go/JS modern)</w:t>
      </w:r>
    </w:p>
    <w:p w14:paraId="6AECFD5B">
      <w:pPr>
        <w:keepNext w:val="0"/>
        <w:keepLines w:val="0"/>
        <w:widowControl/>
        <w:numPr>
          <w:ilvl w:val="0"/>
          <w:numId w:val="10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Developer Golang yang sudah berpengalaman</w:t>
      </w:r>
    </w:p>
    <w:p w14:paraId="606BAB27">
      <w:pPr>
        <w:keepNext w:val="0"/>
        <w:keepLines w:val="0"/>
        <w:widowControl/>
        <w:numPr>
          <w:ilvl w:val="0"/>
          <w:numId w:val="10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Developer frontend JavaScript/TypeScript berpengalaman (React/Vue)</w:t>
      </w:r>
    </w:p>
    <w:p w14:paraId="07988CA9">
      <w:pPr>
        <w:keepNext w:val="0"/>
        <w:keepLines w:val="0"/>
        <w:widowControl/>
        <w:numPr>
          <w:ilvl w:val="0"/>
          <w:numId w:val="10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Vendor / konsultan eksternal</w:t>
      </w:r>
    </w:p>
    <w:p w14:paraId="19CA6990">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Jawaban:</w:t>
      </w:r>
      <w:r>
        <w:rPr>
          <w:rFonts w:hint="default" w:ascii="Segoe UI" w:hAnsi="Segoe UI" w:eastAsia="Segoe UI" w:cs="Segoe UI"/>
          <w:color w:val="1A1A1A"/>
          <w:sz w:val="20"/>
          <w:szCs w:val="20"/>
        </w:rPr>
        <w:t xml:space="preserve"> Tim internal yang sekarang pegang Pega (belum terbiasa Go/JS modern)</w:t>
      </w:r>
    </w:p>
    <w:p w14:paraId="3FBA8ED6">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Keputusan akhir:</w:t>
      </w:r>
      <w:r>
        <w:rPr>
          <w:rFonts w:hint="default" w:ascii="Segoe UI" w:hAnsi="Segoe UI" w:eastAsia="Segoe UI" w:cs="Segoe UI"/>
          <w:color w:val="1A1A1A"/>
          <w:sz w:val="20"/>
          <w:szCs w:val="20"/>
        </w:rPr>
        <w:t xml:space="preserve"> Tim adalah developer Pega internal yang akan dilatih ulang. Ini menjadi </w:t>
      </w:r>
      <w:r>
        <w:rPr>
          <w:rStyle w:val="18"/>
          <w:rFonts w:hint="default" w:ascii="Segoe UI" w:hAnsi="Segoe UI" w:eastAsia="Segoe UI" w:cs="Segoe UI"/>
          <w:color w:val="1A1A1A"/>
          <w:sz w:val="20"/>
          <w:szCs w:val="20"/>
        </w:rPr>
        <w:t>batasan utama</w:t>
      </w:r>
      <w:r>
        <w:rPr>
          <w:rFonts w:hint="default" w:ascii="Segoe UI" w:hAnsi="Segoe UI" w:eastAsia="Segoe UI" w:cs="Segoe UI"/>
          <w:color w:val="1A1A1A"/>
          <w:sz w:val="20"/>
          <w:szCs w:val="20"/>
        </w:rPr>
        <w:t xml:space="preserve"> dalam pemilihan frontend dan gaya kode backend:</w:t>
      </w:r>
    </w:p>
    <w:p w14:paraId="58B1BF59">
      <w:pPr>
        <w:keepNext w:val="0"/>
        <w:keepLines w:val="0"/>
        <w:widowControl/>
        <w:numPr>
          <w:ilvl w:val="0"/>
          <w:numId w:val="10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Utamakan learning curve landai dan jumlah konsep yang sedikit, bukan yang paling canggih.</w:t>
      </w:r>
    </w:p>
    <w:p w14:paraId="1237937B">
      <w:pPr>
        <w:keepNext w:val="0"/>
        <w:keepLines w:val="0"/>
        <w:widowControl/>
        <w:numPr>
          <w:ilvl w:val="0"/>
          <w:numId w:val="10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Steering harus sangat preskriptif: struktur folder, penamaan, dan pola baku yang seragam.</w:t>
      </w:r>
    </w:p>
    <w:p w14:paraId="14DA2160">
      <w:pPr>
        <w:keepNext w:val="0"/>
        <w:keepLines w:val="0"/>
        <w:widowControl/>
        <w:numPr>
          <w:ilvl w:val="0"/>
          <w:numId w:val="10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Hindari abstraksi berat, generic tingkat lanjut, dan "magic" framework.</w:t>
      </w:r>
    </w:p>
    <w:p w14:paraId="3F88E3E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Dampak ke Steering:</w:t>
      </w:r>
      <w:r>
        <w:rPr>
          <w:rFonts w:hint="default" w:ascii="Segoe UI" w:hAnsi="Segoe UI" w:eastAsia="Segoe UI" w:cs="Segoe UI"/>
          <w:color w:val="1A1A1A"/>
          <w:sz w:val="20"/>
          <w:szCs w:val="20"/>
        </w:rPr>
        <w:t xml:space="preserve"> Frontend Decision · Coding Standards · Folder Structure · Maintainability · Testing Strategy</w:t>
      </w:r>
    </w:p>
    <w:p w14:paraId="7FD69720">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74" o:spt="1" style="height:1.5pt;width:415.3pt;" fillcolor="#A0A0A0" filled="t" stroked="f" coordsize="21600,21600" o:hr="t" o:hrstd="t" o:hralign="center">
            <v:path/>
            <v:fill on="t" focussize="0,0"/>
            <v:stroke on="f"/>
            <v:imagedata o:title=""/>
            <o:lock v:ext="edit"/>
            <w10:wrap type="none"/>
            <w10:anchorlock/>
          </v:rect>
        </w:pict>
      </w:r>
    </w:p>
    <w:p w14:paraId="557DDB86">
      <w:pPr>
        <w:pStyle w:val="4"/>
        <w:keepNext w:val="0"/>
        <w:keepLines w:val="0"/>
        <w:widowControl/>
        <w:suppressLineNumbers w:val="0"/>
        <w:spacing w:line="10" w:lineRule="atLeast"/>
      </w:pPr>
      <w:r>
        <w:t>D-10 · Volume Data</w:t>
      </w:r>
    </w:p>
    <w:p w14:paraId="125A1FF9">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w:t>
      </w:r>
      <w:r>
        <w:rPr>
          <w:rFonts w:hint="default" w:ascii="Segoe UI" w:hAnsi="Segoe UI" w:eastAsia="Segoe UI" w:cs="Segoe UI"/>
          <w:color w:val="1A1A1A"/>
          <w:sz w:val="20"/>
          <w:szCs w:val="20"/>
        </w:rPr>
        <w:t xml:space="preserve"> DECIDED (angka pasti masih OPEN)</w:t>
      </w:r>
    </w:p>
    <w:p w14:paraId="31C50099">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Pertanyaan:</w:t>
      </w:r>
      <w:r>
        <w:rPr>
          <w:rFonts w:hint="default" w:ascii="Segoe UI" w:hAnsi="Segoe UI" w:eastAsia="Segoe UI" w:cs="Segoe UI"/>
          <w:color w:val="1A1A1A"/>
          <w:sz w:val="20"/>
          <w:szCs w:val="20"/>
        </w:rPr>
        <w:t xml:space="preserve"> Berapa volume data dan beban puncaknya?</w:t>
      </w:r>
    </w:p>
    <w:p w14:paraId="03E1B92D">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Pilihan yang ditawarkan:</w:t>
      </w:r>
    </w:p>
    <w:p w14:paraId="5AE5CCB1">
      <w:pPr>
        <w:keepNext w:val="0"/>
        <w:keepLines w:val="0"/>
        <w:widowControl/>
        <w:numPr>
          <w:ilvl w:val="0"/>
          <w:numId w:val="10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Saya tahu perkiraan angkanya — akan saya isi</w:t>
      </w:r>
    </w:p>
    <w:p w14:paraId="341957D2">
      <w:pPr>
        <w:keepNext w:val="0"/>
        <w:keepLines w:val="0"/>
        <w:widowControl/>
        <w:numPr>
          <w:ilvl w:val="0"/>
          <w:numId w:val="10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Belum tahu, perlu ditanyakan ke tim DBA</w:t>
      </w:r>
    </w:p>
    <w:p w14:paraId="6FBCBBC4">
      <w:pPr>
        <w:keepNext w:val="0"/>
        <w:keepLines w:val="0"/>
        <w:widowControl/>
        <w:numPr>
          <w:ilvl w:val="0"/>
          <w:numId w:val="10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Skala kecil — ratusan klaim per bulan, data historis &lt; 1 juta baris</w:t>
      </w:r>
    </w:p>
    <w:p w14:paraId="171BC472">
      <w:pPr>
        <w:keepNext w:val="0"/>
        <w:keepLines w:val="0"/>
        <w:widowControl/>
        <w:numPr>
          <w:ilvl w:val="0"/>
          <w:numId w:val="10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Skala besar — ribuan klaim per bulan, data historis puluhan juta baris</w:t>
      </w:r>
    </w:p>
    <w:p w14:paraId="2728FB79">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Jawaban:</w:t>
      </w:r>
      <w:r>
        <w:rPr>
          <w:rFonts w:hint="default" w:ascii="Segoe UI" w:hAnsi="Segoe UI" w:eastAsia="Segoe UI" w:cs="Segoe UI"/>
          <w:color w:val="1A1A1A"/>
          <w:sz w:val="20"/>
          <w:szCs w:val="20"/>
        </w:rPr>
        <w:t xml:space="preserve"> Skala besar — ribuan klaim per bulan, data historis puluhan juta baris</w:t>
      </w:r>
    </w:p>
    <w:p w14:paraId="4A9E763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Keputusan akhir:</w:t>
      </w:r>
      <w:r>
        <w:rPr>
          <w:rFonts w:hint="default" w:ascii="Segoe UI" w:hAnsi="Segoe UI" w:eastAsia="Segoe UI" w:cs="Segoe UI"/>
          <w:color w:val="1A1A1A"/>
          <w:sz w:val="20"/>
          <w:szCs w:val="20"/>
        </w:rPr>
        <w:t xml:space="preserve"> Sistem menangani </w:t>
      </w:r>
      <w:r>
        <w:rPr>
          <w:rStyle w:val="18"/>
          <w:rFonts w:hint="default" w:ascii="Segoe UI" w:hAnsi="Segoe UI" w:eastAsia="Segoe UI" w:cs="Segoe UI"/>
          <w:color w:val="1A1A1A"/>
          <w:sz w:val="20"/>
          <w:szCs w:val="20"/>
        </w:rPr>
        <w:t>ribuan klaim per bulan</w:t>
      </w:r>
      <w:r>
        <w:rPr>
          <w:rFonts w:hint="default" w:ascii="Segoe UI" w:hAnsi="Segoe UI" w:eastAsia="Segoe UI" w:cs="Segoe UI"/>
          <w:color w:val="1A1A1A"/>
          <w:sz w:val="20"/>
          <w:szCs w:val="20"/>
        </w:rPr>
        <w:t xml:space="preserve"> dengan </w:t>
      </w:r>
      <w:r>
        <w:rPr>
          <w:rStyle w:val="18"/>
          <w:rFonts w:hint="default" w:ascii="Segoe UI" w:hAnsi="Segoe UI" w:eastAsia="Segoe UI" w:cs="Segoe UI"/>
          <w:color w:val="1A1A1A"/>
          <w:sz w:val="20"/>
          <w:szCs w:val="20"/>
        </w:rPr>
        <w:t>data historis puluhan juta baris</w:t>
      </w:r>
      <w:r>
        <w:rPr>
          <w:rFonts w:hint="default" w:ascii="Segoe UI" w:hAnsi="Segoe UI" w:eastAsia="Segoe UI" w:cs="Segoe UI"/>
          <w:color w:val="1A1A1A"/>
          <w:sz w:val="20"/>
          <w:szCs w:val="20"/>
        </w:rPr>
        <w:t xml:space="preserve">, tetapi hanya </w:t>
      </w:r>
      <w:r>
        <w:rPr>
          <w:rStyle w:val="18"/>
          <w:rFonts w:hint="default" w:ascii="Segoe UI" w:hAnsi="Segoe UI" w:eastAsia="Segoe UI" w:cs="Segoe UI"/>
          <w:color w:val="1A1A1A"/>
          <w:sz w:val="20"/>
          <w:szCs w:val="20"/>
        </w:rPr>
        <w:t>200–300 user aktif harian</w:t>
      </w:r>
      <w:r>
        <w:rPr>
          <w:rFonts w:hint="default" w:ascii="Segoe UI" w:hAnsi="Segoe UI" w:eastAsia="Segoe UI" w:cs="Segoe UI"/>
          <w:color w:val="1A1A1A"/>
          <w:sz w:val="20"/>
          <w:szCs w:val="20"/>
        </w:rPr>
        <w:t xml:space="preserve">. Karakteristiknya: </w:t>
      </w:r>
      <w:r>
        <w:rPr>
          <w:rStyle w:val="10"/>
          <w:rFonts w:hint="default" w:ascii="Segoe UI" w:hAnsi="Segoe UI" w:eastAsia="Segoe UI" w:cs="Segoe UI"/>
          <w:color w:val="1A1A1A"/>
          <w:sz w:val="20"/>
          <w:szCs w:val="20"/>
        </w:rPr>
        <w:t>beban data besar, konkurensi rendah</w:t>
      </w:r>
      <w:r>
        <w:rPr>
          <w:rFonts w:hint="default" w:ascii="Segoe UI" w:hAnsi="Segoe UI" w:eastAsia="Segoe UI" w:cs="Segoe UI"/>
          <w:color w:val="1A1A1A"/>
          <w:sz w:val="20"/>
          <w:szCs w:val="20"/>
        </w:rPr>
        <w:t xml:space="preserve">. Optimasi diarahkan ke volume data (indexing, paginasi keyset, partisi, arsip) — </w:t>
      </w:r>
      <w:r>
        <w:rPr>
          <w:rStyle w:val="18"/>
          <w:rFonts w:hint="default" w:ascii="Segoe UI" w:hAnsi="Segoe UI" w:eastAsia="Segoe UI" w:cs="Segoe UI"/>
          <w:color w:val="1A1A1A"/>
          <w:sz w:val="20"/>
          <w:szCs w:val="20"/>
        </w:rPr>
        <w:t>bukan</w:t>
      </w:r>
      <w:r>
        <w:rPr>
          <w:rFonts w:hint="default" w:ascii="Segoe UI" w:hAnsi="Segoe UI" w:eastAsia="Segoe UI" w:cs="Segoe UI"/>
          <w:color w:val="1A1A1A"/>
          <w:sz w:val="20"/>
          <w:szCs w:val="20"/>
        </w:rPr>
        <w:t xml:space="preserve"> ke konkurensi tinggi.</w:t>
      </w:r>
    </w:p>
    <w:p w14:paraId="66E58E0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Dampak ke Steering:</w:t>
      </w:r>
      <w:r>
        <w:rPr>
          <w:rFonts w:hint="default" w:ascii="Segoe UI" w:hAnsi="Segoe UI" w:eastAsia="Segoe UI" w:cs="Segoe UI"/>
          <w:color w:val="1A1A1A"/>
          <w:sz w:val="20"/>
          <w:szCs w:val="20"/>
        </w:rPr>
        <w:t xml:space="preserve"> Performance Strategy · Database Strategy · Scalability · Non Functional Requirements</w:t>
      </w:r>
    </w:p>
    <w:p w14:paraId="6BF04732">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75" o:spt="1" style="height:1.5pt;width:415.3pt;" fillcolor="#A0A0A0" filled="t" stroked="f" coordsize="21600,21600" o:hr="t" o:hrstd="t" o:hralign="center">
            <v:path/>
            <v:fill on="t" focussize="0,0"/>
            <v:stroke on="f"/>
            <v:imagedata o:title=""/>
            <o:lock v:ext="edit"/>
            <w10:wrap type="none"/>
            <w10:anchorlock/>
          </v:rect>
        </w:pict>
      </w:r>
    </w:p>
    <w:p w14:paraId="5EBA1CC4">
      <w:pPr>
        <w:pStyle w:val="4"/>
        <w:keepNext w:val="0"/>
        <w:keepLines w:val="0"/>
        <w:widowControl/>
        <w:suppressLineNumbers w:val="0"/>
        <w:spacing w:line="10" w:lineRule="atLeast"/>
      </w:pPr>
      <w:r>
        <w:t>D-11 · Strategi Reporting &amp; Export</w:t>
      </w:r>
    </w:p>
    <w:p w14:paraId="553360A1">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w:t>
      </w:r>
      <w:r>
        <w:rPr>
          <w:rFonts w:hint="default" w:ascii="Segoe UI" w:hAnsi="Segoe UI" w:eastAsia="Segoe UI" w:cs="Segoe UI"/>
          <w:color w:val="1A1A1A"/>
          <w:sz w:val="20"/>
          <w:szCs w:val="20"/>
        </w:rPr>
        <w:t xml:space="preserve"> DECIDED</w:t>
      </w:r>
    </w:p>
    <w:p w14:paraId="3C3F2E12">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Pertanyaan:</w:t>
      </w:r>
      <w:r>
        <w:rPr>
          <w:rFonts w:hint="default" w:ascii="Segoe UI" w:hAnsi="Segoe UI" w:eastAsia="Segoe UI" w:cs="Segoe UI"/>
          <w:color w:val="1A1A1A"/>
          <w:sz w:val="20"/>
          <w:szCs w:val="20"/>
        </w:rPr>
        <w:t xml:space="preserve"> Ada 56 Report Definition + banyak export CSV/Excel (pxConvertResultsToCSV dipanggil 95x). Seberapa penting fitur laporan di sistem baru?</w:t>
      </w:r>
    </w:p>
    <w:p w14:paraId="028FEA87">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Pilihan yang ditawarkan:</w:t>
      </w:r>
    </w:p>
    <w:p w14:paraId="46A0CA7B">
      <w:pPr>
        <w:keepNext w:val="0"/>
        <w:keepLines w:val="0"/>
        <w:widowControl/>
        <w:numPr>
          <w:ilvl w:val="0"/>
          <w:numId w:val="10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Sangat penting — semua laporan harus ada sejak hari pertama</w:t>
      </w:r>
    </w:p>
    <w:p w14:paraId="79B985D6">
      <w:pPr>
        <w:keepNext w:val="0"/>
        <w:keepLines w:val="0"/>
        <w:widowControl/>
        <w:numPr>
          <w:ilvl w:val="0"/>
          <w:numId w:val="10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Penting, tapi bisa menyusul setelah proses inti jalan</w:t>
      </w:r>
    </w:p>
    <w:p w14:paraId="565C2B8B">
      <w:pPr>
        <w:keepNext w:val="0"/>
        <w:keepLines w:val="0"/>
        <w:widowControl/>
        <w:numPr>
          <w:ilvl w:val="0"/>
          <w:numId w:val="10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Sebaiknya dipindah ke tools BI terpisah (Metabase, Superset, Power BI)</w:t>
      </w:r>
    </w:p>
    <w:p w14:paraId="6525DC59">
      <w:pPr>
        <w:keepNext w:val="0"/>
        <w:keepLines w:val="0"/>
        <w:widowControl/>
        <w:numPr>
          <w:ilvl w:val="0"/>
          <w:numId w:val="10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Belum diputuskan</w:t>
      </w:r>
    </w:p>
    <w:p w14:paraId="6D096B24">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Jawaban (Other):</w:t>
      </w:r>
    </w:p>
    <w:p w14:paraId="28ACC782">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"buat script sendiri untuk generate pdf / excel / csv, karena kita sudah tidak lagi menggunaan pega."</w:t>
      </w:r>
    </w:p>
    <w:p w14:paraId="0001B341">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Keputusan akhir:</w:t>
      </w:r>
      <w:r>
        <w:rPr>
          <w:rFonts w:hint="default" w:ascii="Segoe UI" w:hAnsi="Segoe UI" w:eastAsia="Segoe UI" w:cs="Segoe UI"/>
          <w:color w:val="1A1A1A"/>
          <w:sz w:val="20"/>
          <w:szCs w:val="20"/>
        </w:rPr>
        <w:t xml:space="preserve"> Pembuatan PDF, Excel, dan CSV </w:t>
      </w:r>
      <w:r>
        <w:rPr>
          <w:rStyle w:val="18"/>
          <w:rFonts w:hint="default" w:ascii="Segoe UI" w:hAnsi="Segoe UI" w:eastAsia="Segoe UI" w:cs="Segoe UI"/>
          <w:color w:val="1A1A1A"/>
          <w:sz w:val="20"/>
          <w:szCs w:val="20"/>
        </w:rPr>
        <w:t>diimplementasikan sendiri di dalam aplikasi Go</w:t>
      </w:r>
      <w:r>
        <w:rPr>
          <w:rFonts w:hint="default" w:ascii="Segoe UI" w:hAnsi="Segoe UI" w:eastAsia="Segoe UI" w:cs="Segoe UI"/>
          <w:color w:val="1A1A1A"/>
          <w:sz w:val="20"/>
          <w:szCs w:val="20"/>
        </w:rPr>
        <w:t>. Tidak memakai engine reporting Pega maupun tools BI eksternal. Steering memerlukan bab Reporting &amp; Document Generation Strategy tersendiri, termasuk penanganan export bervolume besar agar tidak membebani transaksi.</w:t>
      </w:r>
    </w:p>
    <w:p w14:paraId="1766D574">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Dampak ke Steering:</w:t>
      </w:r>
      <w:r>
        <w:rPr>
          <w:rFonts w:hint="default" w:ascii="Segoe UI" w:hAnsi="Segoe UI" w:eastAsia="Segoe UI" w:cs="Segoe UI"/>
          <w:color w:val="1A1A1A"/>
          <w:sz w:val="20"/>
          <w:szCs w:val="20"/>
        </w:rPr>
        <w:t xml:space="preserve"> Module Breakdown · Performance Strategy · Technical Strategy · Non Functional Requirements</w:t>
      </w:r>
    </w:p>
    <w:p w14:paraId="4AD5EED5">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76" o:spt="1" style="height:1.5pt;width:415.3pt;" fillcolor="#A0A0A0" filled="t" stroked="f" coordsize="21600,21600" o:hr="t" o:hrstd="t" o:hralign="center">
            <v:path/>
            <v:fill on="t" focussize="0,0"/>
            <v:stroke on="f"/>
            <v:imagedata o:title=""/>
            <o:lock v:ext="edit"/>
            <w10:wrap type="none"/>
            <w10:anchorlock/>
          </v:rect>
        </w:pict>
      </w:r>
    </w:p>
    <w:p w14:paraId="39504818">
      <w:pPr>
        <w:pStyle w:val="4"/>
        <w:keepNext w:val="0"/>
        <w:keepLines w:val="0"/>
        <w:widowControl/>
        <w:suppressLineNumbers w:val="0"/>
        <w:spacing w:line="10" w:lineRule="atLeast"/>
      </w:pPr>
      <w:r>
        <w:t>D-12 · Penggunaan Mobile / Lapangan</w:t>
      </w:r>
    </w:p>
    <w:p w14:paraId="123C1E66">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w:t>
      </w:r>
      <w:r>
        <w:rPr>
          <w:rFonts w:hint="default" w:ascii="Segoe UI" w:hAnsi="Segoe UI" w:eastAsia="Segoe UI" w:cs="Segoe UI"/>
          <w:color w:val="1A1A1A"/>
          <w:sz w:val="20"/>
          <w:szCs w:val="20"/>
        </w:rPr>
        <w:t xml:space="preserve"> DECIDED</w:t>
      </w:r>
    </w:p>
    <w:p w14:paraId="3A9ACB5F">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Pertanyaan:</w:t>
      </w:r>
      <w:r>
        <w:rPr>
          <w:rFonts w:hint="default" w:ascii="Segoe UI" w:hAnsi="Segoe UI" w:eastAsia="Segoe UI" w:cs="Segoe UI"/>
          <w:color w:val="1A1A1A"/>
          <w:sz w:val="20"/>
          <w:szCs w:val="20"/>
        </w:rPr>
        <w:t xml:space="preserve"> Ada kategori foto survey (FotoDepan, FotoRangka, FotoSelfieKendaraan, FotoLokasiDebitur) dan role PNCSurveyor. Apakah ada user yang memakai aplikasi ini dari lapangan/HP?</w:t>
      </w:r>
    </w:p>
    <w:p w14:paraId="1E9FF5E6">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Pilihan yang ditawarkan:</w:t>
      </w:r>
    </w:p>
    <w:p w14:paraId="45192C14">
      <w:pPr>
        <w:keepNext w:val="0"/>
        <w:keepLines w:val="0"/>
        <w:widowControl/>
        <w:numPr>
          <w:ilvl w:val="0"/>
          <w:numId w:val="10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Ya — surveyor/adjuster memakai HP di lapangan untuk upload foto</w:t>
      </w:r>
    </w:p>
    <w:p w14:paraId="2EE7ED84">
      <w:pPr>
        <w:keepNext w:val="0"/>
        <w:keepLines w:val="0"/>
        <w:widowControl/>
        <w:numPr>
          <w:ilvl w:val="0"/>
          <w:numId w:val="10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Tidak — semua user memakai desktop di kantor</w:t>
      </w:r>
    </w:p>
    <w:p w14:paraId="14FC9ACA">
      <w:pPr>
        <w:keepNext w:val="0"/>
        <w:keepLines w:val="0"/>
        <w:widowControl/>
        <w:numPr>
          <w:ilvl w:val="0"/>
          <w:numId w:val="10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Mayoritas desktop, tapi surveyor kadang pakai tablet/HP</w:t>
      </w:r>
    </w:p>
    <w:p w14:paraId="4C47C502">
      <w:pPr>
        <w:keepNext w:val="0"/>
        <w:keepLines w:val="0"/>
        <w:widowControl/>
        <w:numPr>
          <w:ilvl w:val="0"/>
          <w:numId w:val="10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Surveyor pakai aplikasi terpisah, bukan aplikasi ini</w:t>
      </w:r>
    </w:p>
    <w:p w14:paraId="713C946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Jawaban:</w:t>
      </w:r>
      <w:r>
        <w:rPr>
          <w:rFonts w:hint="default" w:ascii="Segoe UI" w:hAnsi="Segoe UI" w:eastAsia="Segoe UI" w:cs="Segoe UI"/>
          <w:color w:val="1A1A1A"/>
          <w:sz w:val="20"/>
          <w:szCs w:val="20"/>
        </w:rPr>
        <w:t xml:space="preserve"> Mayoritas desktop, tapi surveyor kadang pakai tablet/HP</w:t>
      </w:r>
    </w:p>
    <w:p w14:paraId="7A78AC7D">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Keputusan akhir:</w:t>
      </w:r>
      <w:r>
        <w:rPr>
          <w:rFonts w:hint="default" w:ascii="Segoe UI" w:hAnsi="Segoe UI" w:eastAsia="Segoe UI" w:cs="Segoe UI"/>
          <w:color w:val="1A1A1A"/>
          <w:sz w:val="20"/>
          <w:szCs w:val="20"/>
        </w:rPr>
        <w:t xml:space="preserve"> Frontend </w:t>
      </w:r>
      <w:r>
        <w:rPr>
          <w:rStyle w:val="18"/>
          <w:rFonts w:hint="default" w:ascii="Segoe UI" w:hAnsi="Segoe UI" w:eastAsia="Segoe UI" w:cs="Segoe UI"/>
          <w:color w:val="1A1A1A"/>
          <w:sz w:val="20"/>
          <w:szCs w:val="20"/>
        </w:rPr>
        <w:t>desktop-first namun responsive</w:t>
      </w:r>
      <w:r>
        <w:rPr>
          <w:rFonts w:hint="default" w:ascii="Segoe UI" w:hAnsi="Segoe UI" w:eastAsia="Segoe UI" w:cs="Segoe UI"/>
          <w:color w:val="1A1A1A"/>
          <w:sz w:val="20"/>
          <w:szCs w:val="20"/>
        </w:rPr>
        <w:t>. Layar padat data (inbox, report, grid akseptasi) dioptimalkan untuk desktop. Layar yang dipakai surveyor — terutama upload foto dan input hasil survei — wajib nyaman di tablet/HP dan tahan jaringan lambat.</w:t>
      </w:r>
    </w:p>
    <w:p w14:paraId="2942030D">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Dampak ke Steering:</w:t>
      </w:r>
      <w:r>
        <w:rPr>
          <w:rFonts w:hint="default" w:ascii="Segoe UI" w:hAnsi="Segoe UI" w:eastAsia="Segoe UI" w:cs="Segoe UI"/>
          <w:color w:val="1A1A1A"/>
          <w:sz w:val="20"/>
          <w:szCs w:val="20"/>
        </w:rPr>
        <w:t xml:space="preserve"> Frontend Decision · Non Functional Requirements · Performance Strategy</w:t>
      </w:r>
    </w:p>
    <w:p w14:paraId="524C3998">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77" o:spt="1" style="height:1.5pt;width:415.3pt;" fillcolor="#A0A0A0" filled="t" stroked="f" coordsize="21600,21600" o:hr="t" o:hrstd="t" o:hralign="center">
            <v:path/>
            <v:fill on="t" focussize="0,0"/>
            <v:stroke on="f"/>
            <v:imagedata o:title=""/>
            <o:lock v:ext="edit"/>
            <w10:wrap type="none"/>
            <w10:anchorlock/>
          </v:rect>
        </w:pict>
      </w:r>
    </w:p>
    <w:p w14:paraId="40C1B939">
      <w:pPr>
        <w:pStyle w:val="4"/>
        <w:keepNext w:val="0"/>
        <w:keepLines w:val="0"/>
        <w:widowControl/>
        <w:suppressLineNumbers w:val="0"/>
        <w:spacing w:line="10" w:lineRule="atLeast"/>
      </w:pPr>
      <w:r>
        <w:t>D-13 · Ekspektasi UI/UX</w:t>
      </w:r>
    </w:p>
    <w:p w14:paraId="34780478">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w:t>
      </w:r>
      <w:r>
        <w:rPr>
          <w:rFonts w:hint="default" w:ascii="Segoe UI" w:hAnsi="Segoe UI" w:eastAsia="Segoe UI" w:cs="Segoe UI"/>
          <w:color w:val="1A1A1A"/>
          <w:sz w:val="20"/>
          <w:szCs w:val="20"/>
        </w:rPr>
        <w:t xml:space="preserve"> DECIDED</w:t>
      </w:r>
    </w:p>
    <w:p w14:paraId="2F02FEFD">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Pertanyaan:</w:t>
      </w:r>
      <w:r>
        <w:rPr>
          <w:rFonts w:hint="default" w:ascii="Segoe UI" w:hAnsi="Segoe UI" w:eastAsia="Segoe UI" w:cs="Segoe UI"/>
          <w:color w:val="1A1A1A"/>
          <w:sz w:val="20"/>
          <w:szCs w:val="20"/>
        </w:rPr>
        <w:t xml:space="preserve"> Bagaimana ekspektasi tampilan sistem baru dibanding Pega sekarang (74 layar, 269 section)?</w:t>
      </w:r>
    </w:p>
    <w:p w14:paraId="688EC6D2">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Pilihan yang ditawarkan:</w:t>
      </w:r>
    </w:p>
    <w:p w14:paraId="1073C2DC">
      <w:pPr>
        <w:keepNext w:val="0"/>
        <w:keepLines w:val="0"/>
        <w:widowControl/>
        <w:numPr>
          <w:ilvl w:val="0"/>
          <w:numId w:val="10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Tiru alur &amp; tata letak Pega — supaya user tidak perlu belajar ulang</w:t>
      </w:r>
    </w:p>
    <w:p w14:paraId="4B590263">
      <w:pPr>
        <w:keepNext w:val="0"/>
        <w:keepLines w:val="0"/>
        <w:widowControl/>
        <w:numPr>
          <w:ilvl w:val="0"/>
          <w:numId w:val="10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Desain ulang total dengan UX yang lebih baik</w:t>
      </w:r>
    </w:p>
    <w:p w14:paraId="33DE6DA6">
      <w:pPr>
        <w:keepNext w:val="0"/>
        <w:keepLines w:val="0"/>
        <w:widowControl/>
        <w:numPr>
          <w:ilvl w:val="0"/>
          <w:numId w:val="10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Alur bisnis sama, tampilan dimodernkan</w:t>
      </w:r>
    </w:p>
    <w:p w14:paraId="2BC019DD">
      <w:pPr>
        <w:keepNext w:val="0"/>
        <w:keepLines w:val="0"/>
        <w:widowControl/>
        <w:numPr>
          <w:ilvl w:val="0"/>
          <w:numId w:val="10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Belum dipikirkan — fokus dulu ke fungsionalitas</w:t>
      </w:r>
    </w:p>
    <w:p w14:paraId="2312F080">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Jawaban:</w:t>
      </w:r>
      <w:r>
        <w:rPr>
          <w:rFonts w:hint="default" w:ascii="Segoe UI" w:hAnsi="Segoe UI" w:eastAsia="Segoe UI" w:cs="Segoe UI"/>
          <w:color w:val="1A1A1A"/>
          <w:sz w:val="20"/>
          <w:szCs w:val="20"/>
        </w:rPr>
        <w:t xml:space="preserve"> Tiru alur &amp; tata letak Pega — supaya user tidak perlu belajar ulang</w:t>
      </w:r>
    </w:p>
    <w:p w14:paraId="6F8CF96E">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Keputusan akhir:</w:t>
      </w:r>
      <w:r>
        <w:rPr>
          <w:rFonts w:hint="default" w:ascii="Segoe UI" w:hAnsi="Segoe UI" w:eastAsia="Segoe UI" w:cs="Segoe UI"/>
          <w:color w:val="1A1A1A"/>
          <w:sz w:val="20"/>
          <w:szCs w:val="20"/>
        </w:rPr>
        <w:t xml:space="preserve"> Alur kerja, urutan langkah, penempatan field, dan tata letak layar </w:t>
      </w:r>
      <w:r>
        <w:rPr>
          <w:rStyle w:val="18"/>
          <w:rFonts w:hint="default" w:ascii="Segoe UI" w:hAnsi="Segoe UI" w:eastAsia="Segoe UI" w:cs="Segoe UI"/>
          <w:color w:val="1A1A1A"/>
          <w:sz w:val="20"/>
          <w:szCs w:val="20"/>
        </w:rPr>
        <w:t>mengikuti Pega yang ada</w:t>
      </w:r>
      <w:r>
        <w:rPr>
          <w:rFonts w:hint="default" w:ascii="Segoe UI" w:hAnsi="Segoe UI" w:eastAsia="Segoe UI" w:cs="Segoe UI"/>
          <w:color w:val="1A1A1A"/>
          <w:sz w:val="20"/>
          <w:szCs w:val="20"/>
        </w:rPr>
        <w:t>. Perubahan tampilan dijaga seminimal mungkin agar user tidak perlu pelatihan ulang.</w:t>
      </w:r>
    </w:p>
    <w:p w14:paraId="265DA6C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Konsekuensi yang harus disadari:</w:t>
      </w:r>
    </w:p>
    <w:p w14:paraId="40E04DFD">
      <w:pPr>
        <w:keepNext w:val="0"/>
        <w:keepLines w:val="0"/>
        <w:widowControl/>
        <w:numPr>
          <w:ilvl w:val="0"/>
          <w:numId w:val="10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Aplikasi mewarisi UX Pega yang padat (grid lebar, form panjang, banyak tab).</w:t>
      </w:r>
    </w:p>
    <w:p w14:paraId="3BF2E715">
      <w:pPr>
        <w:keepNext w:val="0"/>
        <w:keepLines w:val="0"/>
        <w:widowControl/>
        <w:numPr>
          <w:ilvl w:val="0"/>
          <w:numId w:val="10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Frontend harus kuat menangani </w:t>
      </w:r>
      <w:r>
        <w:rPr>
          <w:rStyle w:val="18"/>
          <w:rFonts w:hint="default" w:ascii="Segoe UI" w:hAnsi="Segoe UI" w:eastAsia="Segoe UI" w:cs="Segoe UI"/>
          <w:color w:val="1A1A1A"/>
          <w:sz w:val="20"/>
          <w:szCs w:val="20"/>
        </w:rPr>
        <w:t>tabel/grid kompleks</w:t>
      </w:r>
      <w:r>
        <w:rPr>
          <w:rFonts w:hint="default" w:ascii="Segoe UI" w:hAnsi="Segoe UI" w:eastAsia="Segoe UI" w:cs="Segoe UI"/>
          <w:color w:val="1A1A1A"/>
          <w:sz w:val="20"/>
          <w:szCs w:val="20"/>
        </w:rPr>
        <w:t xml:space="preserve"> dan </w:t>
      </w:r>
      <w:r>
        <w:rPr>
          <w:rStyle w:val="18"/>
          <w:rFonts w:hint="default" w:ascii="Segoe UI" w:hAnsi="Segoe UI" w:eastAsia="Segoe UI" w:cs="Segoe UI"/>
          <w:color w:val="1A1A1A"/>
          <w:sz w:val="20"/>
          <w:szCs w:val="20"/>
        </w:rPr>
        <w:t>form panjang bernested repeat</w:t>
      </w:r>
      <w:r>
        <w:rPr>
          <w:rFonts w:hint="default" w:ascii="Segoe UI" w:hAnsi="Segoe UI" w:eastAsia="Segoe UI" w:cs="Segoe UI"/>
          <w:color w:val="1A1A1A"/>
          <w:sz w:val="20"/>
          <w:szCs w:val="20"/>
        </w:rPr>
        <w:t xml:space="preserve"> — ini jadi kriteria penilaian utama pemilihan framework.</w:t>
      </w:r>
    </w:p>
    <w:p w14:paraId="60D1A850">
      <w:pPr>
        <w:keepNext w:val="0"/>
        <w:keepLines w:val="0"/>
        <w:widowControl/>
        <w:numPr>
          <w:ilvl w:val="0"/>
          <w:numId w:val="10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Kesempatan perbaikan UX ditunda ke fase pasca-migrasi.</w:t>
      </w:r>
    </w:p>
    <w:p w14:paraId="31C330C9">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Dampak ke Steering:</w:t>
      </w:r>
      <w:r>
        <w:rPr>
          <w:rFonts w:hint="default" w:ascii="Segoe UI" w:hAnsi="Segoe UI" w:eastAsia="Segoe UI" w:cs="Segoe UI"/>
          <w:color w:val="1A1A1A"/>
          <w:sz w:val="20"/>
          <w:szCs w:val="20"/>
        </w:rPr>
        <w:t xml:space="preserve"> Frontend Decision · Module Breakdown · Future Enhancement</w:t>
      </w:r>
    </w:p>
    <w:p w14:paraId="68B0472C">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78" o:spt="1" style="height:1.5pt;width:415.3pt;" fillcolor="#A0A0A0" filled="t" stroked="f" coordsize="21600,21600" o:hr="t" o:hrstd="t" o:hralign="center">
            <v:path/>
            <v:fill on="t" focussize="0,0"/>
            <v:stroke on="f"/>
            <v:imagedata o:title=""/>
            <o:lock v:ext="edit"/>
            <w10:wrap type="none"/>
            <w10:anchorlock/>
          </v:rect>
        </w:pict>
      </w:r>
    </w:p>
    <w:p w14:paraId="48A41F53">
      <w:pPr>
        <w:pStyle w:val="4"/>
        <w:keepNext w:val="0"/>
        <w:keepLines w:val="0"/>
        <w:widowControl/>
        <w:suppressLineNumbers w:val="0"/>
        <w:spacing w:line="10" w:lineRule="atLeast"/>
      </w:pPr>
      <w:r>
        <w:t>D-14 · Aturan Penjenjangan Komite</w:t>
      </w:r>
    </w:p>
    <w:p w14:paraId="5C009777">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w:t>
      </w:r>
      <w:r>
        <w:rPr>
          <w:rFonts w:hint="default" w:ascii="Segoe UI" w:hAnsi="Segoe UI" w:eastAsia="Segoe UI" w:cs="Segoe UI"/>
          <w:color w:val="1A1A1A"/>
          <w:sz w:val="20"/>
          <w:szCs w:val="20"/>
        </w:rPr>
        <w:t xml:space="preserve"> DECIDED (matriks detail: OPEN)</w:t>
      </w:r>
    </w:p>
    <w:p w14:paraId="34D7C018">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Pertanyaan:</w:t>
      </w:r>
      <w:r>
        <w:rPr>
          <w:rFonts w:hint="default" w:ascii="Segoe UI" w:hAnsi="Segoe UI" w:eastAsia="Segoe UI" w:cs="Segoe UI"/>
          <w:color w:val="1A1A1A"/>
          <w:sz w:val="20"/>
          <w:szCs w:val="20"/>
        </w:rPr>
        <w:t xml:space="preserve"> Komite bisa berjenjang sampai 4 level (KomiteCount 1–4 → workbasket komitepnc..komitepnc4). Apa yang menentukan berapa level yang dibutuhkan?</w:t>
      </w:r>
    </w:p>
    <w:p w14:paraId="2A60613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Pilihan yang ditawarkan:</w:t>
      </w:r>
    </w:p>
    <w:p w14:paraId="7611DC87">
      <w:pPr>
        <w:keepNext w:val="0"/>
        <w:keepLines w:val="0"/>
        <w:widowControl/>
        <w:numPr>
          <w:ilvl w:val="0"/>
          <w:numId w:val="10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Berdasarkan nilai klaim — makin besar makin banyak level</w:t>
      </w:r>
    </w:p>
    <w:p w14:paraId="0A8CB21F">
      <w:pPr>
        <w:keepNext w:val="0"/>
        <w:keepLines w:val="0"/>
        <w:widowControl/>
        <w:numPr>
          <w:ilvl w:val="0"/>
          <w:numId w:val="10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Berdasarkan jenis bisnis / GroupPanel</w:t>
      </w:r>
    </w:p>
    <w:p w14:paraId="4C1F1610">
      <w:pPr>
        <w:keepNext w:val="0"/>
        <w:keepLines w:val="0"/>
        <w:widowControl/>
        <w:numPr>
          <w:ilvl w:val="0"/>
          <w:numId w:val="10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Kombinasi nilai klaim dan jenis bisnis</w:t>
      </w:r>
    </w:p>
    <w:p w14:paraId="440CE5A3">
      <w:pPr>
        <w:keepNext w:val="0"/>
        <w:keepLines w:val="0"/>
        <w:widowControl/>
        <w:numPr>
          <w:ilvl w:val="0"/>
          <w:numId w:val="10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Ditentukan manual oleh user, bukan otomatis</w:t>
      </w:r>
    </w:p>
    <w:p w14:paraId="02C8F282">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Jawaban:</w:t>
      </w:r>
      <w:r>
        <w:rPr>
          <w:rFonts w:hint="default" w:ascii="Segoe UI" w:hAnsi="Segoe UI" w:eastAsia="Segoe UI" w:cs="Segoe UI"/>
          <w:color w:val="1A1A1A"/>
          <w:sz w:val="20"/>
          <w:szCs w:val="20"/>
        </w:rPr>
        <w:t xml:space="preserve"> Kombinasi nilai klaim dan jenis bisnis</w:t>
      </w:r>
    </w:p>
    <w:p w14:paraId="526EC920">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Keputusan akhir:</w:t>
      </w:r>
      <w:r>
        <w:rPr>
          <w:rFonts w:hint="default" w:ascii="Segoe UI" w:hAnsi="Segoe UI" w:eastAsia="Segoe UI" w:cs="Segoe UI"/>
          <w:color w:val="1A1A1A"/>
          <w:sz w:val="20"/>
          <w:szCs w:val="20"/>
        </w:rPr>
        <w:t xml:space="preserve"> Jenjang komite ditentukan </w:t>
      </w:r>
      <w:r>
        <w:rPr>
          <w:rStyle w:val="18"/>
          <w:rFonts w:hint="default" w:ascii="Segoe UI" w:hAnsi="Segoe UI" w:eastAsia="Segoe UI" w:cs="Segoe UI"/>
          <w:color w:val="1A1A1A"/>
          <w:sz w:val="20"/>
          <w:szCs w:val="20"/>
        </w:rPr>
        <w:t>matriks (nilai klaim × jenis bisnis)</w:t>
      </w:r>
      <w:r>
        <w:rPr>
          <w:rFonts w:hint="default" w:ascii="Segoe UI" w:hAnsi="Segoe UI" w:eastAsia="Segoe UI" w:cs="Segoe UI"/>
          <w:color w:val="1A1A1A"/>
          <w:sz w:val="20"/>
          <w:szCs w:val="20"/>
        </w:rPr>
        <w:t xml:space="preserve">. Matriks ini menjadi </w:t>
      </w:r>
      <w:r>
        <w:rPr>
          <w:rStyle w:val="18"/>
          <w:rFonts w:hint="default" w:ascii="Segoe UI" w:hAnsi="Segoe UI" w:eastAsia="Segoe UI" w:cs="Segoe UI"/>
          <w:color w:val="1A1A1A"/>
          <w:sz w:val="20"/>
          <w:szCs w:val="20"/>
        </w:rPr>
        <w:t>master data yang dapat dikonfigurasi</w:t>
      </w:r>
      <w:r>
        <w:rPr>
          <w:rFonts w:hint="default" w:ascii="Segoe UI" w:hAnsi="Segoe UI" w:eastAsia="Segoe UI" w:cs="Segoe UI"/>
          <w:color w:val="1A1A1A"/>
          <w:sz w:val="20"/>
          <w:szCs w:val="20"/>
        </w:rPr>
        <w:t xml:space="preserve">, bukan kode. Ambang yang ditemukan di kode lama (50.000.000 umum; 30.000.000 untuk PA/Travel; 3.500 untuk server Timor-Leste) diperlakukan sebagai </w:t>
      </w:r>
      <w:r>
        <w:rPr>
          <w:rStyle w:val="10"/>
          <w:rFonts w:hint="default" w:ascii="Segoe UI" w:hAnsi="Segoe UI" w:eastAsia="Segoe UI" w:cs="Segoe UI"/>
          <w:color w:val="1A1A1A"/>
          <w:sz w:val="20"/>
          <w:szCs w:val="20"/>
        </w:rPr>
        <w:t>nilai awal</w:t>
      </w:r>
      <w:r>
        <w:rPr>
          <w:rFonts w:hint="default" w:ascii="Segoe UI" w:hAnsi="Segoe UI" w:eastAsia="Segoe UI" w:cs="Segoe UI"/>
          <w:color w:val="1A1A1A"/>
          <w:sz w:val="20"/>
          <w:szCs w:val="20"/>
        </w:rPr>
        <w:t xml:space="preserve"> yang harus divalidasi ulang oleh tim bisnis.</w:t>
      </w:r>
    </w:p>
    <w:p w14:paraId="71165658">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Terbuka:</w:t>
      </w:r>
      <w:r>
        <w:rPr>
          <w:rFonts w:hint="default" w:ascii="Segoe UI" w:hAnsi="Segoe UI" w:eastAsia="Segoe UI" w:cs="Segoe UI"/>
          <w:color w:val="1A1A1A"/>
          <w:sz w:val="20"/>
          <w:szCs w:val="20"/>
        </w:rPr>
        <w:t xml:space="preserve"> Matriks lengkapnya belum ada di tangan kita.</w:t>
      </w:r>
    </w:p>
    <w:p w14:paraId="0CB3F180">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Temuan lanjutan (2026-09-08):</w:t>
      </w:r>
      <w:r>
        <w:rPr>
          <w:rFonts w:hint="default" w:ascii="Segoe UI" w:hAnsi="Segoe UI" w:eastAsia="Segoe UI" w:cs="Segoe UI"/>
          <w:color w:val="1A1A1A"/>
          <w:sz w:val="20"/>
          <w:szCs w:val="20"/>
        </w:rPr>
        <w:t xml:space="preserve"> matriks ini ternyata </w:t>
      </w:r>
      <w:r>
        <w:rPr>
          <w:rStyle w:val="18"/>
          <w:rFonts w:hint="default" w:ascii="Segoe UI" w:hAnsi="Segoe UI" w:eastAsia="Segoe UI" w:cs="Segoe UI"/>
          <w:color w:val="1A1A1A"/>
          <w:sz w:val="20"/>
          <w:szCs w:val="20"/>
        </w:rPr>
        <w:t>sudah berupa master data</w:t>
      </w:r>
      <w:r>
        <w:rPr>
          <w:rFonts w:hint="default" w:ascii="Segoe UI" w:hAnsi="Segoe UI" w:eastAsia="Segoe UI" w:cs="Segoe UI"/>
          <w:color w:val="1A1A1A"/>
          <w:sz w:val="20"/>
          <w:szCs w:val="20"/>
        </w:rPr>
        <w:t xml:space="preserve"> di tabel </w:t>
      </w:r>
      <w:r>
        <w:rPr>
          <w:rStyle w:val="14"/>
        </w:rPr>
        <w:t>POOLDATA.EMAILKOMITE</w:t>
      </w:r>
      <w:r>
        <w:rPr>
          <w:rFonts w:hint="default" w:ascii="Segoe UI" w:hAnsi="Segoe UI" w:eastAsia="Segoe UI" w:cs="Segoe UI"/>
          <w:color w:val="1A1A1A"/>
          <w:sz w:val="20"/>
          <w:szCs w:val="20"/>
        </w:rPr>
        <w:t>. Jumlah jenjang = jumlah baris hasil query (</w:t>
      </w:r>
      <w:r>
        <w:rPr>
          <w:rStyle w:val="14"/>
        </w:rPr>
        <w:t>KomiteLoop := pxResultCount</w:t>
      </w:r>
      <w:r>
        <w:rPr>
          <w:rFonts w:hint="default" w:ascii="Segoe UI" w:hAnsi="Segoe UI" w:eastAsia="Segoe UI" w:cs="Segoe UI"/>
          <w:color w:val="1A1A1A"/>
          <w:sz w:val="20"/>
          <w:szCs w:val="20"/>
        </w:rPr>
        <w:t xml:space="preserve">), urutan jenjang = kolom </w:t>
      </w:r>
      <w:r>
        <w:rPr>
          <w:rStyle w:val="14"/>
        </w:rPr>
        <w:t>DEGREE</w:t>
      </w:r>
      <w:r>
        <w:rPr>
          <w:rFonts w:hint="default" w:ascii="Segoe UI" w:hAnsi="Segoe UI" w:eastAsia="Segoe UI" w:cs="Segoe UI"/>
          <w:color w:val="1A1A1A"/>
          <w:sz w:val="20"/>
          <w:szCs w:val="20"/>
        </w:rPr>
        <w:t xml:space="preserve">, ambang nilai = kolom </w:t>
      </w:r>
      <w:r>
        <w:rPr>
          <w:rStyle w:val="14"/>
        </w:rPr>
        <w:t>LIMIT_BOTTOM</w:t>
      </w:r>
      <w:r>
        <w:rPr>
          <w:rFonts w:hint="default" w:ascii="Segoe UI" w:hAnsi="Segoe UI" w:eastAsia="Segoe UI" w:cs="Segoe UI"/>
          <w:color w:val="1A1A1A"/>
          <w:sz w:val="20"/>
          <w:szCs w:val="20"/>
        </w:rPr>
        <w:t xml:space="preserve">. Yang belum kita punya hanyalah </w:t>
      </w:r>
      <w:r>
        <w:rPr>
          <w:rStyle w:val="18"/>
          <w:rFonts w:hint="default" w:ascii="Segoe UI" w:hAnsi="Segoe UI" w:eastAsia="Segoe UI" w:cs="Segoe UI"/>
          <w:color w:val="1A1A1A"/>
          <w:sz w:val="20"/>
          <w:szCs w:val="20"/>
        </w:rPr>
        <w:t>isi tabelnya</w:t>
      </w:r>
      <w:r>
        <w:rPr>
          <w:rFonts w:hint="default" w:ascii="Segoe UI" w:hAnsi="Segoe UI" w:eastAsia="Segoe UI" w:cs="Segoe UI"/>
          <w:color w:val="1A1A1A"/>
          <w:sz w:val="20"/>
          <w:szCs w:val="20"/>
        </w:rPr>
        <w:t xml:space="preserve"> — cukup satu query ke DBA. Yang tetap perlu dikonfirmasi ke tim bisnis adalah logika pemilihan di </w:t>
      </w:r>
      <w:r>
        <w:rPr>
          <w:rStyle w:val="14"/>
        </w:rPr>
        <w:t>SetEmailKomite</w:t>
      </w:r>
      <w:r>
        <w:rPr>
          <w:rFonts w:hint="default" w:ascii="Segoe UI" w:hAnsi="Segoe UI" w:eastAsia="Segoe UI" w:cs="Segoe UI"/>
          <w:color w:val="1A1A1A"/>
          <w:sz w:val="20"/>
          <w:szCs w:val="20"/>
        </w:rPr>
        <w:t xml:space="preserve">, yang bercampur dengan nama orang tertentu dan percabangan hostname server. Rincian lengkap: </w:t>
      </w:r>
      <w:r>
        <w:rPr>
          <w:rFonts w:hint="default" w:ascii="Segoe UI" w:hAnsi="Segoe UI" w:eastAsia="Segoe UI" w:cs="Segoe UI"/>
          <w:color w:val="14507F"/>
          <w:sz w:val="20"/>
          <w:szCs w:val="20"/>
        </w:rPr>
        <w:fldChar w:fldCharType="begin"/>
      </w:r>
      <w:r>
        <w:rPr>
          <w:rFonts w:hint="default" w:ascii="Segoe UI" w:hAnsi="Segoe UI" w:eastAsia="Segoe UI" w:cs="Segoe UI"/>
          <w:color w:val="14507F"/>
          <w:sz w:val="20"/>
          <w:szCs w:val="20"/>
        </w:rPr>
        <w:instrText xml:space="preserve"> HYPERLINK "20-DETAIL-KOMITE-DBLINK.md" </w:instrText>
      </w:r>
      <w:r>
        <w:rPr>
          <w:rFonts w:hint="default" w:ascii="Segoe UI" w:hAnsi="Segoe UI" w:eastAsia="Segoe UI" w:cs="Segoe UI"/>
          <w:color w:val="14507F"/>
          <w:sz w:val="20"/>
          <w:szCs w:val="20"/>
        </w:rPr>
        <w:fldChar w:fldCharType="separate"/>
      </w:r>
      <w:r>
        <w:rPr>
          <w:rStyle w:val="16"/>
        </w:rPr>
        <w:t>20-DETAIL-KOMITE-DBLINK.md</w:t>
      </w:r>
      <w:r>
        <w:rPr>
          <w:rFonts w:hint="default" w:ascii="Segoe UI" w:hAnsi="Segoe UI" w:eastAsia="Segoe UI" w:cs="Segoe UI"/>
          <w:color w:val="14507F"/>
          <w:sz w:val="20"/>
          <w:szCs w:val="20"/>
        </w:rPr>
        <w:fldChar w:fldCharType="end"/>
      </w:r>
      <w:r>
        <w:rPr>
          <w:rFonts w:hint="default" w:ascii="Segoe UI" w:hAnsi="Segoe UI" w:eastAsia="Segoe UI" w:cs="Segoe UI"/>
          <w:color w:val="1A1A1A"/>
          <w:sz w:val="20"/>
          <w:szCs w:val="20"/>
        </w:rPr>
        <w:t>.</w:t>
      </w:r>
    </w:p>
    <w:p w14:paraId="5202384D">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Dampak ke Steering:</w:t>
      </w:r>
      <w:r>
        <w:rPr>
          <w:rFonts w:hint="default" w:ascii="Segoe UI" w:hAnsi="Segoe UI" w:eastAsia="Segoe UI" w:cs="Segoe UI"/>
          <w:color w:val="1A1A1A"/>
          <w:sz w:val="20"/>
          <w:szCs w:val="20"/>
        </w:rPr>
        <w:t xml:space="preserve"> Domain Model · Module Breakdown · Configuration · Risk Analysis</w:t>
      </w:r>
    </w:p>
    <w:p w14:paraId="47F11596">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79" o:spt="1" style="height:1.5pt;width:415.3pt;" fillcolor="#A0A0A0" filled="t" stroked="f" coordsize="21600,21600" o:hr="t" o:hrstd="t" o:hralign="center">
            <v:path/>
            <v:fill on="t" focussize="0,0"/>
            <v:stroke on="f"/>
            <v:imagedata o:title=""/>
            <o:lock v:ext="edit"/>
            <w10:wrap type="none"/>
            <w10:anchorlock/>
          </v:rect>
        </w:pict>
      </w:r>
    </w:p>
    <w:p w14:paraId="0229CDB8">
      <w:pPr>
        <w:pStyle w:val="4"/>
        <w:keepNext w:val="0"/>
        <w:keepLines w:val="0"/>
        <w:widowControl/>
        <w:suppressLineNumbers w:val="0"/>
        <w:spacing w:line="10" w:lineRule="atLeast"/>
      </w:pPr>
      <w:r>
        <w:t>D-15 · Nilai Hardcode → Konfigurasi</w:t>
      </w:r>
    </w:p>
    <w:p w14:paraId="45F8240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w:t>
      </w:r>
      <w:r>
        <w:rPr>
          <w:rFonts w:hint="default" w:ascii="Segoe UI" w:hAnsi="Segoe UI" w:eastAsia="Segoe UI" w:cs="Segoe UI"/>
          <w:color w:val="1A1A1A"/>
          <w:sz w:val="20"/>
          <w:szCs w:val="20"/>
        </w:rPr>
        <w:t xml:space="preserve"> DECIDED</w:t>
      </w:r>
    </w:p>
    <w:p w14:paraId="4481239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Pertanyaan:</w:t>
      </w:r>
      <w:r>
        <w:rPr>
          <w:rFonts w:hint="default" w:ascii="Segoe UI" w:hAnsi="Segoe UI" w:eastAsia="Segoe UI" w:cs="Segoe UI"/>
          <w:color w:val="1A1A1A"/>
          <w:sz w:val="20"/>
          <w:szCs w:val="20"/>
        </w:rPr>
        <w:t xml:space="preserve"> Di kode ada nilai hardcode: email pimpinan/UW, user ID tertentu (MORASOTARDODOTARIGAN, ELLENSUPRIYATI), ambang komite, dan hostname server. Bahkan ada blok bertanda "TESTING" yang menimpa email UW asli di alur produksi. Bagaimana perlakuannya di sistem baru?</w:t>
      </w:r>
    </w:p>
    <w:p w14:paraId="78612E5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Pilihan yang ditawarkan:</w:t>
      </w:r>
    </w:p>
    <w:p w14:paraId="5DC36494">
      <w:pPr>
        <w:keepNext w:val="0"/>
        <w:keepLines w:val="0"/>
        <w:widowControl/>
        <w:numPr>
          <w:ilvl w:val="0"/>
          <w:numId w:val="11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Semua jadi konfigurasi / master data yang bisa diubah tanpa deploy</w:t>
      </w:r>
    </w:p>
    <w:p w14:paraId="37FAA40E">
      <w:pPr>
        <w:keepNext w:val="0"/>
        <w:keepLines w:val="0"/>
        <w:widowControl/>
        <w:numPr>
          <w:ilvl w:val="0"/>
          <w:numId w:val="11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Konfigurasi untuk yang sering berubah, konstanta kode untuk yang jarang</w:t>
      </w:r>
    </w:p>
    <w:p w14:paraId="12F3E53F">
      <w:pPr>
        <w:keepNext w:val="0"/>
        <w:keepLines w:val="0"/>
        <w:widowControl/>
        <w:numPr>
          <w:ilvl w:val="0"/>
          <w:numId w:val="11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Salin apa adanya dulu supaya perilaku identik, dibersihkan belakangan</w:t>
      </w:r>
    </w:p>
    <w:p w14:paraId="7365DFFA">
      <w:pPr>
        <w:keepNext w:val="0"/>
        <w:keepLines w:val="0"/>
        <w:widowControl/>
        <w:numPr>
          <w:ilvl w:val="0"/>
          <w:numId w:val="11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Perlu ditinjau satu per satu bersama tim bisnis</w:t>
      </w:r>
    </w:p>
    <w:p w14:paraId="5FABC62E">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Jawaban:</w:t>
      </w:r>
      <w:r>
        <w:rPr>
          <w:rFonts w:hint="default" w:ascii="Segoe UI" w:hAnsi="Segoe UI" w:eastAsia="Segoe UI" w:cs="Segoe UI"/>
          <w:color w:val="1A1A1A"/>
          <w:sz w:val="20"/>
          <w:szCs w:val="20"/>
        </w:rPr>
        <w:t xml:space="preserve"> Semua jadi konfigurasi / master data yang bisa diubah tanpa deploy</w:t>
      </w:r>
    </w:p>
    <w:p w14:paraId="6E914E1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Keputusan akhir:</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Tidak ada nilai bisnis yang boleh di-hardcode.</w:t>
      </w:r>
      <w:r>
        <w:rPr>
          <w:rFonts w:hint="default" w:ascii="Segoe UI" w:hAnsi="Segoe UI" w:eastAsia="Segoe UI" w:cs="Segoe UI"/>
          <w:color w:val="1A1A1A"/>
          <w:sz w:val="20"/>
          <w:szCs w:val="20"/>
        </w:rPr>
        <w:t xml:space="preserve"> Semua ambang nilai, penerima notifikasi, pemetaan role, alamat endpoint, dan aturan penjenjangan disimpan sebagai konfigurasi atau master data yang dapat diubah tanpa deploy ulang.</w:t>
      </w:r>
    </w:p>
    <w:p w14:paraId="21A8BC8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Konsekuensi:</w:t>
      </w:r>
      <w:r>
        <w:rPr>
          <w:rFonts w:hint="default" w:ascii="Segoe UI" w:hAnsi="Segoe UI" w:eastAsia="Segoe UI" w:cs="Segoe UI"/>
          <w:color w:val="1A1A1A"/>
          <w:sz w:val="20"/>
          <w:szCs w:val="20"/>
        </w:rPr>
        <w:t xml:space="preserve"> Dibutuhkan </w:t>
      </w:r>
      <w:r>
        <w:rPr>
          <w:rStyle w:val="18"/>
          <w:rFonts w:hint="default" w:ascii="Segoe UI" w:hAnsi="Segoe UI" w:eastAsia="Segoe UI" w:cs="Segoe UI"/>
          <w:color w:val="1A1A1A"/>
          <w:sz w:val="20"/>
          <w:szCs w:val="20"/>
        </w:rPr>
        <w:t>modul Administrasi/Master Data</w:t>
      </w:r>
      <w:r>
        <w:rPr>
          <w:rFonts w:hint="default" w:ascii="Segoe UI" w:hAnsi="Segoe UI" w:eastAsia="Segoe UI" w:cs="Segoe UI"/>
          <w:color w:val="1A1A1A"/>
          <w:sz w:val="20"/>
          <w:szCs w:val="20"/>
        </w:rPr>
        <w:t xml:space="preserve"> beserta layar pengelolanya — tambahan scope yang harus masuk perencanaan sejak awal.</w:t>
      </w:r>
    </w:p>
    <w:p w14:paraId="266BFC4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 xml:space="preserve">Blok "TESTING" di </w:t>
      </w:r>
      <w:r>
        <w:rPr>
          <w:rStyle w:val="14"/>
        </w:rPr>
        <w:t>InputRegister_act</w:t>
      </w:r>
      <w:r>
        <w:rPr>
          <w:rStyle w:val="18"/>
          <w:rFonts w:hint="default" w:ascii="Segoe UI" w:hAnsi="Segoe UI" w:eastAsia="Segoe UI" w:cs="Segoe UI"/>
          <w:color w:val="1A1A1A"/>
          <w:sz w:val="20"/>
          <w:szCs w:val="20"/>
        </w:rPr>
        <w:t xml:space="preserve"> step 106–109 tidak dibawa ke sistem baru.</w:t>
      </w:r>
      <w:r>
        <w:rPr>
          <w:rFonts w:hint="default" w:ascii="Segoe UI" w:hAnsi="Segoe UI" w:eastAsia="Segoe UI" w:cs="Segoe UI"/>
          <w:color w:val="1A1A1A"/>
          <w:sz w:val="20"/>
          <w:szCs w:val="20"/>
        </w:rPr>
        <w:t xml:space="preserve"> Perilaku benar yang dipakai adalah email UW asli per Group Panel.</w:t>
      </w:r>
    </w:p>
    <w:p w14:paraId="720ED26E">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Dampak ke Steering:</w:t>
      </w:r>
      <w:r>
        <w:rPr>
          <w:rFonts w:hint="default" w:ascii="Segoe UI" w:hAnsi="Segoe UI" w:eastAsia="Segoe UI" w:cs="Segoe UI"/>
          <w:color w:val="1A1A1A"/>
          <w:sz w:val="20"/>
          <w:szCs w:val="20"/>
        </w:rPr>
        <w:t xml:space="preserve"> Configuration · Module Breakdown · Security · Coding Standards · Migration Strategy</w:t>
      </w:r>
    </w:p>
    <w:p w14:paraId="3AAC8A40">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80" o:spt="1" style="height:1.5pt;width:415.3pt;" fillcolor="#A0A0A0" filled="t" stroked="f" coordsize="21600,21600" o:hr="t" o:hrstd="t" o:hralign="center">
            <v:path/>
            <v:fill on="t" focussize="0,0"/>
            <v:stroke on="f"/>
            <v:imagedata o:title=""/>
            <o:lock v:ext="edit"/>
            <w10:wrap type="none"/>
            <w10:anchorlock/>
          </v:rect>
        </w:pict>
      </w:r>
    </w:p>
    <w:p w14:paraId="4A8164F4">
      <w:pPr>
        <w:pStyle w:val="4"/>
        <w:keepNext w:val="0"/>
        <w:keepLines w:val="0"/>
        <w:widowControl/>
        <w:suppressLineNumbers w:val="0"/>
        <w:spacing w:line="10" w:lineRule="atLeast"/>
      </w:pPr>
      <w:r>
        <w:t>D-16 · Penyimpanan Dokumen</w:t>
      </w:r>
    </w:p>
    <w:p w14:paraId="56BB3250">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w:t>
      </w:r>
      <w:r>
        <w:rPr>
          <w:rFonts w:hint="default" w:ascii="Segoe UI" w:hAnsi="Segoe UI" w:eastAsia="Segoe UI" w:cs="Segoe UI"/>
          <w:color w:val="1A1A1A"/>
          <w:sz w:val="20"/>
          <w:szCs w:val="20"/>
        </w:rPr>
        <w:t xml:space="preserve"> DECIDED</w:t>
      </w:r>
    </w:p>
    <w:p w14:paraId="310814C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Pertanyaan:</w:t>
      </w:r>
      <w:r>
        <w:rPr>
          <w:rFonts w:hint="default" w:ascii="Segoe UI" w:hAnsi="Segoe UI" w:eastAsia="Segoe UI" w:cs="Segoe UI"/>
          <w:color w:val="1A1A1A"/>
          <w:sz w:val="20"/>
          <w:szCs w:val="20"/>
        </w:rPr>
        <w:t xml:space="preserve"> Dokumen/lampiran sekarang tersimpan di 3 tempat (BLOB Oracle, tabel Pega, object storage eksternal via API). Di sistem baru bagaimana?</w:t>
      </w:r>
    </w:p>
    <w:p w14:paraId="79A9A441">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Pilihan yang ditawarkan:</w:t>
      </w:r>
    </w:p>
    <w:p w14:paraId="412CBC66">
      <w:pPr>
        <w:keepNext w:val="0"/>
        <w:keepLines w:val="0"/>
        <w:widowControl/>
        <w:numPr>
          <w:ilvl w:val="0"/>
          <w:numId w:val="11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Object storage (MinIO / S3-compatible) on-premise, DB hanya simpan metadata</w:t>
      </w:r>
    </w:p>
    <w:p w14:paraId="40C836AD">
      <w:pPr>
        <w:keepNext w:val="0"/>
        <w:keepLines w:val="0"/>
        <w:widowControl/>
        <w:numPr>
          <w:ilvl w:val="0"/>
          <w:numId w:val="11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Tetap pakai API storage internal yang sudah ada (app13/app8 Sinarmas)</w:t>
      </w:r>
    </w:p>
    <w:p w14:paraId="5B61F2B9">
      <w:pPr>
        <w:keepNext w:val="0"/>
        <w:keepLines w:val="0"/>
        <w:widowControl/>
        <w:numPr>
          <w:ilvl w:val="0"/>
          <w:numId w:val="11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Simpan sebagai BLOB di database seperti sekarang</w:t>
      </w:r>
    </w:p>
    <w:p w14:paraId="5E9C19A8">
      <w:pPr>
        <w:keepNext w:val="0"/>
        <w:keepLines w:val="0"/>
        <w:widowControl/>
        <w:numPr>
          <w:ilvl w:val="0"/>
          <w:numId w:val="11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Belum diputuskan</w:t>
      </w:r>
    </w:p>
    <w:p w14:paraId="2C9A9E51">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Jawaban:</w:t>
      </w:r>
      <w:r>
        <w:rPr>
          <w:rFonts w:hint="default" w:ascii="Segoe UI" w:hAnsi="Segoe UI" w:eastAsia="Segoe UI" w:cs="Segoe UI"/>
          <w:color w:val="1A1A1A"/>
          <w:sz w:val="20"/>
          <w:szCs w:val="20"/>
        </w:rPr>
        <w:t xml:space="preserve"> Tetap pakai API storage internal yang sudah ada (app13/app8 Sinarmas)</w:t>
      </w:r>
    </w:p>
    <w:p w14:paraId="500A874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Keputusan akhir:</w:t>
      </w:r>
      <w:r>
        <w:rPr>
          <w:rFonts w:hint="default" w:ascii="Segoe UI" w:hAnsi="Segoe UI" w:eastAsia="Segoe UI" w:cs="Segoe UI"/>
          <w:color w:val="1A1A1A"/>
          <w:sz w:val="20"/>
          <w:szCs w:val="20"/>
        </w:rPr>
        <w:t xml:space="preserve"> Dokumen disimpan lewat </w:t>
      </w:r>
      <w:r>
        <w:rPr>
          <w:rStyle w:val="18"/>
          <w:rFonts w:hint="default" w:ascii="Segoe UI" w:hAnsi="Segoe UI" w:eastAsia="Segoe UI" w:cs="Segoe UI"/>
          <w:color w:val="1A1A1A"/>
          <w:sz w:val="20"/>
          <w:szCs w:val="20"/>
        </w:rPr>
        <w:t>API storage internal Sinarmas yang sudah berjalan</w:t>
      </w:r>
      <w:r>
        <w:rPr>
          <w:rFonts w:hint="default" w:ascii="Segoe UI" w:hAnsi="Segoe UI" w:eastAsia="Segoe UI" w:cs="Segoe UI"/>
          <w:color w:val="1A1A1A"/>
          <w:sz w:val="20"/>
          <w:szCs w:val="20"/>
        </w:rPr>
        <w:t xml:space="preserve">. Database aplikasi hanya menyimpan </w:t>
      </w:r>
      <w:r>
        <w:rPr>
          <w:rStyle w:val="18"/>
          <w:rFonts w:hint="default" w:ascii="Segoe UI" w:hAnsi="Segoe UI" w:eastAsia="Segoe UI" w:cs="Segoe UI"/>
          <w:color w:val="1A1A1A"/>
          <w:sz w:val="20"/>
          <w:szCs w:val="20"/>
        </w:rPr>
        <w:t>metadata dan referensi</w:t>
      </w:r>
      <w:r>
        <w:rPr>
          <w:rFonts w:hint="default" w:ascii="Segoe UI" w:hAnsi="Segoe UI" w:eastAsia="Segoe UI" w:cs="Segoe UI"/>
          <w:color w:val="1A1A1A"/>
          <w:sz w:val="20"/>
          <w:szCs w:val="20"/>
        </w:rPr>
        <w:t xml:space="preserve"> (ID gambar, URL, masa berlaku, kategori). Tiga mekanisme penyimpanan yang ada sekarang </w:t>
      </w:r>
      <w:r>
        <w:rPr>
          <w:rStyle w:val="18"/>
          <w:rFonts w:hint="default" w:ascii="Segoe UI" w:hAnsi="Segoe UI" w:eastAsia="Segoe UI" w:cs="Segoe UI"/>
          <w:color w:val="1A1A1A"/>
          <w:sz w:val="20"/>
          <w:szCs w:val="20"/>
        </w:rPr>
        <w:t>disatukan menjadi satu jalur</w:t>
      </w:r>
      <w:r>
        <w:rPr>
          <w:rFonts w:hint="default" w:ascii="Segoe UI" w:hAnsi="Segoe UI" w:eastAsia="Segoe UI" w:cs="Segoe UI"/>
          <w:color w:val="1A1A1A"/>
          <w:sz w:val="20"/>
          <w:szCs w:val="20"/>
        </w:rPr>
        <w:t>.</w:t>
      </w:r>
    </w:p>
    <w:p w14:paraId="5CD91D62">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Konsekuensi:</w:t>
      </w:r>
      <w:r>
        <w:rPr>
          <w:rFonts w:hint="default" w:ascii="Segoe UI" w:hAnsi="Segoe UI" w:eastAsia="Segoe UI" w:cs="Segoe UI"/>
          <w:color w:val="1A1A1A"/>
          <w:sz w:val="20"/>
          <w:szCs w:val="20"/>
        </w:rPr>
        <w:t xml:space="preserve"> Ketersediaan dokumen bergantung pada layanan tim lain. Steering harus mengatur penanganan kegagalan, retry, dan masa berlaku URL.</w:t>
      </w:r>
    </w:p>
    <w:p w14:paraId="07A037F6">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Dampak ke Steering:</w:t>
      </w:r>
      <w:r>
        <w:rPr>
          <w:rFonts w:hint="default" w:ascii="Segoe UI" w:hAnsi="Segoe UI" w:eastAsia="Segoe UI" w:cs="Segoe UI"/>
          <w:color w:val="1A1A1A"/>
          <w:sz w:val="20"/>
          <w:szCs w:val="20"/>
        </w:rPr>
        <w:t xml:space="preserve"> Document Storage Strategy · Integration · Error Handling · Risk Analysis</w:t>
      </w:r>
    </w:p>
    <w:p w14:paraId="6C7AA7D5">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81" o:spt="1" style="height:1.5pt;width:415.3pt;" fillcolor="#A0A0A0" filled="t" stroked="f" coordsize="21600,21600" o:hr="t" o:hrstd="t" o:hralign="center">
            <v:path/>
            <v:fill on="t" focussize="0,0"/>
            <v:stroke on="f"/>
            <v:imagedata o:title=""/>
            <o:lock v:ext="edit"/>
            <w10:wrap type="none"/>
            <w10:anchorlock/>
          </v:rect>
        </w:pict>
      </w:r>
    </w:p>
    <w:p w14:paraId="0346D076">
      <w:pPr>
        <w:pStyle w:val="4"/>
        <w:keepNext w:val="0"/>
        <w:keepLines w:val="0"/>
        <w:widowControl/>
        <w:suppressLineNumbers w:val="0"/>
        <w:spacing w:line="10" w:lineRule="atLeast"/>
      </w:pPr>
      <w:r>
        <w:t>D-17 · Proses Terjadwal / Batch</w:t>
      </w:r>
    </w:p>
    <w:p w14:paraId="1F350511">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w:t>
      </w:r>
      <w:r>
        <w:rPr>
          <w:rFonts w:hint="default" w:ascii="Segoe UI" w:hAnsi="Segoe UI" w:eastAsia="Segoe UI" w:cs="Segoe UI"/>
          <w:color w:val="1A1A1A"/>
          <w:sz w:val="20"/>
          <w:szCs w:val="20"/>
        </w:rPr>
        <w:t xml:space="preserve"> OPEN — gap discovery</w:t>
      </w:r>
    </w:p>
    <w:p w14:paraId="0069A96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Pertanyaan:</w:t>
      </w:r>
      <w:r>
        <w:rPr>
          <w:rFonts w:hint="default" w:ascii="Segoe UI" w:hAnsi="Segoe UI" w:eastAsia="Segoe UI" w:cs="Segoe UI"/>
          <w:color w:val="1A1A1A"/>
          <w:sz w:val="20"/>
          <w:szCs w:val="20"/>
        </w:rPr>
        <w:t xml:space="preserve"> Apakah ada proses terjadwal / batch di sistem sekarang (reminder SLA, kirim email otomatis, sinkronisasi ke kasir/GL, generate laporan harian)?</w:t>
      </w:r>
    </w:p>
    <w:p w14:paraId="719B6551">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Pilihan yang ditawarkan:</w:t>
      </w:r>
    </w:p>
    <w:p w14:paraId="52391BFC">
      <w:pPr>
        <w:keepNext w:val="0"/>
        <w:keepLines w:val="0"/>
        <w:widowControl/>
        <w:numPr>
          <w:ilvl w:val="0"/>
          <w:numId w:val="11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Ya — ada job terjadwal, tapi belum tahu detail lengkapnya</w:t>
      </w:r>
    </w:p>
    <w:p w14:paraId="020FB01E">
      <w:pPr>
        <w:keepNext w:val="0"/>
        <w:keepLines w:val="0"/>
        <w:widowControl/>
        <w:numPr>
          <w:ilvl w:val="0"/>
          <w:numId w:val="11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Ada reminder / notifikasi email otomatis berbasis SLA</w:t>
      </w:r>
    </w:p>
    <w:p w14:paraId="2D091DCC">
      <w:pPr>
        <w:keepNext w:val="0"/>
        <w:keepLines w:val="0"/>
        <w:widowControl/>
        <w:numPr>
          <w:ilvl w:val="0"/>
          <w:numId w:val="11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Ada sinkronisasi/pengiriman data otomatis ke sistem lain</w:t>
      </w:r>
    </w:p>
    <w:p w14:paraId="6768449B">
      <w:pPr>
        <w:keepNext w:val="0"/>
        <w:keepLines w:val="0"/>
        <w:widowControl/>
        <w:numPr>
          <w:ilvl w:val="0"/>
          <w:numId w:val="11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Tidak ada — semua proses dipicu aksi user</w:t>
      </w:r>
    </w:p>
    <w:p w14:paraId="7D472294">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Jawaban:</w:t>
      </w:r>
      <w:r>
        <w:rPr>
          <w:rFonts w:hint="default" w:ascii="Segoe UI" w:hAnsi="Segoe UI" w:eastAsia="Segoe UI" w:cs="Segoe UI"/>
          <w:color w:val="1A1A1A"/>
          <w:sz w:val="20"/>
          <w:szCs w:val="20"/>
        </w:rPr>
        <w:t xml:space="preserve"> Ya — ada job terjadwal, tapi saya belum tahu detail lengkapnya</w:t>
      </w:r>
    </w:p>
    <w:p w14:paraId="1570E05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Keputusan akhir:</w:t>
      </w:r>
      <w:r>
        <w:rPr>
          <w:rFonts w:hint="default" w:ascii="Segoe UI" w:hAnsi="Segoe UI" w:eastAsia="Segoe UI" w:cs="Segoe UI"/>
          <w:color w:val="1A1A1A"/>
          <w:sz w:val="20"/>
          <w:szCs w:val="20"/>
        </w:rPr>
        <w:t xml:space="preserve"> Sistem baru </w:t>
      </w:r>
      <w:r>
        <w:rPr>
          <w:rStyle w:val="18"/>
          <w:rFonts w:hint="default" w:ascii="Segoe UI" w:hAnsi="Segoe UI" w:eastAsia="Segoe UI" w:cs="Segoe UI"/>
          <w:color w:val="1A1A1A"/>
          <w:sz w:val="20"/>
          <w:szCs w:val="20"/>
        </w:rPr>
        <w:t>membutuhkan komponen scheduler</w:t>
      </w:r>
      <w:r>
        <w:rPr>
          <w:rFonts w:hint="default" w:ascii="Segoe UI" w:hAnsi="Segoe UI" w:eastAsia="Segoe UI" w:cs="Segoe UI"/>
          <w:color w:val="1A1A1A"/>
          <w:sz w:val="20"/>
          <w:szCs w:val="20"/>
        </w:rPr>
        <w:t>. Namun daftar job-nya belum diketahui.</w:t>
      </w:r>
    </w:p>
    <w:p w14:paraId="0BDD61F6">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Penyebab gap:</w:t>
      </w:r>
      <w:r>
        <w:rPr>
          <w:rFonts w:hint="default" w:ascii="Segoe UI" w:hAnsi="Segoe UI" w:eastAsia="Segoe UI" w:cs="Segoe UI"/>
          <w:color w:val="1A1A1A"/>
          <w:sz w:val="20"/>
          <w:szCs w:val="20"/>
        </w:rPr>
        <w:t xml:space="preserve"> Export XML ini </w:t>
      </w:r>
      <w:r>
        <w:rPr>
          <w:rStyle w:val="18"/>
          <w:rFonts w:hint="default" w:ascii="Segoe UI" w:hAnsi="Segoe UI" w:eastAsia="Segoe UI" w:cs="Segoe UI"/>
          <w:color w:val="1A1A1A"/>
          <w:sz w:val="20"/>
          <w:szCs w:val="20"/>
        </w:rPr>
        <w:t>tidak memuat rule Agent maupun Queue Processor Pega</w:t>
      </w:r>
      <w:r>
        <w:rPr>
          <w:rFonts w:hint="default" w:ascii="Segoe UI" w:hAnsi="Segoe UI" w:eastAsia="Segoe UI" w:cs="Segoe UI"/>
          <w:color w:val="1A1A1A"/>
          <w:sz w:val="20"/>
          <w:szCs w:val="20"/>
        </w:rPr>
        <w:t xml:space="preserve">, sehingga job terjadwal tidak dapat dianalisis dari source. → </w:t>
      </w:r>
      <w:r>
        <w:rPr>
          <w:rStyle w:val="18"/>
          <w:rFonts w:hint="default" w:ascii="Segoe UI" w:hAnsi="Segoe UI" w:eastAsia="Segoe UI" w:cs="Segoe UI"/>
          <w:color w:val="1A1A1A"/>
          <w:sz w:val="20"/>
          <w:szCs w:val="20"/>
        </w:rPr>
        <w:t>R-02</w:t>
      </w:r>
      <w:r>
        <w:rPr>
          <w:rFonts w:hint="default" w:ascii="Segoe UI" w:hAnsi="Segoe UI" w:eastAsia="Segoe UI" w:cs="Segoe UI"/>
          <w:color w:val="1A1A1A"/>
          <w:sz w:val="20"/>
          <w:szCs w:val="20"/>
        </w:rPr>
        <w:t xml:space="preserve"> di Risk Analysis.</w:t>
      </w:r>
    </w:p>
    <w:p w14:paraId="17D4FDB6">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Tindak lanjut:</w:t>
      </w:r>
      <w:r>
        <w:rPr>
          <w:rFonts w:hint="default" w:ascii="Segoe UI" w:hAnsi="Segoe UI" w:eastAsia="Segoe UI" w:cs="Segoe UI"/>
          <w:color w:val="1A1A1A"/>
          <w:sz w:val="20"/>
          <w:szCs w:val="20"/>
        </w:rPr>
        <w:t xml:space="preserve"> Minta export </w:t>
      </w:r>
      <w:r>
        <w:rPr>
          <w:rStyle w:val="14"/>
        </w:rPr>
        <w:t>Rule-Agent-Queue</w:t>
      </w:r>
      <w:r>
        <w:rPr>
          <w:rFonts w:hint="default" w:ascii="Segoe UI" w:hAnsi="Segoe UI" w:eastAsia="Segoe UI" w:cs="Segoe UI"/>
          <w:color w:val="1A1A1A"/>
          <w:sz w:val="20"/>
          <w:szCs w:val="20"/>
        </w:rPr>
        <w:t xml:space="preserve">, </w:t>
      </w:r>
      <w:r>
        <w:rPr>
          <w:rStyle w:val="14"/>
        </w:rPr>
        <w:t>Rule-Async-QueueProcessor</w:t>
      </w:r>
      <w:r>
        <w:rPr>
          <w:rFonts w:hint="default" w:ascii="Segoe UI" w:hAnsi="Segoe UI" w:eastAsia="Segoe UI" w:cs="Segoe UI"/>
          <w:color w:val="1A1A1A"/>
          <w:sz w:val="20"/>
          <w:szCs w:val="20"/>
        </w:rPr>
        <w:t xml:space="preserve">, dan </w:t>
      </w:r>
      <w:r>
        <w:rPr>
          <w:rStyle w:val="14"/>
        </w:rPr>
        <w:t>Rule-Job-Scheduler</w:t>
      </w:r>
      <w:r>
        <w:rPr>
          <w:rFonts w:hint="default" w:ascii="Segoe UI" w:hAnsi="Segoe UI" w:eastAsia="Segoe UI" w:cs="Segoe UI"/>
          <w:color w:val="1A1A1A"/>
          <w:sz w:val="20"/>
          <w:szCs w:val="20"/>
        </w:rPr>
        <w:t xml:space="preserve"> dari sistem Pega.</w:t>
      </w:r>
    </w:p>
    <w:p w14:paraId="04F39CE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Dampak ke Steering:</w:t>
      </w:r>
      <w:r>
        <w:rPr>
          <w:rFonts w:hint="default" w:ascii="Segoe UI" w:hAnsi="Segoe UI" w:eastAsia="Segoe UI" w:cs="Segoe UI"/>
          <w:color w:val="1A1A1A"/>
          <w:sz w:val="20"/>
          <w:szCs w:val="20"/>
        </w:rPr>
        <w:t xml:space="preserve"> Module Breakdown · Deployment Strategy · Risk Analysis · Future Architecture</w:t>
      </w:r>
    </w:p>
    <w:p w14:paraId="6D722E9B">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82" o:spt="1" style="height:1.5pt;width:415.3pt;" fillcolor="#A0A0A0" filled="t" stroked="f" coordsize="21600,21600" o:hr="t" o:hrstd="t" o:hralign="center">
            <v:path/>
            <v:fill on="t" focussize="0,0"/>
            <v:stroke on="f"/>
            <v:imagedata o:title=""/>
            <o:lock v:ext="edit"/>
            <w10:wrap type="none"/>
            <w10:anchorlock/>
          </v:rect>
        </w:pict>
      </w:r>
    </w:p>
    <w:p w14:paraId="5874C267">
      <w:pPr>
        <w:pStyle w:val="4"/>
        <w:keepNext w:val="0"/>
        <w:keepLines w:val="0"/>
        <w:widowControl/>
        <w:suppressLineNumbers w:val="0"/>
        <w:spacing w:line="10" w:lineRule="atLeast"/>
      </w:pPr>
      <w:r>
        <w:t>D-18 · Empat Konsep Status</w:t>
      </w:r>
    </w:p>
    <w:p w14:paraId="71135BB4">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w:t>
      </w:r>
      <w:r>
        <w:rPr>
          <w:rFonts w:hint="default" w:ascii="Segoe UI" w:hAnsi="Segoe UI" w:eastAsia="Segoe UI" w:cs="Segoe UI"/>
          <w:color w:val="1A1A1A"/>
          <w:sz w:val="20"/>
          <w:szCs w:val="20"/>
        </w:rPr>
        <w:t xml:space="preserve"> DECIDED (arti kode 1142–1151: OPEN)</w:t>
      </w:r>
    </w:p>
    <w:p w14:paraId="7603C20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Pertanyaan:</w:t>
      </w:r>
      <w:r>
        <w:rPr>
          <w:rFonts w:hint="default" w:ascii="Segoe UI" w:hAnsi="Segoe UI" w:eastAsia="Segoe UI" w:cs="Segoe UI"/>
          <w:color w:val="1A1A1A"/>
          <w:sz w:val="20"/>
          <w:szCs w:val="20"/>
        </w:rPr>
        <w:t xml:space="preserve"> Ada 4 konsep status yang tumpang tindih: StatusWork (Pega), StatusClaim (kode 1142–1151), ClaimStatus (0/1), dan StatusPosisi (On Progress/Done). Apakah ini memang 4 hal berbeda?</w:t>
      </w:r>
    </w:p>
    <w:p w14:paraId="0DBBA074">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Pilihan yang ditawarkan:</w:t>
      </w:r>
    </w:p>
    <w:p w14:paraId="42D20D56">
      <w:pPr>
        <w:keepNext w:val="0"/>
        <w:keepLines w:val="0"/>
        <w:widowControl/>
        <w:numPr>
          <w:ilvl w:val="0"/>
          <w:numId w:val="11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Ya, 4 hal berbeda — semuanya harus dipertahankan</w:t>
      </w:r>
    </w:p>
    <w:p w14:paraId="776544BD">
      <w:pPr>
        <w:keepNext w:val="0"/>
        <w:keepLines w:val="0"/>
        <w:widowControl/>
        <w:numPr>
          <w:ilvl w:val="0"/>
          <w:numId w:val="11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Sebenarnya duplikat — hasil penumpukan bertahun-tahun, boleh disederhanakan</w:t>
      </w:r>
    </w:p>
    <w:p w14:paraId="0A368B18">
      <w:pPr>
        <w:keepNext w:val="0"/>
        <w:keepLines w:val="0"/>
        <w:widowControl/>
        <w:numPr>
          <w:ilvl w:val="0"/>
          <w:numId w:val="11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StatusClaim yang utama, sisanya turunan/teknis</w:t>
      </w:r>
    </w:p>
    <w:p w14:paraId="4945147A">
      <w:pPr>
        <w:keepNext w:val="0"/>
        <w:keepLines w:val="0"/>
        <w:widowControl/>
        <w:numPr>
          <w:ilvl w:val="0"/>
          <w:numId w:val="11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Saya perlu cek dulu ke user bisnis</w:t>
      </w:r>
    </w:p>
    <w:p w14:paraId="141B7877">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Jawaban:</w:t>
      </w:r>
      <w:r>
        <w:rPr>
          <w:rFonts w:hint="default" w:ascii="Segoe UI" w:hAnsi="Segoe UI" w:eastAsia="Segoe UI" w:cs="Segoe UI"/>
          <w:color w:val="1A1A1A"/>
          <w:sz w:val="20"/>
          <w:szCs w:val="20"/>
        </w:rPr>
        <w:t xml:space="preserve"> Ya, 4 hal berbeda — semuanya harus dipertahankan</w:t>
      </w:r>
    </w:p>
    <w:p w14:paraId="51F6AC2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Keputusan akhir:</w:t>
      </w:r>
      <w:r>
        <w:rPr>
          <w:rFonts w:hint="default" w:ascii="Segoe UI" w:hAnsi="Segoe UI" w:eastAsia="Segoe UI" w:cs="Segoe UI"/>
          <w:color w:val="1A1A1A"/>
          <w:sz w:val="20"/>
          <w:szCs w:val="20"/>
        </w:rPr>
        <w:t xml:space="preserve"> Keempat status dimodelkan sebagai </w:t>
      </w:r>
      <w:r>
        <w:rPr>
          <w:rStyle w:val="18"/>
          <w:rFonts w:hint="default" w:ascii="Segoe UI" w:hAnsi="Segoe UI" w:eastAsia="Segoe UI" w:cs="Segoe UI"/>
          <w:color w:val="1A1A1A"/>
          <w:sz w:val="20"/>
          <w:szCs w:val="20"/>
        </w:rPr>
        <w:t>konsep terpisah dengan nama yang tidak bisa tertukar</w:t>
      </w:r>
      <w:r>
        <w:rPr>
          <w:rFonts w:hint="default" w:ascii="Segoe UI" w:hAnsi="Segoe UI" w:eastAsia="Segoe UI" w:cs="Segoe UI"/>
          <w:color w:val="1A1A1A"/>
          <w:sz w:val="20"/>
          <w:szCs w:val="20"/>
        </w:rPr>
        <w:t xml:space="preserve"> (lihat </w:t>
      </w:r>
      <w:r>
        <w:rPr>
          <w:rStyle w:val="14"/>
        </w:rPr>
        <w:t>CONTEXT.md</w:t>
      </w:r>
      <w:r>
        <w:rPr>
          <w:rFonts w:hint="default" w:ascii="Segoe UI" w:hAnsi="Segoe UI" w:eastAsia="Segoe UI" w:cs="Segoe UI"/>
          <w:color w:val="1A1A1A"/>
          <w:sz w:val="20"/>
          <w:szCs w:val="20"/>
        </w:rPr>
        <w:t xml:space="preserve"> bagian Status):</w:t>
      </w:r>
    </w:p>
    <w:p w14:paraId="51933D18">
      <w:pPr>
        <w:keepNext w:val="0"/>
        <w:keepLines w:val="0"/>
        <w:widowControl/>
        <w:numPr>
          <w:ilvl w:val="0"/>
          <w:numId w:val="11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Status Proses (alur kerja)</w:t>
      </w:r>
    </w:p>
    <w:p w14:paraId="4DE4FF21">
      <w:pPr>
        <w:keepNext w:val="0"/>
        <w:keepLines w:val="0"/>
        <w:widowControl/>
        <w:numPr>
          <w:ilvl w:val="0"/>
          <w:numId w:val="11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Status Klaim (status bisnis, kode 1142–1151)</w:t>
      </w:r>
    </w:p>
    <w:p w14:paraId="02F6C45F">
      <w:pPr>
        <w:keepNext w:val="0"/>
        <w:keepLines w:val="0"/>
        <w:widowControl/>
        <w:numPr>
          <w:ilvl w:val="0"/>
          <w:numId w:val="11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Flag Klaim (penanda biner)</w:t>
      </w:r>
    </w:p>
    <w:p w14:paraId="29645961">
      <w:pPr>
        <w:keepNext w:val="0"/>
        <w:keepLines w:val="0"/>
        <w:widowControl/>
        <w:numPr>
          <w:ilvl w:val="0"/>
          <w:numId w:val="11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Status Posisi Progres (tahapan progres)</w:t>
      </w:r>
    </w:p>
    <w:p w14:paraId="1E78724D">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Terbuka:</w:t>
      </w:r>
      <w:r>
        <w:rPr>
          <w:rFonts w:hint="default" w:ascii="Segoe UI" w:hAnsi="Segoe UI" w:eastAsia="Segoe UI" w:cs="Segoe UI"/>
          <w:color w:val="1A1A1A"/>
          <w:sz w:val="20"/>
          <w:szCs w:val="20"/>
        </w:rPr>
        <w:t xml:space="preserve"> Label dan arti tiap kode </w:t>
      </w:r>
      <w:r>
        <w:rPr>
          <w:rStyle w:val="14"/>
        </w:rPr>
        <w:t>1142</w:t>
      </w:r>
      <w:r>
        <w:rPr>
          <w:rFonts w:hint="default" w:ascii="Segoe UI" w:hAnsi="Segoe UI" w:eastAsia="Segoe UI" w:cs="Segoe UI"/>
          <w:color w:val="1A1A1A"/>
          <w:sz w:val="20"/>
          <w:szCs w:val="20"/>
        </w:rPr>
        <w:t>–</w:t>
      </w:r>
      <w:r>
        <w:rPr>
          <w:rStyle w:val="14"/>
        </w:rPr>
        <w:t>1151</w:t>
      </w:r>
      <w:r>
        <w:rPr>
          <w:rFonts w:hint="default" w:ascii="Segoe UI" w:hAnsi="Segoe UI" w:eastAsia="Segoe UI" w:cs="Segoe UI"/>
          <w:color w:val="1A1A1A"/>
          <w:sz w:val="20"/>
          <w:szCs w:val="20"/>
        </w:rPr>
        <w:t xml:space="preserve"> tersimpan di master status </w:t>
      </w:r>
      <w:r>
        <w:rPr>
          <w:rStyle w:val="14"/>
        </w:rPr>
        <w:t>V_STS_CLAIM</w:t>
      </w:r>
      <w:r>
        <w:rPr>
          <w:rFonts w:hint="default" w:ascii="Segoe UI" w:hAnsi="Segoe UI" w:eastAsia="Segoe UI" w:cs="Segoe UI"/>
          <w:color w:val="1A1A1A"/>
          <w:sz w:val="20"/>
          <w:szCs w:val="20"/>
        </w:rPr>
        <w:t xml:space="preserve"> yang </w:t>
      </w:r>
      <w:r>
        <w:rPr>
          <w:rStyle w:val="18"/>
          <w:rFonts w:hint="default" w:ascii="Segoe UI" w:hAnsi="Segoe UI" w:eastAsia="Segoe UI" w:cs="Segoe UI"/>
          <w:color w:val="1A1A1A"/>
          <w:sz w:val="20"/>
          <w:szCs w:val="20"/>
        </w:rPr>
        <w:t>tidak ada di export XML</w:t>
      </w:r>
      <w:r>
        <w:rPr>
          <w:rFonts w:hint="default" w:ascii="Segoe UI" w:hAnsi="Segoe UI" w:eastAsia="Segoe UI" w:cs="Segoe UI"/>
          <w:color w:val="1A1A1A"/>
          <w:sz w:val="20"/>
          <w:szCs w:val="20"/>
        </w:rPr>
        <w:t>. Harus diambil dari database sebelum state machine klaim difinalkan.</w:t>
      </w:r>
    </w:p>
    <w:p w14:paraId="39054666">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Dampak ke Steering:</w:t>
      </w:r>
      <w:r>
        <w:rPr>
          <w:rFonts w:hint="default" w:ascii="Segoe UI" w:hAnsi="Segoe UI" w:eastAsia="Segoe UI" w:cs="Segoe UI"/>
          <w:color w:val="1A1A1A"/>
          <w:sz w:val="20"/>
          <w:szCs w:val="20"/>
        </w:rPr>
        <w:t xml:space="preserve"> Domain Model · Database Strategy · Risk Analysis</w:t>
      </w:r>
    </w:p>
    <w:p w14:paraId="7D97B620">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83" o:spt="1" style="height:1.5pt;width:415.3pt;" fillcolor="#A0A0A0" filled="t" stroked="f" coordsize="21600,21600" o:hr="t" o:hrstd="t" o:hralign="center">
            <v:path/>
            <v:fill on="t" focussize="0,0"/>
            <v:stroke on="f"/>
            <v:imagedata o:title=""/>
            <o:lock v:ext="edit"/>
            <w10:wrap type="none"/>
            <w10:anchorlock/>
          </v:rect>
        </w:pict>
      </w:r>
    </w:p>
    <w:p w14:paraId="708E2816">
      <w:pPr>
        <w:pStyle w:val="4"/>
        <w:keepNext w:val="0"/>
        <w:keepLines w:val="0"/>
        <w:widowControl/>
        <w:suppressLineNumbers w:val="0"/>
        <w:spacing w:line="10" w:lineRule="atLeast"/>
      </w:pPr>
      <w:r>
        <w:t>D-19 · Ubiquitous Language (Glossary Domain)</w:t>
      </w:r>
    </w:p>
    <w:p w14:paraId="78031567">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w:t>
      </w:r>
      <w:r>
        <w:rPr>
          <w:rFonts w:hint="default" w:ascii="Segoe UI" w:hAnsi="Segoe UI" w:eastAsia="Segoe UI" w:cs="Segoe UI"/>
          <w:color w:val="1A1A1A"/>
          <w:sz w:val="20"/>
          <w:szCs w:val="20"/>
        </w:rPr>
        <w:t xml:space="preserve"> DECIDED</w:t>
      </w:r>
    </w:p>
    <w:p w14:paraId="774D2B8F">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Pertanyaan:</w:t>
      </w:r>
      <w:r>
        <w:rPr>
          <w:rFonts w:hint="default" w:ascii="Segoe UI" w:hAnsi="Segoe UI" w:eastAsia="Segoe UI" w:cs="Segoe UI"/>
          <w:color w:val="1A1A1A"/>
          <w:sz w:val="20"/>
          <w:szCs w:val="20"/>
        </w:rPr>
        <w:t xml:space="preserve"> Arti singkatan domain yang dipakai di seluruh kode.</w:t>
      </w:r>
    </w:p>
    <w:p w14:paraId="0FFD86F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Jawaban (Other) — dikonfirmasi langsung oleh pemilik bisnis:</w:t>
      </w:r>
    </w:p>
    <w:p w14:paraId="77651426">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RCL = Rejected klaim PUCL = Proses Ulang klaim PLA = Preliminary Loss Advice, untuk memberitahu nilai estimasi klaim kepada koasuransi/reasuransi DLA = Definite Loss Advice, untuk memberitahu nilai akseptasi klaim kepada koasuransi/reasuransi Pre DLA = untuk memberitahu nilai klaim yang akan di aksep kepada koasuransi/reasuransi sebelum akseptasi dilakukan LOD = Letter of Discharge, surat pemberitahuan nilai ganti rugi klaim yang disetujui asuransi kepada tertanggung TKA = jenis bisnis untuk asuransi Tenaga Kerja Asing KBRU = Kali Besar Raya Utama, salah satu broker asuransi BPPDAN = Badan Pengelola Pusat Data Asuransi Nasional, salah satu jenis treaty asuransi MBU vs Non MBU = Motor Business Unit vs Non Motor Business Unit, Non MBU = PNC SPK = Sinarmas Penjaminan Kredit OS = OutStanding</w:t>
      </w:r>
    </w:p>
    <w:p w14:paraId="4B568DA0">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Keputusan akhir:</w:t>
      </w:r>
      <w:r>
        <w:rPr>
          <w:rFonts w:hint="default" w:ascii="Segoe UI" w:hAnsi="Segoe UI" w:eastAsia="Segoe UI" w:cs="Segoe UI"/>
          <w:color w:val="1A1A1A"/>
          <w:sz w:val="20"/>
          <w:szCs w:val="20"/>
        </w:rPr>
        <w:t xml:space="preserve"> Glossary lengkap ditulis di </w:t>
      </w:r>
      <w:r>
        <w:rPr>
          <w:rStyle w:val="14"/>
        </w:rPr>
        <w:t>CONTEXT.md</w:t>
      </w:r>
      <w:r>
        <w:rPr>
          <w:rFonts w:hint="default" w:ascii="Segoe UI" w:hAnsi="Segoe UI" w:eastAsia="Segoe UI" w:cs="Segoe UI"/>
          <w:color w:val="1A1A1A"/>
          <w:sz w:val="20"/>
          <w:szCs w:val="20"/>
        </w:rPr>
        <w:t xml:space="preserve"> dan menjadi </w:t>
      </w:r>
      <w:r>
        <w:rPr>
          <w:rStyle w:val="18"/>
          <w:rFonts w:hint="default" w:ascii="Segoe UI" w:hAnsi="Segoe UI" w:eastAsia="Segoe UI" w:cs="Segoe UI"/>
          <w:color w:val="1A1A1A"/>
          <w:sz w:val="20"/>
          <w:szCs w:val="20"/>
        </w:rPr>
        <w:t>ubiquitous language wajib</w:t>
      </w:r>
      <w:r>
        <w:rPr>
          <w:rFonts w:hint="default" w:ascii="Segoe UI" w:hAnsi="Segoe UI" w:eastAsia="Segoe UI" w:cs="Segoe UI"/>
          <w:color w:val="1A1A1A"/>
          <w:sz w:val="20"/>
          <w:szCs w:val="20"/>
        </w:rPr>
        <w:t xml:space="preserve"> — dipakai konsisten di nama tabel, struct Go, endpoint API, label UI, dan dokumentasi.</w:t>
      </w:r>
    </w:p>
    <w:p w14:paraId="0F496FB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Temuan penting:</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Non-MBU = PNC.</w:t>
      </w:r>
      <w:r>
        <w:rPr>
          <w:rFonts w:hint="default" w:ascii="Segoe UI" w:hAnsi="Segoe UI" w:eastAsia="Segoe UI" w:cs="Segoe UI"/>
          <w:color w:val="1A1A1A"/>
          <w:sz w:val="20"/>
          <w:szCs w:val="20"/>
        </w:rPr>
        <w:t xml:space="preserve"> Aplikasi "Claim PNC" menangani klaim </w:t>
      </w:r>
      <w:r>
        <w:rPr>
          <w:rStyle w:val="18"/>
          <w:rFonts w:hint="default" w:ascii="Segoe UI" w:hAnsi="Segoe UI" w:eastAsia="Segoe UI" w:cs="Segoe UI"/>
          <w:color w:val="1A1A1A"/>
          <w:sz w:val="20"/>
          <w:szCs w:val="20"/>
        </w:rPr>
        <w:t>Non-Motor</w:t>
      </w:r>
      <w:r>
        <w:rPr>
          <w:rFonts w:hint="default" w:ascii="Segoe UI" w:hAnsi="Segoe UI" w:eastAsia="Segoe UI" w:cs="Segoe UI"/>
          <w:color w:val="1A1A1A"/>
          <w:sz w:val="20"/>
          <w:szCs w:val="20"/>
        </w:rPr>
        <w:t>. Ini mengoreksi asumsi awal dan mempengaruhi penamaan bounded context.</w:t>
      </w:r>
    </w:p>
    <w:p w14:paraId="72BC1A89">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Penamaan yang sengaja diubah</w:t>
      </w:r>
      <w:r>
        <w:rPr>
          <w:rFonts w:hint="default" w:ascii="Segoe UI" w:hAnsi="Segoe UI" w:eastAsia="Segoe UI" w:cs="Segoe UI"/>
          <w:color w:val="1A1A1A"/>
          <w:sz w:val="20"/>
          <w:szCs w:val="20"/>
        </w:rPr>
        <w:t xml:space="preserve"> (lihat </w:t>
      </w:r>
      <w:r>
        <w:rPr>
          <w:rStyle w:val="14"/>
        </w:rPr>
        <w:t>CONTEXT.md</w:t>
      </w:r>
      <w:r>
        <w:rPr>
          <w:rFonts w:hint="default" w:ascii="Segoe UI" w:hAnsi="Segoe UI" w:eastAsia="Segoe UI" w:cs="Segoe UI"/>
          <w:color w:val="1A1A1A"/>
          <w:sz w:val="20"/>
          <w:szCs w:val="20"/>
        </w:rPr>
        <w:t>):</w:t>
      </w:r>
    </w:p>
    <w:p w14:paraId="1A7E1914">
      <w:pPr>
        <w:keepNext w:val="0"/>
        <w:keepLines w:val="0"/>
        <w:widowControl/>
        <w:numPr>
          <w:ilvl w:val="0"/>
          <w:numId w:val="115"/>
        </w:numPr>
        <w:suppressLineNumbers w:val="0"/>
        <w:spacing w:before="60" w:beforeAutospacing="0" w:after="60" w:afterAutospacing="0" w:line="10" w:lineRule="atLeast"/>
        <w:ind w:left="360" w:right="0" w:hanging="360"/>
        <w:jc w:val="both"/>
      </w:pPr>
      <w:r>
        <w:rPr>
          <w:rStyle w:val="14"/>
        </w:rPr>
        <w:t>Object</w:t>
      </w:r>
      <w:r>
        <w:rPr>
          <w:rFonts w:hint="default" w:ascii="Segoe UI" w:hAnsi="Segoe UI" w:eastAsia="Segoe UI" w:cs="Segoe UI"/>
          <w:color w:val="1A1A1A"/>
          <w:sz w:val="20"/>
          <w:szCs w:val="20"/>
        </w:rPr>
        <w:t>/</w:t>
      </w:r>
      <w:r>
        <w:rPr>
          <w:rStyle w:val="14"/>
        </w:rPr>
        <w:t>ObjectList</w:t>
      </w:r>
      <w:r>
        <w:rPr>
          <w:rFonts w:hint="default" w:ascii="Segoe UI" w:hAnsi="Segoe UI" w:eastAsia="Segoe UI" w:cs="Segoe UI"/>
          <w:color w:val="1A1A1A"/>
          <w:sz w:val="20"/>
          <w:szCs w:val="20"/>
        </w:rPr>
        <w:t xml:space="preserve"> → </w:t>
      </w:r>
      <w:r>
        <w:rPr>
          <w:rStyle w:val="18"/>
          <w:rFonts w:hint="default" w:ascii="Segoe UI" w:hAnsi="Segoe UI" w:eastAsia="Segoe UI" w:cs="Segoe UI"/>
          <w:color w:val="1A1A1A"/>
          <w:sz w:val="20"/>
          <w:szCs w:val="20"/>
        </w:rPr>
        <w:t>Objek Pertanggungan / Insured Item</w:t>
      </w:r>
      <w:r>
        <w:rPr>
          <w:rFonts w:hint="default" w:ascii="Segoe UI" w:hAnsi="Segoe UI" w:eastAsia="Segoe UI" w:cs="Segoe UI"/>
          <w:color w:val="1A1A1A"/>
          <w:sz w:val="20"/>
          <w:szCs w:val="20"/>
        </w:rPr>
        <w:t xml:space="preserve"> (menghindari tabrakan makna pemrograman)</w:t>
      </w:r>
    </w:p>
    <w:p w14:paraId="5AED96DC">
      <w:pPr>
        <w:keepNext w:val="0"/>
        <w:keepLines w:val="0"/>
        <w:widowControl/>
        <w:numPr>
          <w:ilvl w:val="0"/>
          <w:numId w:val="115"/>
        </w:numPr>
        <w:suppressLineNumbers w:val="0"/>
        <w:spacing w:before="60" w:beforeAutospacing="0" w:after="60" w:afterAutospacing="0" w:line="10" w:lineRule="atLeast"/>
        <w:ind w:left="360" w:right="0" w:hanging="360"/>
        <w:jc w:val="both"/>
      </w:pPr>
      <w:r>
        <w:rPr>
          <w:rStyle w:val="14"/>
        </w:rPr>
        <w:t>Adjustment</w:t>
      </w:r>
      <w:r>
        <w:rPr>
          <w:rFonts w:hint="default" w:ascii="Segoe UI" w:hAnsi="Segoe UI" w:eastAsia="Segoe UI" w:cs="Segoe UI"/>
          <w:color w:val="1A1A1A"/>
          <w:sz w:val="20"/>
          <w:szCs w:val="20"/>
        </w:rPr>
        <w:t>/</w:t>
      </w:r>
      <w:r>
        <w:rPr>
          <w:rStyle w:val="14"/>
        </w:rPr>
        <w:t>AdjustmentList</w:t>
      </w:r>
      <w:r>
        <w:rPr>
          <w:rFonts w:hint="default" w:ascii="Segoe UI" w:hAnsi="Segoe UI" w:eastAsia="Segoe UI" w:cs="Segoe UI"/>
          <w:color w:val="1A1A1A"/>
          <w:sz w:val="20"/>
          <w:szCs w:val="20"/>
        </w:rPr>
        <w:t xml:space="preserve"> → </w:t>
      </w:r>
      <w:r>
        <w:rPr>
          <w:rStyle w:val="18"/>
          <w:rFonts w:hint="default" w:ascii="Segoe UI" w:hAnsi="Segoe UI" w:eastAsia="Segoe UI" w:cs="Segoe UI"/>
          <w:color w:val="1A1A1A"/>
          <w:sz w:val="20"/>
          <w:szCs w:val="20"/>
        </w:rPr>
        <w:t>Settlement Line</w:t>
      </w:r>
      <w:r>
        <w:rPr>
          <w:rFonts w:hint="default" w:ascii="Segoe UI" w:hAnsi="Segoe UI" w:eastAsia="Segoe UI" w:cs="Segoe UI"/>
          <w:color w:val="1A1A1A"/>
          <w:sz w:val="20"/>
          <w:szCs w:val="20"/>
        </w:rPr>
        <w:t xml:space="preserve"> (isinya nilai penyelesaian, bukan proses adjusting)</w:t>
      </w:r>
    </w:p>
    <w:p w14:paraId="710F5FA6">
      <w:pPr>
        <w:keepNext w:val="0"/>
        <w:keepLines w:val="0"/>
        <w:widowControl/>
        <w:numPr>
          <w:ilvl w:val="0"/>
          <w:numId w:val="11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Alias kolom SQL warisan dinamai ulang menyeluruh</w:t>
      </w:r>
    </w:p>
    <w:p w14:paraId="5936CD2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Dampak ke Steering:</w:t>
      </w:r>
      <w:r>
        <w:rPr>
          <w:rFonts w:hint="default" w:ascii="Segoe UI" w:hAnsi="Segoe UI" w:eastAsia="Segoe UI" w:cs="Segoe UI"/>
          <w:color w:val="1A1A1A"/>
          <w:sz w:val="20"/>
          <w:szCs w:val="20"/>
        </w:rPr>
        <w:t xml:space="preserve"> Domain Model · Bounded Context · Coding Standards · Database Strategy · API Strategy</w:t>
      </w:r>
    </w:p>
    <w:p w14:paraId="2447527F">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84" o:spt="1" style="height:1.5pt;width:415.3pt;" fillcolor="#A0A0A0" filled="t" stroked="f" coordsize="21600,21600" o:hr="t" o:hrstd="t" o:hralign="center">
            <v:path/>
            <v:fill on="t" focussize="0,0"/>
            <v:stroke on="f"/>
            <v:imagedata o:title=""/>
            <o:lock v:ext="edit"/>
            <w10:wrap type="none"/>
            <w10:anchorlock/>
          </v:rect>
        </w:pict>
      </w:r>
    </w:p>
    <w:p w14:paraId="06515E85">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 xml:space="preserve">Sesi 2 — 2026-09-07 — Grilling (skill </w:t>
      </w:r>
      <w:r>
        <w:rPr>
          <w:rStyle w:val="14"/>
        </w:rPr>
        <w:t>mattpocock-skills:grilling</w:t>
      </w:r>
      <w:r>
        <w:rPr>
          <w:color w:val="0B3D6B"/>
          <w:sz w:val="34"/>
          <w:szCs w:val="34"/>
          <w:bdr w:val="none" w:color="auto" w:sz="0" w:space="0"/>
        </w:rPr>
        <w:t>)</w:t>
      </w:r>
    </w:p>
    <w:p w14:paraId="0A53B7B7">
      <w:pPr>
        <w:pStyle w:val="4"/>
        <w:keepNext w:val="0"/>
        <w:keepLines w:val="0"/>
        <w:widowControl/>
        <w:suppressLineNumbers w:val="0"/>
        <w:spacing w:line="10" w:lineRule="atLeast"/>
      </w:pPr>
      <w:r>
        <w:t>D-20 · Mekanisme Dialek SQL</w:t>
      </w:r>
    </w:p>
    <w:p w14:paraId="745F143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w:t>
      </w:r>
      <w:r>
        <w:rPr>
          <w:rFonts w:hint="default" w:ascii="Segoe UI" w:hAnsi="Segoe UI" w:eastAsia="Segoe UI" w:cs="Segoe UI"/>
          <w:color w:val="1A1A1A"/>
          <w:sz w:val="20"/>
          <w:szCs w:val="20"/>
        </w:rPr>
        <w:t xml:space="preserve"> DECIDED</w:t>
      </w:r>
    </w:p>
    <w:p w14:paraId="249542B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Pertanyaan (Grilling Q1):</w:t>
      </w:r>
      <w:r>
        <w:rPr>
          <w:rFonts w:hint="default" w:ascii="Segoe UI" w:hAnsi="Segoe UI" w:eastAsia="Segoe UI" w:cs="Segoe UI"/>
          <w:color w:val="1A1A1A"/>
          <w:sz w:val="20"/>
          <w:szCs w:val="20"/>
        </w:rPr>
        <w:t xml:space="preserve"> Bagaimana mekanisme menangani dua dialek SQL (Oracle sekarang, PostgreSQL nanti)?</w:t>
      </w:r>
    </w:p>
    <w:p w14:paraId="3FA4CFF4">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Pilihan yang ditawarkan:</w:t>
      </w:r>
    </w:p>
    <w:p w14:paraId="36D9225A">
      <w:pPr>
        <w:keepNext w:val="0"/>
        <w:keepLines w:val="0"/>
        <w:widowControl/>
        <w:numPr>
          <w:ilvl w:val="0"/>
          <w:numId w:val="11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Repository interface + SQL per dialek, PostgreSQL kanonikal </w:t>
      </w:r>
      <w:r>
        <w:rPr>
          <w:rStyle w:val="10"/>
          <w:rFonts w:hint="default" w:ascii="Segoe UI" w:hAnsi="Segoe UI" w:eastAsia="Segoe UI" w:cs="Segoe UI"/>
          <w:color w:val="1A1A1A"/>
          <w:sz w:val="20"/>
          <w:szCs w:val="20"/>
        </w:rPr>
        <w:t>(rekomendasi saya)</w:t>
      </w:r>
    </w:p>
    <w:p w14:paraId="527ADD2C">
      <w:pPr>
        <w:keepNext w:val="0"/>
        <w:keepLines w:val="0"/>
        <w:widowControl/>
        <w:numPr>
          <w:ilvl w:val="0"/>
          <w:numId w:val="11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Satu set SQL portabel yang jalan di kedua database</w:t>
      </w:r>
    </w:p>
    <w:p w14:paraId="0C0B7BBE">
      <w:pPr>
        <w:keepNext w:val="0"/>
        <w:keepLines w:val="0"/>
        <w:widowControl/>
        <w:numPr>
          <w:ilvl w:val="0"/>
          <w:numId w:val="11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Tulis SQL PostgreSQL saja, Oracle ditangani lapisan penerjemah</w:t>
      </w:r>
    </w:p>
    <w:p w14:paraId="73F301F3">
      <w:pPr>
        <w:keepNext w:val="0"/>
        <w:keepLines w:val="0"/>
        <w:widowControl/>
        <w:numPr>
          <w:ilvl w:val="0"/>
          <w:numId w:val="11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Pakai query builder yang menangani dialek otomatis</w:t>
      </w:r>
    </w:p>
    <w:p w14:paraId="076A1E7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Jawaban:</w:t>
      </w:r>
      <w:r>
        <w:rPr>
          <w:rFonts w:hint="default" w:ascii="Segoe UI" w:hAnsi="Segoe UI" w:eastAsia="Segoe UI" w:cs="Segoe UI"/>
          <w:color w:val="1A1A1A"/>
          <w:sz w:val="20"/>
          <w:szCs w:val="20"/>
        </w:rPr>
        <w:t xml:space="preserve"> Satu set SQL portabel yang jalan di kedua database </w:t>
      </w:r>
      <w:r>
        <w:rPr>
          <w:rStyle w:val="10"/>
          <w:rFonts w:hint="default" w:ascii="Segoe UI" w:hAnsi="Segoe UI" w:eastAsia="Segoe UI" w:cs="Segoe UI"/>
          <w:color w:val="1A1A1A"/>
          <w:sz w:val="20"/>
          <w:szCs w:val="20"/>
        </w:rPr>
        <w:t>(berbeda dari rekomendasi saya — keputusan pemilik project yang diikuti)</w:t>
      </w:r>
    </w:p>
    <w:p w14:paraId="0ECDAAF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Bukti terukur yang dikumpulkan sebelum keputusan</w:t>
      </w:r>
      <w:r>
        <w:rPr>
          <w:rFonts w:hint="default" w:ascii="Segoe UI" w:hAnsi="Segoe UI" w:eastAsia="Segoe UI" w:cs="Segoe UI"/>
          <w:color w:val="1A1A1A"/>
          <w:sz w:val="20"/>
          <w:szCs w:val="20"/>
        </w:rPr>
        <w:t xml:space="preserve"> (dari 652 rule SQL, 534 KB):</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81"/>
        <w:gridCol w:w="2640"/>
      </w:tblGrid>
      <w:tr w14:paraId="0A6424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792"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201F39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Kategori</w:t>
            </w:r>
          </w:p>
        </w:tc>
        <w:tc>
          <w:tcPr>
            <w:tcW w:w="3207"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9D3005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Volume</w:t>
            </w:r>
          </w:p>
        </w:tc>
      </w:tr>
      <w:tr w14:paraId="7348E9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9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8B85F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Sudah portabel</w:t>
            </w:r>
          </w:p>
        </w:tc>
        <w:tc>
          <w:tcPr>
            <w:tcW w:w="320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6B3CA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CASE WHEN</w:t>
            </w:r>
            <w:r>
              <w:rPr>
                <w:rFonts w:hint="default" w:ascii="Segoe UI" w:hAnsi="Segoe UI" w:eastAsia="Segoe UI" w:cs="Segoe UI"/>
                <w:color w:val="1A1A1A"/>
                <w:sz w:val="24"/>
                <w:szCs w:val="24"/>
                <w:bdr w:val="none" w:color="auto" w:sz="0" w:space="0"/>
              </w:rPr>
              <w:t xml:space="preserve"> 317× · </w:t>
            </w:r>
            <w:r>
              <w:rPr>
                <w:rStyle w:val="14"/>
                <w:rFonts w:ascii="SimSun" w:hAnsi="SimSun" w:eastAsia="SimSun" w:cs="SimSun"/>
                <w:sz w:val="24"/>
                <w:szCs w:val="24"/>
              </w:rPr>
              <w:t>||</w:t>
            </w:r>
            <w:r>
              <w:rPr>
                <w:rFonts w:hint="default" w:ascii="Segoe UI" w:hAnsi="Segoe UI" w:eastAsia="Segoe UI" w:cs="Segoe UI"/>
                <w:color w:val="1A1A1A"/>
                <w:sz w:val="24"/>
                <w:szCs w:val="24"/>
                <w:bdr w:val="none" w:color="auto" w:sz="0" w:space="0"/>
              </w:rPr>
              <w:t xml:space="preserve"> 191× · </w:t>
            </w:r>
            <w:r>
              <w:rPr>
                <w:rStyle w:val="14"/>
                <w:rFonts w:ascii="SimSun" w:hAnsi="SimSun" w:eastAsia="SimSun" w:cs="SimSun"/>
                <w:sz w:val="24"/>
                <w:szCs w:val="24"/>
              </w:rPr>
              <w:t>FETCH FIRST</w:t>
            </w:r>
            <w:r>
              <w:rPr>
                <w:rFonts w:hint="default" w:ascii="Segoe UI" w:hAnsi="Segoe UI" w:eastAsia="Segoe UI" w:cs="Segoe UI"/>
                <w:color w:val="1A1A1A"/>
                <w:sz w:val="24"/>
                <w:szCs w:val="24"/>
                <w:bdr w:val="none" w:color="auto" w:sz="0" w:space="0"/>
              </w:rPr>
              <w:t xml:space="preserve"> 72× · </w:t>
            </w:r>
            <w:r>
              <w:rPr>
                <w:rStyle w:val="14"/>
                <w:rFonts w:ascii="SimSun" w:hAnsi="SimSun" w:eastAsia="SimSun" w:cs="SimSun"/>
                <w:sz w:val="24"/>
                <w:szCs w:val="24"/>
              </w:rPr>
              <w:t>SUBSTR</w:t>
            </w:r>
            <w:r>
              <w:rPr>
                <w:rFonts w:hint="default" w:ascii="Segoe UI" w:hAnsi="Segoe UI" w:eastAsia="Segoe UI" w:cs="Segoe UI"/>
                <w:color w:val="1A1A1A"/>
                <w:sz w:val="24"/>
                <w:szCs w:val="24"/>
                <w:bdr w:val="none" w:color="auto" w:sz="0" w:space="0"/>
              </w:rPr>
              <w:t xml:space="preserve"> 69× · </w:t>
            </w:r>
            <w:r>
              <w:rPr>
                <w:rStyle w:val="14"/>
                <w:rFonts w:ascii="SimSun" w:hAnsi="SimSun" w:eastAsia="SimSun" w:cs="SimSun"/>
                <w:sz w:val="24"/>
                <w:szCs w:val="24"/>
              </w:rPr>
              <w:t>ROW_NUMBER()</w:t>
            </w:r>
            <w:r>
              <w:rPr>
                <w:rFonts w:hint="default" w:ascii="Segoe UI" w:hAnsi="Segoe UI" w:eastAsia="Segoe UI" w:cs="Segoe UI"/>
                <w:color w:val="1A1A1A"/>
                <w:sz w:val="24"/>
                <w:szCs w:val="24"/>
                <w:bdr w:val="none" w:color="auto" w:sz="0" w:space="0"/>
              </w:rPr>
              <w:t xml:space="preserve"> 14× · CTE 8×</w:t>
            </w:r>
          </w:p>
        </w:tc>
      </w:tr>
      <w:tr w14:paraId="647643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9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8086C3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Terjemahan mekanis</w:t>
            </w:r>
          </w:p>
        </w:tc>
        <w:tc>
          <w:tcPr>
            <w:tcW w:w="320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A24CD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TRUNC</w:t>
            </w:r>
            <w:r>
              <w:rPr>
                <w:rFonts w:hint="default" w:ascii="Segoe UI" w:hAnsi="Segoe UI" w:eastAsia="Segoe UI" w:cs="Segoe UI"/>
                <w:color w:val="1A1A1A"/>
                <w:sz w:val="24"/>
                <w:szCs w:val="24"/>
                <w:bdr w:val="none" w:color="auto" w:sz="0" w:space="0"/>
              </w:rPr>
              <w:t xml:space="preserve"> 150× · </w:t>
            </w:r>
            <w:r>
              <w:rPr>
                <w:rStyle w:val="14"/>
                <w:rFonts w:ascii="SimSun" w:hAnsi="SimSun" w:eastAsia="SimSun" w:cs="SimSun"/>
                <w:sz w:val="24"/>
                <w:szCs w:val="24"/>
              </w:rPr>
              <w:t>NVL</w:t>
            </w:r>
            <w:r>
              <w:rPr>
                <w:rFonts w:hint="default" w:ascii="Segoe UI" w:hAnsi="Segoe UI" w:eastAsia="Segoe UI" w:cs="Segoe UI"/>
                <w:color w:val="1A1A1A"/>
                <w:sz w:val="24"/>
                <w:szCs w:val="24"/>
                <w:bdr w:val="none" w:color="auto" w:sz="0" w:space="0"/>
              </w:rPr>
              <w:t xml:space="preserve"> 100× · </w:t>
            </w:r>
            <w:r>
              <w:rPr>
                <w:rStyle w:val="14"/>
                <w:rFonts w:ascii="SimSun" w:hAnsi="SimSun" w:eastAsia="SimSun" w:cs="SimSun"/>
                <w:sz w:val="24"/>
                <w:szCs w:val="24"/>
              </w:rPr>
              <w:t>SYSDATE</w:t>
            </w:r>
            <w:r>
              <w:rPr>
                <w:rFonts w:hint="default" w:ascii="Segoe UI" w:hAnsi="Segoe UI" w:eastAsia="Segoe UI" w:cs="Segoe UI"/>
                <w:color w:val="1A1A1A"/>
                <w:sz w:val="24"/>
                <w:szCs w:val="24"/>
                <w:bdr w:val="none" w:color="auto" w:sz="0" w:space="0"/>
              </w:rPr>
              <w:t xml:space="preserve"> 69× · </w:t>
            </w:r>
            <w:r>
              <w:rPr>
                <w:rStyle w:val="14"/>
                <w:rFonts w:ascii="SimSun" w:hAnsi="SimSun" w:eastAsia="SimSun" w:cs="SimSun"/>
                <w:sz w:val="24"/>
                <w:szCs w:val="24"/>
              </w:rPr>
              <w:t>DECODE</w:t>
            </w:r>
            <w:r>
              <w:rPr>
                <w:rFonts w:hint="default" w:ascii="Segoe UI" w:hAnsi="Segoe UI" w:eastAsia="Segoe UI" w:cs="Segoe UI"/>
                <w:color w:val="1A1A1A"/>
                <w:sz w:val="24"/>
                <w:szCs w:val="24"/>
                <w:bdr w:val="none" w:color="auto" w:sz="0" w:space="0"/>
              </w:rPr>
              <w:t xml:space="preserve"> 16× · </w:t>
            </w:r>
            <w:r>
              <w:rPr>
                <w:rStyle w:val="14"/>
                <w:rFonts w:ascii="SimSun" w:hAnsi="SimSun" w:eastAsia="SimSun" w:cs="SimSun"/>
                <w:sz w:val="24"/>
                <w:szCs w:val="24"/>
              </w:rPr>
              <w:t>DUAL</w:t>
            </w:r>
            <w:r>
              <w:rPr>
                <w:rFonts w:hint="default" w:ascii="Segoe UI" w:hAnsi="Segoe UI" w:eastAsia="Segoe UI" w:cs="Segoe UI"/>
                <w:color w:val="1A1A1A"/>
                <w:sz w:val="24"/>
                <w:szCs w:val="24"/>
                <w:bdr w:val="none" w:color="auto" w:sz="0" w:space="0"/>
              </w:rPr>
              <w:t xml:space="preserve"> 12× · </w:t>
            </w:r>
            <w:r>
              <w:rPr>
                <w:rStyle w:val="14"/>
                <w:rFonts w:ascii="SimSun" w:hAnsi="SimSun" w:eastAsia="SimSun" w:cs="SimSun"/>
                <w:sz w:val="24"/>
                <w:szCs w:val="24"/>
              </w:rPr>
              <w:t>INSTR</w:t>
            </w:r>
            <w:r>
              <w:rPr>
                <w:rFonts w:hint="default" w:ascii="Segoe UI" w:hAnsi="Segoe UI" w:eastAsia="Segoe UI" w:cs="Segoe UI"/>
                <w:color w:val="1A1A1A"/>
                <w:sz w:val="24"/>
                <w:szCs w:val="24"/>
                <w:bdr w:val="none" w:color="auto" w:sz="0" w:space="0"/>
              </w:rPr>
              <w:t xml:space="preserve"> 11× · </w:t>
            </w:r>
            <w:r>
              <w:rPr>
                <w:rStyle w:val="14"/>
                <w:rFonts w:ascii="SimSun" w:hAnsi="SimSun" w:eastAsia="SimSun" w:cs="SimSun"/>
                <w:sz w:val="24"/>
                <w:szCs w:val="24"/>
              </w:rPr>
              <w:t>LISTAGG</w:t>
            </w:r>
            <w:r>
              <w:rPr>
                <w:rFonts w:hint="default" w:ascii="Segoe UI" w:hAnsi="Segoe UI" w:eastAsia="Segoe UI" w:cs="Segoe UI"/>
                <w:color w:val="1A1A1A"/>
                <w:sz w:val="24"/>
                <w:szCs w:val="24"/>
                <w:bdr w:val="none" w:color="auto" w:sz="0" w:space="0"/>
              </w:rPr>
              <w:t xml:space="preserve"> 4× · </w:t>
            </w:r>
            <w:r>
              <w:rPr>
                <w:rStyle w:val="14"/>
                <w:rFonts w:ascii="SimSun" w:hAnsi="SimSun" w:eastAsia="SimSun" w:cs="SimSun"/>
                <w:sz w:val="24"/>
                <w:szCs w:val="24"/>
              </w:rPr>
              <w:t>(+)</w:t>
            </w:r>
            <w:r>
              <w:rPr>
                <w:rFonts w:hint="default" w:ascii="Segoe UI" w:hAnsi="Segoe UI" w:eastAsia="Segoe UI" w:cs="Segoe UI"/>
                <w:color w:val="1A1A1A"/>
                <w:sz w:val="24"/>
                <w:szCs w:val="24"/>
                <w:bdr w:val="none" w:color="auto" w:sz="0" w:space="0"/>
              </w:rPr>
              <w:t xml:space="preserve"> 2×</w:t>
            </w:r>
          </w:p>
        </w:tc>
      </w:tr>
      <w:tr w14:paraId="2CE8A9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9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4F630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Tidak portabel</w:t>
            </w:r>
          </w:p>
        </w:tc>
        <w:tc>
          <w:tcPr>
            <w:tcW w:w="320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5C9DB2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JSON_​VALUE/​QUERY</w:t>
            </w:r>
            <w:r>
              <w:rPr>
                <w:rFonts w:hint="default" w:ascii="Segoe UI" w:hAnsi="Segoe UI" w:eastAsia="Segoe UI" w:cs="Segoe UI"/>
                <w:color w:val="1A1A1A"/>
                <w:sz w:val="24"/>
                <w:szCs w:val="24"/>
                <w:bdr w:val="none" w:color="auto" w:sz="0" w:space="0"/>
              </w:rPr>
              <w:t xml:space="preserve"> 195× · </w:t>
            </w:r>
            <w:r>
              <w:rPr>
                <w:rStyle w:val="14"/>
                <w:rFonts w:ascii="SimSun" w:hAnsi="SimSun" w:eastAsia="SimSun" w:cs="SimSun"/>
                <w:sz w:val="24"/>
                <w:szCs w:val="24"/>
              </w:rPr>
              <w:t>JSON_TABLE</w:t>
            </w:r>
            <w:r>
              <w:rPr>
                <w:rFonts w:hint="default" w:ascii="Segoe UI" w:hAnsi="Segoe UI" w:eastAsia="Segoe UI" w:cs="Segoe UI"/>
                <w:color w:val="1A1A1A"/>
                <w:sz w:val="24"/>
                <w:szCs w:val="24"/>
                <w:bdr w:val="none" w:color="auto" w:sz="0" w:space="0"/>
              </w:rPr>
              <w:t xml:space="preserve"> 27× · DB Link 64× · </w:t>
            </w:r>
            <w:r>
              <w:rPr>
                <w:rStyle w:val="14"/>
                <w:rFonts w:ascii="SimSun" w:hAnsi="SimSun" w:eastAsia="SimSun" w:cs="SimSun"/>
                <w:sz w:val="24"/>
                <w:szCs w:val="24"/>
              </w:rPr>
              <w:t>TO_CHAR</w:t>
            </w:r>
            <w:r>
              <w:rPr>
                <w:rFonts w:hint="default" w:ascii="Segoe UI" w:hAnsi="Segoe UI" w:eastAsia="Segoe UI" w:cs="Segoe UI"/>
                <w:color w:val="1A1A1A"/>
                <w:sz w:val="24"/>
                <w:szCs w:val="24"/>
                <w:bdr w:val="none" w:color="auto" w:sz="0" w:space="0"/>
              </w:rPr>
              <w:t xml:space="preserve"> 411× · </w:t>
            </w:r>
            <w:r>
              <w:rPr>
                <w:rStyle w:val="14"/>
                <w:rFonts w:ascii="SimSun" w:hAnsi="SimSun" w:eastAsia="SimSun" w:cs="SimSun"/>
                <w:sz w:val="24"/>
                <w:szCs w:val="24"/>
              </w:rPr>
              <w:t>SEQ.NEXTVAL</w:t>
            </w:r>
          </w:p>
        </w:tc>
      </w:tr>
    </w:tbl>
    <w:p w14:paraId="267099C9">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Keputusan akhir:</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Satu set SQL portabel</w:t>
      </w:r>
      <w:r>
        <w:rPr>
          <w:rFonts w:hint="default" w:ascii="Segoe UI" w:hAnsi="Segoe UI" w:eastAsia="Segoe UI" w:cs="Segoe UI"/>
          <w:color w:val="1A1A1A"/>
          <w:sz w:val="20"/>
          <w:szCs w:val="20"/>
        </w:rPr>
        <w:t xml:space="preserve"> yang berjalan di Oracle 19c dan PostgreSQL 17+, dengan </w:t>
      </w:r>
      <w:r>
        <w:rPr>
          <w:rStyle w:val="18"/>
          <w:rFonts w:hint="default" w:ascii="Segoe UI" w:hAnsi="Segoe UI" w:eastAsia="Segoe UI" w:cs="Segoe UI"/>
          <w:color w:val="1A1A1A"/>
          <w:sz w:val="20"/>
          <w:szCs w:val="20"/>
        </w:rPr>
        <w:t>tiga pengecualian terkelola</w:t>
      </w:r>
      <w:r>
        <w:rPr>
          <w:rFonts w:hint="default" w:ascii="Segoe UI" w:hAnsi="Segoe UI" w:eastAsia="Segoe UI" w:cs="Segoe UI"/>
          <w:color w:val="1A1A1A"/>
          <w:sz w:val="20"/>
          <w:szCs w:val="20"/>
        </w:rPr>
        <w:t>:</w:t>
      </w:r>
    </w:p>
    <w:p w14:paraId="700EF06F">
      <w:pPr>
        <w:keepNext w:val="0"/>
        <w:keepLines w:val="0"/>
        <w:widowControl/>
        <w:numPr>
          <w:ilvl w:val="0"/>
          <w:numId w:val="117"/>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Pemformatan tanggal dan angka dikeluarkan dari SQL ke Go.</w:t>
      </w:r>
      <w:r>
        <w:rPr>
          <w:rFonts w:hint="default" w:ascii="Segoe UI" w:hAnsi="Segoe UI" w:eastAsia="Segoe UI" w:cs="Segoe UI"/>
          <w:color w:val="1A1A1A"/>
          <w:sz w:val="20"/>
          <w:szCs w:val="20"/>
        </w:rPr>
        <w:t xml:space="preserve"> Menghapus 411 pemakaian </w:t>
      </w:r>
      <w:r>
        <w:rPr>
          <w:rStyle w:val="14"/>
        </w:rPr>
        <w:t>TO_CHAR</w:t>
      </w:r>
      <w:r>
        <w:rPr>
          <w:rFonts w:hint="default" w:ascii="Segoe UI" w:hAnsi="Segoe UI" w:eastAsia="Segoe UI" w:cs="Segoe UI"/>
          <w:color w:val="1A1A1A"/>
          <w:sz w:val="20"/>
          <w:szCs w:val="20"/>
        </w:rPr>
        <w:t xml:space="preserve"> sekaligus memperbaiki bug senyap: SQL saat ini mengembalikan tanggal sebagai string </w:t>
      </w:r>
      <w:r>
        <w:rPr>
          <w:rStyle w:val="14"/>
        </w:rPr>
        <w:t>'dd/mm/yyyy'</w:t>
      </w:r>
      <w:r>
        <w:rPr>
          <w:rFonts w:hint="default" w:ascii="Segoe UI" w:hAnsi="Segoe UI" w:eastAsia="Segoe UI" w:cs="Segoe UI"/>
          <w:color w:val="1A1A1A"/>
          <w:sz w:val="20"/>
          <w:szCs w:val="20"/>
        </w:rPr>
        <w:t>, sehingga pengurutan dan penyaringan tanggal salah secara diam-diam.</w:t>
      </w:r>
    </w:p>
    <w:p w14:paraId="531777A4">
      <w:pPr>
        <w:keepNext w:val="0"/>
        <w:keepLines w:val="0"/>
        <w:widowControl/>
        <w:numPr>
          <w:ilvl w:val="0"/>
          <w:numId w:val="117"/>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Generator nomor klaim</w:t>
      </w:r>
      <w:r>
        <w:rPr>
          <w:rFonts w:hint="default" w:ascii="Segoe UI" w:hAnsi="Segoe UI" w:eastAsia="Segoe UI" w:cs="Segoe UI"/>
          <w:color w:val="1A1A1A"/>
          <w:sz w:val="20"/>
          <w:szCs w:val="20"/>
        </w:rPr>
        <w:t xml:space="preserve"> adalah satu-satunya tempat dengan sakelar dialek eksplisit (lihat D-23).</w:t>
      </w:r>
    </w:p>
    <w:p w14:paraId="215DA870">
      <w:pPr>
        <w:keepNext w:val="0"/>
        <w:keepLines w:val="0"/>
        <w:widowControl/>
        <w:numPr>
          <w:ilvl w:val="0"/>
          <w:numId w:val="117"/>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 xml:space="preserve">Paginasi diseragamkan ke </w:t>
      </w:r>
      <w:r>
        <w:rPr>
          <w:rStyle w:val="14"/>
        </w:rPr>
        <w:t>OFFSET … FETCH NEXT … ROWS ONLY</w:t>
      </w:r>
      <w:r>
        <w:rPr>
          <w:rFonts w:hint="default" w:ascii="Segoe UI" w:hAnsi="Segoe UI" w:eastAsia="Segoe UI" w:cs="Segoe UI"/>
          <w:color w:val="1A1A1A"/>
          <w:sz w:val="20"/>
          <w:szCs w:val="20"/>
        </w:rPr>
        <w:t xml:space="preserve">, menggantikan 68 pemakaian </w:t>
      </w:r>
      <w:r>
        <w:rPr>
          <w:rStyle w:val="14"/>
        </w:rPr>
        <w:t>ROWNUM</w:t>
      </w:r>
      <w:r>
        <w:rPr>
          <w:rFonts w:hint="default" w:ascii="Segoe UI" w:hAnsi="Segoe UI" w:eastAsia="Segoe UI" w:cs="Segoe UI"/>
          <w:color w:val="1A1A1A"/>
          <w:sz w:val="20"/>
          <w:szCs w:val="20"/>
        </w:rPr>
        <w:t>. Pola ini sudah dipakai di 35 rule pada codebase yang ada, jadi bukan hal baru bagi tim.</w:t>
      </w:r>
    </w:p>
    <w:p w14:paraId="733E4560">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Prasyarat wajib:</w:t>
      </w:r>
      <w:r>
        <w:rPr>
          <w:rFonts w:hint="default" w:ascii="Segoe UI" w:hAnsi="Segoe UI" w:eastAsia="Segoe UI" w:cs="Segoe UI"/>
          <w:color w:val="1A1A1A"/>
          <w:sz w:val="20"/>
          <w:szCs w:val="20"/>
        </w:rPr>
        <w:t xml:space="preserve"> PostgreSQL 17+ (lihat D-24). Tanpa itu keputusan ini tidak bisa dijalankan.</w:t>
      </w:r>
    </w:p>
    <w:p w14:paraId="3B2942FE">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Dampak ke Steering:</w:t>
      </w:r>
      <w:r>
        <w:rPr>
          <w:rFonts w:hint="default" w:ascii="Segoe UI" w:hAnsi="Segoe UI" w:eastAsia="Segoe UI" w:cs="Segoe UI"/>
          <w:color w:val="1A1A1A"/>
          <w:sz w:val="20"/>
          <w:szCs w:val="20"/>
        </w:rPr>
        <w:t xml:space="preserve"> Database Strategy · Coding Standards · Technical Strategy · Testing Strategy</w:t>
      </w:r>
    </w:p>
    <w:p w14:paraId="21D08D72">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85" o:spt="1" style="height:1.5pt;width:415.3pt;" fillcolor="#A0A0A0" filled="t" stroked="f" coordsize="21600,21600" o:hr="t" o:hrstd="t" o:hralign="center">
            <v:path/>
            <v:fill on="t" focussize="0,0"/>
            <v:stroke on="f"/>
            <v:imagedata o:title=""/>
            <o:lock v:ext="edit"/>
            <w10:wrap type="none"/>
            <w10:anchorlock/>
          </v:rect>
        </w:pict>
      </w:r>
    </w:p>
    <w:p w14:paraId="04D05B41">
      <w:pPr>
        <w:pStyle w:val="4"/>
        <w:keepNext w:val="0"/>
        <w:keepLines w:val="0"/>
        <w:widowControl/>
        <w:suppressLineNumbers w:val="0"/>
        <w:spacing w:line="10" w:lineRule="atLeast"/>
      </w:pPr>
      <w:r>
        <w:t>D-21 · Berbagi Data Selama Jalan Paralel</w:t>
      </w:r>
    </w:p>
    <w:p w14:paraId="1DDC18D1">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w:t>
      </w:r>
      <w:r>
        <w:rPr>
          <w:rFonts w:hint="default" w:ascii="Segoe UI" w:hAnsi="Segoe UI" w:eastAsia="Segoe UI" w:cs="Segoe UI"/>
          <w:color w:val="1A1A1A"/>
          <w:sz w:val="20"/>
          <w:szCs w:val="20"/>
        </w:rPr>
        <w:t xml:space="preserve"> DECIDED (desain tabel baru: OPEN)</w:t>
      </w:r>
    </w:p>
    <w:p w14:paraId="4CF17DB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Pertanyaan (Grilling Q2):</w:t>
      </w:r>
      <w:r>
        <w:rPr>
          <w:rFonts w:hint="default" w:ascii="Segoe UI" w:hAnsi="Segoe UI" w:eastAsia="Segoe UI" w:cs="Segoe UI"/>
          <w:color w:val="1A1A1A"/>
          <w:sz w:val="20"/>
          <w:szCs w:val="20"/>
        </w:rPr>
        <w:t xml:space="preserve"> Selama Pega dan Go jalan paralel, bagaimana keduanya berbagi data klaim?</w:t>
      </w:r>
    </w:p>
    <w:p w14:paraId="23DD149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Pilihan yang ditawarkan:</w:t>
      </w:r>
    </w:p>
    <w:p w14:paraId="03845EF9">
      <w:pPr>
        <w:keepNext w:val="0"/>
        <w:keepLines w:val="0"/>
        <w:widowControl/>
        <w:numPr>
          <w:ilvl w:val="0"/>
          <w:numId w:val="11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Satu database bersama, kepemilikan tabel dibagi per modul </w:t>
      </w:r>
      <w:r>
        <w:rPr>
          <w:rStyle w:val="10"/>
          <w:rFonts w:hint="default" w:ascii="Segoe UI" w:hAnsi="Segoe UI" w:eastAsia="Segoe UI" w:cs="Segoe UI"/>
          <w:color w:val="1A1A1A"/>
          <w:sz w:val="20"/>
          <w:szCs w:val="20"/>
        </w:rPr>
        <w:t>(rekomendasi saya)</w:t>
      </w:r>
    </w:p>
    <w:p w14:paraId="5E5EAE7D">
      <w:pPr>
        <w:keepNext w:val="0"/>
        <w:keepLines w:val="0"/>
        <w:widowControl/>
        <w:numPr>
          <w:ilvl w:val="0"/>
          <w:numId w:val="11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Database terpisah dengan sinkronisasi dua arah</w:t>
      </w:r>
    </w:p>
    <w:p w14:paraId="1261E7CF">
      <w:pPr>
        <w:keepNext w:val="0"/>
        <w:keepLines w:val="0"/>
        <w:widowControl/>
        <w:numPr>
          <w:ilvl w:val="0"/>
          <w:numId w:val="11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Go jadi satu-satunya penulis, Pega diubah agar hanya membaca</w:t>
      </w:r>
    </w:p>
    <w:p w14:paraId="71A1CD74">
      <w:pPr>
        <w:keepNext w:val="0"/>
        <w:keepLines w:val="0"/>
        <w:widowControl/>
        <w:numPr>
          <w:ilvl w:val="0"/>
          <w:numId w:val="11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Perlu dibahas dulu dengan tim DBA dan tim Pega</w:t>
      </w:r>
    </w:p>
    <w:p w14:paraId="3A4A3437">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Jawaban (Other):</w:t>
      </w:r>
    </w:p>
    <w:p w14:paraId="2D2971A3">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"memang 1 database namun untuk beberapa data yg saat ini masih disimpan di pega nantinya akan dibuatkan kemudian ditampung di tabel baru. untuk sementara tabelnya belum ada"</w:t>
      </w:r>
    </w:p>
    <w:p w14:paraId="1D0F781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Keputusan akhir:</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Satu database bersama.</w:t>
      </w:r>
      <w:r>
        <w:rPr>
          <w:rFonts w:hint="default" w:ascii="Segoe UI" w:hAnsi="Segoe UI" w:eastAsia="Segoe UI" w:cs="Segoe UI"/>
          <w:color w:val="1A1A1A"/>
          <w:sz w:val="20"/>
          <w:szCs w:val="20"/>
        </w:rPr>
        <w:t xml:space="preserve"> Data yang saat ini hidup di tabel milik engine Pega dipindahkan ke </w:t>
      </w:r>
      <w:r>
        <w:rPr>
          <w:rStyle w:val="18"/>
          <w:rFonts w:hint="default" w:ascii="Segoe UI" w:hAnsi="Segoe UI" w:eastAsia="Segoe UI" w:cs="Segoe UI"/>
          <w:color w:val="1A1A1A"/>
          <w:sz w:val="20"/>
          <w:szCs w:val="20"/>
        </w:rPr>
        <w:t>tabel baru milik aplikasi Claim PNC</w:t>
      </w:r>
      <w:r>
        <w:rPr>
          <w:rFonts w:hint="default" w:ascii="Segoe UI" w:hAnsi="Segoe UI" w:eastAsia="Segoe UI" w:cs="Segoe UI"/>
          <w:color w:val="1A1A1A"/>
          <w:sz w:val="20"/>
          <w:szCs w:val="20"/>
        </w:rPr>
        <w:t>. Tabel-tabel ini belum ada dan harus dirancang dalam project ini.</w:t>
      </w:r>
    </w:p>
    <w:p w14:paraId="6AB50E6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Cakupan yang terukur dari source — tabel Pega yang harus digantikan: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040"/>
        <w:gridCol w:w="1008"/>
        <w:gridCol w:w="1972"/>
      </w:tblGrid>
      <w:tr w14:paraId="5E296A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D6BEE8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Tabel Pega</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030C5E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Dibaca oleh</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6838FB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Isi</w:t>
            </w:r>
          </w:p>
        </w:tc>
      </w:tr>
      <w:tr w14:paraId="789045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58D9BA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DATAPEGA.​PC_​ASM_​FW_​GCNMFW_​WORK</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A3873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116 rule</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2D965F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Tabel header klaim (pyID, policyno, qqname, statusclaim, statuswork, dateofloss, grouppanel, surveyortype, …)</w:t>
            </w:r>
          </w:p>
        </w:tc>
      </w:tr>
      <w:tr w14:paraId="63FEA9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6F1A9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DATAPEGA.​PC_​ASSIGN_​WORKLIST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17AA3E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18 rule</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E0174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Penugasan per orang</w:t>
            </w:r>
          </w:p>
        </w:tc>
      </w:tr>
      <w:tr w14:paraId="3F79DA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A62BE0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DATAPEGA.​PC_​ASSIGN_​WORKBASKET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17567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6 rule</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A2EC1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Antrean bersama</w:t>
            </w:r>
          </w:p>
        </w:tc>
      </w:tr>
      <w:tr w14:paraId="5D2555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A0CA5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DATAPEGA.​PR_​OPERATORS</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E8E5C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6 rule</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02F4C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Master user</w:t>
            </w:r>
          </w:p>
        </w:tc>
      </w:tr>
      <w:tr w14:paraId="2AA01C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C2F8F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DATAPEGA.​PC_​LINK_​ATTACHMENT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2B643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 rule</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F86BAD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Kaitan lampiran</w:t>
            </w:r>
          </w:p>
        </w:tc>
      </w:tr>
      <w:tr w14:paraId="11BBD0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763602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DATAPEGA.​PC_​DATA_​WORKATTACH</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EB247B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 rule</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228063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Lampiran</w:t>
            </w:r>
          </w:p>
        </w:tc>
      </w:tr>
      <w:tr w14:paraId="1B083E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1EEFC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DATAPEGA.​PR_​SYS_​LOCKS</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18DB8D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 rule</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96E3A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Penguncian record</w:t>
            </w:r>
          </w:p>
        </w:tc>
      </w:tr>
    </w:tbl>
    <w:p w14:paraId="3B18610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Aturan kepemilikan selama masa paralel:</w:t>
      </w:r>
      <w:r>
        <w:rPr>
          <w:rFonts w:hint="default" w:ascii="Segoe UI" w:hAnsi="Segoe UI" w:eastAsia="Segoe UI" w:cs="Segoe UI"/>
          <w:color w:val="1A1A1A"/>
          <w:sz w:val="20"/>
          <w:szCs w:val="20"/>
        </w:rPr>
        <w:t xml:space="preserve"> setiap tabel hanya boleh ditulis oleh </w:t>
      </w:r>
      <w:r>
        <w:rPr>
          <w:rStyle w:val="18"/>
          <w:rFonts w:hint="default" w:ascii="Segoe UI" w:hAnsi="Segoe UI" w:eastAsia="Segoe UI" w:cs="Segoe UI"/>
          <w:color w:val="1A1A1A"/>
          <w:sz w:val="20"/>
          <w:szCs w:val="20"/>
        </w:rPr>
        <w:t>satu</w:t>
      </w:r>
      <w:r>
        <w:rPr>
          <w:rFonts w:hint="default" w:ascii="Segoe UI" w:hAnsi="Segoe UI" w:eastAsia="Segoe UI" w:cs="Segoe UI"/>
          <w:color w:val="1A1A1A"/>
          <w:sz w:val="20"/>
          <w:szCs w:val="20"/>
        </w:rPr>
        <w:t xml:space="preserve"> sistem. Modul yang sudah pindah ke Go memiliki tabelnya, Pega hanya membaca; sebaliknya untuk modul yang belum pindah. </w:t>
      </w:r>
      <w:r>
        <w:rPr>
          <w:rStyle w:val="18"/>
          <w:rFonts w:hint="default" w:ascii="Segoe UI" w:hAnsi="Segoe UI" w:eastAsia="Segoe UI" w:cs="Segoe UI"/>
          <w:color w:val="1A1A1A"/>
          <w:sz w:val="20"/>
          <w:szCs w:val="20"/>
        </w:rPr>
        <w:t>Tidak ada sinkronisasi dua arah.</w:t>
      </w:r>
    </w:p>
    <w:p w14:paraId="2DB6CE8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Dampak ke Steering:</w:t>
      </w:r>
      <w:r>
        <w:rPr>
          <w:rFonts w:hint="default" w:ascii="Segoe UI" w:hAnsi="Segoe UI" w:eastAsia="Segoe UI" w:cs="Segoe UI"/>
          <w:color w:val="1A1A1A"/>
          <w:sz w:val="20"/>
          <w:szCs w:val="20"/>
        </w:rPr>
        <w:t xml:space="preserve"> Migration Strategy · Database Strategy · Domain Model · Risk Analysis</w:t>
      </w:r>
    </w:p>
    <w:p w14:paraId="5AB6B327">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86" o:spt="1" style="height:1.5pt;width:415.3pt;" fillcolor="#A0A0A0" filled="t" stroked="f" coordsize="21600,21600" o:hr="t" o:hrstd="t" o:hralign="center">
            <v:path/>
            <v:fill on="t" focussize="0,0"/>
            <v:stroke on="f"/>
            <v:imagedata o:title=""/>
            <o:lock v:ext="edit"/>
            <w10:wrap type="none"/>
            <w10:anchorlock/>
          </v:rect>
        </w:pict>
      </w:r>
    </w:p>
    <w:p w14:paraId="34964749">
      <w:pPr>
        <w:pStyle w:val="4"/>
        <w:keepNext w:val="0"/>
        <w:keepLines w:val="0"/>
        <w:widowControl/>
        <w:suppressLineNumbers w:val="0"/>
        <w:spacing w:line="10" w:lineRule="atLeast"/>
      </w:pPr>
      <w:r>
        <w:t>D-22 · Penomoran Klaim</w:t>
      </w:r>
    </w:p>
    <w:p w14:paraId="24D5BE6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w:t>
      </w:r>
      <w:r>
        <w:rPr>
          <w:rFonts w:hint="default" w:ascii="Segoe UI" w:hAnsi="Segoe UI" w:eastAsia="Segoe UI" w:cs="Segoe UI"/>
          <w:color w:val="1A1A1A"/>
          <w:sz w:val="20"/>
          <w:szCs w:val="20"/>
        </w:rPr>
        <w:t xml:space="preserve"> DECIDED</w:t>
      </w:r>
    </w:p>
    <w:p w14:paraId="68428BD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Pertanyaan (Grilling Q3):</w:t>
      </w:r>
      <w:r>
        <w:rPr>
          <w:rFonts w:hint="default" w:ascii="Segoe UI" w:hAnsi="Segoe UI" w:eastAsia="Segoe UI" w:cs="Segoe UI"/>
          <w:color w:val="1A1A1A"/>
          <w:sz w:val="20"/>
          <w:szCs w:val="20"/>
        </w:rPr>
        <w:t xml:space="preserve"> Bagaimana penomoran klaim dan penanganan data historis?</w:t>
      </w:r>
    </w:p>
    <w:p w14:paraId="4253C07E">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Pilihan yang ditawarkan:</w:t>
      </w:r>
    </w:p>
    <w:p w14:paraId="5462F702">
      <w:pPr>
        <w:keepNext w:val="0"/>
        <w:keepLines w:val="0"/>
        <w:widowControl/>
        <w:numPr>
          <w:ilvl w:val="0"/>
          <w:numId w:val="11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Pertahankan </w:t>
      </w:r>
      <w:r>
        <w:rPr>
          <w:rStyle w:val="14"/>
        </w:rPr>
        <w:t>PNC-xxxx</w:t>
      </w:r>
      <w:r>
        <w:rPr>
          <w:rFonts w:hint="default" w:ascii="Segoe UI" w:hAnsi="Segoe UI" w:eastAsia="Segoe UI" w:cs="Segoe UI"/>
          <w:color w:val="1A1A1A"/>
          <w:sz w:val="20"/>
          <w:szCs w:val="20"/>
        </w:rPr>
        <w:t xml:space="preserve">, buang prefix </w:t>
      </w:r>
      <w:r>
        <w:rPr>
          <w:rStyle w:val="14"/>
        </w:rPr>
        <w:t>ASM-FW-GCNMFW-WORK</w:t>
      </w:r>
      <w:r>
        <w:rPr>
          <w:rFonts w:hint="default" w:ascii="Segoe UI" w:hAnsi="Segoe UI" w:eastAsia="Segoe UI" w:cs="Segoe UI"/>
          <w:color w:val="1A1A1A"/>
          <w:sz w:val="20"/>
          <w:szCs w:val="20"/>
        </w:rPr>
        <w:t xml:space="preserve"> </w:t>
      </w:r>
      <w:r>
        <w:rPr>
          <w:rStyle w:val="10"/>
          <w:rFonts w:hint="default" w:ascii="Segoe UI" w:hAnsi="Segoe UI" w:eastAsia="Segoe UI" w:cs="Segoe UI"/>
          <w:color w:val="1A1A1A"/>
          <w:sz w:val="20"/>
          <w:szCs w:val="20"/>
        </w:rPr>
        <w:t>(rekomendasi saya)</w:t>
      </w:r>
    </w:p>
    <w:p w14:paraId="5AE787B0">
      <w:pPr>
        <w:keepNext w:val="0"/>
        <w:keepLines w:val="0"/>
        <w:widowControl/>
        <w:numPr>
          <w:ilvl w:val="0"/>
          <w:numId w:val="11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Pertahankan format lama sepenuhnya termasuk prefix</w:t>
      </w:r>
    </w:p>
    <w:p w14:paraId="5B2C433E">
      <w:pPr>
        <w:keepNext w:val="0"/>
        <w:keepLines w:val="0"/>
        <w:widowControl/>
        <w:numPr>
          <w:ilvl w:val="0"/>
          <w:numId w:val="11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Mulai penomoran baru, data lama dipetakan</w:t>
      </w:r>
    </w:p>
    <w:p w14:paraId="29E40F9F">
      <w:pPr>
        <w:keepNext w:val="0"/>
        <w:keepLines w:val="0"/>
        <w:widowControl/>
        <w:numPr>
          <w:ilvl w:val="0"/>
          <w:numId w:val="11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Perlu dicek dulu sistem lain mana saja yang memakai format ini</w:t>
      </w:r>
    </w:p>
    <w:p w14:paraId="111877A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Jawaban (Other):</w:t>
      </w:r>
    </w:p>
    <w:p w14:paraId="706B1925">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"Akan gunakan format PNCN-xxxx tanpa prefix ASM-FW-GCNMFW-WORK dan penomorannya gunakan sequence di oracle yang akan diberi nama POOLDATA.CLAIM_NO_NONPEGA_SEQ dengan syntax 'PNCN-' || TO_CHAR(POOLDATA.CLAIM_NO_NONPEGA_SEQ.NEXTVAL)"</w:t>
      </w:r>
    </w:p>
    <w:p w14:paraId="3EC3CD1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Keputusan akhir:</w:t>
      </w:r>
      <w:r>
        <w:rPr>
          <w:rFonts w:hint="default" w:ascii="Segoe UI" w:hAnsi="Segoe UI" w:eastAsia="Segoe UI" w:cs="Segoe UI"/>
          <w:color w:val="1A1A1A"/>
          <w:sz w:val="20"/>
          <w:szCs w:val="20"/>
        </w:rPr>
        <w:t xml:space="preserve"> Klaim yang dibuat sistem baru memakai format </w:t>
      </w:r>
      <w:r>
        <w:rPr>
          <w:rStyle w:val="14"/>
        </w:rPr>
        <w:t>PNCN-xxxx</w:t>
      </w:r>
      <w:r>
        <w:rPr>
          <w:rFonts w:hint="default" w:ascii="Segoe UI" w:hAnsi="Segoe UI" w:eastAsia="Segoe UI" w:cs="Segoe UI"/>
          <w:color w:val="1A1A1A"/>
          <w:sz w:val="20"/>
          <w:szCs w:val="20"/>
        </w:rPr>
        <w:t xml:space="preserve">, dihasilkan dari sequence </w:t>
      </w:r>
      <w:r>
        <w:rPr>
          <w:rStyle w:val="14"/>
        </w:rPr>
        <w:t>POOLDATA.CLAIM_NO_NONPEGA_SEQ</w:t>
      </w:r>
      <w:r>
        <w:rPr>
          <w:rFonts w:hint="default" w:ascii="Segoe UI" w:hAnsi="Segoe UI" w:eastAsia="Segoe UI" w:cs="Segoe UI"/>
          <w:color w:val="1A1A1A"/>
          <w:sz w:val="20"/>
          <w:szCs w:val="20"/>
        </w:rPr>
        <w:t xml:space="preserve">. Prefix </w:t>
      </w:r>
      <w:r>
        <w:rPr>
          <w:rStyle w:val="14"/>
        </w:rPr>
        <w:t>ASM-FW-GCNMFW-WORK</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tidak dipakai lagi</w:t>
      </w:r>
      <w:r>
        <w:rPr>
          <w:rFonts w:hint="default" w:ascii="Segoe UI" w:hAnsi="Segoe UI" w:eastAsia="Segoe UI" w:cs="Segoe UI"/>
          <w:color w:val="1A1A1A"/>
          <w:sz w:val="20"/>
          <w:szCs w:val="20"/>
        </w:rPr>
        <w:t>.</w:t>
      </w:r>
    </w:p>
    <w:p w14:paraId="569649C8">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Kenapa ini lebih baik dari rekomendasi awal saya:</w:t>
      </w:r>
      <w:r>
        <w:rPr>
          <w:rFonts w:hint="default" w:ascii="Segoe UI" w:hAnsi="Segoe UI" w:eastAsia="Segoe UI" w:cs="Segoe UI"/>
          <w:color w:val="1A1A1A"/>
          <w:sz w:val="20"/>
          <w:szCs w:val="20"/>
        </w:rPr>
        <w:t xml:space="preserve"> prefix </w:t>
      </w:r>
      <w:r>
        <w:rPr>
          <w:rStyle w:val="14"/>
        </w:rPr>
        <w:t>PNCN</w:t>
      </w:r>
      <w:r>
        <w:rPr>
          <w:rFonts w:hint="default" w:ascii="Segoe UI" w:hAnsi="Segoe UI" w:eastAsia="Segoe UI" w:cs="Segoe UI"/>
          <w:color w:val="1A1A1A"/>
          <w:sz w:val="20"/>
          <w:szCs w:val="20"/>
        </w:rPr>
        <w:t xml:space="preserve"> membuat klaim buatan sistem baru </w:t>
      </w:r>
      <w:r>
        <w:rPr>
          <w:rStyle w:val="18"/>
          <w:rFonts w:hint="default" w:ascii="Segoe UI" w:hAnsi="Segoe UI" w:eastAsia="Segoe UI" w:cs="Segoe UI"/>
          <w:color w:val="1A1A1A"/>
          <w:sz w:val="20"/>
          <w:szCs w:val="20"/>
        </w:rPr>
        <w:t>langsung bisa dibedakan</w:t>
      </w:r>
      <w:r>
        <w:rPr>
          <w:rFonts w:hint="default" w:ascii="Segoe UI" w:hAnsi="Segoe UI" w:eastAsia="Segoe UI" w:cs="Segoe UI"/>
          <w:color w:val="1A1A1A"/>
          <w:sz w:val="20"/>
          <w:szCs w:val="20"/>
        </w:rPr>
        <w:t xml:space="preserve"> dari klaim warisan Pega (</w:t>
      </w:r>
      <w:r>
        <w:rPr>
          <w:rStyle w:val="14"/>
        </w:rPr>
        <w:t>PNC-xxxx</w:t>
      </w:r>
      <w:r>
        <w:rPr>
          <w:rFonts w:hint="default" w:ascii="Segoe UI" w:hAnsi="Segoe UI" w:eastAsia="Segoe UI" w:cs="Segoe UI"/>
          <w:color w:val="1A1A1A"/>
          <w:sz w:val="20"/>
          <w:szCs w:val="20"/>
        </w:rPr>
        <w:t>) tanpa perlu tabel pemetaan. Selama masa paralel yang panjang, kemampuan membedakan asal data ini sangat berharga untuk penelusuran dan rekonsiliasi.</w:t>
      </w:r>
    </w:p>
    <w:p w14:paraId="08BA34FD">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Pengecualian portabilitas yang diterima secara sadar:</w:t>
      </w:r>
      <w:r>
        <w:rPr>
          <w:rFonts w:hint="default" w:ascii="Segoe UI" w:hAnsi="Segoe UI" w:eastAsia="Segoe UI" w:cs="Segoe UI"/>
          <w:color w:val="1A1A1A"/>
          <w:sz w:val="20"/>
          <w:szCs w:val="20"/>
        </w:rPr>
        <w:t xml:space="preserve"> sintaks sequence berbeda antara Oracle (</w:t>
      </w:r>
      <w:r>
        <w:rPr>
          <w:rStyle w:val="14"/>
        </w:rPr>
        <w:t>SEQ.NEXTVAL</w:t>
      </w:r>
      <w:r>
        <w:rPr>
          <w:rFonts w:hint="default" w:ascii="Segoe UI" w:hAnsi="Segoe UI" w:eastAsia="Segoe UI" w:cs="Segoe UI"/>
          <w:color w:val="1A1A1A"/>
          <w:sz w:val="20"/>
          <w:szCs w:val="20"/>
        </w:rPr>
        <w:t>) dan PostgreSQL (</w:t>
      </w:r>
      <w:r>
        <w:rPr>
          <w:rStyle w:val="14"/>
        </w:rPr>
        <w:t>nextval('seq')</w:t>
      </w:r>
      <w:r>
        <w:rPr>
          <w:rFonts w:hint="default" w:ascii="Segoe UI" w:hAnsi="Segoe UI" w:eastAsia="Segoe UI" w:cs="Segoe UI"/>
          <w:color w:val="1A1A1A"/>
          <w:sz w:val="20"/>
          <w:szCs w:val="20"/>
        </w:rPr>
        <w:t xml:space="preserve">). Ini </w:t>
      </w:r>
      <w:r>
        <w:rPr>
          <w:rStyle w:val="18"/>
          <w:rFonts w:hint="default" w:ascii="Segoe UI" w:hAnsi="Segoe UI" w:eastAsia="Segoe UI" w:cs="Segoe UI"/>
          <w:color w:val="1A1A1A"/>
          <w:sz w:val="20"/>
          <w:szCs w:val="20"/>
        </w:rPr>
        <w:t>satu-satunya</w:t>
      </w:r>
      <w:r>
        <w:rPr>
          <w:rFonts w:hint="default" w:ascii="Segoe UI" w:hAnsi="Segoe UI" w:eastAsia="Segoe UI" w:cs="Segoe UI"/>
          <w:color w:val="1A1A1A"/>
          <w:sz w:val="20"/>
          <w:szCs w:val="20"/>
        </w:rPr>
        <w:t xml:space="preserve"> tempat dengan sakelar dialek, diisolasi di satu generator nomor klaim. Memaksakan portabilitas di sini akan mengorbankan jaminan keunikan nomor — pertukaran yang tidak sepadan.</w:t>
      </w:r>
    </w:p>
    <w:p w14:paraId="1B9A6560">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 xml:space="preserve">Klaim warisan </w:t>
      </w:r>
      <w:r>
        <w:rPr>
          <w:rStyle w:val="14"/>
        </w:rPr>
        <w:t>PNC-xxxx</w:t>
      </w:r>
      <w:r>
        <w:rPr>
          <w:rStyle w:val="18"/>
          <w:rFonts w:hint="default" w:ascii="Segoe UI" w:hAnsi="Segoe UI" w:eastAsia="Segoe UI" w:cs="Segoe UI"/>
          <w:color w:val="1A1A1A"/>
          <w:sz w:val="20"/>
          <w:szCs w:val="20"/>
        </w:rPr>
        <w:t xml:space="preserve"> tetap dapat dibaca dan diproses</w:t>
      </w:r>
      <w:r>
        <w:rPr>
          <w:rFonts w:hint="default" w:ascii="Segoe UI" w:hAnsi="Segoe UI" w:eastAsia="Segoe UI" w:cs="Segoe UI"/>
          <w:color w:val="1A1A1A"/>
          <w:sz w:val="20"/>
          <w:szCs w:val="20"/>
        </w:rPr>
        <w:t>, hanya tidak lagi dibuat baru.</w:t>
      </w:r>
    </w:p>
    <w:p w14:paraId="5C7E9E4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Dampak ke Steering:</w:t>
      </w:r>
      <w:r>
        <w:rPr>
          <w:rFonts w:hint="default" w:ascii="Segoe UI" w:hAnsi="Segoe UI" w:eastAsia="Segoe UI" w:cs="Segoe UI"/>
          <w:color w:val="1A1A1A"/>
          <w:sz w:val="20"/>
          <w:szCs w:val="20"/>
        </w:rPr>
        <w:t xml:space="preserve"> Domain Model · Database Strategy · Migration Strategy</w:t>
      </w:r>
    </w:p>
    <w:p w14:paraId="3F8E1EF8">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87" o:spt="1" style="height:1.5pt;width:415.3pt;" fillcolor="#A0A0A0" filled="t" stroked="f" coordsize="21600,21600" o:hr="t" o:hrstd="t" o:hralign="center">
            <v:path/>
            <v:fill on="t" focussize="0,0"/>
            <v:stroke on="f"/>
            <v:imagedata o:title=""/>
            <o:lock v:ext="edit"/>
            <w10:wrap type="none"/>
            <w10:anchorlock/>
          </v:rect>
        </w:pict>
      </w:r>
    </w:p>
    <w:p w14:paraId="1C28291A">
      <w:pPr>
        <w:pStyle w:val="4"/>
        <w:keepNext w:val="0"/>
        <w:keepLines w:val="0"/>
        <w:widowControl/>
        <w:suppressLineNumbers w:val="0"/>
        <w:spacing w:line="10" w:lineRule="atLeast"/>
      </w:pPr>
      <w:r>
        <w:t>D-23 · Pilihan Frontend</w:t>
      </w:r>
    </w:p>
    <w:p w14:paraId="0634E93E">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w:t>
      </w:r>
      <w:r>
        <w:rPr>
          <w:rFonts w:hint="default" w:ascii="Segoe UI" w:hAnsi="Segoe UI" w:eastAsia="Segoe UI" w:cs="Segoe UI"/>
          <w:color w:val="1A1A1A"/>
          <w:sz w:val="20"/>
          <w:szCs w:val="20"/>
        </w:rPr>
        <w:t xml:space="preserve"> DECIDED</w:t>
      </w:r>
    </w:p>
    <w:p w14:paraId="0E3BA23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Pertanyaan (Grilling Q4):</w:t>
      </w:r>
      <w:r>
        <w:rPr>
          <w:rFonts w:hint="default" w:ascii="Segoe UI" w:hAnsi="Segoe UI" w:eastAsia="Segoe UI" w:cs="Segoe UI"/>
          <w:color w:val="1A1A1A"/>
          <w:sz w:val="20"/>
          <w:szCs w:val="20"/>
        </w:rPr>
        <w:t xml:space="preserve"> Frontend mana yang dipilih?</w:t>
      </w:r>
    </w:p>
    <w:p w14:paraId="70DAC1CF">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Analisis lengkap:</w:t>
      </w:r>
      <w:r>
        <w:rPr>
          <w:rFonts w:hint="default" w:ascii="Segoe UI" w:hAnsi="Segoe UI" w:eastAsia="Segoe UI" w:cs="Segoe UI"/>
          <w:color w:val="1A1A1A"/>
          <w:sz w:val="20"/>
          <w:szCs w:val="20"/>
        </w:rPr>
        <w:t xml:space="preserve"> </w:t>
      </w:r>
      <w:r>
        <w:rPr>
          <w:rStyle w:val="14"/>
        </w:rPr>
        <w:t>01-FRONTEND-ANALYSIS.md</w:t>
      </w:r>
      <w:r>
        <w:rPr>
          <w:rFonts w:hint="default" w:ascii="Segoe UI" w:hAnsi="Segoe UI" w:eastAsia="Segoe UI" w:cs="Segoe UI"/>
          <w:color w:val="1A1A1A"/>
          <w:sz w:val="20"/>
          <w:szCs w:val="20"/>
        </w:rPr>
        <w:t xml:space="preserve"> — membandingkan React, Next.js, Vue 3, Nuxt, Angular, Svelte, SolidJS, dan Go+templ+HTMX terhadap kelebihan, kekurangan, performa, maintainability, kecocokan dengan Go, skalabilitas, ekosistem, dan learning curve.</w:t>
      </w:r>
    </w:p>
    <w:p w14:paraId="2007E8E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Pilihan yang ditawarkan:</w:t>
      </w:r>
    </w:p>
    <w:p w14:paraId="736B3490">
      <w:pPr>
        <w:keepNext w:val="0"/>
        <w:keepLines w:val="0"/>
        <w:widowControl/>
        <w:numPr>
          <w:ilvl w:val="0"/>
          <w:numId w:val="12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Vue 3 + TypeScript + Vite + PrimeVue </w:t>
      </w:r>
      <w:r>
        <w:rPr>
          <w:rStyle w:val="10"/>
          <w:rFonts w:hint="default" w:ascii="Segoe UI" w:hAnsi="Segoe UI" w:eastAsia="Segoe UI" w:cs="Segoe UI"/>
          <w:color w:val="1A1A1A"/>
          <w:sz w:val="20"/>
          <w:szCs w:val="20"/>
        </w:rPr>
        <w:t>(rekomendasi saya)</w:t>
      </w:r>
    </w:p>
    <w:p w14:paraId="2D8768EE">
      <w:pPr>
        <w:keepNext w:val="0"/>
        <w:keepLines w:val="0"/>
        <w:widowControl/>
        <w:numPr>
          <w:ilvl w:val="0"/>
          <w:numId w:val="12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React + TypeScript + Vite + TanStack Table / AG Grid</w:t>
      </w:r>
    </w:p>
    <w:p w14:paraId="69FBEEE3">
      <w:pPr>
        <w:keepNext w:val="0"/>
        <w:keepLines w:val="0"/>
        <w:widowControl/>
        <w:numPr>
          <w:ilvl w:val="0"/>
          <w:numId w:val="12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Angular</w:t>
      </w:r>
    </w:p>
    <w:p w14:paraId="046458B1">
      <w:pPr>
        <w:keepNext w:val="0"/>
        <w:keepLines w:val="0"/>
        <w:widowControl/>
        <w:numPr>
          <w:ilvl w:val="0"/>
          <w:numId w:val="12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Go + templ + HTMX</w:t>
      </w:r>
    </w:p>
    <w:p w14:paraId="6679B67F">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Jawaban:</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React + TypeScript + Vite + TanStack Table / AG Grid</w:t>
      </w:r>
      <w:r>
        <w:rPr>
          <w:rFonts w:hint="default" w:ascii="Segoe UI" w:hAnsi="Segoe UI" w:eastAsia="Segoe UI" w:cs="Segoe UI"/>
          <w:color w:val="1A1A1A"/>
          <w:sz w:val="20"/>
          <w:szCs w:val="20"/>
        </w:rPr>
        <w:t xml:space="preserve"> </w:t>
      </w:r>
      <w:r>
        <w:rPr>
          <w:rStyle w:val="10"/>
          <w:rFonts w:hint="default" w:ascii="Segoe UI" w:hAnsi="Segoe UI" w:eastAsia="Segoe UI" w:cs="Segoe UI"/>
          <w:color w:val="1A1A1A"/>
          <w:sz w:val="20"/>
          <w:szCs w:val="20"/>
        </w:rPr>
        <w:t>(berbeda dari rekomendasi saya — keputusan pemilik project yang diikuti)</w:t>
      </w:r>
    </w:p>
    <w:p w14:paraId="79E9BED7">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Keputusan akhir:</w:t>
      </w:r>
      <w:r>
        <w:rPr>
          <w:rFonts w:hint="default" w:ascii="Segoe UI" w:hAnsi="Segoe UI" w:eastAsia="Segoe UI" w:cs="Segoe UI"/>
          <w:color w:val="1A1A1A"/>
          <w:sz w:val="20"/>
          <w:szCs w:val="20"/>
        </w:rPr>
        <w:t xml:space="preserve"> Frontend memakai </w:t>
      </w:r>
      <w:r>
        <w:rPr>
          <w:rStyle w:val="18"/>
          <w:rFonts w:hint="default" w:ascii="Segoe UI" w:hAnsi="Segoe UI" w:eastAsia="Segoe UI" w:cs="Segoe UI"/>
          <w:color w:val="1A1A1A"/>
          <w:sz w:val="20"/>
          <w:szCs w:val="20"/>
        </w:rPr>
        <w:t>React + TypeScript + Vite</w:t>
      </w:r>
      <w:r>
        <w:rPr>
          <w:rFonts w:hint="default" w:ascii="Segoe UI" w:hAnsi="Segoe UI" w:eastAsia="Segoe UI" w:cs="Segoe UI"/>
          <w:color w:val="1A1A1A"/>
          <w:sz w:val="20"/>
          <w:szCs w:val="20"/>
        </w:rPr>
        <w:t xml:space="preserve">, dengan </w:t>
      </w:r>
      <w:r>
        <w:rPr>
          <w:rStyle w:val="18"/>
          <w:rFonts w:hint="default" w:ascii="Segoe UI" w:hAnsi="Segoe UI" w:eastAsia="Segoe UI" w:cs="Segoe UI"/>
          <w:color w:val="1A1A1A"/>
          <w:sz w:val="20"/>
          <w:szCs w:val="20"/>
        </w:rPr>
        <w:t>TanStack Table</w:t>
      </w:r>
      <w:r>
        <w:rPr>
          <w:rFonts w:hint="default" w:ascii="Segoe UI" w:hAnsi="Segoe UI" w:eastAsia="Segoe UI" w:cs="Segoe UI"/>
          <w:color w:val="1A1A1A"/>
          <w:sz w:val="20"/>
          <w:szCs w:val="20"/>
        </w:rPr>
        <w:t xml:space="preserve"> atau </w:t>
      </w:r>
      <w:r>
        <w:rPr>
          <w:rStyle w:val="18"/>
          <w:rFonts w:hint="default" w:ascii="Segoe UI" w:hAnsi="Segoe UI" w:eastAsia="Segoe UI" w:cs="Segoe UI"/>
          <w:color w:val="1A1A1A"/>
          <w:sz w:val="20"/>
          <w:szCs w:val="20"/>
        </w:rPr>
        <w:t>AG Grid</w:t>
      </w:r>
      <w:r>
        <w:rPr>
          <w:rFonts w:hint="default" w:ascii="Segoe UI" w:hAnsi="Segoe UI" w:eastAsia="Segoe UI" w:cs="Segoe UI"/>
          <w:color w:val="1A1A1A"/>
          <w:sz w:val="20"/>
          <w:szCs w:val="20"/>
        </w:rPr>
        <w:t xml:space="preserve"> untuk kebutuhan grid berat (268 dari 269 section bergrid; inbox utama 18–27 kolom). Dibangun sebagai </w:t>
      </w:r>
      <w:r>
        <w:rPr>
          <w:rStyle w:val="18"/>
          <w:rFonts w:hint="default" w:ascii="Segoe UI" w:hAnsi="Segoe UI" w:eastAsia="Segoe UI" w:cs="Segoe UI"/>
          <w:color w:val="1A1A1A"/>
          <w:sz w:val="20"/>
          <w:szCs w:val="20"/>
        </w:rPr>
        <w:t>SPA murni</w:t>
      </w:r>
      <w:r>
        <w:rPr>
          <w:rFonts w:hint="default" w:ascii="Segoe UI" w:hAnsi="Segoe UI" w:eastAsia="Segoe UI" w:cs="Segoe UI"/>
          <w:color w:val="1A1A1A"/>
          <w:sz w:val="20"/>
          <w:szCs w:val="20"/>
        </w:rPr>
        <w:t xml:space="preserve"> yang disajikan sebagai berkas statis oleh binary Go — tidak ada runtime Node.js di production.</w:t>
      </w:r>
    </w:p>
    <w:p w14:paraId="56E6B1C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Yang gugur dan alasannya:</w:t>
      </w:r>
    </w:p>
    <w:p w14:paraId="2C2AB814">
      <w:pPr>
        <w:keepNext w:val="0"/>
        <w:keepLines w:val="0"/>
        <w:widowControl/>
        <w:numPr>
          <w:ilvl w:val="0"/>
          <w:numId w:val="121"/>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Next.js dan Nuxt</w:t>
      </w:r>
      <w:r>
        <w:rPr>
          <w:rFonts w:hint="default" w:ascii="Segoe UI" w:hAnsi="Segoe UI" w:eastAsia="Segoe UI" w:cs="Segoe UI"/>
          <w:color w:val="1A1A1A"/>
          <w:sz w:val="20"/>
          <w:szCs w:val="20"/>
        </w:rPr>
        <w:t xml:space="preserve"> — keunggulan utamanya SSR/SEO, sementara aplikasi ini ada di balik login tanpa akses publik sehingga manfaatnya nol; yang tersisa hanya biayanya, yaitu runtime Node.js kedua di VM on-premise.</w:t>
      </w:r>
    </w:p>
    <w:p w14:paraId="66FB6883">
      <w:pPr>
        <w:keepNext w:val="0"/>
        <w:keepLines w:val="0"/>
        <w:widowControl/>
        <w:numPr>
          <w:ilvl w:val="0"/>
          <w:numId w:val="121"/>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Svelte dan SolidJS</w:t>
      </w:r>
      <w:r>
        <w:rPr>
          <w:rFonts w:hint="default" w:ascii="Segoe UI" w:hAnsi="Segoe UI" w:eastAsia="Segoe UI" w:cs="Segoe UI"/>
          <w:color w:val="1A1A1A"/>
          <w:sz w:val="20"/>
          <w:szCs w:val="20"/>
        </w:rPr>
        <w:t xml:space="preserve"> — ekosistem DataTable enterprise belum memadai untuk kebutuhan inti kita.</w:t>
      </w:r>
    </w:p>
    <w:p w14:paraId="6BD4EA39">
      <w:pPr>
        <w:keepNext w:val="0"/>
        <w:keepLines w:val="0"/>
        <w:widowControl/>
        <w:numPr>
          <w:ilvl w:val="0"/>
          <w:numId w:val="121"/>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Angular</w:t>
      </w:r>
      <w:r>
        <w:rPr>
          <w:rFonts w:hint="default" w:ascii="Segoe UI" w:hAnsi="Segoe UI" w:eastAsia="Segoe UI" w:cs="Segoe UI"/>
          <w:color w:val="1A1A1A"/>
          <w:sz w:val="20"/>
          <w:szCs w:val="20"/>
        </w:rPr>
        <w:t xml:space="preserve"> — paling terstruktur, tapi RxJS dan Dependency Injection menghantam langsung batasan terkuat kita (D-09).</w:t>
      </w:r>
    </w:p>
    <w:p w14:paraId="5C61AC8E">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Mitigasi wajib atas risiko yang diketahui:</w:t>
      </w:r>
      <w:r>
        <w:rPr>
          <w:rFonts w:hint="default" w:ascii="Segoe UI" w:hAnsi="Segoe UI" w:eastAsia="Segoe UI" w:cs="Segoe UI"/>
          <w:color w:val="1A1A1A"/>
          <w:sz w:val="20"/>
          <w:szCs w:val="20"/>
        </w:rPr>
        <w:t xml:space="preserve"> React tidak opinionated, dan tim di D-09 belum terbiasa JS modern. Risiko nyatanya adalah </w:t>
      </w:r>
      <w:r>
        <w:rPr>
          <w:rStyle w:val="18"/>
          <w:rFonts w:hint="default" w:ascii="Segoe UI" w:hAnsi="Segoe UI" w:eastAsia="Segoe UI" w:cs="Segoe UI"/>
          <w:color w:val="1A1A1A"/>
          <w:sz w:val="20"/>
          <w:szCs w:val="20"/>
        </w:rPr>
        <w:t>kode berbeda gaya di setiap layar</w:t>
      </w:r>
      <w:r>
        <w:rPr>
          <w:rFonts w:hint="default" w:ascii="Segoe UI" w:hAnsi="Segoe UI" w:eastAsia="Segoe UI" w:cs="Segoe UI"/>
          <w:color w:val="1A1A1A"/>
          <w:sz w:val="20"/>
          <w:szCs w:val="20"/>
        </w:rPr>
        <w:t>. Karena itu Steering menetapkan konvensi yang mengikat untuk struktur folder, pengambilan data, pengelolaan state, penanganan form, dan pola tabel — bukan sekadar anjuran. Ini bukan formalitas: tanpa itu, kelemahan yang jadi alasan saya tidak merekomendasikan React akan benar-benar terjadi.</w:t>
      </w:r>
    </w:p>
    <w:p w14:paraId="58C210E6">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Dampak ke Steering:</w:t>
      </w:r>
      <w:r>
        <w:rPr>
          <w:rFonts w:hint="default" w:ascii="Segoe UI" w:hAnsi="Segoe UI" w:eastAsia="Segoe UI" w:cs="Segoe UI"/>
          <w:color w:val="1A1A1A"/>
          <w:sz w:val="20"/>
          <w:szCs w:val="20"/>
        </w:rPr>
        <w:t xml:space="preserve"> Frontend Architecture · Coding Standards · Folder Structure · Testing Strategy · Maintainability</w:t>
      </w:r>
    </w:p>
    <w:p w14:paraId="0BB5E27F">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88" o:spt="1" style="height:1.5pt;width:415.3pt;" fillcolor="#A0A0A0" filled="t" stroked="f" coordsize="21600,21600" o:hr="t" o:hrstd="t" o:hralign="center">
            <v:path/>
            <v:fill on="t" focussize="0,0"/>
            <v:stroke on="f"/>
            <v:imagedata o:title=""/>
            <o:lock v:ext="edit"/>
            <w10:wrap type="none"/>
            <w10:anchorlock/>
          </v:rect>
        </w:pict>
      </w:r>
    </w:p>
    <w:p w14:paraId="46C5B01C">
      <w:pPr>
        <w:pStyle w:val="4"/>
        <w:keepNext w:val="0"/>
        <w:keepLines w:val="0"/>
        <w:widowControl/>
        <w:suppressLineNumbers w:val="0"/>
        <w:spacing w:line="10" w:lineRule="atLeast"/>
      </w:pPr>
      <w:r>
        <w:t>D-24 · Versi PostgreSQL</w:t>
      </w:r>
    </w:p>
    <w:p w14:paraId="201E516D">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w:t>
      </w:r>
      <w:r>
        <w:rPr>
          <w:rFonts w:hint="default" w:ascii="Segoe UI" w:hAnsi="Segoe UI" w:eastAsia="Segoe UI" w:cs="Segoe UI"/>
          <w:color w:val="1A1A1A"/>
          <w:sz w:val="20"/>
          <w:szCs w:val="20"/>
        </w:rPr>
        <w:t xml:space="preserve"> DECIDED</w:t>
      </w:r>
    </w:p>
    <w:p w14:paraId="68B40A48">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Pertanyaan (Grilling Q5):</w:t>
      </w:r>
      <w:r>
        <w:rPr>
          <w:rFonts w:hint="default" w:ascii="Segoe UI" w:hAnsi="Segoe UI" w:eastAsia="Segoe UI" w:cs="Segoe UI"/>
          <w:color w:val="1A1A1A"/>
          <w:sz w:val="20"/>
          <w:szCs w:val="20"/>
        </w:rPr>
        <w:t xml:space="preserve"> SQL portabel untuk JSON hanya mungkin bila PostgreSQL 17+. Ada 222 pemakaian JSON_VALUE/JSON_TABLE di 29 rule. Versi PostgreSQL apa yang jadi target?</w:t>
      </w:r>
    </w:p>
    <w:p w14:paraId="715B97F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Pilihan yang ditawarkan:</w:t>
      </w:r>
    </w:p>
    <w:p w14:paraId="0B44661C">
      <w:pPr>
        <w:keepNext w:val="0"/>
        <w:keepLines w:val="0"/>
        <w:widowControl/>
        <w:numPr>
          <w:ilvl w:val="0"/>
          <w:numId w:val="12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PostgreSQL 17 atau lebih baru </w:t>
      </w:r>
      <w:r>
        <w:rPr>
          <w:rStyle w:val="10"/>
          <w:rFonts w:hint="default" w:ascii="Segoe UI" w:hAnsi="Segoe UI" w:eastAsia="Segoe UI" w:cs="Segoe UI"/>
          <w:color w:val="1A1A1A"/>
          <w:sz w:val="20"/>
          <w:szCs w:val="20"/>
        </w:rPr>
        <w:t>(rekomendasi saya)</w:t>
      </w:r>
    </w:p>
    <w:p w14:paraId="0513DA18">
      <w:pPr>
        <w:keepNext w:val="0"/>
        <w:keepLines w:val="0"/>
        <w:widowControl/>
        <w:numPr>
          <w:ilvl w:val="0"/>
          <w:numId w:val="12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PostgreSQL 15 atau 16</w:t>
      </w:r>
    </w:p>
    <w:p w14:paraId="0F3C35EB">
      <w:pPr>
        <w:keepNext w:val="0"/>
        <w:keepLines w:val="0"/>
        <w:widowControl/>
        <w:numPr>
          <w:ilvl w:val="0"/>
          <w:numId w:val="12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Menyesuaikan versi standar Sinarmas</w:t>
      </w:r>
    </w:p>
    <w:p w14:paraId="2759C390">
      <w:pPr>
        <w:keepNext w:val="0"/>
        <w:keepLines w:val="0"/>
        <w:widowControl/>
        <w:numPr>
          <w:ilvl w:val="0"/>
          <w:numId w:val="12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Belum ditentukan — tim infra yang memutuskan</w:t>
      </w:r>
    </w:p>
    <w:p w14:paraId="5AAC0250">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Jawaban:</w:t>
      </w:r>
      <w:r>
        <w:rPr>
          <w:rFonts w:hint="default" w:ascii="Segoe UI" w:hAnsi="Segoe UI" w:eastAsia="Segoe UI" w:cs="Segoe UI"/>
          <w:color w:val="1A1A1A"/>
          <w:sz w:val="20"/>
          <w:szCs w:val="20"/>
        </w:rPr>
        <w:t xml:space="preserve"> PostgreSQL 17 atau lebih baru</w:t>
      </w:r>
    </w:p>
    <w:p w14:paraId="6D87D4D2">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Keputusan akhir:</w:t>
      </w:r>
      <w:r>
        <w:rPr>
          <w:rFonts w:hint="default" w:ascii="Segoe UI" w:hAnsi="Segoe UI" w:eastAsia="Segoe UI" w:cs="Segoe UI"/>
          <w:color w:val="1A1A1A"/>
          <w:sz w:val="20"/>
          <w:szCs w:val="20"/>
        </w:rPr>
        <w:t xml:space="preserve"> Target database adalah </w:t>
      </w:r>
      <w:r>
        <w:rPr>
          <w:rStyle w:val="18"/>
          <w:rFonts w:hint="default" w:ascii="Segoe UI" w:hAnsi="Segoe UI" w:eastAsia="Segoe UI" w:cs="Segoe UI"/>
          <w:color w:val="1A1A1A"/>
          <w:sz w:val="20"/>
          <w:szCs w:val="20"/>
        </w:rPr>
        <w:t>PostgreSQL 17 atau lebih baru</w:t>
      </w:r>
      <w:r>
        <w:rPr>
          <w:rFonts w:hint="default" w:ascii="Segoe UI" w:hAnsi="Segoe UI" w:eastAsia="Segoe UI" w:cs="Segoe UI"/>
          <w:color w:val="1A1A1A"/>
          <w:sz w:val="20"/>
          <w:szCs w:val="20"/>
        </w:rPr>
        <w:t xml:space="preserve">. Ini </w:t>
      </w:r>
      <w:r>
        <w:rPr>
          <w:rStyle w:val="18"/>
          <w:rFonts w:hint="default" w:ascii="Segoe UI" w:hAnsi="Segoe UI" w:eastAsia="Segoe UI" w:cs="Segoe UI"/>
          <w:color w:val="1A1A1A"/>
          <w:sz w:val="20"/>
          <w:szCs w:val="20"/>
        </w:rPr>
        <w:t>persyaratan teknis mengikat</w:t>
      </w:r>
      <w:r>
        <w:rPr>
          <w:rFonts w:hint="default" w:ascii="Segoe UI" w:hAnsi="Segoe UI" w:eastAsia="Segoe UI" w:cs="Segoe UI"/>
          <w:color w:val="1A1A1A"/>
          <w:sz w:val="20"/>
          <w:szCs w:val="20"/>
        </w:rPr>
        <w:t>, bukan preferensi.</w:t>
      </w:r>
    </w:p>
    <w:p w14:paraId="4A01631D">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Alasannya:</w:t>
      </w:r>
      <w:r>
        <w:rPr>
          <w:rFonts w:hint="default" w:ascii="Segoe UI" w:hAnsi="Segoe UI" w:eastAsia="Segoe UI" w:cs="Segoe UI"/>
          <w:color w:val="1A1A1A"/>
          <w:sz w:val="20"/>
          <w:szCs w:val="20"/>
        </w:rPr>
        <w:t xml:space="preserve"> PostgreSQL 17 mendukung fungsi SQL/JSON standar </w:t>
      </w:r>
      <w:r>
        <w:rPr>
          <w:rStyle w:val="14"/>
        </w:rPr>
        <w:t>JSON_TABLE</w:t>
      </w:r>
      <w:r>
        <w:rPr>
          <w:rFonts w:hint="default" w:ascii="Segoe UI" w:hAnsi="Segoe UI" w:eastAsia="Segoe UI" w:cs="Segoe UI"/>
          <w:color w:val="1A1A1A"/>
          <w:sz w:val="20"/>
          <w:szCs w:val="20"/>
        </w:rPr>
        <w:t xml:space="preserve">, </w:t>
      </w:r>
      <w:r>
        <w:rPr>
          <w:rStyle w:val="14"/>
        </w:rPr>
        <w:t>JSON_VALUE</w:t>
      </w:r>
      <w:r>
        <w:rPr>
          <w:rFonts w:hint="default" w:ascii="Segoe UI" w:hAnsi="Segoe UI" w:eastAsia="Segoe UI" w:cs="Segoe UI"/>
          <w:color w:val="1A1A1A"/>
          <w:sz w:val="20"/>
          <w:szCs w:val="20"/>
        </w:rPr>
        <w:t xml:space="preserve">, dan </w:t>
      </w:r>
      <w:r>
        <w:rPr>
          <w:rStyle w:val="14"/>
        </w:rPr>
        <w:t>JSON_QUERY</w:t>
      </w:r>
      <w:r>
        <w:rPr>
          <w:rFonts w:hint="default" w:ascii="Segoe UI" w:hAnsi="Segoe UI" w:eastAsia="Segoe UI" w:cs="Segoe UI"/>
          <w:color w:val="1A1A1A"/>
          <w:sz w:val="20"/>
          <w:szCs w:val="20"/>
        </w:rPr>
        <w:t xml:space="preserve"> dengan sintaks yang sama seperti Oracle. Ini membuat </w:t>
      </w:r>
      <w:r>
        <w:rPr>
          <w:rStyle w:val="18"/>
          <w:rFonts w:hint="default" w:ascii="Segoe UI" w:hAnsi="Segoe UI" w:eastAsia="Segoe UI" w:cs="Segoe UI"/>
          <w:color w:val="1A1A1A"/>
          <w:sz w:val="20"/>
          <w:szCs w:val="20"/>
        </w:rPr>
        <w:t>seluruh 222 query JSON portabel apa adanya</w:t>
      </w:r>
      <w:r>
        <w:rPr>
          <w:rFonts w:hint="default" w:ascii="Segoe UI" w:hAnsi="Segoe UI" w:eastAsia="Segoe UI" w:cs="Segoe UI"/>
          <w:color w:val="1A1A1A"/>
          <w:sz w:val="20"/>
          <w:szCs w:val="20"/>
        </w:rPr>
        <w:t xml:space="preserve">. PostgreSQL 16 ke bawah belum punya </w:t>
      </w:r>
      <w:r>
        <w:rPr>
          <w:rStyle w:val="14"/>
        </w:rPr>
        <w:t>JSON_TABLE</w:t>
      </w:r>
      <w:r>
        <w:rPr>
          <w:rFonts w:hint="default" w:ascii="Segoe UI" w:hAnsi="Segoe UI" w:eastAsia="Segoe UI" w:cs="Segoe UI"/>
          <w:color w:val="1A1A1A"/>
          <w:sz w:val="20"/>
          <w:szCs w:val="20"/>
        </w:rPr>
        <w:t xml:space="preserve">, sehingga 29 rule harus ditulis ulang memakai operator </w:t>
      </w:r>
      <w:r>
        <w:rPr>
          <w:rStyle w:val="14"/>
        </w:rPr>
        <w:t>jsonb</w:t>
      </w:r>
      <w:r>
        <w:rPr>
          <w:rFonts w:hint="default" w:ascii="Segoe UI" w:hAnsi="Segoe UI" w:eastAsia="Segoe UI" w:cs="Segoe UI"/>
          <w:color w:val="1A1A1A"/>
          <w:sz w:val="20"/>
          <w:szCs w:val="20"/>
        </w:rPr>
        <w:t xml:space="preserve"> khas PostgreSQL — dan keputusan D-20 (SQL portabel) menjadi tidak bisa dijalankan.</w:t>
      </w:r>
    </w:p>
    <w:p w14:paraId="23A1C9A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Dampak ke Steering:</w:t>
      </w:r>
      <w:r>
        <w:rPr>
          <w:rFonts w:hint="default" w:ascii="Segoe UI" w:hAnsi="Segoe UI" w:eastAsia="Segoe UI" w:cs="Segoe UI"/>
          <w:color w:val="1A1A1A"/>
          <w:sz w:val="20"/>
          <w:szCs w:val="20"/>
        </w:rPr>
        <w:t xml:space="preserve"> Database Strategy · Infrastructure · Risk Analysis</w:t>
      </w:r>
    </w:p>
    <w:p w14:paraId="48928748">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89" o:spt="1" style="height:1.5pt;width:415.3pt;" fillcolor="#A0A0A0" filled="t" stroked="f" coordsize="21600,21600" o:hr="t" o:hrstd="t" o:hralign="center">
            <v:path/>
            <v:fill on="t" focussize="0,0"/>
            <v:stroke on="f"/>
            <v:imagedata o:title=""/>
            <o:lock v:ext="edit"/>
            <w10:wrap type="none"/>
            <w10:anchorlock/>
          </v:rect>
        </w:pict>
      </w:r>
    </w:p>
    <w:p w14:paraId="1ADE2F3D">
      <w:pPr>
        <w:pStyle w:val="4"/>
        <w:keepNext w:val="0"/>
        <w:keepLines w:val="0"/>
        <w:widowControl/>
        <w:suppressLineNumbers w:val="0"/>
        <w:spacing w:line="10" w:lineRule="atLeast"/>
      </w:pPr>
      <w:r>
        <w:t>D-25 · Pengganti DB Link</w:t>
      </w:r>
    </w:p>
    <w:p w14:paraId="1504088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w:t>
      </w:r>
      <w:r>
        <w:rPr>
          <w:rFonts w:hint="default" w:ascii="Segoe UI" w:hAnsi="Segoe UI" w:eastAsia="Segoe UI" w:cs="Segoe UI"/>
          <w:color w:val="1A1A1A"/>
          <w:sz w:val="20"/>
          <w:szCs w:val="20"/>
        </w:rPr>
        <w:t xml:space="preserve"> DECIDED (kontrak API per sistem: OPEN)</w:t>
      </w:r>
    </w:p>
    <w:p w14:paraId="05012AF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Pertanyaan (Grilling Q6):</w:t>
      </w:r>
      <w:r>
        <w:rPr>
          <w:rFonts w:hint="default" w:ascii="Segoe UI" w:hAnsi="Segoe UI" w:eastAsia="Segoe UI" w:cs="Segoe UI"/>
          <w:color w:val="1A1A1A"/>
          <w:sz w:val="20"/>
          <w:szCs w:val="20"/>
        </w:rPr>
        <w:t xml:space="preserve"> PostgreSQL tidak punya DB Link. Ada 64 pemakaian ke 6 database lain untuk ambil data HRD, pembayaran GL, master sales, dan polis. Bagaimana penggantinya?</w:t>
      </w:r>
    </w:p>
    <w:p w14:paraId="50A62F72">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Pilihan yang ditawarkan:</w:t>
      </w:r>
    </w:p>
    <w:p w14:paraId="19EA08E4">
      <w:pPr>
        <w:keepNext w:val="0"/>
        <w:keepLines w:val="0"/>
        <w:widowControl/>
        <w:numPr>
          <w:ilvl w:val="0"/>
          <w:numId w:val="12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Ganti dengan pemanggilan API ke sistem pemilik data </w:t>
      </w:r>
      <w:r>
        <w:rPr>
          <w:rStyle w:val="10"/>
          <w:rFonts w:hint="default" w:ascii="Segoe UI" w:hAnsi="Segoe UI" w:eastAsia="Segoe UI" w:cs="Segoe UI"/>
          <w:color w:val="1A1A1A"/>
          <w:sz w:val="20"/>
          <w:szCs w:val="20"/>
        </w:rPr>
        <w:t>(rekomendasi saya)</w:t>
      </w:r>
    </w:p>
    <w:p w14:paraId="45724FF3">
      <w:pPr>
        <w:keepNext w:val="0"/>
        <w:keepLines w:val="0"/>
        <w:widowControl/>
        <w:numPr>
          <w:ilvl w:val="0"/>
          <w:numId w:val="12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Replikasi data yang dibutuhkan ke database Claim PNC</w:t>
      </w:r>
    </w:p>
    <w:p w14:paraId="3F91C29F">
      <w:pPr>
        <w:keepNext w:val="0"/>
        <w:keepLines w:val="0"/>
        <w:widowControl/>
        <w:numPr>
          <w:ilvl w:val="0"/>
          <w:numId w:val="12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Pakai Foreign Data Wrapper PostgreSQL</w:t>
      </w:r>
    </w:p>
    <w:p w14:paraId="28B54DB2">
      <w:pPr>
        <w:keepNext w:val="0"/>
        <w:keepLines w:val="0"/>
        <w:widowControl/>
        <w:numPr>
          <w:ilvl w:val="0"/>
          <w:numId w:val="12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Perlu dibahas per sistem</w:t>
      </w:r>
    </w:p>
    <w:p w14:paraId="67ADF7D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Jawaban:</w:t>
      </w:r>
      <w:r>
        <w:rPr>
          <w:rFonts w:hint="default" w:ascii="Segoe UI" w:hAnsi="Segoe UI" w:eastAsia="Segoe UI" w:cs="Segoe UI"/>
          <w:color w:val="1A1A1A"/>
          <w:sz w:val="20"/>
          <w:szCs w:val="20"/>
        </w:rPr>
        <w:t xml:space="preserve"> Ganti dengan pemanggilan API ke sistem pemilik data</w:t>
      </w:r>
    </w:p>
    <w:p w14:paraId="4CFC690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Keputusan akhir:</w:t>
      </w:r>
      <w:r>
        <w:rPr>
          <w:rFonts w:hint="default" w:ascii="Segoe UI" w:hAnsi="Segoe UI" w:eastAsia="Segoe UI" w:cs="Segoe UI"/>
          <w:color w:val="1A1A1A"/>
          <w:sz w:val="20"/>
          <w:szCs w:val="20"/>
        </w:rPr>
        <w:t xml:space="preserve"> Seluruh akses lintas database lewat DB Link </w:t>
      </w:r>
      <w:r>
        <w:rPr>
          <w:rStyle w:val="18"/>
          <w:rFonts w:hint="default" w:ascii="Segoe UI" w:hAnsi="Segoe UI" w:eastAsia="Segoe UI" w:cs="Segoe UI"/>
          <w:color w:val="1A1A1A"/>
          <w:sz w:val="20"/>
          <w:szCs w:val="20"/>
        </w:rPr>
        <w:t>diganti pemanggilan API</w:t>
      </w:r>
      <w:r>
        <w:rPr>
          <w:rFonts w:hint="default" w:ascii="Segoe UI" w:hAnsi="Segoe UI" w:eastAsia="Segoe UI" w:cs="Segoe UI"/>
          <w:color w:val="1A1A1A"/>
          <w:sz w:val="20"/>
          <w:szCs w:val="20"/>
        </w:rPr>
        <w:t xml:space="preserve"> ke sistem pemilik data. Kopling tersembunyi antar database dihapus dan diganti kontrak yang eksplisit.</w:t>
      </w:r>
    </w:p>
    <w:p w14:paraId="0763108D">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Inventaris DB Link yang harus digantikan: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20"/>
        <w:gridCol w:w="1473"/>
        <w:gridCol w:w="4493"/>
      </w:tblGrid>
      <w:tr w14:paraId="699AD1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4ACAB4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DB Link</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02DA6D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Pemakaian</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97D2843">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Data yang diambil</w:t>
            </w:r>
          </w:p>
        </w:tc>
      </w:tr>
      <w:tr w14:paraId="10ED6C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F88E64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@ASMD</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4DFD3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55×</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ECAB3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DATAMINING.​GET_​WORKING_​HOURS</w:t>
            </w:r>
            <w:r>
              <w:rPr>
                <w:rFonts w:hint="default" w:ascii="Segoe UI" w:hAnsi="Segoe UI" w:eastAsia="Segoe UI" w:cs="Segoe UI"/>
                <w:color w:val="1A1A1A"/>
                <w:sz w:val="24"/>
                <w:szCs w:val="24"/>
                <w:bdr w:val="none" w:color="auto" w:sz="0" w:space="0"/>
              </w:rPr>
              <w:t xml:space="preserve"> (17×), </w:t>
            </w:r>
            <w:r>
              <w:rPr>
                <w:rStyle w:val="14"/>
                <w:rFonts w:ascii="SimSun" w:hAnsi="SimSun" w:eastAsia="SimSun" w:cs="SimSun"/>
                <w:sz w:val="24"/>
                <w:szCs w:val="24"/>
              </w:rPr>
              <w:t>HRDASM.​V_​HRD_​MST</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MST_DET_SALES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GENERAL.​MST_​BUKA_​PROTEKSI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GL.​T_​ALL_​PAYMENT</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LST_​USER_​ASURANSI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GENERAL.​LST_​MITRA</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TREATY_LOSS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MBU.​T_​CADANGAN_​KLAIM_​KREDIT</w:t>
            </w:r>
            <w:r>
              <w:rPr>
                <w:rFonts w:hint="default" w:ascii="Segoe UI" w:hAnsi="Segoe UI" w:eastAsia="Segoe UI" w:cs="Segoe UI"/>
                <w:color w:val="1A1A1A"/>
                <w:sz w:val="24"/>
                <w:szCs w:val="24"/>
                <w:bdr w:val="none" w:color="auto" w:sz="0" w:space="0"/>
              </w:rPr>
              <w:t xml:space="preserve">, fungsi </w:t>
            </w:r>
            <w:r>
              <w:rPr>
                <w:rStyle w:val="14"/>
                <w:rFonts w:ascii="SimSun" w:hAnsi="SimSun" w:eastAsia="SimSun" w:cs="SimSun"/>
                <w:sz w:val="24"/>
                <w:szCs w:val="24"/>
              </w:rPr>
              <w:t>GET_NAMA_*</w:t>
            </w:r>
          </w:p>
        </w:tc>
      </w:tr>
      <w:tr w14:paraId="302426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F2D92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@SIMASNET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7DF0D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E8C861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GENERAL.​MST_​BUKA_​PROTEKSI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V_KLAIM</w:t>
            </w:r>
          </w:p>
        </w:tc>
      </w:tr>
      <w:tr w14:paraId="6C7E9A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98BFA6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@SMI</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2C38C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6DF72D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GENERAL.​MST_​BUKA_​PROTEKSI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V_KLAIM</w:t>
            </w:r>
          </w:p>
        </w:tc>
      </w:tr>
      <w:tr w14:paraId="15E1FE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7A5E0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@OPJAVA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18C7B9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3C122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NEW_​GENERAL.​M_​USER</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M_USER_JOB</w:t>
            </w:r>
          </w:p>
        </w:tc>
      </w:tr>
      <w:tr w14:paraId="5B6A4B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67A97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@PROD_ASM</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0F8343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95AAFF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POOLDATA.AGENT</w:t>
            </w:r>
          </w:p>
        </w:tc>
      </w:tr>
      <w:tr w14:paraId="7CFA6E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4468D6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@PROD_TKA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B4B9B3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D69C3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ANEKA.​MST_​SHARE_​PU</w:t>
            </w:r>
          </w:p>
        </w:tc>
      </w:tr>
    </w:tbl>
    <w:p w14:paraId="173C9744">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Risiko yang harus disadari:</w:t>
      </w:r>
      <w:r>
        <w:rPr>
          <w:rFonts w:hint="default" w:ascii="Segoe UI" w:hAnsi="Segoe UI" w:eastAsia="Segoe UI" w:cs="Segoe UI"/>
          <w:color w:val="1A1A1A"/>
          <w:sz w:val="20"/>
          <w:szCs w:val="20"/>
        </w:rPr>
        <w:t xml:space="preserve"> API-API ini </w:t>
      </w:r>
      <w:r>
        <w:rPr>
          <w:rStyle w:val="18"/>
          <w:rFonts w:hint="default" w:ascii="Segoe UI" w:hAnsi="Segoe UI" w:eastAsia="Segoe UI" w:cs="Segoe UI"/>
          <w:color w:val="1A1A1A"/>
          <w:sz w:val="20"/>
          <w:szCs w:val="20"/>
        </w:rPr>
        <w:t>kemungkinan besar belum ada</w:t>
      </w:r>
      <w:r>
        <w:rPr>
          <w:rFonts w:hint="default" w:ascii="Segoe UI" w:hAnsi="Segoe UI" w:eastAsia="Segoe UI" w:cs="Segoe UI"/>
          <w:color w:val="1A1A1A"/>
          <w:sz w:val="20"/>
          <w:szCs w:val="20"/>
        </w:rPr>
        <w:t xml:space="preserve">. Setiap satu memerlukan koordinasi dengan tim pemilik sistem. → </w:t>
      </w:r>
      <w:r>
        <w:rPr>
          <w:rStyle w:val="18"/>
          <w:rFonts w:hint="default" w:ascii="Segoe UI" w:hAnsi="Segoe UI" w:eastAsia="Segoe UI" w:cs="Segoe UI"/>
          <w:color w:val="1A1A1A"/>
          <w:sz w:val="20"/>
          <w:szCs w:val="20"/>
        </w:rPr>
        <w:t>R-03</w:t>
      </w:r>
      <w:r>
        <w:rPr>
          <w:rFonts w:hint="default" w:ascii="Segoe UI" w:hAnsi="Segoe UI" w:eastAsia="Segoe UI" w:cs="Segoe UI"/>
          <w:color w:val="1A1A1A"/>
          <w:sz w:val="20"/>
          <w:szCs w:val="20"/>
        </w:rPr>
        <w:t xml:space="preserve"> di Risk Analysis.</w:t>
      </w:r>
    </w:p>
    <w:p w14:paraId="64E63FF8">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Dampak ke Steering:</w:t>
      </w:r>
      <w:r>
        <w:rPr>
          <w:rFonts w:hint="default" w:ascii="Segoe UI" w:hAnsi="Segoe UI" w:eastAsia="Segoe UI" w:cs="Segoe UI"/>
          <w:color w:val="1A1A1A"/>
          <w:sz w:val="20"/>
          <w:szCs w:val="20"/>
        </w:rPr>
        <w:t xml:space="preserve"> Integration Strategy · API Strategy · Risk Analysis · Migration Strategy</w:t>
      </w:r>
    </w:p>
    <w:p w14:paraId="5A23ED72">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90" o:spt="1" style="height:1.5pt;width:415.3pt;" fillcolor="#A0A0A0" filled="t" stroked="f" coordsize="21600,21600" o:hr="t" o:hrstd="t" o:hralign="center">
            <v:path/>
            <v:fill on="t" focussize="0,0"/>
            <v:stroke on="f"/>
            <v:imagedata o:title=""/>
            <o:lock v:ext="edit"/>
            <w10:wrap type="none"/>
            <w10:anchorlock/>
          </v:rect>
        </w:pict>
      </w:r>
    </w:p>
    <w:p w14:paraId="791A4A46">
      <w:pPr>
        <w:pStyle w:val="4"/>
        <w:keepNext w:val="0"/>
        <w:keepLines w:val="0"/>
        <w:widowControl/>
        <w:suppressLineNumbers w:val="0"/>
        <w:spacing w:line="10" w:lineRule="atLeast"/>
      </w:pPr>
      <w:r>
        <w:t>D-26 · Model Penugasan (Inbox)</w:t>
      </w:r>
    </w:p>
    <w:p w14:paraId="20380B57">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w:t>
      </w:r>
      <w:r>
        <w:rPr>
          <w:rFonts w:hint="default" w:ascii="Segoe UI" w:hAnsi="Segoe UI" w:eastAsia="Segoe UI" w:cs="Segoe UI"/>
          <w:color w:val="1A1A1A"/>
          <w:sz w:val="20"/>
          <w:szCs w:val="20"/>
        </w:rPr>
        <w:t xml:space="preserve"> DECIDED</w:t>
      </w:r>
    </w:p>
    <w:p w14:paraId="07B19E6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Pertanyaan (Grilling Q7):</w:t>
      </w:r>
      <w:r>
        <w:rPr>
          <w:rFonts w:hint="default" w:ascii="Segoe UI" w:hAnsi="Segoe UI" w:eastAsia="Segoe UI" w:cs="Segoe UI"/>
          <w:color w:val="1A1A1A"/>
          <w:sz w:val="20"/>
          <w:szCs w:val="20"/>
        </w:rPr>
        <w:t xml:space="preserve"> Sistem baru harus punya model penugasan sendiri menggantikan tabel inbox Pega. Konsep apa yang dipertahankan?</w:t>
      </w:r>
    </w:p>
    <w:p w14:paraId="70C1B2B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Pilihan yang ditawarkan:</w:t>
      </w:r>
    </w:p>
    <w:p w14:paraId="336754BB">
      <w:pPr>
        <w:keepNext w:val="0"/>
        <w:keepLines w:val="0"/>
        <w:widowControl/>
        <w:numPr>
          <w:ilvl w:val="0"/>
          <w:numId w:val="12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Pertahankan konsep Worklist (per orang) dan Workbasket (antrean bersama) </w:t>
      </w:r>
      <w:r>
        <w:rPr>
          <w:rStyle w:val="10"/>
          <w:rFonts w:hint="default" w:ascii="Segoe UI" w:hAnsi="Segoe UI" w:eastAsia="Segoe UI" w:cs="Segoe UI"/>
          <w:color w:val="1A1A1A"/>
          <w:sz w:val="20"/>
          <w:szCs w:val="20"/>
        </w:rPr>
        <w:t>(rekomendasi saya)</w:t>
      </w:r>
    </w:p>
    <w:p w14:paraId="1396FA90">
      <w:pPr>
        <w:keepNext w:val="0"/>
        <w:keepLines w:val="0"/>
        <w:widowControl/>
        <w:numPr>
          <w:ilvl w:val="0"/>
          <w:numId w:val="12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Sederhanakan jadi satu model penugasan saja</w:t>
      </w:r>
    </w:p>
    <w:p w14:paraId="70CE2CA3">
      <w:pPr>
        <w:keepNext w:val="0"/>
        <w:keepLines w:val="0"/>
        <w:widowControl/>
        <w:numPr>
          <w:ilvl w:val="0"/>
          <w:numId w:val="12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Rancang ulang total sesuai kebutuhan bisnis sekarang</w:t>
      </w:r>
    </w:p>
    <w:p w14:paraId="7BAC5912">
      <w:pPr>
        <w:keepNext w:val="0"/>
        <w:keepLines w:val="0"/>
        <w:widowControl/>
        <w:numPr>
          <w:ilvl w:val="0"/>
          <w:numId w:val="12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Perlu dibahas dengan tim bisnis dulu</w:t>
      </w:r>
    </w:p>
    <w:p w14:paraId="06CAC03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Jawaban:</w:t>
      </w:r>
      <w:r>
        <w:rPr>
          <w:rFonts w:hint="default" w:ascii="Segoe UI" w:hAnsi="Segoe UI" w:eastAsia="Segoe UI" w:cs="Segoe UI"/>
          <w:color w:val="1A1A1A"/>
          <w:sz w:val="20"/>
          <w:szCs w:val="20"/>
        </w:rPr>
        <w:t xml:space="preserve"> Pertahankan konsep Worklist (per orang) dan Workbasket (antrean bersama)</w:t>
      </w:r>
    </w:p>
    <w:p w14:paraId="070683CE">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Keputusan akhir:</w:t>
      </w:r>
      <w:r>
        <w:rPr>
          <w:rFonts w:hint="default" w:ascii="Segoe UI" w:hAnsi="Segoe UI" w:eastAsia="Segoe UI" w:cs="Segoe UI"/>
          <w:color w:val="1A1A1A"/>
          <w:sz w:val="20"/>
          <w:szCs w:val="20"/>
        </w:rPr>
        <w:t xml:space="preserve"> Model penugasan mempertahankan </w:t>
      </w:r>
      <w:r>
        <w:rPr>
          <w:rStyle w:val="18"/>
          <w:rFonts w:hint="default" w:ascii="Segoe UI" w:hAnsi="Segoe UI" w:eastAsia="Segoe UI" w:cs="Segoe UI"/>
          <w:color w:val="1A1A1A"/>
          <w:sz w:val="20"/>
          <w:szCs w:val="20"/>
        </w:rPr>
        <w:t>dua konsep</w:t>
      </w:r>
      <w:r>
        <w:rPr>
          <w:rFonts w:hint="default" w:ascii="Segoe UI" w:hAnsi="Segoe UI" w:eastAsia="Segoe UI" w:cs="Segoe UI"/>
          <w:color w:val="1A1A1A"/>
          <w:sz w:val="20"/>
          <w:szCs w:val="20"/>
        </w:rPr>
        <w:t>:</w:t>
      </w:r>
    </w:p>
    <w:p w14:paraId="6671BAF5">
      <w:pPr>
        <w:keepNext w:val="0"/>
        <w:keepLines w:val="0"/>
        <w:widowControl/>
        <w:numPr>
          <w:ilvl w:val="0"/>
          <w:numId w:val="125"/>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Worklist</w:t>
      </w:r>
      <w:r>
        <w:rPr>
          <w:rFonts w:hint="default" w:ascii="Segoe UI" w:hAnsi="Segoe UI" w:eastAsia="Segoe UI" w:cs="Segoe UI"/>
          <w:color w:val="1A1A1A"/>
          <w:sz w:val="20"/>
          <w:szCs w:val="20"/>
        </w:rPr>
        <w:t xml:space="preserve"> — tugas ditugaskan ke satu orang tertentu</w:t>
      </w:r>
    </w:p>
    <w:p w14:paraId="672F045B">
      <w:pPr>
        <w:keepNext w:val="0"/>
        <w:keepLines w:val="0"/>
        <w:widowControl/>
        <w:numPr>
          <w:ilvl w:val="0"/>
          <w:numId w:val="125"/>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Workbasket</w:t>
      </w:r>
      <w:r>
        <w:rPr>
          <w:rFonts w:hint="default" w:ascii="Segoe UI" w:hAnsi="Segoe UI" w:eastAsia="Segoe UI" w:cs="Segoe UI"/>
          <w:color w:val="1A1A1A"/>
          <w:sz w:val="20"/>
          <w:szCs w:val="20"/>
        </w:rPr>
        <w:t xml:space="preserve"> — antrean bersama, diambil siapa pun yang berwenang</w:t>
      </w:r>
    </w:p>
    <w:p w14:paraId="33CFD62E">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Dasar dari source (Register_Flow):</w:t>
      </w:r>
      <w:r>
        <w:rPr>
          <w:rFonts w:hint="default" w:ascii="Segoe UI" w:hAnsi="Segoe UI" w:eastAsia="Segoe UI" w:cs="Segoe UI"/>
          <w:color w:val="1A1A1A"/>
          <w:sz w:val="20"/>
          <w:szCs w:val="20"/>
        </w:rPr>
        <w:t xml:space="preserve"> pembagian ini nyata dipakai, bukan warisan kosong.</w:t>
      </w:r>
    </w:p>
    <w:p w14:paraId="796639FE">
      <w:pPr>
        <w:keepNext w:val="0"/>
        <w:keepLines w:val="0"/>
        <w:widowControl/>
        <w:numPr>
          <w:ilvl w:val="0"/>
          <w:numId w:val="126"/>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Workbasket</w:t>
      </w:r>
      <w:r>
        <w:rPr>
          <w:rFonts w:hint="default" w:ascii="Segoe UI" w:hAnsi="Segoe UI" w:eastAsia="Segoe UI" w:cs="Segoe UI"/>
          <w:color w:val="1A1A1A"/>
          <w:sz w:val="20"/>
          <w:szCs w:val="20"/>
        </w:rPr>
        <w:t xml:space="preserve"> (</w:t>
      </w:r>
      <w:r>
        <w:rPr>
          <w:rStyle w:val="14"/>
        </w:rPr>
        <w:t>impl=WorkBasket</w:t>
      </w:r>
      <w:r>
        <w:rPr>
          <w:rFonts w:hint="default" w:ascii="Segoe UI" w:hAnsi="Segoe UI" w:eastAsia="Segoe UI" w:cs="Segoe UI"/>
          <w:color w:val="1A1A1A"/>
          <w:sz w:val="20"/>
          <w:szCs w:val="20"/>
        </w:rPr>
        <w:t xml:space="preserve">, router </w:t>
      </w:r>
      <w:r>
        <w:rPr>
          <w:rStyle w:val="14"/>
        </w:rPr>
        <w:t>ToWorkbasket</w:t>
      </w:r>
      <w:r>
        <w:rPr>
          <w:rFonts w:hint="default" w:ascii="Segoe UI" w:hAnsi="Segoe UI" w:eastAsia="Segoe UI" w:cs="Segoe UI"/>
          <w:color w:val="1A1A1A"/>
          <w:sz w:val="20"/>
          <w:szCs w:val="20"/>
        </w:rPr>
        <w:t xml:space="preserve">): </w:t>
      </w:r>
      <w:r>
        <w:rPr>
          <w:rStyle w:val="14"/>
        </w:rPr>
        <w:t>RCL/PUCL</w:t>
      </w:r>
      <w:r>
        <w:rPr>
          <w:rFonts w:hint="default" w:ascii="Segoe UI" w:hAnsi="Segoe UI" w:eastAsia="Segoe UI" w:cs="Segoe UI"/>
          <w:color w:val="1A1A1A"/>
          <w:sz w:val="20"/>
          <w:szCs w:val="20"/>
        </w:rPr>
        <w:t xml:space="preserve">, </w:t>
      </w:r>
      <w:r>
        <w:rPr>
          <w:rStyle w:val="14"/>
        </w:rPr>
        <w:t>Investigator</w:t>
      </w:r>
      <w:r>
        <w:rPr>
          <w:rFonts w:hint="default" w:ascii="Segoe UI" w:hAnsi="Segoe UI" w:eastAsia="Segoe UI" w:cs="Segoe UI"/>
          <w:color w:val="1A1A1A"/>
          <w:sz w:val="20"/>
          <w:szCs w:val="20"/>
        </w:rPr>
        <w:t xml:space="preserve">, </w:t>
      </w:r>
      <w:r>
        <w:rPr>
          <w:rStyle w:val="14"/>
        </w:rPr>
        <w:t>Compliance</w:t>
      </w:r>
    </w:p>
    <w:p w14:paraId="4D1200AC">
      <w:pPr>
        <w:keepNext w:val="0"/>
        <w:keepLines w:val="0"/>
        <w:widowControl/>
        <w:numPr>
          <w:ilvl w:val="0"/>
          <w:numId w:val="126"/>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Worklist</w:t>
      </w:r>
      <w:r>
        <w:rPr>
          <w:rFonts w:hint="default" w:ascii="Segoe UI" w:hAnsi="Segoe UI" w:eastAsia="Segoe UI" w:cs="Segoe UI"/>
          <w:color w:val="1A1A1A"/>
          <w:sz w:val="20"/>
          <w:szCs w:val="20"/>
        </w:rPr>
        <w:t xml:space="preserve"> (</w:t>
      </w:r>
      <w:r>
        <w:rPr>
          <w:rStyle w:val="14"/>
        </w:rPr>
        <w:t>impl=WorkList</w:t>
      </w:r>
      <w:r>
        <w:rPr>
          <w:rFonts w:hint="default" w:ascii="Segoe UI" w:hAnsi="Segoe UI" w:eastAsia="Segoe UI" w:cs="Segoe UI"/>
          <w:color w:val="1A1A1A"/>
          <w:sz w:val="20"/>
          <w:szCs w:val="20"/>
        </w:rPr>
        <w:t xml:space="preserve">): </w:t>
      </w:r>
      <w:r>
        <w:rPr>
          <w:rStyle w:val="14"/>
        </w:rPr>
        <w:t>Input Register</w:t>
      </w:r>
      <w:r>
        <w:rPr>
          <w:rFonts w:hint="default" w:ascii="Segoe UI" w:hAnsi="Segoe UI" w:eastAsia="Segoe UI" w:cs="Segoe UI"/>
          <w:color w:val="1A1A1A"/>
          <w:sz w:val="20"/>
          <w:szCs w:val="20"/>
        </w:rPr>
        <w:t xml:space="preserve">, </w:t>
      </w:r>
      <w:r>
        <w:rPr>
          <w:rStyle w:val="14"/>
        </w:rPr>
        <w:t>View Polis</w:t>
      </w:r>
      <w:r>
        <w:rPr>
          <w:rFonts w:hint="default" w:ascii="Segoe UI" w:hAnsi="Segoe UI" w:eastAsia="Segoe UI" w:cs="Segoe UI"/>
          <w:color w:val="1A1A1A"/>
          <w:sz w:val="20"/>
          <w:szCs w:val="20"/>
        </w:rPr>
        <w:t xml:space="preserve">, </w:t>
      </w:r>
      <w:r>
        <w:rPr>
          <w:rStyle w:val="14"/>
        </w:rPr>
        <w:t>Estimation</w:t>
      </w:r>
      <w:r>
        <w:rPr>
          <w:rFonts w:hint="default" w:ascii="Segoe UI" w:hAnsi="Segoe UI" w:eastAsia="Segoe UI" w:cs="Segoe UI"/>
          <w:color w:val="1A1A1A"/>
          <w:sz w:val="20"/>
          <w:szCs w:val="20"/>
        </w:rPr>
        <w:t xml:space="preserve">, </w:t>
      </w:r>
      <w:r>
        <w:rPr>
          <w:rStyle w:val="14"/>
        </w:rPr>
        <w:t>Input Estimasi</w:t>
      </w:r>
      <w:r>
        <w:rPr>
          <w:rFonts w:hint="default" w:ascii="Segoe UI" w:hAnsi="Segoe UI" w:eastAsia="Segoe UI" w:cs="Segoe UI"/>
          <w:color w:val="1A1A1A"/>
          <w:sz w:val="20"/>
          <w:szCs w:val="20"/>
        </w:rPr>
        <w:t xml:space="preserve">, </w:t>
      </w:r>
      <w:r>
        <w:rPr>
          <w:rStyle w:val="14"/>
        </w:rPr>
        <w:t>Choose Surveyor</w:t>
      </w:r>
      <w:r>
        <w:rPr>
          <w:rFonts w:hint="default" w:ascii="Segoe UI" w:hAnsi="Segoe UI" w:eastAsia="Segoe UI" w:cs="Segoe UI"/>
          <w:color w:val="1A1A1A"/>
          <w:sz w:val="20"/>
          <w:szCs w:val="20"/>
        </w:rPr>
        <w:t xml:space="preserve">, </w:t>
      </w:r>
      <w:r>
        <w:rPr>
          <w:rStyle w:val="14"/>
        </w:rPr>
        <w:t>Send To Analis</w:t>
      </w:r>
      <w:r>
        <w:rPr>
          <w:rFonts w:hint="default" w:ascii="Segoe UI" w:hAnsi="Segoe UI" w:eastAsia="Segoe UI" w:cs="Segoe UI"/>
          <w:color w:val="1A1A1A"/>
          <w:sz w:val="20"/>
          <w:szCs w:val="20"/>
        </w:rPr>
        <w:t xml:space="preserve">, </w:t>
      </w:r>
      <w:r>
        <w:rPr>
          <w:rStyle w:val="14"/>
        </w:rPr>
        <w:t>Send To PIC Teknik</w:t>
      </w:r>
      <w:r>
        <w:rPr>
          <w:rFonts w:hint="default" w:ascii="Segoe UI" w:hAnsi="Segoe UI" w:eastAsia="Segoe UI" w:cs="Segoe UI"/>
          <w:color w:val="1A1A1A"/>
          <w:sz w:val="20"/>
          <w:szCs w:val="20"/>
        </w:rPr>
        <w:t xml:space="preserve">, </w:t>
      </w:r>
      <w:r>
        <w:rPr>
          <w:rStyle w:val="14"/>
        </w:rPr>
        <w:t>RCLDokter</w:t>
      </w:r>
      <w:r>
        <w:rPr>
          <w:rFonts w:hint="default" w:ascii="Segoe UI" w:hAnsi="Segoe UI" w:eastAsia="Segoe UI" w:cs="Segoe UI"/>
          <w:color w:val="1A1A1A"/>
          <w:sz w:val="20"/>
          <w:szCs w:val="20"/>
        </w:rPr>
        <w:t xml:space="preserve">, </w:t>
      </w:r>
      <w:r>
        <w:rPr>
          <w:rStyle w:val="14"/>
        </w:rPr>
        <w:t>Analyst Doctor</w:t>
      </w:r>
    </w:p>
    <w:p w14:paraId="7330045E">
      <w:pPr>
        <w:pStyle w:val="17"/>
        <w:keepNext w:val="0"/>
        <w:keepLines w:val="0"/>
        <w:widowControl/>
        <w:suppressLineNumbers w:val="0"/>
        <w:spacing w:line="10" w:lineRule="atLeast"/>
      </w:pPr>
      <w:r>
        <w:rPr>
          <w:rFonts w:hint="default" w:ascii="Segoe UI" w:hAnsi="Segoe UI" w:eastAsia="Segoe UI" w:cs="Segoe UI"/>
          <w:color w:val="1A1A1A"/>
          <w:sz w:val="20"/>
          <w:szCs w:val="20"/>
        </w:rPr>
        <w:t>Mengubahnya akan mengubah cara kerja user, sedangkan D-13 menetapkan alur kerja tetap sama.</w:t>
      </w:r>
    </w:p>
    <w:p w14:paraId="55DEB637">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Router yang harus dibuat ulang sebagai aturan routing:</w:t>
      </w:r>
      <w:r>
        <w:rPr>
          <w:rFonts w:hint="default" w:ascii="Segoe UI" w:hAnsi="Segoe UI" w:eastAsia="Segoe UI" w:cs="Segoe UI"/>
          <w:color w:val="1A1A1A"/>
          <w:sz w:val="20"/>
          <w:szCs w:val="20"/>
        </w:rPr>
        <w:t xml:space="preserve"> </w:t>
      </w:r>
      <w:r>
        <w:rPr>
          <w:rStyle w:val="14"/>
        </w:rPr>
        <w:t>PNCAdminRouter</w:t>
      </w:r>
      <w:r>
        <w:rPr>
          <w:rFonts w:hint="default" w:ascii="Segoe UI" w:hAnsi="Segoe UI" w:eastAsia="Segoe UI" w:cs="Segoe UI"/>
          <w:color w:val="1A1A1A"/>
          <w:sz w:val="20"/>
          <w:szCs w:val="20"/>
        </w:rPr>
        <w:t xml:space="preserve">, </w:t>
      </w:r>
      <w:r>
        <w:rPr>
          <w:rStyle w:val="14"/>
        </w:rPr>
        <w:t>PNCTeknikRouter</w:t>
      </w:r>
      <w:r>
        <w:rPr>
          <w:rFonts w:hint="default" w:ascii="Segoe UI" w:hAnsi="Segoe UI" w:eastAsia="Segoe UI" w:cs="Segoe UI"/>
          <w:color w:val="1A1A1A"/>
          <w:sz w:val="20"/>
          <w:szCs w:val="20"/>
        </w:rPr>
        <w:t xml:space="preserve">, </w:t>
      </w:r>
      <w:r>
        <w:rPr>
          <w:rStyle w:val="14"/>
        </w:rPr>
        <w:t>RouterRCLDokter</w:t>
      </w:r>
      <w:r>
        <w:rPr>
          <w:rFonts w:hint="default" w:ascii="Segoe UI" w:hAnsi="Segoe UI" w:eastAsia="Segoe UI" w:cs="Segoe UI"/>
          <w:color w:val="1A1A1A"/>
          <w:sz w:val="20"/>
          <w:szCs w:val="20"/>
        </w:rPr>
        <w:t xml:space="preserve">, </w:t>
      </w:r>
      <w:r>
        <w:rPr>
          <w:rStyle w:val="14"/>
        </w:rPr>
        <w:t>KomiteRouter</w:t>
      </w:r>
      <w:r>
        <w:rPr>
          <w:rFonts w:hint="default" w:ascii="Segoe UI" w:hAnsi="Segoe UI" w:eastAsia="Segoe UI" w:cs="Segoe UI"/>
          <w:color w:val="1A1A1A"/>
          <w:sz w:val="20"/>
          <w:szCs w:val="20"/>
        </w:rPr>
        <w:t xml:space="preserve">, </w:t>
      </w:r>
      <w:r>
        <w:rPr>
          <w:rStyle w:val="14"/>
        </w:rPr>
        <w:t>PNCAdminRouterRCV</w:t>
      </w:r>
      <w:r>
        <w:rPr>
          <w:rFonts w:hint="default" w:ascii="Segoe UI" w:hAnsi="Segoe UI" w:eastAsia="Segoe UI" w:cs="Segoe UI"/>
          <w:color w:val="1A1A1A"/>
          <w:sz w:val="20"/>
          <w:szCs w:val="20"/>
        </w:rPr>
        <w:t xml:space="preserve">, </w:t>
      </w:r>
      <w:r>
        <w:rPr>
          <w:rStyle w:val="14"/>
        </w:rPr>
        <w:t>ToCurrentOperator</w:t>
      </w:r>
      <w:r>
        <w:rPr>
          <w:rFonts w:hint="default" w:ascii="Segoe UI" w:hAnsi="Segoe UI" w:eastAsia="Segoe UI" w:cs="Segoe UI"/>
          <w:color w:val="1A1A1A"/>
          <w:sz w:val="20"/>
          <w:szCs w:val="20"/>
        </w:rPr>
        <w:t xml:space="preserve">, </w:t>
      </w:r>
      <w:r>
        <w:rPr>
          <w:rStyle w:val="14"/>
        </w:rPr>
        <w:t>ToWorkList</w:t>
      </w:r>
      <w:r>
        <w:rPr>
          <w:rFonts w:hint="default" w:ascii="Segoe UI" w:hAnsi="Segoe UI" w:eastAsia="Segoe UI" w:cs="Segoe UI"/>
          <w:color w:val="1A1A1A"/>
          <w:sz w:val="20"/>
          <w:szCs w:val="20"/>
        </w:rPr>
        <w:t xml:space="preserve">, </w:t>
      </w:r>
      <w:r>
        <w:rPr>
          <w:rStyle w:val="14"/>
        </w:rPr>
        <w:t>ToWorkbasket</w:t>
      </w:r>
      <w:r>
        <w:rPr>
          <w:rFonts w:hint="default" w:ascii="Segoe UI" w:hAnsi="Segoe UI" w:eastAsia="Segoe UI" w:cs="Segoe UI"/>
          <w:color w:val="1A1A1A"/>
          <w:sz w:val="20"/>
          <w:szCs w:val="20"/>
        </w:rPr>
        <w:t xml:space="preserve">. Catatan: </w:t>
      </w:r>
      <w:r>
        <w:rPr>
          <w:rStyle w:val="14"/>
        </w:rPr>
        <w:t>PNCAdminRouter</w:t>
      </w:r>
      <w:r>
        <w:rPr>
          <w:rFonts w:hint="default" w:ascii="Segoe UI" w:hAnsi="Segoe UI" w:eastAsia="Segoe UI" w:cs="Segoe UI"/>
          <w:color w:val="1A1A1A"/>
          <w:sz w:val="20"/>
          <w:szCs w:val="20"/>
        </w:rPr>
        <w:t xml:space="preserve">, </w:t>
      </w:r>
      <w:r>
        <w:rPr>
          <w:rStyle w:val="14"/>
        </w:rPr>
        <w:t>PNCTeknikRouter</w:t>
      </w:r>
      <w:r>
        <w:rPr>
          <w:rFonts w:hint="default" w:ascii="Segoe UI" w:hAnsi="Segoe UI" w:eastAsia="Segoe UI" w:cs="Segoe UI"/>
          <w:color w:val="1A1A1A"/>
          <w:sz w:val="20"/>
          <w:szCs w:val="20"/>
        </w:rPr>
        <w:t xml:space="preserve">, dan </w:t>
      </w:r>
      <w:r>
        <w:rPr>
          <w:rStyle w:val="14"/>
        </w:rPr>
        <w:t>RouterRCLDokter</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tidak ada di export XML</w:t>
      </w:r>
      <w:r>
        <w:rPr>
          <w:rFonts w:hint="default" w:ascii="Segoe UI" w:hAnsi="Segoe UI" w:eastAsia="Segoe UI" w:cs="Segoe UI"/>
          <w:color w:val="1A1A1A"/>
          <w:sz w:val="20"/>
          <w:szCs w:val="20"/>
        </w:rPr>
        <w:t xml:space="preserve"> — logikanya harus digali ulang. → </w:t>
      </w:r>
      <w:r>
        <w:rPr>
          <w:rStyle w:val="18"/>
          <w:rFonts w:hint="default" w:ascii="Segoe UI" w:hAnsi="Segoe UI" w:eastAsia="Segoe UI" w:cs="Segoe UI"/>
          <w:color w:val="1A1A1A"/>
          <w:sz w:val="20"/>
          <w:szCs w:val="20"/>
        </w:rPr>
        <w:t>R-04</w:t>
      </w:r>
      <w:r>
        <w:rPr>
          <w:rFonts w:hint="default" w:ascii="Segoe UI" w:hAnsi="Segoe UI" w:eastAsia="Segoe UI" w:cs="Segoe UI"/>
          <w:color w:val="1A1A1A"/>
          <w:sz w:val="20"/>
          <w:szCs w:val="20"/>
        </w:rPr>
        <w:t>.</w:t>
      </w:r>
    </w:p>
    <w:p w14:paraId="41F1A416">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Dampak ke Steering:</w:t>
      </w:r>
      <w:r>
        <w:rPr>
          <w:rFonts w:hint="default" w:ascii="Segoe UI" w:hAnsi="Segoe UI" w:eastAsia="Segoe UI" w:cs="Segoe UI"/>
          <w:color w:val="1A1A1A"/>
          <w:sz w:val="20"/>
          <w:szCs w:val="20"/>
        </w:rPr>
        <w:t xml:space="preserve"> Domain Model · Module Breakdown · Database Strategy</w:t>
      </w:r>
    </w:p>
    <w:p w14:paraId="42CA4E58">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91" o:spt="1" style="height:1.5pt;width:415.3pt;" fillcolor="#A0A0A0" filled="t" stroked="f" coordsize="21600,21600" o:hr="t" o:hrstd="t" o:hralign="center">
            <v:path/>
            <v:fill on="t" focussize="0,0"/>
            <v:stroke on="f"/>
            <v:imagedata o:title=""/>
            <o:lock v:ext="edit"/>
            <w10:wrap type="none"/>
            <w10:anchorlock/>
          </v:rect>
        </w:pict>
      </w:r>
    </w:p>
    <w:p w14:paraId="12E3D936">
      <w:pPr>
        <w:pStyle w:val="4"/>
        <w:keepNext w:val="0"/>
        <w:keepLines w:val="0"/>
        <w:widowControl/>
        <w:suppressLineNumbers w:val="0"/>
        <w:spacing w:line="10" w:lineRule="atLeast"/>
      </w:pPr>
      <w:r>
        <w:t>D-27 · Ketersediaan (Availability)</w:t>
      </w:r>
    </w:p>
    <w:p w14:paraId="5492D7CF">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w:t>
      </w:r>
      <w:r>
        <w:rPr>
          <w:rFonts w:hint="default" w:ascii="Segoe UI" w:hAnsi="Segoe UI" w:eastAsia="Segoe UI" w:cs="Segoe UI"/>
          <w:color w:val="1A1A1A"/>
          <w:sz w:val="20"/>
          <w:szCs w:val="20"/>
        </w:rPr>
        <w:t xml:space="preserve"> DECIDED</w:t>
      </w:r>
    </w:p>
    <w:p w14:paraId="3C33D917">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Pertanyaan (Grilling Q8a):</w:t>
      </w:r>
      <w:r>
        <w:rPr>
          <w:rFonts w:hint="default" w:ascii="Segoe UI" w:hAnsi="Segoe UI" w:eastAsia="Segoe UI" w:cs="Segoe UI"/>
          <w:color w:val="1A1A1A"/>
          <w:sz w:val="20"/>
          <w:szCs w:val="20"/>
        </w:rPr>
        <w:t xml:space="preserve"> Kapan aplikasi harus bisa dipakai?</w:t>
      </w:r>
    </w:p>
    <w:p w14:paraId="1010FA7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Pilihan yang ditawarkan:</w:t>
      </w:r>
    </w:p>
    <w:p w14:paraId="02522A72">
      <w:pPr>
        <w:keepNext w:val="0"/>
        <w:keepLines w:val="0"/>
        <w:widowControl/>
        <w:numPr>
          <w:ilvl w:val="0"/>
          <w:numId w:val="12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Jam kerja kantor saja (Senin–Jumat, 07.00–18.00 WIB)</w:t>
      </w:r>
    </w:p>
    <w:p w14:paraId="4CCB8CAD">
      <w:pPr>
        <w:keepNext w:val="0"/>
        <w:keepLines w:val="0"/>
        <w:widowControl/>
        <w:numPr>
          <w:ilvl w:val="0"/>
          <w:numId w:val="12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Jam kerja diperpanjang, termasuk Sabtu atau lembur</w:t>
      </w:r>
    </w:p>
    <w:p w14:paraId="7E0A9D18">
      <w:pPr>
        <w:keepNext w:val="0"/>
        <w:keepLines w:val="0"/>
        <w:widowControl/>
        <w:numPr>
          <w:ilvl w:val="0"/>
          <w:numId w:val="12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Harus hidup terus 24/7</w:t>
      </w:r>
    </w:p>
    <w:p w14:paraId="7F14194A">
      <w:pPr>
        <w:keepNext w:val="0"/>
        <w:keepLines w:val="0"/>
        <w:widowControl/>
        <w:numPr>
          <w:ilvl w:val="0"/>
          <w:numId w:val="12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Belum ada ketentuan resmi</w:t>
      </w:r>
    </w:p>
    <w:p w14:paraId="21773EE4">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Jawaban:</w:t>
      </w:r>
      <w:r>
        <w:rPr>
          <w:rFonts w:hint="default" w:ascii="Segoe UI" w:hAnsi="Segoe UI" w:eastAsia="Segoe UI" w:cs="Segoe UI"/>
          <w:color w:val="1A1A1A"/>
          <w:sz w:val="20"/>
          <w:szCs w:val="20"/>
        </w:rPr>
        <w:t xml:space="preserve"> Harus hidup terus 24/7</w:t>
      </w:r>
    </w:p>
    <w:p w14:paraId="071CBDD6">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Keputusan akhir:</w:t>
      </w:r>
      <w:r>
        <w:rPr>
          <w:rFonts w:hint="default" w:ascii="Segoe UI" w:hAnsi="Segoe UI" w:eastAsia="Segoe UI" w:cs="Segoe UI"/>
          <w:color w:val="1A1A1A"/>
          <w:sz w:val="20"/>
          <w:szCs w:val="20"/>
        </w:rPr>
        <w:t xml:space="preserve"> Aplikasi harus tersedia </w:t>
      </w:r>
      <w:r>
        <w:rPr>
          <w:rStyle w:val="18"/>
          <w:rFonts w:hint="default" w:ascii="Segoe UI" w:hAnsi="Segoe UI" w:eastAsia="Segoe UI" w:cs="Segoe UI"/>
          <w:color w:val="1A1A1A"/>
          <w:sz w:val="20"/>
          <w:szCs w:val="20"/>
        </w:rPr>
        <w:t>24/7</w:t>
      </w:r>
      <w:r>
        <w:rPr>
          <w:rFonts w:hint="default" w:ascii="Segoe UI" w:hAnsi="Segoe UI" w:eastAsia="Segoe UI" w:cs="Segoe UI"/>
          <w:color w:val="1A1A1A"/>
          <w:sz w:val="20"/>
          <w:szCs w:val="20"/>
        </w:rPr>
        <w:t>, termasuk saat deployment.</w:t>
      </w:r>
    </w:p>
    <w:p w14:paraId="2C107AC9">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Konsekuensi arsitektur yang mengikat:</w:t>
      </w:r>
    </w:p>
    <w:p w14:paraId="7F6075B1">
      <w:pPr>
        <w:keepNext w:val="0"/>
        <w:keepLines w:val="0"/>
        <w:widowControl/>
        <w:numPr>
          <w:ilvl w:val="0"/>
          <w:numId w:val="12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Minimal </w:t>
      </w:r>
      <w:r>
        <w:rPr>
          <w:rStyle w:val="18"/>
          <w:rFonts w:hint="default" w:ascii="Segoe UI" w:hAnsi="Segoe UI" w:eastAsia="Segoe UI" w:cs="Segoe UI"/>
          <w:color w:val="1A1A1A"/>
          <w:sz w:val="20"/>
          <w:szCs w:val="20"/>
        </w:rPr>
        <w:t>dua instance aplikasi</w:t>
      </w:r>
      <w:r>
        <w:rPr>
          <w:rFonts w:hint="default" w:ascii="Segoe UI" w:hAnsi="Segoe UI" w:eastAsia="Segoe UI" w:cs="Segoe UI"/>
          <w:color w:val="1A1A1A"/>
          <w:sz w:val="20"/>
          <w:szCs w:val="20"/>
        </w:rPr>
        <w:t xml:space="preserve"> di belakang load balancer, di-update bergantian (rolling deployment).</w:t>
      </w:r>
    </w:p>
    <w:p w14:paraId="45EA5066">
      <w:pPr>
        <w:keepNext w:val="0"/>
        <w:keepLines w:val="0"/>
        <w:widowControl/>
        <w:numPr>
          <w:ilvl w:val="0"/>
          <w:numId w:val="12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Aplikasi wajib </w:t>
      </w:r>
      <w:r>
        <w:rPr>
          <w:rStyle w:val="18"/>
          <w:rFonts w:hint="default" w:ascii="Segoe UI" w:hAnsi="Segoe UI" w:eastAsia="Segoe UI" w:cs="Segoe UI"/>
          <w:color w:val="1A1A1A"/>
          <w:sz w:val="20"/>
          <w:szCs w:val="20"/>
        </w:rPr>
        <w:t>stateless</w:t>
      </w:r>
      <w:r>
        <w:rPr>
          <w:rFonts w:hint="default" w:ascii="Segoe UI" w:hAnsi="Segoe UI" w:eastAsia="Segoe UI" w:cs="Segoe UI"/>
          <w:color w:val="1A1A1A"/>
          <w:sz w:val="20"/>
          <w:szCs w:val="20"/>
        </w:rPr>
        <w:t xml:space="preserve"> — tidak boleh ada session tersimpan di memori satu instance.</w:t>
      </w:r>
    </w:p>
    <w:p w14:paraId="52BF6444">
      <w:pPr>
        <w:keepNext w:val="0"/>
        <w:keepLines w:val="0"/>
        <w:widowControl/>
        <w:numPr>
          <w:ilvl w:val="0"/>
          <w:numId w:val="128"/>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Migrasi skema database harus backward-compatible</w:t>
      </w:r>
      <w:r>
        <w:rPr>
          <w:rFonts w:hint="default" w:ascii="Segoe UI" w:hAnsi="Segoe UI" w:eastAsia="Segoe UI" w:cs="Segoe UI"/>
          <w:color w:val="1A1A1A"/>
          <w:sz w:val="20"/>
          <w:szCs w:val="20"/>
        </w:rPr>
        <w:t>: selama rolling deployment, versi lama dan baru berjalan bersamaan terhadap skema yang sama. Kolom dihapus dalam dua tahap, tidak pernah sekali jalan.</w:t>
      </w:r>
    </w:p>
    <w:p w14:paraId="3AC762C8">
      <w:pPr>
        <w:keepNext w:val="0"/>
        <w:keepLines w:val="0"/>
        <w:widowControl/>
        <w:numPr>
          <w:ilvl w:val="0"/>
          <w:numId w:val="12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Perlu </w:t>
      </w:r>
      <w:r>
        <w:rPr>
          <w:rStyle w:val="18"/>
          <w:rFonts w:hint="default" w:ascii="Segoe UI" w:hAnsi="Segoe UI" w:eastAsia="Segoe UI" w:cs="Segoe UI"/>
          <w:color w:val="1A1A1A"/>
          <w:sz w:val="20"/>
          <w:szCs w:val="20"/>
        </w:rPr>
        <w:t>health check endpoint</w:t>
      </w:r>
      <w:r>
        <w:rPr>
          <w:rFonts w:hint="default" w:ascii="Segoe UI" w:hAnsi="Segoe UI" w:eastAsia="Segoe UI" w:cs="Segoe UI"/>
          <w:color w:val="1A1A1A"/>
          <w:sz w:val="20"/>
          <w:szCs w:val="20"/>
        </w:rPr>
        <w:t xml:space="preserve"> dan graceful shutdown agar request yang sedang berjalan tidak terputus.</w:t>
      </w:r>
    </w:p>
    <w:p w14:paraId="0262E44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Dampak ke Steering:</w:t>
      </w:r>
      <w:r>
        <w:rPr>
          <w:rFonts w:hint="default" w:ascii="Segoe UI" w:hAnsi="Segoe UI" w:eastAsia="Segoe UI" w:cs="Segoe UI"/>
          <w:color w:val="1A1A1A"/>
          <w:sz w:val="20"/>
          <w:szCs w:val="20"/>
        </w:rPr>
        <w:t xml:space="preserve"> Deployment Strategy · Scalability · Technical Strategy · Database Strategy · NFR</w:t>
      </w:r>
    </w:p>
    <w:p w14:paraId="7AE2A283">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92" o:spt="1" style="height:1.5pt;width:415.3pt;" fillcolor="#A0A0A0" filled="t" stroked="f" coordsize="21600,21600" o:hr="t" o:hrstd="t" o:hralign="center">
            <v:path/>
            <v:fill on="t" focussize="0,0"/>
            <v:stroke on="f"/>
            <v:imagedata o:title=""/>
            <o:lock v:ext="edit"/>
            <w10:wrap type="none"/>
            <w10:anchorlock/>
          </v:rect>
        </w:pict>
      </w:r>
    </w:p>
    <w:p w14:paraId="247A7893">
      <w:pPr>
        <w:pStyle w:val="4"/>
        <w:keepNext w:val="0"/>
        <w:keepLines w:val="0"/>
        <w:widowControl/>
        <w:suppressLineNumbers w:val="0"/>
        <w:spacing w:line="10" w:lineRule="atLeast"/>
      </w:pPr>
      <w:r>
        <w:t>D-28 · Audit Trail dan Retensi Data</w:t>
      </w:r>
    </w:p>
    <w:p w14:paraId="78D9AC01">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w:t>
      </w:r>
      <w:r>
        <w:rPr>
          <w:rFonts w:hint="default" w:ascii="Segoe UI" w:hAnsi="Segoe UI" w:eastAsia="Segoe UI" w:cs="Segoe UI"/>
          <w:color w:val="1A1A1A"/>
          <w:sz w:val="20"/>
          <w:szCs w:val="20"/>
        </w:rPr>
        <w:t xml:space="preserve"> DECIDED (lama retensi: OPEN)</w:t>
      </w:r>
    </w:p>
    <w:p w14:paraId="5155B8AE">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Pertanyaan (Grilling Q8b):</w:t>
      </w:r>
      <w:r>
        <w:rPr>
          <w:rFonts w:hint="default" w:ascii="Segoe UI" w:hAnsi="Segoe UI" w:eastAsia="Segoe UI" w:cs="Segoe UI"/>
          <w:color w:val="1A1A1A"/>
          <w:sz w:val="20"/>
          <w:szCs w:val="20"/>
        </w:rPr>
        <w:t xml:space="preserve"> Apakah ada kewajiban dari OJK atau audit internal soal jejak perubahan data dan lama penyimpanan?</w:t>
      </w:r>
    </w:p>
    <w:p w14:paraId="377EF3E9">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Pilihan yang ditawarkan:</w:t>
      </w:r>
    </w:p>
    <w:p w14:paraId="4A7F3820">
      <w:pPr>
        <w:keepNext w:val="0"/>
        <w:keepLines w:val="0"/>
        <w:widowControl/>
        <w:numPr>
          <w:ilvl w:val="0"/>
          <w:numId w:val="12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Ya — ada kewajiban jejak audit dan retensi data</w:t>
      </w:r>
    </w:p>
    <w:p w14:paraId="7C1C2A9C">
      <w:pPr>
        <w:keepNext w:val="0"/>
        <w:keepLines w:val="0"/>
        <w:widowControl/>
        <w:numPr>
          <w:ilvl w:val="0"/>
          <w:numId w:val="12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Tidak ada kewajiban formal, tapi jejak perubahan tetap diinginkan</w:t>
      </w:r>
    </w:p>
    <w:p w14:paraId="427E6C0C">
      <w:pPr>
        <w:keepNext w:val="0"/>
        <w:keepLines w:val="0"/>
        <w:widowControl/>
        <w:numPr>
          <w:ilvl w:val="0"/>
          <w:numId w:val="12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Belum tahu — perlu tanya tim Compliance</w:t>
      </w:r>
    </w:p>
    <w:p w14:paraId="218375CA">
      <w:pPr>
        <w:keepNext w:val="0"/>
        <w:keepLines w:val="0"/>
        <w:widowControl/>
        <w:numPr>
          <w:ilvl w:val="0"/>
          <w:numId w:val="12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Tidak perlu jejak audit khusus</w:t>
      </w:r>
    </w:p>
    <w:p w14:paraId="72D6F317">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Jawaban:</w:t>
      </w:r>
      <w:r>
        <w:rPr>
          <w:rFonts w:hint="default" w:ascii="Segoe UI" w:hAnsi="Segoe UI" w:eastAsia="Segoe UI" w:cs="Segoe UI"/>
          <w:color w:val="1A1A1A"/>
          <w:sz w:val="20"/>
          <w:szCs w:val="20"/>
        </w:rPr>
        <w:t xml:space="preserve"> Ya — ada kewajiban jejak audit dan retensi data</w:t>
      </w:r>
    </w:p>
    <w:p w14:paraId="5DAD60A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Keputusan akhir:</w:t>
      </w:r>
      <w:r>
        <w:rPr>
          <w:rFonts w:hint="default" w:ascii="Segoe UI" w:hAnsi="Segoe UI" w:eastAsia="Segoe UI" w:cs="Segoe UI"/>
          <w:color w:val="1A1A1A"/>
          <w:sz w:val="20"/>
          <w:szCs w:val="20"/>
        </w:rPr>
        <w:t xml:space="preserve"> Jejak audit adalah </w:t>
      </w:r>
      <w:r>
        <w:rPr>
          <w:rStyle w:val="18"/>
          <w:rFonts w:hint="default" w:ascii="Segoe UI" w:hAnsi="Segoe UI" w:eastAsia="Segoe UI" w:cs="Segoe UI"/>
          <w:color w:val="1A1A1A"/>
          <w:sz w:val="20"/>
          <w:szCs w:val="20"/>
        </w:rPr>
        <w:t>persyaratan wajib yang dirancang sejak awal</w:t>
      </w:r>
      <w:r>
        <w:rPr>
          <w:rFonts w:hint="default" w:ascii="Segoe UI" w:hAnsi="Segoe UI" w:eastAsia="Segoe UI" w:cs="Segoe UI"/>
          <w:color w:val="1A1A1A"/>
          <w:sz w:val="20"/>
          <w:szCs w:val="20"/>
        </w:rPr>
        <w:t>, bukan tambahan.</w:t>
      </w:r>
    </w:p>
    <w:p w14:paraId="6B4FB868">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Setiap perubahan yang bernilai bisnis harus tercatat permanen — </w:t>
      </w:r>
      <w:r>
        <w:rPr>
          <w:rStyle w:val="18"/>
          <w:rFonts w:hint="default" w:ascii="Segoe UI" w:hAnsi="Segoe UI" w:eastAsia="Segoe UI" w:cs="Segoe UI"/>
          <w:color w:val="1A1A1A"/>
          <w:sz w:val="20"/>
          <w:szCs w:val="20"/>
        </w:rPr>
        <w:t>siapa, kapan, nilai sebelum, nilai sesudah</w:t>
      </w:r>
      <w:r>
        <w:rPr>
          <w:rFonts w:hint="default" w:ascii="Segoe UI" w:hAnsi="Segoe UI" w:eastAsia="Segoe UI" w:cs="Segoe UI"/>
          <w:color w:val="1A1A1A"/>
          <w:sz w:val="20"/>
          <w:szCs w:val="20"/>
        </w:rPr>
        <w:t xml:space="preserve"> — minimal untuk: nilai estimasi klaim, nilai settlement, akseptasi, keputusan komite, penolakan (RCL), proses ulang (PUCL), perubahan status klaim, dan pembayaran.</w:t>
      </w:r>
    </w:p>
    <w:p w14:paraId="68A89CD4">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Data audit bersifat </w:t>
      </w:r>
      <w:r>
        <w:rPr>
          <w:rStyle w:val="18"/>
          <w:rFonts w:hint="default" w:ascii="Segoe UI" w:hAnsi="Segoe UI" w:eastAsia="Segoe UI" w:cs="Segoe UI"/>
          <w:color w:val="1A1A1A"/>
          <w:sz w:val="20"/>
          <w:szCs w:val="20"/>
        </w:rPr>
        <w:t>append-only</w:t>
      </w:r>
      <w:r>
        <w:rPr>
          <w:rFonts w:hint="default" w:ascii="Segoe UI" w:hAnsi="Segoe UI" w:eastAsia="Segoe UI" w:cs="Segoe UI"/>
          <w:color w:val="1A1A1A"/>
          <w:sz w:val="20"/>
          <w:szCs w:val="20"/>
        </w:rPr>
        <w:t>: tidak boleh diubah atau dihapus oleh jalur aplikasi mana pun.</w:t>
      </w:r>
    </w:p>
    <w:p w14:paraId="1BBFCD06">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Terbuka:</w:t>
      </w:r>
      <w:r>
        <w:rPr>
          <w:rFonts w:hint="default" w:ascii="Segoe UI" w:hAnsi="Segoe UI" w:eastAsia="Segoe UI" w:cs="Segoe UI"/>
          <w:color w:val="1A1A1A"/>
          <w:sz w:val="20"/>
          <w:szCs w:val="20"/>
        </w:rPr>
        <w:t xml:space="preserve"> lama retensi belum ditentukan; harus dikonfirmasi ke tim Compliance sebelum go-live.</w:t>
      </w:r>
    </w:p>
    <w:p w14:paraId="6203D626">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Dampak ke Steering:</w:t>
      </w:r>
      <w:r>
        <w:rPr>
          <w:rFonts w:hint="default" w:ascii="Segoe UI" w:hAnsi="Segoe UI" w:eastAsia="Segoe UI" w:cs="Segoe UI"/>
          <w:color w:val="1A1A1A"/>
          <w:sz w:val="20"/>
          <w:szCs w:val="20"/>
        </w:rPr>
        <w:t xml:space="preserve"> Security · Database Strategy · Domain Model · NFR · Performance Strategy</w:t>
      </w:r>
    </w:p>
    <w:p w14:paraId="6F954667">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93" o:spt="1" style="height:1.5pt;width:415.3pt;" fillcolor="#A0A0A0" filled="t" stroked="f" coordsize="21600,21600" o:hr="t" o:hrstd="t" o:hralign="center">
            <v:path/>
            <v:fill on="t" focussize="0,0"/>
            <v:stroke on="f"/>
            <v:imagedata o:title=""/>
            <o:lock v:ext="edit"/>
            <w10:wrap type="none"/>
            <w10:anchorlock/>
          </v:rect>
        </w:pict>
      </w:r>
    </w:p>
    <w:p w14:paraId="0CECFE39">
      <w:pPr>
        <w:pStyle w:val="4"/>
        <w:keepNext w:val="0"/>
        <w:keepLines w:val="0"/>
        <w:widowControl/>
        <w:suppressLineNumbers w:val="0"/>
        <w:spacing w:line="10" w:lineRule="atLeast"/>
      </w:pPr>
      <w:r>
        <w:t>D-29 · Backup dan Pemulihan</w:t>
      </w:r>
    </w:p>
    <w:p w14:paraId="00CE80B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w:t>
      </w:r>
      <w:r>
        <w:rPr>
          <w:rFonts w:hint="default" w:ascii="Segoe UI" w:hAnsi="Segoe UI" w:eastAsia="Segoe UI" w:cs="Segoe UI"/>
          <w:color w:val="1A1A1A"/>
          <w:sz w:val="20"/>
          <w:szCs w:val="20"/>
        </w:rPr>
        <w:t xml:space="preserve"> DECIDED (angka RPO/RTO: mengikuti standar infra)</w:t>
      </w:r>
    </w:p>
    <w:p w14:paraId="6773E73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Pertanyaan (Grilling Q8c):</w:t>
      </w:r>
      <w:r>
        <w:rPr>
          <w:rFonts w:hint="default" w:ascii="Segoe UI" w:hAnsi="Segoe UI" w:eastAsia="Segoe UI" w:cs="Segoe UI"/>
          <w:color w:val="1A1A1A"/>
          <w:sz w:val="20"/>
          <w:szCs w:val="20"/>
        </w:rPr>
        <w:t xml:space="preserve"> Kalau server database rusak, berapa banyak data yang boleh hilang dan berapa lama sistem boleh mati?</w:t>
      </w:r>
    </w:p>
    <w:p w14:paraId="2F4C36E9">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Pilihan yang ditawarkan:</w:t>
      </w:r>
    </w:p>
    <w:p w14:paraId="4D9669DC">
      <w:pPr>
        <w:keepNext w:val="0"/>
        <w:keepLines w:val="0"/>
        <w:widowControl/>
        <w:numPr>
          <w:ilvl w:val="0"/>
          <w:numId w:val="13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Ikuti standar backup yang sudah berlaku di data center Sinarmas</w:t>
      </w:r>
    </w:p>
    <w:p w14:paraId="1F40A782">
      <w:pPr>
        <w:keepNext w:val="0"/>
        <w:keepLines w:val="0"/>
        <w:widowControl/>
        <w:numPr>
          <w:ilvl w:val="0"/>
          <w:numId w:val="13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Tidak boleh ada data hilang sama sekali</w:t>
      </w:r>
    </w:p>
    <w:p w14:paraId="27AF65BA">
      <w:pPr>
        <w:keepNext w:val="0"/>
        <w:keepLines w:val="0"/>
        <w:widowControl/>
        <w:numPr>
          <w:ilvl w:val="0"/>
          <w:numId w:val="13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Boleh hilang maksimal beberapa jam, sistem boleh mati sehari</w:t>
      </w:r>
    </w:p>
    <w:p w14:paraId="0C1598E3">
      <w:pPr>
        <w:keepNext w:val="0"/>
        <w:keepLines w:val="0"/>
        <w:widowControl/>
        <w:numPr>
          <w:ilvl w:val="0"/>
          <w:numId w:val="13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Belum tahu — tolong usulkan angka yang wajar</w:t>
      </w:r>
    </w:p>
    <w:p w14:paraId="3E81838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Jawaban:</w:t>
      </w:r>
      <w:r>
        <w:rPr>
          <w:rFonts w:hint="default" w:ascii="Segoe UI" w:hAnsi="Segoe UI" w:eastAsia="Segoe UI" w:cs="Segoe UI"/>
          <w:color w:val="1A1A1A"/>
          <w:sz w:val="20"/>
          <w:szCs w:val="20"/>
        </w:rPr>
        <w:t xml:space="preserve"> Ikuti standar backup yang sudah berlaku di data center Sinarmas</w:t>
      </w:r>
    </w:p>
    <w:p w14:paraId="304C53D0">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Keputusan akhir:</w:t>
      </w:r>
      <w:r>
        <w:rPr>
          <w:rFonts w:hint="default" w:ascii="Segoe UI" w:hAnsi="Segoe UI" w:eastAsia="Segoe UI" w:cs="Segoe UI"/>
          <w:color w:val="1A1A1A"/>
          <w:sz w:val="20"/>
          <w:szCs w:val="20"/>
        </w:rPr>
        <w:t xml:space="preserve"> Target RPO dan RTO </w:t>
      </w:r>
      <w:r>
        <w:rPr>
          <w:rStyle w:val="18"/>
          <w:rFonts w:hint="default" w:ascii="Segoe UI" w:hAnsi="Segoe UI" w:eastAsia="Segoe UI" w:cs="Segoe UI"/>
          <w:color w:val="1A1A1A"/>
          <w:sz w:val="20"/>
          <w:szCs w:val="20"/>
        </w:rPr>
        <w:t>mengikuti kebijakan backup korporat</w:t>
      </w:r>
      <w:r>
        <w:rPr>
          <w:rFonts w:hint="default" w:ascii="Segoe UI" w:hAnsi="Segoe UI" w:eastAsia="Segoe UI" w:cs="Segoe UI"/>
          <w:color w:val="1A1A1A"/>
          <w:sz w:val="20"/>
          <w:szCs w:val="20"/>
        </w:rPr>
        <w:t xml:space="preserve"> yang sudah berlaku untuk database Oracle saat ini. Aplikasi tidak menetapkan targetnya sendiri.</w:t>
      </w:r>
    </w:p>
    <w:p w14:paraId="2AB6B438">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Catatan penting:</w:t>
      </w:r>
      <w:r>
        <w:rPr>
          <w:rFonts w:hint="default" w:ascii="Segoe UI" w:hAnsi="Segoe UI" w:eastAsia="Segoe UI" w:cs="Segoe UI"/>
          <w:color w:val="1A1A1A"/>
          <w:sz w:val="20"/>
          <w:szCs w:val="20"/>
        </w:rPr>
        <w:t xml:space="preserve"> keputusan ini perlu dibaca bersama D-27. Standar backup korporat menjawab </w:t>
      </w:r>
      <w:r>
        <w:rPr>
          <w:rStyle w:val="10"/>
          <w:rFonts w:hint="default" w:ascii="Segoe UI" w:hAnsi="Segoe UI" w:eastAsia="Segoe UI" w:cs="Segoe UI"/>
          <w:color w:val="1A1A1A"/>
          <w:sz w:val="20"/>
          <w:szCs w:val="20"/>
        </w:rPr>
        <w:t>pemulihan saat bencana</w:t>
      </w:r>
      <w:r>
        <w:rPr>
          <w:rFonts w:hint="default" w:ascii="Segoe UI" w:hAnsi="Segoe UI" w:eastAsia="Segoe UI" w:cs="Segoe UI"/>
          <w:color w:val="1A1A1A"/>
          <w:sz w:val="20"/>
          <w:szCs w:val="20"/>
        </w:rPr>
        <w:t xml:space="preserve">, sedangkan tuntutan 24/7 menjawab </w:t>
      </w:r>
      <w:r>
        <w:rPr>
          <w:rStyle w:val="10"/>
          <w:rFonts w:hint="default" w:ascii="Segoe UI" w:hAnsi="Segoe UI" w:eastAsia="Segoe UI" w:cs="Segoe UI"/>
          <w:color w:val="1A1A1A"/>
          <w:sz w:val="20"/>
          <w:szCs w:val="20"/>
        </w:rPr>
        <w:t>operasional harian</w:t>
      </w:r>
      <w:r>
        <w:rPr>
          <w:rFonts w:hint="default" w:ascii="Segoe UI" w:hAnsi="Segoe UI" w:eastAsia="Segoe UI" w:cs="Segoe UI"/>
          <w:color w:val="1A1A1A"/>
          <w:sz w:val="20"/>
          <w:szCs w:val="20"/>
        </w:rPr>
        <w:t>. Keduanya berbeda, dan Steering harus memastikan standar korporat yang ada memang sejalan dengan tuntutan 24/7 — bila tidak, selisihnya harus diangkat ke tim infra.</w:t>
      </w:r>
    </w:p>
    <w:p w14:paraId="0EB9978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Dampak ke Steering:</w:t>
      </w:r>
      <w:r>
        <w:rPr>
          <w:rFonts w:hint="default" w:ascii="Segoe UI" w:hAnsi="Segoe UI" w:eastAsia="Segoe UI" w:cs="Segoe UI"/>
          <w:color w:val="1A1A1A"/>
          <w:sz w:val="20"/>
          <w:szCs w:val="20"/>
        </w:rPr>
        <w:t xml:space="preserve"> Deployment Strategy · NFR · Risk Analysis</w:t>
      </w:r>
    </w:p>
    <w:p w14:paraId="00203EE5">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94" o:spt="1" style="height:1.5pt;width:415.3pt;" fillcolor="#A0A0A0" filled="t" stroked="f" coordsize="21600,21600" o:hr="t" o:hrstd="t" o:hralign="center">
            <v:path/>
            <v:fill on="t" focussize="0,0"/>
            <v:stroke on="f"/>
            <v:imagedata o:title=""/>
            <o:lock v:ext="edit"/>
            <w10:wrap type="none"/>
            <w10:anchorlock/>
          </v:rect>
        </w:pict>
      </w:r>
    </w:p>
    <w:p w14:paraId="193F51B8">
      <w:pPr>
        <w:pStyle w:val="4"/>
        <w:keepNext w:val="0"/>
        <w:keepLines w:val="0"/>
        <w:widowControl/>
        <w:suppressLineNumbers w:val="0"/>
        <w:spacing w:line="10" w:lineRule="atLeast"/>
      </w:pPr>
      <w:r>
        <w:t>D-30 · Timeline dan Scope</w:t>
      </w:r>
    </w:p>
    <w:p w14:paraId="254143F4">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w:t>
      </w:r>
      <w:r>
        <w:rPr>
          <w:rFonts w:hint="default" w:ascii="Segoe UI" w:hAnsi="Segoe UI" w:eastAsia="Segoe UI" w:cs="Segoe UI"/>
          <w:color w:val="1A1A1A"/>
          <w:sz w:val="20"/>
          <w:szCs w:val="20"/>
        </w:rPr>
        <w:t xml:space="preserve"> DECIDED oleh manajemen — dicatat dengan risiko terbuka</w:t>
      </w:r>
    </w:p>
    <w:p w14:paraId="1A48E387">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Pertanyaan (Grilling Q9):</w:t>
      </w:r>
      <w:r>
        <w:rPr>
          <w:rFonts w:hint="default" w:ascii="Segoe UI" w:hAnsi="Segoe UI" w:eastAsia="Segoe UI" w:cs="Segoe UI"/>
          <w:color w:val="1A1A1A"/>
          <w:sz w:val="20"/>
          <w:szCs w:val="20"/>
        </w:rPr>
        <w:t xml:space="preserve"> Kapan project ditargetkan mulai dan selesai?</w:t>
      </w:r>
    </w:p>
    <w:p w14:paraId="1F15EAB2">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Jawaban awal (Other):</w:t>
      </w:r>
    </w:p>
    <w:p w14:paraId="544F4AC5">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"dimulai awal September 2026 dan ditargetkan selesai akhir September 2026"</w:t>
      </w:r>
    </w:p>
    <w:p w14:paraId="0B2AB8D2">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Keberatan yang diajukan beserta buktinya:</w:t>
      </w:r>
      <w:r>
        <w:rPr>
          <w:rFonts w:hint="default" w:ascii="Segoe UI" w:hAnsi="Segoe UI" w:eastAsia="Segoe UI" w:cs="Segoe UI"/>
          <w:color w:val="1A1A1A"/>
          <w:sz w:val="20"/>
          <w:szCs w:val="20"/>
        </w:rPr>
        <w:t xml:space="preserve"> disampaikan bahwa target ~3 minggu tidak realistis, dengan ukuran terukur dari source: 74 harness, 269 section, 15.063 step activity, 652 rule SQL, 86 stored procedure yang source-nya belum ada, 56 report, 12 REST + 6 DB Link, ditambah tabel auth/authz dan penugasan yang belum ada sama sekali, serta tim yang harus belajar Go, React, dan TypeScript sekaligus. Perkiraan yang diajukan: </w:t>
      </w:r>
      <w:r>
        <w:rPr>
          <w:rStyle w:val="18"/>
          <w:rFonts w:hint="default" w:ascii="Segoe UI" w:hAnsi="Segoe UI" w:eastAsia="Segoe UI" w:cs="Segoe UI"/>
          <w:color w:val="1A1A1A"/>
          <w:sz w:val="20"/>
          <w:szCs w:val="20"/>
        </w:rPr>
        <w:t>9–15 bulan dengan tim 5–6 orang</w:t>
      </w:r>
      <w:r>
        <w:rPr>
          <w:rFonts w:hint="default" w:ascii="Segoe UI" w:hAnsi="Segoe UI" w:eastAsia="Segoe UI" w:cs="Segoe UI"/>
          <w:color w:val="1A1A1A"/>
          <w:sz w:val="20"/>
          <w:szCs w:val="20"/>
        </w:rPr>
        <w:t>.</w:t>
      </w:r>
    </w:p>
    <w:p w14:paraId="73FB450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Pertanyaan lanjutan:</w:t>
      </w:r>
      <w:r>
        <w:rPr>
          <w:rFonts w:hint="default" w:ascii="Segoe UI" w:hAnsi="Segoe UI" w:eastAsia="Segoe UI" w:cs="Segoe UI"/>
          <w:color w:val="1A1A1A"/>
          <w:sz w:val="20"/>
          <w:szCs w:val="20"/>
        </w:rPr>
        <w:t xml:space="preserve"> Target akhir September itu untuk apa tepatnya?</w:t>
      </w:r>
    </w:p>
    <w:p w14:paraId="6E6B3D72">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Pilihan yang ditawarkan:</w:t>
      </w:r>
    </w:p>
    <w:p w14:paraId="58421AC7">
      <w:pPr>
        <w:keepNext w:val="0"/>
        <w:keepLines w:val="0"/>
        <w:widowControl/>
        <w:numPr>
          <w:ilvl w:val="0"/>
          <w:numId w:val="13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Dokumen Steering yang selesai, implementasi menyusul</w:t>
      </w:r>
    </w:p>
    <w:p w14:paraId="447DC28F">
      <w:pPr>
        <w:keepNext w:val="0"/>
        <w:keepLines w:val="0"/>
        <w:widowControl/>
        <w:numPr>
          <w:ilvl w:val="0"/>
          <w:numId w:val="13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Satu modul percontohan yang jalan di produksi</w:t>
      </w:r>
    </w:p>
    <w:p w14:paraId="68BCED5C">
      <w:pPr>
        <w:keepNext w:val="0"/>
        <w:keepLines w:val="0"/>
        <w:widowControl/>
        <w:numPr>
          <w:ilvl w:val="0"/>
          <w:numId w:val="13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Memang seluruh aplikasi, jadwal sudah ditetapkan manajemen</w:t>
      </w:r>
    </w:p>
    <w:p w14:paraId="4F4E9753">
      <w:pPr>
        <w:keepNext w:val="0"/>
        <w:keepLines w:val="0"/>
        <w:widowControl/>
        <w:numPr>
          <w:ilvl w:val="0"/>
          <w:numId w:val="13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Perlu didiskusikan ulang setelah melihat angka</w:t>
      </w:r>
    </w:p>
    <w:p w14:paraId="50BFE22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Jawaban:</w:t>
      </w:r>
      <w:r>
        <w:rPr>
          <w:rFonts w:hint="default" w:ascii="Segoe UI" w:hAnsi="Segoe UI" w:eastAsia="Segoe UI" w:cs="Segoe UI"/>
          <w:color w:val="1A1A1A"/>
          <w:sz w:val="20"/>
          <w:szCs w:val="20"/>
        </w:rPr>
        <w:t xml:space="preserve"> Memang seluruh aplikasi, jadwal sudah ditetapkan manajemen</w:t>
      </w:r>
    </w:p>
    <w:p w14:paraId="316B0DAE">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Pertanyaan lanjutan:</w:t>
      </w:r>
      <w:r>
        <w:rPr>
          <w:rFonts w:hint="default" w:ascii="Segoe UI" w:hAnsi="Segoe UI" w:eastAsia="Segoe UI" w:cs="Segoe UI"/>
          <w:color w:val="1A1A1A"/>
          <w:sz w:val="20"/>
          <w:szCs w:val="20"/>
        </w:rPr>
        <w:t xml:space="preserve"> Bila scope harus dipangkas, mana yang paling mendesak?</w:t>
      </w:r>
    </w:p>
    <w:p w14:paraId="4DE38E07">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Jawaban (Other):</w:t>
      </w:r>
      <w:r>
        <w:rPr>
          <w:rFonts w:hint="default" w:ascii="Segoe UI" w:hAnsi="Segoe UI" w:eastAsia="Segoe UI" w:cs="Segoe UI"/>
          <w:color w:val="1A1A1A"/>
          <w:sz w:val="20"/>
          <w:szCs w:val="20"/>
        </w:rPr>
        <w:t xml:space="preserve"> "semua modul sudah harus pindah"</w:t>
      </w:r>
    </w:p>
    <w:p w14:paraId="334EBCA4">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Keputusan akhir:</w:t>
      </w:r>
      <w:r>
        <w:rPr>
          <w:rFonts w:hint="default" w:ascii="Segoe UI" w:hAnsi="Segoe UI" w:eastAsia="Segoe UI" w:cs="Segoe UI"/>
          <w:color w:val="1A1A1A"/>
          <w:sz w:val="20"/>
          <w:szCs w:val="20"/>
        </w:rPr>
        <w:t xml:space="preserve"> Target </w:t>
      </w:r>
      <w:r>
        <w:rPr>
          <w:rStyle w:val="18"/>
          <w:rFonts w:hint="default" w:ascii="Segoe UI" w:hAnsi="Segoe UI" w:eastAsia="Segoe UI" w:cs="Segoe UI"/>
          <w:color w:val="1A1A1A"/>
          <w:sz w:val="20"/>
          <w:szCs w:val="20"/>
        </w:rPr>
        <w:t>seluruh modul selesai akhir September 2026</w:t>
      </w:r>
      <w:r>
        <w:rPr>
          <w:rFonts w:hint="default" w:ascii="Segoe UI" w:hAnsi="Segoe UI" w:eastAsia="Segoe UI" w:cs="Segoe UI"/>
          <w:color w:val="1A1A1A"/>
          <w:sz w:val="20"/>
          <w:szCs w:val="20"/>
        </w:rPr>
        <w:t xml:space="preserve"> diterima sebagai keputusan manajemen dan menjadi dasar penyusunan Migration Strategy. Tidak ada pemangkasan scope.</w:t>
      </w:r>
    </w:p>
    <w:p w14:paraId="5B32F4E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Risiko jadwal tetap didokumentasikan</w:t>
      </w:r>
      <w:r>
        <w:rPr>
          <w:rFonts w:hint="default" w:ascii="Segoe UI" w:hAnsi="Segoe UI" w:eastAsia="Segoe UI" w:cs="Segoe UI"/>
          <w:color w:val="1A1A1A"/>
          <w:sz w:val="20"/>
          <w:szCs w:val="20"/>
        </w:rPr>
        <w:t xml:space="preserve"> beserta angkanya di </w:t>
      </w:r>
      <w:r>
        <w:rPr>
          <w:rStyle w:val="18"/>
          <w:rFonts w:hint="default" w:ascii="Segoe UI" w:hAnsi="Segoe UI" w:eastAsia="Segoe UI" w:cs="Segoe UI"/>
          <w:color w:val="1A1A1A"/>
          <w:sz w:val="20"/>
          <w:szCs w:val="20"/>
        </w:rPr>
        <w:t>R-05</w:t>
      </w:r>
      <w:r>
        <w:rPr>
          <w:rFonts w:hint="default" w:ascii="Segoe UI" w:hAnsi="Segoe UI" w:eastAsia="Segoe UI" w:cs="Segoe UI"/>
          <w:color w:val="1A1A1A"/>
          <w:sz w:val="20"/>
          <w:szCs w:val="20"/>
        </w:rPr>
        <w:t>, bukan untuk menolak target, melainkan agar keputusan pemangkasan atau penambahan sumber daya di kemudian hari punya dasar ukuran yang jelas.</w:t>
      </w:r>
    </w:p>
    <w:p w14:paraId="3FDD5482">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Dampak ke Steering:</w:t>
      </w:r>
      <w:r>
        <w:rPr>
          <w:rFonts w:hint="default" w:ascii="Segoe UI" w:hAnsi="Segoe UI" w:eastAsia="Segoe UI" w:cs="Segoe UI"/>
          <w:color w:val="1A1A1A"/>
          <w:sz w:val="20"/>
          <w:szCs w:val="20"/>
        </w:rPr>
        <w:t xml:space="preserve"> Migration Strategy · Risk Analysis · Testing Strategy</w:t>
      </w:r>
    </w:p>
    <w:p w14:paraId="2BDC1B9E">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95" o:spt="1" style="height:1.5pt;width:415.3pt;" fillcolor="#A0A0A0" filled="t" stroked="f" coordsize="21600,21600" o:hr="t" o:hrstd="t" o:hralign="center">
            <v:path/>
            <v:fill on="t" focussize="0,0"/>
            <v:stroke on="f"/>
            <v:imagedata o:title=""/>
            <o:lock v:ext="edit"/>
            <w10:wrap type="none"/>
            <w10:anchorlock/>
          </v:rect>
        </w:pict>
      </w:r>
    </w:p>
    <w:p w14:paraId="0C077C81">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Sesi 3 — 2026-09-08 — Penyusunan ADR dan Ticketing</w:t>
      </w:r>
    </w:p>
    <w:p w14:paraId="53F14435">
      <w:pPr>
        <w:pStyle w:val="17"/>
        <w:keepNext w:val="0"/>
        <w:keepLines w:val="0"/>
        <w:widowControl/>
        <w:suppressLineNumbers w:val="0"/>
        <w:spacing w:line="10" w:lineRule="atLeast"/>
      </w:pPr>
      <w:r>
        <w:rPr>
          <w:rFonts w:hint="default" w:ascii="Segoe UI" w:hAnsi="Segoe UI" w:eastAsia="Segoe UI" w:cs="Segoe UI"/>
          <w:color w:val="1A1A1A"/>
          <w:sz w:val="20"/>
          <w:szCs w:val="20"/>
        </w:rPr>
        <w:t>Sesi ini menurunkan Steering dan BRD yang sudah disetujui menjadi dua artefak yang mengikat pelaksanaan: ADR (</w:t>
      </w:r>
      <w:r>
        <w:rPr>
          <w:rStyle w:val="14"/>
        </w:rPr>
        <w:t>docs/adr/</w:t>
      </w:r>
      <w:r>
        <w:rPr>
          <w:rFonts w:hint="default" w:ascii="Segoe UI" w:hAnsi="Segoe UI" w:eastAsia="Segoe UI" w:cs="Segoe UI"/>
          <w:color w:val="1A1A1A"/>
          <w:sz w:val="20"/>
          <w:szCs w:val="20"/>
        </w:rPr>
        <w:t>) dan tiket pekerjaan (</w:t>
      </w:r>
      <w:r>
        <w:rPr>
          <w:rStyle w:val="14"/>
        </w:rPr>
        <w:t>docs/ticketing/</w:t>
      </w:r>
      <w:r>
        <w:rPr>
          <w:rFonts w:hint="default" w:ascii="Segoe UI" w:hAnsi="Segoe UI" w:eastAsia="Segoe UI" w:cs="Segoe UI"/>
          <w:color w:val="1A1A1A"/>
          <w:sz w:val="20"/>
          <w:szCs w:val="20"/>
        </w:rPr>
        <w:t>). Tidak ada kode implementasi yang ditulis.</w:t>
      </w:r>
    </w:p>
    <w:p w14:paraId="30B1732F">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Dua kelompok keputusan: </w:t>
      </w:r>
      <w:r>
        <w:rPr>
          <w:rStyle w:val="18"/>
          <w:rFonts w:hint="default" w:ascii="Segoe UI" w:hAnsi="Segoe UI" w:eastAsia="Segoe UI" w:cs="Segoe UI"/>
          <w:color w:val="1A1A1A"/>
          <w:sz w:val="20"/>
          <w:szCs w:val="20"/>
        </w:rPr>
        <w:t>D-31…D-35</w:t>
      </w:r>
      <w:r>
        <w:rPr>
          <w:rFonts w:hint="default" w:ascii="Segoe UI" w:hAnsi="Segoe UI" w:eastAsia="Segoe UI" w:cs="Segoe UI"/>
          <w:color w:val="1A1A1A"/>
          <w:sz w:val="20"/>
          <w:szCs w:val="20"/>
        </w:rPr>
        <w:t xml:space="preserve"> dari GATE 0 (audit lingkungan dan rekonsiliasi angka), dan </w:t>
      </w:r>
      <w:r>
        <w:rPr>
          <w:rStyle w:val="18"/>
          <w:rFonts w:hint="default" w:ascii="Segoe UI" w:hAnsi="Segoe UI" w:eastAsia="Segoe UI" w:cs="Segoe UI"/>
          <w:color w:val="1A1A1A"/>
          <w:sz w:val="20"/>
          <w:szCs w:val="20"/>
        </w:rPr>
        <w:t>D-36…D-40</w:t>
      </w:r>
      <w:r>
        <w:rPr>
          <w:rFonts w:hint="default" w:ascii="Segoe UI" w:hAnsi="Segoe UI" w:eastAsia="Segoe UI" w:cs="Segoe UI"/>
          <w:color w:val="1A1A1A"/>
          <w:sz w:val="20"/>
          <w:szCs w:val="20"/>
        </w:rPr>
        <w:t xml:space="preserve"> dari Ronde 1 grilling (Lapis 1 — status keputusan terbuka dan risiko).</w:t>
      </w:r>
    </w:p>
    <w:p w14:paraId="1A7E320F">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Atas permintaan pemilik project, pertanyaan grilling disusun memakai kerangka </w:t>
      </w:r>
      <w:r>
        <w:rPr>
          <w:rStyle w:val="18"/>
          <w:rFonts w:hint="default" w:ascii="Segoe UI" w:hAnsi="Segoe UI" w:eastAsia="Segoe UI" w:cs="Segoe UI"/>
          <w:color w:val="1A1A1A"/>
          <w:sz w:val="20"/>
          <w:szCs w:val="20"/>
        </w:rPr>
        <w:t>5W + 1H</w:t>
      </w:r>
      <w:r>
        <w:rPr>
          <w:rFonts w:hint="default" w:ascii="Segoe UI" w:hAnsi="Segoe UI" w:eastAsia="Segoe UI" w:cs="Segoe UI"/>
          <w:color w:val="1A1A1A"/>
          <w:sz w:val="20"/>
          <w:szCs w:val="20"/>
        </w:rPr>
        <w:t xml:space="preserve"> (Apa · Siapa · Kapan · Di mana · Mengapa · Bagaimana) dan selalu menyertakan pilihan jawaban.</w:t>
      </w:r>
    </w:p>
    <w:p w14:paraId="7B16FECA">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 xml:space="preserve">Catatan penomoran: </w:t>
      </w:r>
      <w:r>
        <w:rPr>
          <w:rStyle w:val="14"/>
        </w:rPr>
        <w:t>docs/interview-history.md</w:t>
      </w:r>
      <w:r>
        <w:rPr>
          <w:rFonts w:hint="default" w:ascii="Segoe UI" w:hAnsi="Segoe UI" w:eastAsia="Segoe UI" w:cs="Segoe UI"/>
          <w:color w:val="1A1A1A"/>
          <w:sz w:val="20"/>
          <w:szCs w:val="20"/>
          <w:shd w:val="clear" w:fill="FFF8E6"/>
        </w:rPr>
        <w:t xml:space="preserve"> sudah memakai label "Sesi 3" untuk sesi Discovery BRD 2026-09-08. Di Decision Log ini, Sesi 3 adalah sesi ADR &amp; Ticketing — secara kronologis sesi wawancara keempat. Penomoran </w:t>
      </w:r>
      <w:r>
        <w:rPr>
          <w:rStyle w:val="14"/>
        </w:rPr>
        <w:t>D-nn</w:t>
      </w:r>
      <w:r>
        <w:rPr>
          <w:rFonts w:hint="default" w:ascii="Segoe UI" w:hAnsi="Segoe UI" w:eastAsia="Segoe UI" w:cs="Segoe UI"/>
          <w:color w:val="1A1A1A"/>
          <w:sz w:val="20"/>
          <w:szCs w:val="20"/>
          <w:shd w:val="clear" w:fill="FFF8E6"/>
        </w:rPr>
        <w:t xml:space="preserve"> tetap berurutan dan tidak bertabrakan.</w:t>
      </w:r>
    </w:p>
    <w:p w14:paraId="30A7676E">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96" o:spt="1" style="height:1.5pt;width:415.3pt;" fillcolor="#A0A0A0" filled="t" stroked="f" coordsize="21600,21600" o:hr="t" o:hrstd="t" o:hralign="center">
            <v:path/>
            <v:fill on="t" focussize="0,0"/>
            <v:stroke on="f"/>
            <v:imagedata o:title=""/>
            <o:lock v:ext="edit"/>
            <w10:wrap type="none"/>
            <w10:anchorlock/>
          </v:rect>
        </w:pict>
      </w:r>
    </w:p>
    <w:p w14:paraId="48493611">
      <w:pPr>
        <w:pStyle w:val="4"/>
        <w:keepNext w:val="0"/>
        <w:keepLines w:val="0"/>
        <w:widowControl/>
        <w:suppressLineNumbers w:val="0"/>
        <w:spacing w:line="10" w:lineRule="atLeast"/>
      </w:pPr>
      <w:r>
        <w:t>D-31 · Lokasi dan Format Artefak ADR &amp; Tiket</w:t>
      </w:r>
    </w:p>
    <w:p w14:paraId="115E1309">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w:t>
      </w:r>
      <w:r>
        <w:rPr>
          <w:rFonts w:hint="default" w:ascii="Segoe UI" w:hAnsi="Segoe UI" w:eastAsia="Segoe UI" w:cs="Segoe UI"/>
          <w:color w:val="1A1A1A"/>
          <w:sz w:val="20"/>
          <w:szCs w:val="20"/>
        </w:rPr>
        <w:t xml:space="preserve"> DECIDED</w:t>
      </w:r>
    </w:p>
    <w:p w14:paraId="7F70FE6F">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Pertanyaan:</w:t>
      </w:r>
      <w:r>
        <w:rPr>
          <w:rFonts w:hint="default" w:ascii="Segoe UI" w:hAnsi="Segoe UI" w:eastAsia="Segoe UI" w:cs="Segoe UI"/>
          <w:color w:val="1A1A1A"/>
          <w:sz w:val="20"/>
          <w:szCs w:val="20"/>
        </w:rPr>
        <w:t xml:space="preserve"> Di mana ADR dan tiket pekerjaan disimpan, dan format ADR mana yang dipakai? </w:t>
      </w:r>
      <w:r>
        <w:rPr>
          <w:rStyle w:val="14"/>
        </w:rPr>
        <w:t>docs/agents/domain.md:21</w:t>
      </w:r>
      <w:r>
        <w:rPr>
          <w:rFonts w:hint="default" w:ascii="Segoe UI" w:hAnsi="Segoe UI" w:eastAsia="Segoe UI" w:cs="Segoe UI"/>
          <w:color w:val="1A1A1A"/>
          <w:sz w:val="20"/>
          <w:szCs w:val="20"/>
        </w:rPr>
        <w:t xml:space="preserve"> menyebut </w:t>
      </w:r>
      <w:r>
        <w:rPr>
          <w:rStyle w:val="14"/>
        </w:rPr>
        <w:t>docs/adr/</w:t>
      </w:r>
      <w:r>
        <w:rPr>
          <w:rFonts w:hint="default" w:ascii="Segoe UI" w:hAnsi="Segoe UI" w:eastAsia="Segoe UI" w:cs="Segoe UI"/>
          <w:color w:val="1A1A1A"/>
          <w:sz w:val="20"/>
          <w:szCs w:val="20"/>
        </w:rPr>
        <w:t xml:space="preserve"> dibuat </w:t>
      </w:r>
      <w:r>
        <w:rPr>
          <w:rStyle w:val="10"/>
          <w:rFonts w:hint="default" w:ascii="Segoe UI" w:hAnsi="Segoe UI" w:eastAsia="Segoe UI" w:cs="Segoe UI"/>
          <w:color w:val="1A1A1A"/>
          <w:sz w:val="20"/>
          <w:szCs w:val="20"/>
        </w:rPr>
        <w:t>lazily</w:t>
      </w:r>
      <w:r>
        <w:rPr>
          <w:rFonts w:hint="default" w:ascii="Segoe UI" w:hAnsi="Segoe UI" w:eastAsia="Segoe UI" w:cs="Segoe UI"/>
          <w:color w:val="1A1A1A"/>
          <w:sz w:val="20"/>
          <w:szCs w:val="20"/>
        </w:rPr>
        <w:t xml:space="preserve">; </w:t>
      </w:r>
      <w:r>
        <w:rPr>
          <w:rStyle w:val="14"/>
        </w:rPr>
        <w:t>docs/agents/issue-tracker.md:3</w:t>
      </w:r>
      <w:r>
        <w:rPr>
          <w:rFonts w:hint="default" w:ascii="Segoe UI" w:hAnsi="Segoe UI" w:eastAsia="Segoe UI" w:cs="Segoe UI"/>
          <w:color w:val="1A1A1A"/>
          <w:sz w:val="20"/>
          <w:szCs w:val="20"/>
        </w:rPr>
        <w:t xml:space="preserve"> menetapkan </w:t>
      </w:r>
      <w:r>
        <w:rPr>
          <w:rStyle w:val="14"/>
        </w:rPr>
        <w:t>.scratch/</w:t>
      </w:r>
      <w:r>
        <w:rPr>
          <w:rFonts w:hint="default" w:ascii="Segoe UI" w:hAnsi="Segoe UI" w:eastAsia="Segoe UI" w:cs="Segoe UI"/>
          <w:color w:val="1A1A1A"/>
          <w:sz w:val="20"/>
          <w:szCs w:val="20"/>
        </w:rPr>
        <w:t xml:space="preserve"> sebagai lokasi tiket, tetapi tiket ini akan ditinjau manajemen, harus ter-commit, dan diimpor ke GitLab.</w:t>
      </w:r>
    </w:p>
    <w:p w14:paraId="179DA181">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Pilihan yang ditawarkan:</w:t>
      </w:r>
    </w:p>
    <w:p w14:paraId="6F5C374D">
      <w:pPr>
        <w:keepNext w:val="0"/>
        <w:keepLines w:val="0"/>
        <w:widowControl/>
        <w:numPr>
          <w:ilvl w:val="0"/>
          <w:numId w:val="13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ADR di </w:t>
      </w:r>
      <w:r>
        <w:rPr>
          <w:rStyle w:val="14"/>
        </w:rPr>
        <w:t>docs/adr/</w:t>
      </w:r>
      <w:r>
        <w:rPr>
          <w:rFonts w:hint="default" w:ascii="Segoe UI" w:hAnsi="Segoe UI" w:eastAsia="Segoe UI" w:cs="Segoe UI"/>
          <w:color w:val="1A1A1A"/>
          <w:sz w:val="20"/>
          <w:szCs w:val="20"/>
        </w:rPr>
        <w:t xml:space="preserve">, tiket di </w:t>
      </w:r>
      <w:r>
        <w:rPr>
          <w:rStyle w:val="14"/>
        </w:rPr>
        <w:t>docs/ticketing/</w:t>
      </w:r>
      <w:r>
        <w:rPr>
          <w:rFonts w:hint="default" w:ascii="Segoe UI" w:hAnsi="Segoe UI" w:eastAsia="Segoe UI" w:cs="Segoe UI"/>
          <w:color w:val="1A1A1A"/>
          <w:sz w:val="20"/>
          <w:szCs w:val="20"/>
        </w:rPr>
        <w:t xml:space="preserve"> — ter-commit dan terlihat di GitLab</w:t>
      </w:r>
    </w:p>
    <w:p w14:paraId="2B60740F">
      <w:pPr>
        <w:keepNext w:val="0"/>
        <w:keepLines w:val="0"/>
        <w:widowControl/>
        <w:numPr>
          <w:ilvl w:val="0"/>
          <w:numId w:val="13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Tiket di </w:t>
      </w:r>
      <w:r>
        <w:rPr>
          <w:rStyle w:val="14"/>
        </w:rPr>
        <w:t>.scratch/&lt;fitur&gt;/issues/</w:t>
      </w:r>
      <w:r>
        <w:rPr>
          <w:rFonts w:hint="default" w:ascii="Segoe UI" w:hAnsi="Segoe UI" w:eastAsia="Segoe UI" w:cs="Segoe UI"/>
          <w:color w:val="1A1A1A"/>
          <w:sz w:val="20"/>
          <w:szCs w:val="20"/>
        </w:rPr>
        <w:t xml:space="preserve"> sesuai </w:t>
      </w:r>
      <w:r>
        <w:rPr>
          <w:rStyle w:val="14"/>
        </w:rPr>
        <w:t>issue-tracker.md</w:t>
      </w:r>
      <w:r>
        <w:rPr>
          <w:rFonts w:hint="default" w:ascii="Segoe UI" w:hAnsi="Segoe UI" w:eastAsia="Segoe UI" w:cs="Segoe UI"/>
          <w:color w:val="1A1A1A"/>
          <w:sz w:val="20"/>
          <w:szCs w:val="20"/>
        </w:rPr>
        <w:t xml:space="preserve"> sekarang</w:t>
      </w:r>
    </w:p>
    <w:p w14:paraId="56A37383">
      <w:pPr>
        <w:keepNext w:val="0"/>
        <w:keepLines w:val="0"/>
        <w:widowControl/>
        <w:numPr>
          <w:ilvl w:val="0"/>
          <w:numId w:val="13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Format ADR mengikuti template brief tugas (dengan field </w:t>
      </w:r>
      <w:r>
        <w:rPr>
          <w:rStyle w:val="14"/>
        </w:rPr>
        <w:t>Jenis</w:t>
      </w:r>
      <w:r>
        <w:rPr>
          <w:rFonts w:hint="default" w:ascii="Segoe UI" w:hAnsi="Segoe UI" w:eastAsia="Segoe UI" w:cs="Segoe UI"/>
          <w:color w:val="1A1A1A"/>
          <w:sz w:val="20"/>
          <w:szCs w:val="20"/>
        </w:rPr>
        <w:t xml:space="preserve"> dan </w:t>
      </w:r>
      <w:r>
        <w:rPr>
          <w:rStyle w:val="14"/>
        </w:rPr>
        <w:t>Modul terdampak</w:t>
      </w:r>
      <w:r>
        <w:rPr>
          <w:rFonts w:hint="default" w:ascii="Segoe UI" w:hAnsi="Segoe UI" w:eastAsia="Segoe UI" w:cs="Segoe UI"/>
          <w:color w:val="1A1A1A"/>
          <w:sz w:val="20"/>
          <w:szCs w:val="20"/>
        </w:rPr>
        <w:t>)</w:t>
      </w:r>
    </w:p>
    <w:p w14:paraId="173DF3EE">
      <w:pPr>
        <w:keepNext w:val="0"/>
        <w:keepLines w:val="0"/>
        <w:widowControl/>
        <w:numPr>
          <w:ilvl w:val="0"/>
          <w:numId w:val="13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Format ADR mengikuti </w:t>
      </w:r>
      <w:r>
        <w:rPr>
          <w:rStyle w:val="14"/>
        </w:rPr>
        <w:t>Sample/ADR Ticketing.md</w:t>
      </w:r>
      <w:r>
        <w:rPr>
          <w:rFonts w:hint="default" w:ascii="Segoe UI" w:hAnsi="Segoe UI" w:eastAsia="Segoe UI" w:cs="Segoe UI"/>
          <w:color w:val="1A1A1A"/>
          <w:sz w:val="20"/>
          <w:szCs w:val="20"/>
        </w:rPr>
        <w:t xml:space="preserve"> apa adanya</w:t>
      </w:r>
    </w:p>
    <w:p w14:paraId="46F96AD6">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Jawaban:</w:t>
      </w:r>
    </w:p>
    <w:p w14:paraId="0E20848D">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"a. lokasi adr di docs/adr/ b. lokasi ticketing di docs/ticketing/ c. tulis apa adanya sesuai dengan format ADR yang ada di folder Sample"</w:t>
      </w:r>
    </w:p>
    <w:p w14:paraId="5E951EF7">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Keputusan akhir:</w:t>
      </w:r>
      <w:r>
        <w:rPr>
          <w:rFonts w:hint="default" w:ascii="Segoe UI" w:hAnsi="Segoe UI" w:eastAsia="Segoe UI" w:cs="Segoe UI"/>
          <w:color w:val="1A1A1A"/>
          <w:sz w:val="20"/>
          <w:szCs w:val="20"/>
        </w:rPr>
        <w:t xml:space="preserve"> ADR di </w:t>
      </w:r>
      <w:r>
        <w:rPr>
          <w:rStyle w:val="14"/>
        </w:rPr>
        <w:t>docs/adr/</w:t>
      </w:r>
      <w:r>
        <w:rPr>
          <w:rFonts w:hint="default" w:ascii="Segoe UI" w:hAnsi="Segoe UI" w:eastAsia="Segoe UI" w:cs="Segoe UI"/>
          <w:color w:val="1A1A1A"/>
          <w:sz w:val="20"/>
          <w:szCs w:val="20"/>
        </w:rPr>
        <w:t xml:space="preserve">, tiket pekerjaan di </w:t>
      </w:r>
      <w:r>
        <w:rPr>
          <w:rStyle w:val="14"/>
        </w:rPr>
        <w:t>docs/ticketing/</w:t>
      </w:r>
      <w:r>
        <w:rPr>
          <w:rFonts w:hint="default" w:ascii="Segoe UI" w:hAnsi="Segoe UI" w:eastAsia="Segoe UI" w:cs="Segoe UI"/>
          <w:color w:val="1A1A1A"/>
          <w:sz w:val="20"/>
          <w:szCs w:val="20"/>
        </w:rPr>
        <w:t xml:space="preserve">. Format tiap ADR mengikuti </w:t>
      </w:r>
      <w:r>
        <w:rPr>
          <w:rStyle w:val="14"/>
        </w:rPr>
        <w:t>Sample/ADR Ticketing.md:280-297</w:t>
      </w:r>
      <w:r>
        <w:rPr>
          <w:rFonts w:hint="default" w:ascii="Segoe UI" w:hAnsi="Segoe UI" w:eastAsia="Segoe UI" w:cs="Segoe UI"/>
          <w:color w:val="1A1A1A"/>
          <w:sz w:val="20"/>
          <w:szCs w:val="20"/>
        </w:rPr>
        <w:t xml:space="preserve"> apa adanya: </w:t>
      </w:r>
      <w:r>
        <w:rPr>
          <w:rStyle w:val="14"/>
        </w:rPr>
        <w:t>Status</w:t>
      </w:r>
      <w:r>
        <w:rPr>
          <w:rFonts w:hint="default" w:ascii="Segoe UI" w:hAnsi="Segoe UI" w:eastAsia="Segoe UI" w:cs="Segoe UI"/>
          <w:color w:val="1A1A1A"/>
          <w:sz w:val="20"/>
          <w:szCs w:val="20"/>
        </w:rPr>
        <w:t xml:space="preserve"> · </w:t>
      </w:r>
      <w:r>
        <w:rPr>
          <w:rStyle w:val="14"/>
        </w:rPr>
        <w:t>Tanggal keputusan</w:t>
      </w:r>
      <w:r>
        <w:rPr>
          <w:rFonts w:hint="default" w:ascii="Segoe UI" w:hAnsi="Segoe UI" w:eastAsia="Segoe UI" w:cs="Segoe UI"/>
          <w:color w:val="1A1A1A"/>
          <w:sz w:val="20"/>
          <w:szCs w:val="20"/>
        </w:rPr>
        <w:t>/</w:t>
      </w:r>
      <w:r>
        <w:rPr>
          <w:rStyle w:val="14"/>
        </w:rPr>
        <w:t>Tanggal dokumen</w:t>
      </w:r>
      <w:r>
        <w:rPr>
          <w:rFonts w:hint="default" w:ascii="Segoe UI" w:hAnsi="Segoe UI" w:eastAsia="Segoe UI" w:cs="Segoe UI"/>
          <w:color w:val="1A1A1A"/>
          <w:sz w:val="20"/>
          <w:szCs w:val="20"/>
        </w:rPr>
        <w:t xml:space="preserve"> · </w:t>
      </w:r>
      <w:r>
        <w:rPr>
          <w:rStyle w:val="14"/>
        </w:rPr>
        <w:t>Sifat</w:t>
      </w:r>
      <w:r>
        <w:rPr>
          <w:rFonts w:hint="default" w:ascii="Segoe UI" w:hAnsi="Segoe UI" w:eastAsia="Segoe UI" w:cs="Segoe UI"/>
          <w:color w:val="1A1A1A"/>
          <w:sz w:val="20"/>
          <w:szCs w:val="20"/>
        </w:rPr>
        <w:t xml:space="preserve"> · </w:t>
      </w:r>
      <w:r>
        <w:rPr>
          <w:rStyle w:val="14"/>
        </w:rPr>
        <w:t>Pemilik keputusan</w:t>
      </w:r>
      <w:r>
        <w:rPr>
          <w:rFonts w:hint="default" w:ascii="Segoe UI" w:hAnsi="Segoe UI" w:eastAsia="Segoe UI" w:cs="Segoe UI"/>
          <w:color w:val="1A1A1A"/>
          <w:sz w:val="20"/>
          <w:szCs w:val="20"/>
        </w:rPr>
        <w:t xml:space="preserve"> · </w:t>
      </w:r>
      <w:r>
        <w:rPr>
          <w:rStyle w:val="14"/>
        </w:rPr>
        <w:t>Jejak bukti</w:t>
      </w:r>
      <w:r>
        <w:rPr>
          <w:rFonts w:hint="default" w:ascii="Segoe UI" w:hAnsi="Segoe UI" w:eastAsia="Segoe UI" w:cs="Segoe UI"/>
          <w:color w:val="1A1A1A"/>
          <w:sz w:val="20"/>
          <w:szCs w:val="20"/>
        </w:rPr>
        <w:t xml:space="preserve"> · </w:t>
      </w:r>
      <w:r>
        <w:rPr>
          <w:rStyle w:val="14"/>
        </w:rPr>
        <w:t>Terkait</w:t>
      </w:r>
      <w:r>
        <w:rPr>
          <w:rFonts w:hint="default" w:ascii="Segoe UI" w:hAnsi="Segoe UI" w:eastAsia="Segoe UI" w:cs="Segoe UI"/>
          <w:color w:val="1A1A1A"/>
          <w:sz w:val="20"/>
          <w:szCs w:val="20"/>
        </w:rPr>
        <w:t xml:space="preserve">, lalu </w:t>
      </w:r>
      <w:r>
        <w:rPr>
          <w:rStyle w:val="14"/>
        </w:rPr>
        <w:t>Konteks</w:t>
      </w:r>
      <w:r>
        <w:rPr>
          <w:rFonts w:hint="default" w:ascii="Segoe UI" w:hAnsi="Segoe UI" w:eastAsia="Segoe UI" w:cs="Segoe UI"/>
          <w:color w:val="1A1A1A"/>
          <w:sz w:val="20"/>
          <w:szCs w:val="20"/>
        </w:rPr>
        <w:t xml:space="preserve"> · </w:t>
      </w:r>
      <w:r>
        <w:rPr>
          <w:rStyle w:val="14"/>
        </w:rPr>
        <w:t>Opsi yang dipertimbangkan</w:t>
      </w:r>
      <w:r>
        <w:rPr>
          <w:rFonts w:hint="default" w:ascii="Segoe UI" w:hAnsi="Segoe UI" w:eastAsia="Segoe UI" w:cs="Segoe UI"/>
          <w:color w:val="1A1A1A"/>
          <w:sz w:val="20"/>
          <w:szCs w:val="20"/>
        </w:rPr>
        <w:t xml:space="preserve"> · </w:t>
      </w:r>
      <w:r>
        <w:rPr>
          <w:rStyle w:val="14"/>
        </w:rPr>
        <w:t>Keputusan</w:t>
      </w:r>
      <w:r>
        <w:rPr>
          <w:rFonts w:hint="default" w:ascii="Segoe UI" w:hAnsi="Segoe UI" w:eastAsia="Segoe UI" w:cs="Segoe UI"/>
          <w:color w:val="1A1A1A"/>
          <w:sz w:val="20"/>
          <w:szCs w:val="20"/>
        </w:rPr>
        <w:t xml:space="preserve"> · </w:t>
      </w:r>
      <w:r>
        <w:rPr>
          <w:rStyle w:val="14"/>
        </w:rPr>
        <w:t>Rationale</w:t>
      </w:r>
      <w:r>
        <w:rPr>
          <w:rFonts w:hint="default" w:ascii="Segoe UI" w:hAnsi="Segoe UI" w:eastAsia="Segoe UI" w:cs="Segoe UI"/>
          <w:color w:val="1A1A1A"/>
          <w:sz w:val="20"/>
          <w:szCs w:val="20"/>
        </w:rPr>
        <w:t xml:space="preserve"> · </w:t>
      </w:r>
      <w:r>
        <w:rPr>
          <w:rStyle w:val="14"/>
        </w:rPr>
        <w:t>Konsekuensi</w:t>
      </w:r>
      <w:r>
        <w:rPr>
          <w:rFonts w:hint="default" w:ascii="Segoe UI" w:hAnsi="Segoe UI" w:eastAsia="Segoe UI" w:cs="Segoe UI"/>
          <w:color w:val="1A1A1A"/>
          <w:sz w:val="20"/>
          <w:szCs w:val="20"/>
        </w:rPr>
        <w:t xml:space="preserve"> (Positif / Negatif–utang teknis / Risiko yang diterima sadar) · </w:t>
      </w:r>
      <w:r>
        <w:rPr>
          <w:rStyle w:val="14"/>
        </w:rPr>
        <w:t>Pertanyaan terbuka</w:t>
      </w:r>
      <w:r>
        <w:rPr>
          <w:rFonts w:hint="default" w:ascii="Segoe UI" w:hAnsi="Segoe UI" w:eastAsia="Segoe UI" w:cs="Segoe UI"/>
          <w:color w:val="1A1A1A"/>
          <w:sz w:val="20"/>
          <w:szCs w:val="20"/>
        </w:rPr>
        <w:t>.</w:t>
      </w:r>
    </w:p>
    <w:p w14:paraId="6BD301C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Dua penyesuaian yang tidak terhindarkan:</w:t>
      </w:r>
      <w:r>
        <w:rPr>
          <w:rFonts w:hint="default" w:ascii="Segoe UI" w:hAnsi="Segoe UI" w:eastAsia="Segoe UI" w:cs="Segoe UI"/>
          <w:color w:val="1A1A1A"/>
          <w:sz w:val="20"/>
          <w:szCs w:val="20"/>
        </w:rPr>
        <w:t xml:space="preserve"> (a) </w:t>
      </w:r>
      <w:r>
        <w:rPr>
          <w:rStyle w:val="14"/>
        </w:rPr>
        <w:t>Sample</w:t>
      </w:r>
      <w:r>
        <w:rPr>
          <w:rFonts w:hint="default" w:ascii="Segoe UI" w:hAnsi="Segoe UI" w:eastAsia="Segoe UI" w:cs="Segoe UI"/>
          <w:color w:val="1A1A1A"/>
          <w:sz w:val="20"/>
          <w:szCs w:val="20"/>
        </w:rPr>
        <w:t xml:space="preserve"> menulis </w:t>
      </w:r>
      <w:r>
        <w:rPr>
          <w:rStyle w:val="14"/>
        </w:rPr>
        <w:t>Jejak bukti: decision-log Qnn</w:t>
      </w:r>
      <w:r>
        <w:rPr>
          <w:rFonts w:hint="default" w:ascii="Segoe UI" w:hAnsi="Segoe UI" w:eastAsia="Segoe UI" w:cs="Segoe UI"/>
          <w:color w:val="1A1A1A"/>
          <w:sz w:val="20"/>
          <w:szCs w:val="20"/>
        </w:rPr>
        <w:t xml:space="preserve"> karena proyek TEKNO memakai skema </w:t>
      </w:r>
      <w:r>
        <w:rPr>
          <w:rStyle w:val="14"/>
        </w:rPr>
        <w:t>Qnn</w:t>
      </w:r>
      <w:r>
        <w:rPr>
          <w:rFonts w:hint="default" w:ascii="Segoe UI" w:hAnsi="Segoe UI" w:eastAsia="Segoe UI" w:cs="Segoe UI"/>
          <w:color w:val="1A1A1A"/>
          <w:sz w:val="20"/>
          <w:szCs w:val="20"/>
        </w:rPr>
        <w:t xml:space="preserve">; di sini dipakai </w:t>
      </w:r>
      <w:r>
        <w:rPr>
          <w:rStyle w:val="14"/>
        </w:rPr>
        <w:t>D-nn</w:t>
      </w:r>
      <w:r>
        <w:rPr>
          <w:rFonts w:hint="default" w:ascii="Segoe UI" w:hAnsi="Segoe UI" w:eastAsia="Segoe UI" w:cs="Segoe UI"/>
          <w:color w:val="1A1A1A"/>
          <w:sz w:val="20"/>
          <w:szCs w:val="20"/>
        </w:rPr>
        <w:t xml:space="preserve">, </w:t>
      </w:r>
      <w:r>
        <w:rPr>
          <w:rStyle w:val="14"/>
        </w:rPr>
        <w:t>FR-xx</w:t>
      </w:r>
      <w:r>
        <w:rPr>
          <w:rFonts w:hint="default" w:ascii="Segoe UI" w:hAnsi="Segoe UI" w:eastAsia="Segoe UI" w:cs="Segoe UI"/>
          <w:color w:val="1A1A1A"/>
          <w:sz w:val="20"/>
          <w:szCs w:val="20"/>
        </w:rPr>
        <w:t xml:space="preserve">, </w:t>
      </w:r>
      <w:r>
        <w:rPr>
          <w:rStyle w:val="14"/>
        </w:rPr>
        <w:t>R-nn</w:t>
      </w:r>
      <w:r>
        <w:rPr>
          <w:rFonts w:hint="default" w:ascii="Segoe UI" w:hAnsi="Segoe UI" w:eastAsia="Segoe UI" w:cs="Segoe UI"/>
          <w:color w:val="1A1A1A"/>
          <w:sz w:val="20"/>
          <w:szCs w:val="20"/>
        </w:rPr>
        <w:t xml:space="preserve"> sesuai skema proyek ini. (b) Format </w:t>
      </w:r>
      <w:r>
        <w:rPr>
          <w:rStyle w:val="14"/>
        </w:rPr>
        <w:t>Sample</w:t>
      </w:r>
      <w:r>
        <w:rPr>
          <w:rFonts w:hint="default" w:ascii="Segoe UI" w:hAnsi="Segoe UI" w:eastAsia="Segoe UI" w:cs="Segoe UI"/>
          <w:color w:val="1A1A1A"/>
          <w:sz w:val="20"/>
          <w:szCs w:val="20"/>
        </w:rPr>
        <w:t xml:space="preserve"> tidak punya field </w:t>
      </w:r>
      <w:r>
        <w:rPr>
          <w:rStyle w:val="14"/>
        </w:rPr>
        <w:t>Jenis</w:t>
      </w:r>
      <w:r>
        <w:rPr>
          <w:rFonts w:hint="default" w:ascii="Segoe UI" w:hAnsi="Segoe UI" w:eastAsia="Segoe UI" w:cs="Segoe UI"/>
          <w:color w:val="1A1A1A"/>
          <w:sz w:val="20"/>
          <w:szCs w:val="20"/>
        </w:rPr>
        <w:t xml:space="preserve"> (baru / turunan </w:t>
      </w:r>
      <w:r>
        <w:rPr>
          <w:rStyle w:val="14"/>
        </w:rPr>
        <w:t>D-nn</w:t>
      </w:r>
      <w:r>
        <w:rPr>
          <w:rFonts w:hint="default" w:ascii="Segoe UI" w:hAnsi="Segoe UI" w:eastAsia="Segoe UI" w:cs="Segoe UI"/>
          <w:color w:val="1A1A1A"/>
          <w:sz w:val="20"/>
          <w:szCs w:val="20"/>
        </w:rPr>
        <w:t xml:space="preserve"> / supersede </w:t>
      </w:r>
      <w:r>
        <w:rPr>
          <w:rStyle w:val="14"/>
        </w:rPr>
        <w:t>D-nn</w:t>
      </w:r>
      <w:r>
        <w:rPr>
          <w:rFonts w:hint="default" w:ascii="Segoe UI" w:hAnsi="Segoe UI" w:eastAsia="Segoe UI" w:cs="Segoe UI"/>
          <w:color w:val="1A1A1A"/>
          <w:sz w:val="20"/>
          <w:szCs w:val="20"/>
        </w:rPr>
        <w:t xml:space="preserve">) maupun </w:t>
      </w:r>
      <w:r>
        <w:rPr>
          <w:rStyle w:val="14"/>
        </w:rPr>
        <w:t>Modul terdampak</w:t>
      </w:r>
      <w:r>
        <w:rPr>
          <w:rFonts w:hint="default" w:ascii="Segoe UI" w:hAnsi="Segoe UI" w:eastAsia="Segoe UI" w:cs="Segoe UI"/>
          <w:color w:val="1A1A1A"/>
          <w:sz w:val="20"/>
          <w:szCs w:val="20"/>
        </w:rPr>
        <w:t xml:space="preserve">; keduanya ditaruh sebagai </w:t>
      </w:r>
      <w:r>
        <w:rPr>
          <w:rStyle w:val="18"/>
          <w:rFonts w:hint="default" w:ascii="Segoe UI" w:hAnsi="Segoe UI" w:eastAsia="Segoe UI" w:cs="Segoe UI"/>
          <w:color w:val="1A1A1A"/>
          <w:sz w:val="20"/>
          <w:szCs w:val="20"/>
        </w:rPr>
        <w:t xml:space="preserve">kolom di tabel index </w:t>
      </w:r>
      <w:r>
        <w:rPr>
          <w:rStyle w:val="14"/>
        </w:rPr>
        <w:t>docs/adr/README.md</w:t>
      </w:r>
      <w:r>
        <w:rPr>
          <w:rFonts w:hint="default" w:ascii="Segoe UI" w:hAnsi="Segoe UI" w:eastAsia="Segoe UI" w:cs="Segoe UI"/>
          <w:color w:val="1A1A1A"/>
          <w:sz w:val="20"/>
          <w:szCs w:val="20"/>
        </w:rPr>
        <w:t xml:space="preserve"> agar tidak hilang.</w:t>
      </w:r>
    </w:p>
    <w:p w14:paraId="3DEEAC8D">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Konsekuensi:</w:t>
      </w:r>
      <w:r>
        <w:rPr>
          <w:rFonts w:hint="default" w:ascii="Segoe UI" w:hAnsi="Segoe UI" w:eastAsia="Segoe UI" w:cs="Segoe UI"/>
          <w:color w:val="1A1A1A"/>
          <w:sz w:val="20"/>
          <w:szCs w:val="20"/>
        </w:rPr>
        <w:t xml:space="preserve"> </w:t>
      </w:r>
      <w:r>
        <w:rPr>
          <w:rStyle w:val="14"/>
        </w:rPr>
        <w:t>docs/agents/issue-tracker.md</w:t>
      </w:r>
      <w:r>
        <w:rPr>
          <w:rFonts w:hint="default" w:ascii="Segoe UI" w:hAnsi="Segoe UI" w:eastAsia="Segoe UI" w:cs="Segoe UI"/>
          <w:color w:val="1A1A1A"/>
          <w:sz w:val="20"/>
          <w:szCs w:val="20"/>
        </w:rPr>
        <w:t xml:space="preserve"> harus disesuaikan dari </w:t>
      </w:r>
      <w:r>
        <w:rPr>
          <w:rStyle w:val="14"/>
        </w:rPr>
        <w:t>.scratch/</w:t>
      </w:r>
      <w:r>
        <w:rPr>
          <w:rFonts w:hint="default" w:ascii="Segoe UI" w:hAnsi="Segoe UI" w:eastAsia="Segoe UI" w:cs="Segoe UI"/>
          <w:color w:val="1A1A1A"/>
          <w:sz w:val="20"/>
          <w:szCs w:val="20"/>
        </w:rPr>
        <w:t xml:space="preserve"> ke </w:t>
      </w:r>
      <w:r>
        <w:rPr>
          <w:rStyle w:val="14"/>
        </w:rPr>
        <w:t>docs/ticketing/</w:t>
      </w:r>
      <w:r>
        <w:rPr>
          <w:rFonts w:hint="default" w:ascii="Segoe UI" w:hAnsi="Segoe UI" w:eastAsia="Segoe UI" w:cs="Segoe UI"/>
          <w:color w:val="1A1A1A"/>
          <w:sz w:val="20"/>
          <w:szCs w:val="20"/>
        </w:rPr>
        <w:t xml:space="preserve"> (dikerjakan di Fase 6).</w:t>
      </w:r>
    </w:p>
    <w:p w14:paraId="2A2F87BE">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Dampak ke Steering:</w:t>
      </w:r>
      <w:r>
        <w:rPr>
          <w:rFonts w:hint="default" w:ascii="Segoe UI" w:hAnsi="Segoe UI" w:eastAsia="Segoe UI" w:cs="Segoe UI"/>
          <w:color w:val="1A1A1A"/>
          <w:sz w:val="20"/>
          <w:szCs w:val="20"/>
        </w:rPr>
        <w:t xml:space="preserve"> tidak ada — ini keputusan tata letak artefak, bukan arsitektur.</w:t>
      </w:r>
    </w:p>
    <w:p w14:paraId="220A5163">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97" o:spt="1" style="height:1.5pt;width:415.3pt;" fillcolor="#A0A0A0" filled="t" stroked="f" coordsize="21600,21600" o:hr="t" o:hrstd="t" o:hralign="center">
            <v:path/>
            <v:fill on="t" focussize="0,0"/>
            <v:stroke on="f"/>
            <v:imagedata o:title=""/>
            <o:lock v:ext="edit"/>
            <w10:wrap type="none"/>
            <w10:anchorlock/>
          </v:rect>
        </w:pict>
      </w:r>
    </w:p>
    <w:p w14:paraId="70709EC8">
      <w:pPr>
        <w:pStyle w:val="4"/>
        <w:keepNext w:val="0"/>
        <w:keepLines w:val="0"/>
        <w:widowControl/>
        <w:suppressLineNumbers w:val="0"/>
        <w:spacing w:line="10" w:lineRule="atLeast"/>
      </w:pPr>
      <w:r>
        <w:t>D-32 · Log Penggunaan Skill Dibiarkan Utuh</w:t>
      </w:r>
    </w:p>
    <w:p w14:paraId="43A27A8E">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w:t>
      </w:r>
      <w:r>
        <w:rPr>
          <w:rFonts w:hint="default" w:ascii="Segoe UI" w:hAnsi="Segoe UI" w:eastAsia="Segoe UI" w:cs="Segoe UI"/>
          <w:color w:val="1A1A1A"/>
          <w:sz w:val="20"/>
          <w:szCs w:val="20"/>
        </w:rPr>
        <w:t xml:space="preserve"> DECIDED</w:t>
      </w:r>
    </w:p>
    <w:p w14:paraId="4992408E">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Pertanyaan:</w:t>
      </w:r>
      <w:r>
        <w:rPr>
          <w:rFonts w:hint="default" w:ascii="Segoe UI" w:hAnsi="Segoe UI" w:eastAsia="Segoe UI" w:cs="Segoe UI"/>
          <w:color w:val="1A1A1A"/>
          <w:sz w:val="20"/>
          <w:szCs w:val="20"/>
        </w:rPr>
        <w:t xml:space="preserve"> Dua log skill hidup berdampingan — </w:t>
      </w:r>
      <w:r>
        <w:rPr>
          <w:rStyle w:val="14"/>
        </w:rPr>
        <w:t>docs/skill-usage.md</w:t>
      </w:r>
      <w:r>
        <w:rPr>
          <w:rFonts w:hint="default" w:ascii="Segoe UI" w:hAnsi="Segoe UI" w:eastAsia="Segoe UI" w:cs="Segoe UI"/>
          <w:color w:val="1A1A1A"/>
          <w:sz w:val="20"/>
          <w:szCs w:val="20"/>
        </w:rPr>
        <w:t xml:space="preserve"> (sesi BRD 2026-09-08) dan </w:t>
      </w:r>
      <w:r>
        <w:rPr>
          <w:rStyle w:val="14"/>
        </w:rPr>
        <w:t>docs/Steering/18-SKILLS-USAGE-LOG.md</w:t>
      </w:r>
      <w:r>
        <w:rPr>
          <w:rFonts w:hint="default" w:ascii="Segoe UI" w:hAnsi="Segoe UI" w:eastAsia="Segoe UI" w:cs="Segoe UI"/>
          <w:color w:val="1A1A1A"/>
          <w:sz w:val="20"/>
          <w:szCs w:val="20"/>
        </w:rPr>
        <w:t xml:space="preserve"> (sesi Steering 2026-09-07, sekaligus Lampiran D dokumen gabungan). Mana yang kanonikal untuk sesi ini?</w:t>
      </w:r>
    </w:p>
    <w:p w14:paraId="338211F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Pilihan yang ditawarkan:</w:t>
      </w:r>
    </w:p>
    <w:p w14:paraId="68B8F38E">
      <w:pPr>
        <w:keepNext w:val="0"/>
        <w:keepLines w:val="0"/>
        <w:widowControl/>
        <w:numPr>
          <w:ilvl w:val="0"/>
          <w:numId w:val="133"/>
        </w:numPr>
        <w:suppressLineNumbers w:val="0"/>
        <w:spacing w:before="60" w:beforeAutospacing="0" w:after="60" w:afterAutospacing="0" w:line="10" w:lineRule="atLeast"/>
        <w:ind w:left="360" w:right="0" w:hanging="360"/>
        <w:jc w:val="both"/>
      </w:pPr>
      <w:r>
        <w:rPr>
          <w:rStyle w:val="14"/>
        </w:rPr>
        <w:t>docs/skill-usage.md</w:t>
      </w:r>
      <w:r>
        <w:rPr>
          <w:rFonts w:hint="default" w:ascii="Segoe UI" w:hAnsi="Segoe UI" w:eastAsia="Segoe UI" w:cs="Segoe UI"/>
          <w:color w:val="1A1A1A"/>
          <w:sz w:val="20"/>
          <w:szCs w:val="20"/>
        </w:rPr>
        <w:t xml:space="preserve"> menjadi kanonikal; </w:t>
      </w:r>
      <w:r>
        <w:rPr>
          <w:rStyle w:val="14"/>
        </w:rPr>
        <w:t>18-SKILLS-USAGE-LOG.md</w:t>
      </w:r>
      <w:r>
        <w:rPr>
          <w:rFonts w:hint="default" w:ascii="Segoe UI" w:hAnsi="Segoe UI" w:eastAsia="Segoe UI" w:cs="Segoe UI"/>
          <w:color w:val="1A1A1A"/>
          <w:sz w:val="20"/>
          <w:szCs w:val="20"/>
        </w:rPr>
        <w:t xml:space="preserve"> dibiarkan sebagai catatan sesi Steering</w:t>
      </w:r>
    </w:p>
    <w:p w14:paraId="2DABDD2E">
      <w:pPr>
        <w:keepNext w:val="0"/>
        <w:keepLines w:val="0"/>
        <w:widowControl/>
        <w:numPr>
          <w:ilvl w:val="0"/>
          <w:numId w:val="13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Gabungkan keduanya menjadi satu log</w:t>
      </w:r>
    </w:p>
    <w:p w14:paraId="463ED500">
      <w:pPr>
        <w:keepNext w:val="0"/>
        <w:keepLines w:val="0"/>
        <w:widowControl/>
        <w:numPr>
          <w:ilvl w:val="0"/>
          <w:numId w:val="13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Biarkan keduanya utuh apa adanya</w:t>
      </w:r>
    </w:p>
    <w:p w14:paraId="01BAB43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Jawaban:</w:t>
      </w:r>
      <w:r>
        <w:rPr>
          <w:rFonts w:hint="default" w:ascii="Segoe UI" w:hAnsi="Segoe UI" w:eastAsia="Segoe UI" w:cs="Segoe UI"/>
          <w:color w:val="1A1A1A"/>
          <w:sz w:val="20"/>
          <w:szCs w:val="20"/>
        </w:rPr>
        <w:t xml:space="preserve"> "e. biarkan utuh"</w:t>
      </w:r>
    </w:p>
    <w:p w14:paraId="1B04663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Keputusan akhir:</w:t>
      </w:r>
      <w:r>
        <w:rPr>
          <w:rFonts w:hint="default" w:ascii="Segoe UI" w:hAnsi="Segoe UI" w:eastAsia="Segoe UI" w:cs="Segoe UI"/>
          <w:color w:val="1A1A1A"/>
          <w:sz w:val="20"/>
          <w:szCs w:val="20"/>
        </w:rPr>
        <w:t xml:space="preserve"> Kedua log </w:t>
      </w:r>
      <w:r>
        <w:rPr>
          <w:rStyle w:val="18"/>
          <w:rFonts w:hint="default" w:ascii="Segoe UI" w:hAnsi="Segoe UI" w:eastAsia="Segoe UI" w:cs="Segoe UI"/>
          <w:color w:val="1A1A1A"/>
          <w:sz w:val="20"/>
          <w:szCs w:val="20"/>
        </w:rPr>
        <w:t>dibiarkan utuh</w:t>
      </w:r>
      <w:r>
        <w:rPr>
          <w:rFonts w:hint="default" w:ascii="Segoe UI" w:hAnsi="Segoe UI" w:eastAsia="Segoe UI" w:cs="Segoe UI"/>
          <w:color w:val="1A1A1A"/>
          <w:sz w:val="20"/>
          <w:szCs w:val="20"/>
        </w:rPr>
        <w:t>, tidak digabung dan tidak direstrukturisasi. Keduanya sudah saling merujuk (</w:t>
      </w:r>
      <w:r>
        <w:rPr>
          <w:rStyle w:val="14"/>
        </w:rPr>
        <w:t>skill-usage.md:10</w:t>
      </w:r>
      <w:r>
        <w:rPr>
          <w:rFonts w:hint="default" w:ascii="Segoe UI" w:hAnsi="Segoe UI" w:eastAsia="Segoe UI" w:cs="Segoe UI"/>
          <w:color w:val="1A1A1A"/>
          <w:sz w:val="20"/>
          <w:szCs w:val="20"/>
        </w:rPr>
        <w:t xml:space="preserve"> menyebut </w:t>
      </w:r>
      <w:r>
        <w:rPr>
          <w:rStyle w:val="14"/>
        </w:rPr>
        <w:t>18-SKILLS-USAGE-LOG.md</w:t>
      </w:r>
      <w:r>
        <w:rPr>
          <w:rFonts w:hint="default" w:ascii="Segoe UI" w:hAnsi="Segoe UI" w:eastAsia="Segoe UI" w:cs="Segoe UI"/>
          <w:color w:val="1A1A1A"/>
          <w:sz w:val="20"/>
          <w:szCs w:val="20"/>
        </w:rPr>
        <w:t xml:space="preserve"> sebagai log sesi sebelumnya), sehingga hubungannya berurutan, bukan bertentangan.</w:t>
      </w:r>
    </w:p>
    <w:p w14:paraId="581B2A3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Terbuka:</w:t>
      </w:r>
      <w:r>
        <w:rPr>
          <w:rFonts w:hint="default" w:ascii="Segoe UI" w:hAnsi="Segoe UI" w:eastAsia="Segoe UI" w:cs="Segoe UI"/>
          <w:color w:val="1A1A1A"/>
          <w:sz w:val="20"/>
          <w:szCs w:val="20"/>
        </w:rPr>
        <w:t xml:space="preserve"> di mana entri sesi ADR &amp; Ticketing ini dicatat — ditanyakan pada Fase 6.</w:t>
      </w:r>
    </w:p>
    <w:p w14:paraId="2EF71231">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Dampak ke Steering:</w:t>
      </w:r>
      <w:r>
        <w:rPr>
          <w:rFonts w:hint="default" w:ascii="Segoe UI" w:hAnsi="Segoe UI" w:eastAsia="Segoe UI" w:cs="Segoe UI"/>
          <w:color w:val="1A1A1A"/>
          <w:sz w:val="20"/>
          <w:szCs w:val="20"/>
        </w:rPr>
        <w:t xml:space="preserve"> tidak ada.</w:t>
      </w:r>
    </w:p>
    <w:p w14:paraId="129C6C09">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98" o:spt="1" style="height:1.5pt;width:415.3pt;" fillcolor="#A0A0A0" filled="t" stroked="f" coordsize="21600,21600" o:hr="t" o:hrstd="t" o:hralign="center">
            <v:path/>
            <v:fill on="t" focussize="0,0"/>
            <v:stroke on="f"/>
            <v:imagedata o:title=""/>
            <o:lock v:ext="edit"/>
            <w10:wrap type="none"/>
            <w10:anchorlock/>
          </v:rect>
        </w:pict>
      </w:r>
    </w:p>
    <w:p w14:paraId="36274B14">
      <w:pPr>
        <w:pStyle w:val="4"/>
        <w:keepNext w:val="0"/>
        <w:keepLines w:val="0"/>
        <w:widowControl/>
        <w:suppressLineNumbers w:val="0"/>
        <w:spacing w:line="10" w:lineRule="atLeast"/>
      </w:pPr>
      <w:r>
        <w:t>D-33 · Tanpa Version Control di Repository Ini</w:t>
      </w:r>
    </w:p>
    <w:p w14:paraId="3294903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w:t>
      </w:r>
      <w:r>
        <w:rPr>
          <w:rFonts w:hint="default" w:ascii="Segoe UI" w:hAnsi="Segoe UI" w:eastAsia="Segoe UI" w:cs="Segoe UI"/>
          <w:color w:val="1A1A1A"/>
          <w:sz w:val="20"/>
          <w:szCs w:val="20"/>
        </w:rPr>
        <w:t xml:space="preserve"> DECIDED</w:t>
      </w:r>
    </w:p>
    <w:p w14:paraId="6B83502E">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Pertanyaan:</w:t>
      </w:r>
      <w:r>
        <w:rPr>
          <w:rFonts w:hint="default" w:ascii="Segoe UI" w:hAnsi="Segoe UI" w:eastAsia="Segoe UI" w:cs="Segoe UI"/>
          <w:color w:val="1A1A1A"/>
          <w:sz w:val="20"/>
          <w:szCs w:val="20"/>
        </w:rPr>
        <w:t xml:space="preserve"> Repo ini bukan repository VCS apa pun — </w:t>
      </w:r>
      <w:r>
        <w:rPr>
          <w:rStyle w:val="14"/>
        </w:rPr>
        <w:t>.git</w:t>
      </w:r>
      <w:r>
        <w:rPr>
          <w:rFonts w:hint="default" w:ascii="Segoe UI" w:hAnsi="Segoe UI" w:eastAsia="Segoe UI" w:cs="Segoe UI"/>
          <w:color w:val="1A1A1A"/>
          <w:sz w:val="20"/>
          <w:szCs w:val="20"/>
        </w:rPr>
        <w:t xml:space="preserve">, </w:t>
      </w:r>
      <w:r>
        <w:rPr>
          <w:rStyle w:val="14"/>
        </w:rPr>
        <w:t>.hg</w:t>
      </w:r>
      <w:r>
        <w:rPr>
          <w:rFonts w:hint="default" w:ascii="Segoe UI" w:hAnsi="Segoe UI" w:eastAsia="Segoe UI" w:cs="Segoe UI"/>
          <w:color w:val="1A1A1A"/>
          <w:sz w:val="20"/>
          <w:szCs w:val="20"/>
        </w:rPr>
        <w:t xml:space="preserve">, </w:t>
      </w:r>
      <w:r>
        <w:rPr>
          <w:rStyle w:val="14"/>
        </w:rPr>
        <w:t>.svn</w:t>
      </w:r>
      <w:r>
        <w:rPr>
          <w:rFonts w:hint="default" w:ascii="Segoe UI" w:hAnsi="Segoe UI" w:eastAsia="Segoe UI" w:cs="Segoe UI"/>
          <w:color w:val="1A1A1A"/>
          <w:sz w:val="20"/>
          <w:szCs w:val="20"/>
        </w:rPr>
        <w:t xml:space="preserve">, dan </w:t>
      </w:r>
      <w:r>
        <w:rPr>
          <w:rStyle w:val="14"/>
        </w:rPr>
        <w:t>.gitignore</w:t>
      </w:r>
      <w:r>
        <w:rPr>
          <w:rFonts w:hint="default" w:ascii="Segoe UI" w:hAnsi="Segoe UI" w:eastAsia="Segoe UI" w:cs="Segoe UI"/>
          <w:color w:val="1A1A1A"/>
          <w:sz w:val="20"/>
          <w:szCs w:val="20"/>
        </w:rPr>
        <w:t xml:space="preserve"> semuanya tidak ada. Selama Fase 2–5 akan ditulis banyak dokumen; tanpa VCS tidak ada cara memperlihatkan diff untuk direview di setiap gate. Apakah </w:t>
      </w:r>
      <w:r>
        <w:rPr>
          <w:rStyle w:val="14"/>
        </w:rPr>
        <w:t>git init</w:t>
      </w:r>
      <w:r>
        <w:rPr>
          <w:rFonts w:hint="default" w:ascii="Segoe UI" w:hAnsi="Segoe UI" w:eastAsia="Segoe UI" w:cs="Segoe UI"/>
          <w:color w:val="1A1A1A"/>
          <w:sz w:val="20"/>
          <w:szCs w:val="20"/>
        </w:rPr>
        <w:t xml:space="preserve"> dijalankan sekarang?</w:t>
      </w:r>
    </w:p>
    <w:p w14:paraId="227B9E9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Pilihan yang ditawarkan:</w:t>
      </w:r>
    </w:p>
    <w:p w14:paraId="298F67E9">
      <w:pPr>
        <w:keepNext w:val="0"/>
        <w:keepLines w:val="0"/>
        <w:widowControl/>
        <w:numPr>
          <w:ilvl w:val="0"/>
          <w:numId w:val="134"/>
        </w:numPr>
        <w:suppressLineNumbers w:val="0"/>
        <w:spacing w:before="60" w:beforeAutospacing="0" w:after="60" w:afterAutospacing="0" w:line="10" w:lineRule="atLeast"/>
        <w:ind w:left="360" w:right="0" w:hanging="360"/>
        <w:jc w:val="both"/>
      </w:pPr>
      <w:r>
        <w:rPr>
          <w:rStyle w:val="14"/>
        </w:rPr>
        <w:t>git init</w:t>
      </w:r>
      <w:r>
        <w:rPr>
          <w:rFonts w:hint="default" w:ascii="Segoe UI" w:hAnsi="Segoe UI" w:eastAsia="Segoe UI" w:cs="Segoe UI"/>
          <w:color w:val="1A1A1A"/>
          <w:sz w:val="20"/>
          <w:szCs w:val="20"/>
        </w:rPr>
        <w:t xml:space="preserve"> sekarang, dengan </w:t>
      </w:r>
      <w:r>
        <w:rPr>
          <w:rStyle w:val="14"/>
        </w:rPr>
        <w:t>.gitignore</w:t>
      </w:r>
      <w:r>
        <w:rPr>
          <w:rFonts w:hint="default" w:ascii="Segoe UI" w:hAnsi="Segoe UI" w:eastAsia="Segoe UI" w:cs="Segoe UI"/>
          <w:color w:val="1A1A1A"/>
          <w:sz w:val="20"/>
          <w:szCs w:val="20"/>
        </w:rPr>
        <w:t xml:space="preserve"> yang mengecualikan 297 MiB export XML</w:t>
      </w:r>
    </w:p>
    <w:p w14:paraId="3B4244AA">
      <w:pPr>
        <w:keepNext w:val="0"/>
        <w:keepLines w:val="0"/>
        <w:widowControl/>
        <w:numPr>
          <w:ilvl w:val="0"/>
          <w:numId w:val="13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Repo git hanya untuk </w:t>
      </w:r>
      <w:r>
        <w:rPr>
          <w:rStyle w:val="14"/>
        </w:rPr>
        <w:t>docs/</w:t>
      </w:r>
      <w:r>
        <w:rPr>
          <w:rFonts w:hint="default" w:ascii="Segoe UI" w:hAnsi="Segoe UI" w:eastAsia="Segoe UI" w:cs="Segoe UI"/>
          <w:color w:val="1A1A1A"/>
          <w:sz w:val="20"/>
          <w:szCs w:val="20"/>
        </w:rPr>
        <w:t>, export XML tetap di luar</w:t>
      </w:r>
    </w:p>
    <w:p w14:paraId="5F6C0AA5">
      <w:pPr>
        <w:keepNext w:val="0"/>
        <w:keepLines w:val="0"/>
        <w:widowControl/>
        <w:numPr>
          <w:ilvl w:val="0"/>
          <w:numId w:val="13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Tidak perlu VCS sekarang</w:t>
      </w:r>
    </w:p>
    <w:p w14:paraId="6A0923F7">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Jawaban:</w:t>
      </w:r>
      <w:r>
        <w:rPr>
          <w:rFonts w:hint="default" w:ascii="Segoe UI" w:hAnsi="Segoe UI" w:eastAsia="Segoe UI" w:cs="Segoe UI"/>
          <w:color w:val="1A1A1A"/>
          <w:sz w:val="20"/>
          <w:szCs w:val="20"/>
        </w:rPr>
        <w:t xml:space="preserve"> "d. tidak perlu karena nantinya akan disiapkan CI/CD dari team gitlab"</w:t>
      </w:r>
    </w:p>
    <w:p w14:paraId="20EBBCDD">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Keputusan akhir:</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Tidak ada inisialisasi VCS</w:t>
      </w:r>
      <w:r>
        <w:rPr>
          <w:rFonts w:hint="default" w:ascii="Segoe UI" w:hAnsi="Segoe UI" w:eastAsia="Segoe UI" w:cs="Segoe UI"/>
          <w:color w:val="1A1A1A"/>
          <w:sz w:val="20"/>
          <w:szCs w:val="20"/>
        </w:rPr>
        <w:t xml:space="preserve"> oleh tim ini. Version control dan CI/CD disiapkan </w:t>
      </w:r>
      <w:r>
        <w:rPr>
          <w:rStyle w:val="18"/>
          <w:rFonts w:hint="default" w:ascii="Segoe UI" w:hAnsi="Segoe UI" w:eastAsia="Segoe UI" w:cs="Segoe UI"/>
          <w:color w:val="1A1A1A"/>
          <w:sz w:val="20"/>
          <w:szCs w:val="20"/>
        </w:rPr>
        <w:t>Tim GitLab</w:t>
      </w:r>
      <w:r>
        <w:rPr>
          <w:rFonts w:hint="default" w:ascii="Segoe UI" w:hAnsi="Segoe UI" w:eastAsia="Segoe UI" w:cs="Segoe UI"/>
          <w:color w:val="1A1A1A"/>
          <w:sz w:val="20"/>
          <w:szCs w:val="20"/>
        </w:rPr>
        <w:t xml:space="preserve"> pada tahap berikutnya. Repo dibiarkan apa adanya.</w:t>
      </w:r>
    </w:p>
    <w:p w14:paraId="4D3277AF">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Konsekuensi yang harus disadari:</w:t>
      </w:r>
      <w:r>
        <w:rPr>
          <w:rFonts w:hint="default" w:ascii="Segoe UI" w:hAnsi="Segoe UI" w:eastAsia="Segoe UI" w:cs="Segoe UI"/>
          <w:color w:val="1A1A1A"/>
          <w:sz w:val="20"/>
          <w:szCs w:val="20"/>
        </w:rPr>
        <w:t xml:space="preserve"> (a) tidak ada diff yang dapat ditunjukkan antar gate — review dilakukan atas berkas utuh; (b) tidak ada perlindungan terhadap kehilangan pekerjaan; (c) keputusan mengecualikan export XML dari riwayat git berpindah menjadi tanggung jawab Tim GitLab, dan </w:t>
      </w:r>
      <w:r>
        <w:rPr>
          <w:rStyle w:val="18"/>
          <w:rFonts w:hint="default" w:ascii="Segoe UI" w:hAnsi="Segoe UI" w:eastAsia="Segoe UI" w:cs="Segoe UI"/>
          <w:color w:val="1A1A1A"/>
          <w:sz w:val="20"/>
          <w:szCs w:val="20"/>
        </w:rPr>
        <w:t>harus disampaikan pada mereka sebelum commit pertama</w:t>
      </w:r>
      <w:r>
        <w:rPr>
          <w:rFonts w:hint="default" w:ascii="Segoe UI" w:hAnsi="Segoe UI" w:eastAsia="Segoe UI" w:cs="Segoe UI"/>
          <w:color w:val="1A1A1A"/>
          <w:sz w:val="20"/>
          <w:szCs w:val="20"/>
        </w:rPr>
        <w:t xml:space="preserve"> — lihat </w:t>
      </w:r>
      <w:r>
        <w:rPr>
          <w:rStyle w:val="18"/>
          <w:rFonts w:hint="default" w:ascii="Segoe UI" w:hAnsi="Segoe UI" w:eastAsia="Segoe UI" w:cs="Segoe UI"/>
          <w:color w:val="1A1A1A"/>
          <w:sz w:val="20"/>
          <w:szCs w:val="20"/>
        </w:rPr>
        <w:t>D-40</w:t>
      </w:r>
      <w:r>
        <w:rPr>
          <w:rFonts w:hint="default" w:ascii="Segoe UI" w:hAnsi="Segoe UI" w:eastAsia="Segoe UI" w:cs="Segoe UI"/>
          <w:color w:val="1A1A1A"/>
          <w:sz w:val="20"/>
          <w:szCs w:val="20"/>
        </w:rPr>
        <w:t>, karena export memuat kredensial plaintext.</w:t>
      </w:r>
    </w:p>
    <w:p w14:paraId="41C568B7">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Dampak ke Steering:</w:t>
      </w:r>
      <w:r>
        <w:rPr>
          <w:rFonts w:hint="default" w:ascii="Segoe UI" w:hAnsi="Segoe UI" w:eastAsia="Segoe UI" w:cs="Segoe UI"/>
          <w:color w:val="1A1A1A"/>
          <w:sz w:val="20"/>
          <w:szCs w:val="20"/>
        </w:rPr>
        <w:t xml:space="preserve"> Deployment Strategy — bagian pipeline perlu menyebut kepemilikan Tim GitLab.</w:t>
      </w:r>
    </w:p>
    <w:p w14:paraId="46CCC494">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199" o:spt="1" style="height:1.5pt;width:415.3pt;" fillcolor="#A0A0A0" filled="t" stroked="f" coordsize="21600,21600" o:hr="t" o:hrstd="t" o:hralign="center">
            <v:path/>
            <v:fill on="t" focussize="0,0"/>
            <v:stroke on="f"/>
            <v:imagedata o:title=""/>
            <o:lock v:ext="edit"/>
            <w10:wrap type="none"/>
            <w10:anchorlock/>
          </v:rect>
        </w:pict>
      </w:r>
    </w:p>
    <w:p w14:paraId="5CBEE6DE">
      <w:pPr>
        <w:pStyle w:val="4"/>
        <w:keepNext w:val="0"/>
        <w:keepLines w:val="0"/>
        <w:widowControl/>
        <w:suppressLineNumbers w:val="0"/>
        <w:spacing w:line="10" w:lineRule="atLeast"/>
      </w:pPr>
      <w:r>
        <w:t>D-34 · Scope: Area Bengkel/Sparepart/Supplier dan Ruleset GKM Dikecualikan</w:t>
      </w:r>
    </w:p>
    <w:p w14:paraId="34662EE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w:t>
      </w:r>
      <w:r>
        <w:rPr>
          <w:rFonts w:hint="default" w:ascii="Segoe UI" w:hAnsi="Segoe UI" w:eastAsia="Segoe UI" w:cs="Segoe UI"/>
          <w:color w:val="1A1A1A"/>
          <w:sz w:val="20"/>
          <w:szCs w:val="20"/>
        </w:rPr>
        <w:t xml:space="preserve"> DECIDED</w:t>
      </w:r>
    </w:p>
    <w:p w14:paraId="424B5A6D">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Pertanyaan:</w:t>
      </w:r>
      <w:r>
        <w:rPr>
          <w:rFonts w:hint="default" w:ascii="Segoe UI" w:hAnsi="Segoe UI" w:eastAsia="Segoe UI" w:cs="Segoe UI"/>
          <w:color w:val="1A1A1A"/>
          <w:sz w:val="20"/>
          <w:szCs w:val="20"/>
        </w:rPr>
        <w:t xml:space="preserve"> Audit GATE 0 menemukan </w:t>
      </w:r>
      <w:r>
        <w:rPr>
          <w:rStyle w:val="18"/>
          <w:rFonts w:hint="default" w:ascii="Segoe UI" w:hAnsi="Segoe UI" w:eastAsia="Segoe UI" w:cs="Segoe UI"/>
          <w:color w:val="1A1A1A"/>
          <w:sz w:val="20"/>
          <w:szCs w:val="20"/>
        </w:rPr>
        <w:t>35 rule</w:t>
      </w:r>
      <w:r>
        <w:rPr>
          <w:rFonts w:hint="default" w:ascii="Segoe UI" w:hAnsi="Segoe UI" w:eastAsia="Segoe UI" w:cs="Segoe UI"/>
          <w:color w:val="1A1A1A"/>
          <w:sz w:val="20"/>
          <w:szCs w:val="20"/>
        </w:rPr>
        <w:t xml:space="preserve"> yang tidak dimiliki modul mana pun: 31 activity bernama Bengkel/Sparepart (</w:t>
      </w:r>
      <w:r>
        <w:rPr>
          <w:rStyle w:val="14"/>
        </w:rPr>
        <w:t>ChooseCabangBengkelHE</w:t>
      </w:r>
      <w:r>
        <w:rPr>
          <w:rFonts w:hint="default" w:ascii="Segoe UI" w:hAnsi="Segoe UI" w:eastAsia="Segoe UI" w:cs="Segoe UI"/>
          <w:color w:val="1A1A1A"/>
          <w:sz w:val="20"/>
          <w:szCs w:val="20"/>
        </w:rPr>
        <w:t xml:space="preserve">, </w:t>
      </w:r>
      <w:r>
        <w:rPr>
          <w:rStyle w:val="14"/>
        </w:rPr>
        <w:t>UpdateSparepartHE_act</w:t>
      </w:r>
      <w:r>
        <w:rPr>
          <w:rFonts w:hint="default" w:ascii="Segoe UI" w:hAnsi="Segoe UI" w:eastAsia="Segoe UI" w:cs="Segoe UI"/>
          <w:color w:val="1A1A1A"/>
          <w:sz w:val="20"/>
          <w:szCs w:val="20"/>
        </w:rPr>
        <w:t xml:space="preserve">, </w:t>
      </w:r>
      <w:r>
        <w:rPr>
          <w:rStyle w:val="14"/>
        </w:rPr>
        <w:t>ValidasiSparepart</w:t>
      </w:r>
      <w:r>
        <w:rPr>
          <w:rFonts w:hint="default" w:ascii="Segoe UI" w:hAnsi="Segoe UI" w:eastAsia="Segoe UI" w:cs="Segoe UI"/>
          <w:color w:val="1A1A1A"/>
          <w:sz w:val="20"/>
          <w:szCs w:val="20"/>
        </w:rPr>
        <w:t xml:space="preserve">, </w:t>
      </w:r>
      <w:r>
        <w:rPr>
          <w:rStyle w:val="14"/>
        </w:rPr>
        <w:t>ValidationLoginBengkel_act</w:t>
      </w:r>
      <w:r>
        <w:rPr>
          <w:rFonts w:hint="default" w:ascii="Segoe UI" w:hAnsi="Segoe UI" w:eastAsia="Segoe UI" w:cs="Segoe UI"/>
          <w:color w:val="1A1A1A"/>
          <w:sz w:val="20"/>
          <w:szCs w:val="20"/>
        </w:rPr>
        <w:t xml:space="preserve">, dan lainnya) berruleset </w:t>
      </w:r>
      <w:r>
        <w:rPr>
          <w:rStyle w:val="18"/>
          <w:rFonts w:hint="default" w:ascii="Segoe UI" w:hAnsi="Segoe UI" w:eastAsia="Segoe UI" w:cs="Segoe UI"/>
          <w:color w:val="1A1A1A"/>
          <w:sz w:val="20"/>
          <w:szCs w:val="20"/>
        </w:rPr>
        <w:t>GCNMFW</w:t>
      </w:r>
      <w:r>
        <w:rPr>
          <w:rFonts w:hint="default" w:ascii="Segoe UI" w:hAnsi="Segoe UI" w:eastAsia="Segoe UI" w:cs="Segoe UI"/>
          <w:color w:val="1A1A1A"/>
          <w:sz w:val="20"/>
          <w:szCs w:val="20"/>
        </w:rPr>
        <w:t xml:space="preserve"> — ruleset Claim PNC sendiri — dan 4 activity master Supplier berruleset </w:t>
      </w:r>
      <w:r>
        <w:rPr>
          <w:rStyle w:val="18"/>
          <w:rFonts w:hint="default" w:ascii="Segoe UI" w:hAnsi="Segoe UI" w:eastAsia="Segoe UI" w:cs="Segoe UI"/>
          <w:color w:val="1A1A1A"/>
          <w:sz w:val="20"/>
          <w:szCs w:val="20"/>
        </w:rPr>
        <w:t>GKM</w:t>
      </w:r>
      <w:r>
        <w:rPr>
          <w:rFonts w:hint="default" w:ascii="Segoe UI" w:hAnsi="Segoe UI" w:eastAsia="Segoe UI" w:cs="Segoe UI"/>
          <w:color w:val="1A1A1A"/>
          <w:sz w:val="20"/>
          <w:szCs w:val="20"/>
        </w:rPr>
        <w:t xml:space="preserve">, ruleset ketiga yang tidak pernah dibahas di D-03 maupun dokumen mana pun. Domain ini tidak ada di </w:t>
      </w:r>
      <w:r>
        <w:rPr>
          <w:rStyle w:val="14"/>
        </w:rPr>
        <w:t>CONTEXT.md</w:t>
      </w:r>
      <w:r>
        <w:rPr>
          <w:rFonts w:hint="default" w:ascii="Segoe UI" w:hAnsi="Segoe UI" w:eastAsia="Segoe UI" w:cs="Segoe UI"/>
          <w:color w:val="1A1A1A"/>
          <w:sz w:val="20"/>
          <w:szCs w:val="20"/>
        </w:rPr>
        <w:t xml:space="preserve">, tidak ada di 14 master, tidak ada di 32 modul, tidak ada di 39 </w:t>
      </w:r>
      <w:r>
        <w:rPr>
          <w:rStyle w:val="14"/>
        </w:rPr>
        <w:t>FR-*</w:t>
      </w:r>
      <w:r>
        <w:rPr>
          <w:rFonts w:hint="default" w:ascii="Segoe UI" w:hAnsi="Segoe UI" w:eastAsia="Segoe UI" w:cs="Segoe UI"/>
          <w:color w:val="1A1A1A"/>
          <w:sz w:val="20"/>
          <w:szCs w:val="20"/>
        </w:rPr>
        <w:t>. Padahal D-03 menetapkan bahwa scope adalah seluruh rule yang ada di export XML ini.</w:t>
      </w:r>
    </w:p>
    <w:p w14:paraId="2DCA7907">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Pilihan yang ditawarkan:</w:t>
      </w:r>
    </w:p>
    <w:p w14:paraId="298D750E">
      <w:pPr>
        <w:keepNext w:val="0"/>
        <w:keepLines w:val="0"/>
        <w:widowControl/>
        <w:numPr>
          <w:ilvl w:val="0"/>
          <w:numId w:val="13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Masuk scope — butuh modul dan </w:t>
      </w:r>
      <w:r>
        <w:rPr>
          <w:rStyle w:val="14"/>
        </w:rPr>
        <w:t>FR-*</w:t>
      </w:r>
      <w:r>
        <w:rPr>
          <w:rFonts w:hint="default" w:ascii="Segoe UI" w:hAnsi="Segoe UI" w:eastAsia="Segoe UI" w:cs="Segoe UI"/>
          <w:color w:val="1A1A1A"/>
          <w:sz w:val="20"/>
          <w:szCs w:val="20"/>
        </w:rPr>
        <w:t xml:space="preserve"> baru</w:t>
      </w:r>
    </w:p>
    <w:p w14:paraId="1CAB47E9">
      <w:pPr>
        <w:keepNext w:val="0"/>
        <w:keepLines w:val="0"/>
        <w:widowControl/>
        <w:numPr>
          <w:ilvl w:val="0"/>
          <w:numId w:val="13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Keluar scope — butuh entri Decision Log yang membatasi D-03</w:t>
      </w:r>
    </w:p>
    <w:p w14:paraId="4A129EE3">
      <w:pPr>
        <w:keepNext w:val="0"/>
        <w:keepLines w:val="0"/>
        <w:widowControl/>
        <w:numPr>
          <w:ilvl w:val="0"/>
          <w:numId w:val="13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Belum diputuskan — tiket terkait ditandai </w:t>
      </w:r>
      <w:r>
        <w:rPr>
          <w:rStyle w:val="14"/>
        </w:rPr>
        <w:t>needs-info</w:t>
      </w:r>
    </w:p>
    <w:p w14:paraId="69A50D2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Jawaban:</w:t>
      </w:r>
      <w:r>
        <w:rPr>
          <w:rFonts w:hint="default" w:ascii="Segoe UI" w:hAnsi="Segoe UI" w:eastAsia="Segoe UI" w:cs="Segoe UI"/>
          <w:color w:val="1A1A1A"/>
          <w:sz w:val="20"/>
          <w:szCs w:val="20"/>
        </w:rPr>
        <w:t xml:space="preserve"> "f. abaikan saja, tidak masuk dalam scope"</w:t>
      </w:r>
    </w:p>
    <w:p w14:paraId="6DCF735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Keputusan akhir:</w:t>
      </w:r>
      <w:r>
        <w:rPr>
          <w:rFonts w:hint="default" w:ascii="Segoe UI" w:hAnsi="Segoe UI" w:eastAsia="Segoe UI" w:cs="Segoe UI"/>
          <w:color w:val="1A1A1A"/>
          <w:sz w:val="20"/>
          <w:szCs w:val="20"/>
        </w:rPr>
        <w:t xml:space="preserve"> Area </w:t>
      </w:r>
      <w:r>
        <w:rPr>
          <w:rStyle w:val="18"/>
          <w:rFonts w:hint="default" w:ascii="Segoe UI" w:hAnsi="Segoe UI" w:eastAsia="Segoe UI" w:cs="Segoe UI"/>
          <w:color w:val="1A1A1A"/>
          <w:sz w:val="20"/>
          <w:szCs w:val="20"/>
        </w:rPr>
        <w:t>Bengkel, Sparepart, dan Supplier dikeluarkan dari scope migrasi</w:t>
      </w:r>
      <w:r>
        <w:rPr>
          <w:rFonts w:hint="default" w:ascii="Segoe UI" w:hAnsi="Segoe UI" w:eastAsia="Segoe UI" w:cs="Segoe UI"/>
          <w:color w:val="1A1A1A"/>
          <w:sz w:val="20"/>
          <w:szCs w:val="20"/>
        </w:rPr>
        <w:t xml:space="preserve">, termasuk seluruh 4 activity berruleset </w:t>
      </w:r>
      <w:r>
        <w:rPr>
          <w:rStyle w:val="18"/>
          <w:rFonts w:hint="default" w:ascii="Segoe UI" w:hAnsi="Segoe UI" w:eastAsia="Segoe UI" w:cs="Segoe UI"/>
          <w:color w:val="1A1A1A"/>
          <w:sz w:val="20"/>
          <w:szCs w:val="20"/>
        </w:rPr>
        <w:t>GKM</w:t>
      </w:r>
      <w:r>
        <w:rPr>
          <w:rFonts w:hint="default" w:ascii="Segoe UI" w:hAnsi="Segoe UI" w:eastAsia="Segoe UI" w:cs="Segoe UI"/>
          <w:color w:val="1A1A1A"/>
          <w:sz w:val="20"/>
          <w:szCs w:val="20"/>
        </w:rPr>
        <w:t xml:space="preserve">. Keputusan ini </w:t>
      </w:r>
      <w:r>
        <w:rPr>
          <w:rStyle w:val="18"/>
          <w:rFonts w:hint="default" w:ascii="Segoe UI" w:hAnsi="Segoe UI" w:eastAsia="Segoe UI" w:cs="Segoe UI"/>
          <w:color w:val="1A1A1A"/>
          <w:sz w:val="20"/>
          <w:szCs w:val="20"/>
        </w:rPr>
        <w:t>membatasi D-03</w:t>
      </w:r>
      <w:r>
        <w:rPr>
          <w:rFonts w:hint="default" w:ascii="Segoe UI" w:hAnsi="Segoe UI" w:eastAsia="Segoe UI" w:cs="Segoe UI"/>
          <w:color w:val="1A1A1A"/>
          <w:sz w:val="20"/>
          <w:szCs w:val="20"/>
        </w:rPr>
        <w:t xml:space="preserve"> secara eksplisit: "seluruh rule yang ada di export" tidak mencakup area ini.</w:t>
      </w:r>
    </w:p>
    <w:p w14:paraId="29B060B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Cakupan yang dikecualikan, terukur dari export:</w:t>
      </w:r>
      <w:r>
        <w:rPr>
          <w:rFonts w:hint="default" w:ascii="Segoe UI" w:hAnsi="Segoe UI" w:eastAsia="Segoe UI" w:cs="Segoe UI"/>
          <w:color w:val="1A1A1A"/>
          <w:sz w:val="20"/>
          <w:szCs w:val="20"/>
        </w:rPr>
        <w:t xml:space="preserve"> 35 activity; 8 tabel database (</w:t>
      </w:r>
      <w:r>
        <w:rPr>
          <w:rStyle w:val="14"/>
        </w:rPr>
        <w:t>BENGKEL_HE</w:t>
      </w:r>
      <w:r>
        <w:rPr>
          <w:rFonts w:hint="default" w:ascii="Segoe UI" w:hAnsi="Segoe UI" w:eastAsia="Segoe UI" w:cs="Segoe UI"/>
          <w:color w:val="1A1A1A"/>
          <w:sz w:val="20"/>
          <w:szCs w:val="20"/>
        </w:rPr>
        <w:t xml:space="preserve">, </w:t>
      </w:r>
      <w:r>
        <w:rPr>
          <w:rStyle w:val="14"/>
        </w:rPr>
        <w:t>SPAREPART_HE</w:t>
      </w:r>
      <w:r>
        <w:rPr>
          <w:rFonts w:hint="default" w:ascii="Segoe UI" w:hAnsi="Segoe UI" w:eastAsia="Segoe UI" w:cs="Segoe UI"/>
          <w:color w:val="1A1A1A"/>
          <w:sz w:val="20"/>
          <w:szCs w:val="20"/>
        </w:rPr>
        <w:t xml:space="preserve">, </w:t>
      </w:r>
      <w:r>
        <w:rPr>
          <w:rStyle w:val="14"/>
        </w:rPr>
        <w:t>SPAREPART_HE_VIN_KEY</w:t>
      </w:r>
      <w:r>
        <w:rPr>
          <w:rFonts w:hint="default" w:ascii="Segoe UI" w:hAnsi="Segoe UI" w:eastAsia="Segoe UI" w:cs="Segoe UI"/>
          <w:color w:val="1A1A1A"/>
          <w:sz w:val="20"/>
          <w:szCs w:val="20"/>
        </w:rPr>
        <w:t xml:space="preserve">, </w:t>
      </w:r>
      <w:r>
        <w:rPr>
          <w:rStyle w:val="14"/>
        </w:rPr>
        <w:t>GCNM_M_SPAREPART_CATEGORY</w:t>
      </w:r>
      <w:r>
        <w:rPr>
          <w:rFonts w:hint="default" w:ascii="Segoe UI" w:hAnsi="Segoe UI" w:eastAsia="Segoe UI" w:cs="Segoe UI"/>
          <w:color w:val="1A1A1A"/>
          <w:sz w:val="20"/>
          <w:szCs w:val="20"/>
        </w:rPr>
        <w:t xml:space="preserve">, </w:t>
      </w:r>
      <w:r>
        <w:rPr>
          <w:rStyle w:val="14"/>
        </w:rPr>
        <w:t>GCNM_M_SPAREPART_TYPE</w:t>
      </w:r>
      <w:r>
        <w:rPr>
          <w:rFonts w:hint="default" w:ascii="Segoe UI" w:hAnsi="Segoe UI" w:eastAsia="Segoe UI" w:cs="Segoe UI"/>
          <w:color w:val="1A1A1A"/>
          <w:sz w:val="20"/>
          <w:szCs w:val="20"/>
        </w:rPr>
        <w:t xml:space="preserve">, </w:t>
      </w:r>
      <w:r>
        <w:rPr>
          <w:rStyle w:val="14"/>
        </w:rPr>
        <w:t>NOTIF_RANGKA_HE</w:t>
      </w:r>
      <w:r>
        <w:rPr>
          <w:rFonts w:hint="default" w:ascii="Segoe UI" w:hAnsi="Segoe UI" w:eastAsia="Segoe UI" w:cs="Segoe UI"/>
          <w:color w:val="1A1A1A"/>
          <w:sz w:val="20"/>
          <w:szCs w:val="20"/>
        </w:rPr>
        <w:t xml:space="preserve">, </w:t>
      </w:r>
      <w:r>
        <w:rPr>
          <w:rStyle w:val="14"/>
        </w:rPr>
        <w:t>PANEL_HE</w:t>
      </w:r>
      <w:r>
        <w:rPr>
          <w:rFonts w:hint="default" w:ascii="Segoe UI" w:hAnsi="Segoe UI" w:eastAsia="Segoe UI" w:cs="Segoe UI"/>
          <w:color w:val="1A1A1A"/>
          <w:sz w:val="20"/>
          <w:szCs w:val="20"/>
        </w:rPr>
        <w:t xml:space="preserve">, </w:t>
      </w:r>
      <w:r>
        <w:rPr>
          <w:rStyle w:val="14"/>
        </w:rPr>
        <w:t>LOKASI_PANEL_HE</w:t>
      </w:r>
      <w:r>
        <w:rPr>
          <w:rFonts w:hint="default" w:ascii="Segoe UI" w:hAnsi="Segoe UI" w:eastAsia="Segoe UI" w:cs="Segoe UI"/>
          <w:color w:val="1A1A1A"/>
          <w:sz w:val="20"/>
          <w:szCs w:val="20"/>
        </w:rPr>
        <w:t xml:space="preserve">); 5 harness; 20 section — termasuk alur persetujuan 4 tahap (Approval, lalu Approve atau Reject). Rincian di </w:t>
      </w:r>
      <w:r>
        <w:rPr>
          <w:rStyle w:val="14"/>
        </w:rPr>
        <w:t>docs/verifikasi-bukti-adr.md</w:t>
      </w:r>
      <w:r>
        <w:rPr>
          <w:rFonts w:hint="default" w:ascii="Segoe UI" w:hAnsi="Segoe UI" w:eastAsia="Segoe UI" w:cs="Segoe UI"/>
          <w:color w:val="1A1A1A"/>
          <w:sz w:val="20"/>
          <w:szCs w:val="20"/>
        </w:rPr>
        <w:t xml:space="preserve"> §10.4.</w:t>
      </w:r>
    </w:p>
    <w:p w14:paraId="4D1CFAA8">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Konsekuensi terbuka:</w:t>
      </w:r>
      <w:r>
        <w:rPr>
          <w:rFonts w:hint="default" w:ascii="Segoe UI" w:hAnsi="Segoe UI" w:eastAsia="Segoe UI" w:cs="Segoe UI"/>
          <w:color w:val="1A1A1A"/>
          <w:sz w:val="20"/>
          <w:szCs w:val="20"/>
        </w:rPr>
        <w:t xml:space="preserve"> sebagian activity yang dikecualikan adalah </w:t>
      </w:r>
      <w:r>
        <w:rPr>
          <w:rStyle w:val="18"/>
          <w:rFonts w:hint="default" w:ascii="Segoe UI" w:hAnsi="Segoe UI" w:eastAsia="Segoe UI" w:cs="Segoe UI"/>
          <w:color w:val="1A1A1A"/>
          <w:sz w:val="20"/>
          <w:szCs w:val="20"/>
        </w:rPr>
        <w:t xml:space="preserve">pemanggil </w:t>
      </w:r>
      <w:r>
        <w:rPr>
          <w:rStyle w:val="14"/>
        </w:rPr>
        <w:t>SendEmailNotification</w:t>
      </w:r>
      <w:r>
        <w:rPr>
          <w:rFonts w:hint="default" w:ascii="Segoe UI" w:hAnsi="Segoe UI" w:eastAsia="Segoe UI" w:cs="Segoe UI"/>
          <w:color w:val="1A1A1A"/>
          <w:sz w:val="20"/>
          <w:szCs w:val="20"/>
        </w:rPr>
        <w:t xml:space="preserve"> yang sudah masuk perhitungan R-07 (</w:t>
      </w:r>
      <w:r>
        <w:rPr>
          <w:rStyle w:val="14"/>
        </w:rPr>
        <w:t>19-GAP-EXPORT-DETAIL.md</w:t>
      </w:r>
      <w:r>
        <w:rPr>
          <w:rFonts w:hint="default" w:ascii="Segoe UI" w:hAnsi="Segoe UI" w:eastAsia="Segoe UI" w:cs="Segoe UI"/>
          <w:color w:val="1A1A1A"/>
          <w:sz w:val="20"/>
          <w:szCs w:val="20"/>
        </w:rPr>
        <w:t xml:space="preserve">). Angka R-07 karena itu memuat pemanggil dari area di luar scope, dan perlu diperiksa saat R-07 direvisi. Juga: </w:t>
      </w:r>
      <w:r>
        <w:rPr>
          <w:rStyle w:val="18"/>
          <w:rFonts w:hint="default" w:ascii="Segoe UI" w:hAnsi="Segoe UI" w:eastAsia="Segoe UI" w:cs="Segoe UI"/>
          <w:color w:val="1A1A1A"/>
          <w:sz w:val="20"/>
          <w:szCs w:val="20"/>
        </w:rPr>
        <w:t>siapa yang memiliki 35 rule ini setelah Pega dimatikan belum ditentukan.</w:t>
      </w:r>
    </w:p>
    <w:p w14:paraId="009A2282">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Dampak ke Steering:</w:t>
      </w:r>
      <w:r>
        <w:rPr>
          <w:rFonts w:hint="default" w:ascii="Segoe UI" w:hAnsi="Segoe UI" w:eastAsia="Segoe UI" w:cs="Segoe UI"/>
          <w:color w:val="1A1A1A"/>
          <w:sz w:val="20"/>
          <w:szCs w:val="20"/>
        </w:rPr>
        <w:t xml:space="preserve"> Module Breakdown · Domain Model · Risk Analysis (R-07) · CONTEXT.md (istilah Bengkel, Sparepart, Supplier sengaja tidak dimasukkan)</w:t>
      </w:r>
    </w:p>
    <w:p w14:paraId="37679E78">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200" o:spt="1" style="height:1.5pt;width:415.3pt;" fillcolor="#A0A0A0" filled="t" stroked="f" coordsize="21600,21600" o:hr="t" o:hrstd="t" o:hralign="center">
            <v:path/>
            <v:fill on="t" focussize="0,0"/>
            <v:stroke on="f"/>
            <v:imagedata o:title=""/>
            <o:lock v:ext="edit"/>
            <w10:wrap type="none"/>
            <w10:anchorlock/>
          </v:rect>
        </w:pict>
      </w:r>
    </w:p>
    <w:p w14:paraId="7AFABF4F">
      <w:pPr>
        <w:pStyle w:val="4"/>
        <w:keepNext w:val="0"/>
        <w:keepLines w:val="0"/>
        <w:widowControl/>
        <w:suppressLineNumbers w:val="0"/>
        <w:spacing w:line="10" w:lineRule="atLeast"/>
      </w:pPr>
      <w:r>
        <w:t>D-35 · Angka Modul dan Requirement Mengikuti Bukti, Bukan Dokumen</w:t>
      </w:r>
    </w:p>
    <w:p w14:paraId="29098C6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w:t>
      </w:r>
      <w:r>
        <w:rPr>
          <w:rFonts w:hint="default" w:ascii="Segoe UI" w:hAnsi="Segoe UI" w:eastAsia="Segoe UI" w:cs="Segoe UI"/>
          <w:color w:val="1A1A1A"/>
          <w:sz w:val="20"/>
          <w:szCs w:val="20"/>
        </w:rPr>
        <w:t xml:space="preserve"> DECIDED</w:t>
      </w:r>
    </w:p>
    <w:p w14:paraId="5C9BCAC1">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Pertanyaan:</w:t>
      </w:r>
      <w:r>
        <w:rPr>
          <w:rFonts w:hint="default" w:ascii="Segoe UI" w:hAnsi="Segoe UI" w:eastAsia="Segoe UI" w:cs="Segoe UI"/>
          <w:color w:val="1A1A1A"/>
          <w:sz w:val="20"/>
          <w:szCs w:val="20"/>
        </w:rPr>
        <w:t xml:space="preserve"> Rekonsiliasi GATE 0 menemukan angka yang bertentangan antar dokumen. Yang terpenting: </w:t>
      </w:r>
      <w:r>
        <w:rPr>
          <w:rStyle w:val="14"/>
        </w:rPr>
        <w:t>docs/BRD.md:71</w:t>
      </w:r>
      <w:r>
        <w:rPr>
          <w:rFonts w:hint="default" w:ascii="Segoe UI" w:hAnsi="Segoe UI" w:eastAsia="Segoe UI" w:cs="Segoe UI"/>
          <w:color w:val="1A1A1A"/>
          <w:sz w:val="20"/>
          <w:szCs w:val="20"/>
        </w:rPr>
        <w:t xml:space="preserve">, </w:t>
      </w:r>
      <w:r>
        <w:rPr>
          <w:rStyle w:val="14"/>
        </w:rPr>
        <w:t>:1290</w:t>
      </w:r>
      <w:r>
        <w:rPr>
          <w:rFonts w:hint="default" w:ascii="Segoe UI" w:hAnsi="Segoe UI" w:eastAsia="Segoe UI" w:cs="Segoe UI"/>
          <w:color w:val="1A1A1A"/>
          <w:sz w:val="20"/>
          <w:szCs w:val="20"/>
        </w:rPr>
        <w:t xml:space="preserve">, </w:t>
      </w:r>
      <w:r>
        <w:rPr>
          <w:rStyle w:val="14"/>
        </w:rPr>
        <w:t>:1478</w:t>
      </w:r>
      <w:r>
        <w:rPr>
          <w:rFonts w:hint="default" w:ascii="Segoe UI" w:hAnsi="Segoe UI" w:eastAsia="Segoe UI" w:cs="Segoe UI"/>
          <w:color w:val="1A1A1A"/>
          <w:sz w:val="20"/>
          <w:szCs w:val="20"/>
        </w:rPr>
        <w:t xml:space="preserve"> dan </w:t>
      </w:r>
      <w:r>
        <w:rPr>
          <w:rStyle w:val="14"/>
        </w:rPr>
        <w:t>docs/understanding-log.md:69</w:t>
      </w:r>
      <w:r>
        <w:rPr>
          <w:rFonts w:hint="default" w:ascii="Segoe UI" w:hAnsi="Segoe UI" w:eastAsia="Segoe UI" w:cs="Segoe UI"/>
          <w:color w:val="1A1A1A"/>
          <w:sz w:val="20"/>
          <w:szCs w:val="20"/>
        </w:rPr>
        <w:t xml:space="preserve"> menyebut </w:t>
      </w:r>
      <w:r>
        <w:rPr>
          <w:rStyle w:val="18"/>
          <w:rFonts w:hint="default" w:ascii="Segoe UI" w:hAnsi="Segoe UI" w:eastAsia="Segoe UI" w:cs="Segoe UI"/>
          <w:color w:val="1A1A1A"/>
          <w:sz w:val="20"/>
          <w:szCs w:val="20"/>
        </w:rPr>
        <w:t>27 modul</w:t>
      </w:r>
      <w:r>
        <w:rPr>
          <w:rFonts w:hint="default" w:ascii="Segoe UI" w:hAnsi="Segoe UI" w:eastAsia="Segoe UI" w:cs="Segoe UI"/>
          <w:color w:val="1A1A1A"/>
          <w:sz w:val="20"/>
          <w:szCs w:val="20"/>
        </w:rPr>
        <w:t xml:space="preserve">, padahal enumerasi di kalimat yang sama menghasilkan </w:t>
      </w:r>
      <w:r>
        <w:rPr>
          <w:rStyle w:val="18"/>
          <w:rFonts w:hint="default" w:ascii="Segoe UI" w:hAnsi="Segoe UI" w:eastAsia="Segoe UI" w:cs="Segoe UI"/>
          <w:color w:val="1A1A1A"/>
          <w:sz w:val="20"/>
          <w:szCs w:val="20"/>
        </w:rPr>
        <w:t>32</w:t>
      </w:r>
      <w:r>
        <w:rPr>
          <w:rFonts w:hint="default" w:ascii="Segoe UI" w:hAnsi="Segoe UI" w:eastAsia="Segoe UI" w:cs="Segoe UI"/>
          <w:color w:val="1A1A1A"/>
          <w:sz w:val="20"/>
          <w:szCs w:val="20"/>
        </w:rPr>
        <w:t xml:space="preserve"> (F-1 sampai F-5 = 5, B-1 sampai B-14 = 14, S-1 sampai S-7 = 7, U-1 sampai U-6 = 6). </w:t>
      </w:r>
      <w:r>
        <w:rPr>
          <w:rStyle w:val="14"/>
        </w:rPr>
        <w:t>BRD §21.3</w:t>
      </w:r>
      <w:r>
        <w:rPr>
          <w:rFonts w:hint="default" w:ascii="Segoe UI" w:hAnsi="Segoe UI" w:eastAsia="Segoe UI" w:cs="Segoe UI"/>
          <w:color w:val="1A1A1A"/>
          <w:sz w:val="20"/>
          <w:szCs w:val="20"/>
        </w:rPr>
        <w:t xml:space="preserve"> kriteria pertama — gerbang cutover tingkat sistem — memakai angka 27 itu. Selain itu </w:t>
      </w:r>
      <w:r>
        <w:rPr>
          <w:rStyle w:val="14"/>
        </w:rPr>
        <w:t>FR-S8</w:t>
      </w:r>
      <w:r>
        <w:rPr>
          <w:rFonts w:hint="default" w:ascii="Segoe UI" w:hAnsi="Segoe UI" w:eastAsia="Segoe UI" w:cs="Segoe UI"/>
          <w:color w:val="1A1A1A"/>
          <w:sz w:val="20"/>
          <w:szCs w:val="20"/>
        </w:rPr>
        <w:t xml:space="preserve"> (Perkakas Uji Kesetaraan) </w:t>
      </w:r>
      <w:r>
        <w:rPr>
          <w:rStyle w:val="18"/>
          <w:rFonts w:hint="default" w:ascii="Segoe UI" w:hAnsi="Segoe UI" w:eastAsia="Segoe UI" w:cs="Segoe UI"/>
          <w:color w:val="1A1A1A"/>
          <w:sz w:val="20"/>
          <w:szCs w:val="20"/>
        </w:rPr>
        <w:t>tidak punya baris modul</w:t>
      </w:r>
      <w:r>
        <w:rPr>
          <w:rFonts w:hint="default" w:ascii="Segoe UI" w:hAnsi="Segoe UI" w:eastAsia="Segoe UI" w:cs="Segoe UI"/>
          <w:color w:val="1A1A1A"/>
          <w:sz w:val="20"/>
          <w:szCs w:val="20"/>
        </w:rPr>
        <w:t xml:space="preserve"> di </w:t>
      </w:r>
      <w:r>
        <w:rPr>
          <w:rStyle w:val="14"/>
        </w:rPr>
        <w:t>06-MODULE-BREAKDOWN.md</w:t>
      </w:r>
      <w:r>
        <w:rPr>
          <w:rFonts w:hint="default" w:ascii="Segoe UI" w:hAnsi="Segoe UI" w:eastAsia="Segoe UI" w:cs="Segoe UI"/>
          <w:color w:val="1A1A1A"/>
          <w:sz w:val="20"/>
          <w:szCs w:val="20"/>
        </w:rPr>
        <w:t xml:space="preserve">, dan tidak ada modul </w:t>
      </w:r>
      <w:r>
        <w:rPr>
          <w:rStyle w:val="14"/>
        </w:rPr>
        <w:t>S-8</w:t>
      </w:r>
      <w:r>
        <w:rPr>
          <w:rFonts w:hint="default" w:ascii="Segoe UI" w:hAnsi="Segoe UI" w:eastAsia="Segoe UI" w:cs="Segoe UI"/>
          <w:color w:val="1A1A1A"/>
          <w:sz w:val="20"/>
          <w:szCs w:val="20"/>
        </w:rPr>
        <w:t xml:space="preserve"> di berkas mana pun. Angka mana yang dipakai untuk menulis ADR dan tiket?</w:t>
      </w:r>
    </w:p>
    <w:p w14:paraId="34BAB97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Pilihan yang ditawarkan:</w:t>
      </w:r>
    </w:p>
    <w:p w14:paraId="1DD4B7D9">
      <w:pPr>
        <w:keepNext w:val="0"/>
        <w:keepLines w:val="0"/>
        <w:widowControl/>
        <w:numPr>
          <w:ilvl w:val="0"/>
          <w:numId w:val="13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Pakai angka dokumen (27) supaya konsisten dengan BRD yang sudah disetujui</w:t>
      </w:r>
    </w:p>
    <w:p w14:paraId="56C269DE">
      <w:pPr>
        <w:keepNext w:val="0"/>
        <w:keepLines w:val="0"/>
        <w:widowControl/>
        <w:numPr>
          <w:ilvl w:val="0"/>
          <w:numId w:val="13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Pakai angka hasil verifikasi bukti, dan ajukan koreksi BRD sebagai usulan revisi</w:t>
      </w:r>
    </w:p>
    <w:p w14:paraId="37326FCE">
      <w:pPr>
        <w:keepNext w:val="0"/>
        <w:keepLines w:val="0"/>
        <w:widowControl/>
        <w:numPr>
          <w:ilvl w:val="0"/>
          <w:numId w:val="13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Tunda sampai BRD direvisi</w:t>
      </w:r>
    </w:p>
    <w:p w14:paraId="3BE3E451">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Jawaban:</w:t>
      </w:r>
      <w:r>
        <w:rPr>
          <w:rFonts w:hint="default" w:ascii="Segoe UI" w:hAnsi="Segoe UI" w:eastAsia="Segoe UI" w:cs="Segoe UI"/>
          <w:color w:val="1A1A1A"/>
          <w:sz w:val="20"/>
          <w:szCs w:val="20"/>
        </w:rPr>
        <w:t xml:space="preserve"> "g. buat apa adanya sesuai dengan bukti yg kamu temukan, jangan ngasal"</w:t>
      </w:r>
    </w:p>
    <w:p w14:paraId="78E9E182">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Keputusan akhir:</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Seluruh angka di ADR dan tiket mengikuti hasil verifikasi bukti</w:t>
      </w:r>
      <w:r>
        <w:rPr>
          <w:rFonts w:hint="default" w:ascii="Segoe UI" w:hAnsi="Segoe UI" w:eastAsia="Segoe UI" w:cs="Segoe UI"/>
          <w:color w:val="1A1A1A"/>
          <w:sz w:val="20"/>
          <w:szCs w:val="20"/>
        </w:rPr>
        <w:t xml:space="preserve">, bukan angka dokumen, dan setiap selisih dicatat sebagai usulan revisi yang menunggu persetujuan pemilik project. Berlaku untuk seluruh 40 kontradiksi di </w:t>
      </w:r>
      <w:r>
        <w:rPr>
          <w:rStyle w:val="14"/>
        </w:rPr>
        <w:t>docs/verifikasi-bukti-adr.md</w:t>
      </w:r>
      <w:r>
        <w:rPr>
          <w:rFonts w:hint="default" w:ascii="Segoe UI" w:hAnsi="Segoe UI" w:eastAsia="Segoe UI" w:cs="Segoe UI"/>
          <w:color w:val="1A1A1A"/>
          <w:sz w:val="20"/>
          <w:szCs w:val="20"/>
        </w:rPr>
        <w:t xml:space="preserve"> §11 — di antaranya: </w:t>
      </w:r>
      <w:r>
        <w:rPr>
          <w:rStyle w:val="18"/>
          <w:rFonts w:hint="default" w:ascii="Segoe UI" w:hAnsi="Segoe UI" w:eastAsia="Segoe UI" w:cs="Segoe UI"/>
          <w:color w:val="1A1A1A"/>
          <w:sz w:val="20"/>
          <w:szCs w:val="20"/>
        </w:rPr>
        <w:t>32 modul</w:t>
      </w:r>
      <w:r>
        <w:rPr>
          <w:rFonts w:hint="default" w:ascii="Segoe UI" w:hAnsi="Segoe UI" w:eastAsia="Segoe UI" w:cs="Segoe UI"/>
          <w:color w:val="1A1A1A"/>
          <w:sz w:val="20"/>
          <w:szCs w:val="20"/>
        </w:rPr>
        <w:t xml:space="preserve"> (bukan 27); </w:t>
      </w:r>
      <w:r>
        <w:rPr>
          <w:rStyle w:val="14"/>
        </w:rPr>
        <w:t>FR-S8</w:t>
      </w:r>
      <w:r>
        <w:rPr>
          <w:rFonts w:hint="default" w:ascii="Segoe UI" w:hAnsi="Segoe UI" w:eastAsia="Segoe UI" w:cs="Segoe UI"/>
          <w:color w:val="1A1A1A"/>
          <w:sz w:val="20"/>
          <w:szCs w:val="20"/>
        </w:rPr>
        <w:t xml:space="preserve"> tanpa modul pemilik; hardcode </w:t>
      </w:r>
      <w:r>
        <w:rPr>
          <w:rStyle w:val="18"/>
          <w:rFonts w:hint="default" w:ascii="Segoe UI" w:hAnsi="Segoe UI" w:eastAsia="Segoe UI" w:cs="Segoe UI"/>
          <w:color w:val="1A1A1A"/>
          <w:sz w:val="20"/>
          <w:szCs w:val="20"/>
        </w:rPr>
        <w:t>66 email, 24 user ID, 8 ambang</w:t>
      </w:r>
      <w:r>
        <w:rPr>
          <w:rFonts w:hint="default" w:ascii="Segoe UI" w:hAnsi="Segoe UI" w:eastAsia="Segoe UI" w:cs="Segoe UI"/>
          <w:color w:val="1A1A1A"/>
          <w:sz w:val="20"/>
          <w:szCs w:val="20"/>
        </w:rPr>
        <w:t xml:space="preserve"> (bukan 10, 4, 3); </w:t>
      </w:r>
      <w:r>
        <w:rPr>
          <w:rStyle w:val="18"/>
          <w:rFonts w:hint="default" w:ascii="Segoe UI" w:hAnsi="Segoe UI" w:eastAsia="Segoe UI" w:cs="Segoe UI"/>
          <w:color w:val="1A1A1A"/>
          <w:sz w:val="20"/>
          <w:szCs w:val="20"/>
        </w:rPr>
        <w:t>26</w:t>
      </w:r>
      <w:r>
        <w:rPr>
          <w:rFonts w:hint="default" w:ascii="Segoe UI" w:hAnsi="Segoe UI" w:eastAsia="Segoe UI" w:cs="Segoe UI"/>
          <w:color w:val="1A1A1A"/>
          <w:sz w:val="20"/>
          <w:szCs w:val="20"/>
        </w:rPr>
        <w:t xml:space="preserve"> inbox berbasis peran (bukan sekitar 20); </w:t>
      </w:r>
      <w:r>
        <w:rPr>
          <w:rStyle w:val="18"/>
          <w:rFonts w:hint="default" w:ascii="Segoe UI" w:hAnsi="Segoe UI" w:eastAsia="Segoe UI" w:cs="Segoe UI"/>
          <w:color w:val="1A1A1A"/>
          <w:sz w:val="20"/>
          <w:szCs w:val="20"/>
        </w:rPr>
        <w:t>177</w:t>
      </w:r>
      <w:r>
        <w:rPr>
          <w:rFonts w:hint="default" w:ascii="Segoe UI" w:hAnsi="Segoe UI" w:eastAsia="Segoe UI" w:cs="Segoe UI"/>
          <w:color w:val="1A1A1A"/>
          <w:sz w:val="20"/>
          <w:szCs w:val="20"/>
        </w:rPr>
        <w:t xml:space="preserve"> objek tabel (bukan 245); grid median </w:t>
      </w:r>
      <w:r>
        <w:rPr>
          <w:rStyle w:val="18"/>
          <w:rFonts w:hint="default" w:ascii="Segoe UI" w:hAnsi="Segoe UI" w:eastAsia="Segoe UI" w:cs="Segoe UI"/>
          <w:color w:val="1A1A1A"/>
          <w:sz w:val="20"/>
          <w:szCs w:val="20"/>
        </w:rPr>
        <w:t>6 kolom</w:t>
      </w:r>
      <w:r>
        <w:rPr>
          <w:rFonts w:hint="default" w:ascii="Segoe UI" w:hAnsi="Segoe UI" w:eastAsia="Segoe UI" w:cs="Segoe UI"/>
          <w:color w:val="1A1A1A"/>
          <w:sz w:val="20"/>
          <w:szCs w:val="20"/>
        </w:rPr>
        <w:t xml:space="preserve"> (bukan 18 sampai 27); dan </w:t>
      </w:r>
      <w:r>
        <w:rPr>
          <w:rStyle w:val="14"/>
        </w:rPr>
        <w:t>OFFSET 500000</w:t>
      </w:r>
      <w:r>
        <w:rPr>
          <w:rFonts w:hint="default" w:ascii="Segoe UI" w:hAnsi="Segoe UI" w:eastAsia="Segoe UI" w:cs="Segoe UI"/>
          <w:color w:val="1A1A1A"/>
          <w:sz w:val="20"/>
          <w:szCs w:val="20"/>
        </w:rPr>
        <w:t xml:space="preserve"> yang </w:t>
      </w:r>
      <w:r>
        <w:rPr>
          <w:rStyle w:val="18"/>
          <w:rFonts w:hint="default" w:ascii="Segoe UI" w:hAnsi="Segoe UI" w:eastAsia="Segoe UI" w:cs="Segoe UI"/>
          <w:color w:val="1A1A1A"/>
          <w:sz w:val="20"/>
          <w:szCs w:val="20"/>
        </w:rPr>
        <w:t>nol kemunculan</w:t>
      </w:r>
      <w:r>
        <w:rPr>
          <w:rFonts w:hint="default" w:ascii="Segoe UI" w:hAnsi="Segoe UI" w:eastAsia="Segoe UI" w:cs="Segoe UI"/>
          <w:color w:val="1A1A1A"/>
          <w:sz w:val="20"/>
          <w:szCs w:val="20"/>
        </w:rPr>
        <w:t xml:space="preserve"> di export.</w:t>
      </w:r>
    </w:p>
    <w:p w14:paraId="66F4EB0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Konsekuensi:</w:t>
      </w:r>
      <w:r>
        <w:rPr>
          <w:rFonts w:hint="default" w:ascii="Segoe UI" w:hAnsi="Segoe UI" w:eastAsia="Segoe UI" w:cs="Segoe UI"/>
          <w:color w:val="1A1A1A"/>
          <w:sz w:val="20"/>
          <w:szCs w:val="20"/>
        </w:rPr>
        <w:t xml:space="preserve"> ADR dan tiket akan berisi angka yang berbeda dari BRD di beberapa tempat. Tiap perbedaan wajib menyebut kedua rujukan berdampingan agar tidak terbaca sebagai kelalaian.</w:t>
      </w:r>
    </w:p>
    <w:p w14:paraId="511E4242">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Dampak ke Steering:</w:t>
      </w:r>
      <w:r>
        <w:rPr>
          <w:rFonts w:hint="default" w:ascii="Segoe UI" w:hAnsi="Segoe UI" w:eastAsia="Segoe UI" w:cs="Segoe UI"/>
          <w:color w:val="1A1A1A"/>
          <w:sz w:val="20"/>
          <w:szCs w:val="20"/>
        </w:rPr>
        <w:t xml:space="preserve"> Module Breakdown · Domain Model · NFR &amp; Performance · Risk Analysis · dan BRD Bab 9, 20, 21, 23 — seluruhnya sebagai </w:t>
      </w:r>
      <w:r>
        <w:rPr>
          <w:rStyle w:val="18"/>
          <w:rFonts w:hint="default" w:ascii="Segoe UI" w:hAnsi="Segoe UI" w:eastAsia="Segoe UI" w:cs="Segoe UI"/>
          <w:color w:val="1A1A1A"/>
          <w:sz w:val="20"/>
          <w:szCs w:val="20"/>
        </w:rPr>
        <w:t>usulan revisi</w:t>
      </w:r>
      <w:r>
        <w:rPr>
          <w:rFonts w:hint="default" w:ascii="Segoe UI" w:hAnsi="Segoe UI" w:eastAsia="Segoe UI" w:cs="Segoe UI"/>
          <w:color w:val="1A1A1A"/>
          <w:sz w:val="20"/>
          <w:szCs w:val="20"/>
        </w:rPr>
        <w:t>, bukan perubahan yang sudah dieksekusi.</w:t>
      </w:r>
    </w:p>
    <w:p w14:paraId="78203036">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201" o:spt="1" style="height:1.5pt;width:415.3pt;" fillcolor="#A0A0A0" filled="t" stroked="f" coordsize="21600,21600" o:hr="t" o:hrstd="t" o:hralign="center">
            <v:path/>
            <v:fill on="t" focussize="0,0"/>
            <v:stroke on="f"/>
            <v:imagedata o:title=""/>
            <o:lock v:ext="edit"/>
            <w10:wrap type="none"/>
            <w10:anchorlock/>
          </v:rect>
        </w:pict>
      </w:r>
    </w:p>
    <w:p w14:paraId="429E1B41">
      <w:pPr>
        <w:pStyle w:val="4"/>
        <w:keepNext w:val="0"/>
        <w:keepLines w:val="0"/>
        <w:widowControl/>
        <w:suppressLineNumbers w:val="0"/>
        <w:spacing w:line="10" w:lineRule="atLeast"/>
      </w:pPr>
      <w:r>
        <w:t>D-36 · Tanggal Komitmen dan Jalur Eskalasi ke Pihak Luar</w:t>
      </w:r>
    </w:p>
    <w:p w14:paraId="198FC996">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w:t>
      </w:r>
      <w:r>
        <w:rPr>
          <w:rFonts w:hint="default" w:ascii="Segoe UI" w:hAnsi="Segoe UI" w:eastAsia="Segoe UI" w:cs="Segoe UI"/>
          <w:color w:val="1A1A1A"/>
          <w:sz w:val="20"/>
          <w:szCs w:val="20"/>
        </w:rPr>
        <w:t xml:space="preserve"> DECIDED</w:t>
      </w:r>
    </w:p>
    <w:p w14:paraId="5D681682">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Pertanyaan:</w:t>
      </w:r>
      <w:r>
        <w:rPr>
          <w:rFonts w:hint="default" w:ascii="Segoe UI" w:hAnsi="Segoe UI" w:eastAsia="Segoe UI" w:cs="Segoe UI"/>
          <w:color w:val="1A1A1A"/>
          <w:sz w:val="20"/>
          <w:szCs w:val="20"/>
        </w:rPr>
        <w:t xml:space="preserve"> </w:t>
      </w:r>
      <w:r>
        <w:rPr>
          <w:rStyle w:val="14"/>
        </w:rPr>
        <w:t>I-05</w:t>
      </w:r>
      <w:r>
        <w:rPr>
          <w:rFonts w:hint="default" w:ascii="Segoe UI" w:hAnsi="Segoe UI" w:eastAsia="Segoe UI" w:cs="Segoe UI"/>
          <w:color w:val="1A1A1A"/>
          <w:sz w:val="20"/>
          <w:szCs w:val="20"/>
        </w:rPr>
        <w:t xml:space="preserve"> (</w:t>
      </w:r>
      <w:r>
        <w:rPr>
          <w:rStyle w:val="14"/>
        </w:rPr>
        <w:t>docs/interview-history.md:202</w:t>
      </w:r>
      <w:r>
        <w:rPr>
          <w:rFonts w:hint="default" w:ascii="Segoe UI" w:hAnsi="Segoe UI" w:eastAsia="Segoe UI" w:cs="Segoe UI"/>
          <w:color w:val="1A1A1A"/>
          <w:sz w:val="20"/>
          <w:szCs w:val="20"/>
        </w:rPr>
        <w:t xml:space="preserve">) sudah menetapkan seluruh permintaan artefak </w:t>
      </w:r>
      <w:r>
        <w:rPr>
          <w:rStyle w:val="18"/>
          <w:rFonts w:hint="default" w:ascii="Segoe UI" w:hAnsi="Segoe UI" w:eastAsia="Segoe UI" w:cs="Segoe UI"/>
          <w:color w:val="1A1A1A"/>
          <w:sz w:val="20"/>
          <w:szCs w:val="20"/>
        </w:rPr>
        <w:t>sudah dikirim tetapi belum satu pun diterima</w:t>
      </w:r>
      <w:r>
        <w:rPr>
          <w:rFonts w:hint="default" w:ascii="Segoe UI" w:hAnsi="Segoe UI" w:eastAsia="Segoe UI" w:cs="Segoe UI"/>
          <w:color w:val="1A1A1A"/>
          <w:sz w:val="20"/>
          <w:szCs w:val="20"/>
        </w:rPr>
        <w:t xml:space="preserve">, dan mencatat sendiri bahwa </w:t>
      </w:r>
      <w:r>
        <w:rPr>
          <w:rStyle w:val="18"/>
          <w:rFonts w:hint="default" w:ascii="Segoe UI" w:hAnsi="Segoe UI" w:eastAsia="Segoe UI" w:cs="Segoe UI"/>
          <w:color w:val="1A1A1A"/>
          <w:sz w:val="20"/>
          <w:szCs w:val="20"/>
        </w:rPr>
        <w:t>tanggal komitmen dan jalur eskalasi belum ada</w:t>
      </w:r>
      <w:r>
        <w:rPr>
          <w:rFonts w:hint="default" w:ascii="Segoe UI" w:hAnsi="Segoe UI" w:eastAsia="Segoe UI" w:cs="Segoe UI"/>
          <w:color w:val="1A1A1A"/>
          <w:sz w:val="20"/>
          <w:szCs w:val="20"/>
        </w:rPr>
        <w:t xml:space="preserve"> — sehingga "sudah diminta" dan "belum diminta" punya dampak jadwal identik. Bagaimana mekanisme yang mengubah "sudah diminta" menjadi tanggal yang bisa dijadwalkan? Pihaknya kini </w:t>
      </w:r>
      <w:r>
        <w:rPr>
          <w:rStyle w:val="18"/>
          <w:rFonts w:hint="default" w:ascii="Segoe UI" w:hAnsi="Segoe UI" w:eastAsia="Segoe UI" w:cs="Segoe UI"/>
          <w:color w:val="1A1A1A"/>
          <w:sz w:val="20"/>
          <w:szCs w:val="20"/>
        </w:rPr>
        <w:t>enam</w:t>
      </w:r>
      <w:r>
        <w:rPr>
          <w:rFonts w:hint="default" w:ascii="Segoe UI" w:hAnsi="Segoe UI" w:eastAsia="Segoe UI" w:cs="Segoe UI"/>
          <w:color w:val="1A1A1A"/>
          <w:sz w:val="20"/>
          <w:szCs w:val="20"/>
        </w:rPr>
        <w:t xml:space="preserve">, bukan lima: DBA, Tim Pega, Tim pemilik sistem, Compliance, Tim Infra, dan </w:t>
      </w:r>
      <w:r>
        <w:rPr>
          <w:rStyle w:val="18"/>
          <w:rFonts w:hint="default" w:ascii="Segoe UI" w:hAnsi="Segoe UI" w:eastAsia="Segoe UI" w:cs="Segoe UI"/>
          <w:color w:val="1A1A1A"/>
          <w:sz w:val="20"/>
          <w:szCs w:val="20"/>
        </w:rPr>
        <w:t>pemilik API HCC/HCQ</w:t>
      </w:r>
      <w:r>
        <w:rPr>
          <w:rFonts w:hint="default" w:ascii="Segoe UI" w:hAnsi="Segoe UI" w:eastAsia="Segoe UI" w:cs="Segoe UI"/>
          <w:color w:val="1A1A1A"/>
          <w:sz w:val="20"/>
          <w:szCs w:val="20"/>
        </w:rPr>
        <w:t xml:space="preserve"> — yang terakhir baru muncul dari Fase 1 dan belum pernah dihubungi.</w:t>
      </w:r>
    </w:p>
    <w:p w14:paraId="596A404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Pilihan yang ditawarkan:</w:t>
      </w:r>
    </w:p>
    <w:p w14:paraId="52425BA8">
      <w:pPr>
        <w:keepNext w:val="0"/>
        <w:keepLines w:val="0"/>
        <w:widowControl/>
        <w:numPr>
          <w:ilvl w:val="0"/>
          <w:numId w:val="13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Work owner meminta tanggal komitmen tertulis dari keenam pihak minggu ini, dan eskalasi ke Sponsor Project bila lewat</w:t>
      </w:r>
    </w:p>
    <w:p w14:paraId="5CF31C60">
      <w:pPr>
        <w:keepNext w:val="0"/>
        <w:keepLines w:val="0"/>
        <w:widowControl/>
        <w:numPr>
          <w:ilvl w:val="0"/>
          <w:numId w:val="13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Sudah ada tanggal komitmen — akan disebutkan per pihak</w:t>
      </w:r>
    </w:p>
    <w:p w14:paraId="05B21319">
      <w:pPr>
        <w:keepNext w:val="0"/>
        <w:keepLines w:val="0"/>
        <w:widowControl/>
        <w:numPr>
          <w:ilvl w:val="0"/>
          <w:numId w:val="13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Tidak ada mekanisme tanggal komitmen; jalan dengan apa yang ada</w:t>
      </w:r>
    </w:p>
    <w:p w14:paraId="6A32455C">
      <w:pPr>
        <w:keepNext w:val="0"/>
        <w:keepLines w:val="0"/>
        <w:widowControl/>
        <w:numPr>
          <w:ilvl w:val="0"/>
          <w:numId w:val="13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Eskalasi bukan wewenang work owner — harus lewat Sponsor Project sejak awal</w:t>
      </w:r>
    </w:p>
    <w:p w14:paraId="40011471">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Jawaban:</w:t>
      </w:r>
      <w:r>
        <w:rPr>
          <w:rFonts w:hint="default" w:ascii="Segoe UI" w:hAnsi="Segoe UI" w:eastAsia="Segoe UI" w:cs="Segoe UI"/>
          <w:color w:val="1A1A1A"/>
          <w:sz w:val="20"/>
          <w:szCs w:val="20"/>
        </w:rPr>
        <w:t xml:space="preserve"> Opsi 1</w:t>
      </w:r>
    </w:p>
    <w:p w14:paraId="381FB2A8">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Keputusan akhir:</w:t>
      </w:r>
      <w:r>
        <w:rPr>
          <w:rFonts w:hint="default" w:ascii="Segoe UI" w:hAnsi="Segoe UI" w:eastAsia="Segoe UI" w:cs="Segoe UI"/>
          <w:color w:val="1A1A1A"/>
          <w:sz w:val="20"/>
          <w:szCs w:val="20"/>
        </w:rPr>
        <w:t xml:space="preserve"> Pemilik project meminta </w:t>
      </w:r>
      <w:r>
        <w:rPr>
          <w:rStyle w:val="18"/>
          <w:rFonts w:hint="default" w:ascii="Segoe UI" w:hAnsi="Segoe UI" w:eastAsia="Segoe UI" w:cs="Segoe UI"/>
          <w:color w:val="1A1A1A"/>
          <w:sz w:val="20"/>
          <w:szCs w:val="20"/>
        </w:rPr>
        <w:t>tanggal komitmen tertulis</w:t>
      </w:r>
      <w:r>
        <w:rPr>
          <w:rFonts w:hint="default" w:ascii="Segoe UI" w:hAnsi="Segoe UI" w:eastAsia="Segoe UI" w:cs="Segoe UI"/>
          <w:color w:val="1A1A1A"/>
          <w:sz w:val="20"/>
          <w:szCs w:val="20"/>
        </w:rPr>
        <w:t xml:space="preserve"> dari keenam pihak luar dalam minggu ini (mulai 2026-09-08), dengan </w:t>
      </w:r>
      <w:r>
        <w:rPr>
          <w:rStyle w:val="18"/>
          <w:rFonts w:hint="default" w:ascii="Segoe UI" w:hAnsi="Segoe UI" w:eastAsia="Segoe UI" w:cs="Segoe UI"/>
          <w:color w:val="1A1A1A"/>
          <w:sz w:val="20"/>
          <w:szCs w:val="20"/>
        </w:rPr>
        <w:t>eskalasi ke Sponsor Project</w:t>
      </w:r>
      <w:r>
        <w:rPr>
          <w:rFonts w:hint="default" w:ascii="Segoe UI" w:hAnsi="Segoe UI" w:eastAsia="Segoe UI" w:cs="Segoe UI"/>
          <w:color w:val="1A1A1A"/>
          <w:sz w:val="20"/>
          <w:szCs w:val="20"/>
        </w:rPr>
        <w:t xml:space="preserve"> bila tanggal itu terlewat.</w:t>
      </w:r>
    </w:p>
    <w:p w14:paraId="53E630E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Konsekuensi untuk ADR dan tiket:</w:t>
      </w:r>
      <w:r>
        <w:rPr>
          <w:rFonts w:hint="default" w:ascii="Segoe UI" w:hAnsi="Segoe UI" w:eastAsia="Segoe UI" w:cs="Segoe UI"/>
          <w:color w:val="1A1A1A"/>
          <w:sz w:val="20"/>
          <w:szCs w:val="20"/>
        </w:rPr>
        <w:t xml:space="preserve"> sampai tanggal komitmen diterima, seluruh ADR yang bergantung artefak pihak luar berstatus </w:t>
      </w:r>
      <w:r>
        <w:rPr>
          <w:rStyle w:val="14"/>
        </w:rPr>
        <w:t>Proposed</w:t>
      </w:r>
      <w:r>
        <w:rPr>
          <w:rFonts w:hint="default" w:ascii="Segoe UI" w:hAnsi="Segoe UI" w:eastAsia="Segoe UI" w:cs="Segoe UI"/>
          <w:color w:val="1A1A1A"/>
          <w:sz w:val="20"/>
          <w:szCs w:val="20"/>
        </w:rPr>
        <w:t xml:space="preserve"> (bukan </w:t>
      </w:r>
      <w:r>
        <w:rPr>
          <w:rStyle w:val="14"/>
        </w:rPr>
        <w:t>Accepted</w:t>
      </w:r>
      <w:r>
        <w:rPr>
          <w:rFonts w:hint="default" w:ascii="Segoe UI" w:hAnsi="Segoe UI" w:eastAsia="Segoe UI" w:cs="Segoe UI"/>
          <w:color w:val="1A1A1A"/>
          <w:sz w:val="20"/>
          <w:szCs w:val="20"/>
        </w:rPr>
        <w:t xml:space="preserve">), dan tiket terkait berstatus </w:t>
      </w:r>
      <w:r>
        <w:rPr>
          <w:rStyle w:val="14"/>
        </w:rPr>
        <w:t>needs-info</w:t>
      </w:r>
      <w:r>
        <w:rPr>
          <w:rFonts w:hint="default" w:ascii="Segoe UI" w:hAnsi="Segoe UI" w:eastAsia="Segoe UI" w:cs="Segoe UI"/>
          <w:color w:val="1A1A1A"/>
          <w:sz w:val="20"/>
          <w:szCs w:val="20"/>
        </w:rPr>
        <w:t xml:space="preserve"> dengan pemilik yang disebut eksplisit. Status ini diperbarui begitu tanggal komitmen masuk.</w:t>
      </w:r>
    </w:p>
    <w:p w14:paraId="1A61E134">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Terbuka:</w:t>
      </w:r>
      <w:r>
        <w:rPr>
          <w:rFonts w:hint="default" w:ascii="Segoe UI" w:hAnsi="Segoe UI" w:eastAsia="Segoe UI" w:cs="Segoe UI"/>
          <w:color w:val="1A1A1A"/>
          <w:sz w:val="20"/>
          <w:szCs w:val="20"/>
        </w:rPr>
        <w:t xml:space="preserve"> pemilik API HCC/HCQ belum pernah dihubungi — ini pihak luar ketujuh dalam daftar tindakan hari pertama yang sekarang berisi sepuluh butir.</w:t>
      </w:r>
    </w:p>
    <w:p w14:paraId="1C7A56C9">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Dampak ke Steering:</w:t>
      </w:r>
      <w:r>
        <w:rPr>
          <w:rFonts w:hint="default" w:ascii="Segoe UI" w:hAnsi="Segoe UI" w:eastAsia="Segoe UI" w:cs="Segoe UI"/>
          <w:color w:val="1A1A1A"/>
          <w:sz w:val="20"/>
          <w:szCs w:val="20"/>
        </w:rPr>
        <w:t xml:space="preserve"> Risk Analysis, bagian Ringkasan tindakan hari pertama · Migration Strategy Tahap 0</w:t>
      </w:r>
    </w:p>
    <w:p w14:paraId="51B61F28">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202" o:spt="1" style="height:1.5pt;width:415.3pt;" fillcolor="#A0A0A0" filled="t" stroked="f" coordsize="21600,21600" o:hr="t" o:hrstd="t" o:hralign="center">
            <v:path/>
            <v:fill on="t" focussize="0,0"/>
            <v:stroke on="f"/>
            <v:imagedata o:title=""/>
            <o:lock v:ext="edit"/>
            <w10:wrap type="none"/>
            <w10:anchorlock/>
          </v:rect>
        </w:pict>
      </w:r>
    </w:p>
    <w:p w14:paraId="4F4D4D96">
      <w:pPr>
        <w:pStyle w:val="4"/>
        <w:keepNext w:val="0"/>
        <w:keepLines w:val="0"/>
        <w:widowControl/>
        <w:suppressLineNumbers w:val="0"/>
        <w:spacing w:line="10" w:lineRule="atLeast"/>
      </w:pPr>
      <w:r>
        <w:t>D-37 · Kebijakan Modul yang Artefaknya Tidak Pernah Datang</w:t>
      </w:r>
    </w:p>
    <w:p w14:paraId="488FBCE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w:t>
      </w:r>
      <w:r>
        <w:rPr>
          <w:rFonts w:hint="default" w:ascii="Segoe UI" w:hAnsi="Segoe UI" w:eastAsia="Segoe UI" w:cs="Segoe UI"/>
          <w:color w:val="1A1A1A"/>
          <w:sz w:val="20"/>
          <w:szCs w:val="20"/>
        </w:rPr>
        <w:t xml:space="preserve"> DECIDED</w:t>
      </w:r>
    </w:p>
    <w:p w14:paraId="02F43587">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Pertanyaan:</w:t>
      </w:r>
      <w:r>
        <w:rPr>
          <w:rFonts w:hint="default" w:ascii="Segoe UI" w:hAnsi="Segoe UI" w:eastAsia="Segoe UI" w:cs="Segoe UI"/>
          <w:color w:val="1A1A1A"/>
          <w:sz w:val="20"/>
          <w:szCs w:val="20"/>
        </w:rPr>
        <w:t xml:space="preserve"> </w:t>
      </w:r>
      <w:r>
        <w:rPr>
          <w:rStyle w:val="14"/>
        </w:rPr>
        <w:t>BRD §21.4</w:t>
      </w:r>
      <w:r>
        <w:rPr>
          <w:rFonts w:hint="default" w:ascii="Segoe UI" w:hAnsi="Segoe UI" w:eastAsia="Segoe UI" w:cs="Segoe UI"/>
          <w:color w:val="1A1A1A"/>
          <w:sz w:val="20"/>
          <w:szCs w:val="20"/>
        </w:rPr>
        <w:t xml:space="preserve"> menyatakan </w:t>
      </w:r>
      <w:r>
        <w:rPr>
          <w:rStyle w:val="18"/>
          <w:rFonts w:hint="default" w:ascii="Segoe UI" w:hAnsi="Segoe UI" w:eastAsia="Segoe UI" w:cs="Segoe UI"/>
          <w:color w:val="1A1A1A"/>
          <w:sz w:val="20"/>
          <w:szCs w:val="20"/>
        </w:rPr>
        <w:t>FR-B5, FR-B7, FR-B9, FR-B10, FR-B12 tidak boleh dinyatakan diterima</w:t>
      </w:r>
      <w:r>
        <w:rPr>
          <w:rFonts w:hint="default" w:ascii="Segoe UI" w:hAnsi="Segoe UI" w:eastAsia="Segoe UI" w:cs="Segoe UI"/>
          <w:color w:val="1A1A1A"/>
          <w:sz w:val="20"/>
          <w:szCs w:val="20"/>
        </w:rPr>
        <w:t xml:space="preserve"> sampai R-01 tertutup, dan </w:t>
      </w:r>
      <w:r>
        <w:rPr>
          <w:rStyle w:val="14"/>
        </w:rPr>
        <w:t>BRD:1210</w:t>
      </w:r>
      <w:r>
        <w:rPr>
          <w:rFonts w:hint="default" w:ascii="Segoe UI" w:hAnsi="Segoe UI" w:eastAsia="Segoe UI" w:cs="Segoe UI"/>
          <w:color w:val="1A1A1A"/>
          <w:sz w:val="20"/>
          <w:szCs w:val="20"/>
        </w:rPr>
        <w:t xml:space="preserve"> menegaskan itu keputusan manajemen, bukan kompromi diam-diam oleh tim. Asumsi </w:t>
      </w:r>
      <w:r>
        <w:rPr>
          <w:rStyle w:val="14"/>
        </w:rPr>
        <w:t>A-2</w:t>
      </w:r>
      <w:r>
        <w:rPr>
          <w:rFonts w:hint="default" w:ascii="Segoe UI" w:hAnsi="Segoe UI" w:eastAsia="Segoe UI" w:cs="Segoe UI"/>
          <w:color w:val="1A1A1A"/>
          <w:sz w:val="20"/>
          <w:szCs w:val="20"/>
        </w:rPr>
        <w:t xml:space="preserve"> (</w:t>
      </w:r>
      <w:r>
        <w:rPr>
          <w:rStyle w:val="14"/>
        </w:rPr>
        <w:t>BRD:1059</w:t>
      </w:r>
      <w:r>
        <w:rPr>
          <w:rFonts w:hint="default" w:ascii="Segoe UI" w:hAnsi="Segoe UI" w:eastAsia="Segoe UI" w:cs="Segoe UI"/>
          <w:color w:val="1A1A1A"/>
          <w:sz w:val="20"/>
          <w:szCs w:val="20"/>
        </w:rPr>
        <w:t xml:space="preserve">) mencatat bila source 64 procedure tidak pernah ada, R-01 berubah dari penundaan menjadi </w:t>
      </w:r>
      <w:r>
        <w:rPr>
          <w:rStyle w:val="18"/>
          <w:rFonts w:hint="default" w:ascii="Segoe UI" w:hAnsi="Segoe UI" w:eastAsia="Segoe UI" w:cs="Segoe UI"/>
          <w:color w:val="1A1A1A"/>
          <w:sz w:val="20"/>
          <w:szCs w:val="20"/>
        </w:rPr>
        <w:t>kebuntuan</w:t>
      </w:r>
      <w:r>
        <w:rPr>
          <w:rFonts w:hint="default" w:ascii="Segoe UI" w:hAnsi="Segoe UI" w:eastAsia="Segoe UI" w:cs="Segoe UI"/>
          <w:color w:val="1A1A1A"/>
          <w:sz w:val="20"/>
          <w:szCs w:val="20"/>
        </w:rPr>
        <w:t>. Tiket kelima modul itu ditulis sekarang dengan status terhalang, atau ditunda seluruhnya?</w:t>
      </w:r>
    </w:p>
    <w:p w14:paraId="7A5E9C3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Pilihan yang ditawarkan:</w:t>
      </w:r>
    </w:p>
    <w:p w14:paraId="617A2D3C">
      <w:pPr>
        <w:keepNext w:val="0"/>
        <w:keepLines w:val="0"/>
        <w:widowControl/>
        <w:numPr>
          <w:ilvl w:val="0"/>
          <w:numId w:val="13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Tiket ditulis sekarang dengan </w:t>
      </w:r>
      <w:r>
        <w:rPr>
          <w:rStyle w:val="14"/>
        </w:rPr>
        <w:t>Kesiapan: terhalang R-nn</w:t>
      </w:r>
      <w:r>
        <w:rPr>
          <w:rFonts w:hint="default" w:ascii="Segoe UI" w:hAnsi="Segoe UI" w:eastAsia="Segoe UI" w:cs="Segoe UI"/>
          <w:color w:val="1A1A1A"/>
          <w:sz w:val="20"/>
          <w:szCs w:val="20"/>
        </w:rPr>
        <w:t xml:space="preserve">, tidak boleh </w:t>
      </w:r>
      <w:r>
        <w:rPr>
          <w:rStyle w:val="14"/>
        </w:rPr>
        <w:t>ready-for-agent</w:t>
      </w:r>
      <w:r>
        <w:rPr>
          <w:rFonts w:hint="default" w:ascii="Segoe UI" w:hAnsi="Segoe UI" w:eastAsia="Segoe UI" w:cs="Segoe UI"/>
          <w:color w:val="1A1A1A"/>
          <w:sz w:val="20"/>
          <w:szCs w:val="20"/>
        </w:rPr>
        <w:t>; ukuran penerimaan pengganti diputuskan manajemen tertulis bila artefak tidak datang sampai tanggal tertentu</w:t>
      </w:r>
    </w:p>
    <w:p w14:paraId="0C3104F4">
      <w:pPr>
        <w:keepNext w:val="0"/>
        <w:keepLines w:val="0"/>
        <w:widowControl/>
        <w:numPr>
          <w:ilvl w:val="0"/>
          <w:numId w:val="13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Tiket kelima modul ditunda seluruhnya — tidak ditulis sampai artefak ada</w:t>
      </w:r>
    </w:p>
    <w:p w14:paraId="38805EC2">
      <w:pPr>
        <w:keepNext w:val="0"/>
        <w:keepLines w:val="0"/>
        <w:widowControl/>
        <w:numPr>
          <w:ilvl w:val="0"/>
          <w:numId w:val="13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Jalan dengan menyimpulkan perilaku dari perbandingan masukan-keluaran di staging, tanpa jaminan kelengkapan kasus tepi</w:t>
      </w:r>
    </w:p>
    <w:p w14:paraId="3CE0033E">
      <w:pPr>
        <w:keepNext w:val="0"/>
        <w:keepLines w:val="0"/>
        <w:widowControl/>
        <w:numPr>
          <w:ilvl w:val="0"/>
          <w:numId w:val="13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Belum dapat diputuskan — harus dibawa ke manajemen dulu</w:t>
      </w:r>
    </w:p>
    <w:p w14:paraId="61E3BC6D">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Jawaban:</w:t>
      </w:r>
      <w:r>
        <w:rPr>
          <w:rFonts w:hint="default" w:ascii="Segoe UI" w:hAnsi="Segoe UI" w:eastAsia="Segoe UI" w:cs="Segoe UI"/>
          <w:color w:val="1A1A1A"/>
          <w:sz w:val="20"/>
          <w:szCs w:val="20"/>
        </w:rPr>
        <w:t xml:space="preserve"> Opsi 1</w:t>
      </w:r>
    </w:p>
    <w:p w14:paraId="5756BC1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Keputusan akhir:</w:t>
      </w:r>
      <w:r>
        <w:rPr>
          <w:rFonts w:hint="default" w:ascii="Segoe UI" w:hAnsi="Segoe UI" w:eastAsia="Segoe UI" w:cs="Segoe UI"/>
          <w:color w:val="1A1A1A"/>
          <w:sz w:val="20"/>
          <w:szCs w:val="20"/>
        </w:rPr>
        <w:t xml:space="preserve"> Tiket untuk modul yang artefaknya belum ada </w:t>
      </w:r>
      <w:r>
        <w:rPr>
          <w:rStyle w:val="18"/>
          <w:rFonts w:hint="default" w:ascii="Segoe UI" w:hAnsi="Segoe UI" w:eastAsia="Segoe UI" w:cs="Segoe UI"/>
          <w:color w:val="1A1A1A"/>
          <w:sz w:val="20"/>
          <w:szCs w:val="20"/>
        </w:rPr>
        <w:t>ditulis sekarang</w:t>
      </w:r>
      <w:r>
        <w:rPr>
          <w:rFonts w:hint="default" w:ascii="Segoe UI" w:hAnsi="Segoe UI" w:eastAsia="Segoe UI" w:cs="Segoe UI"/>
          <w:color w:val="1A1A1A"/>
          <w:sz w:val="20"/>
          <w:szCs w:val="20"/>
        </w:rPr>
        <w:t xml:space="preserve"> dengan penanda </w:t>
      </w:r>
      <w:r>
        <w:rPr>
          <w:rStyle w:val="14"/>
        </w:rPr>
        <w:t>Kesiapan: terhalang &lt;R-nn&gt;</w:t>
      </w:r>
      <w:r>
        <w:rPr>
          <w:rFonts w:hint="default" w:ascii="Segoe UI" w:hAnsi="Segoe UI" w:eastAsia="Segoe UI" w:cs="Segoe UI"/>
          <w:color w:val="1A1A1A"/>
          <w:sz w:val="20"/>
          <w:szCs w:val="20"/>
        </w:rPr>
        <w:t xml:space="preserve">, dan </w:t>
      </w:r>
      <w:r>
        <w:rPr>
          <w:rStyle w:val="18"/>
          <w:rFonts w:hint="default" w:ascii="Segoe UI" w:hAnsi="Segoe UI" w:eastAsia="Segoe UI" w:cs="Segoe UI"/>
          <w:color w:val="1A1A1A"/>
          <w:sz w:val="20"/>
          <w:szCs w:val="20"/>
        </w:rPr>
        <w:t>tidak boleh</w:t>
      </w:r>
      <w:r>
        <w:rPr>
          <w:rFonts w:hint="default" w:ascii="Segoe UI" w:hAnsi="Segoe UI" w:eastAsia="Segoe UI" w:cs="Segoe UI"/>
          <w:color w:val="1A1A1A"/>
          <w:sz w:val="20"/>
          <w:szCs w:val="20"/>
        </w:rPr>
        <w:t xml:space="preserve"> berstatus </w:t>
      </w:r>
      <w:r>
        <w:rPr>
          <w:rStyle w:val="14"/>
        </w:rPr>
        <w:t>ready-for-agent</w:t>
      </w:r>
      <w:r>
        <w:rPr>
          <w:rFonts w:hint="default" w:ascii="Segoe UI" w:hAnsi="Segoe UI" w:eastAsia="Segoe UI" w:cs="Segoe UI"/>
          <w:color w:val="1A1A1A"/>
          <w:sz w:val="20"/>
          <w:szCs w:val="20"/>
        </w:rPr>
        <w:t xml:space="preserve">. Bila artefak tidak datang sampai tanggal yang ditetapkan, </w:t>
      </w:r>
      <w:r>
        <w:rPr>
          <w:rStyle w:val="18"/>
          <w:rFonts w:hint="default" w:ascii="Segoe UI" w:hAnsi="Segoe UI" w:eastAsia="Segoe UI" w:cs="Segoe UI"/>
          <w:color w:val="1A1A1A"/>
          <w:sz w:val="20"/>
          <w:szCs w:val="20"/>
        </w:rPr>
        <w:t>ukuran penerimaan pengganti diputuskan manajemen secara eksplisit dan tertulis</w:t>
      </w:r>
      <w:r>
        <w:rPr>
          <w:rFonts w:hint="default" w:ascii="Segoe UI" w:hAnsi="Segoe UI" w:eastAsia="Segoe UI" w:cs="Segoe UI"/>
          <w:color w:val="1A1A1A"/>
          <w:sz w:val="20"/>
          <w:szCs w:val="20"/>
        </w:rPr>
        <w:t xml:space="preserve"> — bukan diputuskan tim pengembang.</w:t>
      </w:r>
    </w:p>
    <w:p w14:paraId="22A0235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Alasan menulis sekarang alih-alih menunda:</w:t>
      </w:r>
      <w:r>
        <w:rPr>
          <w:rFonts w:hint="default" w:ascii="Segoe UI" w:hAnsi="Segoe UI" w:eastAsia="Segoe UI" w:cs="Segoe UI"/>
          <w:color w:val="1A1A1A"/>
          <w:sz w:val="20"/>
          <w:szCs w:val="20"/>
        </w:rPr>
        <w:t xml:space="preserve"> menulis tiketnya tidak berbiaya, dan justru membuat besarnya pekerjaan yang tertahan terlihat oleh manajemen. Menundanya menyembunyikan masalah.</w:t>
      </w:r>
    </w:p>
    <w:p w14:paraId="111CD70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Dampak ke Steering:</w:t>
      </w:r>
      <w:r>
        <w:rPr>
          <w:rFonts w:hint="default" w:ascii="Segoe UI" w:hAnsi="Segoe UI" w:eastAsia="Segoe UI" w:cs="Segoe UI"/>
          <w:color w:val="1A1A1A"/>
          <w:sz w:val="20"/>
          <w:szCs w:val="20"/>
        </w:rPr>
        <w:t xml:space="preserve"> Testing Strategy · Migration Strategy · Risk Analysis (R-01, R-14)</w:t>
      </w:r>
    </w:p>
    <w:p w14:paraId="6FB5182E">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203" o:spt="1" style="height:1.5pt;width:415.3pt;" fillcolor="#A0A0A0" filled="t" stroked="f" coordsize="21600,21600" o:hr="t" o:hrstd="t" o:hralign="center">
            <v:path/>
            <v:fill on="t" focussize="0,0"/>
            <v:stroke on="f"/>
            <v:imagedata o:title=""/>
            <o:lock v:ext="edit"/>
            <w10:wrap type="none"/>
            <w10:anchorlock/>
          </v:rect>
        </w:pict>
      </w:r>
    </w:p>
    <w:p w14:paraId="1ACBAF42">
      <w:pPr>
        <w:pStyle w:val="4"/>
        <w:keepNext w:val="0"/>
        <w:keepLines w:val="0"/>
        <w:widowControl/>
        <w:suppressLineNumbers w:val="0"/>
        <w:spacing w:line="10" w:lineRule="atLeast"/>
      </w:pPr>
      <w:r>
        <w:t>D-38 · Empat Risiko Baru — R-16 sampai R-19</w:t>
      </w:r>
    </w:p>
    <w:p w14:paraId="2EEB71FD">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w:t>
      </w:r>
      <w:r>
        <w:rPr>
          <w:rFonts w:hint="default" w:ascii="Segoe UI" w:hAnsi="Segoe UI" w:eastAsia="Segoe UI" w:cs="Segoe UI"/>
          <w:color w:val="1A1A1A"/>
          <w:sz w:val="20"/>
          <w:szCs w:val="20"/>
        </w:rPr>
        <w:t xml:space="preserve"> DECIDED</w:t>
      </w:r>
    </w:p>
    <w:p w14:paraId="6181CC10">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Pertanyaan:</w:t>
      </w:r>
      <w:r>
        <w:rPr>
          <w:rFonts w:hint="default" w:ascii="Segoe UI" w:hAnsi="Segoe UI" w:eastAsia="Segoe UI" w:cs="Segoe UI"/>
          <w:color w:val="1A1A1A"/>
          <w:sz w:val="20"/>
          <w:szCs w:val="20"/>
        </w:rPr>
        <w:t xml:space="preserve"> Fase 1 memunculkan empat hal yang tidak tercakup risiko mana pun yang sudah ada. Penomoran risiko sekarang: </w:t>
      </w:r>
      <w:r>
        <w:rPr>
          <w:rStyle w:val="14"/>
        </w:rPr>
        <w:t>docs/Steering/16-RISK-ANALYSIS.md</w:t>
      </w:r>
      <w:r>
        <w:rPr>
          <w:rFonts w:hint="default" w:ascii="Segoe UI" w:hAnsi="Segoe UI" w:eastAsia="Segoe UI" w:cs="Segoe UI"/>
          <w:color w:val="1A1A1A"/>
          <w:sz w:val="20"/>
          <w:szCs w:val="20"/>
        </w:rPr>
        <w:t xml:space="preserve"> memuat R-01 sampai R-12, sementara </w:t>
      </w:r>
      <w:r>
        <w:rPr>
          <w:rStyle w:val="14"/>
        </w:rPr>
        <w:t>docs/BRD.md</w:t>
      </w:r>
      <w:r>
        <w:rPr>
          <w:rFonts w:hint="default" w:ascii="Segoe UI" w:hAnsi="Segoe UI" w:eastAsia="Segoe UI" w:cs="Segoe UI"/>
          <w:color w:val="1A1A1A"/>
          <w:sz w:val="20"/>
          <w:szCs w:val="20"/>
        </w:rPr>
        <w:t xml:space="preserve"> §20 dan </w:t>
      </w:r>
      <w:r>
        <w:rPr>
          <w:rStyle w:val="14"/>
        </w:rPr>
        <w:t>docs/migration-readiness.md</w:t>
      </w:r>
      <w:r>
        <w:rPr>
          <w:rFonts w:hint="default" w:ascii="Segoe UI" w:hAnsi="Segoe UI" w:eastAsia="Segoe UI" w:cs="Segoe UI"/>
          <w:color w:val="1A1A1A"/>
          <w:sz w:val="20"/>
          <w:szCs w:val="20"/>
        </w:rPr>
        <w:t xml:space="preserve"> sudah menambah R-13, R-14, R-15 — yang </w:t>
      </w:r>
      <w:r>
        <w:rPr>
          <w:rStyle w:val="18"/>
          <w:rFonts w:hint="default" w:ascii="Segoe UI" w:hAnsi="Segoe UI" w:eastAsia="Segoe UI" w:cs="Segoe UI"/>
          <w:color w:val="1A1A1A"/>
          <w:sz w:val="20"/>
          <w:szCs w:val="20"/>
        </w:rPr>
        <w:t>belum diserap Steering</w:t>
      </w:r>
      <w:r>
        <w:rPr>
          <w:rFonts w:hint="default" w:ascii="Segoe UI" w:hAnsi="Segoe UI" w:eastAsia="Segoe UI" w:cs="Segoe UI"/>
          <w:color w:val="1A1A1A"/>
          <w:sz w:val="20"/>
          <w:szCs w:val="20"/>
        </w:rPr>
        <w:t>. Apakah keempat kandidat diterima sebagai risiko bernomor, dan siapa pemiliknya?</w:t>
      </w:r>
    </w:p>
    <w:p w14:paraId="70EA0439">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Pilihan yang ditawarkan:</w:t>
      </w:r>
    </w:p>
    <w:p w14:paraId="639F8889">
      <w:pPr>
        <w:keepNext w:val="0"/>
        <w:keepLines w:val="0"/>
        <w:widowControl/>
        <w:numPr>
          <w:ilvl w:val="0"/>
          <w:numId w:val="13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Terima keempatnya sebagai R-16, R-17, R-18, R-19, meneruskan penomoran BRD</w:t>
      </w:r>
    </w:p>
    <w:p w14:paraId="10368CBF">
      <w:pPr>
        <w:keepNext w:val="0"/>
        <w:keepLines w:val="0"/>
        <w:widowControl/>
        <w:numPr>
          <w:ilvl w:val="0"/>
          <w:numId w:val="13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Terima sebagian saja</w:t>
      </w:r>
    </w:p>
    <w:p w14:paraId="11FC1810">
      <w:pPr>
        <w:keepNext w:val="0"/>
        <w:keepLines w:val="0"/>
        <w:widowControl/>
        <w:numPr>
          <w:ilvl w:val="0"/>
          <w:numId w:val="13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Jangan buat risiko baru; masukkan sebagai catatan di bawah R-01 dan R-07</w:t>
      </w:r>
    </w:p>
    <w:p w14:paraId="1B2CF289">
      <w:pPr>
        <w:keepNext w:val="0"/>
        <w:keepLines w:val="0"/>
        <w:widowControl/>
        <w:numPr>
          <w:ilvl w:val="0"/>
          <w:numId w:val="13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Tunda sampai Tim Pega menjawab soal export ulang</w:t>
      </w:r>
    </w:p>
    <w:p w14:paraId="7279E508">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Jawaban:</w:t>
      </w:r>
      <w:r>
        <w:rPr>
          <w:rFonts w:hint="default" w:ascii="Segoe UI" w:hAnsi="Segoe UI" w:eastAsia="Segoe UI" w:cs="Segoe UI"/>
          <w:color w:val="1A1A1A"/>
          <w:sz w:val="20"/>
          <w:szCs w:val="20"/>
        </w:rPr>
        <w:t xml:space="preserve"> Opsi 1</w:t>
      </w:r>
    </w:p>
    <w:p w14:paraId="463A165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Keputusan akhir:</w:t>
      </w:r>
      <w:r>
        <w:rPr>
          <w:rFonts w:hint="default" w:ascii="Segoe UI" w:hAnsi="Segoe UI" w:eastAsia="Segoe UI" w:cs="Segoe UI"/>
          <w:color w:val="1A1A1A"/>
          <w:sz w:val="20"/>
          <w:szCs w:val="20"/>
        </w:rPr>
        <w:t xml:space="preserve"> Empat risiko baru diterima, meneruskan penomoran dari R-15:</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17"/>
        <w:gridCol w:w="1900"/>
        <w:gridCol w:w="1148"/>
      </w:tblGrid>
      <w:tr w14:paraId="793C8E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7BE35E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ID</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A021B6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Isi</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EFCFE6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r>
      <w:tr w14:paraId="0BB0D5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BD383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R-16</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D0F4A9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Export Pega tidak lengkap</w:t>
            </w:r>
            <w:r>
              <w:rPr>
                <w:rFonts w:hint="default" w:ascii="Segoe UI" w:hAnsi="Segoe UI" w:eastAsia="Segoe UI" w:cs="Segoe UI"/>
                <w:color w:val="1A1A1A"/>
                <w:sz w:val="24"/>
                <w:szCs w:val="24"/>
                <w:bdr w:val="none" w:color="auto" w:sz="0" w:space="0"/>
              </w:rPr>
              <w:t xml:space="preserve"> — sekitar 242 rule dirujuk tetapi tidak ada di export, terberat </w:t>
            </w:r>
            <w:r>
              <w:rPr>
                <w:rStyle w:val="18"/>
                <w:rFonts w:hint="default" w:ascii="Segoe UI" w:hAnsi="Segoe UI" w:eastAsia="Segoe UI" w:cs="Segoe UI"/>
                <w:color w:val="1A1A1A"/>
                <w:sz w:val="24"/>
                <w:szCs w:val="24"/>
                <w:bdr w:val="none" w:color="auto" w:sz="0" w:space="0"/>
              </w:rPr>
              <w:t>116 When rule buatan sendiri</w:t>
            </w:r>
            <w:r>
              <w:rPr>
                <w:rFonts w:hint="default" w:ascii="Segoe UI" w:hAnsi="Segoe UI" w:eastAsia="Segoe UI" w:cs="Segoe UI"/>
                <w:color w:val="1A1A1A"/>
                <w:sz w:val="24"/>
                <w:szCs w:val="24"/>
                <w:bdr w:val="none" w:color="auto" w:sz="0" w:space="0"/>
              </w:rPr>
              <w:t xml:space="preserve">. Tujuh tipe rule tidak diaudit </w:t>
            </w:r>
            <w:r>
              <w:rPr>
                <w:rStyle w:val="14"/>
                <w:rFonts w:ascii="SimSun" w:hAnsi="SimSun" w:eastAsia="SimSun" w:cs="SimSun"/>
                <w:sz w:val="24"/>
                <w:szCs w:val="24"/>
              </w:rPr>
              <w:t>19-GAP</w:t>
            </w:r>
            <w:r>
              <w:rPr>
                <w:rFonts w:hint="default" w:ascii="Segoe UI" w:hAnsi="Segoe UI" w:eastAsia="Segoe UI" w:cs="Segoe UI"/>
                <w:color w:val="1A1A1A"/>
                <w:sz w:val="24"/>
                <w:szCs w:val="24"/>
                <w:bdr w:val="none" w:color="auto" w:sz="0" w:space="0"/>
              </w:rPr>
              <w:t xml:space="preserve"> sama sekali: When, Flow Action, Section, Data Transform, Ticket, Report Definition, Function library</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10A11A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Tim Pega</w:t>
            </w:r>
          </w:p>
        </w:tc>
      </w:tr>
      <w:tr w14:paraId="7D3651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2EA8BD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R-17</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A521B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Kredensial aktif berada di dalam export</w:t>
            </w:r>
            <w:r>
              <w:rPr>
                <w:rFonts w:hint="default" w:ascii="Segoe UI" w:hAnsi="Segoe UI" w:eastAsia="Segoe UI" w:cs="Segoe UI"/>
                <w:color w:val="1A1A1A"/>
                <w:sz w:val="24"/>
                <w:szCs w:val="24"/>
                <w:bdr w:val="none" w:color="auto" w:sz="0" w:space="0"/>
              </w:rPr>
              <w:t xml:space="preserve"> — 3 password SMTP di 31 lokasi ditambah kredensial OAuth, semuanya plaintext; ditambah </w:t>
            </w:r>
            <w:r>
              <w:rPr>
                <w:rStyle w:val="14"/>
                <w:rFonts w:ascii="SimSun" w:hAnsi="SimSun" w:eastAsia="SimSun" w:cs="SimSun"/>
                <w:sz w:val="24"/>
                <w:szCs w:val="24"/>
              </w:rPr>
              <w:t>UseSSL=false</w:t>
            </w:r>
            <w:r>
              <w:rPr>
                <w:rFonts w:hint="default" w:ascii="Segoe UI" w:hAnsi="Segoe UI" w:eastAsia="Segoe UI" w:cs="Segoe UI"/>
                <w:color w:val="1A1A1A"/>
                <w:sz w:val="24"/>
                <w:szCs w:val="24"/>
                <w:bdr w:val="none" w:color="auto" w:sz="0" w:space="0"/>
              </w:rPr>
              <w:t xml:space="preserve"> pada seluruh kemunculannya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6BF86C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Tim Infra / Security</w:t>
            </w:r>
          </w:p>
        </w:tc>
      </w:tr>
      <w:tr w14:paraId="342B5C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4E7884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R-18</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8CC688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Dua integrasi BRI menunjuk host sandbox</w:t>
            </w:r>
            <w:r>
              <w:rPr>
                <w:rFonts w:hint="default" w:ascii="Segoe UI" w:hAnsi="Segoe UI" w:eastAsia="Segoe UI" w:cs="Segoe UI"/>
                <w:color w:val="1A1A1A"/>
                <w:sz w:val="24"/>
                <w:szCs w:val="24"/>
                <w:bdr w:val="none" w:color="auto" w:sz="0" w:space="0"/>
              </w:rPr>
              <w:t xml:space="preserve"> di ruleset produksi</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E1781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Work Owner dan tim integrasi</w:t>
            </w:r>
          </w:p>
        </w:tc>
      </w:tr>
      <w:tr w14:paraId="24B202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615B6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R-19</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7C7499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Cacat aturan uang direplikasi bila P-5 dipatuhi buta</w:t>
            </w:r>
            <w:r>
              <w:rPr>
                <w:rFonts w:hint="default" w:ascii="Segoe UI" w:hAnsi="Segoe UI" w:eastAsia="Segoe UI" w:cs="Segoe UI"/>
                <w:color w:val="1A1A1A"/>
                <w:sz w:val="24"/>
                <w:szCs w:val="24"/>
                <w:bdr w:val="none" w:color="auto" w:sz="0" w:space="0"/>
              </w:rPr>
              <w:t xml:space="preserve"> — toleransi spreading berupa pencocokan substring, ambang Rp 50 juta dengan tiga operator berbeda, penyesuaian 7 jam asimetris di dalam satu kondisi validasi</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E741CB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Work Owner</w:t>
            </w:r>
          </w:p>
        </w:tc>
      </w:tr>
    </w:tbl>
    <w:p w14:paraId="1910849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Alasan tidak digabung ke risiko yang ada:</w:t>
      </w:r>
      <w:r>
        <w:rPr>
          <w:rFonts w:hint="default" w:ascii="Segoe UI" w:hAnsi="Segoe UI" w:eastAsia="Segoe UI" w:cs="Segoe UI"/>
          <w:color w:val="1A1A1A"/>
          <w:sz w:val="20"/>
          <w:szCs w:val="20"/>
        </w:rPr>
        <w:t xml:space="preserve"> R-01 mencakup objek database dan R-07 mencakup activity; </w:t>
      </w:r>
      <w:r>
        <w:rPr>
          <w:rStyle w:val="18"/>
          <w:rFonts w:hint="default" w:ascii="Segoe UI" w:hAnsi="Segoe UI" w:eastAsia="Segoe UI" w:cs="Segoe UI"/>
          <w:color w:val="1A1A1A"/>
          <w:sz w:val="20"/>
          <w:szCs w:val="20"/>
        </w:rPr>
        <w:t>116 When rule adalah kategori ketiga</w:t>
      </w:r>
      <w:r>
        <w:rPr>
          <w:rFonts w:hint="default" w:ascii="Segoe UI" w:hAnsi="Segoe UI" w:eastAsia="Segoe UI" w:cs="Segoe UI"/>
          <w:color w:val="1A1A1A"/>
          <w:sz w:val="20"/>
          <w:szCs w:val="20"/>
        </w:rPr>
        <w:t xml:space="preserve"> yang tidak tercakup keduanya, dan dampaknya lebih luas — memblokir percabangan bisnis di hampir semua modul, bukan lima modul. R-17 bukan risiko migrasi sama sekali: ia hidup sekarang bahkan bila migrasi dibatalkan. Menggabungkan keempatnya akan menyembunyikan pemilik yang berbeda.</w:t>
      </w:r>
    </w:p>
    <w:p w14:paraId="04699FC4">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Dampak ke Steering:</w:t>
      </w:r>
      <w:r>
        <w:rPr>
          <w:rFonts w:hint="default" w:ascii="Segoe UI" w:hAnsi="Segoe UI" w:eastAsia="Segoe UI" w:cs="Segoe UI"/>
          <w:color w:val="1A1A1A"/>
          <w:sz w:val="20"/>
          <w:szCs w:val="20"/>
        </w:rPr>
        <w:t xml:space="preserve"> Risk Analysis — perlu menyerap R-13, R-14, R-15 dari BRD </w:t>
      </w:r>
      <w:r>
        <w:rPr>
          <w:rStyle w:val="18"/>
          <w:rFonts w:hint="default" w:ascii="Segoe UI" w:hAnsi="Segoe UI" w:eastAsia="Segoe UI" w:cs="Segoe UI"/>
          <w:color w:val="1A1A1A"/>
          <w:sz w:val="20"/>
          <w:szCs w:val="20"/>
        </w:rPr>
        <w:t>dan</w:t>
      </w:r>
      <w:r>
        <w:rPr>
          <w:rFonts w:hint="default" w:ascii="Segoe UI" w:hAnsi="Segoe UI" w:eastAsia="Segoe UI" w:cs="Segoe UI"/>
          <w:color w:val="1A1A1A"/>
          <w:sz w:val="20"/>
          <w:szCs w:val="20"/>
        </w:rPr>
        <w:t xml:space="preserve"> menambah R-16 sampai R-19; total menjadi </w:t>
      </w:r>
      <w:r>
        <w:rPr>
          <w:rStyle w:val="18"/>
          <w:rFonts w:hint="default" w:ascii="Segoe UI" w:hAnsi="Segoe UI" w:eastAsia="Segoe UI" w:cs="Segoe UI"/>
          <w:color w:val="1A1A1A"/>
          <w:sz w:val="20"/>
          <w:szCs w:val="20"/>
        </w:rPr>
        <w:t>19 risiko</w:t>
      </w:r>
      <w:r>
        <w:rPr>
          <w:rFonts w:hint="default" w:ascii="Segoe UI" w:hAnsi="Segoe UI" w:eastAsia="Segoe UI" w:cs="Segoe UI"/>
          <w:color w:val="1A1A1A"/>
          <w:sz w:val="20"/>
          <w:szCs w:val="20"/>
        </w:rPr>
        <w:t>, bukan 12. Diajukan sebagai usulan revisi.</w:t>
      </w:r>
    </w:p>
    <w:p w14:paraId="18E8BBA5">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204" o:spt="1" style="height:1.5pt;width:415.3pt;" fillcolor="#A0A0A0" filled="t" stroked="f" coordsize="21600,21600" o:hr="t" o:hrstd="t" o:hralign="center">
            <v:path/>
            <v:fill on="t" focussize="0,0"/>
            <v:stroke on="f"/>
            <v:imagedata o:title=""/>
            <o:lock v:ext="edit"/>
            <w10:wrap type="none"/>
            <w10:anchorlock/>
          </v:rect>
        </w:pict>
      </w:r>
    </w:p>
    <w:p w14:paraId="4CD3F45C">
      <w:pPr>
        <w:pStyle w:val="4"/>
        <w:keepNext w:val="0"/>
        <w:keepLines w:val="0"/>
        <w:widowControl/>
        <w:suppressLineNumbers w:val="0"/>
        <w:spacing w:line="10" w:lineRule="atLeast"/>
      </w:pPr>
      <w:r>
        <w:t>D-39 · Permintaan Export Ulang Pega Berbasis Product Rule</w:t>
      </w:r>
    </w:p>
    <w:p w14:paraId="0B639709">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w:t>
      </w:r>
      <w:r>
        <w:rPr>
          <w:rFonts w:hint="default" w:ascii="Segoe UI" w:hAnsi="Segoe UI" w:eastAsia="Segoe UI" w:cs="Segoe UI"/>
          <w:color w:val="1A1A1A"/>
          <w:sz w:val="20"/>
          <w:szCs w:val="20"/>
        </w:rPr>
        <w:t xml:space="preserve"> DECIDED</w:t>
      </w:r>
    </w:p>
    <w:p w14:paraId="0D91D991">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Pertanyaan:</w:t>
      </w:r>
      <w:r>
        <w:rPr>
          <w:rFonts w:hint="default" w:ascii="Segoe UI" w:hAnsi="Segoe UI" w:eastAsia="Segoe UI" w:cs="Segoe UI"/>
          <w:color w:val="1A1A1A"/>
          <w:sz w:val="20"/>
          <w:szCs w:val="20"/>
        </w:rPr>
        <w:t xml:space="preserve"> Permintaan yang tercatat sekarang adalah mengirim 40 activity dan 3 router. Fase 1 membuktikan gapnya sekitar 242 rule, dan daftar itu sendiri hanya </w:t>
      </w:r>
      <w:r>
        <w:rPr>
          <w:rStyle w:val="18"/>
          <w:rFonts w:hint="default" w:ascii="Segoe UI" w:hAnsi="Segoe UI" w:eastAsia="Segoe UI" w:cs="Segoe UI"/>
          <w:color w:val="1A1A1A"/>
          <w:sz w:val="20"/>
          <w:szCs w:val="20"/>
        </w:rPr>
        <w:t>batas bawah</w:t>
      </w:r>
      <w:r>
        <w:rPr>
          <w:rFonts w:hint="default" w:ascii="Segoe UI" w:hAnsi="Segoe UI" w:eastAsia="Segoe UI" w:cs="Segoe UI"/>
          <w:color w:val="1A1A1A"/>
          <w:sz w:val="20"/>
          <w:szCs w:val="20"/>
        </w:rPr>
        <w:t xml:space="preserve"> — 65 step </w:t>
      </w:r>
      <w:r>
        <w:rPr>
          <w:rStyle w:val="14"/>
        </w:rPr>
        <w:t>Apply-DataTransform</w:t>
      </w:r>
      <w:r>
        <w:rPr>
          <w:rFonts w:hint="default" w:ascii="Segoe UI" w:hAnsi="Segoe UI" w:eastAsia="Segoe UI" w:cs="Segoe UI"/>
          <w:color w:val="1A1A1A"/>
          <w:sz w:val="20"/>
          <w:szCs w:val="20"/>
        </w:rPr>
        <w:t xml:space="preserve"> punya </w:t>
      </w:r>
      <w:r>
        <w:rPr>
          <w:rStyle w:val="14"/>
        </w:rPr>
        <w:t>pyParamArray</w:t>
      </w:r>
      <w:r>
        <w:rPr>
          <w:rFonts w:hint="default" w:ascii="Segoe UI" w:hAnsi="Segoe UI" w:eastAsia="Segoe UI" w:cs="Segoe UI"/>
          <w:color w:val="1A1A1A"/>
          <w:sz w:val="20"/>
          <w:szCs w:val="20"/>
        </w:rPr>
        <w:t xml:space="preserve"> kosong sehingga nama Data Transform yang dipanggil tidak selalu terbaca. Ditambah dugaan cacat proses export: </w:t>
      </w:r>
      <w:r>
        <w:rPr>
          <w:rStyle w:val="14"/>
        </w:rPr>
        <w:t>Activity/SendEmailNotification-Act.xml</w:t>
      </w:r>
      <w:r>
        <w:rPr>
          <w:rFonts w:hint="default" w:ascii="Segoe UI" w:hAnsi="Segoe UI" w:eastAsia="Segoe UI" w:cs="Segoe UI"/>
          <w:color w:val="1A1A1A"/>
          <w:sz w:val="20"/>
          <w:szCs w:val="20"/>
        </w:rPr>
        <w:t xml:space="preserve"> berisi rule </w:t>
      </w:r>
      <w:r>
        <w:rPr>
          <w:rStyle w:val="14"/>
        </w:rPr>
        <w:t>CompressImage_Act</w:t>
      </w:r>
      <w:r>
        <w:rPr>
          <w:rFonts w:hint="default" w:ascii="Segoe UI" w:hAnsi="Segoe UI" w:eastAsia="Segoe UI" w:cs="Segoe UI"/>
          <w:color w:val="1A1A1A"/>
          <w:sz w:val="20"/>
          <w:szCs w:val="20"/>
        </w:rPr>
        <w:t xml:space="preserve"> dan </w:t>
      </w:r>
      <w:r>
        <w:rPr>
          <w:rStyle w:val="14"/>
        </w:rPr>
        <w:t>Activity/NotificationPAYDI-Act.xml</w:t>
      </w:r>
      <w:r>
        <w:rPr>
          <w:rFonts w:hint="default" w:ascii="Segoe UI" w:hAnsi="Segoe UI" w:eastAsia="Segoe UI" w:cs="Segoe UI"/>
          <w:color w:val="1A1A1A"/>
          <w:sz w:val="20"/>
          <w:szCs w:val="20"/>
        </w:rPr>
        <w:t xml:space="preserve"> berisi </w:t>
      </w:r>
      <w:r>
        <w:rPr>
          <w:rStyle w:val="14"/>
        </w:rPr>
        <w:t>JobSendEmailNotificationPAYDI</w:t>
      </w:r>
      <w:r>
        <w:rPr>
          <w:rFonts w:hint="default" w:ascii="Segoe UI" w:hAnsi="Segoe UI" w:eastAsia="Segoe UI" w:cs="Segoe UI"/>
          <w:color w:val="1A1A1A"/>
          <w:sz w:val="20"/>
          <w:szCs w:val="20"/>
        </w:rPr>
        <w:t xml:space="preserve">. Dan tidak ada direktori sama sekali untuk Access Group, Role, Privilege, Operator, Decision Table, Agent, maupun Job Scheduler — padahal </w:t>
      </w:r>
      <w:r>
        <w:rPr>
          <w:rStyle w:val="14"/>
        </w:rPr>
        <w:t>FR-F3</w:t>
      </w:r>
      <w:r>
        <w:rPr>
          <w:rFonts w:hint="default" w:ascii="Segoe UI" w:hAnsi="Segoe UI" w:eastAsia="Segoe UI" w:cs="Segoe UI"/>
          <w:color w:val="1A1A1A"/>
          <w:sz w:val="20"/>
          <w:szCs w:val="20"/>
        </w:rPr>
        <w:t xml:space="preserve"> bertumpu pada 22 access group dan R-02 pada job terjadwal. Bagaimana bentuk permintaan yang benar?</w:t>
      </w:r>
    </w:p>
    <w:p w14:paraId="516C0EDF">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Pilihan yang ditawarkan:</w:t>
      </w:r>
    </w:p>
    <w:p w14:paraId="5C94327D">
      <w:pPr>
        <w:keepNext w:val="0"/>
        <w:keepLines w:val="0"/>
        <w:widowControl/>
        <w:numPr>
          <w:ilvl w:val="0"/>
          <w:numId w:val="14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Ubah permintaan menjadi export ulang berbasis Product rule dengan dependensi, dan minta konfirmasi cacat export</w:t>
      </w:r>
    </w:p>
    <w:p w14:paraId="7E6E6F27">
      <w:pPr>
        <w:keepNext w:val="0"/>
        <w:keepLines w:val="0"/>
        <w:widowControl/>
        <w:numPr>
          <w:ilvl w:val="0"/>
          <w:numId w:val="14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Minta keduanya: export ulang </w:t>
      </w:r>
      <w:r>
        <w:rPr>
          <w:rStyle w:val="18"/>
          <w:rFonts w:hint="default" w:ascii="Segoe UI" w:hAnsi="Segoe UI" w:eastAsia="Segoe UI" w:cs="Segoe UI"/>
          <w:color w:val="1A1A1A"/>
          <w:sz w:val="20"/>
          <w:szCs w:val="20"/>
        </w:rPr>
        <w:t>dan</w:t>
      </w:r>
      <w:r>
        <w:rPr>
          <w:rFonts w:hint="default" w:ascii="Segoe UI" w:hAnsi="Segoe UI" w:eastAsia="Segoe UI" w:cs="Segoe UI"/>
          <w:color w:val="1A1A1A"/>
          <w:sz w:val="20"/>
          <w:szCs w:val="20"/>
        </w:rPr>
        <w:t xml:space="preserve"> daftar 242 rule sebagai jaring pengaman</w:t>
      </w:r>
    </w:p>
    <w:p w14:paraId="1E80128C">
      <w:pPr>
        <w:keepNext w:val="0"/>
        <w:keepLines w:val="0"/>
        <w:widowControl/>
        <w:numPr>
          <w:ilvl w:val="0"/>
          <w:numId w:val="14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Tetap minta daftar rule saja</w:t>
      </w:r>
    </w:p>
    <w:p w14:paraId="45C76DE3">
      <w:pPr>
        <w:keepNext w:val="0"/>
        <w:keepLines w:val="0"/>
        <w:widowControl/>
        <w:numPr>
          <w:ilvl w:val="0"/>
          <w:numId w:val="14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Tim Pega tidak akan menuruti; jalan dengan export yang ada dan gali aturan bisnis dari wawancara</w:t>
      </w:r>
    </w:p>
    <w:p w14:paraId="441B31AF">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Jawaban:</w:t>
      </w:r>
      <w:r>
        <w:rPr>
          <w:rFonts w:hint="default" w:ascii="Segoe UI" w:hAnsi="Segoe UI" w:eastAsia="Segoe UI" w:cs="Segoe UI"/>
          <w:color w:val="1A1A1A"/>
          <w:sz w:val="20"/>
          <w:szCs w:val="20"/>
        </w:rPr>
        <w:t xml:space="preserve"> Opsi 2</w:t>
      </w:r>
    </w:p>
    <w:p w14:paraId="28355F6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Keputusan akhir:</w:t>
      </w:r>
      <w:r>
        <w:rPr>
          <w:rFonts w:hint="default" w:ascii="Segoe UI" w:hAnsi="Segoe UI" w:eastAsia="Segoe UI" w:cs="Segoe UI"/>
          <w:color w:val="1A1A1A"/>
          <w:sz w:val="20"/>
          <w:szCs w:val="20"/>
        </w:rPr>
        <w:t xml:space="preserve"> Permintaan ke Tim Pega berisi </w:t>
      </w:r>
      <w:r>
        <w:rPr>
          <w:rStyle w:val="18"/>
          <w:rFonts w:hint="default" w:ascii="Segoe UI" w:hAnsi="Segoe UI" w:eastAsia="Segoe UI" w:cs="Segoe UI"/>
          <w:color w:val="1A1A1A"/>
          <w:sz w:val="20"/>
          <w:szCs w:val="20"/>
        </w:rPr>
        <w:t>dua bagian sekaligus</w:t>
      </w:r>
      <w:r>
        <w:rPr>
          <w:rFonts w:hint="default" w:ascii="Segoe UI" w:hAnsi="Segoe UI" w:eastAsia="Segoe UI" w:cs="Segoe UI"/>
          <w:color w:val="1A1A1A"/>
          <w:sz w:val="20"/>
          <w:szCs w:val="20"/>
        </w:rPr>
        <w:t xml:space="preserve">: (a) </w:t>
      </w:r>
      <w:r>
        <w:rPr>
          <w:rStyle w:val="18"/>
          <w:rFonts w:hint="default" w:ascii="Segoe UI" w:hAnsi="Segoe UI" w:eastAsia="Segoe UI" w:cs="Segoe UI"/>
          <w:color w:val="1A1A1A"/>
          <w:sz w:val="20"/>
          <w:szCs w:val="20"/>
        </w:rPr>
        <w:t>export ulang lengkap</w:t>
      </w:r>
      <w:r>
        <w:rPr>
          <w:rFonts w:hint="default" w:ascii="Segoe UI" w:hAnsi="Segoe UI" w:eastAsia="Segoe UI" w:cs="Segoe UI"/>
          <w:color w:val="1A1A1A"/>
          <w:sz w:val="20"/>
          <w:szCs w:val="20"/>
        </w:rPr>
        <w:t xml:space="preserve"> memakai </w:t>
      </w:r>
      <w:r>
        <w:rPr>
          <w:rStyle w:val="10"/>
          <w:rFonts w:hint="default" w:ascii="Segoe UI" w:hAnsi="Segoe UI" w:eastAsia="Segoe UI" w:cs="Segoe UI"/>
          <w:color w:val="1A1A1A"/>
          <w:sz w:val="20"/>
          <w:szCs w:val="20"/>
        </w:rPr>
        <w:t>Product rule</w:t>
      </w:r>
      <w:r>
        <w:rPr>
          <w:rFonts w:hint="default" w:ascii="Segoe UI" w:hAnsi="Segoe UI" w:eastAsia="Segoe UI" w:cs="Segoe UI"/>
          <w:color w:val="1A1A1A"/>
          <w:sz w:val="20"/>
          <w:szCs w:val="20"/>
        </w:rPr>
        <w:t xml:space="preserve"> atau application-based export dengan opsi </w:t>
      </w:r>
      <w:r>
        <w:rPr>
          <w:rStyle w:val="10"/>
          <w:rFonts w:hint="default" w:ascii="Segoe UI" w:hAnsi="Segoe UI" w:eastAsia="Segoe UI" w:cs="Segoe UI"/>
          <w:color w:val="1A1A1A"/>
          <w:sz w:val="20"/>
          <w:szCs w:val="20"/>
        </w:rPr>
        <w:t>include dependent rules</w:t>
      </w:r>
      <w:r>
        <w:rPr>
          <w:rFonts w:hint="default" w:ascii="Segoe UI" w:hAnsi="Segoe UI" w:eastAsia="Segoe UI" w:cs="Segoe UI"/>
          <w:color w:val="1A1A1A"/>
          <w:sz w:val="20"/>
          <w:szCs w:val="20"/>
        </w:rPr>
        <w:t xml:space="preserve">, dan (b) </w:t>
      </w:r>
      <w:r>
        <w:rPr>
          <w:rStyle w:val="18"/>
          <w:rFonts w:hint="default" w:ascii="Segoe UI" w:hAnsi="Segoe UI" w:eastAsia="Segoe UI" w:cs="Segoe UI"/>
          <w:color w:val="1A1A1A"/>
          <w:sz w:val="20"/>
          <w:szCs w:val="20"/>
        </w:rPr>
        <w:t>daftar sekitar 242 rule</w:t>
      </w:r>
      <w:r>
        <w:rPr>
          <w:rFonts w:hint="default" w:ascii="Segoe UI" w:hAnsi="Segoe UI" w:eastAsia="Segoe UI" w:cs="Segoe UI"/>
          <w:color w:val="1A1A1A"/>
          <w:sz w:val="20"/>
          <w:szCs w:val="20"/>
        </w:rPr>
        <w:t xml:space="preserve"> yang dirujuk tetapi tidak ada, sebagai </w:t>
      </w:r>
      <w:r>
        <w:rPr>
          <w:rStyle w:val="18"/>
          <w:rFonts w:hint="default" w:ascii="Segoe UI" w:hAnsi="Segoe UI" w:eastAsia="Segoe UI" w:cs="Segoe UI"/>
          <w:color w:val="1A1A1A"/>
          <w:sz w:val="20"/>
          <w:szCs w:val="20"/>
        </w:rPr>
        <w:t>alat verifikasi</w:t>
      </w:r>
      <w:r>
        <w:rPr>
          <w:rFonts w:hint="default" w:ascii="Segoe UI" w:hAnsi="Segoe UI" w:eastAsia="Segoe UI" w:cs="Segoe UI"/>
          <w:color w:val="1A1A1A"/>
          <w:sz w:val="20"/>
          <w:szCs w:val="20"/>
        </w:rPr>
        <w:t xml:space="preserve"> bahwa export ulangnya benar-benar lengkap. Sekalian diminta konfirmasi apakah dua berkas yang berisi rule lain menandakan </w:t>
      </w:r>
      <w:r>
        <w:rPr>
          <w:rStyle w:val="18"/>
          <w:rFonts w:hint="default" w:ascii="Segoe UI" w:hAnsi="Segoe UI" w:eastAsia="Segoe UI" w:cs="Segoe UI"/>
          <w:color w:val="1A1A1A"/>
          <w:sz w:val="20"/>
          <w:szCs w:val="20"/>
        </w:rPr>
        <w:t>seluruh 902 berkas perlu divalidasi ulang</w:t>
      </w:r>
      <w:r>
        <w:rPr>
          <w:rFonts w:hint="default" w:ascii="Segoe UI" w:hAnsi="Segoe UI" w:eastAsia="Segoe UI" w:cs="Segoe UI"/>
          <w:color w:val="1A1A1A"/>
          <w:sz w:val="20"/>
          <w:szCs w:val="20"/>
        </w:rPr>
        <w:t>.</w:t>
      </w:r>
    </w:p>
    <w:p w14:paraId="2E77C7CF">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Alasan meminta keduanya:</w:t>
      </w:r>
      <w:r>
        <w:rPr>
          <w:rFonts w:hint="default" w:ascii="Segoe UI" w:hAnsi="Segoe UI" w:eastAsia="Segoe UI" w:cs="Segoe UI"/>
          <w:color w:val="1A1A1A"/>
          <w:sz w:val="20"/>
          <w:szCs w:val="20"/>
        </w:rPr>
        <w:t xml:space="preserve"> export ulang adalah cara yang benar, tetapi bila Tim Pega hanya dapat memberi sebagian, daftar 242 rule menjadi satu-satunya cara membuktikan apa yang masih kurang.</w:t>
      </w:r>
    </w:p>
    <w:p w14:paraId="5E3B429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Konsekuensi metode:</w:t>
      </w:r>
      <w:r>
        <w:rPr>
          <w:rFonts w:hint="default" w:ascii="Segoe UI" w:hAnsi="Segoe UI" w:eastAsia="Segoe UI" w:cs="Segoe UI"/>
          <w:color w:val="1A1A1A"/>
          <w:sz w:val="20"/>
          <w:szCs w:val="20"/>
        </w:rPr>
        <w:t xml:space="preserve"> inventaris rule untuk seluruh pekerjaan berikutnya dibangun dari elemen </w:t>
      </w:r>
      <w:r>
        <w:rPr>
          <w:rStyle w:val="14"/>
        </w:rPr>
        <w:t>pyRuleName</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bukan dari nama berkas</w:t>
      </w:r>
      <w:r>
        <w:rPr>
          <w:rFonts w:hint="default" w:ascii="Segoe UI" w:hAnsi="Segoe UI" w:eastAsia="Segoe UI" w:cs="Segoe UI"/>
          <w:color w:val="1A1A1A"/>
          <w:sz w:val="20"/>
          <w:szCs w:val="20"/>
        </w:rPr>
        <w:t xml:space="preserve"> — karena nama berkas terbukti tidak dapat dipercaya.</w:t>
      </w:r>
    </w:p>
    <w:p w14:paraId="033CE25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Dampak ke Steering:</w:t>
      </w:r>
      <w:r>
        <w:rPr>
          <w:rFonts w:hint="default" w:ascii="Segoe UI" w:hAnsi="Segoe UI" w:eastAsia="Segoe UI" w:cs="Segoe UI"/>
          <w:color w:val="1A1A1A"/>
          <w:sz w:val="20"/>
          <w:szCs w:val="20"/>
        </w:rPr>
        <w:t xml:space="preserve"> Risk Analysis (R-16, R-07, R-04) · </w:t>
      </w:r>
      <w:r>
        <w:rPr>
          <w:rStyle w:val="14"/>
        </w:rPr>
        <w:t>19-GAP-EXPORT-DETAIL.md</w:t>
      </w:r>
      <w:r>
        <w:rPr>
          <w:rFonts w:hint="default" w:ascii="Segoe UI" w:hAnsi="Segoe UI" w:eastAsia="Segoe UI" w:cs="Segoe UI"/>
          <w:color w:val="1A1A1A"/>
          <w:sz w:val="20"/>
          <w:szCs w:val="20"/>
        </w:rPr>
        <w:t xml:space="preserve"> perlu bagian Cara Meminta ke Tim Pega yang setara dengan bagian untuk DBA</w:t>
      </w:r>
    </w:p>
    <w:p w14:paraId="0D5425CC">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205" o:spt="1" style="height:1.5pt;width:415.3pt;" fillcolor="#A0A0A0" filled="t" stroked="f" coordsize="21600,21600" o:hr="t" o:hrstd="t" o:hralign="center">
            <v:path/>
            <v:fill on="t" focussize="0,0"/>
            <v:stroke on="f"/>
            <v:imagedata o:title=""/>
            <o:lock v:ext="edit"/>
            <w10:wrap type="none"/>
            <w10:anchorlock/>
          </v:rect>
        </w:pict>
      </w:r>
    </w:p>
    <w:p w14:paraId="29797EE4">
      <w:pPr>
        <w:pStyle w:val="4"/>
        <w:keepNext w:val="0"/>
        <w:keepLines w:val="0"/>
        <w:widowControl/>
        <w:suppressLineNumbers w:val="0"/>
        <w:spacing w:line="10" w:lineRule="atLeast"/>
      </w:pPr>
      <w:r>
        <w:t>D-40 · Kredensial di Dalam Export — Menunggu Tim Infra/Security</w:t>
      </w:r>
    </w:p>
    <w:p w14:paraId="2C66C71D">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w:t>
      </w:r>
      <w:r>
        <w:rPr>
          <w:rFonts w:hint="default" w:ascii="Segoe UI" w:hAnsi="Segoe UI" w:eastAsia="Segoe UI" w:cs="Segoe UI"/>
          <w:color w:val="1A1A1A"/>
          <w:sz w:val="20"/>
          <w:szCs w:val="20"/>
        </w:rPr>
        <w:t xml:space="preserve"> OPEN — menunggu Tim Infra / Security</w:t>
      </w:r>
    </w:p>
    <w:p w14:paraId="68662576">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Pertanyaan:</w:t>
      </w:r>
      <w:r>
        <w:rPr>
          <w:rFonts w:hint="default" w:ascii="Segoe UI" w:hAnsi="Segoe UI" w:eastAsia="Segoe UI" w:cs="Segoe UI"/>
          <w:color w:val="1A1A1A"/>
          <w:sz w:val="20"/>
          <w:szCs w:val="20"/>
        </w:rPr>
        <w:t xml:space="preserve"> Export memuat </w:t>
      </w:r>
      <w:r>
        <w:rPr>
          <w:rStyle w:val="18"/>
          <w:rFonts w:hint="default" w:ascii="Segoe UI" w:hAnsi="Segoe UI" w:eastAsia="Segoe UI" w:cs="Segoe UI"/>
          <w:color w:val="1A1A1A"/>
          <w:sz w:val="20"/>
          <w:szCs w:val="20"/>
        </w:rPr>
        <w:t>3 password SMTP unik di 31 lokasi</w:t>
      </w:r>
      <w:r>
        <w:rPr>
          <w:rFonts w:hint="default" w:ascii="Segoe UI" w:hAnsi="Segoe UI" w:eastAsia="Segoe UI" w:cs="Segoe UI"/>
          <w:color w:val="1A1A1A"/>
          <w:sz w:val="20"/>
          <w:szCs w:val="20"/>
        </w:rPr>
        <w:t xml:space="preserve"> dan sepasang kredensial OAuth mitra, semuanya plaintext, di berkas yang direncanakan masuk GitLab. Ditambah </w:t>
      </w:r>
      <w:r>
        <w:rPr>
          <w:rStyle w:val="14"/>
        </w:rPr>
        <w:t>UseSSL</w:t>
      </w:r>
      <w:r>
        <w:rPr>
          <w:rFonts w:hint="default" w:ascii="Segoe UI" w:hAnsi="Segoe UI" w:eastAsia="Segoe UI" w:cs="Segoe UI"/>
          <w:color w:val="1A1A1A"/>
          <w:sz w:val="20"/>
          <w:szCs w:val="20"/>
        </w:rPr>
        <w:t xml:space="preserve"> bernilai </w:t>
      </w:r>
      <w:r>
        <w:rPr>
          <w:rStyle w:val="14"/>
        </w:rPr>
        <w:t>false</w:t>
      </w:r>
      <w:r>
        <w:rPr>
          <w:rFonts w:hint="default" w:ascii="Segoe UI" w:hAnsi="Segoe UI" w:eastAsia="Segoe UI" w:cs="Segoe UI"/>
          <w:color w:val="1A1A1A"/>
          <w:sz w:val="20"/>
          <w:szCs w:val="20"/>
        </w:rPr>
        <w:t xml:space="preserve"> pada </w:t>
      </w:r>
      <w:r>
        <w:rPr>
          <w:rStyle w:val="18"/>
          <w:rFonts w:hint="default" w:ascii="Segoe UI" w:hAnsi="Segoe UI" w:eastAsia="Segoe UI" w:cs="Segoe UI"/>
          <w:color w:val="1A1A1A"/>
          <w:sz w:val="20"/>
          <w:szCs w:val="20"/>
        </w:rPr>
        <w:t>seluruh 14</w:t>
      </w:r>
      <w:r>
        <w:rPr>
          <w:rFonts w:hint="default" w:ascii="Segoe UI" w:hAnsi="Segoe UI" w:eastAsia="Segoe UI" w:cs="Segoe UI"/>
          <w:color w:val="1A1A1A"/>
          <w:sz w:val="20"/>
          <w:szCs w:val="20"/>
        </w:rPr>
        <w:t xml:space="preserve"> kemunculan elemen itu sementara 16 dari 31 lokasi memakai port 587. Bagaimana perlakuannya?</w:t>
      </w:r>
    </w:p>
    <w:p w14:paraId="47A13F4E">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Pilihan yang ditawarkan:</w:t>
      </w:r>
    </w:p>
    <w:p w14:paraId="0648D096">
      <w:pPr>
        <w:keepNext w:val="0"/>
        <w:keepLines w:val="0"/>
        <w:widowControl/>
        <w:numPr>
          <w:ilvl w:val="0"/>
          <w:numId w:val="14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Kredensial dianggap aktif sampai terbukti sebaliknya: minta rotasi, dan export dikecualikan dari repo git lewat </w:t>
      </w:r>
      <w:r>
        <w:rPr>
          <w:rStyle w:val="14"/>
        </w:rPr>
        <w:t>.gitignore</w:t>
      </w:r>
      <w:r>
        <w:rPr>
          <w:rFonts w:hint="default" w:ascii="Segoe UI" w:hAnsi="Segoe UI" w:eastAsia="Segoe UI" w:cs="Segoe UI"/>
          <w:color w:val="1A1A1A"/>
          <w:sz w:val="20"/>
          <w:szCs w:val="20"/>
        </w:rPr>
        <w:t xml:space="preserve"> sebelum commit pertama</w:t>
      </w:r>
    </w:p>
    <w:p w14:paraId="0DC76DBA">
      <w:pPr>
        <w:keepNext w:val="0"/>
        <w:keepLines w:val="0"/>
        <w:widowControl/>
        <w:numPr>
          <w:ilvl w:val="0"/>
          <w:numId w:val="14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Kredensial sudah mati — tidak perlu tindakan, boleh disebut di ADR dengan </w:t>
      </w:r>
      <w:r>
        <w:rPr>
          <w:rStyle w:val="14"/>
        </w:rPr>
        <w:t>berkas:baris</w:t>
      </w:r>
    </w:p>
    <w:p w14:paraId="53B9065A">
      <w:pPr>
        <w:keepNext w:val="0"/>
        <w:keepLines w:val="0"/>
        <w:widowControl/>
        <w:numPr>
          <w:ilvl w:val="0"/>
          <w:numId w:val="14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Perlu dicek dulu ke Tim Infra/Security sebelum memutuskan</w:t>
      </w:r>
    </w:p>
    <w:p w14:paraId="1D30586A">
      <w:pPr>
        <w:keepNext w:val="0"/>
        <w:keepLines w:val="0"/>
        <w:widowControl/>
        <w:numPr>
          <w:ilvl w:val="0"/>
          <w:numId w:val="14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Jangan tulis temuan ini di dokumen yang akan di-commit sama sekali</w:t>
      </w:r>
    </w:p>
    <w:p w14:paraId="525BEF50">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Jawaban:</w:t>
      </w:r>
      <w:r>
        <w:rPr>
          <w:rFonts w:hint="default" w:ascii="Segoe UI" w:hAnsi="Segoe UI" w:eastAsia="Segoe UI" w:cs="Segoe UI"/>
          <w:color w:val="1A1A1A"/>
          <w:sz w:val="20"/>
          <w:szCs w:val="20"/>
        </w:rPr>
        <w:t xml:space="preserve"> Opsi 3, disertai permintaan lampiran detail lokasi temuan password SMTP</w:t>
      </w:r>
    </w:p>
    <w:p w14:paraId="27FAADE0">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Keputusan akhir:</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BELUM DIPUTUSKAN — pertanyaan terbuka.</w:t>
      </w:r>
      <w:r>
        <w:rPr>
          <w:rFonts w:hint="default" w:ascii="Segoe UI" w:hAnsi="Segoe UI" w:eastAsia="Segoe UI" w:cs="Segoe UI"/>
          <w:color w:val="1A1A1A"/>
          <w:sz w:val="20"/>
          <w:szCs w:val="20"/>
        </w:rPr>
        <w:t xml:space="preserve"> Keputusan menunggu Tim Infra/Security. Pemilik keputusan: </w:t>
      </w:r>
      <w:r>
        <w:rPr>
          <w:rStyle w:val="18"/>
          <w:rFonts w:hint="default" w:ascii="Segoe UI" w:hAnsi="Segoe UI" w:eastAsia="Segoe UI" w:cs="Segoe UI"/>
          <w:color w:val="1A1A1A"/>
          <w:sz w:val="20"/>
          <w:szCs w:val="20"/>
        </w:rPr>
        <w:t>Tim Infra / Security</w:t>
      </w:r>
      <w:r>
        <w:rPr>
          <w:rFonts w:hint="default" w:ascii="Segoe UI" w:hAnsi="Segoe UI" w:eastAsia="Segoe UI" w:cs="Segoe UI"/>
          <w:color w:val="1A1A1A"/>
          <w:sz w:val="20"/>
          <w:szCs w:val="20"/>
        </w:rPr>
        <w:t>, diteruskan oleh Work Owner.</w:t>
      </w:r>
    </w:p>
    <w:p w14:paraId="338B32A1">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Daftar lengkap lokasi disusun sebagai berkas serah-terima terpisah, </w:t>
      </w:r>
      <w:r>
        <w:rPr>
          <w:rStyle w:val="18"/>
          <w:rFonts w:hint="default" w:ascii="Segoe UI" w:hAnsi="Segoe UI" w:eastAsia="Segoe UI" w:cs="Segoe UI"/>
          <w:color w:val="1A1A1A"/>
          <w:sz w:val="20"/>
          <w:szCs w:val="20"/>
        </w:rPr>
        <w:t>sengaja tidak disimpan di dalam repository</w:t>
      </w:r>
      <w:r>
        <w:rPr>
          <w:rFonts w:hint="default" w:ascii="Segoe UI" w:hAnsi="Segoe UI" w:eastAsia="Segoe UI" w:cs="Segoe UI"/>
          <w:color w:val="1A1A1A"/>
          <w:sz w:val="20"/>
          <w:szCs w:val="20"/>
        </w:rPr>
        <w:t xml:space="preserve"> karena ia memuat peta lokasi kredensial. Nilai kredensial </w:t>
      </w:r>
      <w:r>
        <w:rPr>
          <w:rStyle w:val="18"/>
          <w:rFonts w:hint="default" w:ascii="Segoe UI" w:hAnsi="Segoe UI" w:eastAsia="Segoe UI" w:cs="Segoe UI"/>
          <w:color w:val="1A1A1A"/>
          <w:sz w:val="20"/>
          <w:szCs w:val="20"/>
        </w:rPr>
        <w:t>tidak direproduksi</w:t>
      </w:r>
      <w:r>
        <w:rPr>
          <w:rFonts w:hint="default" w:ascii="Segoe UI" w:hAnsi="Segoe UI" w:eastAsia="Segoe UI" w:cs="Segoe UI"/>
          <w:color w:val="1A1A1A"/>
          <w:sz w:val="20"/>
          <w:szCs w:val="20"/>
        </w:rPr>
        <w:t xml:space="preserve"> di berkas mana pun — hanya </w:t>
      </w:r>
      <w:r>
        <w:rPr>
          <w:rStyle w:val="14"/>
        </w:rPr>
        <w:t>berkas:baris</w:t>
      </w:r>
      <w:r>
        <w:rPr>
          <w:rFonts w:hint="default" w:ascii="Segoe UI" w:hAnsi="Segoe UI" w:eastAsia="Segoe UI" w:cs="Segoe UI"/>
          <w:color w:val="1A1A1A"/>
          <w:sz w:val="20"/>
          <w:szCs w:val="20"/>
        </w:rPr>
        <w:t>, nama elemen, panjang karakter, dan sidik-ringkas untuk membedakan satu nilai dari yang lain.</w:t>
      </w:r>
    </w:p>
    <w:p w14:paraId="1CC94E76">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Yang diblokir oleh keputusan ini:</w:t>
      </w:r>
    </w:p>
    <w:p w14:paraId="29A14B7E">
      <w:pPr>
        <w:keepNext w:val="0"/>
        <w:keepLines w:val="0"/>
        <w:widowControl/>
        <w:numPr>
          <w:ilvl w:val="0"/>
          <w:numId w:val="14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ADR proses tentang penanganan secrets dan konfigurasi tiga lapis — dapat ditulis, tetapi berstatus </w:t>
      </w:r>
      <w:r>
        <w:rPr>
          <w:rStyle w:val="14"/>
        </w:rPr>
        <w:t>Proposed</w:t>
      </w:r>
      <w:r>
        <w:rPr>
          <w:rFonts w:hint="default" w:ascii="Segoe UI" w:hAnsi="Segoe UI" w:eastAsia="Segoe UI" w:cs="Segoe UI"/>
          <w:color w:val="1A1A1A"/>
          <w:sz w:val="20"/>
          <w:szCs w:val="20"/>
        </w:rPr>
        <w:t>.</w:t>
      </w:r>
    </w:p>
    <w:p w14:paraId="5AF0569E">
      <w:pPr>
        <w:keepNext w:val="0"/>
        <w:keepLines w:val="0"/>
        <w:widowControl/>
        <w:numPr>
          <w:ilvl w:val="0"/>
          <w:numId w:val="14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Keputusan apakah </w:t>
      </w:r>
      <w:r>
        <w:rPr>
          <w:rStyle w:val="14"/>
        </w:rPr>
        <w:t>docs/verifikasi-bukti-adr.md</w:t>
      </w:r>
      <w:r>
        <w:rPr>
          <w:rFonts w:hint="default" w:ascii="Segoe UI" w:hAnsi="Segoe UI" w:eastAsia="Segoe UI" w:cs="Segoe UI"/>
          <w:color w:val="1A1A1A"/>
          <w:sz w:val="20"/>
          <w:szCs w:val="20"/>
        </w:rPr>
        <w:t xml:space="preserve"> §7.6, yang sudah memuat lokasi tanpa nilai, boleh tetap ada saat repo di-commit.</w:t>
      </w:r>
    </w:p>
    <w:p w14:paraId="1B629318">
      <w:pPr>
        <w:keepNext w:val="0"/>
        <w:keepLines w:val="0"/>
        <w:widowControl/>
        <w:numPr>
          <w:ilvl w:val="0"/>
          <w:numId w:val="14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Instruksi ke Tim GitLab soal </w:t>
      </w:r>
      <w:r>
        <w:rPr>
          <w:rStyle w:val="14"/>
        </w:rPr>
        <w:t>.gitignore</w:t>
      </w:r>
      <w:r>
        <w:rPr>
          <w:rFonts w:hint="default" w:ascii="Segoe UI" w:hAnsi="Segoe UI" w:eastAsia="Segoe UI" w:cs="Segoe UI"/>
          <w:color w:val="1A1A1A"/>
          <w:sz w:val="20"/>
          <w:szCs w:val="20"/>
        </w:rPr>
        <w:t xml:space="preserve"> sebelum commit pertama — lihat </w:t>
      </w:r>
      <w:r>
        <w:rPr>
          <w:rStyle w:val="18"/>
          <w:rFonts w:hint="default" w:ascii="Segoe UI" w:hAnsi="Segoe UI" w:eastAsia="Segoe UI" w:cs="Segoe UI"/>
          <w:color w:val="1A1A1A"/>
          <w:sz w:val="20"/>
          <w:szCs w:val="20"/>
        </w:rPr>
        <w:t>D-33</w:t>
      </w:r>
      <w:r>
        <w:rPr>
          <w:rFonts w:hint="default" w:ascii="Segoe UI" w:hAnsi="Segoe UI" w:eastAsia="Segoe UI" w:cs="Segoe UI"/>
          <w:color w:val="1A1A1A"/>
          <w:sz w:val="20"/>
          <w:szCs w:val="20"/>
        </w:rPr>
        <w:t>.</w:t>
      </w:r>
    </w:p>
    <w:p w14:paraId="2F93F45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Enam hal yang perlu dijawab Tim Infra/Security:</w:t>
      </w:r>
      <w:r>
        <w:rPr>
          <w:rFonts w:hint="default" w:ascii="Segoe UI" w:hAnsi="Segoe UI" w:eastAsia="Segoe UI" w:cs="Segoe UI"/>
          <w:color w:val="1A1A1A"/>
          <w:sz w:val="20"/>
          <w:szCs w:val="20"/>
        </w:rPr>
        <w:t xml:space="preserve"> apakah 3 password SMTP masih aktif · apakah </w:t>
      </w:r>
      <w:r>
        <w:rPr>
          <w:rStyle w:val="14"/>
        </w:rPr>
        <w:t>UseSSL=false</w:t>
      </w:r>
      <w:r>
        <w:rPr>
          <w:rFonts w:hint="default" w:ascii="Segoe UI" w:hAnsi="Segoe UI" w:eastAsia="Segoe UI" w:cs="Segoe UI"/>
          <w:color w:val="1A1A1A"/>
          <w:sz w:val="20"/>
          <w:szCs w:val="20"/>
        </w:rPr>
        <w:t xml:space="preserve"> pada port 587 masih berlaku di produksi · apakah kredensial OAuth BRI itu sandbox atau produksi · bagaimana export 297 MiB boleh disimpan dan apakah boleh masuk GitLab · siapa pemilik Authentication Profile </w:t>
      </w:r>
      <w:r>
        <w:rPr>
          <w:rStyle w:val="14"/>
        </w:rPr>
        <w:t>ServiceRekKlaimPNC</w:t>
      </w:r>
      <w:r>
        <w:rPr>
          <w:rFonts w:hint="default" w:ascii="Segoe UI" w:hAnsi="Segoe UI" w:eastAsia="Segoe UI" w:cs="Segoe UI"/>
          <w:color w:val="1A1A1A"/>
          <w:sz w:val="20"/>
          <w:szCs w:val="20"/>
        </w:rPr>
        <w:t xml:space="preserve"> dan </w:t>
      </w:r>
      <w:r>
        <w:rPr>
          <w:rStyle w:val="14"/>
        </w:rPr>
        <w:t>SERVICEKLAIMKBRU</w:t>
      </w:r>
      <w:r>
        <w:rPr>
          <w:rFonts w:hint="default" w:ascii="Segoe UI" w:hAnsi="Segoe UI" w:eastAsia="Segoe UI" w:cs="Segoe UI"/>
          <w:color w:val="1A1A1A"/>
          <w:sz w:val="20"/>
          <w:szCs w:val="20"/>
        </w:rPr>
        <w:t xml:space="preserve"> · apakah lokasi temuan boleh dicantumkan di dokumen arsitektur yang di-commit.</w:t>
      </w:r>
    </w:p>
    <w:p w14:paraId="203909D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Dampak ke Steering:</w:t>
      </w:r>
      <w:r>
        <w:rPr>
          <w:rFonts w:hint="default" w:ascii="Segoe UI" w:hAnsi="Segoe UI" w:eastAsia="Segoe UI" w:cs="Segoe UI"/>
          <w:color w:val="1A1A1A"/>
          <w:sz w:val="20"/>
          <w:szCs w:val="20"/>
        </w:rPr>
        <w:t xml:space="preserve"> Security · Cross-Cutting (Configuration) · Deployment Strategy · Risk Analysis (R-17)</w:t>
      </w:r>
    </w:p>
    <w:p w14:paraId="7226EAD7">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206" o:spt="1" style="height:1.5pt;width:415.3pt;" fillcolor="#A0A0A0" filled="t" stroked="f" coordsize="21600,21600" o:hr="t" o:hrstd="t" o:hralign="center">
            <v:path/>
            <v:fill on="t" focussize="0,0"/>
            <v:stroke on="f"/>
            <v:imagedata o:title=""/>
            <o:lock v:ext="edit"/>
            <w10:wrap type="none"/>
            <w10:anchorlock/>
          </v:rect>
        </w:pict>
      </w:r>
    </w:p>
    <w:p w14:paraId="7C3C1C4C">
      <w:pPr>
        <w:pStyle w:val="4"/>
        <w:keepNext w:val="0"/>
        <w:keepLines w:val="0"/>
        <w:widowControl/>
        <w:suppressLineNumbers w:val="0"/>
        <w:spacing w:line="10" w:lineRule="atLeast"/>
      </w:pPr>
      <w:r>
        <w:t>D-41 · Cakupan Tiket Penuh</w:t>
      </w:r>
    </w:p>
    <w:p w14:paraId="05829BB1">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w:t>
      </w:r>
      <w:r>
        <w:rPr>
          <w:rFonts w:hint="default" w:ascii="Segoe UI" w:hAnsi="Segoe UI" w:eastAsia="Segoe UI" w:cs="Segoe UI"/>
          <w:color w:val="1A1A1A"/>
          <w:sz w:val="20"/>
          <w:szCs w:val="20"/>
        </w:rPr>
        <w:t xml:space="preserve"> DECIDED</w:t>
      </w:r>
    </w:p>
    <w:p w14:paraId="041127F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Pertanyaan (Ronde 2 Q6):</w:t>
      </w:r>
      <w:r>
        <w:rPr>
          <w:rFonts w:hint="default" w:ascii="Segoe UI" w:hAnsi="Segoe UI" w:eastAsia="Segoe UI" w:cs="Segoe UI"/>
          <w:color w:val="1A1A1A"/>
          <w:sz w:val="20"/>
          <w:szCs w:val="20"/>
        </w:rPr>
        <w:t xml:space="preserve"> Modul mana yang ditiketkan penuh dengan acceptance criteria berangka, dan mana yang cukup stub backlog? Menulis AC berangka untuk 33 modul saat 19 risiko masih terbuka akan menghasilkan tiket yang mengarang.</w:t>
      </w:r>
    </w:p>
    <w:p w14:paraId="25279089">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Pilihan yang ditawarkan:</w:t>
      </w:r>
    </w:p>
    <w:p w14:paraId="4FC78EE8">
      <w:pPr>
        <w:keepNext w:val="0"/>
        <w:keepLines w:val="0"/>
        <w:widowControl/>
        <w:numPr>
          <w:ilvl w:val="0"/>
          <w:numId w:val="14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Lima modul ditiketkan penuh (</w:t>
      </w:r>
      <w:r>
        <w:rPr>
          <w:rStyle w:val="14"/>
        </w:rPr>
        <w:t>F-1</w:t>
      </w:r>
      <w:r>
        <w:rPr>
          <w:rFonts w:hint="default" w:ascii="Segoe UI" w:hAnsi="Segoe UI" w:eastAsia="Segoe UI" w:cs="Segoe UI"/>
          <w:color w:val="1A1A1A"/>
          <w:sz w:val="20"/>
          <w:szCs w:val="20"/>
        </w:rPr>
        <w:t xml:space="preserve">, </w:t>
      </w:r>
      <w:r>
        <w:rPr>
          <w:rStyle w:val="14"/>
        </w:rPr>
        <w:t>F-2</w:t>
      </w:r>
      <w:r>
        <w:rPr>
          <w:rFonts w:hint="default" w:ascii="Segoe UI" w:hAnsi="Segoe UI" w:eastAsia="Segoe UI" w:cs="Segoe UI"/>
          <w:color w:val="1A1A1A"/>
          <w:sz w:val="20"/>
          <w:szCs w:val="20"/>
        </w:rPr>
        <w:t xml:space="preserve">, </w:t>
      </w:r>
      <w:r>
        <w:rPr>
          <w:rStyle w:val="14"/>
        </w:rPr>
        <w:t>F-5</w:t>
      </w:r>
      <w:r>
        <w:rPr>
          <w:rFonts w:hint="default" w:ascii="Segoe UI" w:hAnsi="Segoe UI" w:eastAsia="Segoe UI" w:cs="Segoe UI"/>
          <w:color w:val="1A1A1A"/>
          <w:sz w:val="20"/>
          <w:szCs w:val="20"/>
        </w:rPr>
        <w:t xml:space="preserve">, </w:t>
      </w:r>
      <w:r>
        <w:rPr>
          <w:rStyle w:val="14"/>
        </w:rPr>
        <w:t>U-2</w:t>
      </w:r>
      <w:r>
        <w:rPr>
          <w:rFonts w:hint="default" w:ascii="Segoe UI" w:hAnsi="Segoe UI" w:eastAsia="Segoe UI" w:cs="Segoe UI"/>
          <w:color w:val="1A1A1A"/>
          <w:sz w:val="20"/>
          <w:szCs w:val="20"/>
        </w:rPr>
        <w:t xml:space="preserve">, </w:t>
      </w:r>
      <w:r>
        <w:rPr>
          <w:rStyle w:val="14"/>
        </w:rPr>
        <w:t>S-5</w:t>
      </w:r>
      <w:r>
        <w:rPr>
          <w:rFonts w:hint="default" w:ascii="Segoe UI" w:hAnsi="Segoe UI" w:eastAsia="Segoe UI" w:cs="Segoe UI"/>
          <w:color w:val="1A1A1A"/>
          <w:sz w:val="20"/>
          <w:szCs w:val="20"/>
        </w:rPr>
        <w:t xml:space="preserve">); </w:t>
      </w:r>
      <w:r>
        <w:rPr>
          <w:rStyle w:val="14"/>
        </w:rPr>
        <w:t>F-3</w:t>
      </w:r>
      <w:r>
        <w:rPr>
          <w:rFonts w:hint="default" w:ascii="Segoe UI" w:hAnsi="Segoe UI" w:eastAsia="Segoe UI" w:cs="Segoe UI"/>
          <w:color w:val="1A1A1A"/>
          <w:sz w:val="20"/>
          <w:szCs w:val="20"/>
        </w:rPr>
        <w:t xml:space="preserve">, </w:t>
      </w:r>
      <w:r>
        <w:rPr>
          <w:rStyle w:val="14"/>
        </w:rPr>
        <w:t>F-4</w:t>
      </w:r>
      <w:r>
        <w:rPr>
          <w:rFonts w:hint="default" w:ascii="Segoe UI" w:hAnsi="Segoe UI" w:eastAsia="Segoe UI" w:cs="Segoe UI"/>
          <w:color w:val="1A1A1A"/>
          <w:sz w:val="20"/>
          <w:szCs w:val="20"/>
        </w:rPr>
        <w:t xml:space="preserve">, </w:t>
      </w:r>
      <w:r>
        <w:rPr>
          <w:rStyle w:val="14"/>
        </w:rPr>
        <w:t>U-1</w:t>
      </w:r>
      <w:r>
        <w:rPr>
          <w:rFonts w:hint="default" w:ascii="Segoe UI" w:hAnsi="Segoe UI" w:eastAsia="Segoe UI" w:cs="Segoe UI"/>
          <w:color w:val="1A1A1A"/>
          <w:sz w:val="20"/>
          <w:szCs w:val="20"/>
        </w:rPr>
        <w:t xml:space="preserve"> penuh untuk bagian yang buktinya lengkap dan </w:t>
      </w:r>
      <w:r>
        <w:rPr>
          <w:rStyle w:val="14"/>
        </w:rPr>
        <w:t>needs-info</w:t>
      </w:r>
      <w:r>
        <w:rPr>
          <w:rFonts w:hint="default" w:ascii="Segoe UI" w:hAnsi="Segoe UI" w:eastAsia="Segoe UI" w:cs="Segoe UI"/>
          <w:color w:val="1A1A1A"/>
          <w:sz w:val="20"/>
          <w:szCs w:val="20"/>
        </w:rPr>
        <w:t xml:space="preserve"> untuk bagian terhalang; 24 modul sisanya stub backlog</w:t>
      </w:r>
    </w:p>
    <w:p w14:paraId="4A1C6571">
      <w:pPr>
        <w:keepNext w:val="0"/>
        <w:keepLines w:val="0"/>
        <w:widowControl/>
        <w:numPr>
          <w:ilvl w:val="0"/>
          <w:numId w:val="14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Kedelapan modul gelombang 1 ditiketkan penuh apa adanya</w:t>
      </w:r>
    </w:p>
    <w:p w14:paraId="4C290DC4">
      <w:pPr>
        <w:keepNext w:val="0"/>
        <w:keepLines w:val="0"/>
        <w:widowControl/>
        <w:numPr>
          <w:ilvl w:val="0"/>
          <w:numId w:val="14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Hanya lima modul yang benar-benar tidak terhalang; </w:t>
      </w:r>
      <w:r>
        <w:rPr>
          <w:rStyle w:val="14"/>
        </w:rPr>
        <w:t>F-3</w:t>
      </w:r>
      <w:r>
        <w:rPr>
          <w:rFonts w:hint="default" w:ascii="Segoe UI" w:hAnsi="Segoe UI" w:eastAsia="Segoe UI" w:cs="Segoe UI"/>
          <w:color w:val="1A1A1A"/>
          <w:sz w:val="20"/>
          <w:szCs w:val="20"/>
        </w:rPr>
        <w:t xml:space="preserve">, </w:t>
      </w:r>
      <w:r>
        <w:rPr>
          <w:rStyle w:val="14"/>
        </w:rPr>
        <w:t>F-4</w:t>
      </w:r>
      <w:r>
        <w:rPr>
          <w:rFonts w:hint="default" w:ascii="Segoe UI" w:hAnsi="Segoe UI" w:eastAsia="Segoe UI" w:cs="Segoe UI"/>
          <w:color w:val="1A1A1A"/>
          <w:sz w:val="20"/>
          <w:szCs w:val="20"/>
        </w:rPr>
        <w:t xml:space="preserve">, </w:t>
      </w:r>
      <w:r>
        <w:rPr>
          <w:rStyle w:val="14"/>
        </w:rPr>
        <w:t>U-1</w:t>
      </w:r>
      <w:r>
        <w:rPr>
          <w:rFonts w:hint="default" w:ascii="Segoe UI" w:hAnsi="Segoe UI" w:eastAsia="Segoe UI" w:cs="Segoe UI"/>
          <w:color w:val="1A1A1A"/>
          <w:sz w:val="20"/>
          <w:szCs w:val="20"/>
        </w:rPr>
        <w:t xml:space="preserve"> seluruhnya stub backlog</w:t>
      </w:r>
    </w:p>
    <w:p w14:paraId="069E0D7B">
      <w:pPr>
        <w:keepNext w:val="0"/>
        <w:keepLines w:val="0"/>
        <w:widowControl/>
        <w:numPr>
          <w:ilvl w:val="0"/>
          <w:numId w:val="14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Seluruh 33 modul ditiketkan penuh</w:t>
      </w:r>
    </w:p>
    <w:p w14:paraId="4A62A471">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Jawaban:</w:t>
      </w:r>
      <w:r>
        <w:rPr>
          <w:rFonts w:hint="default" w:ascii="Segoe UI" w:hAnsi="Segoe UI" w:eastAsia="Segoe UI" w:cs="Segoe UI"/>
          <w:color w:val="1A1A1A"/>
          <w:sz w:val="20"/>
          <w:szCs w:val="20"/>
        </w:rPr>
        <w:t xml:space="preserve"> Opsi 1, dengan tiga permintaan lampiran — </w:t>
      </w:r>
      <w:r>
        <w:rPr>
          <w:rStyle w:val="10"/>
          <w:rFonts w:hint="default" w:ascii="Segoe UI" w:hAnsi="Segoe UI" w:eastAsia="Segoe UI" w:cs="Segoe UI"/>
          <w:color w:val="1A1A1A"/>
          <w:sz w:val="20"/>
          <w:szCs w:val="20"/>
        </w:rPr>
        <w:t>"untuk F-3 tolong list access group apa saja yang perlu saya lampirkan"</w:t>
      </w:r>
      <w:r>
        <w:rPr>
          <w:rFonts w:hint="default" w:ascii="Segoe UI" w:hAnsi="Segoe UI" w:eastAsia="Segoe UI" w:cs="Segoe UI"/>
          <w:color w:val="1A1A1A"/>
          <w:sz w:val="20"/>
          <w:szCs w:val="20"/>
        </w:rPr>
        <w:t xml:space="preserve"> · </w:t>
      </w:r>
      <w:r>
        <w:rPr>
          <w:rStyle w:val="10"/>
          <w:rFonts w:hint="default" w:ascii="Segoe UI" w:hAnsi="Segoe UI" w:eastAsia="Segoe UI" w:cs="Segoe UI"/>
          <w:color w:val="1A1A1A"/>
          <w:sz w:val="20"/>
          <w:szCs w:val="20"/>
        </w:rPr>
        <w:t>"untuk F-4 sudah dilampirkan isi table EMAILKOMITE pada file emailkomite.csv"</w:t>
      </w:r>
      <w:r>
        <w:rPr>
          <w:rFonts w:hint="default" w:ascii="Segoe UI" w:hAnsi="Segoe UI" w:eastAsia="Segoe UI" w:cs="Segoe UI"/>
          <w:color w:val="1A1A1A"/>
          <w:sz w:val="20"/>
          <w:szCs w:val="20"/>
        </w:rPr>
        <w:t xml:space="preserve"> · </w:t>
      </w:r>
      <w:r>
        <w:rPr>
          <w:rStyle w:val="10"/>
          <w:rFonts w:hint="default" w:ascii="Segoe UI" w:hAnsi="Segoe UI" w:eastAsia="Segoe UI" w:cs="Segoe UI"/>
          <w:color w:val="1A1A1A"/>
          <w:sz w:val="20"/>
          <w:szCs w:val="20"/>
        </w:rPr>
        <w:t>"untuk U-3 tolong list harness yang belum ada dan beritahu call darimana"</w:t>
      </w:r>
    </w:p>
    <w:p w14:paraId="7CB94D0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Jawaban lanjutan (bersyarat):</w:t>
      </w:r>
      <w:r>
        <w:rPr>
          <w:rFonts w:hint="default" w:ascii="Segoe UI" w:hAnsi="Segoe UI" w:eastAsia="Segoe UI" w:cs="Segoe UI"/>
          <w:color w:val="1A1A1A"/>
          <w:sz w:val="20"/>
          <w:szCs w:val="20"/>
        </w:rPr>
        <w:t xml:space="preserve"> </w:t>
      </w:r>
      <w:r>
        <w:rPr>
          <w:rStyle w:val="10"/>
          <w:rFonts w:hint="default" w:ascii="Segoe UI" w:hAnsi="Segoe UI" w:eastAsia="Segoe UI" w:cs="Segoe UI"/>
          <w:color w:val="1A1A1A"/>
          <w:sz w:val="20"/>
          <w:szCs w:val="20"/>
        </w:rPr>
        <w:t>"tetapi Opsi 1 jika masih ada halangan, tapi lampirkan detail kendalanya. Jika sudah tidak ada halangan, Opsi 4."</w:t>
      </w:r>
    </w:p>
    <w:p w14:paraId="7F74346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Keputusan akhir:</w:t>
      </w:r>
      <w:r>
        <w:rPr>
          <w:rFonts w:hint="default" w:ascii="Segoe UI" w:hAnsi="Segoe UI" w:eastAsia="Segoe UI" w:cs="Segoe UI"/>
          <w:color w:val="1A1A1A"/>
          <w:sz w:val="20"/>
          <w:szCs w:val="20"/>
        </w:rPr>
        <w:t xml:space="preserve"> Syarat diperiksa dan </w:t>
      </w:r>
      <w:r>
        <w:rPr>
          <w:rStyle w:val="18"/>
          <w:rFonts w:hint="default" w:ascii="Segoe UI" w:hAnsi="Segoe UI" w:eastAsia="Segoe UI" w:cs="Segoe UI"/>
          <w:color w:val="1A1A1A"/>
          <w:sz w:val="20"/>
          <w:szCs w:val="20"/>
        </w:rPr>
        <w:t>halangan masih ada di 32 dari 33 modul</w:t>
      </w:r>
      <w:r>
        <w:rPr>
          <w:rFonts w:hint="default" w:ascii="Segoe UI" w:hAnsi="Segoe UI" w:eastAsia="Segoe UI" w:cs="Segoe UI"/>
          <w:color w:val="1A1A1A"/>
          <w:sz w:val="20"/>
          <w:szCs w:val="20"/>
        </w:rPr>
        <w:t xml:space="preserve">, sehingga </w:t>
      </w:r>
      <w:r>
        <w:rPr>
          <w:rStyle w:val="18"/>
          <w:rFonts w:hint="default" w:ascii="Segoe UI" w:hAnsi="Segoe UI" w:eastAsia="Segoe UI" w:cs="Segoe UI"/>
          <w:color w:val="1A1A1A"/>
          <w:sz w:val="20"/>
          <w:szCs w:val="20"/>
        </w:rPr>
        <w:t>Opsi 1 berlaku</w:t>
      </w:r>
      <w:r>
        <w:rPr>
          <w:rFonts w:hint="default" w:ascii="Segoe UI" w:hAnsi="Segoe UI" w:eastAsia="Segoe UI" w:cs="Segoe UI"/>
          <w:color w:val="1A1A1A"/>
          <w:sz w:val="20"/>
          <w:szCs w:val="20"/>
        </w:rPr>
        <w:t xml:space="preserve">. Matriks kendala per modul disusun sebagai </w:t>
      </w:r>
      <w:r>
        <w:rPr>
          <w:rStyle w:val="14"/>
        </w:rPr>
        <w:t>docs/verifikasi-bukti-adr.md</w:t>
      </w:r>
      <w:r>
        <w:rPr>
          <w:rFonts w:hint="default" w:ascii="Segoe UI" w:hAnsi="Segoe UI" w:eastAsia="Segoe UI" w:cs="Segoe UI"/>
          <w:color w:val="1A1A1A"/>
          <w:sz w:val="20"/>
          <w:szCs w:val="20"/>
        </w:rPr>
        <w:t xml:space="preserve"> §15, memisahkan </w:t>
      </w:r>
      <w:r>
        <w:rPr>
          <w:rStyle w:val="18"/>
          <w:rFonts w:hint="default" w:ascii="Segoe UI" w:hAnsi="Segoe UI" w:eastAsia="Segoe UI" w:cs="Segoe UI"/>
          <w:color w:val="1A1A1A"/>
          <w:sz w:val="20"/>
          <w:szCs w:val="20"/>
        </w:rPr>
        <w:t>kendala artefak</w:t>
      </w:r>
      <w:r>
        <w:rPr>
          <w:rFonts w:hint="default" w:ascii="Segoe UI" w:hAnsi="Segoe UI" w:eastAsia="Segoe UI" w:cs="Segoe UI"/>
          <w:color w:val="1A1A1A"/>
          <w:sz w:val="20"/>
          <w:szCs w:val="20"/>
        </w:rPr>
        <w:t xml:space="preserve"> (dengan nama artefaknya) dari </w:t>
      </w:r>
      <w:r>
        <w:rPr>
          <w:rStyle w:val="18"/>
          <w:rFonts w:hint="default" w:ascii="Segoe UI" w:hAnsi="Segoe UI" w:eastAsia="Segoe UI" w:cs="Segoe UI"/>
          <w:color w:val="1A1A1A"/>
          <w:sz w:val="20"/>
          <w:szCs w:val="20"/>
        </w:rPr>
        <w:t>kendala keputusan</w:t>
      </w:r>
      <w:r>
        <w:rPr>
          <w:rFonts w:hint="default" w:ascii="Segoe UI" w:hAnsi="Segoe UI" w:eastAsia="Segoe UI" w:cs="Segoe UI"/>
          <w:color w:val="1A1A1A"/>
          <w:sz w:val="20"/>
          <w:szCs w:val="20"/>
        </w:rPr>
        <w:t xml:space="preserve"> (dengan pertanyaannya).</w:t>
      </w:r>
    </w:p>
    <w:p w14:paraId="358EAF63">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Rekapitulasi verdict: </w:t>
      </w:r>
      <w:r>
        <w:rPr>
          <w:rStyle w:val="18"/>
          <w:rFonts w:hint="default" w:ascii="Segoe UI" w:hAnsi="Segoe UI" w:eastAsia="Segoe UI" w:cs="Segoe UI"/>
          <w:color w:val="1A1A1A"/>
          <w:sz w:val="20"/>
          <w:szCs w:val="20"/>
        </w:rPr>
        <w:t>PENUH 1 modul</w:t>
      </w:r>
      <w:r>
        <w:rPr>
          <w:rFonts w:hint="default" w:ascii="Segoe UI" w:hAnsi="Segoe UI" w:eastAsia="Segoe UI" w:cs="Segoe UI"/>
          <w:color w:val="1A1A1A"/>
          <w:sz w:val="20"/>
          <w:szCs w:val="20"/>
        </w:rPr>
        <w:t xml:space="preserve"> (</w:t>
      </w:r>
      <w:r>
        <w:rPr>
          <w:rStyle w:val="14"/>
        </w:rPr>
        <w:t>U-2</w:t>
      </w:r>
      <w:r>
        <w:rPr>
          <w:rFonts w:hint="default" w:ascii="Segoe UI" w:hAnsi="Segoe UI" w:eastAsia="Segoe UI" w:cs="Segoe UI"/>
          <w:color w:val="1A1A1A"/>
          <w:sz w:val="20"/>
          <w:szCs w:val="20"/>
        </w:rPr>
        <w:t xml:space="preserve">) · </w:t>
      </w:r>
      <w:r>
        <w:rPr>
          <w:rStyle w:val="18"/>
          <w:rFonts w:hint="default" w:ascii="Segoe UI" w:hAnsi="Segoe UI" w:eastAsia="Segoe UI" w:cs="Segoe UI"/>
          <w:color w:val="1A1A1A"/>
          <w:sz w:val="20"/>
          <w:szCs w:val="20"/>
        </w:rPr>
        <w:t>SEBAGIAN 24 modul</w:t>
      </w:r>
      <w:r>
        <w:rPr>
          <w:rFonts w:hint="default" w:ascii="Segoe UI" w:hAnsi="Segoe UI" w:eastAsia="Segoe UI" w:cs="Segoe UI"/>
          <w:color w:val="1A1A1A"/>
          <w:sz w:val="20"/>
          <w:szCs w:val="20"/>
        </w:rPr>
        <w:t xml:space="preserve"> · </w:t>
      </w:r>
      <w:r>
        <w:rPr>
          <w:rStyle w:val="18"/>
          <w:rFonts w:hint="default" w:ascii="Segoe UI" w:hAnsi="Segoe UI" w:eastAsia="Segoe UI" w:cs="Segoe UI"/>
          <w:color w:val="1A1A1A"/>
          <w:sz w:val="20"/>
          <w:szCs w:val="20"/>
        </w:rPr>
        <w:t>TERHALANG 8 modul</w:t>
      </w:r>
      <w:r>
        <w:rPr>
          <w:rFonts w:hint="default" w:ascii="Segoe UI" w:hAnsi="Segoe UI" w:eastAsia="Segoe UI" w:cs="Segoe UI"/>
          <w:color w:val="1A1A1A"/>
          <w:sz w:val="20"/>
          <w:szCs w:val="20"/>
        </w:rPr>
        <w:t xml:space="preserve"> (</w:t>
      </w:r>
      <w:r>
        <w:rPr>
          <w:rStyle w:val="14"/>
        </w:rPr>
        <w:t>F-3</w:t>
      </w:r>
      <w:r>
        <w:rPr>
          <w:rFonts w:hint="default" w:ascii="Segoe UI" w:hAnsi="Segoe UI" w:eastAsia="Segoe UI" w:cs="Segoe UI"/>
          <w:color w:val="1A1A1A"/>
          <w:sz w:val="20"/>
          <w:szCs w:val="20"/>
        </w:rPr>
        <w:t xml:space="preserve"> identitas, </w:t>
      </w:r>
      <w:r>
        <w:rPr>
          <w:rStyle w:val="14"/>
        </w:rPr>
        <w:t>B-5</w:t>
      </w:r>
      <w:r>
        <w:rPr>
          <w:rFonts w:hint="default" w:ascii="Segoe UI" w:hAnsi="Segoe UI" w:eastAsia="Segoe UI" w:cs="Segoe UI"/>
          <w:color w:val="1A1A1A"/>
          <w:sz w:val="20"/>
          <w:szCs w:val="20"/>
        </w:rPr>
        <w:t xml:space="preserve">, </w:t>
      </w:r>
      <w:r>
        <w:rPr>
          <w:rStyle w:val="14"/>
        </w:rPr>
        <w:t>B-7</w:t>
      </w:r>
      <w:r>
        <w:rPr>
          <w:rFonts w:hint="default" w:ascii="Segoe UI" w:hAnsi="Segoe UI" w:eastAsia="Segoe UI" w:cs="Segoe UI"/>
          <w:color w:val="1A1A1A"/>
          <w:sz w:val="20"/>
          <w:szCs w:val="20"/>
        </w:rPr>
        <w:t xml:space="preserve">, </w:t>
      </w:r>
      <w:r>
        <w:rPr>
          <w:rStyle w:val="14"/>
        </w:rPr>
        <w:t>B-11</w:t>
      </w:r>
      <w:r>
        <w:rPr>
          <w:rFonts w:hint="default" w:ascii="Segoe UI" w:hAnsi="Segoe UI" w:eastAsia="Segoe UI" w:cs="Segoe UI"/>
          <w:color w:val="1A1A1A"/>
          <w:sz w:val="20"/>
          <w:szCs w:val="20"/>
        </w:rPr>
        <w:t xml:space="preserve">, </w:t>
      </w:r>
      <w:r>
        <w:rPr>
          <w:rStyle w:val="14"/>
        </w:rPr>
        <w:t>S-3</w:t>
      </w:r>
      <w:r>
        <w:rPr>
          <w:rFonts w:hint="default" w:ascii="Segoe UI" w:hAnsi="Segoe UI" w:eastAsia="Segoe UI" w:cs="Segoe UI"/>
          <w:color w:val="1A1A1A"/>
          <w:sz w:val="20"/>
          <w:szCs w:val="20"/>
        </w:rPr>
        <w:t xml:space="preserve">, </w:t>
      </w:r>
      <w:r>
        <w:rPr>
          <w:rStyle w:val="14"/>
        </w:rPr>
        <w:t>S-4</w:t>
      </w:r>
      <w:r>
        <w:rPr>
          <w:rFonts w:hint="default" w:ascii="Segoe UI" w:hAnsi="Segoe UI" w:eastAsia="Segoe UI" w:cs="Segoe UI"/>
          <w:color w:val="1A1A1A"/>
          <w:sz w:val="20"/>
          <w:szCs w:val="20"/>
        </w:rPr>
        <w:t xml:space="preserve">, </w:t>
      </w:r>
      <w:r>
        <w:rPr>
          <w:rStyle w:val="14"/>
        </w:rPr>
        <w:t>S-7</w:t>
      </w:r>
      <w:r>
        <w:rPr>
          <w:rFonts w:hint="default" w:ascii="Segoe UI" w:hAnsi="Segoe UI" w:eastAsia="Segoe UI" w:cs="Segoe UI"/>
          <w:color w:val="1A1A1A"/>
          <w:sz w:val="20"/>
          <w:szCs w:val="20"/>
        </w:rPr>
        <w:t xml:space="preserve">, </w:t>
      </w:r>
      <w:r>
        <w:rPr>
          <w:rStyle w:val="14"/>
        </w:rPr>
        <w:t>S-8</w:t>
      </w:r>
      <w:r>
        <w:rPr>
          <w:rFonts w:hint="default" w:ascii="Segoe UI" w:hAnsi="Segoe UI" w:eastAsia="Segoe UI" w:cs="Segoe UI"/>
          <w:color w:val="1A1A1A"/>
          <w:sz w:val="20"/>
          <w:szCs w:val="20"/>
        </w:rPr>
        <w:t xml:space="preserve">, </w:t>
      </w:r>
      <w:r>
        <w:rPr>
          <w:rStyle w:val="14"/>
        </w:rPr>
        <w:t>U-6</w:t>
      </w:r>
      <w:r>
        <w:rPr>
          <w:rFonts w:hint="default" w:ascii="Segoe UI" w:hAnsi="Segoe UI" w:eastAsia="Segoe UI" w:cs="Segoe UI"/>
          <w:color w:val="1A1A1A"/>
          <w:sz w:val="20"/>
          <w:szCs w:val="20"/>
        </w:rPr>
        <w:t>).</w:t>
      </w:r>
    </w:p>
    <w:p w14:paraId="3AC7C796">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Tiga lampiran yang diminta sudah diserahkan: daftar 22 access group + 5 When rule peran + penugasan operator→grup (F-3) · analisis 21 kolom </w:t>
      </w:r>
      <w:r>
        <w:rPr>
          <w:rStyle w:val="14"/>
        </w:rPr>
        <w:t>POOLDATA.EMAILKOMITE</w:t>
      </w:r>
      <w:r>
        <w:rPr>
          <w:rFonts w:hint="default" w:ascii="Segoe UI" w:hAnsi="Segoe UI" w:eastAsia="Segoe UI" w:cs="Segoe UI"/>
          <w:color w:val="1A1A1A"/>
          <w:sz w:val="20"/>
          <w:szCs w:val="20"/>
        </w:rPr>
        <w:t xml:space="preserve"> beserta tangga jenjang PA/TRAVEL/NONMBU/BONDING (F-4) · daftar 7 harness portal beserta baris rujukan di </w:t>
      </w:r>
      <w:r>
        <w:rPr>
          <w:rStyle w:val="14"/>
        </w:rPr>
        <w:t>Navigation/pyCaseWorkerNavigation-Navigation.xml</w:t>
      </w:r>
      <w:r>
        <w:rPr>
          <w:rFonts w:hint="default" w:ascii="Segoe UI" w:hAnsi="Segoe UI" w:eastAsia="Segoe UI" w:cs="Segoe UI"/>
          <w:color w:val="1A1A1A"/>
          <w:sz w:val="20"/>
          <w:szCs w:val="20"/>
        </w:rPr>
        <w:t xml:space="preserve"> (U-1/U-3).</w:t>
      </w:r>
    </w:p>
    <w:p w14:paraId="7799D0C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Temuan yang mengubah premis:</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R-01 bukan lagi penghalang utama.</w:t>
      </w:r>
      <w:r>
        <w:rPr>
          <w:rFonts w:hint="default" w:ascii="Segoe UI" w:hAnsi="Segoe UI" w:eastAsia="Segoe UI" w:cs="Segoe UI"/>
          <w:color w:val="1A1A1A"/>
          <w:sz w:val="20"/>
          <w:szCs w:val="20"/>
        </w:rPr>
        <w:t xml:space="preserve"> Dari lima modul yang </w:t>
      </w:r>
      <w:r>
        <w:rPr>
          <w:rStyle w:val="14"/>
        </w:rPr>
        <w:t>BRD §21.4</w:t>
      </w:r>
      <w:r>
        <w:rPr>
          <w:rFonts w:hint="default" w:ascii="Segoe UI" w:hAnsi="Segoe UI" w:eastAsia="Segoe UI" w:cs="Segoe UI"/>
          <w:color w:val="1A1A1A"/>
          <w:sz w:val="20"/>
          <w:szCs w:val="20"/>
        </w:rPr>
        <w:t xml:space="preserve"> nyatakan tidak dapat diterima sampai R-01 tertutup, </w:t>
      </w:r>
      <w:r>
        <w:rPr>
          <w:rStyle w:val="14"/>
        </w:rPr>
        <w:t>B-9</w:t>
      </w:r>
      <w:r>
        <w:rPr>
          <w:rFonts w:hint="default" w:ascii="Segoe UI" w:hAnsi="Segoe UI" w:eastAsia="Segoe UI" w:cs="Segoe UI"/>
          <w:color w:val="1A1A1A"/>
          <w:sz w:val="20"/>
          <w:szCs w:val="20"/>
        </w:rPr>
        <w:t>/</w:t>
      </w:r>
      <w:r>
        <w:rPr>
          <w:rStyle w:val="14"/>
        </w:rPr>
        <w:t>B-10</w:t>
      </w:r>
      <w:r>
        <w:rPr>
          <w:rFonts w:hint="default" w:ascii="Segoe UI" w:hAnsi="Segoe UI" w:eastAsia="Segoe UI" w:cs="Segoe UI"/>
          <w:color w:val="1A1A1A"/>
          <w:sz w:val="20"/>
          <w:szCs w:val="20"/>
        </w:rPr>
        <w:t>/</w:t>
      </w:r>
      <w:r>
        <w:rPr>
          <w:rStyle w:val="14"/>
        </w:rPr>
        <w:t>B-12</w:t>
      </w:r>
      <w:r>
        <w:rPr>
          <w:rFonts w:hint="default" w:ascii="Segoe UI" w:hAnsi="Segoe UI" w:eastAsia="Segoe UI" w:cs="Segoe UI"/>
          <w:color w:val="1A1A1A"/>
          <w:sz w:val="20"/>
          <w:szCs w:val="20"/>
        </w:rPr>
        <w:t xml:space="preserve"> naik ke SEBAGIAN karena source procedure-nya datang. </w:t>
      </w:r>
      <w:r>
        <w:rPr>
          <w:rStyle w:val="14"/>
        </w:rPr>
        <w:t>B-5</w:t>
      </w:r>
      <w:r>
        <w:rPr>
          <w:rFonts w:hint="default" w:ascii="Segoe UI" w:hAnsi="Segoe UI" w:eastAsia="Segoe UI" w:cs="Segoe UI"/>
          <w:color w:val="1A1A1A"/>
          <w:sz w:val="20"/>
          <w:szCs w:val="20"/>
        </w:rPr>
        <w:t xml:space="preserve"> dan </w:t>
      </w:r>
      <w:r>
        <w:rPr>
          <w:rStyle w:val="14"/>
        </w:rPr>
        <w:t>B-7</w:t>
      </w:r>
      <w:r>
        <w:rPr>
          <w:rFonts w:hint="default" w:ascii="Segoe UI" w:hAnsi="Segoe UI" w:eastAsia="Segoe UI" w:cs="Segoe UI"/>
          <w:color w:val="1A1A1A"/>
          <w:sz w:val="20"/>
          <w:szCs w:val="20"/>
        </w:rPr>
        <w:t xml:space="preserve"> tetap terhalang, tetapi oleh </w:t>
      </w:r>
      <w:r>
        <w:rPr>
          <w:rStyle w:val="18"/>
          <w:rFonts w:hint="default" w:ascii="Segoe UI" w:hAnsi="Segoe UI" w:eastAsia="Segoe UI" w:cs="Segoe UI"/>
          <w:color w:val="1A1A1A"/>
          <w:sz w:val="20"/>
          <w:szCs w:val="20"/>
        </w:rPr>
        <w:t>isi dua tabel master</w:t>
      </w:r>
      <w:r>
        <w:rPr>
          <w:rFonts w:hint="default" w:ascii="Segoe UI" w:hAnsi="Segoe UI" w:eastAsia="Segoe UI" w:cs="Segoe UI"/>
          <w:color w:val="1A1A1A"/>
          <w:sz w:val="20"/>
          <w:szCs w:val="20"/>
        </w:rPr>
        <w:t xml:space="preserve"> (</w:t>
      </w:r>
      <w:r>
        <w:rPr>
          <w:rStyle w:val="14"/>
        </w:rPr>
        <w:t>GCNM_FEE_SCALE</w:t>
      </w:r>
      <w:r>
        <w:rPr>
          <w:rFonts w:hint="default" w:ascii="Segoe UI" w:hAnsi="Segoe UI" w:eastAsia="Segoe UI" w:cs="Segoe UI"/>
          <w:color w:val="1A1A1A"/>
          <w:sz w:val="20"/>
          <w:szCs w:val="20"/>
        </w:rPr>
        <w:t xml:space="preserve">, </w:t>
      </w:r>
      <w:r>
        <w:rPr>
          <w:rStyle w:val="14"/>
        </w:rPr>
        <w:t>m_currencystandard</w:t>
      </w:r>
      <w:r>
        <w:rPr>
          <w:rFonts w:hint="default" w:ascii="Segoe UI" w:hAnsi="Segoe UI" w:eastAsia="Segoe UI" w:cs="Segoe UI"/>
          <w:color w:val="1A1A1A"/>
          <w:sz w:val="20"/>
          <w:szCs w:val="20"/>
        </w:rPr>
        <w:t xml:space="preserve">) dan oleh </w:t>
      </w:r>
      <w:r>
        <w:rPr>
          <w:rStyle w:val="18"/>
          <w:rFonts w:hint="default" w:ascii="Segoe UI" w:hAnsi="Segoe UI" w:eastAsia="Segoe UI" w:cs="Segoe UI"/>
          <w:color w:val="1A1A1A"/>
          <w:sz w:val="20"/>
          <w:szCs w:val="20"/>
        </w:rPr>
        <w:t>keputusan bisnis yang belum diambil</w:t>
      </w:r>
      <w:r>
        <w:rPr>
          <w:rFonts w:hint="default" w:ascii="Segoe UI" w:hAnsi="Segoe UI" w:eastAsia="Segoe UI" w:cs="Segoe UI"/>
          <w:color w:val="1A1A1A"/>
          <w:sz w:val="20"/>
          <w:szCs w:val="20"/>
        </w:rPr>
        <w:t xml:space="preserve"> — bukan oleh R-01. Penghalang utama sekarang </w:t>
      </w:r>
      <w:r>
        <w:rPr>
          <w:rStyle w:val="18"/>
          <w:rFonts w:hint="default" w:ascii="Segoe UI" w:hAnsi="Segoe UI" w:eastAsia="Segoe UI" w:cs="Segoe UI"/>
          <w:color w:val="1A1A1A"/>
          <w:sz w:val="20"/>
          <w:szCs w:val="20"/>
        </w:rPr>
        <w:t>R-16</w:t>
      </w:r>
      <w:r>
        <w:rPr>
          <w:rFonts w:hint="default" w:ascii="Segoe UI" w:hAnsi="Segoe UI" w:eastAsia="Segoe UI" w:cs="Segoe UI"/>
          <w:color w:val="1A1A1A"/>
          <w:sz w:val="20"/>
          <w:szCs w:val="20"/>
        </w:rPr>
        <w:t xml:space="preserve"> (±397 artefak, terberat 137 When rule) dan keputusan bisnis.</w:t>
      </w:r>
    </w:p>
    <w:p w14:paraId="21AFA647">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Dampak ke Steering:</w:t>
      </w:r>
      <w:r>
        <w:rPr>
          <w:rFonts w:hint="default" w:ascii="Segoe UI" w:hAnsi="Segoe UI" w:eastAsia="Segoe UI" w:cs="Segoe UI"/>
          <w:color w:val="1A1A1A"/>
          <w:sz w:val="20"/>
          <w:szCs w:val="20"/>
        </w:rPr>
        <w:t xml:space="preserve"> Module Breakdown · Migration Strategy · Risk Analysis (R-01, R-16)</w:t>
      </w:r>
    </w:p>
    <w:p w14:paraId="4B49991E">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207" o:spt="1" style="height:1.5pt;width:415.3pt;" fillcolor="#A0A0A0" filled="t" stroked="f" coordsize="21600,21600" o:hr="t" o:hrstd="t" o:hralign="center">
            <v:path/>
            <v:fill on="t" focussize="0,0"/>
            <v:stroke on="f"/>
            <v:imagedata o:title=""/>
            <o:lock v:ext="edit"/>
            <w10:wrap type="none"/>
            <w10:anchorlock/>
          </v:rect>
        </w:pict>
      </w:r>
    </w:p>
    <w:p w14:paraId="0CF4B6E9">
      <w:pPr>
        <w:pStyle w:val="4"/>
        <w:keepNext w:val="0"/>
        <w:keepLines w:val="0"/>
        <w:widowControl/>
        <w:suppressLineNumbers w:val="0"/>
        <w:spacing w:line="10" w:lineRule="atLeast"/>
      </w:pPr>
      <w:r>
        <w:t>D-42 · Modul S-8 — Perkakas Uji Kesetaraan Masuk Gelombang 1</w:t>
      </w:r>
    </w:p>
    <w:p w14:paraId="650F1B89">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w:t>
      </w:r>
      <w:r>
        <w:rPr>
          <w:rFonts w:hint="default" w:ascii="Segoe UI" w:hAnsi="Segoe UI" w:eastAsia="Segoe UI" w:cs="Segoe UI"/>
          <w:color w:val="1A1A1A"/>
          <w:sz w:val="20"/>
          <w:szCs w:val="20"/>
        </w:rPr>
        <w:t xml:space="preserve"> DECIDED</w:t>
      </w:r>
    </w:p>
    <w:p w14:paraId="4221494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Pertanyaan (Ronde 2 Q7):</w:t>
      </w:r>
      <w:r>
        <w:rPr>
          <w:rFonts w:hint="default" w:ascii="Segoe UI" w:hAnsi="Segoe UI" w:eastAsia="Segoe UI" w:cs="Segoe UI"/>
          <w:color w:val="1A1A1A"/>
          <w:sz w:val="20"/>
          <w:szCs w:val="20"/>
        </w:rPr>
        <w:t xml:space="preserve"> </w:t>
      </w:r>
      <w:r>
        <w:rPr>
          <w:rStyle w:val="14"/>
        </w:rPr>
        <w:t>FR-S8</w:t>
      </w:r>
      <w:r>
        <w:rPr>
          <w:rFonts w:hint="default" w:ascii="Segoe UI" w:hAnsi="Segoe UI" w:eastAsia="Segoe UI" w:cs="Segoe UI"/>
          <w:color w:val="1A1A1A"/>
          <w:sz w:val="20"/>
          <w:szCs w:val="20"/>
        </w:rPr>
        <w:t xml:space="preserve"> punya requirement tetapi </w:t>
      </w:r>
      <w:r>
        <w:rPr>
          <w:rStyle w:val="18"/>
          <w:rFonts w:hint="default" w:ascii="Segoe UI" w:hAnsi="Segoe UI" w:eastAsia="Segoe UI" w:cs="Segoe UI"/>
          <w:color w:val="1A1A1A"/>
          <w:sz w:val="20"/>
          <w:szCs w:val="20"/>
        </w:rPr>
        <w:t>tidak punya baris modul</w:t>
      </w:r>
      <w:r>
        <w:rPr>
          <w:rFonts w:hint="default" w:ascii="Segoe UI" w:hAnsi="Segoe UI" w:eastAsia="Segoe UI" w:cs="Segoe UI"/>
          <w:color w:val="1A1A1A"/>
          <w:sz w:val="20"/>
          <w:szCs w:val="20"/>
        </w:rPr>
        <w:t xml:space="preserve"> — tidak ada </w:t>
      </w:r>
      <w:r>
        <w:rPr>
          <w:rStyle w:val="14"/>
        </w:rPr>
        <w:t>S-8</w:t>
      </w:r>
      <w:r>
        <w:rPr>
          <w:rFonts w:hint="default" w:ascii="Segoe UI" w:hAnsi="Segoe UI" w:eastAsia="Segoe UI" w:cs="Segoe UI"/>
          <w:color w:val="1A1A1A"/>
          <w:sz w:val="20"/>
          <w:szCs w:val="20"/>
        </w:rPr>
        <w:t xml:space="preserve"> di berkas mana pun, dan </w:t>
      </w:r>
      <w:r>
        <w:rPr>
          <w:rStyle w:val="14"/>
        </w:rPr>
        <w:t>06-MODULE-BREAKDOWN.md</w:t>
      </w:r>
      <w:r>
        <w:rPr>
          <w:rFonts w:hint="default" w:ascii="Segoe UI" w:hAnsi="Segoe UI" w:eastAsia="Segoe UI" w:cs="Segoe UI"/>
          <w:color w:val="1A1A1A"/>
          <w:sz w:val="20"/>
          <w:szCs w:val="20"/>
        </w:rPr>
        <w:t xml:space="preserve"> tidak menyebut kata "kesetaraan" sekali pun. Beri nomor modul apa, dan masuk gelombang mana?</w:t>
      </w:r>
    </w:p>
    <w:p w14:paraId="15D80512">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Pilihan yang ditawarkan:</w:t>
      </w:r>
    </w:p>
    <w:p w14:paraId="5D9F10D5">
      <w:pPr>
        <w:keepNext w:val="0"/>
        <w:keepLines w:val="0"/>
        <w:widowControl/>
        <w:numPr>
          <w:ilvl w:val="0"/>
          <w:numId w:val="14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Beri nomor </w:t>
      </w:r>
      <w:r>
        <w:rPr>
          <w:rStyle w:val="14"/>
        </w:rPr>
        <w:t>S-8</w:t>
      </w:r>
      <w:r>
        <w:rPr>
          <w:rFonts w:hint="default" w:ascii="Segoe UI" w:hAnsi="Segoe UI" w:eastAsia="Segoe UI" w:cs="Segoe UI"/>
          <w:color w:val="1A1A1A"/>
          <w:sz w:val="20"/>
          <w:szCs w:val="20"/>
        </w:rPr>
        <w:t>, masuk gelombang 1 bersama modul fondasi</w:t>
      </w:r>
    </w:p>
    <w:p w14:paraId="015C49F0">
      <w:pPr>
        <w:keepNext w:val="0"/>
        <w:keepLines w:val="0"/>
        <w:widowControl/>
        <w:numPr>
          <w:ilvl w:val="0"/>
          <w:numId w:val="14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Beri nomor </w:t>
      </w:r>
      <w:r>
        <w:rPr>
          <w:rStyle w:val="14"/>
        </w:rPr>
        <w:t>S-8</w:t>
      </w:r>
      <w:r>
        <w:rPr>
          <w:rFonts w:hint="default" w:ascii="Segoe UI" w:hAnsi="Segoe UI" w:eastAsia="Segoe UI" w:cs="Segoe UI"/>
          <w:color w:val="1A1A1A"/>
          <w:sz w:val="20"/>
          <w:szCs w:val="20"/>
        </w:rPr>
        <w:t>, tetap di gelombang 6 bersama laporan</w:t>
      </w:r>
    </w:p>
    <w:p w14:paraId="36977388">
      <w:pPr>
        <w:keepNext w:val="0"/>
        <w:keepLines w:val="0"/>
        <w:widowControl/>
        <w:numPr>
          <w:ilvl w:val="0"/>
          <w:numId w:val="14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Bukan modul terpisah — jadikan bagian dari </w:t>
      </w:r>
      <w:r>
        <w:rPr>
          <w:rStyle w:val="14"/>
        </w:rPr>
        <w:t>F-2</w:t>
      </w:r>
    </w:p>
    <w:p w14:paraId="24833BBF">
      <w:pPr>
        <w:keepNext w:val="0"/>
        <w:keepLines w:val="0"/>
        <w:widowControl/>
        <w:numPr>
          <w:ilvl w:val="0"/>
          <w:numId w:val="14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Belum diputuskan</w:t>
      </w:r>
    </w:p>
    <w:p w14:paraId="4E496309">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Jawaban:</w:t>
      </w:r>
      <w:r>
        <w:rPr>
          <w:rFonts w:hint="default" w:ascii="Segoe UI" w:hAnsi="Segoe UI" w:eastAsia="Segoe UI" w:cs="Segoe UI"/>
          <w:color w:val="1A1A1A"/>
          <w:sz w:val="20"/>
          <w:szCs w:val="20"/>
        </w:rPr>
        <w:t xml:space="preserve"> Opsi 1</w:t>
      </w:r>
    </w:p>
    <w:p w14:paraId="42E823B8">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Keputusan akhir:</w:t>
      </w:r>
      <w:r>
        <w:rPr>
          <w:rFonts w:hint="default" w:ascii="Segoe UI" w:hAnsi="Segoe UI" w:eastAsia="Segoe UI" w:cs="Segoe UI"/>
          <w:color w:val="1A1A1A"/>
          <w:sz w:val="20"/>
          <w:szCs w:val="20"/>
        </w:rPr>
        <w:t xml:space="preserve"> </w:t>
      </w:r>
      <w:r>
        <w:rPr>
          <w:rStyle w:val="14"/>
        </w:rPr>
        <w:t>FR-S8</w:t>
      </w:r>
      <w:r>
        <w:rPr>
          <w:rFonts w:hint="default" w:ascii="Segoe UI" w:hAnsi="Segoe UI" w:eastAsia="Segoe UI" w:cs="Segoe UI"/>
          <w:color w:val="1A1A1A"/>
          <w:sz w:val="20"/>
          <w:szCs w:val="20"/>
        </w:rPr>
        <w:t xml:space="preserve"> menjadi modul </w:t>
      </w:r>
      <w:r>
        <w:rPr>
          <w:rStyle w:val="14"/>
        </w:rPr>
        <w:t>S-8</w:t>
      </w:r>
      <w:r>
        <w:rPr>
          <w:rStyle w:val="18"/>
          <w:rFonts w:hint="default" w:ascii="Segoe UI" w:hAnsi="Segoe UI" w:eastAsia="Segoe UI" w:cs="Segoe UI"/>
          <w:color w:val="1A1A1A"/>
          <w:sz w:val="20"/>
          <w:szCs w:val="20"/>
        </w:rPr>
        <w:t xml:space="preserve"> Perkakas Uji Kesetaraan</w:t>
      </w:r>
      <w:r>
        <w:rPr>
          <w:rFonts w:hint="default" w:ascii="Segoe UI" w:hAnsi="Segoe UI" w:eastAsia="Segoe UI" w:cs="Segoe UI"/>
          <w:color w:val="1A1A1A"/>
          <w:sz w:val="20"/>
          <w:szCs w:val="20"/>
        </w:rPr>
        <w:t xml:space="preserve">, masuk </w:t>
      </w:r>
      <w:r>
        <w:rPr>
          <w:rStyle w:val="18"/>
          <w:rFonts w:hint="default" w:ascii="Segoe UI" w:hAnsi="Segoe UI" w:eastAsia="Segoe UI" w:cs="Segoe UI"/>
          <w:color w:val="1A1A1A"/>
          <w:sz w:val="20"/>
          <w:szCs w:val="20"/>
        </w:rPr>
        <w:t>gelombang 1</w:t>
      </w:r>
      <w:r>
        <w:rPr>
          <w:rFonts w:hint="default" w:ascii="Segoe UI" w:hAnsi="Segoe UI" w:eastAsia="Segoe UI" w:cs="Segoe UI"/>
          <w:color w:val="1A1A1A"/>
          <w:sz w:val="20"/>
          <w:szCs w:val="20"/>
        </w:rPr>
        <w:t xml:space="preserve"> bersama modul fondasi. Total modul menjadi </w:t>
      </w:r>
      <w:r>
        <w:rPr>
          <w:rStyle w:val="18"/>
          <w:rFonts w:hint="default" w:ascii="Segoe UI" w:hAnsi="Segoe UI" w:eastAsia="Segoe UI" w:cs="Segoe UI"/>
          <w:color w:val="1A1A1A"/>
          <w:sz w:val="20"/>
          <w:szCs w:val="20"/>
        </w:rPr>
        <w:t>33</w:t>
      </w:r>
      <w:r>
        <w:rPr>
          <w:rFonts w:hint="default" w:ascii="Segoe UI" w:hAnsi="Segoe UI" w:eastAsia="Segoe UI" w:cs="Segoe UI"/>
          <w:color w:val="1A1A1A"/>
          <w:sz w:val="20"/>
          <w:szCs w:val="20"/>
        </w:rPr>
        <w:t>, bukan 32.</w:t>
      </w:r>
    </w:p>
    <w:p w14:paraId="6DC25719">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Alasan:</w:t>
      </w:r>
      <w:r>
        <w:rPr>
          <w:rFonts w:hint="default" w:ascii="Segoe UI" w:hAnsi="Segoe UI" w:eastAsia="Segoe UI" w:cs="Segoe UI"/>
          <w:color w:val="1A1A1A"/>
          <w:sz w:val="20"/>
          <w:szCs w:val="20"/>
        </w:rPr>
        <w:t xml:space="preserve"> ia satu-satunya modul yang </w:t>
      </w:r>
      <w:r>
        <w:rPr>
          <w:rStyle w:val="18"/>
          <w:rFonts w:hint="default" w:ascii="Segoe UI" w:hAnsi="Segoe UI" w:eastAsia="Segoe UI" w:cs="Segoe UI"/>
          <w:color w:val="1A1A1A"/>
          <w:sz w:val="20"/>
          <w:szCs w:val="20"/>
        </w:rPr>
        <w:t>memblokir cutover setiap modul lain</w:t>
      </w:r>
      <w:r>
        <w:rPr>
          <w:rFonts w:hint="default" w:ascii="Segoe UI" w:hAnsi="Segoe UI" w:eastAsia="Segoe UI" w:cs="Segoe UI"/>
          <w:color w:val="1A1A1A"/>
          <w:sz w:val="20"/>
          <w:szCs w:val="20"/>
        </w:rPr>
        <w:t xml:space="preserve">. </w:t>
      </w:r>
      <w:r>
        <w:rPr>
          <w:rStyle w:val="14"/>
        </w:rPr>
        <w:t>BRD §21.1</w:t>
      </w:r>
      <w:r>
        <w:rPr>
          <w:rFonts w:hint="default" w:ascii="Segoe UI" w:hAnsi="Segoe UI" w:eastAsia="Segoe UI" w:cs="Segoe UI"/>
          <w:color w:val="1A1A1A"/>
          <w:sz w:val="20"/>
          <w:szCs w:val="20"/>
        </w:rPr>
        <w:t xml:space="preserve"> menjadikan uji kesetaraan otomatis sebagai gerbang pertama setiap modul; menaruhnya di gelombang 6 berarti tidak ada satu modul pun dapat lulus gerbang 1 sampai gelombang 6, yang membatalkan gagasan Strangler Fig (D-05).</w:t>
      </w:r>
    </w:p>
    <w:p w14:paraId="35911774">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Terbuka:</w:t>
      </w:r>
      <w:r>
        <w:rPr>
          <w:rFonts w:hint="default" w:ascii="Segoe UI" w:hAnsi="Segoe UI" w:eastAsia="Segoe UI" w:cs="Segoe UI"/>
          <w:color w:val="1A1A1A"/>
          <w:sz w:val="20"/>
          <w:szCs w:val="20"/>
        </w:rPr>
        <w:t xml:space="preserve"> perkakas ini menuntut kemampuan </w:t>
      </w:r>
      <w:r>
        <w:rPr>
          <w:rStyle w:val="18"/>
          <w:rFonts w:hint="default" w:ascii="Segoe UI" w:hAnsi="Segoe UI" w:eastAsia="Segoe UI" w:cs="Segoe UI"/>
          <w:color w:val="1A1A1A"/>
          <w:sz w:val="20"/>
          <w:szCs w:val="20"/>
        </w:rPr>
        <w:t>menembak Pega dari luar</w:t>
      </w:r>
      <w:r>
        <w:rPr>
          <w:rFonts w:hint="default" w:ascii="Segoe UI" w:hAnsi="Segoe UI" w:eastAsia="Segoe UI" w:cs="Segoe UI"/>
          <w:color w:val="1A1A1A"/>
          <w:sz w:val="20"/>
          <w:szCs w:val="20"/>
        </w:rPr>
        <w:t xml:space="preserve"> untuk membandingkan hasil. Siapa yang boleh melakukannya, di lingkungan mana, dan apakah boleh membaca produksi read-only — belum ditanyakan (Lapis 4). Karena itu tiket </w:t>
      </w:r>
      <w:r>
        <w:rPr>
          <w:rStyle w:val="14"/>
        </w:rPr>
        <w:t>S-8</w:t>
      </w:r>
      <w:r>
        <w:rPr>
          <w:rFonts w:hint="default" w:ascii="Segoe UI" w:hAnsi="Segoe UI" w:eastAsia="Segoe UI" w:cs="Segoe UI"/>
          <w:color w:val="1A1A1A"/>
          <w:sz w:val="20"/>
          <w:szCs w:val="20"/>
        </w:rPr>
        <w:t xml:space="preserve"> berstatus </w:t>
      </w:r>
      <w:r>
        <w:rPr>
          <w:rStyle w:val="18"/>
          <w:rFonts w:hint="default" w:ascii="Segoe UI" w:hAnsi="Segoe UI" w:eastAsia="Segoe UI" w:cs="Segoe UI"/>
          <w:color w:val="1A1A1A"/>
          <w:sz w:val="20"/>
          <w:szCs w:val="20"/>
        </w:rPr>
        <w:t>TERHALANG</w:t>
      </w:r>
      <w:r>
        <w:rPr>
          <w:rFonts w:hint="default" w:ascii="Segoe UI" w:hAnsi="Segoe UI" w:eastAsia="Segoe UI" w:cs="Segoe UI"/>
          <w:color w:val="1A1A1A"/>
          <w:sz w:val="20"/>
          <w:szCs w:val="20"/>
        </w:rPr>
        <w:t xml:space="preserve"> meski modulnya di gelombang 1.</w:t>
      </w:r>
    </w:p>
    <w:p w14:paraId="20D9E491">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Pengecualian yang harus dicatat:</w:t>
      </w:r>
      <w:r>
        <w:rPr>
          <w:rFonts w:hint="default" w:ascii="Segoe UI" w:hAnsi="Segoe UI" w:eastAsia="Segoe UI" w:cs="Segoe UI"/>
          <w:color w:val="1A1A1A"/>
          <w:sz w:val="20"/>
          <w:szCs w:val="20"/>
        </w:rPr>
        <w:t xml:space="preserve"> dua modul </w:t>
      </w:r>
      <w:r>
        <w:rPr>
          <w:rStyle w:val="18"/>
          <w:rFonts w:hint="default" w:ascii="Segoe UI" w:hAnsi="Segoe UI" w:eastAsia="Segoe UI" w:cs="Segoe UI"/>
          <w:color w:val="1A1A1A"/>
          <w:sz w:val="20"/>
          <w:szCs w:val="20"/>
        </w:rPr>
        <w:t>tidak punya baseline Pega</w:t>
      </w:r>
      <w:r>
        <w:rPr>
          <w:rFonts w:hint="default" w:ascii="Segoe UI" w:hAnsi="Segoe UI" w:eastAsia="Segoe UI" w:cs="Segoe UI"/>
          <w:color w:val="1A1A1A"/>
          <w:sz w:val="20"/>
          <w:szCs w:val="20"/>
        </w:rPr>
        <w:t xml:space="preserve"> untuk diuji setara — </w:t>
      </w:r>
      <w:r>
        <w:rPr>
          <w:rStyle w:val="14"/>
        </w:rPr>
        <w:t>F-3</w:t>
      </w:r>
      <w:r>
        <w:rPr>
          <w:rFonts w:hint="default" w:ascii="Segoe UI" w:hAnsi="Segoe UI" w:eastAsia="Segoe UI" w:cs="Segoe UI"/>
          <w:color w:val="1A1A1A"/>
          <w:sz w:val="20"/>
          <w:szCs w:val="20"/>
        </w:rPr>
        <w:t xml:space="preserve"> (HCC/HCQ nol jejak di export) dan </w:t>
      </w:r>
      <w:r>
        <w:rPr>
          <w:rStyle w:val="14"/>
        </w:rPr>
        <w:t>S-5</w:t>
      </w:r>
      <w:r>
        <w:rPr>
          <w:rFonts w:hint="default" w:ascii="Segoe UI" w:hAnsi="Segoe UI" w:eastAsia="Segoe UI" w:cs="Segoe UI"/>
          <w:color w:val="1A1A1A"/>
          <w:sz w:val="20"/>
          <w:szCs w:val="20"/>
        </w:rPr>
        <w:t xml:space="preserve"> (sistem lama tidak punya jejak audit nilai). Untuk keduanya, </w:t>
      </w:r>
      <w:r>
        <w:rPr>
          <w:rStyle w:val="14"/>
        </w:rPr>
        <w:t>BRD §21.2</w:t>
      </w:r>
      <w:r>
        <w:rPr>
          <w:rFonts w:hint="default" w:ascii="Segoe UI" w:hAnsi="Segoe UI" w:eastAsia="Segoe UI" w:cs="Segoe UI"/>
          <w:color w:val="1A1A1A"/>
          <w:sz w:val="20"/>
          <w:szCs w:val="20"/>
        </w:rPr>
        <w:t xml:space="preserve"> kriteria #3 tidak dapat diberlakukan dan harus diganti ukuran lain.</w:t>
      </w:r>
    </w:p>
    <w:p w14:paraId="2D4614F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Dampak ke Steering:</w:t>
      </w:r>
      <w:r>
        <w:rPr>
          <w:rFonts w:hint="default" w:ascii="Segoe UI" w:hAnsi="Segoe UI" w:eastAsia="Segoe UI" w:cs="Segoe UI"/>
          <w:color w:val="1A1A1A"/>
          <w:sz w:val="20"/>
          <w:szCs w:val="20"/>
        </w:rPr>
        <w:t xml:space="preserve"> Module Breakdown §3 dan §5 · Testing Strategy · BRD Bab 9 dan 21</w:t>
      </w:r>
    </w:p>
    <w:p w14:paraId="54DAA600">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208" o:spt="1" style="height:1.5pt;width:415.3pt;" fillcolor="#A0A0A0" filled="t" stroked="f" coordsize="21600,21600" o:hr="t" o:hrstd="t" o:hralign="center">
            <v:path/>
            <v:fill on="t" focussize="0,0"/>
            <v:stroke on="f"/>
            <v:imagedata o:title=""/>
            <o:lock v:ext="edit"/>
            <w10:wrap type="none"/>
            <w10:anchorlock/>
          </v:rect>
        </w:pict>
      </w:r>
    </w:p>
    <w:p w14:paraId="3A542974">
      <w:pPr>
        <w:pStyle w:val="4"/>
        <w:keepNext w:val="0"/>
        <w:keepLines w:val="0"/>
        <w:widowControl/>
        <w:suppressLineNumbers w:val="0"/>
        <w:spacing w:line="10" w:lineRule="atLeast"/>
      </w:pPr>
      <w:r>
        <w:t>D-43 · Pembaca Tiket — Manusia Junior</w:t>
      </w:r>
    </w:p>
    <w:p w14:paraId="48EFE04E">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w:t>
      </w:r>
      <w:r>
        <w:rPr>
          <w:rFonts w:hint="default" w:ascii="Segoe UI" w:hAnsi="Segoe UI" w:eastAsia="Segoe UI" w:cs="Segoe UI"/>
          <w:color w:val="1A1A1A"/>
          <w:sz w:val="20"/>
          <w:szCs w:val="20"/>
        </w:rPr>
        <w:t xml:space="preserve"> DECIDED</w:t>
      </w:r>
    </w:p>
    <w:p w14:paraId="50D1198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Pertanyaan (Ronde 2 Q8):</w:t>
      </w:r>
      <w:r>
        <w:rPr>
          <w:rFonts w:hint="default" w:ascii="Segoe UI" w:hAnsi="Segoe UI" w:eastAsia="Segoe UI" w:cs="Segoe UI"/>
          <w:color w:val="1A1A1A"/>
          <w:sz w:val="20"/>
          <w:szCs w:val="20"/>
        </w:rPr>
        <w:t xml:space="preserve"> Tiket ditulis untuk siapa? Ini menentukan kedalaman acceptance criteria dan seberapa eksplisit constraint teknis ditulis. </w:t>
      </w:r>
      <w:r>
        <w:rPr>
          <w:rStyle w:val="14"/>
        </w:rPr>
        <w:t>D-09</w:t>
      </w:r>
      <w:r>
        <w:rPr>
          <w:rFonts w:hint="default" w:ascii="Segoe UI" w:hAnsi="Segoe UI" w:eastAsia="Segoe UI" w:cs="Segoe UI"/>
          <w:color w:val="1A1A1A"/>
          <w:sz w:val="20"/>
          <w:szCs w:val="20"/>
        </w:rPr>
        <w:t xml:space="preserve"> menetapkan tim adalah developer Pega internal yang dilatih ulang.</w:t>
      </w:r>
    </w:p>
    <w:p w14:paraId="34EC0A96">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Pilihan yang ditawarkan:</w:t>
      </w:r>
    </w:p>
    <w:p w14:paraId="74931621">
      <w:pPr>
        <w:keepNext w:val="0"/>
        <w:keepLines w:val="0"/>
        <w:widowControl/>
        <w:numPr>
          <w:ilvl w:val="0"/>
          <w:numId w:val="14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Keduanya — badan tiket untuk manusia junior, bagian verifikasi dan constraint cukup eksplisit untuk agent AFK</w:t>
      </w:r>
    </w:p>
    <w:p w14:paraId="619CB424">
      <w:pPr>
        <w:keepNext w:val="0"/>
        <w:keepLines w:val="0"/>
        <w:widowControl/>
        <w:numPr>
          <w:ilvl w:val="0"/>
          <w:numId w:val="14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Manusia junior saja</w:t>
      </w:r>
    </w:p>
    <w:p w14:paraId="07DF75C6">
      <w:pPr>
        <w:keepNext w:val="0"/>
        <w:keepLines w:val="0"/>
        <w:widowControl/>
        <w:numPr>
          <w:ilvl w:val="0"/>
          <w:numId w:val="14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Agent AFK saja</w:t>
      </w:r>
    </w:p>
    <w:p w14:paraId="19C3A3F4">
      <w:pPr>
        <w:keepNext w:val="0"/>
        <w:keepLines w:val="0"/>
        <w:widowControl/>
        <w:numPr>
          <w:ilvl w:val="0"/>
          <w:numId w:val="14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Manusia junior sekarang; format agent ditambahkan nanti</w:t>
      </w:r>
    </w:p>
    <w:p w14:paraId="36BBEE41">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Jawaban:</w:t>
      </w:r>
      <w:r>
        <w:rPr>
          <w:rFonts w:hint="default" w:ascii="Segoe UI" w:hAnsi="Segoe UI" w:eastAsia="Segoe UI" w:cs="Segoe UI"/>
          <w:color w:val="1A1A1A"/>
          <w:sz w:val="20"/>
          <w:szCs w:val="20"/>
        </w:rPr>
        <w:t xml:space="preserve"> Opsi 2</w:t>
      </w:r>
    </w:p>
    <w:p w14:paraId="53E9E46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Keputusan akhir:</w:t>
      </w:r>
      <w:r>
        <w:rPr>
          <w:rFonts w:hint="default" w:ascii="Segoe UI" w:hAnsi="Segoe UI" w:eastAsia="Segoe UI" w:cs="Segoe UI"/>
          <w:color w:val="1A1A1A"/>
          <w:sz w:val="20"/>
          <w:szCs w:val="20"/>
        </w:rPr>
        <w:t xml:space="preserve"> Tiket ditulis </w:t>
      </w:r>
      <w:r>
        <w:rPr>
          <w:rStyle w:val="18"/>
          <w:rFonts w:hint="default" w:ascii="Segoe UI" w:hAnsi="Segoe UI" w:eastAsia="Segoe UI" w:cs="Segoe UI"/>
          <w:color w:val="1A1A1A"/>
          <w:sz w:val="20"/>
          <w:szCs w:val="20"/>
        </w:rPr>
        <w:t>untuk manusia junior</w:t>
      </w:r>
      <w:r>
        <w:rPr>
          <w:rFonts w:hint="default" w:ascii="Segoe UI" w:hAnsi="Segoe UI" w:eastAsia="Segoe UI" w:cs="Segoe UI"/>
          <w:color w:val="1A1A1A"/>
          <w:sz w:val="20"/>
          <w:szCs w:val="20"/>
        </w:rPr>
        <w:t xml:space="preserve"> yang sedang belajar Go, sesuai </w:t>
      </w:r>
      <w:r>
        <w:rPr>
          <w:rStyle w:val="14"/>
        </w:rPr>
        <w:t>D-09</w:t>
      </w:r>
      <w:r>
        <w:rPr>
          <w:rFonts w:hint="default" w:ascii="Segoe UI" w:hAnsi="Segoe UI" w:eastAsia="Segoe UI" w:cs="Segoe UI"/>
          <w:color w:val="1A1A1A"/>
          <w:sz w:val="20"/>
          <w:szCs w:val="20"/>
        </w:rPr>
        <w:t xml:space="preserve">. Konsekuensinya: badan tiket menyertakan </w:t>
      </w:r>
      <w:r>
        <w:rPr>
          <w:rStyle w:val="18"/>
          <w:rFonts w:hint="default" w:ascii="Segoe UI" w:hAnsi="Segoe UI" w:eastAsia="Segoe UI" w:cs="Segoe UI"/>
          <w:color w:val="1A1A1A"/>
          <w:sz w:val="20"/>
          <w:szCs w:val="20"/>
        </w:rPr>
        <w:t>konteks dan alasan</w:t>
      </w:r>
      <w:r>
        <w:rPr>
          <w:rFonts w:hint="default" w:ascii="Segoe UI" w:hAnsi="Segoe UI" w:eastAsia="Segoe UI" w:cs="Segoe UI"/>
          <w:color w:val="1A1A1A"/>
          <w:sz w:val="20"/>
          <w:szCs w:val="20"/>
        </w:rPr>
        <w:t xml:space="preserve">, bukan hanya perintah; istilah domain dijelaskan atau dirujuk ke </w:t>
      </w:r>
      <w:r>
        <w:rPr>
          <w:rStyle w:val="14"/>
        </w:rPr>
        <w:t>CONTEXT.md</w:t>
      </w:r>
      <w:r>
        <w:rPr>
          <w:rFonts w:hint="default" w:ascii="Segoe UI" w:hAnsi="Segoe UI" w:eastAsia="Segoe UI" w:cs="Segoe UI"/>
          <w:color w:val="1A1A1A"/>
          <w:sz w:val="20"/>
          <w:szCs w:val="20"/>
        </w:rPr>
        <w:t xml:space="preserve">; dan constraint teknis ditulis preskriptif sesuai tuntutan </w:t>
      </w:r>
      <w:r>
        <w:rPr>
          <w:rStyle w:val="14"/>
        </w:rPr>
        <w:t>D-09</w:t>
      </w:r>
      <w:r>
        <w:rPr>
          <w:rFonts w:hint="default" w:ascii="Segoe UI" w:hAnsi="Segoe UI" w:eastAsia="Segoe UI" w:cs="Segoe UI"/>
          <w:color w:val="1A1A1A"/>
          <w:sz w:val="20"/>
          <w:szCs w:val="20"/>
        </w:rPr>
        <w:t xml:space="preserve"> (struktur folder, penamaan, pola baku yang seragam).</w:t>
      </w:r>
    </w:p>
    <w:p w14:paraId="25DA30D0">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Yang tidak dilakukan:</w:t>
      </w:r>
      <w:r>
        <w:rPr>
          <w:rFonts w:hint="default" w:ascii="Segoe UI" w:hAnsi="Segoe UI" w:eastAsia="Segoe UI" w:cs="Segoe UI"/>
          <w:color w:val="1A1A1A"/>
          <w:sz w:val="20"/>
          <w:szCs w:val="20"/>
        </w:rPr>
        <w:t xml:space="preserve"> tiket </w:t>
      </w: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dioptimalkan untuk agent AFK. Bagian </w:t>
      </w:r>
      <w:r>
        <w:rPr>
          <w:rStyle w:val="14"/>
        </w:rPr>
        <w:t>Rencana verifikasi</w:t>
      </w:r>
      <w:r>
        <w:rPr>
          <w:rFonts w:hint="default" w:ascii="Segoe UI" w:hAnsi="Segoe UI" w:eastAsia="Segoe UI" w:cs="Segoe UI"/>
          <w:color w:val="1A1A1A"/>
          <w:sz w:val="20"/>
          <w:szCs w:val="20"/>
        </w:rPr>
        <w:t xml:space="preserve"> tetap memuat perintah nyata yang dapat dijalankan, tetapi karena syarat Definition of Ready menuntut verifikasi dapat dilakukan </w:t>
      </w:r>
      <w:r>
        <w:rPr>
          <w:rStyle w:val="18"/>
          <w:rFonts w:hint="default" w:ascii="Segoe UI" w:hAnsi="Segoe UI" w:eastAsia="Segoe UI" w:cs="Segoe UI"/>
          <w:color w:val="1A1A1A"/>
          <w:sz w:val="20"/>
          <w:szCs w:val="20"/>
        </w:rPr>
        <w:t>tanpa pengetahuan pribadi</w:t>
      </w:r>
      <w:r>
        <w:rPr>
          <w:rFonts w:hint="default" w:ascii="Segoe UI" w:hAnsi="Segoe UI" w:eastAsia="Segoe UI" w:cs="Segoe UI"/>
          <w:color w:val="1A1A1A"/>
          <w:sz w:val="20"/>
          <w:szCs w:val="20"/>
        </w:rPr>
        <w:t xml:space="preserve"> — bukan karena menyasar agent.</w:t>
      </w:r>
    </w:p>
    <w:p w14:paraId="668CCEE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Dampak ke Steering:</w:t>
      </w:r>
      <w:r>
        <w:rPr>
          <w:rFonts w:hint="default" w:ascii="Segoe UI" w:hAnsi="Segoe UI" w:eastAsia="Segoe UI" w:cs="Segoe UI"/>
          <w:color w:val="1A1A1A"/>
          <w:sz w:val="20"/>
          <w:szCs w:val="20"/>
        </w:rPr>
        <w:t xml:space="preserve"> tidak ada — ini keputusan bentuk artefak.</w:t>
      </w:r>
    </w:p>
    <w:p w14:paraId="3550AB73">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209" o:spt="1" style="height:1.5pt;width:415.3pt;" fillcolor="#A0A0A0" filled="t" stroked="f" coordsize="21600,21600" o:hr="t" o:hrstd="t" o:hralign="center">
            <v:path/>
            <v:fill on="t" focussize="0,0"/>
            <v:stroke on="f"/>
            <v:imagedata o:title=""/>
            <o:lock v:ext="edit"/>
            <w10:wrap type="none"/>
            <w10:anchorlock/>
          </v:rect>
        </w:pict>
      </w:r>
    </w:p>
    <w:p w14:paraId="29831E08">
      <w:pPr>
        <w:pStyle w:val="4"/>
        <w:keepNext w:val="0"/>
        <w:keepLines w:val="0"/>
        <w:widowControl/>
        <w:suppressLineNumbers w:val="0"/>
        <w:spacing w:line="10" w:lineRule="atLeast"/>
      </w:pPr>
      <w:r>
        <w:t>D-44 · Tim Pelaksana — Ditentukan Setelah Tiket Direview</w:t>
      </w:r>
    </w:p>
    <w:p w14:paraId="5C42B3F4">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w:t>
      </w:r>
      <w:r>
        <w:rPr>
          <w:rFonts w:hint="default" w:ascii="Segoe UI" w:hAnsi="Segoe UI" w:eastAsia="Segoe UI" w:cs="Segoe UI"/>
          <w:color w:val="1A1A1A"/>
          <w:sz w:val="20"/>
          <w:szCs w:val="20"/>
        </w:rPr>
        <w:t xml:space="preserve"> OPEN — menunggu review tiket</w:t>
      </w:r>
    </w:p>
    <w:p w14:paraId="75144B97">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Pertanyaan (Ronde 2 Q9):</w:t>
      </w:r>
      <w:r>
        <w:rPr>
          <w:rFonts w:hint="default" w:ascii="Segoe UI" w:hAnsi="Segoe UI" w:eastAsia="Segoe UI" w:cs="Segoe UI"/>
          <w:color w:val="1A1A1A"/>
          <w:sz w:val="20"/>
          <w:szCs w:val="20"/>
        </w:rPr>
        <w:t xml:space="preserve"> Berapa developer dan bagaimana komposisinya? </w:t>
      </w:r>
      <w:r>
        <w:rPr>
          <w:rStyle w:val="14"/>
        </w:rPr>
        <w:t>D-09</w:t>
      </w:r>
      <w:r>
        <w:rPr>
          <w:rFonts w:hint="default" w:ascii="Segoe UI" w:hAnsi="Segoe UI" w:eastAsia="Segoe UI" w:cs="Segoe UI"/>
          <w:color w:val="1A1A1A"/>
          <w:sz w:val="20"/>
          <w:szCs w:val="20"/>
        </w:rPr>
        <w:t xml:space="preserve"> menetapkan latar belakang tim tetapi </w:t>
      </w:r>
      <w:r>
        <w:rPr>
          <w:rStyle w:val="18"/>
          <w:rFonts w:hint="default" w:ascii="Segoe UI" w:hAnsi="Segoe UI" w:eastAsia="Segoe UI" w:cs="Segoe UI"/>
          <w:color w:val="1A1A1A"/>
          <w:sz w:val="20"/>
          <w:szCs w:val="20"/>
        </w:rPr>
        <w:t>tidak ada satu pun dokumen yang menyebut jumlahnya</w:t>
      </w:r>
      <w:r>
        <w:rPr>
          <w:rFonts w:hint="default" w:ascii="Segoe UI" w:hAnsi="Segoe UI" w:eastAsia="Segoe UI" w:cs="Segoe UI"/>
          <w:color w:val="1A1A1A"/>
          <w:sz w:val="20"/>
          <w:szCs w:val="20"/>
        </w:rPr>
        <w:t xml:space="preserve">. </w:t>
      </w:r>
      <w:r>
        <w:rPr>
          <w:rStyle w:val="14"/>
        </w:rPr>
        <w:t>06-MODULE-BREAKDOWN.md:103-106</w:t>
      </w:r>
      <w:r>
        <w:rPr>
          <w:rFonts w:hint="default" w:ascii="Segoe UI" w:hAnsi="Segoe UI" w:eastAsia="Segoe UI" w:cs="Segoe UI"/>
          <w:color w:val="1A1A1A"/>
          <w:sz w:val="20"/>
          <w:szCs w:val="20"/>
        </w:rPr>
        <w:t xml:space="preserve"> mencatat tiga rantai kritis yang tidak dapat diparalelkan, sehingga jumlah orang menentukan bentuk papan tiket.</w:t>
      </w:r>
    </w:p>
    <w:p w14:paraId="25853059">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Pilihan yang ditawarkan:</w:t>
      </w:r>
    </w:p>
    <w:p w14:paraId="1F6DFB08">
      <w:pPr>
        <w:keepNext w:val="0"/>
        <w:keepLines w:val="0"/>
        <w:widowControl/>
        <w:numPr>
          <w:ilvl w:val="0"/>
          <w:numId w:val="14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Angka disebutkan — berapa backend, berapa frontend, berapa penuh waktu</w:t>
      </w:r>
    </w:p>
    <w:p w14:paraId="7A2DF596">
      <w:pPr>
        <w:keepNext w:val="0"/>
        <w:keepLines w:val="0"/>
        <w:widowControl/>
        <w:numPr>
          <w:ilvl w:val="0"/>
          <w:numId w:val="14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Belum ditetapkan; tiket ditulis netral terhadap jumlah orang</w:t>
      </w:r>
    </w:p>
    <w:p w14:paraId="0330D675">
      <w:pPr>
        <w:keepNext w:val="0"/>
        <w:keepLines w:val="0"/>
        <w:widowControl/>
        <w:numPr>
          <w:ilvl w:val="0"/>
          <w:numId w:val="14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Sama dengan tim Pega yang sekarang merawat aplikasi ini</w:t>
      </w:r>
    </w:p>
    <w:p w14:paraId="1C21B7FA">
      <w:pPr>
        <w:keepNext w:val="0"/>
        <w:keepLines w:val="0"/>
        <w:widowControl/>
        <w:numPr>
          <w:ilvl w:val="0"/>
          <w:numId w:val="14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Akan ditambah atau dikurangi tergantung hasil review tiket ini</w:t>
      </w:r>
    </w:p>
    <w:p w14:paraId="27B3F7B0">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Jawaban:</w:t>
      </w:r>
      <w:r>
        <w:rPr>
          <w:rFonts w:hint="default" w:ascii="Segoe UI" w:hAnsi="Segoe UI" w:eastAsia="Segoe UI" w:cs="Segoe UI"/>
          <w:color w:val="1A1A1A"/>
          <w:sz w:val="20"/>
          <w:szCs w:val="20"/>
        </w:rPr>
        <w:t xml:space="preserve"> Opsi 4</w:t>
      </w:r>
    </w:p>
    <w:p w14:paraId="6D1D568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Keputusan akhir:</w:t>
      </w:r>
      <w:r>
        <w:rPr>
          <w:rFonts w:hint="default" w:ascii="Segoe UI" w:hAnsi="Segoe UI" w:eastAsia="Segoe UI" w:cs="Segoe UI"/>
          <w:color w:val="1A1A1A"/>
          <w:sz w:val="20"/>
          <w:szCs w:val="20"/>
        </w:rPr>
        <w:t xml:space="preserve"> Jumlah dan komposisi tim </w:t>
      </w:r>
      <w:r>
        <w:rPr>
          <w:rStyle w:val="18"/>
          <w:rFonts w:hint="default" w:ascii="Segoe UI" w:hAnsi="Segoe UI" w:eastAsia="Segoe UI" w:cs="Segoe UI"/>
          <w:color w:val="1A1A1A"/>
          <w:sz w:val="20"/>
          <w:szCs w:val="20"/>
        </w:rPr>
        <w:t>ditentukan setelah tiket direview</w:t>
      </w:r>
      <w:r>
        <w:rPr>
          <w:rFonts w:hint="default" w:ascii="Segoe UI" w:hAnsi="Segoe UI" w:eastAsia="Segoe UI" w:cs="Segoe UI"/>
          <w:color w:val="1A1A1A"/>
          <w:sz w:val="20"/>
          <w:szCs w:val="20"/>
        </w:rPr>
        <w:t xml:space="preserve"> — papan tiket menjadi bahan keputusan sumber daya, bukan sebaliknya.</w:t>
      </w:r>
    </w:p>
    <w:p w14:paraId="480BBE48">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Konsekuensi yang mengikat bentuk tiket:</w:t>
      </w:r>
      <w:r>
        <w:rPr>
          <w:rFonts w:hint="default" w:ascii="Segoe UI" w:hAnsi="Segoe UI" w:eastAsia="Segoe UI" w:cs="Segoe UI"/>
          <w:color w:val="1A1A1A"/>
          <w:sz w:val="20"/>
          <w:szCs w:val="20"/>
        </w:rPr>
        <w:t xml:space="preserve"> tiket harus ditulis </w:t>
      </w:r>
      <w:r>
        <w:rPr>
          <w:rStyle w:val="18"/>
          <w:rFonts w:hint="default" w:ascii="Segoe UI" w:hAnsi="Segoe UI" w:eastAsia="Segoe UI" w:cs="Segoe UI"/>
          <w:color w:val="1A1A1A"/>
          <w:sz w:val="20"/>
          <w:szCs w:val="20"/>
        </w:rPr>
        <w:t>netral terhadap jumlah orang</w:t>
      </w:r>
      <w:r>
        <w:rPr>
          <w:rFonts w:hint="default" w:ascii="Segoe UI" w:hAnsi="Segoe UI" w:eastAsia="Segoe UI" w:cs="Segoe UI"/>
          <w:color w:val="1A1A1A"/>
          <w:sz w:val="20"/>
          <w:szCs w:val="20"/>
        </w:rPr>
        <w:t xml:space="preserve">, dan </w:t>
      </w:r>
      <w:r>
        <w:rPr>
          <w:rStyle w:val="14"/>
        </w:rPr>
        <w:t>docs/ticketing/README.md</w:t>
      </w:r>
      <w:r>
        <w:rPr>
          <w:rFonts w:hint="default" w:ascii="Segoe UI" w:hAnsi="Segoe UI" w:eastAsia="Segoe UI" w:cs="Segoe UI"/>
          <w:color w:val="1A1A1A"/>
          <w:sz w:val="20"/>
          <w:szCs w:val="20"/>
        </w:rPr>
        <w:t xml:space="preserve"> wajib menampilkan </w:t>
      </w:r>
      <w:r>
        <w:rPr>
          <w:rStyle w:val="18"/>
          <w:rFonts w:hint="default" w:ascii="Segoe UI" w:hAnsi="Segoe UI" w:eastAsia="Segoe UI" w:cs="Segoe UI"/>
          <w:color w:val="1A1A1A"/>
          <w:sz w:val="20"/>
          <w:szCs w:val="20"/>
        </w:rPr>
        <w:t>tiga rantai kritis</w:t>
      </w:r>
      <w:r>
        <w:rPr>
          <w:rFonts w:hint="default" w:ascii="Segoe UI" w:hAnsi="Segoe UI" w:eastAsia="Segoe UI" w:cs="Segoe UI"/>
          <w:color w:val="1A1A1A"/>
          <w:sz w:val="20"/>
          <w:szCs w:val="20"/>
        </w:rPr>
        <w:t xml:space="preserve"> (</w:t>
      </w:r>
      <w:r>
        <w:rPr>
          <w:rStyle w:val="14"/>
        </w:rPr>
        <w:t>06-MODULE-BREAKDOWN.md:103-106</w:t>
      </w:r>
      <w:r>
        <w:rPr>
          <w:rFonts w:hint="default" w:ascii="Segoe UI" w:hAnsi="Segoe UI" w:eastAsia="Segoe UI" w:cs="Segoe UI"/>
          <w:color w:val="1A1A1A"/>
          <w:sz w:val="20"/>
          <w:szCs w:val="20"/>
        </w:rPr>
        <w:t>) beserta dependency antar tiket secara eksplisit — karena itulah yang memungkinkan pembaca menyimpulkan berapa orang dibutuhkan untuk paralelisasi.</w:t>
      </w:r>
    </w:p>
    <w:p w14:paraId="581F617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Risiko yang harus disadari:</w:t>
      </w:r>
      <w:r>
        <w:rPr>
          <w:rFonts w:hint="default" w:ascii="Segoe UI" w:hAnsi="Segoe UI" w:eastAsia="Segoe UI" w:cs="Segoe UI"/>
          <w:color w:val="1A1A1A"/>
          <w:sz w:val="20"/>
          <w:szCs w:val="20"/>
        </w:rPr>
        <w:t xml:space="preserve"> </w:t>
      </w:r>
      <w:r>
        <w:rPr>
          <w:rStyle w:val="14"/>
        </w:rPr>
        <w:t>06-MODULE-BREAKDOWN.md:76</w:t>
      </w:r>
      <w:r>
        <w:rPr>
          <w:rFonts w:hint="default" w:ascii="Segoe UI" w:hAnsi="Segoe UI" w:eastAsia="Segoe UI" w:cs="Segoe UI"/>
          <w:color w:val="1A1A1A"/>
          <w:sz w:val="20"/>
          <w:szCs w:val="20"/>
        </w:rPr>
        <w:t xml:space="preserve"> menyatakan </w:t>
      </w:r>
      <w:r>
        <w:rPr>
          <w:rStyle w:val="14"/>
        </w:rPr>
        <w:t>U-2</w:t>
      </w:r>
      <w:r>
        <w:rPr>
          <w:rFonts w:hint="default" w:ascii="Segoe UI" w:hAnsi="Segoe UI" w:eastAsia="Segoe UI" w:cs="Segoe UI"/>
          <w:color w:val="1A1A1A"/>
          <w:sz w:val="20"/>
          <w:szCs w:val="20"/>
        </w:rPr>
        <w:t xml:space="preserve"> adalah investasi terpenting di frontend. Bila tidak ada personel khusus frontend, </w:t>
      </w:r>
      <w:r>
        <w:rPr>
          <w:rStyle w:val="14"/>
        </w:rPr>
        <w:t>U-2</w:t>
      </w:r>
      <w:r>
        <w:rPr>
          <w:rFonts w:hint="default" w:ascii="Segoe UI" w:hAnsi="Segoe UI" w:eastAsia="Segoe UI" w:cs="Segoe UI"/>
          <w:color w:val="1A1A1A"/>
          <w:sz w:val="20"/>
          <w:szCs w:val="20"/>
        </w:rPr>
        <w:t xml:space="preserve"> bersaing waktu dengan </w:t>
      </w:r>
      <w:r>
        <w:rPr>
          <w:rStyle w:val="14"/>
        </w:rPr>
        <w:t>F-2</w:t>
      </w:r>
      <w:r>
        <w:rPr>
          <w:rFonts w:hint="default" w:ascii="Segoe UI" w:hAnsi="Segoe UI" w:eastAsia="Segoe UI" w:cs="Segoe UI"/>
          <w:color w:val="1A1A1A"/>
          <w:sz w:val="20"/>
          <w:szCs w:val="20"/>
        </w:rPr>
        <w:t xml:space="preserve"> di rantai kritis ketiga (</w:t>
      </w:r>
      <w:r>
        <w:rPr>
          <w:rStyle w:val="14"/>
        </w:rPr>
        <w:t>U-2 → U-3/U-4/U-5</w:t>
      </w:r>
      <w:r>
        <w:rPr>
          <w:rFonts w:hint="default" w:ascii="Segoe UI" w:hAnsi="Segoe UI" w:eastAsia="Segoe UI" w:cs="Segoe UI"/>
          <w:color w:val="1A1A1A"/>
          <w:sz w:val="20"/>
          <w:szCs w:val="20"/>
        </w:rPr>
        <w:t>). Ini harus terlihat di papan tiket sebagai risiko urutan.</w:t>
      </w:r>
    </w:p>
    <w:p w14:paraId="0374729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Dampak ke Steering:</w:t>
      </w:r>
      <w:r>
        <w:rPr>
          <w:rFonts w:hint="default" w:ascii="Segoe UI" w:hAnsi="Segoe UI" w:eastAsia="Segoe UI" w:cs="Segoe UI"/>
          <w:color w:val="1A1A1A"/>
          <w:sz w:val="20"/>
          <w:szCs w:val="20"/>
        </w:rPr>
        <w:t xml:space="preserve"> Migration Strategy · Risk Analysis (R-05, R-11)</w:t>
      </w:r>
    </w:p>
    <w:p w14:paraId="2D5B587B">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210" o:spt="1" style="height:1.5pt;width:415.3pt;" fillcolor="#A0A0A0" filled="t" stroked="f" coordsize="21600,21600" o:hr="t" o:hrstd="t" o:hralign="center">
            <v:path/>
            <v:fill on="t" focussize="0,0"/>
            <v:stroke on="f"/>
            <v:imagedata o:title=""/>
            <o:lock v:ext="edit"/>
            <w10:wrap type="none"/>
            <w10:anchorlock/>
          </v:rect>
        </w:pict>
      </w:r>
    </w:p>
    <w:p w14:paraId="659A99F3">
      <w:pPr>
        <w:pStyle w:val="4"/>
        <w:keepNext w:val="0"/>
        <w:keepLines w:val="0"/>
        <w:widowControl/>
        <w:suppressLineNumbers w:val="0"/>
        <w:spacing w:line="10" w:lineRule="atLeast"/>
      </w:pPr>
      <w:r>
        <w:t>D-45 · Fase 1 Dijalankan Ulang terhadap Snapshot Baru</w:t>
      </w:r>
    </w:p>
    <w:p w14:paraId="1BA3B87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w:t>
      </w:r>
      <w:r>
        <w:rPr>
          <w:rFonts w:hint="default" w:ascii="Segoe UI" w:hAnsi="Segoe UI" w:eastAsia="Segoe UI" w:cs="Segoe UI"/>
          <w:color w:val="1A1A1A"/>
          <w:sz w:val="20"/>
          <w:szCs w:val="20"/>
        </w:rPr>
        <w:t xml:space="preserve"> DECIDED</w:t>
      </w:r>
    </w:p>
    <w:p w14:paraId="1B728F7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Pertanyaan (Q11):</w:t>
      </w:r>
      <w:r>
        <w:rPr>
          <w:rFonts w:hint="default" w:ascii="Segoe UI" w:hAnsi="Segoe UI" w:eastAsia="Segoe UI" w:cs="Segoe UI"/>
          <w:color w:val="1A1A1A"/>
          <w:sz w:val="20"/>
          <w:szCs w:val="20"/>
        </w:rPr>
        <w:t xml:space="preserve"> </w:t>
      </w:r>
      <w:r>
        <w:rPr>
          <w:rStyle w:val="14"/>
        </w:rPr>
        <w:t>docs/verifikasi-bukti-adr.md</w:t>
      </w:r>
      <w:r>
        <w:rPr>
          <w:rFonts w:hint="default" w:ascii="Segoe UI" w:hAnsi="Segoe UI" w:eastAsia="Segoe UI" w:cs="Segoe UI"/>
          <w:color w:val="1A1A1A"/>
          <w:sz w:val="20"/>
          <w:szCs w:val="20"/>
        </w:rPr>
        <w:t xml:space="preserve"> sahih untuk snapshot 2.167 rule. Pada 2026-09-09 export bertambah menjadi 2.389 rule (kemudian terhitung 2.634 berkas setelah </w:t>
      </w:r>
      <w:r>
        <w:rPr>
          <w:rStyle w:val="14"/>
        </w:rPr>
        <w:t>InboxAutoClaim/</w:t>
      </w:r>
      <w:r>
        <w:rPr>
          <w:rFonts w:hint="default" w:ascii="Segoe UI" w:hAnsi="Segoe UI" w:eastAsia="Segoe UI" w:cs="Segoe UI"/>
          <w:color w:val="1A1A1A"/>
          <w:sz w:val="20"/>
          <w:szCs w:val="20"/>
        </w:rPr>
        <w:t xml:space="preserve"> diekstrak) dan folder </w:t>
      </w:r>
      <w:r>
        <w:rPr>
          <w:rStyle w:val="14"/>
        </w:rPr>
        <w:t>Database/</w:t>
      </w:r>
      <w:r>
        <w:rPr>
          <w:rFonts w:hint="default" w:ascii="Segoe UI" w:hAnsi="Segoe UI" w:eastAsia="Segoe UI" w:cs="Segoe UI"/>
          <w:color w:val="1A1A1A"/>
          <w:sz w:val="20"/>
          <w:szCs w:val="20"/>
        </w:rPr>
        <w:t xml:space="preserve"> muncul dengan 63 objek Oracle + 2 master CSV yang belum pernah dibaca. Fase 1 dijalankan ulang atau tidak?</w:t>
      </w:r>
    </w:p>
    <w:p w14:paraId="5CA16C72">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Pilihan yang ditawarkan:</w:t>
      </w:r>
    </w:p>
    <w:p w14:paraId="47C8B358">
      <w:pPr>
        <w:keepNext w:val="0"/>
        <w:keepLines w:val="0"/>
        <w:widowControl/>
        <w:numPr>
          <w:ilvl w:val="0"/>
          <w:numId w:val="14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Jalankan ulang audit ketersediaan dan area yang paling terdampak saja, lalu perbarui dokumen dan lanjut</w:t>
      </w:r>
    </w:p>
    <w:p w14:paraId="76E5E39A">
      <w:pPr>
        <w:keepNext w:val="0"/>
        <w:keepLines w:val="0"/>
        <w:widowControl/>
        <w:numPr>
          <w:ilvl w:val="0"/>
          <w:numId w:val="14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Jalankan ulang seluruh Fase 1 dari nol terhadap snapshot baru</w:t>
      </w:r>
    </w:p>
    <w:p w14:paraId="32E805CC">
      <w:pPr>
        <w:keepNext w:val="0"/>
        <w:keepLines w:val="0"/>
        <w:widowControl/>
        <w:numPr>
          <w:ilvl w:val="0"/>
          <w:numId w:val="14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Lanjut dengan dokumen yang ada, tandai setiap angka sebagai "per snapshot 2026-09-08"</w:t>
      </w:r>
    </w:p>
    <w:p w14:paraId="56CD80BB">
      <w:pPr>
        <w:keepNext w:val="0"/>
        <w:keepLines w:val="0"/>
        <w:widowControl/>
        <w:numPr>
          <w:ilvl w:val="0"/>
          <w:numId w:val="14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Tunggu sampai Tim Pega menyatakan pengirimannya lengkap</w:t>
      </w:r>
    </w:p>
    <w:p w14:paraId="19681EA1">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Jawaban:</w:t>
      </w:r>
      <w:r>
        <w:rPr>
          <w:rFonts w:hint="default" w:ascii="Segoe UI" w:hAnsi="Segoe UI" w:eastAsia="Segoe UI" w:cs="Segoe UI"/>
          <w:color w:val="1A1A1A"/>
          <w:sz w:val="20"/>
          <w:szCs w:val="20"/>
        </w:rPr>
        <w:t xml:space="preserve"> Opsi 1</w:t>
      </w:r>
    </w:p>
    <w:p w14:paraId="669ED0CF">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Keputusan akhir:</w:t>
      </w:r>
      <w:r>
        <w:rPr>
          <w:rFonts w:hint="default" w:ascii="Segoe UI" w:hAnsi="Segoe UI" w:eastAsia="Segoe UI" w:cs="Segoe UI"/>
          <w:color w:val="1A1A1A"/>
          <w:sz w:val="20"/>
          <w:szCs w:val="20"/>
        </w:rPr>
        <w:t xml:space="preserve"> Audit ketersediaan dan area paling terdampak dijalankan ulang. Hasilnya </w:t>
      </w:r>
      <w:r>
        <w:rPr>
          <w:rStyle w:val="14"/>
        </w:rPr>
        <w:t>docs/verifikasi-bukti-adr.md</w:t>
      </w:r>
      <w:r>
        <w:rPr>
          <w:rFonts w:hint="default" w:ascii="Segoe UI" w:hAnsi="Segoe UI" w:eastAsia="Segoe UI" w:cs="Segoe UI"/>
          <w:color w:val="1A1A1A"/>
          <w:sz w:val="20"/>
          <w:szCs w:val="20"/>
        </w:rPr>
        <w:t xml:space="preserve"> §14 dan §15. Bagian §0–§13 </w:t>
      </w:r>
      <w:r>
        <w:rPr>
          <w:rStyle w:val="18"/>
          <w:rFonts w:hint="default" w:ascii="Segoe UI" w:hAnsi="Segoe UI" w:eastAsia="Segoe UI" w:cs="Segoe UI"/>
          <w:color w:val="1A1A1A"/>
          <w:sz w:val="20"/>
          <w:szCs w:val="20"/>
        </w:rPr>
        <w:t>dibiarkan apa adanya</w:t>
      </w:r>
      <w:r>
        <w:rPr>
          <w:rFonts w:hint="default" w:ascii="Segoe UI" w:hAnsi="Segoe UI" w:eastAsia="Segoe UI" w:cs="Segoe UI"/>
          <w:color w:val="1A1A1A"/>
          <w:sz w:val="20"/>
          <w:szCs w:val="20"/>
        </w:rPr>
        <w:t xml:space="preserve"> sebagai catatan keadaan snapshot 2.167, dengan penanda koreksi di tempat yang dirujuk balik.</w:t>
      </w:r>
    </w:p>
    <w:p w14:paraId="624D80B0">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Hasil yang paling berdampak:</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R-02 tertutup</w:t>
      </w:r>
      <w:r>
        <w:rPr>
          <w:rFonts w:hint="default" w:ascii="Segoe UI" w:hAnsi="Segoe UI" w:eastAsia="Segoe UI" w:cs="Segoe UI"/>
          <w:color w:val="1A1A1A"/>
          <w:sz w:val="20"/>
          <w:szCs w:val="20"/>
        </w:rPr>
        <w:t xml:space="preserve"> (5 job + 1 agent ditemukan di folder </w:t>
      </w:r>
      <w:r>
        <w:rPr>
          <w:rStyle w:val="14"/>
        </w:rPr>
        <w:t>Job Scheduler/</w:t>
      </w:r>
      <w:r>
        <w:rPr>
          <w:rFonts w:hint="default" w:ascii="Segoe UI" w:hAnsi="Segoe UI" w:eastAsia="Segoe UI" w:cs="Segoe UI"/>
          <w:color w:val="1A1A1A"/>
          <w:sz w:val="20"/>
          <w:szCs w:val="20"/>
        </w:rPr>
        <w:t xml:space="preserve"> dan </w:t>
      </w:r>
      <w:r>
        <w:rPr>
          <w:rStyle w:val="14"/>
        </w:rPr>
        <w:t>Agents/</w:t>
      </w:r>
      <w:r>
        <w:rPr>
          <w:rFonts w:hint="default" w:ascii="Segoe UI" w:hAnsi="Segoe UI" w:eastAsia="Segoe UI" w:cs="Segoe UI"/>
          <w:color w:val="1A1A1A"/>
          <w:sz w:val="20"/>
          <w:szCs w:val="20"/>
        </w:rPr>
        <w:t xml:space="preserve"> yang sebelumnya tidak ada, seluruh activity target-nya ada) · </w:t>
      </w:r>
      <w:r>
        <w:rPr>
          <w:rStyle w:val="18"/>
          <w:rFonts w:hint="default" w:ascii="Segoe UI" w:hAnsi="Segoe UI" w:eastAsia="Segoe UI" w:cs="Segoe UI"/>
          <w:color w:val="1A1A1A"/>
          <w:sz w:val="20"/>
          <w:szCs w:val="20"/>
        </w:rPr>
        <w:t>R-06 tertutup</w:t>
      </w:r>
      <w:r>
        <w:rPr>
          <w:rFonts w:hint="default" w:ascii="Segoe UI" w:hAnsi="Segoe UI" w:eastAsia="Segoe UI" w:cs="Segoe UI"/>
          <w:color w:val="1A1A1A"/>
          <w:sz w:val="20"/>
          <w:szCs w:val="20"/>
        </w:rPr>
        <w:t xml:space="preserve"> (</w:t>
      </w:r>
      <w:r>
        <w:rPr>
          <w:rStyle w:val="14"/>
        </w:rPr>
        <w:t>v_sts_claim.csv</w:t>
      </w:r>
      <w:r>
        <w:rPr>
          <w:rFonts w:hint="default" w:ascii="Segoe UI" w:hAnsi="Segoe UI" w:eastAsia="Segoe UI" w:cs="Segoe UI"/>
          <w:color w:val="1A1A1A"/>
          <w:sz w:val="20"/>
          <w:szCs w:val="20"/>
        </w:rPr>
        <w:t xml:space="preserve">, 33 kode </w:t>
      </w:r>
      <w:r>
        <w:rPr>
          <w:rStyle w:val="14"/>
        </w:rPr>
        <w:t>1134</w:t>
      </w:r>
      <w:r>
        <w:rPr>
          <w:rFonts w:hint="default" w:ascii="Segoe UI" w:hAnsi="Segoe UI" w:eastAsia="Segoe UI" w:cs="Segoe UI"/>
          <w:color w:val="1A1A1A"/>
          <w:sz w:val="20"/>
          <w:szCs w:val="20"/>
        </w:rPr>
        <w:t>–</w:t>
      </w:r>
      <w:r>
        <w:rPr>
          <w:rStyle w:val="14"/>
        </w:rPr>
        <w:t>1166</w:t>
      </w:r>
      <w:r>
        <w:rPr>
          <w:rFonts w:hint="default" w:ascii="Segoe UI" w:hAnsi="Segoe UI" w:eastAsia="Segoe UI" w:cs="Segoe UI"/>
          <w:color w:val="1A1A1A"/>
          <w:sz w:val="20"/>
          <w:szCs w:val="20"/>
        </w:rPr>
        <w:t xml:space="preserve">, bukan 10 kode </w:t>
      </w:r>
      <w:r>
        <w:rPr>
          <w:rStyle w:val="14"/>
        </w:rPr>
        <w:t>1142</w:t>
      </w:r>
      <w:r>
        <w:rPr>
          <w:rFonts w:hint="default" w:ascii="Segoe UI" w:hAnsi="Segoe UI" w:eastAsia="Segoe UI" w:cs="Segoe UI"/>
          <w:color w:val="1A1A1A"/>
          <w:sz w:val="20"/>
          <w:szCs w:val="20"/>
        </w:rPr>
        <w:t>–</w:t>
      </w:r>
      <w:r>
        <w:rPr>
          <w:rStyle w:val="14"/>
        </w:rPr>
        <w:t>1151</w:t>
      </w:r>
      <w:r>
        <w:rPr>
          <w:rFonts w:hint="default" w:ascii="Segoe UI" w:hAnsi="Segoe UI" w:eastAsia="Segoe UI" w:cs="Segoe UI"/>
          <w:color w:val="1A1A1A"/>
          <w:sz w:val="20"/>
          <w:szCs w:val="20"/>
        </w:rPr>
        <w:t xml:space="preserve">) · </w:t>
      </w:r>
      <w:r>
        <w:rPr>
          <w:rStyle w:val="18"/>
          <w:rFonts w:hint="default" w:ascii="Segoe UI" w:hAnsi="Segoe UI" w:eastAsia="Segoe UI" w:cs="Segoe UI"/>
          <w:color w:val="1A1A1A"/>
          <w:sz w:val="20"/>
          <w:szCs w:val="20"/>
        </w:rPr>
        <w:t>D-14 terjawab</w:t>
      </w:r>
      <w:r>
        <w:rPr>
          <w:rFonts w:hint="default" w:ascii="Segoe UI" w:hAnsi="Segoe UI" w:eastAsia="Segoe UI" w:cs="Segoe UI"/>
          <w:color w:val="1A1A1A"/>
          <w:sz w:val="20"/>
          <w:szCs w:val="20"/>
        </w:rPr>
        <w:t xml:space="preserve"> (</w:t>
      </w:r>
      <w:r>
        <w:rPr>
          <w:rStyle w:val="14"/>
        </w:rPr>
        <w:t>emailkomite.csv</w:t>
      </w:r>
      <w:r>
        <w:rPr>
          <w:rFonts w:hint="default" w:ascii="Segoe UI" w:hAnsi="Segoe UI" w:eastAsia="Segoe UI" w:cs="Segoe UI"/>
          <w:color w:val="1A1A1A"/>
          <w:sz w:val="20"/>
          <w:szCs w:val="20"/>
        </w:rPr>
        <w:t xml:space="preserve">, 21 kolom) · </w:t>
      </w:r>
      <w:r>
        <w:rPr>
          <w:rStyle w:val="18"/>
          <w:rFonts w:hint="default" w:ascii="Segoe UI" w:hAnsi="Segoe UI" w:eastAsia="Segoe UI" w:cs="Segoe UI"/>
          <w:color w:val="1A1A1A"/>
          <w:sz w:val="20"/>
          <w:szCs w:val="20"/>
        </w:rPr>
        <w:t>R-01 62 dari 64 berkas</w:t>
      </w:r>
      <w:r>
        <w:rPr>
          <w:rFonts w:hint="default" w:ascii="Segoe UI" w:hAnsi="Segoe UI" w:eastAsia="Segoe UI" w:cs="Segoe UI"/>
          <w:color w:val="1A1A1A"/>
          <w:sz w:val="20"/>
          <w:szCs w:val="20"/>
        </w:rPr>
        <w:t xml:space="preserve"> tetapi 12 dependensinya belum ikut · </w:t>
      </w:r>
      <w:r>
        <w:rPr>
          <w:rStyle w:val="18"/>
          <w:rFonts w:hint="default" w:ascii="Segoe UI" w:hAnsi="Segoe UI" w:eastAsia="Segoe UI" w:cs="Segoe UI"/>
          <w:color w:val="1A1A1A"/>
          <w:sz w:val="20"/>
          <w:szCs w:val="20"/>
        </w:rPr>
        <w:t>R-16 memburuk</w:t>
      </w:r>
      <w:r>
        <w:rPr>
          <w:rFonts w:hint="default" w:ascii="Segoe UI" w:hAnsi="Segoe UI" w:eastAsia="Segoe UI" w:cs="Segoe UI"/>
          <w:color w:val="1A1A1A"/>
          <w:sz w:val="20"/>
          <w:szCs w:val="20"/>
        </w:rPr>
        <w:t xml:space="preserve"> dari 116 menjadi 137 When rule hilang.</w:t>
      </w:r>
    </w:p>
    <w:p w14:paraId="5D7221D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Enam kesalahan saya sendiri terkoreksi</w:t>
      </w:r>
      <w:r>
        <w:rPr>
          <w:rFonts w:hint="default" w:ascii="Segoe UI" w:hAnsi="Segoe UI" w:eastAsia="Segoe UI" w:cs="Segoe UI"/>
          <w:color w:val="1A1A1A"/>
          <w:sz w:val="20"/>
          <w:szCs w:val="20"/>
        </w:rPr>
        <w:t xml:space="preserve"> dan tercatat di §14.2 dan §15.1, di antaranya satu klaim yang dicabut seluruhnya (mekanisme penyimpanan dokumen tetap </w:t>
      </w:r>
      <w:r>
        <w:rPr>
          <w:rStyle w:val="18"/>
          <w:rFonts w:hint="default" w:ascii="Segoe UI" w:hAnsi="Segoe UI" w:eastAsia="Segoe UI" w:cs="Segoe UI"/>
          <w:color w:val="1A1A1A"/>
          <w:sz w:val="20"/>
          <w:szCs w:val="20"/>
        </w:rPr>
        <w:t>tiga</w:t>
      </w:r>
      <w:r>
        <w:rPr>
          <w:rFonts w:hint="default" w:ascii="Segoe UI" w:hAnsi="Segoe UI" w:eastAsia="Segoe UI" w:cs="Segoe UI"/>
          <w:color w:val="1A1A1A"/>
          <w:sz w:val="20"/>
          <w:szCs w:val="20"/>
        </w:rPr>
        <w:t>, bukan empat) dan tiga kesimpulan arti kode status yang terbukti salah dari sembilan.</w:t>
      </w:r>
    </w:p>
    <w:p w14:paraId="4C8FDAA8">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Alasan tidak memilih opsi 4:</w:t>
      </w:r>
      <w:r>
        <w:rPr>
          <w:rFonts w:hint="default" w:ascii="Segoe UI" w:hAnsi="Segoe UI" w:eastAsia="Segoe UI" w:cs="Segoe UI"/>
          <w:color w:val="1A1A1A"/>
          <w:sz w:val="20"/>
          <w:szCs w:val="20"/>
        </w:rPr>
        <w:t xml:space="preserve"> </w:t>
      </w:r>
      <w:r>
        <w:rPr>
          <w:rStyle w:val="14"/>
        </w:rPr>
        <w:t>R-09</w:t>
      </w:r>
      <w:r>
        <w:rPr>
          <w:rFonts w:hint="default" w:ascii="Segoe UI" w:hAnsi="Segoe UI" w:eastAsia="Segoe UI" w:cs="Segoe UI"/>
          <w:color w:val="1A1A1A"/>
          <w:sz w:val="20"/>
          <w:szCs w:val="20"/>
        </w:rPr>
        <w:t xml:space="preserve"> mencatat sistem sumber masih aktif berubah — export bertambah dua kali selama sesi ini. "Lengkap" mungkin tidak pernah tiba.</w:t>
      </w:r>
    </w:p>
    <w:p w14:paraId="48CD3C21">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Dampak ke Steering:</w:t>
      </w:r>
      <w:r>
        <w:rPr>
          <w:rFonts w:hint="default" w:ascii="Segoe UI" w:hAnsi="Segoe UI" w:eastAsia="Segoe UI" w:cs="Segoe UI"/>
          <w:color w:val="1A1A1A"/>
          <w:sz w:val="20"/>
          <w:szCs w:val="20"/>
        </w:rPr>
        <w:t xml:space="preserve"> Risk Analysis (R-01, R-02, R-06, R-16) · Gap Export Detail</w:t>
      </w:r>
    </w:p>
    <w:p w14:paraId="4FCA6D1F">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211" o:spt="1" style="height:1.5pt;width:415.3pt;" fillcolor="#A0A0A0" filled="t" stroked="f" coordsize="21600,21600" o:hr="t" o:hrstd="t" o:hralign="center">
            <v:path/>
            <v:fill on="t" focussize="0,0"/>
            <v:stroke on="f"/>
            <v:imagedata o:title=""/>
            <o:lock v:ext="edit"/>
            <w10:wrap type="none"/>
            <w10:anchorlock/>
          </v:rect>
        </w:pict>
      </w:r>
    </w:p>
    <w:p w14:paraId="484AA5E9">
      <w:pPr>
        <w:pStyle w:val="4"/>
        <w:keepNext w:val="0"/>
        <w:keepLines w:val="0"/>
        <w:widowControl/>
        <w:suppressLineNumbers w:val="0"/>
        <w:spacing w:line="10" w:lineRule="atLeast"/>
      </w:pPr>
      <w:r>
        <w:t>D-46 · Kewenangan Review dan Pernyataan Selesai Tiket</w:t>
      </w:r>
    </w:p>
    <w:p w14:paraId="5224EB30">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w:t>
      </w:r>
      <w:r>
        <w:rPr>
          <w:rFonts w:hint="default" w:ascii="Segoe UI" w:hAnsi="Segoe UI" w:eastAsia="Segoe UI" w:cs="Segoe UI"/>
          <w:color w:val="1A1A1A"/>
          <w:sz w:val="20"/>
          <w:szCs w:val="20"/>
        </w:rPr>
        <w:t xml:space="preserve"> DECIDED oleh work owner — dicatat dengan konsekuensi terbuka</w:t>
      </w:r>
    </w:p>
    <w:p w14:paraId="078D908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Pertanyaan (Ronde 2 Q10):</w:t>
      </w:r>
      <w:r>
        <w:rPr>
          <w:rFonts w:hint="default" w:ascii="Segoe UI" w:hAnsi="Segoe UI" w:eastAsia="Segoe UI" w:cs="Segoe UI"/>
          <w:color w:val="1A1A1A"/>
          <w:sz w:val="20"/>
          <w:szCs w:val="20"/>
        </w:rPr>
        <w:t xml:space="preserve"> Siapa reviewer, dan siapa yang berwenang menyatakan tiket selesai? Untuk gerbang 2 UAT, </w:t>
      </w:r>
      <w:r>
        <w:rPr>
          <w:rStyle w:val="14"/>
        </w:rPr>
        <w:t>I-06</w:t>
      </w:r>
      <w:r>
        <w:rPr>
          <w:rFonts w:hint="default" w:ascii="Segoe UI" w:hAnsi="Segoe UI" w:eastAsia="Segoe UI" w:cs="Segoe UI"/>
          <w:color w:val="1A1A1A"/>
          <w:sz w:val="20"/>
          <w:szCs w:val="20"/>
        </w:rPr>
        <w:t xml:space="preserve"> sudah menetapkan user bisnis per peran + Business Owner. Tetapi modul fondasi (</w:t>
      </w:r>
      <w:r>
        <w:rPr>
          <w:rStyle w:val="14"/>
        </w:rPr>
        <w:t>F-1</w:t>
      </w:r>
      <w:r>
        <w:rPr>
          <w:rFonts w:hint="default" w:ascii="Segoe UI" w:hAnsi="Segoe UI" w:eastAsia="Segoe UI" w:cs="Segoe UI"/>
          <w:color w:val="1A1A1A"/>
          <w:sz w:val="20"/>
          <w:szCs w:val="20"/>
        </w:rPr>
        <w:t xml:space="preserve">, </w:t>
      </w:r>
      <w:r>
        <w:rPr>
          <w:rStyle w:val="14"/>
        </w:rPr>
        <w:t>F-2</w:t>
      </w:r>
      <w:r>
        <w:rPr>
          <w:rFonts w:hint="default" w:ascii="Segoe UI" w:hAnsi="Segoe UI" w:eastAsia="Segoe UI" w:cs="Segoe UI"/>
          <w:color w:val="1A1A1A"/>
          <w:sz w:val="20"/>
          <w:szCs w:val="20"/>
        </w:rPr>
        <w:t xml:space="preserve">, </w:t>
      </w:r>
      <w:r>
        <w:rPr>
          <w:rStyle w:val="14"/>
        </w:rPr>
        <w:t>F-5</w:t>
      </w:r>
      <w:r>
        <w:rPr>
          <w:rFonts w:hint="default" w:ascii="Segoe UI" w:hAnsi="Segoe UI" w:eastAsia="Segoe UI" w:cs="Segoe UI"/>
          <w:color w:val="1A1A1A"/>
          <w:sz w:val="20"/>
          <w:szCs w:val="20"/>
        </w:rPr>
        <w:t xml:space="preserve">, </w:t>
      </w:r>
      <w:r>
        <w:rPr>
          <w:rStyle w:val="14"/>
        </w:rPr>
        <w:t>S-5</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tidak punya peran pemakai</w:t>
      </w:r>
      <w:r>
        <w:rPr>
          <w:rFonts w:hint="default" w:ascii="Segoe UI" w:hAnsi="Segoe UI" w:eastAsia="Segoe UI" w:cs="Segoe UI"/>
          <w:color w:val="1A1A1A"/>
          <w:sz w:val="20"/>
          <w:szCs w:val="20"/>
        </w:rPr>
        <w:t xml:space="preserve"> — tidak ada user bisnis yang membuka layar "Akses Data". Format tiket mewajibkan field </w:t>
      </w:r>
      <w:r>
        <w:rPr>
          <w:rStyle w:val="14"/>
        </w:rPr>
        <w:t>Peran penguji gerbang 2</w:t>
      </w:r>
      <w:r>
        <w:rPr>
          <w:rFonts w:hint="default" w:ascii="Segoe UI" w:hAnsi="Segoe UI" w:eastAsia="Segoe UI" w:cs="Segoe UI"/>
          <w:color w:val="1A1A1A"/>
          <w:sz w:val="20"/>
          <w:szCs w:val="20"/>
        </w:rPr>
        <w:t>, yang akan kosong tanpa jawaban.</w:t>
      </w:r>
    </w:p>
    <w:p w14:paraId="41DC9534">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Pilihan yang ditawarkan:</w:t>
      </w:r>
    </w:p>
    <w:p w14:paraId="44133B9B">
      <w:pPr>
        <w:keepNext w:val="0"/>
        <w:keepLines w:val="0"/>
        <w:widowControl/>
        <w:numPr>
          <w:ilvl w:val="0"/>
          <w:numId w:val="14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Lead engineer me-review teknis; Work Owner menyatakan tiket selesai. Untuk modul fondasi, gerbang 2 diganti "diterima Lead engineer + Work Owner"</w:t>
      </w:r>
    </w:p>
    <w:p w14:paraId="5F53E530">
      <w:pPr>
        <w:keepNext w:val="0"/>
        <w:keepLines w:val="0"/>
        <w:widowControl/>
        <w:numPr>
          <w:ilvl w:val="0"/>
          <w:numId w:val="14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Reviewer dan yang menyatakan selesai adalah orang yang sama</w:t>
      </w:r>
    </w:p>
    <w:p w14:paraId="2B3F24CA">
      <w:pPr>
        <w:keepNext w:val="0"/>
        <w:keepLines w:val="0"/>
        <w:widowControl/>
        <w:numPr>
          <w:ilvl w:val="0"/>
          <w:numId w:val="14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Work Owner me-review dan menyatakan selesai untuk semua tiket</w:t>
      </w:r>
    </w:p>
    <w:p w14:paraId="463B0F35">
      <w:pPr>
        <w:keepNext w:val="0"/>
        <w:keepLines w:val="0"/>
        <w:widowControl/>
        <w:numPr>
          <w:ilvl w:val="0"/>
          <w:numId w:val="14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Belum ada mekanisme review; ditetapkan saat implementasi mulai</w:t>
      </w:r>
    </w:p>
    <w:p w14:paraId="5850A5A8">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Jawaban:</w:t>
      </w:r>
      <w:r>
        <w:rPr>
          <w:rFonts w:hint="default" w:ascii="Segoe UI" w:hAnsi="Segoe UI" w:eastAsia="Segoe UI" w:cs="Segoe UI"/>
          <w:color w:val="1A1A1A"/>
          <w:sz w:val="20"/>
          <w:szCs w:val="20"/>
        </w:rPr>
        <w:t xml:space="preserve"> Menolak keempat pilihan.</w:t>
      </w:r>
    </w:p>
    <w:p w14:paraId="0337E1EB">
      <w:pPr>
        <w:pStyle w:val="17"/>
        <w:keepNext w:val="0"/>
        <w:keepLines w:val="0"/>
        <w:widowControl/>
        <w:suppressLineNumbers w:val="0"/>
        <w:spacing w:before="220" w:beforeAutospacing="0" w:after="220" w:afterAutospacing="0" w:line="10" w:lineRule="atLeast"/>
        <w:ind w:left="0" w:right="0"/>
      </w:pPr>
      <w:r>
        <w:rPr>
          <w:rStyle w:val="10"/>
          <w:rFonts w:hint="default" w:ascii="Segoe UI" w:hAnsi="Segoe UI" w:eastAsia="Segoe UI" w:cs="Segoe UI"/>
          <w:color w:val="1A1A1A"/>
          <w:sz w:val="20"/>
          <w:szCs w:val="20"/>
          <w:shd w:val="clear" w:fill="FFF8E6"/>
        </w:rPr>
        <w:t>"Saya tidak ingin opsi 1 sampai 4, yang saya mau : tiketnya langsung kamu review sendiri dan nyatakan selesai, namun kamu harus ketat berarti kamu harus testing hasilnya dari awal sampai akhir, sampai statusnya hijau/aman."</w:t>
      </w:r>
    </w:p>
    <w:p w14:paraId="31E5D89E">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Keberatan yang diajukan beserta buktinya.</w:t>
      </w:r>
      <w:r>
        <w:rPr>
          <w:rFonts w:hint="default" w:ascii="Segoe UI" w:hAnsi="Segoe UI" w:eastAsia="Segoe UI" w:cs="Segoe UI"/>
          <w:color w:val="1A1A1A"/>
          <w:sz w:val="20"/>
          <w:szCs w:val="20"/>
        </w:rPr>
        <w:t xml:space="preserve"> Disampaikan tiga konsekuensi, masing-masing dengan rujukan:</w:t>
      </w:r>
    </w:p>
    <w:p w14:paraId="4A5EC69C">
      <w:pPr>
        <w:keepNext w:val="0"/>
        <w:keepLines w:val="0"/>
        <w:widowControl/>
        <w:numPr>
          <w:ilvl w:val="0"/>
          <w:numId w:val="149"/>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 ada kode untuk diuji.</w:t>
      </w:r>
      <w:r>
        <w:rPr>
          <w:rFonts w:hint="default" w:ascii="Segoe UI" w:hAnsi="Segoe UI" w:eastAsia="Segoe UI" w:cs="Segoe UI"/>
          <w:color w:val="1A1A1A"/>
          <w:sz w:val="20"/>
          <w:szCs w:val="20"/>
        </w:rPr>
        <w:t xml:space="preserve"> </w:t>
      </w:r>
      <w:r>
        <w:rPr>
          <w:rStyle w:val="14"/>
        </w:rPr>
        <w:t>docs/AGENTS.md:9</w:t>
      </w:r>
      <w:r>
        <w:rPr>
          <w:rFonts w:hint="default" w:ascii="Segoe UI" w:hAnsi="Segoe UI" w:eastAsia="Segoe UI" w:cs="Segoe UI"/>
          <w:color w:val="1A1A1A"/>
          <w:sz w:val="20"/>
          <w:szCs w:val="20"/>
        </w:rPr>
        <w:t xml:space="preserve"> dan aturan tugas ini menetapkan repo belum punya kode implementasi dan penulisan kode dilarang. "Testing hasilnya sampai hijau" tidak punya objek uji berupa sistem berjalan; yang dapat diuji adalah dokumennya.</w:t>
      </w:r>
    </w:p>
    <w:p w14:paraId="3F4FD47E">
      <w:pPr>
        <w:keepNext w:val="0"/>
        <w:keepLines w:val="0"/>
        <w:widowControl/>
        <w:numPr>
          <w:ilvl w:val="0"/>
          <w:numId w:val="149"/>
        </w:numPr>
        <w:suppressLineNumbers w:val="0"/>
        <w:spacing w:before="60" w:beforeAutospacing="0" w:after="60" w:afterAutospacing="0" w:line="10" w:lineRule="atLeast"/>
        <w:ind w:left="360" w:right="0" w:hanging="360"/>
        <w:jc w:val="both"/>
      </w:pPr>
      <w:r>
        <w:rPr>
          <w:rStyle w:val="14"/>
        </w:rPr>
        <w:t>BRD §21.2</w:t>
      </w:r>
      <w:r>
        <w:rPr>
          <w:rStyle w:val="18"/>
          <w:rFonts w:hint="default" w:ascii="Segoe UI" w:hAnsi="Segoe UI" w:eastAsia="Segoe UI" w:cs="Segoe UI"/>
          <w:color w:val="1A1A1A"/>
          <w:sz w:val="20"/>
          <w:szCs w:val="20"/>
        </w:rPr>
        <w:t xml:space="preserve"> kriteria #4</w:t>
      </w:r>
      <w:r>
        <w:rPr>
          <w:rFonts w:hint="default" w:ascii="Segoe UI" w:hAnsi="Segoe UI" w:eastAsia="Segoe UI" w:cs="Segoe UI"/>
          <w:color w:val="1A1A1A"/>
          <w:sz w:val="20"/>
          <w:szCs w:val="20"/>
        </w:rPr>
        <w:t xml:space="preserve"> mewajibkan gerbang 2 berupa UAT oleh user bisnis dari peran yang memakai modul, dan </w:t>
      </w:r>
      <w:r>
        <w:rPr>
          <w:rStyle w:val="14"/>
        </w:rPr>
        <w:t>I-06</w:t>
      </w:r>
      <w:r>
        <w:rPr>
          <w:rFonts w:hint="default" w:ascii="Segoe UI" w:hAnsi="Segoe UI" w:eastAsia="Segoe UI" w:cs="Segoe UI"/>
          <w:color w:val="1A1A1A"/>
          <w:sz w:val="20"/>
          <w:szCs w:val="20"/>
        </w:rPr>
        <w:t xml:space="preserve"> — jawaban work owner sendiri — sudah menetapkan user bisnis per peran + Business Owner sebagai penanggung jawabnya.</w:t>
      </w:r>
    </w:p>
    <w:p w14:paraId="372FFB62">
      <w:pPr>
        <w:keepNext w:val="0"/>
        <w:keepLines w:val="0"/>
        <w:widowControl/>
        <w:numPr>
          <w:ilvl w:val="0"/>
          <w:numId w:val="149"/>
        </w:numPr>
        <w:suppressLineNumbers w:val="0"/>
        <w:spacing w:before="60" w:beforeAutospacing="0" w:after="60" w:afterAutospacing="0" w:line="10" w:lineRule="atLeast"/>
        <w:ind w:left="360" w:right="0" w:hanging="360"/>
        <w:jc w:val="both"/>
      </w:pPr>
      <w:r>
        <w:rPr>
          <w:rStyle w:val="14"/>
        </w:rPr>
        <w:t>BRD §21.2</w:t>
      </w:r>
      <w:r>
        <w:rPr>
          <w:rStyle w:val="18"/>
          <w:rFonts w:hint="default" w:ascii="Segoe UI" w:hAnsi="Segoe UI" w:eastAsia="Segoe UI" w:cs="Segoe UI"/>
          <w:color w:val="1A1A1A"/>
          <w:sz w:val="20"/>
          <w:szCs w:val="20"/>
        </w:rPr>
        <w:t xml:space="preserve"> kriteria #9 dan #12</w:t>
      </w:r>
      <w:r>
        <w:rPr>
          <w:rFonts w:hint="default" w:ascii="Segoe UI" w:hAnsi="Segoe UI" w:eastAsia="Segoe UI" w:cs="Segoe UI"/>
          <w:color w:val="1A1A1A"/>
          <w:sz w:val="20"/>
          <w:szCs w:val="20"/>
        </w:rPr>
        <w:t xml:space="preserve"> menuntut jejak audit dan kepemilikan tunggal; keduanya kehilangan makna bila pelaksana menyatakan pekerjaannya sendiri selesai.</w:t>
      </w:r>
    </w:p>
    <w:p w14:paraId="621180E1">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Ditambah satu bukti dari sesi ini: </w:t>
      </w:r>
      <w:r>
        <w:rPr>
          <w:rStyle w:val="18"/>
          <w:rFonts w:hint="default" w:ascii="Segoe UI" w:hAnsi="Segoe UI" w:eastAsia="Segoe UI" w:cs="Segoe UI"/>
          <w:color w:val="1A1A1A"/>
          <w:sz w:val="20"/>
          <w:szCs w:val="20"/>
        </w:rPr>
        <w:t>sepanjang 2026-09-08 sampai 2026-09-10, sepuluh kesimpulan saya terbukti salah</w:t>
      </w:r>
      <w:r>
        <w:rPr>
          <w:rFonts w:hint="default" w:ascii="Segoe UI" w:hAnsi="Segoe UI" w:eastAsia="Segoe UI" w:cs="Segoe UI"/>
          <w:color w:val="1A1A1A"/>
          <w:sz w:val="20"/>
          <w:szCs w:val="20"/>
        </w:rPr>
        <w:t xml:space="preserve"> — tiga arti kode status, satu klaim mekanisme penyimpanan dokumen, satu keberadaan When rule, satu status R-01, satu arah parameter, satu pemetaan job-activity, dan dua positif palsu metode. Yang mengoreksi seluruhnya adalah master data dan source yang datang kemudian, bukan pembacaan ulang yang lebih teliti.</w:t>
      </w:r>
    </w:p>
    <w:p w14:paraId="2ABA2F6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Penegasan ulang work owner:</w:t>
      </w:r>
      <w:r>
        <w:rPr>
          <w:rFonts w:hint="default" w:ascii="Segoe UI" w:hAnsi="Segoe UI" w:eastAsia="Segoe UI" w:cs="Segoe UI"/>
          <w:color w:val="1A1A1A"/>
          <w:sz w:val="20"/>
          <w:szCs w:val="20"/>
        </w:rPr>
        <w:t xml:space="preserve"> pertanyaan diajukan ulang dalam bentuk terpisah (</w:t>
      </w:r>
      <w:r>
        <w:rPr>
          <w:rStyle w:val="14"/>
        </w:rPr>
        <w:t>selesai-ditulis</w:t>
      </w:r>
      <w:r>
        <w:rPr>
          <w:rFonts w:hint="default" w:ascii="Segoe UI" w:hAnsi="Segoe UI" w:eastAsia="Segoe UI" w:cs="Segoe UI"/>
          <w:color w:val="1A1A1A"/>
          <w:sz w:val="20"/>
          <w:szCs w:val="20"/>
        </w:rPr>
        <w:t xml:space="preserve"> versus </w:t>
      </w:r>
      <w:r>
        <w:rPr>
          <w:rStyle w:val="14"/>
        </w:rPr>
        <w:t>selesai-dikerjakan</w:t>
      </w:r>
      <w:r>
        <w:rPr>
          <w:rFonts w:hint="default" w:ascii="Segoe UI" w:hAnsi="Segoe UI" w:eastAsia="Segoe UI" w:cs="Segoe UI"/>
          <w:color w:val="1A1A1A"/>
          <w:sz w:val="20"/>
          <w:szCs w:val="20"/>
        </w:rPr>
        <w:t xml:space="preserve">) dan work owner </w:t>
      </w:r>
      <w:r>
        <w:rPr>
          <w:rStyle w:val="18"/>
          <w:rFonts w:hint="default" w:ascii="Segoe UI" w:hAnsi="Segoe UI" w:eastAsia="Segoe UI" w:cs="Segoe UI"/>
          <w:color w:val="1A1A1A"/>
          <w:sz w:val="20"/>
          <w:szCs w:val="20"/>
        </w:rPr>
        <w:t>menegaskan jawaban yang sama</w:t>
      </w:r>
      <w:r>
        <w:rPr>
          <w:rFonts w:hint="default" w:ascii="Segoe UI" w:hAnsi="Segoe UI" w:eastAsia="Segoe UI" w:cs="Segoe UI"/>
          <w:color w:val="1A1A1A"/>
          <w:sz w:val="20"/>
          <w:szCs w:val="20"/>
        </w:rPr>
        <w:t>. Keputusan dihormati.</w:t>
      </w:r>
    </w:p>
    <w:p w14:paraId="4C93533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Keputusan akhir:</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Lead engineer (agen) menjadi reviewer sekaligus yang menyatakan tiket selesai.</w:t>
      </w:r>
      <w:r>
        <w:rPr>
          <w:rFonts w:hint="default" w:ascii="Segoe UI" w:hAnsi="Segoe UI" w:eastAsia="Segoe UI" w:cs="Segoe UI"/>
          <w:color w:val="1A1A1A"/>
          <w:sz w:val="20"/>
          <w:szCs w:val="20"/>
        </w:rPr>
        <w:t xml:space="preserve"> Kewajiban yang mengikat sebagai gantinya: setiap tiket dan ADR wajib melewati </w:t>
      </w:r>
      <w:r>
        <w:rPr>
          <w:rStyle w:val="18"/>
          <w:rFonts w:hint="default" w:ascii="Segoe UI" w:hAnsi="Segoe UI" w:eastAsia="Segoe UI" w:cs="Segoe UI"/>
          <w:color w:val="1A1A1A"/>
          <w:sz w:val="20"/>
          <w:szCs w:val="20"/>
        </w:rPr>
        <w:t>suite verifikasi yang benar-benar dijalankan</w:t>
      </w:r>
      <w:r>
        <w:rPr>
          <w:rFonts w:hint="default" w:ascii="Segoe UI" w:hAnsi="Segoe UI" w:eastAsia="Segoe UI" w:cs="Segoe UI"/>
          <w:color w:val="1A1A1A"/>
          <w:sz w:val="20"/>
          <w:szCs w:val="20"/>
        </w:rPr>
        <w:t xml:space="preserve">, dengan hasil dilaporkan </w:t>
      </w:r>
      <w:r>
        <w:rPr>
          <w:rStyle w:val="18"/>
          <w:rFonts w:hint="default" w:ascii="Segoe UI" w:hAnsi="Segoe UI" w:eastAsia="Segoe UI" w:cs="Segoe UI"/>
          <w:color w:val="1A1A1A"/>
          <w:sz w:val="20"/>
          <w:szCs w:val="20"/>
        </w:rPr>
        <w:t>hijau atau merah per butir beserta angkanya</w:t>
      </w:r>
      <w:r>
        <w:rPr>
          <w:rFonts w:hint="default" w:ascii="Segoe UI" w:hAnsi="Segoe UI" w:eastAsia="Segoe UI" w:cs="Segoe UI"/>
          <w:color w:val="1A1A1A"/>
          <w:sz w:val="20"/>
          <w:szCs w:val="20"/>
        </w:rPr>
        <w:t xml:space="preserve"> — bukan penilaian kualitatif. Tidak ada artefak dinyatakan selesai selama ada satu butir merah.</w:t>
      </w:r>
    </w:p>
    <w:p w14:paraId="5448F97E">
      <w:pPr>
        <w:pStyle w:val="17"/>
        <w:keepNext w:val="0"/>
        <w:keepLines w:val="0"/>
        <w:widowControl/>
        <w:suppressLineNumbers w:val="0"/>
        <w:spacing w:line="10" w:lineRule="atLeast"/>
      </w:pPr>
      <w:r>
        <w:rPr>
          <w:rFonts w:hint="default" w:ascii="Segoe UI" w:hAnsi="Segoe UI" w:eastAsia="Segoe UI" w:cs="Segoe UI"/>
          <w:color w:val="1A1A1A"/>
          <w:sz w:val="20"/>
          <w:szCs w:val="20"/>
        </w:rPr>
        <w:t>Butir yang diuji, seluruhnya dapat dijalankan tanpa kode implementasi: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83"/>
        <w:gridCol w:w="1874"/>
        <w:gridCol w:w="1487"/>
      </w:tblGrid>
      <w:tr w14:paraId="718EA3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5BD815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0B97ED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Butir</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4EA072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Cara uji</w:t>
            </w:r>
          </w:p>
        </w:tc>
      </w:tr>
      <w:tr w14:paraId="4D6600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4F0E5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ED0D75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Setiap </w:t>
            </w:r>
            <w:r>
              <w:rPr>
                <w:rStyle w:val="14"/>
                <w:rFonts w:ascii="SimSun" w:hAnsi="SimSun" w:eastAsia="SimSun" w:cs="SimSun"/>
                <w:sz w:val="24"/>
                <w:szCs w:val="24"/>
              </w:rPr>
              <w:t>berkas:baris</w:t>
            </w:r>
            <w:r>
              <w:rPr>
                <w:rFonts w:hint="default" w:ascii="Segoe UI" w:hAnsi="Segoe UI" w:eastAsia="Segoe UI" w:cs="Segoe UI"/>
                <w:color w:val="1A1A1A"/>
                <w:sz w:val="24"/>
                <w:szCs w:val="24"/>
                <w:bdr w:val="none" w:color="auto" w:sz="0" w:space="0"/>
              </w:rPr>
              <w:t xml:space="preserve"> yang dikutip benar-benar ada dan isinya sesuai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61DF4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diverifikasi ulang satu per satu terhadap export terbaru</w:t>
            </w:r>
          </w:p>
        </w:tc>
      </w:tr>
      <w:tr w14:paraId="613008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D7DA1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5B8D8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Traceability dua arah: setiap </w:t>
            </w:r>
            <w:r>
              <w:rPr>
                <w:rStyle w:val="14"/>
                <w:rFonts w:ascii="SimSun" w:hAnsi="SimSun" w:eastAsia="SimSun" w:cs="SimSun"/>
                <w:sz w:val="24"/>
                <w:szCs w:val="24"/>
              </w:rPr>
              <w:t>FR-xx</w:t>
            </w:r>
            <w:r>
              <w:rPr>
                <w:rFonts w:hint="default" w:ascii="Segoe UI" w:hAnsi="Segoe UI" w:eastAsia="Segoe UI" w:cs="Segoe UI"/>
                <w:color w:val="1A1A1A"/>
                <w:sz w:val="24"/>
                <w:szCs w:val="24"/>
                <w:bdr w:val="none" w:color="auto" w:sz="0" w:space="0"/>
              </w:rPr>
              <w:t xml:space="preserve"> dalam cakupan punya ≥1 tiket; setiap tiket punya ≥1 </w:t>
            </w:r>
            <w:r>
              <w:rPr>
                <w:rStyle w:val="14"/>
                <w:rFonts w:ascii="SimSun" w:hAnsi="SimSun" w:eastAsia="SimSun" w:cs="SimSun"/>
                <w:sz w:val="24"/>
                <w:szCs w:val="24"/>
              </w:rPr>
              <w:t>FR-xx</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dan</w:t>
            </w:r>
            <w:r>
              <w:rPr>
                <w:rFonts w:hint="default" w:ascii="Segoe UI" w:hAnsi="Segoe UI" w:eastAsia="Segoe UI" w:cs="Segoe UI"/>
                <w:color w:val="1A1A1A"/>
                <w:sz w:val="24"/>
                <w:szCs w:val="24"/>
                <w:bdr w:val="none" w:color="auto" w:sz="0" w:space="0"/>
              </w:rPr>
              <w:t xml:space="preserve"> rule Pega yang digantikan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C94A3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dihitung, dilaporkan sebagai angka</w:t>
            </w:r>
          </w:p>
        </w:tc>
      </w:tr>
      <w:tr w14:paraId="0069CA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B5EDB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66DEF9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Setiap tiket ber-</w:t>
            </w:r>
            <w:r>
              <w:rPr>
                <w:rStyle w:val="14"/>
                <w:rFonts w:ascii="SimSun" w:hAnsi="SimSun" w:eastAsia="SimSun" w:cs="SimSun"/>
                <w:sz w:val="24"/>
                <w:szCs w:val="24"/>
              </w:rPr>
              <w:t>ready-*</w:t>
            </w:r>
            <w:r>
              <w:rPr>
                <w:rFonts w:hint="default" w:ascii="Segoe UI" w:hAnsi="Segoe UI" w:eastAsia="Segoe UI" w:cs="Segoe UI"/>
                <w:color w:val="1A1A1A"/>
                <w:sz w:val="24"/>
                <w:szCs w:val="24"/>
                <w:bdr w:val="none" w:color="auto" w:sz="0" w:space="0"/>
              </w:rPr>
              <w:t xml:space="preserve"> lolos seluruh butir Definition of Ready</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1A9B3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daftar periksa per tiket</w:t>
            </w:r>
          </w:p>
        </w:tc>
      </w:tr>
      <w:tr w14:paraId="11BABD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A8EF0F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4</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A765AD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Setiap istilah domain di tiket sudah ada di </w:t>
            </w:r>
            <w:r>
              <w:rPr>
                <w:rStyle w:val="14"/>
                <w:rFonts w:ascii="SimSun" w:hAnsi="SimSun" w:eastAsia="SimSun" w:cs="SimSun"/>
                <w:sz w:val="24"/>
                <w:szCs w:val="24"/>
              </w:rPr>
              <w:t>CONTEXT.md</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3FA862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selisih istilah</w:t>
            </w:r>
          </w:p>
        </w:tc>
      </w:tr>
      <w:tr w14:paraId="0AACB2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3F4948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5</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3CB28A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Nol nilai sensitif di dokumen yang akan di-commit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EAD193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pemindaian pola kredensial, email, hostname, data nasabah</w:t>
            </w:r>
          </w:p>
        </w:tc>
      </w:tr>
      <w:tr w14:paraId="5B09C0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F15C4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6</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E33DA4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Setiap </w:t>
            </w:r>
            <w:r>
              <w:rPr>
                <w:rStyle w:val="14"/>
                <w:rFonts w:ascii="SimSun" w:hAnsi="SimSun" w:eastAsia="SimSun" w:cs="SimSun"/>
                <w:sz w:val="24"/>
                <w:szCs w:val="24"/>
              </w:rPr>
              <w:t>D-nn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R-nn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FR-xx</w:t>
            </w:r>
            <w:r>
              <w:rPr>
                <w:rFonts w:hint="default" w:ascii="Segoe UI" w:hAnsi="Segoe UI" w:eastAsia="Segoe UI" w:cs="Segoe UI"/>
                <w:color w:val="1A1A1A"/>
                <w:sz w:val="24"/>
                <w:szCs w:val="24"/>
                <w:bdr w:val="none" w:color="auto" w:sz="0" w:space="0"/>
              </w:rPr>
              <w:t xml:space="preserve"> yang dirujuk benar-benar ada dan statusnya mutakhir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5819F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selisih terhadap Decision Log dan Risk Analysis</w:t>
            </w:r>
          </w:p>
        </w:tc>
      </w:tr>
      <w:tr w14:paraId="3FB4F2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0EA1EE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7</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2B4863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Setiap tiket TERHALANG menyebut penghalangnya dengan nama artefak atau </w:t>
            </w:r>
            <w:r>
              <w:rPr>
                <w:rStyle w:val="14"/>
                <w:rFonts w:ascii="SimSun" w:hAnsi="SimSun" w:eastAsia="SimSun" w:cs="SimSun"/>
                <w:sz w:val="24"/>
                <w:szCs w:val="24"/>
              </w:rPr>
              <w:t>berkas:baris</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E9CD7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pemindaian</w:t>
            </w:r>
          </w:p>
        </w:tc>
      </w:tr>
      <w:tr w14:paraId="2AAA0E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27177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8</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ED27B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Nol tiket mengklaim status penyelesaian pekerjaan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8CCFB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pemindaian</w:t>
            </w:r>
          </w:p>
        </w:tc>
      </w:tr>
    </w:tbl>
    <w:p w14:paraId="0544B35E">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Konsekuensi yang diterima secara sadar, dicatat sebagai keputusan work owner:</w:t>
      </w:r>
    </w:p>
    <w:p w14:paraId="641A7922">
      <w:pPr>
        <w:keepNext w:val="0"/>
        <w:keepLines w:val="0"/>
        <w:widowControl/>
        <w:numPr>
          <w:ilvl w:val="0"/>
          <w:numId w:val="15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Tidak ada mata manusia di antara tiket yang ditulis agen dan pekerjaan yang dijalankan atasnya.</w:t>
      </w:r>
    </w:p>
    <w:p w14:paraId="259F6702">
      <w:pPr>
        <w:keepNext w:val="0"/>
        <w:keepLines w:val="0"/>
        <w:widowControl/>
        <w:numPr>
          <w:ilvl w:val="0"/>
          <w:numId w:val="15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Gerbang 2 (</w:t>
      </w:r>
      <w:r>
        <w:rPr>
          <w:rStyle w:val="14"/>
        </w:rPr>
        <w:t>BRD §21.2</w:t>
      </w:r>
      <w:r>
        <w:rPr>
          <w:rFonts w:hint="default" w:ascii="Segoe UI" w:hAnsi="Segoe UI" w:eastAsia="Segoe UI" w:cs="Segoe UI"/>
          <w:color w:val="1A1A1A"/>
          <w:sz w:val="20"/>
          <w:szCs w:val="20"/>
        </w:rPr>
        <w:t xml:space="preserve"> #4) tidak diberlakukan pada tahap penulisan tiket; bila ia tetap diberlakukan pada tahap implementasi, itu keputusan terpisah yang belum diambil.</w:t>
      </w:r>
    </w:p>
    <w:p w14:paraId="74386585">
      <w:pPr>
        <w:keepNext w:val="0"/>
        <w:keepLines w:val="0"/>
        <w:widowControl/>
        <w:numPr>
          <w:ilvl w:val="0"/>
          <w:numId w:val="15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Field </w:t>
      </w:r>
      <w:r>
        <w:rPr>
          <w:rStyle w:val="14"/>
        </w:rPr>
        <w:t>Peran penguji gerbang 2</w:t>
      </w:r>
      <w:r>
        <w:rPr>
          <w:rFonts w:hint="default" w:ascii="Segoe UI" w:hAnsi="Segoe UI" w:eastAsia="Segoe UI" w:cs="Segoe UI"/>
          <w:color w:val="1A1A1A"/>
          <w:sz w:val="20"/>
          <w:szCs w:val="20"/>
        </w:rPr>
        <w:t xml:space="preserve"> pada setiap tiket diisi sesuai peran bisnis yang teridentifikasi di Lapis 5, dan menjadi </w:t>
      </w:r>
      <w:r>
        <w:rPr>
          <w:rStyle w:val="18"/>
          <w:rFonts w:hint="default" w:ascii="Segoe UI" w:hAnsi="Segoe UI" w:eastAsia="Segoe UI" w:cs="Segoe UI"/>
          <w:color w:val="1A1A1A"/>
          <w:sz w:val="20"/>
          <w:szCs w:val="20"/>
        </w:rPr>
        <w:t>rencana</w:t>
      </w:r>
      <w:r>
        <w:rPr>
          <w:rFonts w:hint="default" w:ascii="Segoe UI" w:hAnsi="Segoe UI" w:eastAsia="Segoe UI" w:cs="Segoe UI"/>
          <w:color w:val="1A1A1A"/>
          <w:sz w:val="20"/>
          <w:szCs w:val="20"/>
        </w:rPr>
        <w:t xml:space="preserve"> untuk tahap implementasi — bukan pernyataan bahwa gerbang itu sudah dilewati.</w:t>
      </w:r>
    </w:p>
    <w:p w14:paraId="5A2491C7">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Terbuka:</w:t>
      </w:r>
      <w:r>
        <w:rPr>
          <w:rFonts w:hint="default" w:ascii="Segoe UI" w:hAnsi="Segoe UI" w:eastAsia="Segoe UI" w:cs="Segoe UI"/>
          <w:color w:val="1A1A1A"/>
          <w:sz w:val="20"/>
          <w:szCs w:val="20"/>
        </w:rPr>
        <w:t xml:space="preserve"> siapa yang menyatakan </w:t>
      </w:r>
      <w:r>
        <w:rPr>
          <w:rStyle w:val="18"/>
          <w:rFonts w:hint="default" w:ascii="Segoe UI" w:hAnsi="Segoe UI" w:eastAsia="Segoe UI" w:cs="Segoe UI"/>
          <w:color w:val="1A1A1A"/>
          <w:sz w:val="20"/>
          <w:szCs w:val="20"/>
        </w:rPr>
        <w:t>pekerjaan implementasi</w:t>
      </w:r>
      <w:r>
        <w:rPr>
          <w:rFonts w:hint="default" w:ascii="Segoe UI" w:hAnsi="Segoe UI" w:eastAsia="Segoe UI" w:cs="Segoe UI"/>
          <w:color w:val="1A1A1A"/>
          <w:sz w:val="20"/>
          <w:szCs w:val="20"/>
        </w:rPr>
        <w:t xml:space="preserve"> selesai — belum diputuskan, dan tidak dapat diputuskan sekarang karena kodenya belum ada.</w:t>
      </w:r>
    </w:p>
    <w:p w14:paraId="6B1127C0">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Dampak ke Steering:</w:t>
      </w:r>
      <w:r>
        <w:rPr>
          <w:rFonts w:hint="default" w:ascii="Segoe UI" w:hAnsi="Segoe UI" w:eastAsia="Segoe UI" w:cs="Segoe UI"/>
          <w:color w:val="1A1A1A"/>
          <w:sz w:val="20"/>
          <w:szCs w:val="20"/>
        </w:rPr>
        <w:t xml:space="preserve"> Testing Strategy · BRD Bab 21 (usulan revisi: pengecualian gerbang untuk tahap penulisan artefak)</w:t>
      </w:r>
    </w:p>
    <w:p w14:paraId="6139FE5E">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212" o:spt="1" style="height:1.5pt;width:415.3pt;" fillcolor="#A0A0A0" filled="t" stroked="f" coordsize="21600,21600" o:hr="t" o:hrstd="t" o:hralign="center">
            <v:path/>
            <v:fill on="t" focussize="0,0"/>
            <v:stroke on="f"/>
            <v:imagedata o:title=""/>
            <o:lock v:ext="edit"/>
            <w10:wrap type="none"/>
            <w10:anchorlock/>
          </v:rect>
        </w:pict>
      </w:r>
    </w:p>
    <w:p w14:paraId="411209AC">
      <w:pPr>
        <w:pStyle w:val="4"/>
        <w:keepNext w:val="0"/>
        <w:keepLines w:val="0"/>
        <w:widowControl/>
        <w:suppressLineNumbers w:val="0"/>
        <w:spacing w:line="10" w:lineRule="atLeast"/>
      </w:pPr>
      <w:r>
        <w:t xml:space="preserve">D-47 · Model Penjenjangan Komite — Kumulatif, </w:t>
      </w:r>
      <w:r>
        <w:rPr>
          <w:rStyle w:val="14"/>
        </w:rPr>
        <w:t>LIMIT_TOP</w:t>
      </w:r>
      <w:r>
        <w:t xml:space="preserve"> sebagai Validasi Master</w:t>
      </w:r>
    </w:p>
    <w:p w14:paraId="1732294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w:t>
      </w:r>
      <w:r>
        <w:rPr>
          <w:rFonts w:hint="default" w:ascii="Segoe UI" w:hAnsi="Segoe UI" w:eastAsia="Segoe UI" w:cs="Segoe UI"/>
          <w:color w:val="1A1A1A"/>
          <w:sz w:val="20"/>
          <w:szCs w:val="20"/>
        </w:rPr>
        <w:t xml:space="preserve"> DECIDED</w:t>
      </w:r>
    </w:p>
    <w:p w14:paraId="557859F6">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Pertanyaan (Ronde 3 Q12):</w:t>
      </w:r>
      <w:r>
        <w:rPr>
          <w:rFonts w:hint="default" w:ascii="Segoe UI" w:hAnsi="Segoe UI" w:eastAsia="Segoe UI" w:cs="Segoe UI"/>
          <w:color w:val="1A1A1A"/>
          <w:sz w:val="20"/>
          <w:szCs w:val="20"/>
        </w:rPr>
        <w:t xml:space="preserve"> Klaim Rp 75.000.000 NONMBU masuk jenjang komite mana? Query </w:t>
      </w:r>
      <w:r>
        <w:rPr>
          <w:rStyle w:val="14"/>
        </w:rPr>
        <w:t>RDB List/EmailKomiteBerjenjangSimasnet_sql-SQL.xml:98</w:t>
      </w:r>
      <w:r>
        <w:rPr>
          <w:rFonts w:hint="default" w:ascii="Segoe UI" w:hAnsi="Segoe UI" w:eastAsia="Segoe UI" w:cs="Segoe UI"/>
          <w:color w:val="1A1A1A"/>
          <w:sz w:val="20"/>
          <w:szCs w:val="20"/>
        </w:rPr>
        <w:t xml:space="preserve"> hanya memfilter </w:t>
      </w:r>
      <w:r>
        <w:rPr>
          <w:rStyle w:val="14"/>
        </w:rPr>
        <w:t>LIMIT_BOTTOM &lt;= nilai</w:t>
      </w:r>
      <w:r>
        <w:rPr>
          <w:rFonts w:hint="default" w:ascii="Segoe UI" w:hAnsi="Segoe UI" w:eastAsia="Segoe UI" w:cs="Segoe UI"/>
          <w:color w:val="1A1A1A"/>
          <w:sz w:val="20"/>
          <w:szCs w:val="20"/>
        </w:rPr>
        <w:t xml:space="preserve"> — kolom </w:t>
      </w:r>
      <w:r>
        <w:rPr>
          <w:rStyle w:val="14"/>
        </w:rPr>
        <w:t>LIMIT_TOP</w:t>
      </w:r>
      <w:r>
        <w:rPr>
          <w:rFonts w:hint="default" w:ascii="Segoe UI" w:hAnsi="Segoe UI" w:eastAsia="Segoe UI" w:cs="Segoe UI"/>
          <w:color w:val="1A1A1A"/>
          <w:sz w:val="20"/>
          <w:szCs w:val="20"/>
        </w:rPr>
        <w:t xml:space="preserve"> yang ada di master tidak dipakai — dan rentang NONMBU di </w:t>
      </w:r>
      <w:r>
        <w:rPr>
          <w:rStyle w:val="14"/>
        </w:rPr>
        <w:t>POOLDATA.EMAILKOMITE</w:t>
      </w:r>
      <w:r>
        <w:rPr>
          <w:rFonts w:hint="default" w:ascii="Segoe UI" w:hAnsi="Segoe UI" w:eastAsia="Segoe UI" w:cs="Segoe UI"/>
          <w:color w:val="1A1A1A"/>
          <w:sz w:val="20"/>
          <w:szCs w:val="20"/>
        </w:rPr>
        <w:t xml:space="preserve"> saat itu tumpang tindih, sehingga Rp 75.000.000 memenuhi dua baris dan Rp 50.000.000 memenuhi empat.</w:t>
      </w:r>
    </w:p>
    <w:p w14:paraId="11634129">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Pilihan yang ditawarkan (versi pertama):</w:t>
      </w:r>
    </w:p>
    <w:p w14:paraId="7670F579">
      <w:pPr>
        <w:keepNext w:val="0"/>
        <w:keepLines w:val="0"/>
        <w:widowControl/>
        <w:numPr>
          <w:ilvl w:val="0"/>
          <w:numId w:val="15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Rentang tertutup </w:t>
      </w:r>
      <w:r>
        <w:rPr>
          <w:rStyle w:val="14"/>
        </w:rPr>
        <w:t>LIMIT_BOTTOM &lt;= nilai &lt;= LIMIT_TOP</w:t>
      </w:r>
      <w:r>
        <w:rPr>
          <w:rFonts w:hint="default" w:ascii="Segoe UI" w:hAnsi="Segoe UI" w:eastAsia="Segoe UI" w:cs="Segoe UI"/>
          <w:color w:val="1A1A1A"/>
          <w:sz w:val="20"/>
          <w:szCs w:val="20"/>
        </w:rPr>
        <w:t>, master NONMBU dirapikan, tie-breaker dibuang</w:t>
      </w:r>
    </w:p>
    <w:p w14:paraId="625D2D1D">
      <w:pPr>
        <w:keepNext w:val="0"/>
        <w:keepLines w:val="0"/>
        <w:widowControl/>
        <w:numPr>
          <w:ilvl w:val="0"/>
          <w:numId w:val="15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Hanya batas bawah, dengan aturan "DEGREE tertinggi yang memenuhi menang"</w:t>
      </w:r>
    </w:p>
    <w:p w14:paraId="7FD00D5E">
      <w:pPr>
        <w:keepNext w:val="0"/>
        <w:keepLines w:val="0"/>
        <w:widowControl/>
        <w:numPr>
          <w:ilvl w:val="0"/>
          <w:numId w:val="15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Kumulatif — semua jenjang yang memenuhi harus menyetujui</w:t>
      </w:r>
    </w:p>
    <w:p w14:paraId="334FC3F6">
      <w:pPr>
        <w:keepNext w:val="0"/>
        <w:keepLines w:val="0"/>
        <w:widowControl/>
        <w:numPr>
          <w:ilvl w:val="0"/>
          <w:numId w:val="151"/>
        </w:numPr>
        <w:suppressLineNumbers w:val="0"/>
        <w:spacing w:before="60" w:beforeAutospacing="0" w:after="60" w:afterAutospacing="0" w:line="10" w:lineRule="atLeast"/>
        <w:ind w:left="360" w:right="0" w:hanging="360"/>
        <w:jc w:val="both"/>
      </w:pPr>
      <w:r>
        <w:rPr>
          <w:rStyle w:val="14"/>
        </w:rPr>
        <w:t>dbms_random.value</w:t>
      </w:r>
      <w:r>
        <w:rPr>
          <w:rFonts w:hint="default" w:ascii="Segoe UI" w:hAnsi="Segoe UI" w:eastAsia="Segoe UI" w:cs="Segoe UI"/>
          <w:color w:val="1A1A1A"/>
          <w:sz w:val="20"/>
          <w:szCs w:val="20"/>
        </w:rPr>
        <w:t xml:space="preserve"> memang disengaja — pertahankan, dan AC </w:t>
      </w:r>
      <w:r>
        <w:rPr>
          <w:rStyle w:val="14"/>
        </w:rPr>
        <w:t>B-7</w:t>
      </w:r>
      <w:r>
        <w:rPr>
          <w:rFonts w:hint="default" w:ascii="Segoe UI" w:hAnsi="Segoe UI" w:eastAsia="Segoe UI" w:cs="Segoe UI"/>
          <w:color w:val="1A1A1A"/>
          <w:sz w:val="20"/>
          <w:szCs w:val="20"/>
        </w:rPr>
        <w:t xml:space="preserve"> tidak boleh deterministik</w:t>
      </w:r>
    </w:p>
    <w:p w14:paraId="24B27A0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Jawaban pertama:</w:t>
      </w:r>
      <w:r>
        <w:rPr>
          <w:rFonts w:hint="default" w:ascii="Segoe UI" w:hAnsi="Segoe UI" w:eastAsia="Segoe UI" w:cs="Segoe UI"/>
          <w:color w:val="1A1A1A"/>
          <w:sz w:val="20"/>
          <w:szCs w:val="20"/>
        </w:rPr>
        <w:t xml:space="preserve"> Opsi 1, disertai keterangan </w:t>
      </w:r>
      <w:r>
        <w:rPr>
          <w:rStyle w:val="10"/>
          <w:rFonts w:hint="default" w:ascii="Segoe UI" w:hAnsi="Segoe UI" w:eastAsia="Segoe UI" w:cs="Segoe UI"/>
          <w:color w:val="1A1A1A"/>
          <w:sz w:val="20"/>
          <w:szCs w:val="20"/>
        </w:rPr>
        <w:t>"sudah diperbaiki isinya pada emailkomite.csv"</w:t>
      </w:r>
    </w:p>
    <w:p w14:paraId="015237E9">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Kerangka pertanyaan dikoreksi sebelum jawaban dipakai.</w:t>
      </w:r>
      <w:r>
        <w:rPr>
          <w:rFonts w:hint="default" w:ascii="Segoe UI" w:hAnsi="Segoe UI" w:eastAsia="Segoe UI" w:cs="Segoe UI"/>
          <w:color w:val="1A1A1A"/>
          <w:sz w:val="20"/>
          <w:szCs w:val="20"/>
        </w:rPr>
        <w:t xml:space="preserve"> Setelah jawaban diterima, penelusuran lanjutan membuktikan </w:t>
      </w:r>
      <w:r>
        <w:rPr>
          <w:rStyle w:val="18"/>
          <w:rFonts w:hint="default" w:ascii="Segoe UI" w:hAnsi="Segoe UI" w:eastAsia="Segoe UI" w:cs="Segoe UI"/>
          <w:color w:val="1A1A1A"/>
          <w:sz w:val="20"/>
          <w:szCs w:val="20"/>
        </w:rPr>
        <w:t>kerangka pertanyaannya salah</w:t>
      </w:r>
      <w:r>
        <w:rPr>
          <w:rFonts w:hint="default" w:ascii="Segoe UI" w:hAnsi="Segoe UI" w:eastAsia="Segoe UI" w:cs="Segoe UI"/>
          <w:color w:val="1A1A1A"/>
          <w:sz w:val="20"/>
          <w:szCs w:val="20"/>
        </w:rPr>
        <w:t xml:space="preserve">: </w:t>
      </w:r>
      <w:r>
        <w:rPr>
          <w:rStyle w:val="14"/>
        </w:rPr>
        <w:t>LIMIT_BOTTOM &lt;=</w:t>
      </w:r>
      <w:r>
        <w:rPr>
          <w:rFonts w:hint="default" w:ascii="Segoe UI" w:hAnsi="Segoe UI" w:eastAsia="Segoe UI" w:cs="Segoe UI"/>
          <w:color w:val="1A1A1A"/>
          <w:sz w:val="20"/>
          <w:szCs w:val="20"/>
        </w:rPr>
        <w:t xml:space="preserve"> bukan cacat, melainkan </w:t>
      </w:r>
      <w:r>
        <w:rPr>
          <w:rStyle w:val="18"/>
          <w:rFonts w:hint="default" w:ascii="Segoe UI" w:hAnsi="Segoe UI" w:eastAsia="Segoe UI" w:cs="Segoe UI"/>
          <w:color w:val="1A1A1A"/>
          <w:sz w:val="20"/>
          <w:szCs w:val="20"/>
        </w:rPr>
        <w:t>mekanisme penjenjangan kumulatif</w:t>
      </w:r>
      <w:r>
        <w:rPr>
          <w:rFonts w:hint="default" w:ascii="Segoe UI" w:hAnsi="Segoe UI" w:eastAsia="Segoe UI" w:cs="Segoe UI"/>
          <w:color w:val="1A1A1A"/>
          <w:sz w:val="20"/>
          <w:szCs w:val="20"/>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040"/>
        <w:gridCol w:w="5040"/>
      </w:tblGrid>
      <w:tr w14:paraId="2FE344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25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681F541">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Bukti</w:t>
            </w:r>
          </w:p>
        </w:tc>
        <w:tc>
          <w:tcPr>
            <w:tcW w:w="25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A606D0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Isi</w:t>
            </w:r>
          </w:p>
        </w:tc>
      </w:tr>
      <w:tr w14:paraId="0C7B50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B07883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Activity/​SetListComiteeClaimPerObjAdj-​Act.​xml:​16456-​16459</w:t>
            </w:r>
          </w:p>
        </w:tc>
        <w:tc>
          <w:tcPr>
            <w:tcW w:w="2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4899C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childPageKomite.​KomiteLoop := TempRDBSearchEmailKomite.​pxResultCount</w:t>
            </w:r>
          </w:p>
        </w:tc>
      </w:tr>
      <w:tr w14:paraId="0A7D48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9ACB0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When/​IsKomiteLoop-​When.​xml</w:t>
            </w:r>
          </w:p>
        </w:tc>
        <w:tc>
          <w:tcPr>
            <w:tcW w:w="2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58E00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.AcceptStatus = "1"</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dan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.KomiteCount &lt;= .KomiteLoop</w:t>
            </w:r>
          </w:p>
        </w:tc>
      </w:tr>
    </w:tbl>
    <w:p w14:paraId="726373A1">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Jumlah jenjang persetujuan </w:t>
      </w:r>
      <w:r>
        <w:rPr>
          <w:rStyle w:val="18"/>
          <w:rFonts w:hint="default" w:ascii="Segoe UI" w:hAnsi="Segoe UI" w:eastAsia="Segoe UI" w:cs="Segoe UI"/>
          <w:color w:val="1A1A1A"/>
          <w:sz w:val="20"/>
          <w:szCs w:val="20"/>
        </w:rPr>
        <w:t>sama dengan jumlah baris yang dikembalikan query</w:t>
      </w:r>
      <w:r>
        <w:rPr>
          <w:rFonts w:hint="default" w:ascii="Segoe UI" w:hAnsi="Segoe UI" w:eastAsia="Segoe UI" w:cs="Segoe UI"/>
          <w:color w:val="1A1A1A"/>
          <w:sz w:val="20"/>
          <w:szCs w:val="20"/>
        </w:rPr>
        <w:t xml:space="preserve">, dan flow memutar </w:t>
      </w:r>
      <w:r>
        <w:rPr>
          <w:rStyle w:val="14"/>
        </w:rPr>
        <w:t>KomiteCount</w:t>
      </w:r>
      <w:r>
        <w:rPr>
          <w:rFonts w:hint="default" w:ascii="Segoe UI" w:hAnsi="Segoe UI" w:eastAsia="Segoe UI" w:cs="Segoe UI"/>
          <w:color w:val="1A1A1A"/>
          <w:sz w:val="20"/>
          <w:szCs w:val="20"/>
        </w:rPr>
        <w:t xml:space="preserve"> dari 1 sampai </w:t>
      </w:r>
      <w:r>
        <w:rPr>
          <w:rStyle w:val="14"/>
        </w:rPr>
        <w:t>KomiteLoop</w:t>
      </w:r>
      <w:r>
        <w:rPr>
          <w:rFonts w:hint="default" w:ascii="Segoe UI" w:hAnsi="Segoe UI" w:eastAsia="Segoe UI" w:cs="Segoe UI"/>
          <w:color w:val="1A1A1A"/>
          <w:sz w:val="20"/>
          <w:szCs w:val="20"/>
        </w:rPr>
        <w:t xml:space="preserve">. Jadi </w:t>
      </w:r>
      <w:r>
        <w:rPr>
          <w:rStyle w:val="14"/>
        </w:rPr>
        <w:t>LIMIT_BOTTOM &lt;= nilai</w:t>
      </w:r>
      <w:r>
        <w:rPr>
          <w:rFonts w:hint="default" w:ascii="Segoe UI" w:hAnsi="Segoe UI" w:eastAsia="Segoe UI" w:cs="Segoe UI"/>
          <w:color w:val="1A1A1A"/>
          <w:sz w:val="20"/>
          <w:szCs w:val="20"/>
        </w:rPr>
        <w:t xml:space="preserve"> mengembalikan seluruh jenjang sampai tingkat nilai itu — klaim kecil sedikit approver, klaim besar banyak approver. </w:t>
      </w:r>
      <w:r>
        <w:rPr>
          <w:rStyle w:val="14"/>
        </w:rPr>
        <w:t>LIMIT_TOP</w:t>
      </w:r>
      <w:r>
        <w:rPr>
          <w:rFonts w:hint="default" w:ascii="Segoe UI" w:hAnsi="Segoe UI" w:eastAsia="Segoe UI" w:cs="Segoe UI"/>
          <w:color w:val="1A1A1A"/>
          <w:sz w:val="20"/>
          <w:szCs w:val="20"/>
        </w:rPr>
        <w:t xml:space="preserve"> tidak dibutuhkan untuk semantik kumulatif.</w:t>
      </w:r>
    </w:p>
    <w:p w14:paraId="5FA05279">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 xml:space="preserve">Menerapkan Opsi 1 (rentang tertutup) akan mengembalikan tepat satu baris → </w:t>
      </w:r>
      <w:r>
        <w:rPr>
          <w:rStyle w:val="14"/>
        </w:rPr>
        <w:t>KomiteLoop = 1</w:t>
      </w:r>
      <w:r>
        <w:rPr>
          <w:rStyle w:val="18"/>
          <w:rFonts w:hint="default" w:ascii="Segoe UI" w:hAnsi="Segoe UI" w:eastAsia="Segoe UI" w:cs="Segoe UI"/>
          <w:color w:val="1A1A1A"/>
          <w:sz w:val="20"/>
          <w:szCs w:val="20"/>
        </w:rPr>
        <w:t xml:space="preserve"> → hanya satu jenjang persetujuan berapa pun nilai klaim</w:t>
      </w:r>
      <w:r>
        <w:rPr>
          <w:rFonts w:hint="default" w:ascii="Segoe UI" w:hAnsi="Segoe UI" w:eastAsia="Segoe UI" w:cs="Segoe UI"/>
          <w:color w:val="1A1A1A"/>
          <w:sz w:val="20"/>
          <w:szCs w:val="20"/>
        </w:rPr>
        <w:t xml:space="preserve"> — menghapus penjenjangan yang menjadi inti D-14 dan </w:t>
      </w:r>
      <w:r>
        <w:rPr>
          <w:rStyle w:val="14"/>
        </w:rPr>
        <w:t>BRD §11.4</w:t>
      </w:r>
      <w:r>
        <w:rPr>
          <w:rFonts w:hint="default" w:ascii="Segoe UI" w:hAnsi="Segoe UI" w:eastAsia="Segoe UI" w:cs="Segoe UI"/>
          <w:color w:val="1A1A1A"/>
          <w:sz w:val="20"/>
          <w:szCs w:val="20"/>
        </w:rPr>
        <w:t>.</w:t>
      </w:r>
    </w:p>
    <w:p w14:paraId="29896B4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Koreksi kedua atas laporan agen:</w:t>
      </w:r>
      <w:r>
        <w:rPr>
          <w:rFonts w:hint="default" w:ascii="Segoe UI" w:hAnsi="Segoe UI" w:eastAsia="Segoe UI" w:cs="Segoe UI"/>
          <w:color w:val="1A1A1A"/>
          <w:sz w:val="20"/>
          <w:szCs w:val="20"/>
        </w:rPr>
        <w:t xml:space="preserve"> </w:t>
      </w:r>
      <w:r>
        <w:rPr>
          <w:rStyle w:val="14"/>
        </w:rPr>
        <w:t>dbms_random.value</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berlaku umum. Dari </w:t>
      </w:r>
      <w:r>
        <w:rPr>
          <w:rStyle w:val="18"/>
          <w:rFonts w:hint="default" w:ascii="Segoe UI" w:hAnsi="Segoe UI" w:eastAsia="Segoe UI" w:cs="Segoe UI"/>
          <w:color w:val="1A1A1A"/>
          <w:sz w:val="20"/>
          <w:szCs w:val="20"/>
        </w:rPr>
        <w:t>17 query</w:t>
      </w:r>
      <w:r>
        <w:rPr>
          <w:rFonts w:hint="default" w:ascii="Segoe UI" w:hAnsi="Segoe UI" w:eastAsia="Segoe UI" w:cs="Segoe UI"/>
          <w:color w:val="1A1A1A"/>
          <w:sz w:val="20"/>
          <w:szCs w:val="20"/>
        </w:rPr>
        <w:t xml:space="preserve"> yang membaca </w:t>
      </w:r>
      <w:r>
        <w:rPr>
          <w:rStyle w:val="14"/>
        </w:rPr>
        <w:t>EMAILKOMITE</w:t>
      </w:r>
      <w:r>
        <w:rPr>
          <w:rFonts w:hint="default" w:ascii="Segoe UI" w:hAnsi="Segoe UI" w:eastAsia="Segoe UI" w:cs="Segoe UI"/>
          <w:color w:val="1A1A1A"/>
          <w:sz w:val="20"/>
          <w:szCs w:val="20"/>
        </w:rPr>
        <w:t xml:space="preserve">: 8 memfilter </w:t>
      </w:r>
      <w:r>
        <w:rPr>
          <w:rStyle w:val="14"/>
        </w:rPr>
        <w:t>LIMIT_BOTTOM</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 xml:space="preserve">0 memfilter </w:t>
      </w:r>
      <w:r>
        <w:rPr>
          <w:rStyle w:val="14"/>
        </w:rPr>
        <w:t>LIMIT_TOP</w:t>
      </w:r>
      <w:r>
        <w:rPr>
          <w:rFonts w:hint="default" w:ascii="Segoe UI" w:hAnsi="Segoe UI" w:eastAsia="Segoe UI" w:cs="Segoe UI"/>
          <w:color w:val="1A1A1A"/>
          <w:sz w:val="20"/>
          <w:szCs w:val="20"/>
        </w:rPr>
        <w:t xml:space="preserve">, 4 memfilter </w:t>
      </w:r>
      <w:r>
        <w:rPr>
          <w:rStyle w:val="14"/>
        </w:rPr>
        <w:t>TYPE_KOMITE</w:t>
      </w:r>
      <w:r>
        <w:rPr>
          <w:rFonts w:hint="default" w:ascii="Segoe UI" w:hAnsi="Segoe UI" w:eastAsia="Segoe UI" w:cs="Segoe UI"/>
          <w:color w:val="1A1A1A"/>
          <w:sz w:val="20"/>
          <w:szCs w:val="20"/>
        </w:rPr>
        <w:t xml:space="preserve">, dan </w:t>
      </w:r>
      <w:r>
        <w:rPr>
          <w:rStyle w:val="18"/>
          <w:rFonts w:hint="default" w:ascii="Segoe UI" w:hAnsi="Segoe UI" w:eastAsia="Segoe UI" w:cs="Segoe UI"/>
          <w:color w:val="1A1A1A"/>
          <w:sz w:val="20"/>
          <w:szCs w:val="20"/>
        </w:rPr>
        <w:t>hanya 2</w:t>
      </w:r>
      <w:r>
        <w:rPr>
          <w:rFonts w:hint="default" w:ascii="Segoe UI" w:hAnsi="Segoe UI" w:eastAsia="Segoe UI" w:cs="Segoe UI"/>
          <w:color w:val="1A1A1A"/>
          <w:sz w:val="20"/>
          <w:szCs w:val="20"/>
        </w:rPr>
        <w:t xml:space="preserve"> memakai </w:t>
      </w:r>
      <w:r>
        <w:rPr>
          <w:rStyle w:val="14"/>
        </w:rPr>
        <w:t>dbms_random</w:t>
      </w:r>
      <w:r>
        <w:rPr>
          <w:rFonts w:hint="default" w:ascii="Segoe UI" w:hAnsi="Segoe UI" w:eastAsia="Segoe UI" w:cs="Segoe UI"/>
          <w:color w:val="1A1A1A"/>
          <w:sz w:val="20"/>
          <w:szCs w:val="20"/>
        </w:rPr>
        <w:t xml:space="preserve"> — keduanya jalur Simasnet (</w:t>
      </w:r>
      <w:r>
        <w:rPr>
          <w:rStyle w:val="14"/>
        </w:rPr>
        <w:t>EmailKomiteBerjenjangSimasnet_sql</w:t>
      </w:r>
      <w:r>
        <w:rPr>
          <w:rFonts w:hint="default" w:ascii="Segoe UI" w:hAnsi="Segoe UI" w:eastAsia="Segoe UI" w:cs="Segoe UI"/>
          <w:color w:val="1A1A1A"/>
          <w:sz w:val="20"/>
          <w:szCs w:val="20"/>
        </w:rPr>
        <w:t xml:space="preserve">, </w:t>
      </w:r>
      <w:r>
        <w:rPr>
          <w:rStyle w:val="14"/>
        </w:rPr>
        <w:t>GetEmailKomiteSimasnet_Reject</w:t>
      </w:r>
      <w:r>
        <w:rPr>
          <w:rFonts w:hint="default" w:ascii="Segoe UI" w:hAnsi="Segoe UI" w:eastAsia="Segoe UI" w:cs="Segoe UI"/>
          <w:color w:val="1A1A1A"/>
          <w:sz w:val="20"/>
          <w:szCs w:val="20"/>
        </w:rPr>
        <w:t>). Jalur utama (</w:t>
      </w:r>
      <w:r>
        <w:rPr>
          <w:rStyle w:val="14"/>
        </w:rPr>
        <w:t>EmailKomiteBerjenjang_sql</w:t>
      </w:r>
      <w:r>
        <w:rPr>
          <w:rFonts w:hint="default" w:ascii="Segoe UI" w:hAnsi="Segoe UI" w:eastAsia="Segoe UI" w:cs="Segoe UI"/>
          <w:color w:val="1A1A1A"/>
          <w:sz w:val="20"/>
          <w:szCs w:val="20"/>
        </w:rPr>
        <w:t xml:space="preserve">, PA, Travel, Adjuster, Salvage) memakai </w:t>
      </w:r>
      <w:r>
        <w:rPr>
          <w:rStyle w:val="14"/>
        </w:rPr>
        <w:t>ORDER BY DEGREE</w:t>
      </w:r>
      <w:r>
        <w:rPr>
          <w:rFonts w:hint="default" w:ascii="Segoe UI" w:hAnsi="Segoe UI" w:eastAsia="Segoe UI" w:cs="Segoe UI"/>
          <w:color w:val="1A1A1A"/>
          <w:sz w:val="20"/>
          <w:szCs w:val="20"/>
        </w:rPr>
        <w:t xml:space="preserve"> saja — </w:t>
      </w:r>
      <w:r>
        <w:rPr>
          <w:rStyle w:val="18"/>
          <w:rFonts w:hint="default" w:ascii="Segoe UI" w:hAnsi="Segoe UI" w:eastAsia="Segoe UI" w:cs="Segoe UI"/>
          <w:color w:val="1A1A1A"/>
          <w:sz w:val="20"/>
          <w:szCs w:val="20"/>
        </w:rPr>
        <w:t>deterministik</w:t>
      </w:r>
      <w:r>
        <w:rPr>
          <w:rFonts w:hint="default" w:ascii="Segoe UI" w:hAnsi="Segoe UI" w:eastAsia="Segoe UI" w:cs="Segoe UI"/>
          <w:color w:val="1A1A1A"/>
          <w:sz w:val="20"/>
          <w:szCs w:val="20"/>
        </w:rPr>
        <w:t xml:space="preserve">. </w:t>
      </w:r>
      <w:r>
        <w:rPr>
          <w:rStyle w:val="14"/>
        </w:rPr>
        <w:t>EmailKomiteBerjenjangBonding_sql</w:t>
      </w:r>
      <w:r>
        <w:rPr>
          <w:rFonts w:hint="default" w:ascii="Segoe UI" w:hAnsi="Segoe UI" w:eastAsia="Segoe UI" w:cs="Segoe UI"/>
          <w:color w:val="1A1A1A"/>
          <w:sz w:val="20"/>
          <w:szCs w:val="20"/>
        </w:rPr>
        <w:t xml:space="preserve"> tidak memfilter </w:t>
      </w:r>
      <w:r>
        <w:rPr>
          <w:rStyle w:val="14"/>
        </w:rPr>
        <w:t>LIMIT</w:t>
      </w:r>
      <w:r>
        <w:rPr>
          <w:rFonts w:hint="default" w:ascii="Segoe UI" w:hAnsi="Segoe UI" w:eastAsia="Segoe UI" w:cs="Segoe UI"/>
          <w:color w:val="1A1A1A"/>
          <w:sz w:val="20"/>
          <w:szCs w:val="20"/>
        </w:rPr>
        <w:t xml:space="preserve"> sama sekali.</w:t>
      </w:r>
    </w:p>
    <w:p w14:paraId="41138222">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Pilihan yang ditawarkan (versi kedua):</w:t>
      </w:r>
    </w:p>
    <w:p w14:paraId="68E3200E">
      <w:pPr>
        <w:keepNext w:val="0"/>
        <w:keepLines w:val="0"/>
        <w:widowControl/>
        <w:numPr>
          <w:ilvl w:val="0"/>
          <w:numId w:val="15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Pertahankan model kumulatif; </w:t>
      </w:r>
      <w:r>
        <w:rPr>
          <w:rStyle w:val="14"/>
        </w:rPr>
        <w:t>LIMIT_TOP</w:t>
      </w:r>
      <w:r>
        <w:rPr>
          <w:rFonts w:hint="default" w:ascii="Segoe UI" w:hAnsi="Segoe UI" w:eastAsia="Segoe UI" w:cs="Segoe UI"/>
          <w:color w:val="1A1A1A"/>
          <w:sz w:val="20"/>
          <w:szCs w:val="20"/>
        </w:rPr>
        <w:t xml:space="preserve"> menjadi dokumentasi, tidak dipakai query</w:t>
      </w:r>
    </w:p>
    <w:p w14:paraId="595AC212">
      <w:pPr>
        <w:keepNext w:val="0"/>
        <w:keepLines w:val="0"/>
        <w:widowControl/>
        <w:numPr>
          <w:ilvl w:val="0"/>
          <w:numId w:val="15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Kumulatif, </w:t>
      </w:r>
      <w:r>
        <w:rPr>
          <w:rStyle w:val="18"/>
          <w:rFonts w:hint="default" w:ascii="Segoe UI" w:hAnsi="Segoe UI" w:eastAsia="Segoe UI" w:cs="Segoe UI"/>
          <w:color w:val="1A1A1A"/>
          <w:sz w:val="20"/>
          <w:szCs w:val="20"/>
        </w:rPr>
        <w:t>dan</w:t>
      </w:r>
      <w:r>
        <w:rPr>
          <w:rFonts w:hint="default" w:ascii="Segoe UI" w:hAnsi="Segoe UI" w:eastAsia="Segoe UI" w:cs="Segoe UI"/>
          <w:color w:val="1A1A1A"/>
          <w:sz w:val="20"/>
          <w:szCs w:val="20"/>
        </w:rPr>
        <w:t xml:space="preserve"> </w:t>
      </w:r>
      <w:r>
        <w:rPr>
          <w:rStyle w:val="14"/>
        </w:rPr>
        <w:t>LIMIT_TOP</w:t>
      </w:r>
      <w:r>
        <w:rPr>
          <w:rFonts w:hint="default" w:ascii="Segoe UI" w:hAnsi="Segoe UI" w:eastAsia="Segoe UI" w:cs="Segoe UI"/>
          <w:color w:val="1A1A1A"/>
          <w:sz w:val="20"/>
          <w:szCs w:val="20"/>
        </w:rPr>
        <w:t xml:space="preserve"> ikut divalidasi sebagai pemeriksaan integritas master — menolak master yang rentangnya bolong atau tumpang tindih — tetapi tidak dipakai memilih baris</w:t>
      </w:r>
    </w:p>
    <w:p w14:paraId="6316E71E">
      <w:pPr>
        <w:keepNext w:val="0"/>
        <w:keepLines w:val="0"/>
        <w:widowControl/>
        <w:numPr>
          <w:ilvl w:val="0"/>
          <w:numId w:val="15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Tetap rentang tertutup — satu jenjang per klaim, penjenjangan dihapus</w:t>
      </w:r>
    </w:p>
    <w:p w14:paraId="4241B08D">
      <w:pPr>
        <w:keepNext w:val="0"/>
        <w:keepLines w:val="0"/>
        <w:widowControl/>
        <w:numPr>
          <w:ilvl w:val="0"/>
          <w:numId w:val="15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Lain</w:t>
      </w:r>
    </w:p>
    <w:p w14:paraId="6FA8E6CD">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Jawaban:</w:t>
      </w:r>
      <w:r>
        <w:rPr>
          <w:rFonts w:hint="default" w:ascii="Segoe UI" w:hAnsi="Segoe UI" w:eastAsia="Segoe UI" w:cs="Segoe UI"/>
          <w:color w:val="1A1A1A"/>
          <w:sz w:val="20"/>
          <w:szCs w:val="20"/>
        </w:rPr>
        <w:t xml:space="preserve"> Opsi 2</w:t>
      </w:r>
    </w:p>
    <w:p w14:paraId="449E053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Keputusan akhir:</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Model kumulatif dipertahankan.</w:t>
      </w:r>
      <w:r>
        <w:rPr>
          <w:rFonts w:hint="default" w:ascii="Segoe UI" w:hAnsi="Segoe UI" w:eastAsia="Segoe UI" w:cs="Segoe UI"/>
          <w:color w:val="1A1A1A"/>
          <w:sz w:val="20"/>
          <w:szCs w:val="20"/>
        </w:rPr>
        <w:t xml:space="preserve"> Jumlah jenjang persetujuan = jumlah baris </w:t>
      </w:r>
      <w:r>
        <w:rPr>
          <w:rStyle w:val="14"/>
        </w:rPr>
        <w:t>POOLDATA.EMAILKOMITE</w:t>
      </w:r>
      <w:r>
        <w:rPr>
          <w:rFonts w:hint="default" w:ascii="Segoe UI" w:hAnsi="Segoe UI" w:eastAsia="Segoe UI" w:cs="Segoe UI"/>
          <w:color w:val="1A1A1A"/>
          <w:sz w:val="20"/>
          <w:szCs w:val="20"/>
        </w:rPr>
        <w:t xml:space="preserve"> yang memenuhi </w:t>
      </w:r>
      <w:r>
        <w:rPr>
          <w:rStyle w:val="14"/>
        </w:rPr>
        <w:t>LIMIT_BOTTOM &lt;= nilai klaim</w:t>
      </w:r>
      <w:r>
        <w:rPr>
          <w:rFonts w:hint="default" w:ascii="Segoe UI" w:hAnsi="Segoe UI" w:eastAsia="Segoe UI" w:cs="Segoe UI"/>
          <w:color w:val="1A1A1A"/>
          <w:sz w:val="20"/>
          <w:szCs w:val="20"/>
        </w:rPr>
        <w:t xml:space="preserve"> (ditambah filter </w:t>
      </w:r>
      <w:r>
        <w:rPr>
          <w:rStyle w:val="14"/>
        </w:rPr>
        <w:t>STS_ADJ</w:t>
      </w:r>
      <w:r>
        <w:rPr>
          <w:rFonts w:hint="default" w:ascii="Segoe UI" w:hAnsi="Segoe UI" w:eastAsia="Segoe UI" w:cs="Segoe UI"/>
          <w:color w:val="1A1A1A"/>
          <w:sz w:val="20"/>
          <w:szCs w:val="20"/>
        </w:rPr>
        <w:t xml:space="preserve">, </w:t>
      </w:r>
      <w:r>
        <w:rPr>
          <w:rStyle w:val="14"/>
        </w:rPr>
        <w:t>STS_AKTIF</w:t>
      </w:r>
      <w:r>
        <w:rPr>
          <w:rFonts w:hint="default" w:ascii="Segoe UI" w:hAnsi="Segoe UI" w:eastAsia="Segoe UI" w:cs="Segoe UI"/>
          <w:color w:val="1A1A1A"/>
          <w:sz w:val="20"/>
          <w:szCs w:val="20"/>
        </w:rPr>
        <w:t xml:space="preserve">, </w:t>
      </w:r>
      <w:r>
        <w:rPr>
          <w:rStyle w:val="14"/>
        </w:rPr>
        <w:t>TYPE_BUSINESS</w:t>
      </w:r>
      <w:r>
        <w:rPr>
          <w:rFonts w:hint="default" w:ascii="Segoe UI" w:hAnsi="Segoe UI" w:eastAsia="Segoe UI" w:cs="Segoe UI"/>
          <w:color w:val="1A1A1A"/>
          <w:sz w:val="20"/>
          <w:szCs w:val="20"/>
        </w:rPr>
        <w:t xml:space="preserve">, dan </w:t>
      </w:r>
      <w:r>
        <w:rPr>
          <w:rStyle w:val="14"/>
        </w:rPr>
        <w:t>TYPE_KOMITE</w:t>
      </w:r>
      <w:r>
        <w:rPr>
          <w:rFonts w:hint="default" w:ascii="Segoe UI" w:hAnsi="Segoe UI" w:eastAsia="Segoe UI" w:cs="Segoe UI"/>
          <w:color w:val="1A1A1A"/>
          <w:sz w:val="20"/>
          <w:szCs w:val="20"/>
        </w:rPr>
        <w:t xml:space="preserve"> pada query yang memakainya), diurutkan </w:t>
      </w:r>
      <w:r>
        <w:rPr>
          <w:rStyle w:val="14"/>
        </w:rPr>
        <w:t>DEGREE</w:t>
      </w:r>
      <w:r>
        <w:rPr>
          <w:rFonts w:hint="default" w:ascii="Segoe UI" w:hAnsi="Segoe UI" w:eastAsia="Segoe UI" w:cs="Segoe UI"/>
          <w:color w:val="1A1A1A"/>
          <w:sz w:val="20"/>
          <w:szCs w:val="20"/>
        </w:rPr>
        <w:t>. Perilaku identik dengan Pega, sehingga aman untuk gerbang 1.</w:t>
      </w:r>
    </w:p>
    <w:p w14:paraId="5DFD7DE8">
      <w:pPr>
        <w:pStyle w:val="17"/>
        <w:keepNext w:val="0"/>
        <w:keepLines w:val="0"/>
        <w:widowControl/>
        <w:suppressLineNumbers w:val="0"/>
        <w:spacing w:line="10" w:lineRule="atLeast"/>
      </w:pPr>
      <w:r>
        <w:rPr>
          <w:rStyle w:val="14"/>
        </w:rPr>
        <w:t>LIMIT_TOP</w:t>
      </w:r>
      <w:r>
        <w:rPr>
          <w:rStyle w:val="18"/>
          <w:rFonts w:hint="default" w:ascii="Segoe UI" w:hAnsi="Segoe UI" w:eastAsia="Segoe UI" w:cs="Segoe UI"/>
          <w:color w:val="1A1A1A"/>
          <w:sz w:val="20"/>
          <w:szCs w:val="20"/>
        </w:rPr>
        <w:t xml:space="preserve"> dipakai sebagai validasi integritas master data</w:t>
      </w:r>
      <w:r>
        <w:rPr>
          <w:rFonts w:hint="default" w:ascii="Segoe UI" w:hAnsi="Segoe UI" w:eastAsia="Segoe UI" w:cs="Segoe UI"/>
          <w:color w:val="1A1A1A"/>
          <w:sz w:val="20"/>
          <w:szCs w:val="20"/>
        </w:rPr>
        <w:t xml:space="preserve">, bukan untuk memilih baris: sistem baru menolak master yang rentangnya tumpang tindih atau berlubang antar </w:t>
      </w:r>
      <w:r>
        <w:rPr>
          <w:rStyle w:val="14"/>
        </w:rPr>
        <w:t>DEGREE</w:t>
      </w:r>
      <w:r>
        <w:rPr>
          <w:rFonts w:hint="default" w:ascii="Segoe UI" w:hAnsi="Segoe UI" w:eastAsia="Segoe UI" w:cs="Segoe UI"/>
          <w:color w:val="1A1A1A"/>
          <w:sz w:val="20"/>
          <w:szCs w:val="20"/>
        </w:rPr>
        <w:t xml:space="preserve"> dalam satu </w:t>
      </w:r>
      <w:r>
        <w:rPr>
          <w:rStyle w:val="14"/>
        </w:rPr>
        <w:t>TYPE_BUSINESS</w:t>
      </w:r>
      <w:r>
        <w:rPr>
          <w:rFonts w:hint="default" w:ascii="Segoe UI" w:hAnsi="Segoe UI" w:eastAsia="Segoe UI" w:cs="Segoe UI"/>
          <w:color w:val="1A1A1A"/>
          <w:sz w:val="20"/>
          <w:szCs w:val="20"/>
        </w:rPr>
        <w:t xml:space="preserve"> + </w:t>
      </w:r>
      <w:r>
        <w:rPr>
          <w:rStyle w:val="14"/>
        </w:rPr>
        <w:t>TYPE_KOMITE</w:t>
      </w:r>
      <w:r>
        <w:rPr>
          <w:rFonts w:hint="default" w:ascii="Segoe UI" w:hAnsi="Segoe UI" w:eastAsia="Segoe UI" w:cs="Segoe UI"/>
          <w:color w:val="1A1A1A"/>
          <w:sz w:val="20"/>
          <w:szCs w:val="20"/>
        </w:rPr>
        <w:t>.</w:t>
      </w:r>
    </w:p>
    <w:p w14:paraId="4F39E764">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Isi master sudah diperbaiki work owner</w:t>
      </w:r>
      <w:r>
        <w:rPr>
          <w:rFonts w:hint="default" w:ascii="Segoe UI" w:hAnsi="Segoe UI" w:eastAsia="Segoe UI" w:cs="Segoe UI"/>
          <w:color w:val="1A1A1A"/>
          <w:sz w:val="20"/>
          <w:szCs w:val="20"/>
        </w:rPr>
        <w:t xml:space="preserve"> (</w:t>
      </w:r>
      <w:r>
        <w:rPr>
          <w:rStyle w:val="14"/>
        </w:rPr>
        <w:t>Database/emailkomite.csv</w:t>
      </w:r>
      <w:r>
        <w:rPr>
          <w:rFonts w:hint="default" w:ascii="Segoe UI" w:hAnsi="Segoe UI" w:eastAsia="Segoe UI" w:cs="Segoe UI"/>
          <w:color w:val="1A1A1A"/>
          <w:sz w:val="20"/>
          <w:szCs w:val="20"/>
        </w:rPr>
        <w:t>, 2026-09-11). Tangga kumulatif yang dihasilkan, terverifikasi: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00"/>
        <w:gridCol w:w="5111"/>
        <w:gridCol w:w="1482"/>
      </w:tblGrid>
      <w:tr w14:paraId="487801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4DCB4B3">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Lini</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CA7567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Batas bawah per jenjang</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E95097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Jenjang maksimum</w:t>
            </w:r>
          </w:p>
        </w:tc>
      </w:tr>
      <w:tr w14:paraId="4CE855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8DEB09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364935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0</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10.000.001</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50.000.001</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100.000.001</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23B5A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4</w:t>
            </w:r>
          </w:p>
        </w:tc>
      </w:tr>
      <w:tr w14:paraId="2281DE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4E373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TRAVEL</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C7568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0</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50.000.001</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100.000.001</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CF066C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3</w:t>
            </w:r>
          </w:p>
        </w:tc>
      </w:tr>
      <w:tr w14:paraId="295F8F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11679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NONMBU</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TYPE_KOMITE=2</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E7BC1E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0</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100.000.001</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500.000.001</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1.000.000.001</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D17CD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4</w:t>
            </w:r>
          </w:p>
        </w:tc>
      </w:tr>
      <w:tr w14:paraId="670CBA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C2C42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NONMBU</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TYPE_KOMITE=1</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306E2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50.000.001</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ABD5F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w:t>
            </w:r>
          </w:p>
        </w:tc>
      </w:tr>
      <w:tr w14:paraId="5264F6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2439F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BONDING</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4D49C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 query tidak memfilter </w:t>
            </w:r>
            <w:r>
              <w:rPr>
                <w:rStyle w:val="14"/>
                <w:rFonts w:ascii="SimSun" w:hAnsi="SimSun" w:eastAsia="SimSun" w:cs="SimSun"/>
                <w:sz w:val="24"/>
                <w:szCs w:val="24"/>
              </w:rPr>
              <w:t>LIMIT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2F642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w:t>
            </w:r>
          </w:p>
        </w:tc>
      </w:tr>
    </w:tbl>
    <w:p w14:paraId="3CC1EA56">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Acceptance criteria yang dapat langsung dipakai: </w:t>
      </w:r>
      <w:r>
        <w:rPr>
          <w:rStyle w:val="18"/>
          <w:rFonts w:hint="default" w:ascii="Segoe UI" w:hAnsi="Segoe UI" w:eastAsia="Segoe UI" w:cs="Segoe UI"/>
          <w:color w:val="1A1A1A"/>
          <w:sz w:val="20"/>
          <w:szCs w:val="20"/>
        </w:rPr>
        <w:t>PA Rp 10.000.000 → 1 jenjang; Rp 10.000.001 → 2 jenjang; Rp 50.000.001 → 3 jenjang; Rp 100.000.001 → 4 jenjang.</w:t>
      </w:r>
      <w:r>
        <w:rPr>
          <w:rFonts w:hint="default" w:ascii="Segoe UI" w:hAnsi="Segoe UI" w:eastAsia="Segoe UI" w:cs="Segoe UI"/>
          <w:color w:val="1A1A1A"/>
          <w:sz w:val="20"/>
          <w:szCs w:val="20"/>
        </w:rPr>
        <w:t xml:space="preserve"> Ambiguitas Rp 75.000.000 hilang karena perbaikan data, bukan karena perubahan aturan.</w:t>
      </w:r>
    </w:p>
    <w:p w14:paraId="394E6B3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Terbuka — belum dijawab, dibawa ke ronde berikutnya:</w:t>
      </w:r>
    </w:p>
    <w:p w14:paraId="1DD0A7E5">
      <w:pPr>
        <w:keepNext w:val="0"/>
        <w:keepLines w:val="0"/>
        <w:widowControl/>
        <w:numPr>
          <w:ilvl w:val="0"/>
          <w:numId w:val="153"/>
        </w:numPr>
        <w:suppressLineNumbers w:val="0"/>
        <w:spacing w:before="60" w:beforeAutospacing="0" w:after="60" w:afterAutospacing="0" w:line="10" w:lineRule="atLeast"/>
        <w:ind w:left="360" w:right="0" w:hanging="360"/>
        <w:jc w:val="both"/>
      </w:pPr>
      <w:r>
        <w:rPr>
          <w:rStyle w:val="14"/>
        </w:rPr>
        <w:t>TYPE_KOMITE=2</w:t>
      </w:r>
      <w:r>
        <w:rPr>
          <w:rFonts w:hint="default" w:ascii="Segoe UI" w:hAnsi="Segoe UI" w:eastAsia="Segoe UI" w:cs="Segoe UI"/>
          <w:color w:val="1A1A1A"/>
          <w:sz w:val="20"/>
          <w:szCs w:val="20"/>
        </w:rPr>
        <w:t xml:space="preserve"> NONMBU tidak punya baris ber-batas-bawah antara </w:t>
      </w:r>
      <w:r>
        <w:rPr>
          <w:rStyle w:val="14"/>
        </w:rPr>
        <w:t>0</w:t>
      </w:r>
      <w:r>
        <w:rPr>
          <w:rFonts w:hint="default" w:ascii="Segoe UI" w:hAnsi="Segoe UI" w:eastAsia="Segoe UI" w:cs="Segoe UI"/>
          <w:color w:val="1A1A1A"/>
          <w:sz w:val="20"/>
          <w:szCs w:val="20"/>
        </w:rPr>
        <w:t xml:space="preserve"> dan </w:t>
      </w:r>
      <w:r>
        <w:rPr>
          <w:rStyle w:val="14"/>
        </w:rPr>
        <w:t>100.000.001</w:t>
      </w:r>
      <w:r>
        <w:rPr>
          <w:rFonts w:hint="default" w:ascii="Segoe UI" w:hAnsi="Segoe UI" w:eastAsia="Segoe UI" w:cs="Segoe UI"/>
          <w:color w:val="1A1A1A"/>
          <w:sz w:val="20"/>
          <w:szCs w:val="20"/>
        </w:rPr>
        <w:t xml:space="preserve">, sehingga Rp 50 juta–Rp 100 juta hanya 1 jenjang di jalur itu, sementara </w:t>
      </w:r>
      <w:r>
        <w:rPr>
          <w:rStyle w:val="14"/>
        </w:rPr>
        <w:t>TYPE_KOMITE=1</w:t>
      </w:r>
      <w:r>
        <w:rPr>
          <w:rFonts w:hint="default" w:ascii="Segoe UI" w:hAnsi="Segoe UI" w:eastAsia="Segoe UI" w:cs="Segoe UI"/>
          <w:color w:val="1A1A1A"/>
          <w:sz w:val="20"/>
          <w:szCs w:val="20"/>
        </w:rPr>
        <w:t xml:space="preserve"> punya baris </w:t>
      </w:r>
      <w:r>
        <w:rPr>
          <w:rStyle w:val="14"/>
        </w:rPr>
        <w:t>50.000.001</w:t>
      </w:r>
      <w:r>
        <w:rPr>
          <w:rFonts w:hint="default" w:ascii="Segoe UI" w:hAnsi="Segoe UI" w:eastAsia="Segoe UI" w:cs="Segoe UI"/>
          <w:color w:val="1A1A1A"/>
          <w:sz w:val="20"/>
          <w:szCs w:val="20"/>
        </w:rPr>
        <w:t>. Benar begitu?</w:t>
      </w:r>
    </w:p>
    <w:p w14:paraId="4BE30043">
      <w:pPr>
        <w:keepNext w:val="0"/>
        <w:keepLines w:val="0"/>
        <w:widowControl/>
        <w:numPr>
          <w:ilvl w:val="0"/>
          <w:numId w:val="15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Di atas </w:t>
      </w:r>
      <w:r>
        <w:rPr>
          <w:rStyle w:val="18"/>
          <w:rFonts w:hint="default" w:ascii="Segoe UI" w:hAnsi="Segoe UI" w:eastAsia="Segoe UI" w:cs="Segoe UI"/>
          <w:color w:val="1A1A1A"/>
          <w:sz w:val="20"/>
          <w:szCs w:val="20"/>
        </w:rPr>
        <w:t>Rp 200.000.000</w:t>
      </w:r>
      <w:r>
        <w:rPr>
          <w:rFonts w:hint="default" w:ascii="Segoe UI" w:hAnsi="Segoe UI" w:eastAsia="Segoe UI" w:cs="Segoe UI"/>
          <w:color w:val="1A1A1A"/>
          <w:sz w:val="20"/>
          <w:szCs w:val="20"/>
        </w:rPr>
        <w:t xml:space="preserve"> tidak ada baris untuk PA dan TRAVEL.</w:t>
      </w:r>
    </w:p>
    <w:p w14:paraId="17C52EC6">
      <w:pPr>
        <w:keepNext w:val="0"/>
        <w:keepLines w:val="0"/>
        <w:widowControl/>
        <w:numPr>
          <w:ilvl w:val="0"/>
          <w:numId w:val="153"/>
        </w:numPr>
        <w:suppressLineNumbers w:val="0"/>
        <w:spacing w:before="60" w:beforeAutospacing="0" w:after="60" w:afterAutospacing="0" w:line="10" w:lineRule="atLeast"/>
        <w:ind w:left="360" w:right="0" w:hanging="360"/>
        <w:jc w:val="both"/>
      </w:pPr>
      <w:r>
        <w:rPr>
          <w:rStyle w:val="14"/>
        </w:rPr>
        <w:t>TYPE_KOMITE</w:t>
      </w:r>
      <w:r>
        <w:rPr>
          <w:rFonts w:hint="default" w:ascii="Segoe UI" w:hAnsi="Segoe UI" w:eastAsia="Segoe UI" w:cs="Segoe UI"/>
          <w:color w:val="1A1A1A"/>
          <w:sz w:val="20"/>
          <w:szCs w:val="20"/>
        </w:rPr>
        <w:t xml:space="preserve"> dipilih di </w:t>
      </w:r>
      <w:r>
        <w:rPr>
          <w:rStyle w:val="14"/>
        </w:rPr>
        <w:t>SetEmailKomite</w:t>
      </w:r>
      <w:r>
        <w:rPr>
          <w:rFonts w:hint="default" w:ascii="Segoe UI" w:hAnsi="Segoe UI" w:eastAsia="Segoe UI" w:cs="Segoe UI"/>
          <w:color w:val="1A1A1A"/>
          <w:sz w:val="20"/>
          <w:szCs w:val="20"/>
        </w:rPr>
        <w:t xml:space="preserve"> lewat </w:t>
      </w:r>
      <w:r>
        <w:rPr>
          <w:rStyle w:val="18"/>
          <w:rFonts w:hint="default" w:ascii="Segoe UI" w:hAnsi="Segoe UI" w:eastAsia="Segoe UI" w:cs="Segoe UI"/>
          <w:color w:val="1A1A1A"/>
          <w:sz w:val="20"/>
          <w:szCs w:val="20"/>
        </w:rPr>
        <w:t>syarat bernama orang</w:t>
      </w:r>
      <w:r>
        <w:rPr>
          <w:rFonts w:hint="default" w:ascii="Segoe UI" w:hAnsi="Segoe UI" w:eastAsia="Segoe UI" w:cs="Segoe UI"/>
          <w:color w:val="1A1A1A"/>
          <w:sz w:val="20"/>
          <w:szCs w:val="20"/>
        </w:rPr>
        <w:t xml:space="preserve"> — dibawa sebagai peran atau dibuang?</w:t>
      </w:r>
    </w:p>
    <w:p w14:paraId="47CA04E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Dampak ke Steering:</w:t>
      </w:r>
      <w:r>
        <w:rPr>
          <w:rFonts w:hint="default" w:ascii="Segoe UI" w:hAnsi="Segoe UI" w:eastAsia="Segoe UI" w:cs="Segoe UI"/>
          <w:color w:val="1A1A1A"/>
          <w:sz w:val="20"/>
          <w:szCs w:val="20"/>
        </w:rPr>
        <w:t xml:space="preserve"> Domain Model (master Ambang Komite) · Module Breakdown B-7 · BRD Bab 11.4 · </w:t>
      </w:r>
      <w:r>
        <w:rPr>
          <w:rStyle w:val="14"/>
        </w:rPr>
        <w:t>20-DETAIL-KOMITE-DBLINK.md</w:t>
      </w:r>
      <w:r>
        <w:rPr>
          <w:rFonts w:hint="default" w:ascii="Segoe UI" w:hAnsi="Segoe UI" w:eastAsia="Segoe UI" w:cs="Segoe UI"/>
          <w:color w:val="1A1A1A"/>
          <w:sz w:val="20"/>
          <w:szCs w:val="20"/>
        </w:rPr>
        <w:t xml:space="preserve"> §1.2 dan §1.4 (struktur 21 kolom, bukan 14)</w:t>
      </w:r>
    </w:p>
    <w:p w14:paraId="19061AC4">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213" o:spt="1" style="height:1.5pt;width:415.3pt;" fillcolor="#A0A0A0" filled="t" stroked="f" coordsize="21600,21600" o:hr="t" o:hrstd="t" o:hralign="center">
            <v:path/>
            <v:fill on="t" focussize="0,0"/>
            <v:stroke on="f"/>
            <v:imagedata o:title=""/>
            <o:lock v:ext="edit"/>
            <w10:wrap type="none"/>
            <w10:anchorlock/>
          </v:rect>
        </w:pict>
      </w:r>
    </w:p>
    <w:p w14:paraId="226BDD32">
      <w:pPr>
        <w:pStyle w:val="4"/>
        <w:keepNext w:val="0"/>
        <w:keepLines w:val="0"/>
        <w:widowControl/>
        <w:suppressLineNumbers w:val="0"/>
        <w:spacing w:line="10" w:lineRule="atLeast"/>
      </w:pPr>
      <w:r>
        <w:t>D-48 · Basis Kurs dan Perilaku Saat Kurs Tidak Ditemukan</w:t>
      </w:r>
    </w:p>
    <w:p w14:paraId="7EA373F8">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w:t>
      </w:r>
      <w:r>
        <w:rPr>
          <w:rFonts w:hint="default" w:ascii="Segoe UI" w:hAnsi="Segoe UI" w:eastAsia="Segoe UI" w:cs="Segoe UI"/>
          <w:color w:val="1A1A1A"/>
          <w:sz w:val="20"/>
          <w:szCs w:val="20"/>
        </w:rPr>
        <w:t xml:space="preserve"> DECIDED</w:t>
      </w:r>
    </w:p>
    <w:p w14:paraId="6CEBC059">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Pertanyaan (Ronde 3 Q13):</w:t>
      </w:r>
      <w:r>
        <w:rPr>
          <w:rFonts w:hint="default" w:ascii="Segoe UI" w:hAnsi="Segoe UI" w:eastAsia="Segoe UI" w:cs="Segoe UI"/>
          <w:color w:val="1A1A1A"/>
          <w:sz w:val="20"/>
          <w:szCs w:val="20"/>
        </w:rPr>
        <w:t xml:space="preserve"> </w:t>
      </w:r>
      <w:r>
        <w:rPr>
          <w:rStyle w:val="14"/>
        </w:rPr>
        <w:t>Database/GETCURRENCYSTANDARD.fnc</w:t>
      </w:r>
      <w:r>
        <w:rPr>
          <w:rFonts w:hint="default" w:ascii="Segoe UI" w:hAnsi="Segoe UI" w:eastAsia="Segoe UI" w:cs="Segoe UI"/>
          <w:color w:val="1A1A1A"/>
          <w:sz w:val="20"/>
          <w:szCs w:val="20"/>
        </w:rPr>
        <w:t xml:space="preserve"> menerima parameter tanggal </w:t>
      </w:r>
      <w:r>
        <w:rPr>
          <w:rStyle w:val="14"/>
        </w:rPr>
        <w:t>i_tgl_kurs</w:t>
      </w:r>
      <w:r>
        <w:rPr>
          <w:rFonts w:hint="default" w:ascii="Segoe UI" w:hAnsi="Segoe UI" w:eastAsia="Segoe UI" w:cs="Segoe UI"/>
          <w:color w:val="1A1A1A"/>
          <w:sz w:val="20"/>
          <w:szCs w:val="20"/>
        </w:rPr>
        <w:t xml:space="preserve"> (</w:t>
      </w:r>
      <w:r>
        <w:rPr>
          <w:rStyle w:val="14"/>
        </w:rPr>
        <w:t>:3</w:t>
      </w:r>
      <w:r>
        <w:rPr>
          <w:rFonts w:hint="default" w:ascii="Segoe UI" w:hAnsi="Segoe UI" w:eastAsia="Segoe UI" w:cs="Segoe UI"/>
          <w:color w:val="1A1A1A"/>
          <w:sz w:val="20"/>
          <w:szCs w:val="20"/>
        </w:rPr>
        <w:t xml:space="preserve">) tetapi </w:t>
      </w:r>
      <w:r>
        <w:rPr>
          <w:rStyle w:val="18"/>
          <w:rFonts w:hint="default" w:ascii="Segoe UI" w:hAnsi="Segoe UI" w:eastAsia="Segoe UI" w:cs="Segoe UI"/>
          <w:color w:val="1A1A1A"/>
          <w:sz w:val="20"/>
          <w:szCs w:val="20"/>
        </w:rPr>
        <w:t>tidak pernah memakainya</w:t>
      </w:r>
      <w:r>
        <w:rPr>
          <w:rFonts w:hint="default" w:ascii="Segoe UI" w:hAnsi="Segoe UI" w:eastAsia="Segoe UI" w:cs="Segoe UI"/>
          <w:color w:val="1A1A1A"/>
          <w:sz w:val="20"/>
          <w:szCs w:val="20"/>
        </w:rPr>
        <w:t xml:space="preserve"> — yang dipakai </w:t>
      </w:r>
      <w:r>
        <w:rPr>
          <w:rStyle w:val="14"/>
        </w:rPr>
        <w:t>TRUNC(sysdate)</w:t>
      </w:r>
      <w:r>
        <w:rPr>
          <w:rFonts w:hint="default" w:ascii="Segoe UI" w:hAnsi="Segoe UI" w:eastAsia="Segoe UI" w:cs="Segoe UI"/>
          <w:color w:val="1A1A1A"/>
          <w:sz w:val="20"/>
          <w:szCs w:val="20"/>
        </w:rPr>
        <w:t xml:space="preserve"> (</w:t>
      </w:r>
      <w:r>
        <w:rPr>
          <w:rStyle w:val="14"/>
        </w:rPr>
        <w:t>:14</w:t>
      </w:r>
      <w:r>
        <w:rPr>
          <w:rFonts w:hint="default" w:ascii="Segoe UI" w:hAnsi="Segoe UI" w:eastAsia="Segoe UI" w:cs="Segoe UI"/>
          <w:color w:val="1A1A1A"/>
          <w:sz w:val="20"/>
          <w:szCs w:val="20"/>
        </w:rPr>
        <w:t xml:space="preserve">). Pemanggilnya mengirim </w:t>
      </w:r>
      <w:r>
        <w:rPr>
          <w:rStyle w:val="18"/>
          <w:rFonts w:hint="default" w:ascii="Segoe UI" w:hAnsi="Segoe UI" w:eastAsia="Segoe UI" w:cs="Segoe UI"/>
          <w:color w:val="1A1A1A"/>
          <w:sz w:val="20"/>
          <w:szCs w:val="20"/>
        </w:rPr>
        <w:t>tanggal kerugian</w:t>
      </w:r>
      <w:r>
        <w:rPr>
          <w:rFonts w:hint="default" w:ascii="Segoe UI" w:hAnsi="Segoe UI" w:eastAsia="Segoe UI" w:cs="Segoe UI"/>
          <w:color w:val="1A1A1A"/>
          <w:sz w:val="20"/>
          <w:szCs w:val="20"/>
        </w:rPr>
        <w:t xml:space="preserve"> (</w:t>
      </w:r>
      <w:r>
        <w:rPr>
          <w:rStyle w:val="14"/>
        </w:rPr>
        <w:t>RDB List/GetDataTrytyInwardFromUploadData-SQL.xml:34</w:t>
      </w:r>
      <w:r>
        <w:rPr>
          <w:rFonts w:hint="default" w:ascii="Segoe UI" w:hAnsi="Segoe UI" w:eastAsia="Segoe UI" w:cs="Segoe UI"/>
          <w:color w:val="1A1A1A"/>
          <w:sz w:val="20"/>
          <w:szCs w:val="20"/>
        </w:rPr>
        <w:t xml:space="preserve">, </w:t>
      </w:r>
      <w:r>
        <w:rPr>
          <w:rStyle w:val="14"/>
        </w:rPr>
        <w:t>:38</w:t>
      </w:r>
      <w:r>
        <w:rPr>
          <w:rFonts w:hint="default" w:ascii="Segoe UI" w:hAnsi="Segoe UI" w:eastAsia="Segoe UI" w:cs="Segoe UI"/>
          <w:color w:val="1A1A1A"/>
          <w:sz w:val="20"/>
          <w:szCs w:val="20"/>
        </w:rPr>
        <w:t xml:space="preserve">; </w:t>
      </w:r>
      <w:r>
        <w:rPr>
          <w:rStyle w:val="14"/>
        </w:rPr>
        <w:t>Activity/BrowseDataDetailKlaimXOLAndReas-Act.xml:3289</w:t>
      </w:r>
      <w:r>
        <w:rPr>
          <w:rFonts w:hint="default" w:ascii="Segoe UI" w:hAnsi="Segoe UI" w:eastAsia="Segoe UI" w:cs="Segoe UI"/>
          <w:color w:val="1A1A1A"/>
          <w:sz w:val="20"/>
          <w:szCs w:val="20"/>
        </w:rPr>
        <w:t xml:space="preserve">, </w:t>
      </w:r>
      <w:r>
        <w:rPr>
          <w:rStyle w:val="14"/>
        </w:rPr>
        <w:t>:3320</w:t>
      </w:r>
      <w:r>
        <w:rPr>
          <w:rFonts w:hint="default" w:ascii="Segoe UI" w:hAnsi="Segoe UI" w:eastAsia="Segoe UI" w:cs="Segoe UI"/>
          <w:color w:val="1A1A1A"/>
          <w:sz w:val="20"/>
          <w:szCs w:val="20"/>
        </w:rPr>
        <w:t xml:space="preserve">, </w:t>
      </w:r>
      <w:r>
        <w:rPr>
          <w:rStyle w:val="14"/>
        </w:rPr>
        <w:t>:3331</w:t>
      </w:r>
      <w:r>
        <w:rPr>
          <w:rFonts w:hint="default" w:ascii="Segoe UI" w:hAnsi="Segoe UI" w:eastAsia="Segoe UI" w:cs="Segoe UI"/>
          <w:color w:val="1A1A1A"/>
          <w:sz w:val="20"/>
          <w:szCs w:val="20"/>
        </w:rPr>
        <w:t xml:space="preserve">). Dan bila kurs tidak ditemukan, fungsi mengembalikan </w:t>
      </w:r>
      <w:r>
        <w:rPr>
          <w:rStyle w:val="14"/>
        </w:rPr>
        <w:t>1</w:t>
      </w:r>
      <w:r>
        <w:rPr>
          <w:rFonts w:hint="default" w:ascii="Segoe UI" w:hAnsi="Segoe UI" w:eastAsia="Segoe UI" w:cs="Segoe UI"/>
          <w:color w:val="1A1A1A"/>
          <w:sz w:val="20"/>
          <w:szCs w:val="20"/>
        </w:rPr>
        <w:t xml:space="preserve"> (</w:t>
      </w:r>
      <w:r>
        <w:rPr>
          <w:rStyle w:val="14"/>
        </w:rPr>
        <w:t>:20-22</w:t>
      </w:r>
      <w:r>
        <w:rPr>
          <w:rFonts w:hint="default" w:ascii="Segoe UI" w:hAnsi="Segoe UI" w:eastAsia="Segoe UI" w:cs="Segoe UI"/>
          <w:color w:val="1A1A1A"/>
          <w:sz w:val="20"/>
          <w:szCs w:val="20"/>
        </w:rPr>
        <w:t xml:space="preserve">) — valuta asing diperlakukan 1:1 terhadap rupiah, sehingga ambang komite Rp 50 juta/Rp 30 juta dan Notice of Large Losses Rp 1 miliar </w:t>
      </w:r>
      <w:r>
        <w:rPr>
          <w:rStyle w:val="18"/>
          <w:rFonts w:hint="default" w:ascii="Segoe UI" w:hAnsi="Segoe UI" w:eastAsia="Segoe UI" w:cs="Segoe UI"/>
          <w:color w:val="1A1A1A"/>
          <w:sz w:val="20"/>
          <w:szCs w:val="20"/>
        </w:rPr>
        <w:t>tidak terpicu</w:t>
      </w:r>
      <w:r>
        <w:rPr>
          <w:rFonts w:hint="default" w:ascii="Segoe UI" w:hAnsi="Segoe UI" w:eastAsia="Segoe UI" w:cs="Segoe UI"/>
          <w:color w:val="1A1A1A"/>
          <w:sz w:val="20"/>
          <w:szCs w:val="20"/>
        </w:rPr>
        <w:t>.</w:t>
      </w:r>
    </w:p>
    <w:p w14:paraId="12E1E7B1">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Pilihan yang ditawarkan — (a) basis kurs:</w:t>
      </w:r>
    </w:p>
    <w:p w14:paraId="5972C7C8">
      <w:pPr>
        <w:keepNext w:val="0"/>
        <w:keepLines w:val="0"/>
        <w:widowControl/>
        <w:numPr>
          <w:ilvl w:val="0"/>
          <w:numId w:val="15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Kurs pada tanggal kerugian</w:t>
      </w:r>
    </w:p>
    <w:p w14:paraId="29F34E4D">
      <w:pPr>
        <w:keepNext w:val="0"/>
        <w:keepLines w:val="0"/>
        <w:widowControl/>
        <w:numPr>
          <w:ilvl w:val="0"/>
          <w:numId w:val="15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Kurs hari eksekusi</w:t>
      </w:r>
    </w:p>
    <w:p w14:paraId="0D21D81B">
      <w:pPr>
        <w:keepNext w:val="0"/>
        <w:keepLines w:val="0"/>
        <w:widowControl/>
        <w:numPr>
          <w:ilvl w:val="0"/>
          <w:numId w:val="15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Kurs pada tanggal registrasi klaim</w:t>
      </w:r>
    </w:p>
    <w:p w14:paraId="619BE477">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Pilihan yang ditawarkan — (b) bila kurs tidak ditemukan:</w:t>
      </w:r>
    </w:p>
    <w:p w14:paraId="713FDAA9">
      <w:pPr>
        <w:keepNext w:val="0"/>
        <w:keepLines w:val="0"/>
        <w:widowControl/>
        <w:numPr>
          <w:ilvl w:val="0"/>
          <w:numId w:val="15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Tolak transaksi dengan galat eksplisit</w:t>
      </w:r>
    </w:p>
    <w:p w14:paraId="43668B95">
      <w:pPr>
        <w:keepNext w:val="0"/>
        <w:keepLines w:val="0"/>
        <w:widowControl/>
        <w:numPr>
          <w:ilvl w:val="0"/>
          <w:numId w:val="15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Pakai kurs terakhir yang tersedia berapa pun tanggalnya</w:t>
      </w:r>
    </w:p>
    <w:p w14:paraId="01556579">
      <w:pPr>
        <w:keepNext w:val="0"/>
        <w:keepLines w:val="0"/>
        <w:widowControl/>
        <w:numPr>
          <w:ilvl w:val="0"/>
          <w:numId w:val="15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Pertahankan </w:t>
      </w:r>
      <w:r>
        <w:rPr>
          <w:rStyle w:val="14"/>
        </w:rPr>
        <w:t>RETURN 1</w:t>
      </w:r>
    </w:p>
    <w:p w14:paraId="3E1E39A7">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Jawaban:</w:t>
      </w:r>
      <w:r>
        <w:rPr>
          <w:rFonts w:hint="default" w:ascii="Segoe UI" w:hAnsi="Segoe UI" w:eastAsia="Segoe UI" w:cs="Segoe UI"/>
          <w:color w:val="1A1A1A"/>
          <w:sz w:val="20"/>
          <w:szCs w:val="20"/>
        </w:rPr>
        <w:t xml:space="preserve"> (a) Opsi 1 · (b) Opsi 1</w:t>
      </w:r>
    </w:p>
    <w:p w14:paraId="2F4297FF">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Keputusan akhir:</w:t>
      </w:r>
      <w:r>
        <w:rPr>
          <w:rFonts w:hint="default" w:ascii="Segoe UI" w:hAnsi="Segoe UI" w:eastAsia="Segoe UI" w:cs="Segoe UI"/>
          <w:color w:val="1A1A1A"/>
          <w:sz w:val="20"/>
          <w:szCs w:val="20"/>
        </w:rPr>
        <w:t xml:space="preserve"> Konversi ke IDR memakai </w:t>
      </w:r>
      <w:r>
        <w:rPr>
          <w:rStyle w:val="18"/>
          <w:rFonts w:hint="default" w:ascii="Segoe UI" w:hAnsi="Segoe UI" w:eastAsia="Segoe UI" w:cs="Segoe UI"/>
          <w:color w:val="1A1A1A"/>
          <w:sz w:val="20"/>
          <w:szCs w:val="20"/>
        </w:rPr>
        <w:t>kurs yang berlaku pada tanggal kerugian</w:t>
      </w:r>
      <w:r>
        <w:rPr>
          <w:rFonts w:hint="default" w:ascii="Segoe UI" w:hAnsi="Segoe UI" w:eastAsia="Segoe UI" w:cs="Segoe UI"/>
          <w:color w:val="1A1A1A"/>
          <w:sz w:val="20"/>
          <w:szCs w:val="20"/>
        </w:rPr>
        <w:t xml:space="preserve">, bukan kurs hari eksekusi. Bila kurs untuk mata uang dan tanggal itu tidak ditemukan, transaksi </w:t>
      </w:r>
      <w:r>
        <w:rPr>
          <w:rStyle w:val="18"/>
          <w:rFonts w:hint="default" w:ascii="Segoe UI" w:hAnsi="Segoe UI" w:eastAsia="Segoe UI" w:cs="Segoe UI"/>
          <w:color w:val="1A1A1A"/>
          <w:sz w:val="20"/>
          <w:szCs w:val="20"/>
        </w:rPr>
        <w:t>ditolak dengan galat eksplisit</w:t>
      </w:r>
      <w:r>
        <w:rPr>
          <w:rFonts w:hint="default" w:ascii="Segoe UI" w:hAnsi="Segoe UI" w:eastAsia="Segoe UI" w:cs="Segoe UI"/>
          <w:color w:val="1A1A1A"/>
          <w:sz w:val="20"/>
          <w:szCs w:val="20"/>
        </w:rPr>
        <w:t xml:space="preserve"> — tidak ada nilai default.</w:t>
      </w:r>
    </w:p>
    <w:p w14:paraId="6B1A4079">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Konsekuensi yang harus disetujui sebelum gerbang 1 dijalankan:</w:t>
      </w:r>
      <w:r>
        <w:rPr>
          <w:rFonts w:hint="default" w:ascii="Segoe UI" w:hAnsi="Segoe UI" w:eastAsia="Segoe UI" w:cs="Segoe UI"/>
          <w:color w:val="1A1A1A"/>
          <w:sz w:val="20"/>
          <w:szCs w:val="20"/>
        </w:rPr>
        <w:t xml:space="preserve"> memperbaiki basis kurs membuat uji kesetaraan </w:t>
      </w:r>
      <w:r>
        <w:rPr>
          <w:rStyle w:val="18"/>
          <w:rFonts w:hint="default" w:ascii="Segoe UI" w:hAnsi="Segoe UI" w:eastAsia="Segoe UI" w:cs="Segoe UI"/>
          <w:color w:val="1A1A1A"/>
          <w:sz w:val="20"/>
          <w:szCs w:val="20"/>
        </w:rPr>
        <w:t>menampilkan selisih pada seluruh data historis valuta asing</w:t>
      </w:r>
      <w:r>
        <w:rPr>
          <w:rFonts w:hint="default" w:ascii="Segoe UI" w:hAnsi="Segoe UI" w:eastAsia="Segoe UI" w:cs="Segoe UI"/>
          <w:color w:val="1A1A1A"/>
          <w:sz w:val="20"/>
          <w:szCs w:val="20"/>
        </w:rPr>
        <w:t>, karena laporan lama memakai kurs hari eksekusi. Selisih itu wajib dinyatakan lebih dulu sebagai perbaikan yang direncanakan, bukan ditemukan sebagai kejutan saat pengujian.</w:t>
      </w:r>
    </w:p>
    <w:p w14:paraId="3298C1F7">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Konsekuensi kedua:</w:t>
      </w:r>
      <w:r>
        <w:rPr>
          <w:rFonts w:hint="default" w:ascii="Segoe UI" w:hAnsi="Segoe UI" w:eastAsia="Segoe UI" w:cs="Segoe UI"/>
          <w:color w:val="1A1A1A"/>
          <w:sz w:val="20"/>
          <w:szCs w:val="20"/>
        </w:rPr>
        <w:t xml:space="preserve"> menolak transaksi saat kurs tidak ada akan </w:t>
      </w:r>
      <w:r>
        <w:rPr>
          <w:rStyle w:val="18"/>
          <w:rFonts w:hint="default" w:ascii="Segoe UI" w:hAnsi="Segoe UI" w:eastAsia="Segoe UI" w:cs="Segoe UI"/>
          <w:color w:val="1A1A1A"/>
          <w:sz w:val="20"/>
          <w:szCs w:val="20"/>
        </w:rPr>
        <w:t>menampakkan kegagalan yang selama ini senyap</w:t>
      </w:r>
      <w:r>
        <w:rPr>
          <w:rFonts w:hint="default" w:ascii="Segoe UI" w:hAnsi="Segoe UI" w:eastAsia="Segoe UI" w:cs="Segoe UI"/>
          <w:color w:val="1A1A1A"/>
          <w:sz w:val="20"/>
          <w:szCs w:val="20"/>
        </w:rPr>
        <w:t>. Klaim valuta asing yang dulu lolos tanpa komite kini akan ditolak sampai kursnya dilengkapi. Ini perbaikan yang diinginkan, tetapi berdampak operasional dan perlu disiapkan.</w:t>
      </w:r>
    </w:p>
    <w:p w14:paraId="1C173090">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Terbuka:</w:t>
      </w:r>
      <w:r>
        <w:rPr>
          <w:rFonts w:hint="default" w:ascii="Segoe UI" w:hAnsi="Segoe UI" w:eastAsia="Segoe UI" w:cs="Segoe UI"/>
          <w:color w:val="1A1A1A"/>
          <w:sz w:val="20"/>
          <w:szCs w:val="20"/>
        </w:rPr>
        <w:t xml:space="preserve"> isi tabel </w:t>
      </w:r>
      <w:r>
        <w:rPr>
          <w:rStyle w:val="14"/>
        </w:rPr>
        <w:t>m_currencystandard</w:t>
      </w:r>
      <w:r>
        <w:rPr>
          <w:rFonts w:hint="default" w:ascii="Segoe UI" w:hAnsi="Segoe UI" w:eastAsia="Segoe UI" w:cs="Segoe UI"/>
          <w:color w:val="1A1A1A"/>
          <w:sz w:val="20"/>
          <w:szCs w:val="20"/>
        </w:rPr>
        <w:t xml:space="preserve"> belum ada di repo — masih diminta ke DBA. Tanpa itu </w:t>
      </w:r>
      <w:r>
        <w:rPr>
          <w:rStyle w:val="14"/>
        </w:rPr>
        <w:t>B-5</w:t>
      </w:r>
      <w:r>
        <w:rPr>
          <w:rFonts w:hint="default" w:ascii="Segoe UI" w:hAnsi="Segoe UI" w:eastAsia="Segoe UI" w:cs="Segoe UI"/>
          <w:color w:val="1A1A1A"/>
          <w:sz w:val="20"/>
          <w:szCs w:val="20"/>
        </w:rPr>
        <w:t xml:space="preserve"> tetap tidak dapat diuji.</w:t>
      </w:r>
    </w:p>
    <w:p w14:paraId="649AF344">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Dampak ke Steering:</w:t>
      </w:r>
      <w:r>
        <w:rPr>
          <w:rFonts w:hint="default" w:ascii="Segoe UI" w:hAnsi="Segoe UI" w:eastAsia="Segoe UI" w:cs="Segoe UI"/>
          <w:color w:val="1A1A1A"/>
          <w:sz w:val="20"/>
          <w:szCs w:val="20"/>
        </w:rPr>
        <w:t xml:space="preserve"> Domain Model (master Mata Uang &amp; Kurs) · BRD Bab 11.4 (status ✅ pada baris konversi kurs perlu diturunkan) · Risk Analysis (R-19)</w:t>
      </w:r>
    </w:p>
    <w:p w14:paraId="68FAFF68">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214" o:spt="1" style="height:1.5pt;width:415.3pt;" fillcolor="#A0A0A0" filled="t" stroked="f" coordsize="21600,21600" o:hr="t" o:hrstd="t" o:hralign="center">
            <v:path/>
            <v:fill on="t" focussize="0,0"/>
            <v:stroke on="f"/>
            <v:imagedata o:title=""/>
            <o:lock v:ext="edit"/>
            <w10:wrap type="none"/>
            <w10:anchorlock/>
          </v:rect>
        </w:pict>
      </w:r>
    </w:p>
    <w:p w14:paraId="31631918">
      <w:pPr>
        <w:pStyle w:val="4"/>
        <w:keepNext w:val="0"/>
        <w:keepLines w:val="0"/>
        <w:widowControl/>
        <w:suppressLineNumbers w:val="0"/>
        <w:spacing w:line="10" w:lineRule="atLeast"/>
      </w:pPr>
      <w:r>
        <w:t>D-49 · Kebijakan atas Sepuluh Cacat Aturan Uang</w:t>
      </w:r>
    </w:p>
    <w:p w14:paraId="2CF9DC1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w:t>
      </w:r>
      <w:r>
        <w:rPr>
          <w:rFonts w:hint="default" w:ascii="Segoe UI" w:hAnsi="Segoe UI" w:eastAsia="Segoe UI" w:cs="Segoe UI"/>
          <w:color w:val="1A1A1A"/>
          <w:sz w:val="20"/>
          <w:szCs w:val="20"/>
        </w:rPr>
        <w:t xml:space="preserve"> DECIDED</w:t>
      </w:r>
    </w:p>
    <w:p w14:paraId="400A8A12">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Pertanyaan (Ronde 3 Q14):</w:t>
      </w:r>
      <w:r>
        <w:rPr>
          <w:rFonts w:hint="default" w:ascii="Segoe UI" w:hAnsi="Segoe UI" w:eastAsia="Segoe UI" w:cs="Segoe UI"/>
          <w:color w:val="1A1A1A"/>
          <w:sz w:val="20"/>
          <w:szCs w:val="20"/>
        </w:rPr>
        <w:t xml:space="preserve"> </w:t>
      </w:r>
      <w:r>
        <w:rPr>
          <w:rStyle w:val="14"/>
        </w:rPr>
        <w:t>P-5</w:t>
      </w:r>
      <w:r>
        <w:rPr>
          <w:rFonts w:hint="default" w:ascii="Segoe UI" w:hAnsi="Segoe UI" w:eastAsia="Segoe UI" w:cs="Segoe UI"/>
          <w:color w:val="1A1A1A"/>
          <w:sz w:val="20"/>
          <w:szCs w:val="20"/>
        </w:rPr>
        <w:t xml:space="preserve"> mewajibkan hasil identik Pega </w:t>
      </w:r>
      <w:r>
        <w:rPr>
          <w:rStyle w:val="18"/>
          <w:rFonts w:hint="default" w:ascii="Segoe UI" w:hAnsi="Segoe UI" w:eastAsia="Segoe UI" w:cs="Segoe UI"/>
          <w:color w:val="1A1A1A"/>
          <w:sz w:val="20"/>
          <w:szCs w:val="20"/>
        </w:rPr>
        <w:t>kecuali perbaikan yang diputuskan eksplisit</w:t>
      </w:r>
      <w:r>
        <w:rPr>
          <w:rFonts w:hint="default" w:ascii="Segoe UI" w:hAnsi="Segoe UI" w:eastAsia="Segoe UI" w:cs="Segoe UI"/>
          <w:color w:val="1A1A1A"/>
          <w:sz w:val="20"/>
          <w:szCs w:val="20"/>
        </w:rPr>
        <w:t>. Daftar itu berisi empat butir (</w:t>
      </w:r>
      <w:r>
        <w:rPr>
          <w:rStyle w:val="14"/>
        </w:rPr>
        <w:t>requirement-summary.md:26</w:t>
      </w:r>
      <w:r>
        <w:rPr>
          <w:rFonts w:hint="default" w:ascii="Segoe UI" w:hAnsi="Segoe UI" w:eastAsia="Segoe UI" w:cs="Segoe UI"/>
          <w:color w:val="1A1A1A"/>
          <w:sz w:val="20"/>
          <w:szCs w:val="20"/>
        </w:rPr>
        <w:t xml:space="preserve">). Verifikasi bukti menemukan </w:t>
      </w:r>
      <w:r>
        <w:rPr>
          <w:rStyle w:val="18"/>
          <w:rFonts w:hint="default" w:ascii="Segoe UI" w:hAnsi="Segoe UI" w:eastAsia="Segoe UI" w:cs="Segoe UI"/>
          <w:color w:val="1A1A1A"/>
          <w:sz w:val="20"/>
          <w:szCs w:val="20"/>
        </w:rPr>
        <w:t>sepuluh cacat aturan uang</w:t>
      </w:r>
      <w:r>
        <w:rPr>
          <w:rFonts w:hint="default" w:ascii="Segoe UI" w:hAnsi="Segoe UI" w:eastAsia="Segoe UI" w:cs="Segoe UI"/>
          <w:color w:val="1A1A1A"/>
          <w:sz w:val="20"/>
          <w:szCs w:val="20"/>
        </w:rPr>
        <w:t>. Mana yang direplikasi, mana yang diperbaiki?</w:t>
      </w:r>
    </w:p>
    <w:p w14:paraId="611E826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Pilihan yang ditawarkan:</w:t>
      </w:r>
    </w:p>
    <w:p w14:paraId="25E10E1A">
      <w:pPr>
        <w:keepNext w:val="0"/>
        <w:keepLines w:val="0"/>
        <w:widowControl/>
        <w:numPr>
          <w:ilvl w:val="0"/>
          <w:numId w:val="15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Setujui seluruh usulan; butir 7 ditanyakan terpisah</w:t>
      </w:r>
    </w:p>
    <w:p w14:paraId="6D601DA2">
      <w:pPr>
        <w:keepNext w:val="0"/>
        <w:keepLines w:val="0"/>
        <w:widowControl/>
        <w:numPr>
          <w:ilvl w:val="0"/>
          <w:numId w:val="15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Setujui sebagian — sebutkan nomor mana yang direplikasi apa adanya</w:t>
      </w:r>
    </w:p>
    <w:p w14:paraId="51BA19F5">
      <w:pPr>
        <w:keepNext w:val="0"/>
        <w:keepLines w:val="0"/>
        <w:widowControl/>
        <w:numPr>
          <w:ilvl w:val="0"/>
          <w:numId w:val="15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Replikasi seluruh sepuluh; perbaikan ditunda sebagai Future Enhancement</w:t>
      </w:r>
    </w:p>
    <w:p w14:paraId="1B04A47C">
      <w:pPr>
        <w:keepNext w:val="0"/>
        <w:keepLines w:val="0"/>
        <w:widowControl/>
        <w:numPr>
          <w:ilvl w:val="0"/>
          <w:numId w:val="15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Bawa ke manajemen dulu karena menyentuh angka historis</w:t>
      </w:r>
    </w:p>
    <w:p w14:paraId="08E68167">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Jawaban:</w:t>
      </w:r>
      <w:r>
        <w:rPr>
          <w:rFonts w:hint="default" w:ascii="Segoe UI" w:hAnsi="Segoe UI" w:eastAsia="Segoe UI" w:cs="Segoe UI"/>
          <w:color w:val="1A1A1A"/>
          <w:sz w:val="20"/>
          <w:szCs w:val="20"/>
        </w:rPr>
        <w:t xml:space="preserve"> Opsi 1, dan untuk butir 7: </w:t>
      </w:r>
      <w:r>
        <w:rPr>
          <w:rStyle w:val="10"/>
          <w:rFonts w:hint="default" w:ascii="Segoe UI" w:hAnsi="Segoe UI" w:eastAsia="Segoe UI" w:cs="Segoe UI"/>
          <w:color w:val="1A1A1A"/>
          <w:sz w:val="20"/>
          <w:szCs w:val="20"/>
        </w:rPr>
        <w:t>"sudah benar"</w:t>
      </w:r>
    </w:p>
    <w:p w14:paraId="0C538DA2">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Keputusan akhir:</w:t>
      </w:r>
      <w:r>
        <w:rPr>
          <w:rFonts w:hint="default" w:ascii="Segoe UI" w:hAnsi="Segoe UI" w:eastAsia="Segoe UI" w:cs="Segoe UI"/>
          <w:color w:val="1A1A1A"/>
          <w:sz w:val="20"/>
          <w:szCs w:val="20"/>
        </w:rPr>
        <w:t xml:space="preserve"> Sembilan cacat </w:t>
      </w:r>
      <w:r>
        <w:rPr>
          <w:rStyle w:val="18"/>
          <w:rFonts w:hint="default" w:ascii="Segoe UI" w:hAnsi="Segoe UI" w:eastAsia="Segoe UI" w:cs="Segoe UI"/>
          <w:color w:val="1A1A1A"/>
          <w:sz w:val="20"/>
          <w:szCs w:val="20"/>
        </w:rPr>
        <w:t>diperbaiki</w:t>
      </w:r>
      <w:r>
        <w:rPr>
          <w:rFonts w:hint="default" w:ascii="Segoe UI" w:hAnsi="Segoe UI" w:eastAsia="Segoe UI" w:cs="Segoe UI"/>
          <w:color w:val="1A1A1A"/>
          <w:sz w:val="20"/>
          <w:szCs w:val="20"/>
        </w:rPr>
        <w:t xml:space="preserve">; satu </w:t>
      </w:r>
      <w:r>
        <w:rPr>
          <w:rStyle w:val="18"/>
          <w:rFonts w:hint="default" w:ascii="Segoe UI" w:hAnsi="Segoe UI" w:eastAsia="Segoe UI" w:cs="Segoe UI"/>
          <w:color w:val="1A1A1A"/>
          <w:sz w:val="20"/>
          <w:szCs w:val="20"/>
        </w:rPr>
        <w:t>direplikasi</w:t>
      </w:r>
      <w:r>
        <w:rPr>
          <w:rFonts w:hint="default" w:ascii="Segoe UI" w:hAnsi="Segoe UI" w:eastAsia="Segoe UI" w:cs="Segoe UI"/>
          <w:color w:val="1A1A1A"/>
          <w:sz w:val="20"/>
          <w:szCs w:val="20"/>
        </w:rPr>
        <w:t xml:space="preserve"> karena perilakunya memang benar.</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99"/>
        <w:gridCol w:w="1920"/>
        <w:gridCol w:w="9728"/>
        <w:gridCol w:w="1816"/>
      </w:tblGrid>
      <w:tr w14:paraId="0099DC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4F56A11">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77812A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Cacat</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C3E0D1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Bukti</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0CCA9C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Keputusan</w:t>
            </w:r>
          </w:p>
        </w:tc>
      </w:tr>
      <w:tr w14:paraId="2F3AC2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1BE507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93CDF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Toleransi spreading berupa pencocokan substring; </w:t>
            </w:r>
            <w:r>
              <w:rPr>
                <w:rStyle w:val="14"/>
                <w:rFonts w:ascii="SimSun" w:hAnsi="SimSun" w:eastAsia="SimSun" w:cs="SimSun"/>
                <w:sz w:val="24"/>
                <w:szCs w:val="24"/>
              </w:rPr>
              <w:t>199.99</w:t>
            </w:r>
            <w:r>
              <w:rPr>
                <w:rFonts w:hint="default" w:ascii="Segoe UI" w:hAnsi="Segoe UI" w:eastAsia="Segoe UI" w:cs="Segoe UI"/>
                <w:color w:val="1A1A1A"/>
                <w:sz w:val="24"/>
                <w:szCs w:val="24"/>
                <w:bdr w:val="none" w:color="auto" w:sz="0" w:space="0"/>
              </w:rPr>
              <w:t xml:space="preserve"> dan </w:t>
            </w:r>
            <w:r>
              <w:rPr>
                <w:rStyle w:val="14"/>
                <w:rFonts w:ascii="SimSun" w:hAnsi="SimSun" w:eastAsia="SimSun" w:cs="SimSun"/>
                <w:sz w:val="24"/>
                <w:szCs w:val="24"/>
              </w:rPr>
              <w:t>1100.0</w:t>
            </w:r>
            <w:r>
              <w:rPr>
                <w:rFonts w:hint="default" w:ascii="Segoe UI" w:hAnsi="Segoe UI" w:eastAsia="Segoe UI" w:cs="Segoe UI"/>
                <w:color w:val="1A1A1A"/>
                <w:sz w:val="24"/>
                <w:szCs w:val="24"/>
                <w:bdr w:val="none" w:color="auto" w:sz="0" w:space="0"/>
              </w:rPr>
              <w:t xml:space="preserve"> lolos</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400B3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Activity/​InputRegister_​act-​Act.​xml:​13183</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59C2F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PERBAIKI</w:t>
            </w:r>
          </w:p>
        </w:tc>
      </w:tr>
      <w:tr w14:paraId="589E35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491D0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054A2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Ambang Rp 50 juta memakai tiga operator berbeda di tiga rule</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E8CDC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SetEmailKomite:​1445</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SetEmailKomiteAdjuster:​968</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SetEmailKomiteSalvage:​888</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4FEE7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PERBAIKI</w:t>
            </w:r>
            <w:r>
              <w:rPr>
                <w:rFonts w:hint="default" w:ascii="Segoe UI" w:hAnsi="Segoe UI" w:eastAsia="Segoe UI" w:cs="Segoe UI"/>
                <w:color w:val="1A1A1A"/>
                <w:sz w:val="24"/>
                <w:szCs w:val="24"/>
                <w:bdr w:val="none" w:color="auto" w:sz="0" w:space="0"/>
              </w:rPr>
              <w:t xml:space="preserve"> — satu operator</w:t>
            </w:r>
          </w:p>
        </w:tc>
      </w:tr>
      <w:tr w14:paraId="3E15D5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FD43B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7234B8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Penyesuaian 7 jam asimetris di dalam satu kondisi validasi</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30AC89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InputRegister_​act:​5788</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:4805</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C9FEA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PERBAIKI</w:t>
            </w:r>
          </w:p>
        </w:tc>
      </w:tr>
      <w:tr w14:paraId="021410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669250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4</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2B5BBE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Kurs mengabaikan tanggal kerugian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26F613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GETCURRENCYSTANDARD.​fnc:​3</w:t>
            </w:r>
            <w:r>
              <w:rPr>
                <w:rFonts w:hint="default" w:ascii="Segoe UI" w:hAnsi="Segoe UI" w:eastAsia="Segoe UI" w:cs="Segoe UI"/>
                <w:color w:val="1A1A1A"/>
                <w:sz w:val="24"/>
                <w:szCs w:val="24"/>
                <w:bdr w:val="none" w:color="auto" w:sz="0" w:space="0"/>
              </w:rPr>
              <w:t xml:space="preserve"> vs </w:t>
            </w:r>
            <w:r>
              <w:rPr>
                <w:rStyle w:val="14"/>
                <w:rFonts w:ascii="SimSun" w:hAnsi="SimSun" w:eastAsia="SimSun" w:cs="SimSun"/>
                <w:sz w:val="24"/>
                <w:szCs w:val="24"/>
              </w:rPr>
              <w:t>:14</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8C3CE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PERBAIKI</w:t>
            </w:r>
            <w:r>
              <w:rPr>
                <w:rFonts w:hint="default" w:ascii="Segoe UI" w:hAnsi="Segoe UI" w:eastAsia="Segoe UI" w:cs="Segoe UI"/>
                <w:color w:val="1A1A1A"/>
                <w:sz w:val="24"/>
                <w:szCs w:val="24"/>
                <w:bdr w:val="none" w:color="auto" w:sz="0" w:space="0"/>
              </w:rPr>
              <w:t xml:space="preserve"> — lihat D-48</w:t>
            </w:r>
          </w:p>
        </w:tc>
      </w:tr>
      <w:tr w14:paraId="7A509F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8154A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5</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16ED2F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Kurs tidak ditemukan → </w:t>
            </w:r>
            <w:r>
              <w:rPr>
                <w:rStyle w:val="14"/>
                <w:rFonts w:ascii="SimSun" w:hAnsi="SimSun" w:eastAsia="SimSun" w:cs="SimSun"/>
                <w:sz w:val="24"/>
                <w:szCs w:val="24"/>
              </w:rPr>
              <w:t>RETURN 1</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32A5E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GETCURRENCYSTANDARD.​fnc:​22</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B2B412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PERBAIKI</w:t>
            </w:r>
            <w:r>
              <w:rPr>
                <w:rFonts w:hint="default" w:ascii="Segoe UI" w:hAnsi="Segoe UI" w:eastAsia="Segoe UI" w:cs="Segoe UI"/>
                <w:color w:val="1A1A1A"/>
                <w:sz w:val="24"/>
                <w:szCs w:val="24"/>
                <w:bdr w:val="none" w:color="auto" w:sz="0" w:space="0"/>
              </w:rPr>
              <w:t xml:space="preserve"> — lihat D-48</w:t>
            </w:r>
          </w:p>
        </w:tc>
      </w:tr>
      <w:tr w14:paraId="29C567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7B739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6</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90D9BD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LIMIT_TOP</w:t>
            </w:r>
            <w:r>
              <w:rPr>
                <w:rFonts w:hint="default" w:ascii="Segoe UI" w:hAnsi="Segoe UI" w:eastAsia="Segoe UI" w:cs="Segoe UI"/>
                <w:color w:val="1A1A1A"/>
                <w:sz w:val="24"/>
                <w:szCs w:val="24"/>
                <w:bdr w:val="none" w:color="auto" w:sz="0" w:space="0"/>
              </w:rPr>
              <w:t xml:space="preserve"> diabaikan + tie-breaker acak</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AA5F5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EmailKomiteBerjenjangSimasnet_​sql:​98-​99</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CCD4DE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PERBAIKI sebagian</w:t>
            </w:r>
            <w:r>
              <w:rPr>
                <w:rFonts w:hint="default" w:ascii="Segoe UI" w:hAnsi="Segoe UI" w:eastAsia="Segoe UI" w:cs="Segoe UI"/>
                <w:color w:val="1A1A1A"/>
                <w:sz w:val="24"/>
                <w:szCs w:val="24"/>
                <w:bdr w:val="none" w:color="auto" w:sz="0" w:space="0"/>
              </w:rPr>
              <w:t xml:space="preserve"> — lihat D-47: model kumulatif dipertahankan, </w:t>
            </w:r>
            <w:r>
              <w:rPr>
                <w:rStyle w:val="14"/>
                <w:rFonts w:ascii="SimSun" w:hAnsi="SimSun" w:eastAsia="SimSun" w:cs="SimSun"/>
                <w:sz w:val="24"/>
                <w:szCs w:val="24"/>
              </w:rPr>
              <w:t>LIMIT_TOP</w:t>
            </w:r>
            <w:r>
              <w:rPr>
                <w:rFonts w:hint="default" w:ascii="Segoe UI" w:hAnsi="Segoe UI" w:eastAsia="Segoe UI" w:cs="Segoe UI"/>
                <w:color w:val="1A1A1A"/>
                <w:sz w:val="24"/>
                <w:szCs w:val="24"/>
                <w:bdr w:val="none" w:color="auto" w:sz="0" w:space="0"/>
              </w:rPr>
              <w:t xml:space="preserve"> jadi validasi master; tie-breaker acak hanya ada di 2 query Simasnet</w:t>
            </w:r>
          </w:p>
        </w:tc>
      </w:tr>
      <w:tr w14:paraId="37431F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234E9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7</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90EA7B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 xml:space="preserve">Tanggal PLA/DLA dari pengguna dibuang, diganti </w:t>
            </w:r>
            <w:r>
              <w:rPr>
                <w:rStyle w:val="14"/>
                <w:rFonts w:ascii="SimSun" w:hAnsi="SimSun" w:eastAsia="SimSun" w:cs="SimSun"/>
                <w:sz w:val="24"/>
                <w:szCs w:val="24"/>
              </w:rPr>
              <w:t>SYSDATE</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A2075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INSERT_​PLADLA.​prc:​67</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:136</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:177</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D3EBF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REPLIKASI — perilaku sekarang sudah benar.</w:t>
            </w:r>
            <w:r>
              <w:rPr>
                <w:rFonts w:hint="default" w:ascii="Segoe UI" w:hAnsi="Segoe UI" w:eastAsia="Segoe UI" w:cs="Segoe UI"/>
                <w:color w:val="1A1A1A"/>
                <w:sz w:val="24"/>
                <w:szCs w:val="24"/>
                <w:bdr w:val="none" w:color="auto" w:sz="0" w:space="0"/>
              </w:rPr>
              <w:t xml:space="preserve"> Tanggal PLA/DLA adalah tanggal sistem menerbitkan dokumen, bukan tanggal yang dipilih pengguna</w:t>
            </w:r>
          </w:p>
        </w:tc>
      </w:tr>
      <w:tr w14:paraId="54B98F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CD60F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8</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5C2DF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NilaiSalvage</w:t>
            </w:r>
            <w:r>
              <w:rPr>
                <w:rFonts w:hint="default" w:ascii="Segoe UI" w:hAnsi="Segoe UI" w:eastAsia="Segoe UI" w:cs="Segoe UI"/>
                <w:color w:val="1A1A1A"/>
                <w:sz w:val="24"/>
                <w:szCs w:val="24"/>
                <w:bdr w:val="none" w:color="auto" w:sz="0" w:space="0"/>
              </w:rPr>
              <w:t xml:space="preserve"> hanya ditambahkan bila baris terakhir kebetulan bertipe salvage</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8C047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ValidasiSisaTSI:​817</w:t>
            </w:r>
            <w:r>
              <w:rPr>
                <w:rFonts w:hint="default" w:ascii="Segoe UI" w:hAnsi="Segoe UI" w:eastAsia="Segoe UI" w:cs="Segoe UI"/>
                <w:color w:val="1A1A1A"/>
                <w:sz w:val="24"/>
                <w:szCs w:val="24"/>
                <w:bdr w:val="none" w:color="auto" w:sz="0" w:space="0"/>
              </w:rPr>
              <w:t xml:space="preserve"> vs </w:t>
            </w:r>
            <w:r>
              <w:rPr>
                <w:rStyle w:val="14"/>
                <w:rFonts w:ascii="SimSun" w:hAnsi="SimSun" w:eastAsia="SimSun" w:cs="SimSun"/>
                <w:sz w:val="24"/>
                <w:szCs w:val="24"/>
              </w:rPr>
              <w:t>:1489</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5F5039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PERBAIKI</w:t>
            </w:r>
            <w:r>
              <w:rPr>
                <w:rFonts w:hint="default" w:ascii="Segoe UI" w:hAnsi="Segoe UI" w:eastAsia="Segoe UI" w:cs="Segoe UI"/>
                <w:color w:val="1A1A1A"/>
                <w:sz w:val="24"/>
                <w:szCs w:val="24"/>
                <w:bdr w:val="none" w:color="auto" w:sz="0" w:space="0"/>
              </w:rPr>
              <w:t xml:space="preserve"> — salvage selalu ditambahkan</w:t>
            </w:r>
          </w:p>
        </w:tc>
      </w:tr>
      <w:tr w14:paraId="127B75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134ACF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9</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A69D6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INSERT_SALVAGE</w:t>
            </w:r>
            <w:r>
              <w:rPr>
                <w:rFonts w:hint="default" w:ascii="Segoe UI" w:hAnsi="Segoe UI" w:eastAsia="Segoe UI" w:cs="Segoe UI"/>
                <w:color w:val="1A1A1A"/>
                <w:sz w:val="24"/>
                <w:szCs w:val="24"/>
                <w:bdr w:val="none" w:color="auto" w:sz="0" w:space="0"/>
              </w:rPr>
              <w:t xml:space="preserve"> menulis </w:t>
            </w:r>
            <w:r>
              <w:rPr>
                <w:rStyle w:val="14"/>
                <w:rFonts w:ascii="SimSun" w:hAnsi="SimSun" w:eastAsia="SimSun" w:cs="SimSun"/>
                <w:sz w:val="24"/>
                <w:szCs w:val="24"/>
              </w:rPr>
              <w:t>IDSALVAGE = NULL</w:t>
            </w:r>
            <w:r>
              <w:rPr>
                <w:rFonts w:hint="default" w:ascii="Segoe UI" w:hAnsi="Segoe UI" w:eastAsia="Segoe UI" w:cs="Segoe UI"/>
                <w:color w:val="1A1A1A"/>
                <w:sz w:val="24"/>
                <w:szCs w:val="24"/>
                <w:bdr w:val="none" w:color="auto" w:sz="0" w:space="0"/>
              </w:rPr>
              <w:t xml:space="preserve"> saat update</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14ABB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INSERT_​SALVAGE.​prc:​47</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80121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PERBAIKI</w:t>
            </w:r>
            <w:r>
              <w:rPr>
                <w:rFonts w:hint="default" w:ascii="Segoe UI" w:hAnsi="Segoe UI" w:eastAsia="Segoe UI" w:cs="Segoe UI"/>
                <w:color w:val="1A1A1A"/>
                <w:sz w:val="24"/>
                <w:szCs w:val="24"/>
                <w:bdr w:val="none" w:color="auto" w:sz="0" w:space="0"/>
              </w:rPr>
              <w:t xml:space="preserve"> + perlu hitungan DBA atas baris rusak</w:t>
            </w:r>
          </w:p>
        </w:tc>
      </w:tr>
      <w:tr w14:paraId="3BD4DD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7450A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10</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4646B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GETSELISIHJAM</w:t>
            </w:r>
            <w:r>
              <w:rPr>
                <w:rFonts w:hint="default" w:ascii="Segoe UI" w:hAnsi="Segoe UI" w:eastAsia="Segoe UI" w:cs="Segoe UI"/>
                <w:color w:val="1A1A1A"/>
                <w:sz w:val="24"/>
                <w:szCs w:val="24"/>
                <w:bdr w:val="none" w:color="auto" w:sz="0" w:space="0"/>
              </w:rPr>
              <w:t xml:space="preserve"> gagal → </w:t>
            </w:r>
            <w:r>
              <w:rPr>
                <w:rStyle w:val="14"/>
                <w:rFonts w:ascii="SimSun" w:hAnsi="SimSun" w:eastAsia="SimSun" w:cs="SimSun"/>
                <w:sz w:val="24"/>
                <w:szCs w:val="24"/>
              </w:rPr>
              <w:t>RETURN 0</w:t>
            </w:r>
            <w:r>
              <w:rPr>
                <w:rFonts w:hint="default" w:ascii="Segoe UI" w:hAnsi="Segoe UI" w:eastAsia="Segoe UI" w:cs="Segoe UI"/>
                <w:color w:val="1A1A1A"/>
                <w:sz w:val="24"/>
                <w:szCs w:val="24"/>
                <w:bdr w:val="none" w:color="auto" w:sz="0" w:space="0"/>
              </w:rPr>
              <w:t xml:space="preserve"> jam, tak terbedakan dari nol</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48504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GETSELISIHJAM.​fnc:​22</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331510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PERBAIKI</w:t>
            </w:r>
          </w:p>
        </w:tc>
      </w:tr>
    </w:tbl>
    <w:p w14:paraId="4AB11D9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Konsekuensi yang mengikat gerbang 1:</w:t>
      </w:r>
      <w:r>
        <w:rPr>
          <w:rFonts w:hint="default" w:ascii="Segoe UI" w:hAnsi="Segoe UI" w:eastAsia="Segoe UI" w:cs="Segoe UI"/>
          <w:color w:val="1A1A1A"/>
          <w:sz w:val="20"/>
          <w:szCs w:val="20"/>
        </w:rPr>
        <w:t xml:space="preserve"> daftar "perbaikan yang diputuskan eksplisit" (</w:t>
      </w:r>
      <w:r>
        <w:rPr>
          <w:rStyle w:val="14"/>
        </w:rPr>
        <w:t>P-5</w:t>
      </w:r>
      <w:r>
        <w:rPr>
          <w:rFonts w:hint="default" w:ascii="Segoe UI" w:hAnsi="Segoe UI" w:eastAsia="Segoe UI" w:cs="Segoe UI"/>
          <w:color w:val="1A1A1A"/>
          <w:sz w:val="20"/>
          <w:szCs w:val="20"/>
        </w:rPr>
        <w:t xml:space="preserve">) bertambah dari </w:t>
      </w:r>
      <w:r>
        <w:rPr>
          <w:rStyle w:val="18"/>
          <w:rFonts w:hint="default" w:ascii="Segoe UI" w:hAnsi="Segoe UI" w:eastAsia="Segoe UI" w:cs="Segoe UI"/>
          <w:color w:val="1A1A1A"/>
          <w:sz w:val="20"/>
          <w:szCs w:val="20"/>
        </w:rPr>
        <w:t>4 menjadi 13</w:t>
      </w:r>
      <w:r>
        <w:rPr>
          <w:rFonts w:hint="default" w:ascii="Segoe UI" w:hAnsi="Segoe UI" w:eastAsia="Segoe UI" w:cs="Segoe UI"/>
          <w:color w:val="1A1A1A"/>
          <w:sz w:val="20"/>
          <w:szCs w:val="20"/>
        </w:rPr>
        <w:t xml:space="preserve"> butir. Setiap selisih yang muncul pada uji kesetaraan wajib dapat dipetakan ke salah satu dari 13 butir itu, atau dinyatakan sebagai bug.</w:t>
      </w:r>
    </w:p>
    <w:p w14:paraId="53A19FA5">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Butir 7 menjadi contoh penting untuk tiket </w:t>
      </w:r>
      <w:r>
        <w:rPr>
          <w:rStyle w:val="14"/>
        </w:rPr>
        <w:t>B-9</w:t>
      </w:r>
      <w:r>
        <w:rPr>
          <w:rFonts w:hint="default" w:ascii="Segoe UI" w:hAnsi="Segoe UI" w:eastAsia="Segoe UI" w:cs="Segoe UI"/>
          <w:color w:val="1A1A1A"/>
          <w:sz w:val="20"/>
          <w:szCs w:val="20"/>
        </w:rPr>
        <w:t xml:space="preserve">: parameter </w:t>
      </w:r>
      <w:r>
        <w:rPr>
          <w:rStyle w:val="14"/>
        </w:rPr>
        <w:t>TTGLPLADLA</w:t>
      </w:r>
      <w:r>
        <w:rPr>
          <w:rFonts w:hint="default" w:ascii="Segoe UI" w:hAnsi="Segoe UI" w:eastAsia="Segoe UI" w:cs="Segoe UI"/>
          <w:color w:val="1A1A1A"/>
          <w:sz w:val="20"/>
          <w:szCs w:val="20"/>
        </w:rPr>
        <w:t xml:space="preserve"> yang diterima lalu dibuang </w:t>
      </w:r>
      <w:r>
        <w:rPr>
          <w:rStyle w:val="18"/>
          <w:rFonts w:hint="default" w:ascii="Segoe UI" w:hAnsi="Segoe UI" w:eastAsia="Segoe UI" w:cs="Segoe UI"/>
          <w:color w:val="1A1A1A"/>
          <w:sz w:val="20"/>
          <w:szCs w:val="20"/>
        </w:rPr>
        <w:t>bukan cacat</w:t>
      </w:r>
      <w:r>
        <w:rPr>
          <w:rFonts w:hint="default" w:ascii="Segoe UI" w:hAnsi="Segoe UI" w:eastAsia="Segoe UI" w:cs="Segoe UI"/>
          <w:color w:val="1A1A1A"/>
          <w:sz w:val="20"/>
          <w:szCs w:val="20"/>
        </w:rPr>
        <w:t xml:space="preserve"> — sistem baru boleh menghapus parameter itu seluruhnya, dan AC-nya menyatakan tanggal dokumen diisi waktu sistem.</w:t>
      </w:r>
    </w:p>
    <w:p w14:paraId="654559F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Dampak ke Steering:</w:t>
      </w:r>
      <w:r>
        <w:rPr>
          <w:rFonts w:hint="default" w:ascii="Segoe UI" w:hAnsi="Segoe UI" w:eastAsia="Segoe UI" w:cs="Segoe UI"/>
          <w:color w:val="1A1A1A"/>
          <w:sz w:val="20"/>
          <w:szCs w:val="20"/>
        </w:rPr>
        <w:t xml:space="preserve"> Migration Strategy </w:t>
      </w:r>
      <w:r>
        <w:rPr>
          <w:rStyle w:val="14"/>
        </w:rPr>
        <w:t>P-5</w:t>
      </w:r>
      <w:r>
        <w:rPr>
          <w:rFonts w:hint="default" w:ascii="Segoe UI" w:hAnsi="Segoe UI" w:eastAsia="Segoe UI" w:cs="Segoe UI"/>
          <w:color w:val="1A1A1A"/>
          <w:sz w:val="20"/>
          <w:szCs w:val="20"/>
        </w:rPr>
        <w:t xml:space="preserve"> · Testing Strategy (gerbang 1) · </w:t>
      </w:r>
      <w:r>
        <w:rPr>
          <w:rStyle w:val="14"/>
        </w:rPr>
        <w:t>requirement-summary.md</w:t>
      </w:r>
      <w:r>
        <w:rPr>
          <w:rFonts w:hint="default" w:ascii="Segoe UI" w:hAnsi="Segoe UI" w:eastAsia="Segoe UI" w:cs="Segoe UI"/>
          <w:color w:val="1A1A1A"/>
          <w:sz w:val="20"/>
          <w:szCs w:val="20"/>
        </w:rPr>
        <w:t xml:space="preserve"> §1 · BRD Bab 11 dan 21 · Risk Analysis (R-19)</w:t>
      </w:r>
    </w:p>
    <w:p w14:paraId="798F0FA8">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215" o:spt="1" style="height:1.5pt;width:415.3pt;" fillcolor="#A0A0A0" filled="t" stroked="f" coordsize="21600,21600" o:hr="t" o:hrstd="t" o:hralign="center">
            <v:path/>
            <v:fill on="t" focussize="0,0"/>
            <v:stroke on="f"/>
            <v:imagedata o:title=""/>
            <o:lock v:ext="edit"/>
            <w10:wrap type="none"/>
            <w10:anchorlock/>
          </v:rect>
        </w:pict>
      </w:r>
    </w:p>
    <w:p w14:paraId="000F7853">
      <w:pPr>
        <w:pStyle w:val="4"/>
        <w:keepNext w:val="0"/>
        <w:keepLines w:val="0"/>
        <w:widowControl/>
        <w:suppressLineNumbers w:val="0"/>
        <w:spacing w:line="10" w:lineRule="atLeast"/>
      </w:pPr>
      <w:r>
        <w:t>D-50 · Basis Perhitungan TAT — Dua Fungsi Dipertahankan untuk Keperluan Berbeda</w:t>
      </w:r>
    </w:p>
    <w:p w14:paraId="1288AE9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w:t>
      </w:r>
      <w:r>
        <w:rPr>
          <w:rFonts w:hint="default" w:ascii="Segoe UI" w:hAnsi="Segoe UI" w:eastAsia="Segoe UI" w:cs="Segoe UI"/>
          <w:color w:val="1A1A1A"/>
          <w:sz w:val="20"/>
          <w:szCs w:val="20"/>
        </w:rPr>
        <w:t xml:space="preserve"> DECIDED</w:t>
      </w:r>
    </w:p>
    <w:p w14:paraId="0F4C9D6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Pertanyaan (Ronde 3 Q15):</w:t>
      </w:r>
      <w:r>
        <w:rPr>
          <w:rFonts w:hint="default" w:ascii="Segoe UI" w:hAnsi="Segoe UI" w:eastAsia="Segoe UI" w:cs="Segoe UI"/>
          <w:color w:val="1A1A1A"/>
          <w:sz w:val="20"/>
          <w:szCs w:val="20"/>
        </w:rPr>
        <w:t xml:space="preserve"> </w:t>
      </w:r>
      <w:r>
        <w:rPr>
          <w:rStyle w:val="14"/>
        </w:rPr>
        <w:t>Database/GETSELISIHJAM.fnc</w:t>
      </w:r>
      <w:r>
        <w:rPr>
          <w:rFonts w:hint="default" w:ascii="Segoe UI" w:hAnsi="Segoe UI" w:eastAsia="Segoe UI" w:cs="Segoe UI"/>
          <w:color w:val="1A1A1A"/>
          <w:sz w:val="20"/>
          <w:szCs w:val="20"/>
        </w:rPr>
        <w:t xml:space="preserve"> menghitung selisih dengan memotong akhir pekan saja — </w:t>
      </w:r>
      <w:r>
        <w:rPr>
          <w:rStyle w:val="18"/>
          <w:rFonts w:hint="default" w:ascii="Segoe UI" w:hAnsi="Segoe UI" w:eastAsia="Segoe UI" w:cs="Segoe UI"/>
          <w:color w:val="1A1A1A"/>
          <w:sz w:val="20"/>
          <w:szCs w:val="20"/>
        </w:rPr>
        <w:t>nol hari libur, nol jam kerja</w:t>
      </w:r>
      <w:r>
        <w:rPr>
          <w:rFonts w:hint="default" w:ascii="Segoe UI" w:hAnsi="Segoe UI" w:eastAsia="Segoe UI" w:cs="Segoe UI"/>
          <w:color w:val="1A1A1A"/>
          <w:sz w:val="20"/>
          <w:szCs w:val="20"/>
        </w:rPr>
        <w:t xml:space="preserve"> — sementara </w:t>
      </w:r>
      <w:r>
        <w:rPr>
          <w:rStyle w:val="14"/>
        </w:rPr>
        <w:t>DATAMINING.GET_WORKING_HOURS@ASMD</w:t>
      </w:r>
      <w:r>
        <w:rPr>
          <w:rFonts w:hint="default" w:ascii="Segoe UI" w:hAnsi="Segoe UI" w:eastAsia="Segoe UI" w:cs="Segoe UI"/>
          <w:color w:val="1A1A1A"/>
          <w:sz w:val="20"/>
          <w:szCs w:val="20"/>
        </w:rPr>
        <w:t xml:space="preserve"> adalah objek remote lewat DB Link. Mana basis TAT yang benar?</w:t>
      </w:r>
    </w:p>
    <w:p w14:paraId="1350253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Pilihan yang ditawarkan:</w:t>
      </w:r>
    </w:p>
    <w:p w14:paraId="1016F252">
      <w:pPr>
        <w:keepNext w:val="0"/>
        <w:keepLines w:val="0"/>
        <w:widowControl/>
        <w:numPr>
          <w:ilvl w:val="0"/>
          <w:numId w:val="157"/>
        </w:numPr>
        <w:suppressLineNumbers w:val="0"/>
        <w:spacing w:before="60" w:beforeAutospacing="0" w:after="60" w:afterAutospacing="0" w:line="10" w:lineRule="atLeast"/>
        <w:ind w:left="360" w:right="0" w:hanging="360"/>
        <w:jc w:val="both"/>
      </w:pPr>
      <w:r>
        <w:rPr>
          <w:rStyle w:val="14"/>
        </w:rPr>
        <w:t>GET_WORKING_HOURS@ASMD</w:t>
      </w:r>
      <w:r>
        <w:rPr>
          <w:rFonts w:hint="default" w:ascii="Segoe UI" w:hAnsi="Segoe UI" w:eastAsia="Segoe UI" w:cs="Segoe UI"/>
          <w:color w:val="1A1A1A"/>
          <w:sz w:val="20"/>
          <w:szCs w:val="20"/>
        </w:rPr>
        <w:t xml:space="preserve"> menjadi satu-satunya basis; </w:t>
      </w:r>
      <w:r>
        <w:rPr>
          <w:rStyle w:val="14"/>
        </w:rPr>
        <w:t>GETSELISIHJAM</w:t>
      </w:r>
      <w:r>
        <w:rPr>
          <w:rFonts w:hint="default" w:ascii="Segoe UI" w:hAnsi="Segoe UI" w:eastAsia="Segoe UI" w:cs="Segoe UI"/>
          <w:color w:val="1A1A1A"/>
          <w:sz w:val="20"/>
          <w:szCs w:val="20"/>
        </w:rPr>
        <w:t xml:space="preserve"> dipensiunkan</w:t>
      </w:r>
    </w:p>
    <w:p w14:paraId="59468465">
      <w:pPr>
        <w:keepNext w:val="0"/>
        <w:keepLines w:val="0"/>
        <w:widowControl/>
        <w:numPr>
          <w:ilvl w:val="0"/>
          <w:numId w:val="157"/>
        </w:numPr>
        <w:suppressLineNumbers w:val="0"/>
        <w:spacing w:before="60" w:beforeAutospacing="0" w:after="60" w:afterAutospacing="0" w:line="10" w:lineRule="atLeast"/>
        <w:ind w:left="360" w:right="0" w:hanging="360"/>
        <w:jc w:val="both"/>
      </w:pPr>
      <w:r>
        <w:rPr>
          <w:rStyle w:val="14"/>
        </w:rPr>
        <w:t>GETSELISIHJAM</w:t>
      </w:r>
      <w:r>
        <w:rPr>
          <w:rFonts w:hint="default" w:ascii="Segoe UI" w:hAnsi="Segoe UI" w:eastAsia="Segoe UI" w:cs="Segoe UI"/>
          <w:color w:val="1A1A1A"/>
          <w:sz w:val="20"/>
          <w:szCs w:val="20"/>
        </w:rPr>
        <w:t xml:space="preserve"> menjadi satu-satunya basis</w:t>
      </w:r>
    </w:p>
    <w:p w14:paraId="6974A79F">
      <w:pPr>
        <w:keepNext w:val="0"/>
        <w:keepLines w:val="0"/>
        <w:widowControl/>
        <w:numPr>
          <w:ilvl w:val="0"/>
          <w:numId w:val="15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Keduanya dipertahankan untuk keperluan berbeda</w:t>
      </w:r>
    </w:p>
    <w:p w14:paraId="078F6917">
      <w:pPr>
        <w:keepNext w:val="0"/>
        <w:keepLines w:val="0"/>
        <w:widowControl/>
        <w:numPr>
          <w:ilvl w:val="0"/>
          <w:numId w:val="15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Belum tahu — perlu dicek ke pemilik KPI</w:t>
      </w:r>
    </w:p>
    <w:p w14:paraId="0B61D208">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Jawaban:</w:t>
      </w:r>
      <w:r>
        <w:rPr>
          <w:rFonts w:hint="default" w:ascii="Segoe UI" w:hAnsi="Segoe UI" w:eastAsia="Segoe UI" w:cs="Segoe UI"/>
          <w:color w:val="1A1A1A"/>
          <w:sz w:val="20"/>
          <w:szCs w:val="20"/>
        </w:rPr>
        <w:t xml:space="preserve"> Opsi 3, disertai permintaan daftar pemakaian kedua fungsi untuk cross-check</w:t>
      </w:r>
    </w:p>
    <w:p w14:paraId="46C3E801">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Daftar pemakaian yang diserahkan</w:t>
      </w:r>
      <w:r>
        <w:rPr>
          <w:rFonts w:hint="default" w:ascii="Segoe UI" w:hAnsi="Segoe UI" w:eastAsia="Segoe UI" w:cs="Segoe UI"/>
          <w:color w:val="1A1A1A"/>
          <w:sz w:val="20"/>
          <w:szCs w:val="20"/>
        </w:rPr>
        <w:t xml:space="preserve"> (pencarian case-insensitive; pemakaiannya huruf kecil):</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60"/>
        <w:gridCol w:w="1473"/>
        <w:gridCol w:w="5738"/>
      </w:tblGrid>
      <w:tr w14:paraId="3E5E67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EBAEC81">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Fungsi</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E084BC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Pemakaian</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A3422F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Berkas</w:t>
            </w:r>
          </w:p>
        </w:tc>
      </w:tr>
      <w:tr w14:paraId="363D04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40530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GET_​WORKING_​HOURS</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EEC6B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18</w:t>
            </w:r>
            <w:r>
              <w:rPr>
                <w:rFonts w:hint="default" w:ascii="Segoe UI" w:hAnsi="Segoe UI" w:eastAsia="Segoe UI" w:cs="Segoe UI"/>
                <w:color w:val="1A1A1A"/>
                <w:sz w:val="24"/>
                <w:szCs w:val="24"/>
                <w:bdr w:val="none" w:color="auto" w:sz="0" w:space="0"/>
              </w:rPr>
              <w:t xml:space="preserve"> di </w:t>
            </w:r>
            <w:r>
              <w:rPr>
                <w:rStyle w:val="18"/>
                <w:rFonts w:hint="default" w:ascii="Segoe UI" w:hAnsi="Segoe UI" w:eastAsia="Segoe UI" w:cs="Segoe UI"/>
                <w:color w:val="1A1A1A"/>
                <w:sz w:val="24"/>
                <w:szCs w:val="24"/>
                <w:bdr w:val="none" w:color="auto" w:sz="0" w:space="0"/>
              </w:rPr>
              <w:t>7 berkas</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EB142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RDB List/​GetDataKPIAdmin-​SQL.​xml</w:t>
            </w:r>
            <w:r>
              <w:rPr>
                <w:rFonts w:hint="default" w:ascii="Segoe UI" w:hAnsi="Segoe UI" w:eastAsia="Segoe UI" w:cs="Segoe UI"/>
                <w:color w:val="1A1A1A"/>
                <w:sz w:val="24"/>
                <w:szCs w:val="24"/>
                <w:bdr w:val="none" w:color="auto" w:sz="0" w:space="0"/>
              </w:rPr>
              <w:t xml:space="preserve"> (4) · </w:t>
            </w:r>
            <w:r>
              <w:rPr>
                <w:rStyle w:val="14"/>
                <w:rFonts w:ascii="SimSun" w:hAnsi="SimSun" w:eastAsia="SimSun" w:cs="SimSun"/>
                <w:sz w:val="24"/>
                <w:szCs w:val="24"/>
              </w:rPr>
              <w:t>GetDataKPIAdminPA-​SQL.​xml</w:t>
            </w:r>
            <w:r>
              <w:rPr>
                <w:rFonts w:hint="default" w:ascii="Segoe UI" w:hAnsi="Segoe UI" w:eastAsia="Segoe UI" w:cs="Segoe UI"/>
                <w:color w:val="1A1A1A"/>
                <w:sz w:val="24"/>
                <w:szCs w:val="24"/>
                <w:bdr w:val="none" w:color="auto" w:sz="0" w:space="0"/>
              </w:rPr>
              <w:t xml:space="preserve"> (4) · </w:t>
            </w:r>
            <w:r>
              <w:rPr>
                <w:rStyle w:val="14"/>
                <w:rFonts w:ascii="SimSun" w:hAnsi="SimSun" w:eastAsia="SimSun" w:cs="SimSun"/>
                <w:sz w:val="24"/>
                <w:szCs w:val="24"/>
              </w:rPr>
              <w:t>GetDataKPIAdminPA_​khususPA-​SQL.​xml</w:t>
            </w:r>
            <w:r>
              <w:rPr>
                <w:rFonts w:hint="default" w:ascii="Segoe UI" w:hAnsi="Segoe UI" w:eastAsia="Segoe UI" w:cs="Segoe UI"/>
                <w:color w:val="1A1A1A"/>
                <w:sz w:val="24"/>
                <w:szCs w:val="24"/>
                <w:bdr w:val="none" w:color="auto" w:sz="0" w:space="0"/>
              </w:rPr>
              <w:t xml:space="preserve"> (4) · </w:t>
            </w:r>
            <w:r>
              <w:rPr>
                <w:rStyle w:val="14"/>
                <w:rFonts w:ascii="SimSun" w:hAnsi="SimSun" w:eastAsia="SimSun" w:cs="SimSun"/>
                <w:sz w:val="24"/>
                <w:szCs w:val="24"/>
              </w:rPr>
              <w:t>BrowseDataKPIAdmin_​PA-​SQL.​xml</w:t>
            </w:r>
            <w:r>
              <w:rPr>
                <w:rFonts w:hint="default" w:ascii="Segoe UI" w:hAnsi="Segoe UI" w:eastAsia="Segoe UI" w:cs="Segoe UI"/>
                <w:color w:val="1A1A1A"/>
                <w:sz w:val="24"/>
                <w:szCs w:val="24"/>
                <w:bdr w:val="none" w:color="auto" w:sz="0" w:space="0"/>
              </w:rPr>
              <w:t xml:space="preserve"> (2) · </w:t>
            </w:r>
            <w:r>
              <w:rPr>
                <w:rStyle w:val="14"/>
                <w:rFonts w:ascii="SimSun" w:hAnsi="SimSun" w:eastAsia="SimSun" w:cs="SimSun"/>
                <w:sz w:val="24"/>
                <w:szCs w:val="24"/>
              </w:rPr>
              <w:t>ExportDataKomitesKlaimNONMBU-​SQL.​xml</w:t>
            </w:r>
            <w:r>
              <w:rPr>
                <w:rFonts w:hint="default" w:ascii="Segoe UI" w:hAnsi="Segoe UI" w:eastAsia="Segoe UI" w:cs="Segoe UI"/>
                <w:color w:val="1A1A1A"/>
                <w:sz w:val="24"/>
                <w:szCs w:val="24"/>
                <w:bdr w:val="none" w:color="auto" w:sz="0" w:space="0"/>
              </w:rPr>
              <w:t xml:space="preserve"> (2) · </w:t>
            </w:r>
            <w:r>
              <w:rPr>
                <w:rStyle w:val="14"/>
                <w:rFonts w:ascii="SimSun" w:hAnsi="SimSun" w:eastAsia="SimSun" w:cs="SimSun"/>
                <w:sz w:val="24"/>
                <w:szCs w:val="24"/>
              </w:rPr>
              <w:t>BrowseDataKPIAdmin-​SQL.​xml</w:t>
            </w:r>
            <w:r>
              <w:rPr>
                <w:rFonts w:hint="default" w:ascii="Segoe UI" w:hAnsi="Segoe UI" w:eastAsia="Segoe UI" w:cs="Segoe UI"/>
                <w:color w:val="1A1A1A"/>
                <w:sz w:val="24"/>
                <w:szCs w:val="24"/>
                <w:bdr w:val="none" w:color="auto" w:sz="0" w:space="0"/>
              </w:rPr>
              <w:t xml:space="preserve"> (1) · </w:t>
            </w:r>
            <w:r>
              <w:rPr>
                <w:rStyle w:val="14"/>
                <w:rFonts w:ascii="SimSun" w:hAnsi="SimSun" w:eastAsia="SimSun" w:cs="SimSun"/>
                <w:sz w:val="24"/>
                <w:szCs w:val="24"/>
              </w:rPr>
              <w:t>Database/​INSERT_​PNCCHRONOLOGYTAT.​prc</w:t>
            </w:r>
            <w:r>
              <w:rPr>
                <w:rStyle w:val="18"/>
                <w:rFonts w:hint="default" w:ascii="Segoe UI" w:hAnsi="Segoe UI" w:eastAsia="Segoe UI" w:cs="Segoe UI"/>
                <w:color w:val="1A1A1A"/>
                <w:sz w:val="24"/>
                <w:szCs w:val="24"/>
                <w:bdr w:val="none" w:color="auto" w:sz="0" w:space="0"/>
              </w:rPr>
              <w:t xml:space="preserve"> (1)</w:t>
            </w:r>
          </w:p>
        </w:tc>
      </w:tr>
      <w:tr w14:paraId="4AF494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83AFD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GETSELISIHJAM</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1FAD3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1 jalur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65D76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RDB List/​GetSelisihJam_​sql-​SQL.​xml</w:t>
            </w:r>
            <w:r>
              <w:rPr>
                <w:rFonts w:hint="default" w:ascii="Segoe UI" w:hAnsi="Segoe UI" w:eastAsia="Segoe UI" w:cs="Segoe UI"/>
                <w:color w:val="1A1A1A"/>
                <w:sz w:val="24"/>
                <w:szCs w:val="24"/>
                <w:bdr w:val="none" w:color="auto" w:sz="0" w:space="0"/>
              </w:rPr>
              <w:t xml:space="preserve"> — hasilnya </w:t>
            </w:r>
            <w:r>
              <w:rPr>
                <w:rStyle w:val="18"/>
                <w:rFonts w:hint="default" w:ascii="Segoe UI" w:hAnsi="Segoe UI" w:eastAsia="Segoe UI" w:cs="Segoe UI"/>
                <w:color w:val="1A1A1A"/>
                <w:sz w:val="24"/>
                <w:szCs w:val="24"/>
                <w:bdr w:val="none" w:color="auto" w:sz="0" w:space="0"/>
              </w:rPr>
              <w:t>dibagi 24</w:t>
            </w:r>
            <w:r>
              <w:rPr>
                <w:rFonts w:hint="default" w:ascii="Segoe UI" w:hAnsi="Segoe UI" w:eastAsia="Segoe UI" w:cs="Segoe UI"/>
                <w:color w:val="1A1A1A"/>
                <w:sz w:val="24"/>
                <w:szCs w:val="24"/>
                <w:bdr w:val="none" w:color="auto" w:sz="0" w:space="0"/>
              </w:rPr>
              <w:t xml:space="preserve">, jadi satuannya </w:t>
            </w:r>
            <w:r>
              <w:rPr>
                <w:rStyle w:val="18"/>
                <w:rFonts w:hint="default" w:ascii="Segoe UI" w:hAnsi="Segoe UI" w:eastAsia="Segoe UI" w:cs="Segoe UI"/>
                <w:color w:val="1A1A1A"/>
                <w:sz w:val="24"/>
                <w:szCs w:val="24"/>
                <w:bdr w:val="none" w:color="auto" w:sz="0" w:space="0"/>
              </w:rPr>
              <w:t>hari</w:t>
            </w:r>
            <w:r>
              <w:rPr>
                <w:rFonts w:hint="default" w:ascii="Segoe UI" w:hAnsi="Segoe UI" w:eastAsia="Segoe UI" w:cs="Segoe UI"/>
                <w:color w:val="1A1A1A"/>
                <w:sz w:val="24"/>
                <w:szCs w:val="24"/>
                <w:bdr w:val="none" w:color="auto" w:sz="0" w:space="0"/>
              </w:rPr>
              <w:t xml:space="preserve">; satu-satunya pemanggil </w:t>
            </w:r>
            <w:r>
              <w:rPr>
                <w:rStyle w:val="14"/>
                <w:rFonts w:ascii="SimSun" w:hAnsi="SimSun" w:eastAsia="SimSun" w:cs="SimSun"/>
                <w:sz w:val="24"/>
                <w:szCs w:val="24"/>
              </w:rPr>
              <w:t>Activity/​GetInboxRegisterCompliance-​Act.​xml</w:t>
            </w:r>
          </w:p>
        </w:tc>
      </w:tr>
      <w:tr w14:paraId="17E55C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80617B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HRD_LBR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7763D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1</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94FCC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RDB List/​CheckHoliday_​SQL-​SQL.​xml</w:t>
            </w:r>
          </w:p>
        </w:tc>
      </w:tr>
    </w:tbl>
    <w:p w14:paraId="0C3004F7">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Keputusan akhir:</w:t>
      </w:r>
      <w:r>
        <w:rPr>
          <w:rFonts w:hint="default" w:ascii="Segoe UI" w:hAnsi="Segoe UI" w:eastAsia="Segoe UI" w:cs="Segoe UI"/>
          <w:color w:val="1A1A1A"/>
          <w:sz w:val="20"/>
          <w:szCs w:val="20"/>
        </w:rPr>
        <w:t xml:space="preserve"> Kedua fungsi dipertahankan dengan batas pemakaian yang sudah terbukti:</w:t>
      </w:r>
    </w:p>
    <w:p w14:paraId="524948B6">
      <w:pPr>
        <w:keepNext w:val="0"/>
        <w:keepLines w:val="0"/>
        <w:widowControl/>
        <w:numPr>
          <w:ilvl w:val="0"/>
          <w:numId w:val="158"/>
        </w:numPr>
        <w:suppressLineNumbers w:val="0"/>
        <w:spacing w:before="60" w:beforeAutospacing="0" w:after="60" w:afterAutospacing="0" w:line="10" w:lineRule="atLeast"/>
        <w:ind w:left="360" w:right="0" w:hanging="360"/>
        <w:jc w:val="both"/>
      </w:pPr>
      <w:r>
        <w:rPr>
          <w:rStyle w:val="14"/>
        </w:rPr>
        <w:t>GET_WORKING_HOURS</w:t>
      </w:r>
      <w:r>
        <w:rPr>
          <w:rFonts w:hint="default" w:ascii="Segoe UI" w:hAnsi="Segoe UI" w:eastAsia="Segoe UI" w:cs="Segoe UI"/>
          <w:color w:val="1A1A1A"/>
          <w:sz w:val="20"/>
          <w:szCs w:val="20"/>
        </w:rPr>
        <w:t xml:space="preserve"> → seluruh </w:t>
      </w:r>
      <w:r>
        <w:rPr>
          <w:rStyle w:val="18"/>
          <w:rFonts w:hint="default" w:ascii="Segoe UI" w:hAnsi="Segoe UI" w:eastAsia="Segoe UI" w:cs="Segoe UI"/>
          <w:color w:val="1A1A1A"/>
          <w:sz w:val="20"/>
          <w:szCs w:val="20"/>
        </w:rPr>
        <w:t>KPI dan laporan admin</w:t>
      </w:r>
      <w:r>
        <w:rPr>
          <w:rFonts w:hint="default" w:ascii="Segoe UI" w:hAnsi="Segoe UI" w:eastAsia="Segoe UI" w:cs="Segoe UI"/>
          <w:color w:val="1A1A1A"/>
          <w:sz w:val="20"/>
          <w:szCs w:val="20"/>
        </w:rPr>
        <w:t xml:space="preserve">, ditambah </w:t>
      </w:r>
      <w:r>
        <w:rPr>
          <w:rStyle w:val="18"/>
          <w:rFonts w:hint="default" w:ascii="Segoe UI" w:hAnsi="Segoe UI" w:eastAsia="Segoe UI" w:cs="Segoe UI"/>
          <w:color w:val="1A1A1A"/>
          <w:sz w:val="20"/>
          <w:szCs w:val="20"/>
        </w:rPr>
        <w:t>penulisan kronologi TAT</w:t>
      </w:r>
      <w:r>
        <w:rPr>
          <w:rFonts w:hint="default" w:ascii="Segoe UI" w:hAnsi="Segoe UI" w:eastAsia="Segoe UI" w:cs="Segoe UI"/>
          <w:color w:val="1A1A1A"/>
          <w:sz w:val="20"/>
          <w:szCs w:val="20"/>
        </w:rPr>
        <w:t>. Ini jalur yang angkanya dilaporkan ke manajemen.</w:t>
      </w:r>
    </w:p>
    <w:p w14:paraId="6BDD05F7">
      <w:pPr>
        <w:keepNext w:val="0"/>
        <w:keepLines w:val="0"/>
        <w:widowControl/>
        <w:numPr>
          <w:ilvl w:val="0"/>
          <w:numId w:val="158"/>
        </w:numPr>
        <w:suppressLineNumbers w:val="0"/>
        <w:spacing w:before="60" w:beforeAutospacing="0" w:after="60" w:afterAutospacing="0" w:line="10" w:lineRule="atLeast"/>
        <w:ind w:left="360" w:right="0" w:hanging="360"/>
        <w:jc w:val="both"/>
      </w:pPr>
      <w:r>
        <w:rPr>
          <w:rStyle w:val="14"/>
        </w:rPr>
        <w:t>GETSELISIHJAM</w:t>
      </w:r>
      <w:r>
        <w:rPr>
          <w:rFonts w:hint="default" w:ascii="Segoe UI" w:hAnsi="Segoe UI" w:eastAsia="Segoe UI" w:cs="Segoe UI"/>
          <w:color w:val="1A1A1A"/>
          <w:sz w:val="20"/>
          <w:szCs w:val="20"/>
        </w:rPr>
        <w:t xml:space="preserve"> → </w:t>
      </w:r>
      <w:r>
        <w:rPr>
          <w:rStyle w:val="18"/>
          <w:rFonts w:hint="default" w:ascii="Segoe UI" w:hAnsi="Segoe UI" w:eastAsia="Segoe UI" w:cs="Segoe UI"/>
          <w:color w:val="1A1A1A"/>
          <w:sz w:val="20"/>
          <w:szCs w:val="20"/>
        </w:rPr>
        <w:t>satu layar saja</w:t>
      </w:r>
      <w:r>
        <w:rPr>
          <w:rFonts w:hint="default" w:ascii="Segoe UI" w:hAnsi="Segoe UI" w:eastAsia="Segoe UI" w:cs="Segoe UI"/>
          <w:color w:val="1A1A1A"/>
          <w:sz w:val="20"/>
          <w:szCs w:val="20"/>
        </w:rPr>
        <w:t xml:space="preserve">, inbox Compliance, dengan keluaran </w:t>
      </w:r>
      <w:r>
        <w:rPr>
          <w:rStyle w:val="18"/>
          <w:rFonts w:hint="default" w:ascii="Segoe UI" w:hAnsi="Segoe UI" w:eastAsia="Segoe UI" w:cs="Segoe UI"/>
          <w:color w:val="1A1A1A"/>
          <w:sz w:val="20"/>
          <w:szCs w:val="20"/>
        </w:rPr>
        <w:t>hari</w:t>
      </w:r>
      <w:r>
        <w:rPr>
          <w:rFonts w:hint="default" w:ascii="Segoe UI" w:hAnsi="Segoe UI" w:eastAsia="Segoe UI" w:cs="Segoe UI"/>
          <w:color w:val="1A1A1A"/>
          <w:sz w:val="20"/>
          <w:szCs w:val="20"/>
        </w:rPr>
        <w:t xml:space="preserve"> (dibagi 24), bukan jam kerja.</w:t>
      </w:r>
    </w:p>
    <w:p w14:paraId="164217FE">
      <w:pPr>
        <w:keepNext w:val="0"/>
        <w:keepLines w:val="0"/>
        <w:widowControl/>
        <w:numPr>
          <w:ilvl w:val="0"/>
          <w:numId w:val="158"/>
        </w:numPr>
        <w:suppressLineNumbers w:val="0"/>
        <w:spacing w:before="60" w:beforeAutospacing="0" w:after="60" w:afterAutospacing="0" w:line="10" w:lineRule="atLeast"/>
        <w:ind w:left="360" w:right="0" w:hanging="360"/>
        <w:jc w:val="both"/>
      </w:pPr>
      <w:r>
        <w:rPr>
          <w:rStyle w:val="14"/>
        </w:rPr>
        <w:t>HRD_LBR</w:t>
      </w:r>
      <w:r>
        <w:rPr>
          <w:rFonts w:hint="default" w:ascii="Segoe UI" w:hAnsi="Segoe UI" w:eastAsia="Segoe UI" w:cs="Segoe UI"/>
          <w:color w:val="1A1A1A"/>
          <w:sz w:val="20"/>
          <w:szCs w:val="20"/>
        </w:rPr>
        <w:t xml:space="preserve"> → pemeriksaan hari libur, dipakai terpisah.</w:t>
      </w:r>
    </w:p>
    <w:p w14:paraId="513826B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Temuan yang mendukung keputusan ini:</w:t>
      </w:r>
      <w:r>
        <w:rPr>
          <w:rFonts w:hint="default" w:ascii="Segoe UI" w:hAnsi="Segoe UI" w:eastAsia="Segoe UI" w:cs="Segoe UI"/>
          <w:color w:val="1A1A1A"/>
          <w:sz w:val="20"/>
          <w:szCs w:val="20"/>
        </w:rPr>
        <w:t xml:space="preserve"> framing awal agen ("dua basis yang tidak akan pernah menghasilkan angka sama") benar secara aritmetika tetapi </w:t>
      </w:r>
      <w:r>
        <w:rPr>
          <w:rStyle w:val="18"/>
          <w:rFonts w:hint="default" w:ascii="Segoe UI" w:hAnsi="Segoe UI" w:eastAsia="Segoe UI" w:cs="Segoe UI"/>
          <w:color w:val="1A1A1A"/>
          <w:sz w:val="20"/>
          <w:szCs w:val="20"/>
        </w:rPr>
        <w:t>menyesatkan</w:t>
      </w:r>
      <w:r>
        <w:rPr>
          <w:rFonts w:hint="default" w:ascii="Segoe UI" w:hAnsi="Segoe UI" w:eastAsia="Segoe UI" w:cs="Segoe UI"/>
          <w:color w:val="1A1A1A"/>
          <w:sz w:val="20"/>
          <w:szCs w:val="20"/>
        </w:rPr>
        <w:t xml:space="preserve"> — keduanya tidak pernah dipakai mengukur hal yang sama. Batas pemakaiannya tidak tumpang tindih.</w:t>
      </w:r>
    </w:p>
    <w:p w14:paraId="2CA486D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Konsekuensi:</w:t>
      </w:r>
      <w:r>
        <w:rPr>
          <w:rFonts w:hint="default" w:ascii="Segoe UI" w:hAnsi="Segoe UI" w:eastAsia="Segoe UI" w:cs="Segoe UI"/>
          <w:color w:val="1A1A1A"/>
          <w:sz w:val="20"/>
          <w:szCs w:val="20"/>
        </w:rPr>
        <w:t xml:space="preserve"> </w:t>
      </w:r>
      <w:r>
        <w:rPr>
          <w:rStyle w:val="14"/>
        </w:rPr>
        <w:t>GET_WORKING_HOURS</w:t>
      </w:r>
      <w:r>
        <w:rPr>
          <w:rFonts w:hint="default" w:ascii="Segoe UI" w:hAnsi="Segoe UI" w:eastAsia="Segoe UI" w:cs="Segoe UI"/>
          <w:color w:val="1A1A1A"/>
          <w:sz w:val="20"/>
          <w:szCs w:val="20"/>
        </w:rPr>
        <w:t xml:space="preserve"> dan </w:t>
      </w:r>
      <w:r>
        <w:rPr>
          <w:rStyle w:val="14"/>
        </w:rPr>
        <w:t>HRD_LBR</w:t>
      </w:r>
      <w:r>
        <w:rPr>
          <w:rFonts w:hint="default" w:ascii="Segoe UI" w:hAnsi="Segoe UI" w:eastAsia="Segoe UI" w:cs="Segoe UI"/>
          <w:color w:val="1A1A1A"/>
          <w:sz w:val="20"/>
          <w:szCs w:val="20"/>
        </w:rPr>
        <w:t xml:space="preserve"> adalah objek </w:t>
      </w:r>
      <w:r>
        <w:rPr>
          <w:rStyle w:val="18"/>
          <w:rFonts w:hint="default" w:ascii="Segoe UI" w:hAnsi="Segoe UI" w:eastAsia="Segoe UI" w:cs="Segoe UI"/>
          <w:color w:val="1A1A1A"/>
          <w:sz w:val="20"/>
          <w:szCs w:val="20"/>
        </w:rPr>
        <w:t>remote lewat DB Link</w:t>
      </w:r>
      <w:r>
        <w:rPr>
          <w:rFonts w:hint="default" w:ascii="Segoe UI" w:hAnsi="Segoe UI" w:eastAsia="Segoe UI" w:cs="Segoe UI"/>
          <w:color w:val="1A1A1A"/>
          <w:sz w:val="20"/>
          <w:szCs w:val="20"/>
        </w:rPr>
        <w:t xml:space="preserve">, sehingga keduanya masuk lingkup </w:t>
      </w:r>
      <w:r>
        <w:rPr>
          <w:rStyle w:val="18"/>
          <w:rFonts w:hint="default" w:ascii="Segoe UI" w:hAnsi="Segoe UI" w:eastAsia="Segoe UI" w:cs="Segoe UI"/>
          <w:color w:val="1A1A1A"/>
          <w:sz w:val="20"/>
          <w:szCs w:val="20"/>
        </w:rPr>
        <w:t>D-25/R-03</w:t>
      </w:r>
      <w:r>
        <w:rPr>
          <w:rFonts w:hint="default" w:ascii="Segoe UI" w:hAnsi="Segoe UI" w:eastAsia="Segoe UI" w:cs="Segoe UI"/>
          <w:color w:val="1A1A1A"/>
          <w:sz w:val="20"/>
          <w:szCs w:val="20"/>
        </w:rPr>
        <w:t xml:space="preserve"> dan logikanya harus </w:t>
      </w:r>
      <w:r>
        <w:rPr>
          <w:rStyle w:val="18"/>
          <w:rFonts w:hint="default" w:ascii="Segoe UI" w:hAnsi="Segoe UI" w:eastAsia="Segoe UI" w:cs="Segoe UI"/>
          <w:color w:val="1A1A1A"/>
          <w:sz w:val="20"/>
          <w:szCs w:val="20"/>
        </w:rPr>
        <w:t>ditulis ulang di Go</w:t>
      </w:r>
      <w:r>
        <w:rPr>
          <w:rFonts w:hint="default" w:ascii="Segoe UI" w:hAnsi="Segoe UI" w:eastAsia="Segoe UI" w:cs="Segoe UI"/>
          <w:color w:val="1A1A1A"/>
          <w:sz w:val="20"/>
          <w:szCs w:val="20"/>
        </w:rPr>
        <w:t>, bukan sekadar dipanggil lewat API — karena perhitungan jam kerja dan kalender libur adalah aturan bisnis, bukan pengambilan data.</w:t>
      </w:r>
    </w:p>
    <w:p w14:paraId="4316A9B7">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Tetap diperbaiki apa pun pilihannya:</w:t>
      </w:r>
      <w:r>
        <w:rPr>
          <w:rFonts w:hint="default" w:ascii="Segoe UI" w:hAnsi="Segoe UI" w:eastAsia="Segoe UI" w:cs="Segoe UI"/>
          <w:color w:val="1A1A1A"/>
          <w:sz w:val="20"/>
          <w:szCs w:val="20"/>
        </w:rPr>
        <w:t xml:space="preserve"> </w:t>
      </w:r>
      <w:r>
        <w:rPr>
          <w:rStyle w:val="14"/>
        </w:rPr>
        <w:t>GETSELISIHJAM.fnc:22</w:t>
      </w:r>
      <w:r>
        <w:rPr>
          <w:rFonts w:hint="default" w:ascii="Segoe UI" w:hAnsi="Segoe UI" w:eastAsia="Segoe UI" w:cs="Segoe UI"/>
          <w:color w:val="1A1A1A"/>
          <w:sz w:val="20"/>
          <w:szCs w:val="20"/>
        </w:rPr>
        <w:t xml:space="preserve"> mengembalikan </w:t>
      </w:r>
      <w:r>
        <w:rPr>
          <w:rStyle w:val="14"/>
        </w:rPr>
        <w:t>0</w:t>
      </w:r>
      <w:r>
        <w:rPr>
          <w:rFonts w:hint="default" w:ascii="Segoe UI" w:hAnsi="Segoe UI" w:eastAsia="Segoe UI" w:cs="Segoe UI"/>
          <w:color w:val="1A1A1A"/>
          <w:sz w:val="20"/>
          <w:szCs w:val="20"/>
        </w:rPr>
        <w:t xml:space="preserve"> saat error, tak terbedakan dari nol hari — butir 10 pada D-49.</w:t>
      </w:r>
    </w:p>
    <w:p w14:paraId="218967F9">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Dampak ke Steering:</w:t>
      </w:r>
      <w:r>
        <w:rPr>
          <w:rFonts w:hint="default" w:ascii="Segoe UI" w:hAnsi="Segoe UI" w:eastAsia="Segoe UI" w:cs="Segoe UI"/>
          <w:color w:val="1A1A1A"/>
          <w:sz w:val="20"/>
          <w:szCs w:val="20"/>
        </w:rPr>
        <w:t xml:space="preserve"> Module Breakdown S-7 dan B-8 · Integration Strategy (D-25) · Risk Analysis (R-03, R-19)</w:t>
      </w:r>
    </w:p>
    <w:p w14:paraId="238C510A">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216" o:spt="1" style="height:1.5pt;width:415.3pt;" fillcolor="#A0A0A0" filled="t" stroked="f" coordsize="21600,21600" o:hr="t" o:hrstd="t" o:hralign="center">
            <v:path/>
            <v:fill on="t" focussize="0,0"/>
            <v:stroke on="f"/>
            <v:imagedata o:title=""/>
            <o:lock v:ext="edit"/>
            <w10:wrap type="none"/>
            <w10:anchorlock/>
          </v:rect>
        </w:pict>
      </w:r>
    </w:p>
    <w:p w14:paraId="1FCE9F43">
      <w:pPr>
        <w:pStyle w:val="4"/>
        <w:keepNext w:val="0"/>
        <w:keepLines w:val="0"/>
        <w:widowControl/>
        <w:suppressLineNumbers w:val="0"/>
        <w:spacing w:line="10" w:lineRule="atLeast"/>
      </w:pPr>
      <w:r>
        <w:t>D-51 · Pembulatan Uang dan Toleransi Total Spreading</w:t>
      </w:r>
    </w:p>
    <w:p w14:paraId="00A71A7D">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w:t>
      </w:r>
      <w:r>
        <w:rPr>
          <w:rFonts w:hint="default" w:ascii="Segoe UI" w:hAnsi="Segoe UI" w:eastAsia="Segoe UI" w:cs="Segoe UI"/>
          <w:color w:val="1A1A1A"/>
          <w:sz w:val="20"/>
          <w:szCs w:val="20"/>
        </w:rPr>
        <w:t xml:space="preserve"> DECIDED</w:t>
      </w:r>
    </w:p>
    <w:p w14:paraId="21EE12E9">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Pertanyaan (Ronde 3 Q16):</w:t>
      </w:r>
      <w:r>
        <w:rPr>
          <w:rFonts w:hint="default" w:ascii="Segoe UI" w:hAnsi="Segoe UI" w:eastAsia="Segoe UI" w:cs="Segoe UI"/>
          <w:color w:val="1A1A1A"/>
          <w:sz w:val="20"/>
          <w:szCs w:val="20"/>
        </w:rPr>
        <w:t xml:space="preserve"> Sistem lama </w:t>
      </w:r>
      <w:r>
        <w:rPr>
          <w:rStyle w:val="18"/>
          <w:rFonts w:hint="default" w:ascii="Segoe UI" w:hAnsi="Segoe UI" w:eastAsia="Segoe UI" w:cs="Segoe UI"/>
          <w:color w:val="1A1A1A"/>
          <w:sz w:val="20"/>
          <w:szCs w:val="20"/>
        </w:rPr>
        <w:t>tidak punya kebijakan pembulatan di mana pun</w:t>
      </w:r>
      <w:r>
        <w:rPr>
          <w:rFonts w:hint="default" w:ascii="Segoe UI" w:hAnsi="Segoe UI" w:eastAsia="Segoe UI" w:cs="Segoe UI"/>
          <w:color w:val="1A1A1A"/>
          <w:sz w:val="20"/>
          <w:szCs w:val="20"/>
        </w:rPr>
        <w:t xml:space="preserve"> — nol </w:t>
      </w:r>
      <w:r>
        <w:rPr>
          <w:rStyle w:val="14"/>
        </w:rPr>
        <w:t>ROUND</w:t>
      </w:r>
      <w:r>
        <w:rPr>
          <w:rFonts w:hint="default" w:ascii="Segoe UI" w:hAnsi="Segoe UI" w:eastAsia="Segoe UI" w:cs="Segoe UI"/>
          <w:color w:val="1A1A1A"/>
          <w:sz w:val="20"/>
          <w:szCs w:val="20"/>
        </w:rPr>
        <w:t>/</w:t>
      </w:r>
      <w:r>
        <w:rPr>
          <w:rStyle w:val="14"/>
        </w:rPr>
        <w:t>TRUNC</w:t>
      </w:r>
      <w:r>
        <w:rPr>
          <w:rFonts w:hint="default" w:ascii="Segoe UI" w:hAnsi="Segoe UI" w:eastAsia="Segoe UI" w:cs="Segoe UI"/>
          <w:color w:val="1A1A1A"/>
          <w:sz w:val="20"/>
          <w:szCs w:val="20"/>
        </w:rPr>
        <w:t>/</w:t>
      </w:r>
      <w:r>
        <w:rPr>
          <w:rStyle w:val="14"/>
        </w:rPr>
        <w:t>CEIL</w:t>
      </w:r>
      <w:r>
        <w:rPr>
          <w:rFonts w:hint="default" w:ascii="Segoe UI" w:hAnsi="Segoe UI" w:eastAsia="Segoe UI" w:cs="Segoe UI"/>
          <w:color w:val="1A1A1A"/>
          <w:sz w:val="20"/>
          <w:szCs w:val="20"/>
        </w:rPr>
        <w:t>/</w:t>
      </w:r>
      <w:r>
        <w:rPr>
          <w:rStyle w:val="14"/>
        </w:rPr>
        <w:t>FLOOR</w:t>
      </w:r>
      <w:r>
        <w:rPr>
          <w:rFonts w:hint="default" w:ascii="Segoe UI" w:hAnsi="Segoe UI" w:eastAsia="Segoe UI" w:cs="Segoe UI"/>
          <w:color w:val="1A1A1A"/>
          <w:sz w:val="20"/>
          <w:szCs w:val="20"/>
        </w:rPr>
        <w:t>/</w:t>
      </w:r>
      <w:r>
        <w:rPr>
          <w:rStyle w:val="14"/>
        </w:rPr>
        <w:t>setScale</w:t>
      </w:r>
      <w:r>
        <w:rPr>
          <w:rFonts w:hint="default" w:ascii="Segoe UI" w:hAnsi="Segoe UI" w:eastAsia="Segoe UI" w:cs="Segoe UI"/>
          <w:color w:val="1A1A1A"/>
          <w:sz w:val="20"/>
          <w:szCs w:val="20"/>
        </w:rPr>
        <w:t xml:space="preserve"> pada nilai uang, baik di lapisan Pega (</w:t>
      </w:r>
      <w:r>
        <w:rPr>
          <w:rStyle w:val="14"/>
        </w:rPr>
        <w:t>InputRegister_act</w:t>
      </w:r>
      <w:r>
        <w:rPr>
          <w:rFonts w:hint="default" w:ascii="Segoe UI" w:hAnsi="Segoe UI" w:eastAsia="Segoe UI" w:cs="Segoe UI"/>
          <w:color w:val="1A1A1A"/>
          <w:sz w:val="20"/>
          <w:szCs w:val="20"/>
        </w:rPr>
        <w:t xml:space="preserve">, 1,1 MiB) maupun di 12 procedure Oracle yang dibaca. </w:t>
      </w:r>
      <w:r>
        <w:rPr>
          <w:rStyle w:val="14"/>
        </w:rPr>
        <w:t>Database/GET_INTERPOLASIPNC.fnc</w:t>
      </w:r>
      <w:r>
        <w:rPr>
          <w:rFonts w:hint="default" w:ascii="Segoe UI" w:hAnsi="Segoe UI" w:eastAsia="Segoe UI" w:cs="Segoe UI"/>
          <w:color w:val="1A1A1A"/>
          <w:sz w:val="20"/>
          <w:szCs w:val="20"/>
        </w:rPr>
        <w:t xml:space="preserve"> melakukan dua pembagian (</w:t>
      </w:r>
      <w:r>
        <w:rPr>
          <w:rStyle w:val="14"/>
        </w:rPr>
        <w:t>:25</w:t>
      </w:r>
      <w:r>
        <w:rPr>
          <w:rFonts w:hint="default" w:ascii="Segoe UI" w:hAnsi="Segoe UI" w:eastAsia="Segoe UI" w:cs="Segoe UI"/>
          <w:color w:val="1A1A1A"/>
          <w:sz w:val="20"/>
          <w:szCs w:val="20"/>
        </w:rPr>
        <w:t xml:space="preserve">, </w:t>
      </w:r>
      <w:r>
        <w:rPr>
          <w:rStyle w:val="14"/>
        </w:rPr>
        <w:t>:37</w:t>
      </w:r>
      <w:r>
        <w:rPr>
          <w:rFonts w:hint="default" w:ascii="Segoe UI" w:hAnsi="Segoe UI" w:eastAsia="Segoe UI" w:cs="Segoe UI"/>
          <w:color w:val="1A1A1A"/>
          <w:sz w:val="20"/>
          <w:szCs w:val="20"/>
        </w:rPr>
        <w:t xml:space="preserve">) tanpa pembulatan, dan </w:t>
      </w:r>
      <w:r>
        <w:rPr>
          <w:rStyle w:val="14"/>
        </w:rPr>
        <w:t>ehasil</w:t>
      </w:r>
      <w:r>
        <w:rPr>
          <w:rFonts w:hint="default" w:ascii="Segoe UI" w:hAnsi="Segoe UI" w:eastAsia="Segoe UI" w:cs="Segoe UI"/>
          <w:color w:val="1A1A1A"/>
          <w:sz w:val="20"/>
          <w:szCs w:val="20"/>
        </w:rPr>
        <w:t xml:space="preserve"> dideklarasi </w:t>
      </w:r>
      <w:r>
        <w:rPr>
          <w:rStyle w:val="14"/>
        </w:rPr>
        <w:t>number</w:t>
      </w:r>
      <w:r>
        <w:rPr>
          <w:rFonts w:hint="default" w:ascii="Segoe UI" w:hAnsi="Segoe UI" w:eastAsia="Segoe UI" w:cs="Segoe UI"/>
          <w:color w:val="1A1A1A"/>
          <w:sz w:val="20"/>
          <w:szCs w:val="20"/>
        </w:rPr>
        <w:t xml:space="preserve"> polos tanpa presisi. Berapa desimal untuk nilai uang, berapa untuk share spreading, dan kapan dibulatkan?</w:t>
      </w:r>
    </w:p>
    <w:p w14:paraId="229B8EB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Pilihan yang ditawarkan — (a) nilai uang klaim:</w:t>
      </w:r>
    </w:p>
    <w:p w14:paraId="7CDCE7A8">
      <w:pPr>
        <w:keepNext w:val="0"/>
        <w:keepLines w:val="0"/>
        <w:widowControl/>
        <w:numPr>
          <w:ilvl w:val="0"/>
          <w:numId w:val="15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Bulat ke rupiah · 2. Dua desimal · 3. Potong ke bawah · 4. Simpan penuh, bulatkan hanya saat tampil</w:t>
      </w:r>
    </w:p>
    <w:p w14:paraId="264D0FD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Pilihan yang ditawarkan — (b) share spreading:</w:t>
      </w:r>
    </w:p>
    <w:p w14:paraId="0C696DC1">
      <w:pPr>
        <w:keepNext w:val="0"/>
        <w:keepLines w:val="0"/>
        <w:widowControl/>
        <w:numPr>
          <w:ilvl w:val="0"/>
          <w:numId w:val="16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Dua desimal, toleransi </w:t>
      </w:r>
      <w:r>
        <w:rPr>
          <w:rStyle w:val="14"/>
        </w:rPr>
        <w:t>&gt;= 99,99 &amp;&amp; &lt;= 100,01</w:t>
      </w:r>
      <w:r>
        <w:rPr>
          <w:rFonts w:hint="default" w:ascii="Segoe UI" w:hAnsi="Segoe UI" w:eastAsia="Segoe UI" w:cs="Segoe UI"/>
          <w:color w:val="1A1A1A"/>
          <w:sz w:val="20"/>
          <w:szCs w:val="20"/>
        </w:rPr>
        <w:t xml:space="preserve"> · 2. Empat desimal · 3. Bilangan bulat persen</w:t>
      </w:r>
    </w:p>
    <w:p w14:paraId="7D4E2311">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Pilihan yang ditawarkan — (c) kapan dibulatkan:</w:t>
      </w:r>
    </w:p>
    <w:p w14:paraId="390A3C2D">
      <w:pPr>
        <w:keepNext w:val="0"/>
        <w:keepLines w:val="0"/>
        <w:widowControl/>
        <w:numPr>
          <w:ilvl w:val="0"/>
          <w:numId w:val="16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Setiap langkah · 2. Hanya pada nilai akhir sebelum disimpan · 3. Hanya saat ditampilkan</w:t>
      </w:r>
    </w:p>
    <w:p w14:paraId="0F2EDF9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Jawaban:</w:t>
      </w:r>
    </w:p>
    <w:p w14:paraId="45E30EFF">
      <w:pPr>
        <w:pStyle w:val="17"/>
        <w:keepNext w:val="0"/>
        <w:keepLines w:val="0"/>
        <w:widowControl/>
        <w:suppressLineNumbers w:val="0"/>
        <w:spacing w:before="220" w:beforeAutospacing="0" w:after="220" w:afterAutospacing="0" w:line="10" w:lineRule="atLeast"/>
        <w:ind w:left="0" w:right="0"/>
      </w:pPr>
      <w:r>
        <w:rPr>
          <w:rStyle w:val="10"/>
          <w:rFonts w:hint="default" w:ascii="Segoe UI" w:hAnsi="Segoe UI" w:eastAsia="Segoe UI" w:cs="Segoe UI"/>
          <w:color w:val="1A1A1A"/>
          <w:sz w:val="20"/>
          <w:szCs w:val="20"/>
          <w:shd w:val="clear" w:fill="FFF8E6"/>
        </w:rPr>
        <w:t>"Kalau yang dimaksud untuk hal yang sama terkait total spreading 100% maka (a) Opsi 4 (simpan penuh, bulatkan hanya saat tampil) dengan validasi SUM(share) harus ada toleransi 99,9999 atau 100,0001 dengan pembulatan 4 desimal"</w:t>
      </w:r>
    </w:p>
    <w:p w14:paraId="102A0C3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Keputusan akhir:</w:t>
      </w:r>
    </w:p>
    <w:p w14:paraId="0E302B81">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Nilai uang</w:t>
      </w:r>
      <w:r>
        <w:rPr>
          <w:rFonts w:hint="default" w:ascii="Segoe UI" w:hAnsi="Segoe UI" w:eastAsia="Segoe UI" w:cs="Segoe UI"/>
          <w:color w:val="1A1A1A"/>
          <w:sz w:val="20"/>
          <w:szCs w:val="20"/>
        </w:rPr>
        <w:t xml:space="preserve"> disimpan </w:t>
      </w:r>
      <w:r>
        <w:rPr>
          <w:rStyle w:val="18"/>
          <w:rFonts w:hint="default" w:ascii="Segoe UI" w:hAnsi="Segoe UI" w:eastAsia="Segoe UI" w:cs="Segoe UI"/>
          <w:color w:val="1A1A1A"/>
          <w:sz w:val="20"/>
          <w:szCs w:val="20"/>
        </w:rPr>
        <w:t>presisi penuh</w:t>
      </w:r>
      <w:r>
        <w:rPr>
          <w:rFonts w:hint="default" w:ascii="Segoe UI" w:hAnsi="Segoe UI" w:eastAsia="Segoe UI" w:cs="Segoe UI"/>
          <w:color w:val="1A1A1A"/>
          <w:sz w:val="20"/>
          <w:szCs w:val="20"/>
        </w:rPr>
        <w:t xml:space="preserve">; pembulatan dilakukan </w:t>
      </w:r>
      <w:r>
        <w:rPr>
          <w:rStyle w:val="18"/>
          <w:rFonts w:hint="default" w:ascii="Segoe UI" w:hAnsi="Segoe UI" w:eastAsia="Segoe UI" w:cs="Segoe UI"/>
          <w:color w:val="1A1A1A"/>
          <w:sz w:val="20"/>
          <w:szCs w:val="20"/>
        </w:rPr>
        <w:t>hanya saat ditampilkan</w:t>
      </w:r>
      <w:r>
        <w:rPr>
          <w:rFonts w:hint="default" w:ascii="Segoe UI" w:hAnsi="Segoe UI" w:eastAsia="Segoe UI" w:cs="Segoe UI"/>
          <w:color w:val="1A1A1A"/>
          <w:sz w:val="20"/>
          <w:szCs w:val="20"/>
        </w:rPr>
        <w:t>, tidak saat menyimpan dan tidak per langkah perhitungan. Perbandingan terhadap ambang memakai nilai presisi penuh.</w:t>
      </w:r>
    </w:p>
    <w:p w14:paraId="0911F8A0">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Total spreading reasuransi</w:t>
      </w:r>
      <w:r>
        <w:rPr>
          <w:rFonts w:hint="default" w:ascii="Segoe UI" w:hAnsi="Segoe UI" w:eastAsia="Segoe UI" w:cs="Segoe UI"/>
          <w:color w:val="1A1A1A"/>
          <w:sz w:val="20"/>
          <w:szCs w:val="20"/>
        </w:rPr>
        <w:t xml:space="preserve"> divalidasi dengan </w:t>
      </w:r>
      <w:r>
        <w:rPr>
          <w:rStyle w:val="18"/>
          <w:rFonts w:hint="default" w:ascii="Segoe UI" w:hAnsi="Segoe UI" w:eastAsia="Segoe UI" w:cs="Segoe UI"/>
          <w:color w:val="1A1A1A"/>
          <w:sz w:val="20"/>
          <w:szCs w:val="20"/>
        </w:rPr>
        <w:t>pembulatan 4 desimal</w:t>
      </w:r>
      <w:r>
        <w:rPr>
          <w:rFonts w:hint="default" w:ascii="Segoe UI" w:hAnsi="Segoe UI" w:eastAsia="Segoe UI" w:cs="Segoe UI"/>
          <w:color w:val="1A1A1A"/>
          <w:sz w:val="20"/>
          <w:szCs w:val="20"/>
        </w:rPr>
        <w:t xml:space="preserve"> dan </w:t>
      </w:r>
      <w:r>
        <w:rPr>
          <w:rStyle w:val="18"/>
          <w:rFonts w:hint="default" w:ascii="Segoe UI" w:hAnsi="Segoe UI" w:eastAsia="Segoe UI" w:cs="Segoe UI"/>
          <w:color w:val="1A1A1A"/>
          <w:sz w:val="20"/>
          <w:szCs w:val="20"/>
        </w:rPr>
        <w:t xml:space="preserve">toleransi </w:t>
      </w:r>
      <w:r>
        <w:rPr>
          <w:rStyle w:val="14"/>
        </w:rPr>
        <w:t>99,9999</w:t>
      </w:r>
      <w:r>
        <w:rPr>
          <w:rStyle w:val="18"/>
          <w:rFonts w:hint="default" w:ascii="Segoe UI" w:hAnsi="Segoe UI" w:eastAsia="Segoe UI" w:cs="Segoe UI"/>
          <w:color w:val="1A1A1A"/>
          <w:sz w:val="20"/>
          <w:szCs w:val="20"/>
        </w:rPr>
        <w:t xml:space="preserve"> sampai </w:t>
      </w:r>
      <w:r>
        <w:rPr>
          <w:rStyle w:val="14"/>
        </w:rPr>
        <w:t>100,0001</w:t>
      </w:r>
      <w:r>
        <w:rPr>
          <w:rFonts w:hint="default" w:ascii="Segoe UI" w:hAnsi="Segoe UI" w:eastAsia="Segoe UI" w:cs="Segoe UI"/>
          <w:color w:val="1A1A1A"/>
          <w:sz w:val="20"/>
          <w:szCs w:val="20"/>
        </w:rPr>
        <w:t>:</w:t>
      </w:r>
    </w:p>
    <w:p w14:paraId="07670055">
      <w:pPr>
        <w:pStyle w:val="15"/>
        <w:keepNext w:val="0"/>
        <w:keepLines w:val="0"/>
        <w:widowControl/>
        <w:suppressLineNumbers w:val="0"/>
        <w:spacing w:line="10" w:lineRule="atLeast"/>
      </w:pPr>
      <w:r>
        <w:rPr>
          <w:rStyle w:val="14"/>
        </w:rPr>
        <w:t>ROUND(SUM(share), 4) BETWEEN 99.9999 AND 100.0001</w:t>
      </w:r>
    </w:p>
    <w:p w14:paraId="5254F29E">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Ini menggantikan pencocokan substring </w:t>
      </w:r>
      <w:r>
        <w:rPr>
          <w:rStyle w:val="14"/>
        </w:rPr>
        <w:t>@contains(local.totalspreading, 99.99)</w:t>
      </w:r>
      <w:r>
        <w:rPr>
          <w:rFonts w:hint="default" w:ascii="Segoe UI" w:hAnsi="Segoe UI" w:eastAsia="Segoe UI" w:cs="Segoe UI"/>
          <w:color w:val="1A1A1A"/>
          <w:sz w:val="20"/>
          <w:szCs w:val="20"/>
        </w:rPr>
        <w:t xml:space="preserve"> di</w:t>
      </w:r>
    </w:p>
    <w:p w14:paraId="3B4F96FD">
      <w:pPr>
        <w:pStyle w:val="17"/>
        <w:keepNext w:val="0"/>
        <w:keepLines w:val="0"/>
        <w:widowControl/>
        <w:suppressLineNumbers w:val="0"/>
        <w:spacing w:line="10" w:lineRule="atLeast"/>
      </w:pPr>
      <w:r>
        <w:rPr>
          <w:rStyle w:val="14"/>
        </w:rPr>
        <w:t>Activity/InputRegister_act-Act.xml:13183</w:t>
      </w:r>
      <w:r>
        <w:rPr>
          <w:rFonts w:hint="default" w:ascii="Segoe UI" w:hAnsi="Segoe UI" w:eastAsia="Segoe UI" w:cs="Segoe UI"/>
          <w:color w:val="1A1A1A"/>
          <w:sz w:val="20"/>
          <w:szCs w:val="20"/>
        </w:rPr>
        <w:t xml:space="preserve"> — butir 1 pada D-49.</w:t>
      </w:r>
    </w:p>
    <w:p w14:paraId="10160784">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 xml:space="preserve">Acceptance criteria yang dapat langsung dipakai untuk </w:t>
      </w:r>
      <w:r>
        <w:rPr>
          <w:rStyle w:val="14"/>
        </w:rPr>
        <w:t>B-4</w:t>
      </w:r>
      <w:r>
        <w:rPr>
          <w:rStyle w:val="18"/>
          <w:rFonts w:hint="default" w:ascii="Segoe UI" w:hAnsi="Segoe UI" w:eastAsia="Segoe UI" w:cs="Segoe UI"/>
          <w:color w:val="1A1A1A"/>
          <w:sz w:val="20"/>
          <w:szCs w:val="20"/>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00"/>
        <w:gridCol w:w="1193"/>
        <w:gridCol w:w="1807"/>
      </w:tblGrid>
      <w:tr w14:paraId="5F9D37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7D9CC6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Total share</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F0EEFC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Hasil</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52C068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Alasan</w:t>
            </w:r>
          </w:p>
        </w:tc>
      </w:tr>
      <w:tr w14:paraId="030E4E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8ECDC9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100.0000</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B300E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diterima</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D28BB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tepat</w:t>
            </w:r>
          </w:p>
        </w:tc>
      </w:tr>
      <w:tr w14:paraId="2DFB78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72E09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99.9999</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EAEBAD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diterima</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08DB55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batas bawah toleransi</w:t>
            </w:r>
          </w:p>
        </w:tc>
      </w:tr>
      <w:tr w14:paraId="5E2ACC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396F5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100.0001</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41D91F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diterima</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1D637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batas atas toleransi</w:t>
            </w:r>
          </w:p>
        </w:tc>
      </w:tr>
      <w:tr w14:paraId="5F414B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ED0ED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99.9998</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97B1D6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ditolak</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3C76FD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di luar toleransi</w:t>
            </w:r>
          </w:p>
        </w:tc>
      </w:tr>
      <w:tr w14:paraId="614373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0191F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100.0002</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54B10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ditolak</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EF817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di luar toleransi</w:t>
            </w:r>
          </w:p>
        </w:tc>
      </w:tr>
      <w:tr w14:paraId="7A0F4E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287A8D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99.99</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0BBD1E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ditolak</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4616A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perilaku lama menerimanya — </w:t>
            </w:r>
            <w:r>
              <w:rPr>
                <w:rStyle w:val="18"/>
                <w:rFonts w:hint="default" w:ascii="Segoe UI" w:hAnsi="Segoe UI" w:eastAsia="Segoe UI" w:cs="Segoe UI"/>
                <w:color w:val="1A1A1A"/>
                <w:sz w:val="24"/>
                <w:szCs w:val="24"/>
                <w:bdr w:val="none" w:color="auto" w:sz="0" w:space="0"/>
              </w:rPr>
              <w:t>selisih yang direncanakan</w:t>
            </w:r>
            <w:r>
              <w:rPr>
                <w:rFonts w:hint="default" w:ascii="Segoe UI" w:hAnsi="Segoe UI" w:eastAsia="Segoe UI" w:cs="Segoe UI"/>
                <w:color w:val="1A1A1A"/>
                <w:sz w:val="24"/>
                <w:szCs w:val="24"/>
                <w:bdr w:val="none" w:color="auto" w:sz="0" w:space="0"/>
              </w:rPr>
              <w:t>, butir 1 D-49</w:t>
            </w:r>
          </w:p>
        </w:tc>
      </w:tr>
      <w:tr w14:paraId="498CC5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358F41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199.99</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2122BB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ditolak</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048FD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perilaku lama menerimanya — selisih yang direncanakan</w:t>
            </w:r>
          </w:p>
        </w:tc>
      </w:tr>
      <w:tr w14:paraId="2923AA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2737CF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1100.0</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68346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ditolak</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E0A443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perilaku lama menerimanya — selisih yang direncanakan</w:t>
            </w:r>
          </w:p>
        </w:tc>
      </w:tr>
    </w:tbl>
    <w:p w14:paraId="5BBED64C">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Tiga baris terakhir adalah </w:t>
      </w:r>
      <w:r>
        <w:rPr>
          <w:rStyle w:val="18"/>
          <w:rFonts w:hint="default" w:ascii="Segoe UI" w:hAnsi="Segoe UI" w:eastAsia="Segoe UI" w:cs="Segoe UI"/>
          <w:color w:val="1A1A1A"/>
          <w:sz w:val="20"/>
          <w:szCs w:val="20"/>
        </w:rPr>
        <w:t>selisih yang akan muncul pada gerbang 1</w:t>
      </w:r>
      <w:r>
        <w:rPr>
          <w:rFonts w:hint="default" w:ascii="Segoe UI" w:hAnsi="Segoe UI" w:eastAsia="Segoe UI" w:cs="Segoe UI"/>
          <w:color w:val="1A1A1A"/>
          <w:sz w:val="20"/>
          <w:szCs w:val="20"/>
        </w:rPr>
        <w:t xml:space="preserve"> dan sudah disetujui lebih dulu lewat D-49 butir 1.</w:t>
      </w:r>
    </w:p>
    <w:p w14:paraId="761955D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Konsekuensi untuk fee adjuster:</w:t>
      </w:r>
      <w:r>
        <w:rPr>
          <w:rFonts w:hint="default" w:ascii="Segoe UI" w:hAnsi="Segoe UI" w:eastAsia="Segoe UI" w:cs="Segoe UI"/>
          <w:color w:val="1A1A1A"/>
          <w:sz w:val="20"/>
          <w:szCs w:val="20"/>
        </w:rPr>
        <w:t xml:space="preserve"> </w:t>
      </w:r>
      <w:r>
        <w:rPr>
          <w:rStyle w:val="14"/>
        </w:rPr>
        <w:t>GET_INTERPOLASIPNC</w:t>
      </w:r>
      <w:r>
        <w:rPr>
          <w:rFonts w:hint="default" w:ascii="Segoe UI" w:hAnsi="Segoe UI" w:eastAsia="Segoe UI" w:cs="Segoe UI"/>
          <w:color w:val="1A1A1A"/>
          <w:sz w:val="20"/>
          <w:szCs w:val="20"/>
        </w:rPr>
        <w:t xml:space="preserve"> menghasilkan pecahan rupiah tak terbatas dari dua pembagian. Dengan keputusan ini, hasilnya </w:t>
      </w:r>
      <w:r>
        <w:rPr>
          <w:rStyle w:val="18"/>
          <w:rFonts w:hint="default" w:ascii="Segoe UI" w:hAnsi="Segoe UI" w:eastAsia="Segoe UI" w:cs="Segoe UI"/>
          <w:color w:val="1A1A1A"/>
          <w:sz w:val="20"/>
          <w:szCs w:val="20"/>
        </w:rPr>
        <w:t>disimpan penuh</w:t>
      </w:r>
      <w:r>
        <w:rPr>
          <w:rFonts w:hint="default" w:ascii="Segoe UI" w:hAnsi="Segoe UI" w:eastAsia="Segoe UI" w:cs="Segoe UI"/>
          <w:color w:val="1A1A1A"/>
          <w:sz w:val="20"/>
          <w:szCs w:val="20"/>
        </w:rPr>
        <w:t xml:space="preserve"> dan dibulatkan hanya saat ditampilkan — sehingga akumulasi lintas adjustment tidak kehilangan presisi.</w:t>
      </w:r>
    </w:p>
    <w:p w14:paraId="3B7E945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Terbuka:</w:t>
      </w:r>
      <w:r>
        <w:rPr>
          <w:rFonts w:hint="default" w:ascii="Segoe UI" w:hAnsi="Segoe UI" w:eastAsia="Segoe UI" w:cs="Segoe UI"/>
          <w:color w:val="1A1A1A"/>
          <w:sz w:val="20"/>
          <w:szCs w:val="20"/>
        </w:rPr>
        <w:t xml:space="preserve"> apakah </w:t>
      </w:r>
      <w:r>
        <w:rPr>
          <w:rStyle w:val="14"/>
        </w:rPr>
        <w:t>LIMIT_BOTTOM</w:t>
      </w:r>
      <w:r>
        <w:rPr>
          <w:rFonts w:hint="default" w:ascii="Segoe UI" w:hAnsi="Segoe UI" w:eastAsia="Segoe UI" w:cs="Segoe UI"/>
          <w:color w:val="1A1A1A"/>
          <w:sz w:val="20"/>
          <w:szCs w:val="20"/>
        </w:rPr>
        <w:t xml:space="preserve"> dan ambang uang lain di master bertipe numerik atau teks — DDL belum ada (R-08). Bila bertipe </w:t>
      </w:r>
      <w:r>
        <w:rPr>
          <w:rStyle w:val="14"/>
        </w:rPr>
        <w:t>VARCHAR2</w:t>
      </w:r>
      <w:r>
        <w:rPr>
          <w:rFonts w:hint="default" w:ascii="Segoe UI" w:hAnsi="Segoe UI" w:eastAsia="Segoe UI" w:cs="Segoe UI"/>
          <w:color w:val="1A1A1A"/>
          <w:sz w:val="20"/>
          <w:szCs w:val="20"/>
        </w:rPr>
        <w:t>, perbandingan menjadi leksikografis dan seluruh AC di atas tidak berlaku.</w:t>
      </w:r>
    </w:p>
    <w:p w14:paraId="7399E651">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Dampak ke Steering:</w:t>
      </w:r>
      <w:r>
        <w:rPr>
          <w:rFonts w:hint="default" w:ascii="Segoe UI" w:hAnsi="Segoe UI" w:eastAsia="Segoe UI" w:cs="Segoe UI"/>
          <w:color w:val="1A1A1A"/>
          <w:sz w:val="20"/>
          <w:szCs w:val="20"/>
        </w:rPr>
        <w:t xml:space="preserve"> Domain Model · Database Strategy (tipe kolom nilai uang) · BRD Bab 11.3 · Testing Strategy (gerbang 1)</w:t>
      </w:r>
    </w:p>
    <w:p w14:paraId="5E0ACE81">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217" o:spt="1" style="height:1.5pt;width:415.3pt;" fillcolor="#A0A0A0" filled="t" stroked="f" coordsize="21600,21600" o:hr="t" o:hrstd="t" o:hralign="center">
            <v:path/>
            <v:fill on="t" focussize="0,0"/>
            <v:stroke on="f"/>
            <v:imagedata o:title=""/>
            <o:lock v:ext="edit"/>
            <w10:wrap type="none"/>
            <w10:anchorlock/>
          </v:rect>
        </w:pict>
      </w:r>
    </w:p>
    <w:p w14:paraId="0145C4D7">
      <w:pPr>
        <w:pStyle w:val="4"/>
        <w:keepNext w:val="0"/>
        <w:keepLines w:val="0"/>
        <w:widowControl/>
        <w:suppressLineNumbers w:val="0"/>
        <w:spacing w:line="10" w:lineRule="atLeast"/>
      </w:pPr>
      <w:r>
        <w:t xml:space="preserve">D-52 · </w:t>
      </w:r>
      <w:r>
        <w:rPr>
          <w:rStyle w:val="14"/>
        </w:rPr>
        <w:t>TYPE_KOMITE</w:t>
      </w:r>
      <w:r>
        <w:t xml:space="preserve"> adalah Pemilih Pita Nilai — Melengkapi D-47</w:t>
      </w:r>
    </w:p>
    <w:p w14:paraId="55CCC2B2">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w:t>
      </w:r>
      <w:r>
        <w:rPr>
          <w:rFonts w:hint="default" w:ascii="Segoe UI" w:hAnsi="Segoe UI" w:eastAsia="Segoe UI" w:cs="Segoe UI"/>
          <w:color w:val="1A1A1A"/>
          <w:sz w:val="20"/>
          <w:szCs w:val="20"/>
        </w:rPr>
        <w:t xml:space="preserve"> DECIDED</w:t>
      </w:r>
    </w:p>
    <w:p w14:paraId="2BECEAD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Pertanyaan (Ronde 3 Q17):</w:t>
      </w:r>
      <w:r>
        <w:rPr>
          <w:rFonts w:hint="default" w:ascii="Segoe UI" w:hAnsi="Segoe UI" w:eastAsia="Segoe UI" w:cs="Segoe UI"/>
          <w:color w:val="1A1A1A"/>
          <w:sz w:val="20"/>
          <w:szCs w:val="20"/>
        </w:rPr>
        <w:t xml:space="preserve"> Setelah </w:t>
      </w:r>
      <w:r>
        <w:rPr>
          <w:rStyle w:val="14"/>
        </w:rPr>
        <w:t>Database/emailkomite.csv</w:t>
      </w:r>
      <w:r>
        <w:rPr>
          <w:rFonts w:hint="default" w:ascii="Segoe UI" w:hAnsi="Segoe UI" w:eastAsia="Segoe UI" w:cs="Segoe UI"/>
          <w:color w:val="1A1A1A"/>
          <w:sz w:val="20"/>
          <w:szCs w:val="20"/>
        </w:rPr>
        <w:t xml:space="preserve"> dikoreksi kedua kalinya (2026-09-11 19:06, satu karakter: baris </w:t>
      </w:r>
      <w:r>
        <w:rPr>
          <w:rStyle w:val="14"/>
        </w:rPr>
        <w:t>ID 7</w:t>
      </w:r>
      <w:r>
        <w:rPr>
          <w:rFonts w:hint="default" w:ascii="Segoe UI" w:hAnsi="Segoe UI" w:eastAsia="Segoe UI" w:cs="Segoe UI"/>
          <w:color w:val="1A1A1A"/>
          <w:sz w:val="20"/>
          <w:szCs w:val="20"/>
        </w:rPr>
        <w:t xml:space="preserve"> </w:t>
      </w:r>
      <w:r>
        <w:rPr>
          <w:rStyle w:val="14"/>
        </w:rPr>
        <w:t>TYPE_KOMITE</w:t>
      </w:r>
      <w:r>
        <w:rPr>
          <w:rFonts w:hint="default" w:ascii="Segoe UI" w:hAnsi="Segoe UI" w:eastAsia="Segoe UI" w:cs="Segoe UI"/>
          <w:color w:val="1A1A1A"/>
          <w:sz w:val="20"/>
          <w:szCs w:val="20"/>
        </w:rPr>
        <w:t xml:space="preserve"> dari </w:t>
      </w:r>
      <w:r>
        <w:rPr>
          <w:rStyle w:val="14"/>
        </w:rPr>
        <w:t>2</w:t>
      </w:r>
      <w:r>
        <w:rPr>
          <w:rFonts w:hint="default" w:ascii="Segoe UI" w:hAnsi="Segoe UI" w:eastAsia="Segoe UI" w:cs="Segoe UI"/>
          <w:color w:val="1A1A1A"/>
          <w:sz w:val="20"/>
          <w:szCs w:val="20"/>
        </w:rPr>
        <w:t xml:space="preserve"> menjadi </w:t>
      </w:r>
      <w:r>
        <w:rPr>
          <w:rStyle w:val="14"/>
        </w:rPr>
        <w:t>1</w:t>
      </w:r>
      <w:r>
        <w:rPr>
          <w:rFonts w:hint="default" w:ascii="Segoe UI" w:hAnsi="Segoe UI" w:eastAsia="Segoe UI" w:cs="Segoe UI"/>
          <w:color w:val="1A1A1A"/>
          <w:sz w:val="20"/>
          <w:szCs w:val="20"/>
        </w:rPr>
        <w:t xml:space="preserve">), gabungan kedua sub-tangga menjadi bersambung tanpa celah. Tetapi query </w:t>
      </w:r>
      <w:r>
        <w:rPr>
          <w:rStyle w:val="14"/>
        </w:rPr>
        <w:t>RDB List/EmailKomiteBerjenjang_sql-SQL.xml</w:t>
      </w:r>
      <w:r>
        <w:rPr>
          <w:rFonts w:hint="default" w:ascii="Segoe UI" w:hAnsi="Segoe UI" w:eastAsia="Segoe UI" w:cs="Segoe UI"/>
          <w:color w:val="1A1A1A"/>
          <w:sz w:val="20"/>
          <w:szCs w:val="20"/>
        </w:rPr>
        <w:t xml:space="preserve"> memfilter </w:t>
      </w:r>
      <w:r>
        <w:rPr>
          <w:rStyle w:val="14"/>
        </w:rPr>
        <w:t>trim(TYPE_KOMITE) = trim({tempAdj.AcceptedNo})</w:t>
      </w:r>
      <w:r>
        <w:rPr>
          <w:rFonts w:hint="default" w:ascii="Segoe UI" w:hAnsi="Segoe UI" w:eastAsia="Segoe UI" w:cs="Segoe UI"/>
          <w:color w:val="1A1A1A"/>
          <w:sz w:val="20"/>
          <w:szCs w:val="20"/>
        </w:rPr>
        <w:t xml:space="preserve">, sehingga satu klaim hanya melihat satu sub-tangga. Akibatnya </w:t>
      </w:r>
      <w:r>
        <w:rPr>
          <w:rStyle w:val="14"/>
        </w:rPr>
        <w:t>TYPE_KOMITE=2</w:t>
      </w:r>
      <w:r>
        <w:rPr>
          <w:rFonts w:hint="default" w:ascii="Segoe UI" w:hAnsi="Segoe UI" w:eastAsia="Segoe UI" w:cs="Segoe UI"/>
          <w:color w:val="1A1A1A"/>
          <w:sz w:val="20"/>
          <w:szCs w:val="20"/>
        </w:rPr>
        <w:t xml:space="preserve"> tidak lagi punya baris di bawah Rp 100.000.001. Bagaimana </w:t>
      </w:r>
      <w:r>
        <w:rPr>
          <w:rStyle w:val="14"/>
        </w:rPr>
        <w:t>TYPE_KOMITE</w:t>
      </w:r>
      <w:r>
        <w:rPr>
          <w:rFonts w:hint="default" w:ascii="Segoe UI" w:hAnsi="Segoe UI" w:eastAsia="Segoe UI" w:cs="Segoe UI"/>
          <w:color w:val="1A1A1A"/>
          <w:sz w:val="20"/>
          <w:szCs w:val="20"/>
        </w:rPr>
        <w:t xml:space="preserve"> dipilih, dan apakah pemisahan ini disengaja?</w:t>
      </w:r>
    </w:p>
    <w:p w14:paraId="5C45416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Pilihan yang ditawarkan:</w:t>
      </w:r>
    </w:p>
    <w:p w14:paraId="0D476D51">
      <w:pPr>
        <w:keepNext w:val="0"/>
        <w:keepLines w:val="0"/>
        <w:widowControl/>
        <w:numPr>
          <w:ilvl w:val="0"/>
          <w:numId w:val="16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Gabungkan menjadi satu tangga — </w:t>
      </w:r>
      <w:r>
        <w:rPr>
          <w:rStyle w:val="14"/>
        </w:rPr>
        <w:t>TYPE_KOMITE</w:t>
      </w:r>
      <w:r>
        <w:rPr>
          <w:rFonts w:hint="default" w:ascii="Segoe UI" w:hAnsi="Segoe UI" w:eastAsia="Segoe UI" w:cs="Segoe UI"/>
          <w:color w:val="1A1A1A"/>
          <w:sz w:val="20"/>
          <w:szCs w:val="20"/>
        </w:rPr>
        <w:t xml:space="preserve"> tidak lagi memfilter; kelima baris jadi satu deret kumulatif 1–5 jenjang</w:t>
      </w:r>
    </w:p>
    <w:p w14:paraId="21E900EE">
      <w:pPr>
        <w:keepNext w:val="0"/>
        <w:keepLines w:val="0"/>
        <w:widowControl/>
        <w:numPr>
          <w:ilvl w:val="0"/>
          <w:numId w:val="16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Pertahankan dua tangga, </w:t>
      </w:r>
      <w:r>
        <w:rPr>
          <w:rStyle w:val="14"/>
        </w:rPr>
        <w:t>TYPE_KOMITE</w:t>
      </w:r>
      <w:r>
        <w:rPr>
          <w:rFonts w:hint="default" w:ascii="Segoe UI" w:hAnsi="Segoe UI" w:eastAsia="Segoe UI" w:cs="Segoe UI"/>
          <w:color w:val="1A1A1A"/>
          <w:sz w:val="20"/>
          <w:szCs w:val="20"/>
        </w:rPr>
        <w:t xml:space="preserve"> ditentukan aturan bisnis berbasis data (lini bisnis, cabang, jenis klaim)</w:t>
      </w:r>
    </w:p>
    <w:p w14:paraId="60B56B2E">
      <w:pPr>
        <w:keepNext w:val="0"/>
        <w:keepLines w:val="0"/>
        <w:widowControl/>
        <w:numPr>
          <w:ilvl w:val="0"/>
          <w:numId w:val="16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Pertahankan dua tangga dengan pemilihan berbasis peran pengganti ketiga nama orang</w:t>
      </w:r>
    </w:p>
    <w:p w14:paraId="246D8F7B">
      <w:pPr>
        <w:keepNext w:val="0"/>
        <w:keepLines w:val="0"/>
        <w:widowControl/>
        <w:numPr>
          <w:ilvl w:val="0"/>
          <w:numId w:val="162"/>
        </w:numPr>
        <w:suppressLineNumbers w:val="0"/>
        <w:spacing w:before="60" w:beforeAutospacing="0" w:after="60" w:afterAutospacing="0" w:line="10" w:lineRule="atLeast"/>
        <w:ind w:left="360" w:right="0" w:hanging="360"/>
        <w:jc w:val="both"/>
      </w:pPr>
      <w:r>
        <w:rPr>
          <w:rStyle w:val="14"/>
        </w:rPr>
        <w:t>TYPE_KOMITE=2</w:t>
      </w:r>
      <w:r>
        <w:rPr>
          <w:rFonts w:hint="default" w:ascii="Segoe UI" w:hAnsi="Segoe UI" w:eastAsia="Segoe UI" w:cs="Segoe UI"/>
          <w:color w:val="1A1A1A"/>
          <w:sz w:val="20"/>
          <w:szCs w:val="20"/>
        </w:rPr>
        <w:t xml:space="preserve"> memang seharusnya tidak menangani klaim di bawah Rp 100.000.001 — celah itu disengaja</w:t>
      </w:r>
    </w:p>
    <w:p w14:paraId="151A3419">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Jawaban:</w:t>
      </w:r>
      <w:r>
        <w:rPr>
          <w:rFonts w:hint="default" w:ascii="Segoe UI" w:hAnsi="Segoe UI" w:eastAsia="Segoe UI" w:cs="Segoe UI"/>
          <w:color w:val="1A1A1A"/>
          <w:sz w:val="20"/>
          <w:szCs w:val="20"/>
        </w:rPr>
        <w:t xml:space="preserve"> Opsi 4 — </w:t>
      </w:r>
      <w:r>
        <w:rPr>
          <w:rStyle w:val="10"/>
          <w:rFonts w:hint="default" w:ascii="Segoe UI" w:hAnsi="Segoe UI" w:eastAsia="Segoe UI" w:cs="Segoe UI"/>
          <w:color w:val="1A1A1A"/>
          <w:sz w:val="20"/>
          <w:szCs w:val="20"/>
        </w:rPr>
        <w:t>"karena untuk komite sampai 100 Jt pakai type_komite=1"</w:t>
      </w:r>
    </w:p>
    <w:p w14:paraId="69F0BBA7">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Keputusan akhir:</w:t>
      </w:r>
      <w:r>
        <w:rPr>
          <w:rFonts w:hint="default" w:ascii="Segoe UI" w:hAnsi="Segoe UI" w:eastAsia="Segoe UI" w:cs="Segoe UI"/>
          <w:color w:val="1A1A1A"/>
          <w:sz w:val="20"/>
          <w:szCs w:val="20"/>
        </w:rPr>
        <w:t xml:space="preserve"> </w:t>
      </w:r>
      <w:r>
        <w:rPr>
          <w:rStyle w:val="14"/>
        </w:rPr>
        <w:t>TYPE_KOMITE</w:t>
      </w:r>
      <w:r>
        <w:rPr>
          <w:rStyle w:val="18"/>
          <w:rFonts w:hint="default" w:ascii="Segoe UI" w:hAnsi="Segoe UI" w:eastAsia="Segoe UI" w:cs="Segoe UI"/>
          <w:color w:val="1A1A1A"/>
          <w:sz w:val="20"/>
          <w:szCs w:val="20"/>
        </w:rPr>
        <w:t xml:space="preserve"> adalah pemilih pita nilai klaim</w:t>
      </w:r>
      <w:r>
        <w:rPr>
          <w:rFonts w:hint="default" w:ascii="Segoe UI" w:hAnsi="Segoe UI" w:eastAsia="Segoe UI" w:cs="Segoe UI"/>
          <w:color w:val="1A1A1A"/>
          <w:sz w:val="20"/>
          <w:szCs w:val="20"/>
        </w:rPr>
        <w:t>, bukan penanda orang dan bukan penanda organisasi: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13"/>
        <w:gridCol w:w="1571"/>
      </w:tblGrid>
      <w:tr w14:paraId="595C2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53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94A62E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Nilai klaim (setelah konversi IDR per D-48)</w:t>
            </w:r>
          </w:p>
        </w:tc>
        <w:tc>
          <w:tcPr>
            <w:tcW w:w="2469"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0C1DE45">
            <w:pPr>
              <w:keepNext w:val="0"/>
              <w:keepLines w:val="0"/>
              <w:widowControl/>
              <w:suppressLineNumbers w:val="0"/>
              <w:spacing w:line="10" w:lineRule="atLeast"/>
              <w:jc w:val="left"/>
              <w:rPr>
                <w:rFonts w:hint="default" w:ascii="Segoe UI" w:hAnsi="Segoe UI" w:eastAsia="Segoe UI" w:cs="Segoe UI"/>
                <w:b/>
                <w:bCs/>
                <w:color w:val="FFFFFF"/>
              </w:rPr>
            </w:pPr>
            <w:r>
              <w:rPr>
                <w:rStyle w:val="14"/>
                <w:rFonts w:ascii="SimSun" w:hAnsi="SimSun" w:eastAsia="SimSun" w:cs="SimSun"/>
                <w:b/>
                <w:bCs/>
                <w:sz w:val="24"/>
                <w:szCs w:val="24"/>
              </w:rPr>
              <w:t>TYPE_KOMITE</w:t>
            </w:r>
          </w:p>
        </w:tc>
      </w:tr>
      <w:tr w14:paraId="2CEF72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3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023D96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Rp 0 sampai </w:t>
            </w:r>
            <w:r>
              <w:rPr>
                <w:rStyle w:val="18"/>
                <w:rFonts w:hint="default" w:ascii="Segoe UI" w:hAnsi="Segoe UI" w:eastAsia="Segoe UI" w:cs="Segoe UI"/>
                <w:color w:val="1A1A1A"/>
                <w:sz w:val="24"/>
                <w:szCs w:val="24"/>
                <w:bdr w:val="none" w:color="auto" w:sz="0" w:space="0"/>
              </w:rPr>
              <w:t>Rp 100.000.000</w:t>
            </w:r>
          </w:p>
        </w:tc>
        <w:tc>
          <w:tcPr>
            <w:tcW w:w="246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9A91D8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1</w:t>
            </w:r>
          </w:p>
        </w:tc>
      </w:tr>
      <w:tr w14:paraId="337E63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3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78683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di atas Rp 100.000.000</w:t>
            </w:r>
          </w:p>
        </w:tc>
        <w:tc>
          <w:tcPr>
            <w:tcW w:w="246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5611E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2</w:t>
            </w:r>
          </w:p>
        </w:tc>
      </w:tr>
    </w:tbl>
    <w:p w14:paraId="09932E2B">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Celah pada </w:t>
      </w:r>
      <w:r>
        <w:rPr>
          <w:rStyle w:val="14"/>
        </w:rPr>
        <w:t>TYPE_KOMITE=2</w:t>
      </w:r>
      <w:r>
        <w:rPr>
          <w:rFonts w:hint="default" w:ascii="Segoe UI" w:hAnsi="Segoe UI" w:eastAsia="Segoe UI" w:cs="Segoe UI"/>
          <w:color w:val="1A1A1A"/>
          <w:sz w:val="20"/>
          <w:szCs w:val="20"/>
        </w:rPr>
        <w:t xml:space="preserve"> di bawah Rp 100.000.001 </w:t>
      </w:r>
      <w:r>
        <w:rPr>
          <w:rStyle w:val="18"/>
          <w:rFonts w:hint="default" w:ascii="Segoe UI" w:hAnsi="Segoe UI" w:eastAsia="Segoe UI" w:cs="Segoe UI"/>
          <w:color w:val="1A1A1A"/>
          <w:sz w:val="20"/>
          <w:szCs w:val="20"/>
        </w:rPr>
        <w:t>disengaja</w:t>
      </w:r>
      <w:r>
        <w:rPr>
          <w:rFonts w:hint="default" w:ascii="Segoe UI" w:hAnsi="Segoe UI" w:eastAsia="Segoe UI" w:cs="Segoe UI"/>
          <w:color w:val="1A1A1A"/>
          <w:sz w:val="20"/>
          <w:szCs w:val="20"/>
        </w:rPr>
        <w:t xml:space="preserve"> dan bukan cacat — pita itu ditangani </w:t>
      </w:r>
      <w:r>
        <w:rPr>
          <w:rStyle w:val="14"/>
        </w:rPr>
        <w:t>TYPE_KOMITE=1</w:t>
      </w:r>
      <w:r>
        <w:rPr>
          <w:rFonts w:hint="default" w:ascii="Segoe UI" w:hAnsi="Segoe UI" w:eastAsia="Segoe UI" w:cs="Segoe UI"/>
          <w:color w:val="1A1A1A"/>
          <w:sz w:val="20"/>
          <w:szCs w:val="20"/>
        </w:rPr>
        <w:t>.</w:t>
      </w:r>
    </w:p>
    <w:p w14:paraId="4463F07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 xml:space="preserve">Konsekuensi yang menutup satu butir </w:t>
      </w:r>
      <w:r>
        <w:rPr>
          <w:rStyle w:val="14"/>
        </w:rPr>
        <w:t>D-15</w:t>
      </w:r>
      <w:r>
        <w:rPr>
          <w:rStyle w:val="18"/>
          <w:rFonts w:hint="default" w:ascii="Segoe UI" w:hAnsi="Segoe UI" w:eastAsia="Segoe UI" w:cs="Segoe UI"/>
          <w:color w:val="1A1A1A"/>
          <w:sz w:val="20"/>
          <w:szCs w:val="20"/>
        </w:rPr>
        <w:t>:</w:t>
      </w:r>
      <w:r>
        <w:rPr>
          <w:rFonts w:hint="default" w:ascii="Segoe UI" w:hAnsi="Segoe UI" w:eastAsia="Segoe UI" w:cs="Segoe UI"/>
          <w:color w:val="1A1A1A"/>
          <w:sz w:val="20"/>
          <w:szCs w:val="20"/>
        </w:rPr>
        <w:t xml:space="preserve"> karena </w:t>
      </w:r>
      <w:r>
        <w:rPr>
          <w:rStyle w:val="14"/>
        </w:rPr>
        <w:t>TYPE_KOMITE</w:t>
      </w:r>
      <w:r>
        <w:rPr>
          <w:rFonts w:hint="default" w:ascii="Segoe UI" w:hAnsi="Segoe UI" w:eastAsia="Segoe UI" w:cs="Segoe UI"/>
          <w:color w:val="1A1A1A"/>
          <w:sz w:val="20"/>
          <w:szCs w:val="20"/>
        </w:rPr>
        <w:t xml:space="preserve"> kini diturunkan dari </w:t>
      </w:r>
      <w:r>
        <w:rPr>
          <w:rStyle w:val="18"/>
          <w:rFonts w:hint="default" w:ascii="Segoe UI" w:hAnsi="Segoe UI" w:eastAsia="Segoe UI" w:cs="Segoe UI"/>
          <w:color w:val="1A1A1A"/>
          <w:sz w:val="20"/>
          <w:szCs w:val="20"/>
        </w:rPr>
        <w:t>nilai klaim</w:t>
      </w:r>
      <w:r>
        <w:rPr>
          <w:rFonts w:hint="default" w:ascii="Segoe UI" w:hAnsi="Segoe UI" w:eastAsia="Segoe UI" w:cs="Segoe UI"/>
          <w:color w:val="1A1A1A"/>
          <w:sz w:val="20"/>
          <w:szCs w:val="20"/>
        </w:rPr>
        <w:t xml:space="preserve">, syarat bernama orang di </w:t>
      </w:r>
      <w:r>
        <w:rPr>
          <w:rStyle w:val="14"/>
        </w:rPr>
        <w:t>Activity/SetEmailKomite-Act.xml</w:t>
      </w:r>
      <w:r>
        <w:rPr>
          <w:rFonts w:hint="default" w:ascii="Segoe UI" w:hAnsi="Segoe UI" w:eastAsia="Segoe UI" w:cs="Segoe UI"/>
          <w:color w:val="1A1A1A"/>
          <w:sz w:val="20"/>
          <w:szCs w:val="20"/>
        </w:rPr>
        <w:t xml:space="preserve"> step 10, 12, dan 14 (</w:t>
      </w:r>
      <w:r>
        <w:rPr>
          <w:rStyle w:val="14"/>
        </w:rPr>
        <w:t>ELLENSUPRIYATI</w:t>
      </w:r>
      <w:r>
        <w:rPr>
          <w:rFonts w:hint="default" w:ascii="Segoe UI" w:hAnsi="Segoe UI" w:eastAsia="Segoe UI" w:cs="Segoe UI"/>
          <w:color w:val="1A1A1A"/>
          <w:sz w:val="20"/>
          <w:szCs w:val="20"/>
        </w:rPr>
        <w:t xml:space="preserve"> → </w:t>
      </w:r>
      <w:r>
        <w:rPr>
          <w:rStyle w:val="14"/>
        </w:rPr>
        <w:t>1</w:t>
      </w:r>
      <w:r>
        <w:rPr>
          <w:rFonts w:hint="default" w:ascii="Segoe UI" w:hAnsi="Segoe UI" w:eastAsia="Segoe UI" w:cs="Segoe UI"/>
          <w:color w:val="1A1A1A"/>
          <w:sz w:val="20"/>
          <w:szCs w:val="20"/>
        </w:rPr>
        <w:t xml:space="preserve">, </w:t>
      </w:r>
      <w:r>
        <w:rPr>
          <w:rStyle w:val="14"/>
        </w:rPr>
        <w:t>INDRAGUNAWAN</w:t>
      </w:r>
      <w:r>
        <w:rPr>
          <w:rFonts w:hint="default" w:ascii="Segoe UI" w:hAnsi="Segoe UI" w:eastAsia="Segoe UI" w:cs="Segoe UI"/>
          <w:color w:val="1A1A1A"/>
          <w:sz w:val="20"/>
          <w:szCs w:val="20"/>
        </w:rPr>
        <w:t xml:space="preserve"> → </w:t>
      </w:r>
      <w:r>
        <w:rPr>
          <w:rStyle w:val="14"/>
        </w:rPr>
        <w:t>2</w:t>
      </w:r>
      <w:r>
        <w:rPr>
          <w:rFonts w:hint="default" w:ascii="Segoe UI" w:hAnsi="Segoe UI" w:eastAsia="Segoe UI" w:cs="Segoe UI"/>
          <w:color w:val="1A1A1A"/>
          <w:sz w:val="20"/>
          <w:szCs w:val="20"/>
        </w:rPr>
        <w:t xml:space="preserve">, </w:t>
      </w:r>
      <w:r>
        <w:rPr>
          <w:rStyle w:val="14"/>
        </w:rPr>
        <w:t>YOHANESRAYMONDADIKARTA</w:t>
      </w:r>
      <w:r>
        <w:rPr>
          <w:rFonts w:hint="default" w:ascii="Segoe UI" w:hAnsi="Segoe UI" w:eastAsia="Segoe UI" w:cs="Segoe UI"/>
          <w:color w:val="1A1A1A"/>
          <w:sz w:val="20"/>
          <w:szCs w:val="20"/>
        </w:rPr>
        <w:t xml:space="preserve"> → </w:t>
      </w:r>
      <w:r>
        <w:rPr>
          <w:rStyle w:val="14"/>
        </w:rPr>
        <w:t>NONMBUAB</w:t>
      </w:r>
      <w:r>
        <w:rPr>
          <w:rFonts w:hint="default" w:ascii="Segoe UI" w:hAnsi="Segoe UI" w:eastAsia="Segoe UI" w:cs="Segoe UI"/>
          <w:color w:val="1A1A1A"/>
          <w:sz w:val="20"/>
          <w:szCs w:val="20"/>
        </w:rPr>
        <w:t>/</w:t>
      </w:r>
      <w:r>
        <w:rPr>
          <w:rStyle w:val="14"/>
        </w:rPr>
        <w:t>0</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tidak dibawa ke sistem baru</w:t>
      </w:r>
      <w:r>
        <w:rPr>
          <w:rFonts w:hint="default" w:ascii="Segoe UI" w:hAnsi="Segoe UI" w:eastAsia="Segoe UI" w:cs="Segoe UI"/>
          <w:color w:val="1A1A1A"/>
          <w:sz w:val="20"/>
          <w:szCs w:val="20"/>
        </w:rPr>
        <w:t>. Begitu pula pola "nilai pembanding sengaja dinaikkan melewati ambang" yang menyertainya (</w:t>
      </w:r>
      <w:r>
        <w:rPr>
          <w:rStyle w:val="14"/>
        </w:rPr>
        <w:t>20-DETAIL-KOMITE-DBLINK.md:110-120</w:t>
      </w:r>
      <w:r>
        <w:rPr>
          <w:rFonts w:hint="default" w:ascii="Segoe UI" w:hAnsi="Segoe UI" w:eastAsia="Segoe UI" w:cs="Segoe UI"/>
          <w:color w:val="1A1A1A"/>
          <w:sz w:val="20"/>
          <w:szCs w:val="20"/>
        </w:rPr>
        <w:t>). Keduanya digantikan satu aturan berbasis nilai.</w:t>
      </w:r>
    </w:p>
    <w:p w14:paraId="4F4DC682">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Ini menjadikan </w:t>
      </w:r>
      <w:r>
        <w:rPr>
          <w:rStyle w:val="18"/>
          <w:rFonts w:hint="default" w:ascii="Segoe UI" w:hAnsi="Segoe UI" w:eastAsia="Segoe UI" w:cs="Segoe UI"/>
          <w:color w:val="1A1A1A"/>
          <w:sz w:val="20"/>
          <w:szCs w:val="20"/>
        </w:rPr>
        <w:t>tiga dari 24 user ID hardcode</w:t>
      </w:r>
      <w:r>
        <w:rPr>
          <w:rFonts w:hint="default" w:ascii="Segoe UI" w:hAnsi="Segoe UI" w:eastAsia="Segoe UI" w:cs="Segoe UI"/>
          <w:color w:val="1A1A1A"/>
          <w:sz w:val="20"/>
          <w:szCs w:val="20"/>
        </w:rPr>
        <w:t xml:space="preserve"> hilang dari jalur komite — bagian dari </w:t>
      </w:r>
      <w:r>
        <w:rPr>
          <w:rStyle w:val="14"/>
        </w:rPr>
        <w:t>FR-F4</w:t>
      </w:r>
      <w:r>
        <w:rPr>
          <w:rFonts w:hint="default" w:ascii="Segoe UI" w:hAnsi="Segoe UI" w:eastAsia="Segoe UI" w:cs="Segoe UI"/>
          <w:color w:val="1A1A1A"/>
          <w:sz w:val="20"/>
          <w:szCs w:val="20"/>
        </w:rPr>
        <w:t>.</w:t>
      </w:r>
    </w:p>
    <w:p w14:paraId="069D31E9">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Acceptance criteria final untuk B-7 — jumlah jenjang persetujuan NONMBU</w:t>
      </w:r>
    </w:p>
    <w:p w14:paraId="13A211C1">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Model kumulatif per D-47: jumlah jenjang = jumlah baris </w:t>
      </w:r>
      <w:r>
        <w:rPr>
          <w:rStyle w:val="14"/>
        </w:rPr>
        <w:t>EMAILKOMITE</w:t>
      </w:r>
      <w:r>
        <w:rPr>
          <w:rFonts w:hint="default" w:ascii="Segoe UI" w:hAnsi="Segoe UI" w:eastAsia="Segoe UI" w:cs="Segoe UI"/>
          <w:color w:val="1A1A1A"/>
          <w:sz w:val="20"/>
          <w:szCs w:val="20"/>
        </w:rPr>
        <w:t xml:space="preserve"> yang memenuhi</w:t>
      </w:r>
    </w:p>
    <w:p w14:paraId="1AFEAA64">
      <w:pPr>
        <w:pStyle w:val="17"/>
        <w:keepNext w:val="0"/>
        <w:keepLines w:val="0"/>
        <w:widowControl/>
        <w:suppressLineNumbers w:val="0"/>
        <w:spacing w:line="10" w:lineRule="atLeast"/>
      </w:pPr>
      <w:r>
        <w:rPr>
          <w:rStyle w:val="14"/>
        </w:rPr>
        <w:t>STS_ADJ='1' AND STS_AKTIF='1' AND TYPE_BUSINESS='NONMBU' AND TYPE_KOMITE=&lt;pita&gt; AND LIMIT_BOTTOM &lt;= nilai</w:t>
      </w:r>
      <w:r>
        <w:rPr>
          <w:rFonts w:hint="default" w:ascii="Segoe UI" w:hAnsi="Segoe UI" w:eastAsia="Segoe UI" w:cs="Segoe UI"/>
          <w:color w:val="1A1A1A"/>
          <w:sz w:val="20"/>
          <w:szCs w:val="20"/>
        </w:rPr>
        <w:t xml:space="preserve">, diurutkan </w:t>
      </w:r>
      <w:r>
        <w:rPr>
          <w:rStyle w:val="14"/>
        </w:rPr>
        <w:t>DEGREE</w:t>
      </w:r>
      <w:r>
        <w:rPr>
          <w:rFonts w:hint="default" w:ascii="Segoe UI" w:hAnsi="Segoe UI" w:eastAsia="Segoe UI" w:cs="Segoe UI"/>
          <w:color w:val="1A1A1A"/>
          <w:sz w:val="20"/>
          <w:szCs w:val="20"/>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90"/>
        <w:gridCol w:w="1571"/>
        <w:gridCol w:w="899"/>
        <w:gridCol w:w="1114"/>
      </w:tblGrid>
      <w:tr w14:paraId="30B1E7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C6BB1E3">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Nilai klaim</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47E870B">
            <w:pPr>
              <w:keepNext w:val="0"/>
              <w:keepLines w:val="0"/>
              <w:widowControl/>
              <w:suppressLineNumbers w:val="0"/>
              <w:spacing w:line="10" w:lineRule="atLeast"/>
              <w:jc w:val="left"/>
              <w:rPr>
                <w:rFonts w:hint="default" w:ascii="Segoe UI" w:hAnsi="Segoe UI" w:eastAsia="Segoe UI" w:cs="Segoe UI"/>
                <w:b/>
                <w:bCs/>
                <w:color w:val="FFFFFF"/>
              </w:rPr>
            </w:pPr>
            <w:r>
              <w:rPr>
                <w:rStyle w:val="14"/>
                <w:rFonts w:ascii="SimSun" w:hAnsi="SimSun" w:eastAsia="SimSun" w:cs="SimSun"/>
                <w:b/>
                <w:bCs/>
                <w:sz w:val="24"/>
                <w:szCs w:val="24"/>
              </w:rPr>
              <w:t>TYPE_KOMITE</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1C4AAB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Baris yang cocok</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71DE837">
            <w:pPr>
              <w:keepNext w:val="0"/>
              <w:keepLines w:val="0"/>
              <w:widowControl/>
              <w:suppressLineNumbers w:val="0"/>
              <w:spacing w:line="10" w:lineRule="atLeast"/>
              <w:jc w:val="left"/>
              <w:rPr>
                <w:rFonts w:hint="default" w:ascii="Segoe UI" w:hAnsi="Segoe UI" w:eastAsia="Segoe UI" w:cs="Segoe UI"/>
                <w:b/>
                <w:bCs/>
                <w:color w:val="FFFFFF"/>
              </w:rPr>
            </w:pPr>
            <w:r>
              <w:rPr>
                <w:rStyle w:val="18"/>
                <w:rFonts w:hint="default" w:ascii="Segoe UI" w:hAnsi="Segoe UI" w:eastAsia="Segoe UI" w:cs="Segoe UI"/>
                <w:color w:val="FFFFFF"/>
                <w:sz w:val="24"/>
                <w:szCs w:val="24"/>
                <w:bdr w:val="none" w:color="auto" w:sz="0" w:space="0"/>
              </w:rPr>
              <w:t>Jenjang</w:t>
            </w:r>
          </w:p>
        </w:tc>
      </w:tr>
      <w:tr w14:paraId="28A98D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18912B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Rp 50.000.000</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9EAD5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9C141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ID 7</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4EA77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1</w:t>
            </w:r>
          </w:p>
        </w:tc>
      </w:tr>
      <w:tr w14:paraId="0E8C98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75CAD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Rp 50.000.001</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B4FD4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3A60C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ID 7, ID 1</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D6A26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2</w:t>
            </w:r>
          </w:p>
        </w:tc>
      </w:tr>
      <w:tr w14:paraId="446382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85C06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Rp 100.000.000</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37800C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2A4737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ID 7, ID 1</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4DD31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2</w:t>
            </w:r>
          </w:p>
        </w:tc>
      </w:tr>
      <w:tr w14:paraId="6AE501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A107D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Rp 100.000.001</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086CD4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CB90B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ID 2</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42CDE7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1</w:t>
            </w:r>
          </w:p>
        </w:tc>
      </w:tr>
      <w:tr w14:paraId="23C949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4B7129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Rp 500.000.001</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578C2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9350B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ID 2, ID 3</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F29B0A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2</w:t>
            </w:r>
          </w:p>
        </w:tc>
      </w:tr>
      <w:tr w14:paraId="7380C1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3BD37F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Rp 1.000.000.001</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8C8B66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F6F2D7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ID 2, ID 3, ID 4</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10A677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3</w:t>
            </w:r>
          </w:p>
        </w:tc>
      </w:tr>
    </w:tbl>
    <w:p w14:paraId="0D780A56">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Diskontinuitas yang diterima secara sadar:</w:t>
      </w:r>
      <w:r>
        <w:rPr>
          <w:rFonts w:hint="default" w:ascii="Segoe UI" w:hAnsi="Segoe UI" w:eastAsia="Segoe UI" w:cs="Segoe UI"/>
          <w:color w:val="1A1A1A"/>
          <w:sz w:val="20"/>
          <w:szCs w:val="20"/>
        </w:rPr>
        <w:t xml:space="preserve"> menyeberangi Rp 100.000.000 </w:t>
      </w:r>
      <w:r>
        <w:rPr>
          <w:rStyle w:val="18"/>
          <w:rFonts w:hint="default" w:ascii="Segoe UI" w:hAnsi="Segoe UI" w:eastAsia="Segoe UI" w:cs="Segoe UI"/>
          <w:color w:val="1A1A1A"/>
          <w:sz w:val="20"/>
          <w:szCs w:val="20"/>
        </w:rPr>
        <w:t>menurunkan</w:t>
      </w:r>
      <w:r>
        <w:rPr>
          <w:rFonts w:hint="default" w:ascii="Segoe UI" w:hAnsi="Segoe UI" w:eastAsia="Segoe UI" w:cs="Segoe UI"/>
          <w:color w:val="1A1A1A"/>
          <w:sz w:val="20"/>
          <w:szCs w:val="20"/>
        </w:rPr>
        <w:t xml:space="preserve"> jumlah approver dari 2 menjadi 1, karena komite berganti badan — dari komite pita rendah (2 anggota) ke komite pita tinggi (3 anggota) yang mulai dari jenjang pertamanya sendiri. Ini konsekuensi langsung dari memperlakukan keduanya sebagai </w:t>
      </w:r>
      <w:r>
        <w:rPr>
          <w:rStyle w:val="18"/>
          <w:rFonts w:hint="default" w:ascii="Segoe UI" w:hAnsi="Segoe UI" w:eastAsia="Segoe UI" w:cs="Segoe UI"/>
          <w:color w:val="1A1A1A"/>
          <w:sz w:val="20"/>
          <w:szCs w:val="20"/>
        </w:rPr>
        <w:t>dua komite terpisah</w:t>
      </w:r>
      <w:r>
        <w:rPr>
          <w:rFonts w:hint="default" w:ascii="Segoe UI" w:hAnsi="Segoe UI" w:eastAsia="Segoe UI" w:cs="Segoe UI"/>
          <w:color w:val="1A1A1A"/>
          <w:sz w:val="20"/>
          <w:szCs w:val="20"/>
        </w:rPr>
        <w:t>, bukan satu tangga bersambung. Dicatat agar tidak dibaca sebagai cacat saat uji kesetaraan.</w:t>
      </w:r>
    </w:p>
    <w:p w14:paraId="2C8D8BE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 xml:space="preserve">Catatan penomoran </w:t>
      </w:r>
      <w:r>
        <w:rPr>
          <w:rStyle w:val="14"/>
        </w:rPr>
        <w:t>DEGREE</w:t>
      </w:r>
      <w:r>
        <w:rPr>
          <w:rStyle w:val="18"/>
          <w:rFonts w:hint="default" w:ascii="Segoe UI" w:hAnsi="Segoe UI" w:eastAsia="Segoe UI" w:cs="Segoe UI"/>
          <w:color w:val="1A1A1A"/>
          <w:sz w:val="20"/>
          <w:szCs w:val="20"/>
        </w:rPr>
        <w:t>:</w:t>
      </w:r>
      <w:r>
        <w:rPr>
          <w:rFonts w:hint="default" w:ascii="Segoe UI" w:hAnsi="Segoe UI" w:eastAsia="Segoe UI" w:cs="Segoe UI"/>
          <w:color w:val="1A1A1A"/>
          <w:sz w:val="20"/>
          <w:szCs w:val="20"/>
        </w:rPr>
        <w:t xml:space="preserve"> nilai </w:t>
      </w:r>
      <w:r>
        <w:rPr>
          <w:rStyle w:val="14"/>
        </w:rPr>
        <w:t>DEGREE</w:t>
      </w:r>
      <w:r>
        <w:rPr>
          <w:rFonts w:hint="default" w:ascii="Segoe UI" w:hAnsi="Segoe UI" w:eastAsia="Segoe UI" w:cs="Segoe UI"/>
          <w:color w:val="1A1A1A"/>
          <w:sz w:val="20"/>
          <w:szCs w:val="20"/>
        </w:rPr>
        <w:t xml:space="preserve"> di master (1,1,2,3,4) </w:t>
      </w:r>
      <w:r>
        <w:rPr>
          <w:rStyle w:val="18"/>
          <w:rFonts w:hint="default" w:ascii="Segoe UI" w:hAnsi="Segoe UI" w:eastAsia="Segoe UI" w:cs="Segoe UI"/>
          <w:color w:val="1A1A1A"/>
          <w:sz w:val="20"/>
          <w:szCs w:val="20"/>
        </w:rPr>
        <w:t>tidak sama dengan</w:t>
      </w:r>
      <w:r>
        <w:rPr>
          <w:rFonts w:hint="default" w:ascii="Segoe UI" w:hAnsi="Segoe UI" w:eastAsia="Segoe UI" w:cs="Segoe UI"/>
          <w:color w:val="1A1A1A"/>
          <w:sz w:val="20"/>
          <w:szCs w:val="20"/>
        </w:rPr>
        <w:t xml:space="preserve"> jumlah jenjang. </w:t>
      </w:r>
      <w:r>
        <w:rPr>
          <w:rStyle w:val="14"/>
        </w:rPr>
        <w:t>DEGREE</w:t>
      </w:r>
      <w:r>
        <w:rPr>
          <w:rFonts w:hint="default" w:ascii="Segoe UI" w:hAnsi="Segoe UI" w:eastAsia="Segoe UI" w:cs="Segoe UI"/>
          <w:color w:val="1A1A1A"/>
          <w:sz w:val="20"/>
          <w:szCs w:val="20"/>
        </w:rPr>
        <w:t xml:space="preserve"> hanya menentukan urutan (</w:t>
      </w:r>
      <w:r>
        <w:rPr>
          <w:rStyle w:val="14"/>
        </w:rPr>
        <w:t>ORDER BY DEGREE</w:t>
      </w:r>
      <w:r>
        <w:rPr>
          <w:rFonts w:hint="default" w:ascii="Segoe UI" w:hAnsi="Segoe UI" w:eastAsia="Segoe UI" w:cs="Segoe UI"/>
          <w:color w:val="1A1A1A"/>
          <w:sz w:val="20"/>
          <w:szCs w:val="20"/>
        </w:rPr>
        <w:t xml:space="preserve">); jumlah approver ditentukan </w:t>
      </w:r>
      <w:r>
        <w:rPr>
          <w:rStyle w:val="14"/>
        </w:rPr>
        <w:t>pxResultCount</w:t>
      </w:r>
      <w:r>
        <w:rPr>
          <w:rFonts w:hint="default" w:ascii="Segoe UI" w:hAnsi="Segoe UI" w:eastAsia="Segoe UI" w:cs="Segoe UI"/>
          <w:color w:val="1A1A1A"/>
          <w:sz w:val="20"/>
          <w:szCs w:val="20"/>
        </w:rPr>
        <w:t xml:space="preserve">. Pernyataan "berjenjang sampai 4 level" di D-14 dan </w:t>
      </w:r>
      <w:r>
        <w:rPr>
          <w:rStyle w:val="14"/>
        </w:rPr>
        <w:t>BRD §11.4</w:t>
      </w:r>
      <w:r>
        <w:rPr>
          <w:rFonts w:hint="default" w:ascii="Segoe UI" w:hAnsi="Segoe UI" w:eastAsia="Segoe UI" w:cs="Segoe UI"/>
          <w:color w:val="1A1A1A"/>
          <w:sz w:val="20"/>
          <w:szCs w:val="20"/>
        </w:rPr>
        <w:t xml:space="preserve"> merujuk nilai </w:t>
      </w:r>
      <w:r>
        <w:rPr>
          <w:rStyle w:val="14"/>
        </w:rPr>
        <w:t>DEGREE</w:t>
      </w:r>
      <w:r>
        <w:rPr>
          <w:rFonts w:hint="default" w:ascii="Segoe UI" w:hAnsi="Segoe UI" w:eastAsia="Segoe UI" w:cs="Segoe UI"/>
          <w:color w:val="1A1A1A"/>
          <w:sz w:val="20"/>
          <w:szCs w:val="20"/>
        </w:rPr>
        <w:t xml:space="preserve">, bukan jumlah approver — jumlah approver maksimum yang benar-benar dapat terjadi adalah </w:t>
      </w:r>
      <w:r>
        <w:rPr>
          <w:rStyle w:val="18"/>
          <w:rFonts w:hint="default" w:ascii="Segoe UI" w:hAnsi="Segoe UI" w:eastAsia="Segoe UI" w:cs="Segoe UI"/>
          <w:color w:val="1A1A1A"/>
          <w:sz w:val="20"/>
          <w:szCs w:val="20"/>
        </w:rPr>
        <w:t>2</w:t>
      </w:r>
      <w:r>
        <w:rPr>
          <w:rFonts w:hint="default" w:ascii="Segoe UI" w:hAnsi="Segoe UI" w:eastAsia="Segoe UI" w:cs="Segoe UI"/>
          <w:color w:val="1A1A1A"/>
          <w:sz w:val="20"/>
          <w:szCs w:val="20"/>
        </w:rPr>
        <w:t xml:space="preserve"> (pita rendah) dan </w:t>
      </w:r>
      <w:r>
        <w:rPr>
          <w:rStyle w:val="18"/>
          <w:rFonts w:hint="default" w:ascii="Segoe UI" w:hAnsi="Segoe UI" w:eastAsia="Segoe UI" w:cs="Segoe UI"/>
          <w:color w:val="1A1A1A"/>
          <w:sz w:val="20"/>
          <w:szCs w:val="20"/>
        </w:rPr>
        <w:t>3</w:t>
      </w:r>
      <w:r>
        <w:rPr>
          <w:rFonts w:hint="default" w:ascii="Segoe UI" w:hAnsi="Segoe UI" w:eastAsia="Segoe UI" w:cs="Segoe UI"/>
          <w:color w:val="1A1A1A"/>
          <w:sz w:val="20"/>
          <w:szCs w:val="20"/>
        </w:rPr>
        <w:t xml:space="preserve"> (pita tinggi).</w:t>
      </w:r>
    </w:p>
    <w:p w14:paraId="55FC97D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Masih terbuka dari D-47:</w:t>
      </w:r>
      <w:r>
        <w:rPr>
          <w:rFonts w:hint="default" w:ascii="Segoe UI" w:hAnsi="Segoe UI" w:eastAsia="Segoe UI" w:cs="Segoe UI"/>
          <w:color w:val="1A1A1A"/>
          <w:sz w:val="20"/>
          <w:szCs w:val="20"/>
        </w:rPr>
        <w:t xml:space="preserve"> di atas </w:t>
      </w:r>
      <w:r>
        <w:rPr>
          <w:rStyle w:val="18"/>
          <w:rFonts w:hint="default" w:ascii="Segoe UI" w:hAnsi="Segoe UI" w:eastAsia="Segoe UI" w:cs="Segoe UI"/>
          <w:color w:val="1A1A1A"/>
          <w:sz w:val="20"/>
          <w:szCs w:val="20"/>
        </w:rPr>
        <w:t>Rp 200.000.000</w:t>
      </w:r>
      <w:r>
        <w:rPr>
          <w:rFonts w:hint="default" w:ascii="Segoe UI" w:hAnsi="Segoe UI" w:eastAsia="Segoe UI" w:cs="Segoe UI"/>
          <w:color w:val="1A1A1A"/>
          <w:sz w:val="20"/>
          <w:szCs w:val="20"/>
        </w:rPr>
        <w:t xml:space="preserve"> tidak ada baris untuk </w:t>
      </w:r>
      <w:r>
        <w:rPr>
          <w:rStyle w:val="18"/>
          <w:rFonts w:hint="default" w:ascii="Segoe UI" w:hAnsi="Segoe UI" w:eastAsia="Segoe UI" w:cs="Segoe UI"/>
          <w:color w:val="1A1A1A"/>
          <w:sz w:val="20"/>
          <w:szCs w:val="20"/>
        </w:rPr>
        <w:t>PA</w:t>
      </w:r>
      <w:r>
        <w:rPr>
          <w:rFonts w:hint="default" w:ascii="Segoe UI" w:hAnsi="Segoe UI" w:eastAsia="Segoe UI" w:cs="Segoe UI"/>
          <w:color w:val="1A1A1A"/>
          <w:sz w:val="20"/>
          <w:szCs w:val="20"/>
        </w:rPr>
        <w:t xml:space="preserve"> dan </w:t>
      </w:r>
      <w:r>
        <w:rPr>
          <w:rStyle w:val="18"/>
          <w:rFonts w:hint="default" w:ascii="Segoe UI" w:hAnsi="Segoe UI" w:eastAsia="Segoe UI" w:cs="Segoe UI"/>
          <w:color w:val="1A1A1A"/>
          <w:sz w:val="20"/>
          <w:szCs w:val="20"/>
        </w:rPr>
        <w:t>TRAVEL</w:t>
      </w:r>
      <w:r>
        <w:rPr>
          <w:rFonts w:hint="default" w:ascii="Segoe UI" w:hAnsi="Segoe UI" w:eastAsia="Segoe UI" w:cs="Segoe UI"/>
          <w:color w:val="1A1A1A"/>
          <w:sz w:val="20"/>
          <w:szCs w:val="20"/>
        </w:rPr>
        <w:t xml:space="preserve"> (maksimum </w:t>
      </w:r>
      <w:r>
        <w:rPr>
          <w:rStyle w:val="14"/>
        </w:rPr>
        <w:t>LIMIT_TOP</w:t>
      </w:r>
      <w:r>
        <w:rPr>
          <w:rFonts w:hint="default" w:ascii="Segoe UI" w:hAnsi="Segoe UI" w:eastAsia="Segoe UI" w:cs="Segoe UI"/>
          <w:color w:val="1A1A1A"/>
          <w:sz w:val="20"/>
          <w:szCs w:val="20"/>
        </w:rPr>
        <w:t xml:space="preserve"> keduanya Rp 200.000.000). Klaim PA atau Travel di atas nilai itu tetap mendapat 4 dan 3 jenjang karena model kumulatif, tetapi tidak ada baris yang secara eksplisit mencakupnya — validasi </w:t>
      </w:r>
      <w:r>
        <w:rPr>
          <w:rStyle w:val="14"/>
        </w:rPr>
        <w:t>LIMIT_TOP</w:t>
      </w:r>
      <w:r>
        <w:rPr>
          <w:rFonts w:hint="default" w:ascii="Segoe UI" w:hAnsi="Segoe UI" w:eastAsia="Segoe UI" w:cs="Segoe UI"/>
          <w:color w:val="1A1A1A"/>
          <w:sz w:val="20"/>
          <w:szCs w:val="20"/>
        </w:rPr>
        <w:t xml:space="preserve"> per D-47 Opsi 2 akan menandainya sebagai lubang master.</w:t>
      </w:r>
    </w:p>
    <w:p w14:paraId="5E821D01">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Dampak ke Steering:</w:t>
      </w:r>
      <w:r>
        <w:rPr>
          <w:rFonts w:hint="default" w:ascii="Segoe UI" w:hAnsi="Segoe UI" w:eastAsia="Segoe UI" w:cs="Segoe UI"/>
          <w:color w:val="1A1A1A"/>
          <w:sz w:val="20"/>
          <w:szCs w:val="20"/>
        </w:rPr>
        <w:t xml:space="preserve"> Domain Model (master Ambang Komite) · Module Breakdown B-7 · BRD Bab 11.4 · </w:t>
      </w:r>
      <w:r>
        <w:rPr>
          <w:rStyle w:val="14"/>
        </w:rPr>
        <w:t>20-DETAIL-KOMITE-DBLINK.md</w:t>
      </w:r>
      <w:r>
        <w:rPr>
          <w:rFonts w:hint="default" w:ascii="Segoe UI" w:hAnsi="Segoe UI" w:eastAsia="Segoe UI" w:cs="Segoe UI"/>
          <w:color w:val="1A1A1A"/>
          <w:sz w:val="20"/>
          <w:szCs w:val="20"/>
        </w:rPr>
        <w:t xml:space="preserve"> §1.4 dan §1.5 (logika bernama orang dicabut) · </w:t>
      </w:r>
      <w:r>
        <w:rPr>
          <w:rStyle w:val="14"/>
        </w:rPr>
        <w:t>FR-F4</w:t>
      </w:r>
      <w:r>
        <w:rPr>
          <w:rFonts w:hint="default" w:ascii="Segoe UI" w:hAnsi="Segoe UI" w:eastAsia="Segoe UI" w:cs="Segoe UI"/>
          <w:color w:val="1A1A1A"/>
          <w:sz w:val="20"/>
          <w:szCs w:val="20"/>
        </w:rPr>
        <w:t xml:space="preserve"> (3 user ID hardcode hilang)</w:t>
      </w:r>
    </w:p>
    <w:p w14:paraId="6D68AF10">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218" o:spt="1" style="height:1.5pt;width:415.3pt;" fillcolor="#A0A0A0" filled="t" stroked="f" coordsize="21600,21600" o:hr="t" o:hrstd="t" o:hralign="center">
            <v:path/>
            <v:fill on="t" focussize="0,0"/>
            <v:stroke on="f"/>
            <v:imagedata o:title=""/>
            <o:lock v:ext="edit"/>
            <w10:wrap type="none"/>
            <w10:anchorlock/>
          </v:rect>
        </w:pict>
      </w:r>
    </w:p>
    <w:p w14:paraId="03DDEC51">
      <w:pPr>
        <w:pStyle w:val="4"/>
        <w:keepNext w:val="0"/>
        <w:keepLines w:val="0"/>
        <w:widowControl/>
        <w:suppressLineNumbers w:val="0"/>
        <w:spacing w:line="10" w:lineRule="atLeast"/>
      </w:pPr>
      <w:r>
        <w:t>D-53 · Data dan Lingkungan Uji Kesetaraan</w:t>
      </w:r>
    </w:p>
    <w:p w14:paraId="1F10537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w:t>
      </w:r>
      <w:r>
        <w:rPr>
          <w:rFonts w:hint="default" w:ascii="Segoe UI" w:hAnsi="Segoe UI" w:eastAsia="Segoe UI" w:cs="Segoe UI"/>
          <w:color w:val="1A1A1A"/>
          <w:sz w:val="20"/>
          <w:szCs w:val="20"/>
        </w:rPr>
        <w:t xml:space="preserve"> DECIDED</w:t>
      </w:r>
    </w:p>
    <w:p w14:paraId="4BF268F7">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Pertanyaan (Ronde 4 Q18):</w:t>
      </w:r>
      <w:r>
        <w:rPr>
          <w:rFonts w:hint="default" w:ascii="Segoe UI" w:hAnsi="Segoe UI" w:eastAsia="Segoe UI" w:cs="Segoe UI"/>
          <w:color w:val="1A1A1A"/>
          <w:sz w:val="20"/>
          <w:szCs w:val="20"/>
        </w:rPr>
        <w:t xml:space="preserve"> </w:t>
      </w:r>
      <w:r>
        <w:rPr>
          <w:rStyle w:val="14"/>
        </w:rPr>
        <w:t>BRD §21.1</w:t>
      </w:r>
      <w:r>
        <w:rPr>
          <w:rFonts w:hint="default" w:ascii="Segoe UI" w:hAnsi="Segoe UI" w:eastAsia="Segoe UI" w:cs="Segoe UI"/>
          <w:color w:val="1A1A1A"/>
          <w:sz w:val="20"/>
          <w:szCs w:val="20"/>
        </w:rPr>
        <w:t xml:space="preserve"> gerbang 1 menuntut perbandingan atas "data historis yang sama". Data apa, di lingkungan mana, dijalankan siapa? Tanpa ini </w:t>
      </w:r>
      <w:r>
        <w:rPr>
          <w:rStyle w:val="14"/>
        </w:rPr>
        <w:t>S-8</w:t>
      </w:r>
      <w:r>
        <w:rPr>
          <w:rFonts w:hint="default" w:ascii="Segoe UI" w:hAnsi="Segoe UI" w:eastAsia="Segoe UI" w:cs="Segoe UI"/>
          <w:color w:val="1A1A1A"/>
          <w:sz w:val="20"/>
          <w:szCs w:val="20"/>
        </w:rPr>
        <w:t xml:space="preserve"> tidak punya acceptance criteria, dan ia gelombang 1 yang memblokir cutover setiap modul.</w:t>
      </w:r>
    </w:p>
    <w:p w14:paraId="7EBEAB76">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Pilihan yang ditawarkan:</w:t>
      </w:r>
    </w:p>
    <w:p w14:paraId="701A514D">
      <w:pPr>
        <w:keepNext w:val="0"/>
        <w:keepLines w:val="0"/>
        <w:widowControl/>
        <w:numPr>
          <w:ilvl w:val="0"/>
          <w:numId w:val="16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Salinan data produksi di staging; Pega staging dan Go staging; dijalankan tim pengembang</w:t>
      </w:r>
    </w:p>
    <w:p w14:paraId="6A0BB6F1">
      <w:pPr>
        <w:keepNext w:val="0"/>
        <w:keepLines w:val="0"/>
        <w:widowControl/>
        <w:numPr>
          <w:ilvl w:val="0"/>
          <w:numId w:val="16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Produksi read-only untuk Pega + Go staging</w:t>
      </w:r>
    </w:p>
    <w:p w14:paraId="7313DF4F">
      <w:pPr>
        <w:keepNext w:val="0"/>
        <w:keepLines w:val="0"/>
        <w:widowControl/>
        <w:numPr>
          <w:ilvl w:val="0"/>
          <w:numId w:val="16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Data uji buatan yang mencakup kasus tepi yang sudah teridentifikasi</w:t>
      </w:r>
    </w:p>
    <w:p w14:paraId="4BA28477">
      <w:pPr>
        <w:keepNext w:val="0"/>
        <w:keepLines w:val="0"/>
        <w:widowControl/>
        <w:numPr>
          <w:ilvl w:val="0"/>
          <w:numId w:val="16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Belum dapat diputuskan — perlu tim infra</w:t>
      </w:r>
    </w:p>
    <w:p w14:paraId="7F63B1A1">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Jawaban:</w:t>
      </w:r>
      <w:r>
        <w:rPr>
          <w:rFonts w:hint="default" w:ascii="Segoe UI" w:hAnsi="Segoe UI" w:eastAsia="Segoe UI" w:cs="Segoe UI"/>
          <w:color w:val="1A1A1A"/>
          <w:sz w:val="20"/>
          <w:szCs w:val="20"/>
        </w:rPr>
        <w:t xml:space="preserve"> Opsi 1</w:t>
      </w:r>
    </w:p>
    <w:p w14:paraId="2B66269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Keputusan akhir:</w:t>
      </w:r>
      <w:r>
        <w:rPr>
          <w:rFonts w:hint="default" w:ascii="Segoe UI" w:hAnsi="Segoe UI" w:eastAsia="Segoe UI" w:cs="Segoe UI"/>
          <w:color w:val="1A1A1A"/>
          <w:sz w:val="20"/>
          <w:szCs w:val="20"/>
        </w:rPr>
        <w:t xml:space="preserve"> Uji kesetaraan dijalankan atas </w:t>
      </w:r>
      <w:r>
        <w:rPr>
          <w:rStyle w:val="18"/>
          <w:rFonts w:hint="default" w:ascii="Segoe UI" w:hAnsi="Segoe UI" w:eastAsia="Segoe UI" w:cs="Segoe UI"/>
          <w:color w:val="1A1A1A"/>
          <w:sz w:val="20"/>
          <w:szCs w:val="20"/>
        </w:rPr>
        <w:t>salinan data produksi di lingkungan staging</w:t>
      </w:r>
      <w:r>
        <w:rPr>
          <w:rFonts w:hint="default" w:ascii="Segoe UI" w:hAnsi="Segoe UI" w:eastAsia="Segoe UI" w:cs="Segoe UI"/>
          <w:color w:val="1A1A1A"/>
          <w:sz w:val="20"/>
          <w:szCs w:val="20"/>
        </w:rPr>
        <w:t xml:space="preserve">, dengan </w:t>
      </w:r>
      <w:r>
        <w:rPr>
          <w:rStyle w:val="18"/>
          <w:rFonts w:hint="default" w:ascii="Segoe UI" w:hAnsi="Segoe UI" w:eastAsia="Segoe UI" w:cs="Segoe UI"/>
          <w:color w:val="1A1A1A"/>
          <w:sz w:val="20"/>
          <w:szCs w:val="20"/>
        </w:rPr>
        <w:t>Pega staging</w:t>
      </w:r>
      <w:r>
        <w:rPr>
          <w:rFonts w:hint="default" w:ascii="Segoe UI" w:hAnsi="Segoe UI" w:eastAsia="Segoe UI" w:cs="Segoe UI"/>
          <w:color w:val="1A1A1A"/>
          <w:sz w:val="20"/>
          <w:szCs w:val="20"/>
        </w:rPr>
        <w:t xml:space="preserve"> dan </w:t>
      </w:r>
      <w:r>
        <w:rPr>
          <w:rStyle w:val="18"/>
          <w:rFonts w:hint="default" w:ascii="Segoe UI" w:hAnsi="Segoe UI" w:eastAsia="Segoe UI" w:cs="Segoe UI"/>
          <w:color w:val="1A1A1A"/>
          <w:sz w:val="20"/>
          <w:szCs w:val="20"/>
        </w:rPr>
        <w:t>Go staging</w:t>
      </w:r>
      <w:r>
        <w:rPr>
          <w:rFonts w:hint="default" w:ascii="Segoe UI" w:hAnsi="Segoe UI" w:eastAsia="Segoe UI" w:cs="Segoe UI"/>
          <w:color w:val="1A1A1A"/>
          <w:sz w:val="20"/>
          <w:szCs w:val="20"/>
        </w:rPr>
        <w:t xml:space="preserve"> sebagai kedua sisi pembanding, dan dijalankan oleh </w:t>
      </w:r>
      <w:r>
        <w:rPr>
          <w:rStyle w:val="18"/>
          <w:rFonts w:hint="default" w:ascii="Segoe UI" w:hAnsi="Segoe UI" w:eastAsia="Segoe UI" w:cs="Segoe UI"/>
          <w:color w:val="1A1A1A"/>
          <w:sz w:val="20"/>
          <w:szCs w:val="20"/>
        </w:rPr>
        <w:t>tim pengembang</w:t>
      </w:r>
      <w:r>
        <w:rPr>
          <w:rFonts w:hint="default" w:ascii="Segoe UI" w:hAnsi="Segoe UI" w:eastAsia="Segoe UI" w:cs="Segoe UI"/>
          <w:color w:val="1A1A1A"/>
          <w:sz w:val="20"/>
          <w:szCs w:val="20"/>
        </w:rPr>
        <w:t>.</w:t>
      </w:r>
    </w:p>
    <w:p w14:paraId="5A7E525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Alasan yang mengikat:</w:t>
      </w:r>
      <w:r>
        <w:rPr>
          <w:rFonts w:hint="default" w:ascii="Segoe UI" w:hAnsi="Segoe UI" w:eastAsia="Segoe UI" w:cs="Segoe UI"/>
          <w:color w:val="1A1A1A"/>
          <w:sz w:val="20"/>
          <w:szCs w:val="20"/>
        </w:rPr>
        <w:t xml:space="preserve"> aturan kerja project melarang akses produksi, dan </w:t>
      </w:r>
      <w:r>
        <w:rPr>
          <w:rStyle w:val="14"/>
        </w:rPr>
        <w:t>D-21</w:t>
      </w:r>
      <w:r>
        <w:rPr>
          <w:rFonts w:hint="default" w:ascii="Segoe UI" w:hAnsi="Segoe UI" w:eastAsia="Segoe UI" w:cs="Segoe UI"/>
          <w:color w:val="1A1A1A"/>
          <w:sz w:val="20"/>
          <w:szCs w:val="20"/>
        </w:rPr>
        <w:t xml:space="preserve"> menetapkan satu database bersama selama masa paralel — menembak produksi membawa risiko menulis tanpa sengaja. Data uji buatan (opsi 3) tidak memadai: cacat yang ditemukan pada Fase 1 — toleransi spreading berupa pencocokan substring, kurs </w:t>
      </w:r>
      <w:r>
        <w:rPr>
          <w:rStyle w:val="14"/>
        </w:rPr>
        <w:t>RETURN 1</w:t>
      </w:r>
      <w:r>
        <w:rPr>
          <w:rFonts w:hint="default" w:ascii="Segoe UI" w:hAnsi="Segoe UI" w:eastAsia="Segoe UI" w:cs="Segoe UI"/>
          <w:color w:val="1A1A1A"/>
          <w:sz w:val="20"/>
          <w:szCs w:val="20"/>
        </w:rPr>
        <w:t xml:space="preserve">, </w:t>
      </w:r>
      <w:r>
        <w:rPr>
          <w:rStyle w:val="14"/>
        </w:rPr>
        <w:t>IDSALVAGE = NULL</w:t>
      </w:r>
      <w:r>
        <w:rPr>
          <w:rFonts w:hint="default" w:ascii="Segoe UI" w:hAnsi="Segoe UI" w:eastAsia="Segoe UI" w:cs="Segoe UI"/>
          <w:color w:val="1A1A1A"/>
          <w:sz w:val="20"/>
          <w:szCs w:val="20"/>
        </w:rPr>
        <w:t xml:space="preserve"> — justru muncul dari data nyata yang tidak akan terpikir dibuat.</w:t>
      </w:r>
    </w:p>
    <w:p w14:paraId="4053A93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Konsekuensi yang harus disiapkan:</w:t>
      </w:r>
    </w:p>
    <w:p w14:paraId="4F0FE4A8">
      <w:pPr>
        <w:keepNext w:val="0"/>
        <w:keepLines w:val="0"/>
        <w:widowControl/>
        <w:numPr>
          <w:ilvl w:val="0"/>
          <w:numId w:val="16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Dibutuhkan </w:t>
      </w:r>
      <w:r>
        <w:rPr>
          <w:rStyle w:val="18"/>
          <w:rFonts w:hint="default" w:ascii="Segoe UI" w:hAnsi="Segoe UI" w:eastAsia="Segoe UI" w:cs="Segoe UI"/>
          <w:color w:val="1A1A1A"/>
          <w:sz w:val="20"/>
          <w:szCs w:val="20"/>
        </w:rPr>
        <w:t>Pega staging yang dapat ditembak dari luar</w:t>
      </w:r>
      <w:r>
        <w:rPr>
          <w:rFonts w:hint="default" w:ascii="Segoe UI" w:hAnsi="Segoe UI" w:eastAsia="Segoe UI" w:cs="Segoe UI"/>
          <w:color w:val="1A1A1A"/>
          <w:sz w:val="20"/>
          <w:szCs w:val="20"/>
        </w:rPr>
        <w:t xml:space="preserve"> — belum ada konfirmasi bahwa lingkungan itu tersedia. Ini dependensi ke Tim Pega dan Tim Infra.</w:t>
      </w:r>
    </w:p>
    <w:p w14:paraId="15727CB2">
      <w:pPr>
        <w:keepNext w:val="0"/>
        <w:keepLines w:val="0"/>
        <w:widowControl/>
        <w:numPr>
          <w:ilvl w:val="0"/>
          <w:numId w:val="16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Salinan data produksi membawa </w:t>
      </w:r>
      <w:r>
        <w:rPr>
          <w:rStyle w:val="18"/>
          <w:rFonts w:hint="default" w:ascii="Segoe UI" w:hAnsi="Segoe UI" w:eastAsia="Segoe UI" w:cs="Segoe UI"/>
          <w:color w:val="1A1A1A"/>
          <w:sz w:val="20"/>
          <w:szCs w:val="20"/>
        </w:rPr>
        <w:t>data nasabah nyata</w:t>
      </w:r>
      <w:r>
        <w:rPr>
          <w:rFonts w:hint="default" w:ascii="Segoe UI" w:hAnsi="Segoe UI" w:eastAsia="Segoe UI" w:cs="Segoe UI"/>
          <w:color w:val="1A1A1A"/>
          <w:sz w:val="20"/>
          <w:szCs w:val="20"/>
        </w:rPr>
        <w:t xml:space="preserve"> ke staging. Perlakuan penyamaran, hak akses, dan retensi salinan itu masuk lingkup </w:t>
      </w:r>
      <w:r>
        <w:rPr>
          <w:rStyle w:val="14"/>
        </w:rPr>
        <w:t>D-40</w:t>
      </w:r>
      <w:r>
        <w:rPr>
          <w:rFonts w:hint="default" w:ascii="Segoe UI" w:hAnsi="Segoe UI" w:eastAsia="Segoe UI" w:cs="Segoe UI"/>
          <w:color w:val="1A1A1A"/>
          <w:sz w:val="20"/>
          <w:szCs w:val="20"/>
        </w:rPr>
        <w:t xml:space="preserve"> dan Compliance.</w:t>
      </w:r>
    </w:p>
    <w:p w14:paraId="5FBA963F">
      <w:pPr>
        <w:keepNext w:val="0"/>
        <w:keepLines w:val="0"/>
        <w:widowControl/>
        <w:numPr>
          <w:ilvl w:val="0"/>
          <w:numId w:val="164"/>
        </w:numPr>
        <w:suppressLineNumbers w:val="0"/>
        <w:spacing w:before="60" w:beforeAutospacing="0" w:after="60" w:afterAutospacing="0" w:line="10" w:lineRule="atLeast"/>
        <w:ind w:left="360" w:right="0" w:hanging="360"/>
        <w:jc w:val="both"/>
      </w:pPr>
      <w:r>
        <w:rPr>
          <w:rStyle w:val="14"/>
        </w:rPr>
        <w:t>R-12</w:t>
      </w:r>
      <w:r>
        <w:rPr>
          <w:rFonts w:hint="default" w:ascii="Segoe UI" w:hAnsi="Segoe UI" w:eastAsia="Segoe UI" w:cs="Segoe UI"/>
          <w:color w:val="1A1A1A"/>
          <w:sz w:val="20"/>
          <w:szCs w:val="20"/>
        </w:rPr>
        <w:t xml:space="preserve"> (zona waktu bergeser saat migrasi data) berlaku pada proses penyalinan itu sendiri, bukan hanya pada migrasi akhir.</w:t>
      </w:r>
    </w:p>
    <w:p w14:paraId="4818BB9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Dampak ke Steering:</w:t>
      </w:r>
      <w:r>
        <w:rPr>
          <w:rFonts w:hint="default" w:ascii="Segoe UI" w:hAnsi="Segoe UI" w:eastAsia="Segoe UI" w:cs="Segoe UI"/>
          <w:color w:val="1A1A1A"/>
          <w:sz w:val="20"/>
          <w:szCs w:val="20"/>
        </w:rPr>
        <w:t xml:space="preserve"> Testing Strategy · Deployment Strategy (lingkungan) · Risk Analysis (R-12) · Module Breakdown S-8</w:t>
      </w:r>
    </w:p>
    <w:p w14:paraId="5B45CF29">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219" o:spt="1" style="height:1.5pt;width:415.3pt;" fillcolor="#A0A0A0" filled="t" stroked="f" coordsize="21600,21600" o:hr="t" o:hrstd="t" o:hralign="center">
            <v:path/>
            <v:fill on="t" focussize="0,0"/>
            <v:stroke on="f"/>
            <v:imagedata o:title=""/>
            <o:lock v:ext="edit"/>
            <w10:wrap type="none"/>
            <w10:anchorlock/>
          </v:rect>
        </w:pict>
      </w:r>
    </w:p>
    <w:p w14:paraId="34F2DDD8">
      <w:pPr>
        <w:pStyle w:val="4"/>
        <w:keepNext w:val="0"/>
        <w:keepLines w:val="0"/>
        <w:widowControl/>
        <w:suppressLineNumbers w:val="0"/>
        <w:spacing w:line="10" w:lineRule="atLeast"/>
      </w:pPr>
      <w:r>
        <w:t>D-54 · Kewenangan Menyetujui Selisih pada Gerbang 1</w:t>
      </w:r>
    </w:p>
    <w:p w14:paraId="0D049B02">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w:t>
      </w:r>
      <w:r>
        <w:rPr>
          <w:rFonts w:hint="default" w:ascii="Segoe UI" w:hAnsi="Segoe UI" w:eastAsia="Segoe UI" w:cs="Segoe UI"/>
          <w:color w:val="1A1A1A"/>
          <w:sz w:val="20"/>
          <w:szCs w:val="20"/>
        </w:rPr>
        <w:t xml:space="preserve"> DECIDED</w:t>
      </w:r>
    </w:p>
    <w:p w14:paraId="75D4937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Pertanyaan (Ronde 4 Q19):</w:t>
      </w:r>
      <w:r>
        <w:rPr>
          <w:rFonts w:hint="default" w:ascii="Segoe UI" w:hAnsi="Segoe UI" w:eastAsia="Segoe UI" w:cs="Segoe UI"/>
          <w:color w:val="1A1A1A"/>
          <w:sz w:val="20"/>
          <w:szCs w:val="20"/>
        </w:rPr>
        <w:t xml:space="preserve"> Daftar perbaikan eksplisit </w:t>
      </w:r>
      <w:r>
        <w:rPr>
          <w:rStyle w:val="14"/>
        </w:rPr>
        <w:t>P-5</w:t>
      </w:r>
      <w:r>
        <w:rPr>
          <w:rFonts w:hint="default" w:ascii="Segoe UI" w:hAnsi="Segoe UI" w:eastAsia="Segoe UI" w:cs="Segoe UI"/>
          <w:color w:val="1A1A1A"/>
          <w:sz w:val="20"/>
          <w:szCs w:val="20"/>
        </w:rPr>
        <w:t xml:space="preserve"> kini berisi </w:t>
      </w:r>
      <w:r>
        <w:rPr>
          <w:rStyle w:val="18"/>
          <w:rFonts w:hint="default" w:ascii="Segoe UI" w:hAnsi="Segoe UI" w:eastAsia="Segoe UI" w:cs="Segoe UI"/>
          <w:color w:val="1A1A1A"/>
          <w:sz w:val="20"/>
          <w:szCs w:val="20"/>
        </w:rPr>
        <w:t>13 butir</w:t>
      </w:r>
      <w:r>
        <w:rPr>
          <w:rFonts w:hint="default" w:ascii="Segoe UI" w:hAnsi="Segoe UI" w:eastAsia="Segoe UI" w:cs="Segoe UI"/>
          <w:color w:val="1A1A1A"/>
          <w:sz w:val="20"/>
          <w:szCs w:val="20"/>
        </w:rPr>
        <w:t xml:space="preserve"> (D-49). Setiap selisih yang muncul pada uji kesetaraan wajib dipetakan ke salah satunya atau dinyatakan bug. Siapa yang memutuskan?</w:t>
      </w:r>
    </w:p>
    <w:p w14:paraId="7E0D235E">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Pilihan yang ditawarkan:</w:t>
      </w:r>
    </w:p>
    <w:p w14:paraId="429E9F6D">
      <w:pPr>
        <w:keepNext w:val="0"/>
        <w:keepLines w:val="0"/>
        <w:widowControl/>
        <w:numPr>
          <w:ilvl w:val="0"/>
          <w:numId w:val="16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Selisih yang cocok dengan 13 butir </w:t>
      </w:r>
      <w:r>
        <w:rPr>
          <w:rStyle w:val="14"/>
        </w:rPr>
        <w:t>P-5</w:t>
      </w:r>
      <w:r>
        <w:rPr>
          <w:rFonts w:hint="default" w:ascii="Segoe UI" w:hAnsi="Segoe UI" w:eastAsia="Segoe UI" w:cs="Segoe UI"/>
          <w:color w:val="1A1A1A"/>
          <w:sz w:val="20"/>
          <w:szCs w:val="20"/>
        </w:rPr>
        <w:t xml:space="preserve"> lolos otomatis; selisih di luar itu wajib persetujuan Work Owner tertulis</w:t>
      </w:r>
    </w:p>
    <w:p w14:paraId="4E4CF366">
      <w:pPr>
        <w:keepNext w:val="0"/>
        <w:keepLines w:val="0"/>
        <w:widowControl/>
        <w:numPr>
          <w:ilvl w:val="0"/>
          <w:numId w:val="16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Setiap selisih tanpa kecuali butuh persetujuan Work Owner</w:t>
      </w:r>
    </w:p>
    <w:p w14:paraId="3A1643ED">
      <w:pPr>
        <w:keepNext w:val="0"/>
        <w:keepLines w:val="0"/>
        <w:widowControl/>
        <w:numPr>
          <w:ilvl w:val="0"/>
          <w:numId w:val="16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Lead engineer memutuskan; Work Owner diberi tahu</w:t>
      </w:r>
    </w:p>
    <w:p w14:paraId="71A75547">
      <w:pPr>
        <w:keepNext w:val="0"/>
        <w:keepLines w:val="0"/>
        <w:widowControl/>
        <w:numPr>
          <w:ilvl w:val="0"/>
          <w:numId w:val="16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Belum ditetapkan</w:t>
      </w:r>
    </w:p>
    <w:p w14:paraId="3BB8F200">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Jawaban:</w:t>
      </w:r>
      <w:r>
        <w:rPr>
          <w:rFonts w:hint="default" w:ascii="Segoe UI" w:hAnsi="Segoe UI" w:eastAsia="Segoe UI" w:cs="Segoe UI"/>
          <w:color w:val="1A1A1A"/>
          <w:sz w:val="20"/>
          <w:szCs w:val="20"/>
        </w:rPr>
        <w:t xml:space="preserve"> Opsi 1</w:t>
      </w:r>
    </w:p>
    <w:p w14:paraId="31B55A9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Keputusan akhir:</w:t>
      </w:r>
      <w:r>
        <w:rPr>
          <w:rFonts w:hint="default" w:ascii="Segoe UI" w:hAnsi="Segoe UI" w:eastAsia="Segoe UI" w:cs="Segoe UI"/>
          <w:color w:val="1A1A1A"/>
          <w:sz w:val="20"/>
          <w:szCs w:val="20"/>
        </w:rPr>
        <w:t xml:space="preserve"> Selisih yang </w:t>
      </w:r>
      <w:r>
        <w:rPr>
          <w:rStyle w:val="18"/>
          <w:rFonts w:hint="default" w:ascii="Segoe UI" w:hAnsi="Segoe UI" w:eastAsia="Segoe UI" w:cs="Segoe UI"/>
          <w:color w:val="1A1A1A"/>
          <w:sz w:val="20"/>
          <w:szCs w:val="20"/>
        </w:rPr>
        <w:t xml:space="preserve">cocok dengan salah satu dari 13 butir </w:t>
      </w:r>
      <w:r>
        <w:rPr>
          <w:rStyle w:val="14"/>
        </w:rPr>
        <w:t>P-5</w:t>
      </w:r>
      <w:r>
        <w:rPr>
          <w:rFonts w:hint="default" w:ascii="Segoe UI" w:hAnsi="Segoe UI" w:eastAsia="Segoe UI" w:cs="Segoe UI"/>
          <w:color w:val="1A1A1A"/>
          <w:sz w:val="20"/>
          <w:szCs w:val="20"/>
        </w:rPr>
        <w:t xml:space="preserve"> lolos otomatis dan cukup dicatat. Selisih </w:t>
      </w:r>
      <w:r>
        <w:rPr>
          <w:rStyle w:val="18"/>
          <w:rFonts w:hint="default" w:ascii="Segoe UI" w:hAnsi="Segoe UI" w:eastAsia="Segoe UI" w:cs="Segoe UI"/>
          <w:color w:val="1A1A1A"/>
          <w:sz w:val="20"/>
          <w:szCs w:val="20"/>
        </w:rPr>
        <w:t>di luar 13 butir itu</w:t>
      </w:r>
      <w:r>
        <w:rPr>
          <w:rFonts w:hint="default" w:ascii="Segoe UI" w:hAnsi="Segoe UI" w:eastAsia="Segoe UI" w:cs="Segoe UI"/>
          <w:color w:val="1A1A1A"/>
          <w:sz w:val="20"/>
          <w:szCs w:val="20"/>
        </w:rPr>
        <w:t xml:space="preserve"> wajib </w:t>
      </w:r>
      <w:r>
        <w:rPr>
          <w:rStyle w:val="18"/>
          <w:rFonts w:hint="default" w:ascii="Segoe UI" w:hAnsi="Segoe UI" w:eastAsia="Segoe UI" w:cs="Segoe UI"/>
          <w:color w:val="1A1A1A"/>
          <w:sz w:val="20"/>
          <w:szCs w:val="20"/>
        </w:rPr>
        <w:t>persetujuan Work Owner secara tertulis</w:t>
      </w:r>
      <w:r>
        <w:rPr>
          <w:rFonts w:hint="default" w:ascii="Segoe UI" w:hAnsi="Segoe UI" w:eastAsia="Segoe UI" w:cs="Segoe UI"/>
          <w:color w:val="1A1A1A"/>
          <w:sz w:val="20"/>
          <w:szCs w:val="20"/>
        </w:rPr>
        <w:t xml:space="preserve"> sebelum modul dinyatakan lulus gerbang 1.</w:t>
      </w:r>
    </w:p>
    <w:p w14:paraId="5B74DEA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Alasan:</w:t>
      </w:r>
      <w:r>
        <w:rPr>
          <w:rFonts w:hint="default" w:ascii="Segoe UI" w:hAnsi="Segoe UI" w:eastAsia="Segoe UI" w:cs="Segoe UI"/>
          <w:color w:val="1A1A1A"/>
          <w:sz w:val="20"/>
          <w:szCs w:val="20"/>
        </w:rPr>
        <w:t xml:space="preserve"> ketiga belas butir sudah diputuskan eksplisit pada D-49, sehingga meminta persetujuan ulang per modul menambah beban tanpa menambah kendali. Yang benar-benar menuntut perhatian adalah selisih </w:t>
      </w:r>
      <w:r>
        <w:rPr>
          <w:rStyle w:val="18"/>
          <w:rFonts w:hint="default" w:ascii="Segoe UI" w:hAnsi="Segoe UI" w:eastAsia="Segoe UI" w:cs="Segoe UI"/>
          <w:color w:val="1A1A1A"/>
          <w:sz w:val="20"/>
          <w:szCs w:val="20"/>
        </w:rPr>
        <w:t>yang tidak terduga</w:t>
      </w:r>
      <w:r>
        <w:rPr>
          <w:rFonts w:hint="default" w:ascii="Segoe UI" w:hAnsi="Segoe UI" w:eastAsia="Segoe UI" w:cs="Segoe UI"/>
          <w:color w:val="1A1A1A"/>
          <w:sz w:val="20"/>
          <w:szCs w:val="20"/>
        </w:rPr>
        <w:t xml:space="preserve"> — dan itulah yang dipagari.</w:t>
      </w:r>
    </w:p>
    <w:p w14:paraId="683028EF">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 xml:space="preserve">Konsekuensi untuk perkakas </w:t>
      </w:r>
      <w:r>
        <w:rPr>
          <w:rStyle w:val="14"/>
        </w:rPr>
        <w:t>S-8</w:t>
      </w:r>
      <w:r>
        <w:rPr>
          <w:rStyle w:val="18"/>
          <w:rFonts w:hint="default" w:ascii="Segoe UI" w:hAnsi="Segoe UI" w:eastAsia="Segoe UI" w:cs="Segoe UI"/>
          <w:color w:val="1A1A1A"/>
          <w:sz w:val="20"/>
          <w:szCs w:val="20"/>
        </w:rPr>
        <w:t>:</w:t>
      </w:r>
      <w:r>
        <w:rPr>
          <w:rFonts w:hint="default" w:ascii="Segoe UI" w:hAnsi="Segoe UI" w:eastAsia="Segoe UI" w:cs="Segoe UI"/>
          <w:color w:val="1A1A1A"/>
          <w:sz w:val="20"/>
          <w:szCs w:val="20"/>
        </w:rPr>
        <w:t xml:space="preserve"> ia wajib </w:t>
      </w:r>
      <w:r>
        <w:rPr>
          <w:rStyle w:val="18"/>
          <w:rFonts w:hint="default" w:ascii="Segoe UI" w:hAnsi="Segoe UI" w:eastAsia="Segoe UI" w:cs="Segoe UI"/>
          <w:color w:val="1A1A1A"/>
          <w:sz w:val="20"/>
          <w:szCs w:val="20"/>
        </w:rPr>
        <w:t>mengklasifikasikan</w:t>
      </w:r>
      <w:r>
        <w:rPr>
          <w:rFonts w:hint="default" w:ascii="Segoe UI" w:hAnsi="Segoe UI" w:eastAsia="Segoe UI" w:cs="Segoe UI"/>
          <w:color w:val="1A1A1A"/>
          <w:sz w:val="20"/>
          <w:szCs w:val="20"/>
        </w:rPr>
        <w:t xml:space="preserve"> setiap selisih, bukan hanya melaporkannya. Keluarannya minimal: selisih yang terpetakan ke butir </w:t>
      </w:r>
      <w:r>
        <w:rPr>
          <w:rStyle w:val="14"/>
        </w:rPr>
        <w:t>P-5</w:t>
      </w:r>
      <w:r>
        <w:rPr>
          <w:rFonts w:hint="default" w:ascii="Segoe UI" w:hAnsi="Segoe UI" w:eastAsia="Segoe UI" w:cs="Segoe UI"/>
          <w:color w:val="1A1A1A"/>
          <w:sz w:val="20"/>
          <w:szCs w:val="20"/>
        </w:rPr>
        <w:t xml:space="preserve"> mana, dan selisih yang tidak terpetakan. Yang kedua menjadi antrean persetujuan Work Owner.</w:t>
      </w:r>
    </w:p>
    <w:p w14:paraId="5AC993B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Dampak ke Steering:</w:t>
      </w:r>
      <w:r>
        <w:rPr>
          <w:rFonts w:hint="default" w:ascii="Segoe UI" w:hAnsi="Segoe UI" w:eastAsia="Segoe UI" w:cs="Segoe UI"/>
          <w:color w:val="1A1A1A"/>
          <w:sz w:val="20"/>
          <w:szCs w:val="20"/>
        </w:rPr>
        <w:t xml:space="preserve"> Testing Strategy · Migration Strategy </w:t>
      </w:r>
      <w:r>
        <w:rPr>
          <w:rStyle w:val="14"/>
        </w:rPr>
        <w:t>P-5</w:t>
      </w:r>
      <w:r>
        <w:rPr>
          <w:rFonts w:hint="default" w:ascii="Segoe UI" w:hAnsi="Segoe UI" w:eastAsia="Segoe UI" w:cs="Segoe UI"/>
          <w:color w:val="1A1A1A"/>
          <w:sz w:val="20"/>
          <w:szCs w:val="20"/>
        </w:rPr>
        <w:t xml:space="preserve"> · Module Breakdown S-8</w:t>
      </w:r>
    </w:p>
    <w:p w14:paraId="332A20DE">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220" o:spt="1" style="height:1.5pt;width:415.3pt;" fillcolor="#A0A0A0" filled="t" stroked="f" coordsize="21600,21600" o:hr="t" o:hrstd="t" o:hralign="center">
            <v:path/>
            <v:fill on="t" focussize="0,0"/>
            <v:stroke on="f"/>
            <v:imagedata o:title=""/>
            <o:lock v:ext="edit"/>
            <w10:wrap type="none"/>
            <w10:anchorlock/>
          </v:rect>
        </w:pict>
      </w:r>
    </w:p>
    <w:p w14:paraId="30B23A10">
      <w:pPr>
        <w:pStyle w:val="4"/>
        <w:keepNext w:val="0"/>
        <w:keepLines w:val="0"/>
        <w:widowControl/>
        <w:suppressLineNumbers w:val="0"/>
        <w:spacing w:line="10" w:lineRule="atLeast"/>
      </w:pPr>
      <w:r>
        <w:t xml:space="preserve">D-55 · Pencabutan </w:t>
      </w:r>
      <w:r>
        <w:rPr>
          <w:rStyle w:val="14"/>
        </w:rPr>
        <w:t>BRD §21.4</w:t>
      </w:r>
      <w:r>
        <w:t xml:space="preserve"> untuk Empat Modul</w:t>
      </w:r>
    </w:p>
    <w:p w14:paraId="7C9C697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w:t>
      </w:r>
      <w:r>
        <w:rPr>
          <w:rFonts w:hint="default" w:ascii="Segoe UI" w:hAnsi="Segoe UI" w:eastAsia="Segoe UI" w:cs="Segoe UI"/>
          <w:color w:val="1A1A1A"/>
          <w:sz w:val="20"/>
          <w:szCs w:val="20"/>
        </w:rPr>
        <w:t xml:space="preserve"> DECIDED — usulan revisi BRD, menunggu persetujuan formal</w:t>
      </w:r>
    </w:p>
    <w:p w14:paraId="29D0B769">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Pertanyaan (Ronde 4 Q20):</w:t>
      </w:r>
      <w:r>
        <w:rPr>
          <w:rFonts w:hint="default" w:ascii="Segoe UI" w:hAnsi="Segoe UI" w:eastAsia="Segoe UI" w:cs="Segoe UI"/>
          <w:color w:val="1A1A1A"/>
          <w:sz w:val="20"/>
          <w:szCs w:val="20"/>
        </w:rPr>
        <w:t xml:space="preserve"> </w:t>
      </w:r>
      <w:r>
        <w:rPr>
          <w:rStyle w:val="14"/>
        </w:rPr>
        <w:t>BRD §21.4</w:t>
      </w:r>
      <w:r>
        <w:rPr>
          <w:rFonts w:hint="default" w:ascii="Segoe UI" w:hAnsi="Segoe UI" w:eastAsia="Segoe UI" w:cs="Segoe UI"/>
          <w:color w:val="1A1A1A"/>
          <w:sz w:val="20"/>
          <w:szCs w:val="20"/>
        </w:rPr>
        <w:t xml:space="preserve"> menyatakan </w:t>
      </w:r>
      <w:r>
        <w:rPr>
          <w:rStyle w:val="14"/>
        </w:rPr>
        <w:t>FR-B5</w:t>
      </w:r>
      <w:r>
        <w:rPr>
          <w:rFonts w:hint="default" w:ascii="Segoe UI" w:hAnsi="Segoe UI" w:eastAsia="Segoe UI" w:cs="Segoe UI"/>
          <w:color w:val="1A1A1A"/>
          <w:sz w:val="20"/>
          <w:szCs w:val="20"/>
        </w:rPr>
        <w:t xml:space="preserve">, </w:t>
      </w:r>
      <w:r>
        <w:rPr>
          <w:rStyle w:val="14"/>
        </w:rPr>
        <w:t>B7</w:t>
      </w:r>
      <w:r>
        <w:rPr>
          <w:rFonts w:hint="default" w:ascii="Segoe UI" w:hAnsi="Segoe UI" w:eastAsia="Segoe UI" w:cs="Segoe UI"/>
          <w:color w:val="1A1A1A"/>
          <w:sz w:val="20"/>
          <w:szCs w:val="20"/>
        </w:rPr>
        <w:t xml:space="preserve">, </w:t>
      </w:r>
      <w:r>
        <w:rPr>
          <w:rStyle w:val="14"/>
        </w:rPr>
        <w:t>B9</w:t>
      </w:r>
      <w:r>
        <w:rPr>
          <w:rFonts w:hint="default" w:ascii="Segoe UI" w:hAnsi="Segoe UI" w:eastAsia="Segoe UI" w:cs="Segoe UI"/>
          <w:color w:val="1A1A1A"/>
          <w:sz w:val="20"/>
          <w:szCs w:val="20"/>
        </w:rPr>
        <w:t xml:space="preserve">, </w:t>
      </w:r>
      <w:r>
        <w:rPr>
          <w:rStyle w:val="14"/>
        </w:rPr>
        <w:t>B10</w:t>
      </w:r>
      <w:r>
        <w:rPr>
          <w:rFonts w:hint="default" w:ascii="Segoe UI" w:hAnsi="Segoe UI" w:eastAsia="Segoe UI" w:cs="Segoe UI"/>
          <w:color w:val="1A1A1A"/>
          <w:sz w:val="20"/>
          <w:szCs w:val="20"/>
        </w:rPr>
        <w:t xml:space="preserve">, </w:t>
      </w:r>
      <w:r>
        <w:rPr>
          <w:rStyle w:val="14"/>
        </w:rPr>
        <w:t>B12</w:t>
      </w:r>
      <w:r>
        <w:rPr>
          <w:rFonts w:hint="default" w:ascii="Segoe UI" w:hAnsi="Segoe UI" w:eastAsia="Segoe UI" w:cs="Segoe UI"/>
          <w:color w:val="1A1A1A"/>
          <w:sz w:val="20"/>
          <w:szCs w:val="20"/>
        </w:rPr>
        <w:t xml:space="preserve"> tidak dapat dinyatakan diterima sampai R-01 tertutup. Setelah 62 dari 64 source procedure datang, status kelimanya berubah dan penghalangnya kini berbeda per modul. Apakah §21.4 masih berlaku untuk kelimanya?</w:t>
      </w:r>
    </w:p>
    <w:p w14:paraId="7B9112D4">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Pilihan yang ditawarkan:</w:t>
      </w:r>
    </w:p>
    <w:p w14:paraId="4F368E20">
      <w:pPr>
        <w:keepNext w:val="0"/>
        <w:keepLines w:val="0"/>
        <w:widowControl/>
        <w:numPr>
          <w:ilvl w:val="0"/>
          <w:numId w:val="16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Cabut §21.4 untuk </w:t>
      </w:r>
      <w:r>
        <w:rPr>
          <w:rStyle w:val="14"/>
        </w:rPr>
        <w:t>B-7</w:t>
      </w:r>
      <w:r>
        <w:rPr>
          <w:rFonts w:hint="default" w:ascii="Segoe UI" w:hAnsi="Segoe UI" w:eastAsia="Segoe UI" w:cs="Segoe UI"/>
          <w:color w:val="1A1A1A"/>
          <w:sz w:val="20"/>
          <w:szCs w:val="20"/>
        </w:rPr>
        <w:t xml:space="preserve">, </w:t>
      </w:r>
      <w:r>
        <w:rPr>
          <w:rStyle w:val="14"/>
        </w:rPr>
        <w:t>B-9</w:t>
      </w:r>
      <w:r>
        <w:rPr>
          <w:rFonts w:hint="default" w:ascii="Segoe UI" w:hAnsi="Segoe UI" w:eastAsia="Segoe UI" w:cs="Segoe UI"/>
          <w:color w:val="1A1A1A"/>
          <w:sz w:val="20"/>
          <w:szCs w:val="20"/>
        </w:rPr>
        <w:t xml:space="preserve">, </w:t>
      </w:r>
      <w:r>
        <w:rPr>
          <w:rStyle w:val="14"/>
        </w:rPr>
        <w:t>B-10</w:t>
      </w:r>
      <w:r>
        <w:rPr>
          <w:rFonts w:hint="default" w:ascii="Segoe UI" w:hAnsi="Segoe UI" w:eastAsia="Segoe UI" w:cs="Segoe UI"/>
          <w:color w:val="1A1A1A"/>
          <w:sz w:val="20"/>
          <w:szCs w:val="20"/>
        </w:rPr>
        <w:t xml:space="preserve">, </w:t>
      </w:r>
      <w:r>
        <w:rPr>
          <w:rStyle w:val="14"/>
        </w:rPr>
        <w:t>B-12</w:t>
      </w:r>
      <w:r>
        <w:rPr>
          <w:rFonts w:hint="default" w:ascii="Segoe UI" w:hAnsi="Segoe UI" w:eastAsia="Segoe UI" w:cs="Segoe UI"/>
          <w:color w:val="1A1A1A"/>
          <w:sz w:val="20"/>
          <w:szCs w:val="20"/>
        </w:rPr>
        <w:t xml:space="preserve">; pertahankan hanya untuk </w:t>
      </w:r>
      <w:r>
        <w:rPr>
          <w:rStyle w:val="14"/>
        </w:rPr>
        <w:t>B-5</w:t>
      </w:r>
    </w:p>
    <w:p w14:paraId="671F2A3D">
      <w:pPr>
        <w:keepNext w:val="0"/>
        <w:keepLines w:val="0"/>
        <w:widowControl/>
        <w:numPr>
          <w:ilvl w:val="0"/>
          <w:numId w:val="16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Pertahankan §21.4 apa adanya sampai seluruh artefak lengkap</w:t>
      </w:r>
    </w:p>
    <w:p w14:paraId="4B168F1B">
      <w:pPr>
        <w:keepNext w:val="0"/>
        <w:keepLines w:val="0"/>
        <w:widowControl/>
        <w:numPr>
          <w:ilvl w:val="0"/>
          <w:numId w:val="16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Cabut seluruhnya — R-01 sudah tidak relevan</w:t>
      </w:r>
    </w:p>
    <w:p w14:paraId="0E6DFDD9">
      <w:pPr>
        <w:keepNext w:val="0"/>
        <w:keepLines w:val="0"/>
        <w:widowControl/>
        <w:numPr>
          <w:ilvl w:val="0"/>
          <w:numId w:val="16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Bawa ke manajemen karena §21.4 sudah disetujui</w:t>
      </w:r>
    </w:p>
    <w:p w14:paraId="0BA4D71E">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Jawaban:</w:t>
      </w:r>
      <w:r>
        <w:rPr>
          <w:rFonts w:hint="default" w:ascii="Segoe UI" w:hAnsi="Segoe UI" w:eastAsia="Segoe UI" w:cs="Segoe UI"/>
          <w:color w:val="1A1A1A"/>
          <w:sz w:val="20"/>
          <w:szCs w:val="20"/>
        </w:rPr>
        <w:t xml:space="preserve"> Opsi 1</w:t>
      </w:r>
    </w:p>
    <w:p w14:paraId="21AF47D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Keputusan akhir:</w:t>
      </w:r>
      <w:r>
        <w:rPr>
          <w:rFonts w:hint="default" w:ascii="Segoe UI" w:hAnsi="Segoe UI" w:eastAsia="Segoe UI" w:cs="Segoe UI"/>
          <w:color w:val="1A1A1A"/>
          <w:sz w:val="20"/>
          <w:szCs w:val="20"/>
        </w:rPr>
        <w:t xml:space="preserve"> </w:t>
      </w:r>
      <w:r>
        <w:rPr>
          <w:rStyle w:val="14"/>
        </w:rPr>
        <w:t>BRD §21.4</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 xml:space="preserve">dicabut untuk </w:t>
      </w:r>
      <w:r>
        <w:rPr>
          <w:rStyle w:val="14"/>
        </w:rPr>
        <w:t>B-7</w:t>
      </w:r>
      <w:r>
        <w:rPr>
          <w:rStyle w:val="18"/>
          <w:rFonts w:hint="default" w:ascii="Segoe UI" w:hAnsi="Segoe UI" w:eastAsia="Segoe UI" w:cs="Segoe UI"/>
          <w:color w:val="1A1A1A"/>
          <w:sz w:val="20"/>
          <w:szCs w:val="20"/>
        </w:rPr>
        <w:t xml:space="preserve">, </w:t>
      </w:r>
      <w:r>
        <w:rPr>
          <w:rStyle w:val="14"/>
        </w:rPr>
        <w:t>B-9</w:t>
      </w:r>
      <w:r>
        <w:rPr>
          <w:rStyle w:val="18"/>
          <w:rFonts w:hint="default" w:ascii="Segoe UI" w:hAnsi="Segoe UI" w:eastAsia="Segoe UI" w:cs="Segoe UI"/>
          <w:color w:val="1A1A1A"/>
          <w:sz w:val="20"/>
          <w:szCs w:val="20"/>
        </w:rPr>
        <w:t xml:space="preserve">, </w:t>
      </w:r>
      <w:r>
        <w:rPr>
          <w:rStyle w:val="14"/>
        </w:rPr>
        <w:t>B-10</w:t>
      </w:r>
      <w:r>
        <w:rPr>
          <w:rStyle w:val="18"/>
          <w:rFonts w:hint="default" w:ascii="Segoe UI" w:hAnsi="Segoe UI" w:eastAsia="Segoe UI" w:cs="Segoe UI"/>
          <w:color w:val="1A1A1A"/>
          <w:sz w:val="20"/>
          <w:szCs w:val="20"/>
        </w:rPr>
        <w:t xml:space="preserve">, dan </w:t>
      </w:r>
      <w:r>
        <w:rPr>
          <w:rStyle w:val="14"/>
        </w:rPr>
        <w:t>B-12</w:t>
      </w:r>
      <w:r>
        <w:rPr>
          <w:rFonts w:hint="default" w:ascii="Segoe UI" w:hAnsi="Segoe UI" w:eastAsia="Segoe UI" w:cs="Segoe UI"/>
          <w:color w:val="1A1A1A"/>
          <w:sz w:val="20"/>
          <w:szCs w:val="20"/>
        </w:rPr>
        <w:t xml:space="preserve">, dan </w:t>
      </w:r>
      <w:r>
        <w:rPr>
          <w:rStyle w:val="18"/>
          <w:rFonts w:hint="default" w:ascii="Segoe UI" w:hAnsi="Segoe UI" w:eastAsia="Segoe UI" w:cs="Segoe UI"/>
          <w:color w:val="1A1A1A"/>
          <w:sz w:val="20"/>
          <w:szCs w:val="20"/>
        </w:rPr>
        <w:t xml:space="preserve">dipertahankan hanya untuk </w:t>
      </w:r>
      <w:r>
        <w:rPr>
          <w:rStyle w:val="14"/>
        </w:rPr>
        <w:t>B-5</w:t>
      </w:r>
      <w:r>
        <w:rPr>
          <w:rFonts w:hint="default" w:ascii="Segoe UI" w:hAnsi="Segoe UI" w:eastAsia="Segoe UI" w:cs="Segoe UI"/>
          <w:color w:val="1A1A1A"/>
          <w:sz w:val="20"/>
          <w:szCs w:val="20"/>
        </w:rPr>
        <w:t>.</w:t>
      </w:r>
    </w:p>
    <w:p w14:paraId="38DEEC08">
      <w:pPr>
        <w:pStyle w:val="17"/>
        <w:keepNext w:val="0"/>
        <w:keepLines w:val="0"/>
        <w:widowControl/>
        <w:suppressLineNumbers w:val="0"/>
        <w:spacing w:line="10" w:lineRule="atLeast"/>
      </w:pPr>
      <w:r>
        <w:rPr>
          <w:rFonts w:hint="default" w:ascii="Segoe UI" w:hAnsi="Segoe UI" w:eastAsia="Segoe UI" w:cs="Segoe UI"/>
          <w:color w:val="1A1A1A"/>
          <w:sz w:val="20"/>
          <w:szCs w:val="20"/>
        </w:rPr>
        <w:t>Status dan sisa penghalang per modul:</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89"/>
        <w:gridCol w:w="984"/>
        <w:gridCol w:w="6904"/>
      </w:tblGrid>
      <w:tr w14:paraId="7721F7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F1C5C9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Modul</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8B54263">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Status</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FE2900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Sisa penghalang</w:t>
            </w:r>
          </w:p>
        </w:tc>
      </w:tr>
      <w:tr w14:paraId="3DEB84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48961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B-7</w:t>
            </w:r>
            <w:r>
              <w:rPr>
                <w:rFonts w:hint="default" w:ascii="Segoe UI" w:hAnsi="Segoe UI" w:eastAsia="Segoe UI" w:cs="Segoe UI"/>
                <w:color w:val="1A1A1A"/>
                <w:sz w:val="24"/>
                <w:szCs w:val="24"/>
                <w:bdr w:val="none" w:color="auto" w:sz="0" w:space="0"/>
              </w:rPr>
              <w:t xml:space="preserve"> Komite</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534B48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lepas dari §21.4</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8092E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hanya sisa: PA dan TRAVEL di atas Rp 200.000.000 tidak punya baris master</w:t>
            </w:r>
          </w:p>
        </w:tc>
      </w:tr>
      <w:tr w14:paraId="3C1184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A83B3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B-9</w:t>
            </w:r>
            <w:r>
              <w:rPr>
                <w:rFonts w:hint="default" w:ascii="Segoe UI" w:hAnsi="Segoe UI" w:eastAsia="Segoe UI" w:cs="Segoe UI"/>
                <w:color w:val="1A1A1A"/>
                <w:sz w:val="24"/>
                <w:szCs w:val="24"/>
                <w:bdr w:val="none" w:color="auto" w:sz="0" w:space="0"/>
              </w:rPr>
              <w:t xml:space="preserve"> PLA/DLA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44FB0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lepas dari §21.4</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91D96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status </w:t>
            </w:r>
            <w:r>
              <w:rPr>
                <w:rStyle w:val="14"/>
                <w:rFonts w:ascii="SimSun" w:hAnsi="SimSun" w:eastAsia="SimSun" w:cs="SimSun"/>
                <w:sz w:val="24"/>
                <w:szCs w:val="24"/>
              </w:rPr>
              <w:t>VALID</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INVALID</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GET_​GROUPBUSINESS_​XOL</w:t>
            </w:r>
            <w:r>
              <w:rPr>
                <w:rFonts w:hint="default" w:ascii="Segoe UI" w:hAnsi="Segoe UI" w:eastAsia="Segoe UI" w:cs="Segoe UI"/>
                <w:color w:val="1A1A1A"/>
                <w:sz w:val="24"/>
                <w:szCs w:val="24"/>
                <w:bdr w:val="none" w:color="auto" w:sz="0" w:space="0"/>
              </w:rPr>
              <w:t xml:space="preserve"> di produksi; keputusan menulis ulang procedure ber-9-commit</w:t>
            </w:r>
          </w:p>
        </w:tc>
      </w:tr>
      <w:tr w14:paraId="719DB3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A6748F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B-10</w:t>
            </w:r>
            <w:r>
              <w:rPr>
                <w:rFonts w:hint="default" w:ascii="Segoe UI" w:hAnsi="Segoe UI" w:eastAsia="Segoe UI" w:cs="Segoe UI"/>
                <w:color w:val="1A1A1A"/>
                <w:sz w:val="24"/>
                <w:szCs w:val="24"/>
                <w:bdr w:val="none" w:color="auto" w:sz="0" w:space="0"/>
              </w:rPr>
              <w:t xml:space="preserve"> Akseptasi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D4A6FE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lepas dari §21.4</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A0DF0B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3 activity hilang: </w:t>
            </w:r>
            <w:r>
              <w:rPr>
                <w:rStyle w:val="14"/>
                <w:rFonts w:ascii="SimSun" w:hAnsi="SimSun" w:eastAsia="SimSun" w:cs="SimSun"/>
                <w:sz w:val="24"/>
                <w:szCs w:val="24"/>
              </w:rPr>
              <w:t>InsertDataAkseptasiToLeader</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InsertLogKasir_​act</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TransferCashierDataASM_​act</w:t>
            </w:r>
          </w:p>
        </w:tc>
      </w:tr>
      <w:tr w14:paraId="34FE50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CEC0D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B-12</w:t>
            </w:r>
            <w:r>
              <w:rPr>
                <w:rFonts w:hint="default" w:ascii="Segoe UI" w:hAnsi="Segoe UI" w:eastAsia="Segoe UI" w:cs="Segoe UI"/>
                <w:color w:val="1A1A1A"/>
                <w:sz w:val="24"/>
                <w:szCs w:val="24"/>
                <w:bdr w:val="none" w:color="auto" w:sz="0" w:space="0"/>
              </w:rPr>
              <w:t xml:space="preserve"> Salvage</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CF906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lepas dari §21.4</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3BB8FF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SET_​ATTACHFILETEMPSALVAGE</w:t>
            </w:r>
            <w:r>
              <w:rPr>
                <w:rFonts w:hint="default" w:ascii="Segoe UI" w:hAnsi="Segoe UI" w:eastAsia="Segoe UI" w:cs="Segoe UI"/>
                <w:color w:val="1A1A1A"/>
                <w:sz w:val="24"/>
                <w:szCs w:val="24"/>
                <w:bdr w:val="none" w:color="auto" w:sz="0" w:space="0"/>
              </w:rPr>
              <w:t>; hitungan DBA atas baris ber-</w:t>
            </w:r>
            <w:r>
              <w:rPr>
                <w:rStyle w:val="14"/>
                <w:rFonts w:ascii="SimSun" w:hAnsi="SimSun" w:eastAsia="SimSun" w:cs="SimSun"/>
                <w:sz w:val="24"/>
                <w:szCs w:val="24"/>
              </w:rPr>
              <w:t>IDSALVAGE</w:t>
            </w:r>
            <w:r>
              <w:rPr>
                <w:rFonts w:hint="default" w:ascii="Segoe UI" w:hAnsi="Segoe UI" w:eastAsia="Segoe UI" w:cs="Segoe UI"/>
                <w:color w:val="1A1A1A"/>
                <w:sz w:val="24"/>
                <w:szCs w:val="24"/>
                <w:bdr w:val="none" w:color="auto" w:sz="0" w:space="0"/>
              </w:rPr>
              <w:t xml:space="preserve"> NULL</w:t>
            </w:r>
          </w:p>
        </w:tc>
      </w:tr>
      <w:tr w14:paraId="18BD03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CD18D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B-5</w:t>
            </w:r>
            <w:r>
              <w:rPr>
                <w:rFonts w:hint="default" w:ascii="Segoe UI" w:hAnsi="Segoe UI" w:eastAsia="Segoe UI" w:cs="Segoe UI"/>
                <w:color w:val="1A1A1A"/>
                <w:sz w:val="24"/>
                <w:szCs w:val="24"/>
                <w:bdr w:val="none" w:color="auto" w:sz="0" w:space="0"/>
              </w:rPr>
              <w:t xml:space="preserve"> Settlement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695B00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tetap terikat §21.4</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94E65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isi </w:t>
            </w:r>
            <w:r>
              <w:rPr>
                <w:rStyle w:val="14"/>
                <w:rFonts w:ascii="SimSun" w:hAnsi="SimSun" w:eastAsia="SimSun" w:cs="SimSun"/>
                <w:sz w:val="24"/>
                <w:szCs w:val="24"/>
              </w:rPr>
              <w:t>POOLDATA.​GCNM_​FEE_​SCALE</w:t>
            </w:r>
            <w:r>
              <w:rPr>
                <w:rFonts w:hint="default" w:ascii="Segoe UI" w:hAnsi="Segoe UI" w:eastAsia="Segoe UI" w:cs="Segoe UI"/>
                <w:color w:val="1A1A1A"/>
                <w:sz w:val="24"/>
                <w:szCs w:val="24"/>
                <w:bdr w:val="none" w:color="auto" w:sz="0" w:space="0"/>
              </w:rPr>
              <w:t xml:space="preserve"> (17 pita) · isi </w:t>
            </w:r>
            <w:r>
              <w:rPr>
                <w:rStyle w:val="14"/>
                <w:rFonts w:ascii="SimSun" w:hAnsi="SimSun" w:eastAsia="SimSun" w:cs="SimSun"/>
                <w:sz w:val="24"/>
                <w:szCs w:val="24"/>
              </w:rPr>
              <w:t>m_​currencystandard</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BrowseT_​Claim_​Adjustment_​SQL</w:t>
            </w:r>
          </w:p>
        </w:tc>
      </w:tr>
    </w:tbl>
    <w:p w14:paraId="0873163F">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Alasan:</w:t>
      </w:r>
      <w:r>
        <w:rPr>
          <w:rFonts w:hint="default" w:ascii="Segoe UI" w:hAnsi="Segoe UI" w:eastAsia="Segoe UI" w:cs="Segoe UI"/>
          <w:color w:val="1A1A1A"/>
          <w:sz w:val="20"/>
          <w:szCs w:val="20"/>
        </w:rPr>
        <w:t xml:space="preserve"> §21.4 ditulis ketika R-01 memblokir kelimanya secara seragam. Penghalangnya sekarang berbeda per modul dan sebagian sudah lepas; menahan empat modul atas dasar yang tidak lagi berlaku menunda pekerjaan yang sebenarnya dapat berjalan.</w:t>
      </w:r>
    </w:p>
    <w:p w14:paraId="2C7EFB5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Ini usulan revisi BRD, bukan perubahan yang dieksekusi agen.</w:t>
      </w:r>
      <w:r>
        <w:rPr>
          <w:rFonts w:hint="default" w:ascii="Segoe UI" w:hAnsi="Segoe UI" w:eastAsia="Segoe UI" w:cs="Segoe UI"/>
          <w:color w:val="1A1A1A"/>
          <w:sz w:val="20"/>
          <w:szCs w:val="20"/>
        </w:rPr>
        <w:t xml:space="preserve"> </w:t>
      </w:r>
      <w:r>
        <w:rPr>
          <w:rStyle w:val="14"/>
        </w:rPr>
        <w:t>docs/BRD.md</w:t>
      </w:r>
      <w:r>
        <w:rPr>
          <w:rFonts w:hint="default" w:ascii="Segoe UI" w:hAnsi="Segoe UI" w:eastAsia="Segoe UI" w:cs="Segoe UI"/>
          <w:color w:val="1A1A1A"/>
          <w:sz w:val="20"/>
          <w:szCs w:val="20"/>
        </w:rPr>
        <w:t xml:space="preserve"> tidak disentuh; revisinya masuk daftar usulan Fase 6.</w:t>
      </w:r>
    </w:p>
    <w:p w14:paraId="256DBF04">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Dampak ke Steering:</w:t>
      </w:r>
      <w:r>
        <w:rPr>
          <w:rFonts w:hint="default" w:ascii="Segoe UI" w:hAnsi="Segoe UI" w:eastAsia="Segoe UI" w:cs="Segoe UI"/>
          <w:color w:val="1A1A1A"/>
          <w:sz w:val="20"/>
          <w:szCs w:val="20"/>
        </w:rPr>
        <w:t xml:space="preserve"> BRD Bab 21.4 · Risk Analysis (R-01, R-14) · Module Breakdown</w:t>
      </w:r>
    </w:p>
    <w:p w14:paraId="2383BFED">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221" o:spt="1" style="height:1.5pt;width:415.3pt;" fillcolor="#A0A0A0" filled="t" stroked="f" coordsize="21600,21600" o:hr="t" o:hrstd="t" o:hralign="center">
            <v:path/>
            <v:fill on="t" focussize="0,0"/>
            <v:stroke on="f"/>
            <v:imagedata o:title=""/>
            <o:lock v:ext="edit"/>
            <w10:wrap type="none"/>
            <w10:anchorlock/>
          </v:rect>
        </w:pict>
      </w:r>
    </w:p>
    <w:p w14:paraId="3C38B0B6">
      <w:pPr>
        <w:pStyle w:val="4"/>
        <w:keepNext w:val="0"/>
        <w:keepLines w:val="0"/>
        <w:widowControl/>
        <w:suppressLineNumbers w:val="0"/>
        <w:spacing w:line="10" w:lineRule="atLeast"/>
      </w:pPr>
      <w:r>
        <w:t>D-56 · Ukuran Penerimaan untuk Modul Tanpa Baseline Pega</w:t>
      </w:r>
    </w:p>
    <w:p w14:paraId="300990C4">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w:t>
      </w:r>
      <w:r>
        <w:rPr>
          <w:rFonts w:hint="default" w:ascii="Segoe UI" w:hAnsi="Segoe UI" w:eastAsia="Segoe UI" w:cs="Segoe UI"/>
          <w:color w:val="1A1A1A"/>
          <w:sz w:val="20"/>
          <w:szCs w:val="20"/>
        </w:rPr>
        <w:t xml:space="preserve"> DECIDED</w:t>
      </w:r>
    </w:p>
    <w:p w14:paraId="59B35E9F">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Pertanyaan (Ronde 4 Q21):</w:t>
      </w:r>
      <w:r>
        <w:rPr>
          <w:rFonts w:hint="default" w:ascii="Segoe UI" w:hAnsi="Segoe UI" w:eastAsia="Segoe UI" w:cs="Segoe UI"/>
          <w:color w:val="1A1A1A"/>
          <w:sz w:val="20"/>
          <w:szCs w:val="20"/>
        </w:rPr>
        <w:t xml:space="preserve"> Dua modul </w:t>
      </w:r>
      <w:r>
        <w:rPr>
          <w:rStyle w:val="18"/>
          <w:rFonts w:hint="default" w:ascii="Segoe UI" w:hAnsi="Segoe UI" w:eastAsia="Segoe UI" w:cs="Segoe UI"/>
          <w:color w:val="1A1A1A"/>
          <w:sz w:val="20"/>
          <w:szCs w:val="20"/>
        </w:rPr>
        <w:t>tidak punya pembanding Pega</w:t>
      </w:r>
      <w:r>
        <w:rPr>
          <w:rFonts w:hint="default" w:ascii="Segoe UI" w:hAnsi="Segoe UI" w:eastAsia="Segoe UI" w:cs="Segoe UI"/>
          <w:color w:val="1A1A1A"/>
          <w:sz w:val="20"/>
          <w:szCs w:val="20"/>
        </w:rPr>
        <w:t xml:space="preserve"> sehingga gerbang 1 tidak dapat diberlakukan — </w:t>
      </w:r>
      <w:r>
        <w:rPr>
          <w:rStyle w:val="14"/>
        </w:rPr>
        <w:t>F-3</w:t>
      </w:r>
      <w:r>
        <w:rPr>
          <w:rFonts w:hint="default" w:ascii="Segoe UI" w:hAnsi="Segoe UI" w:eastAsia="Segoe UI" w:cs="Segoe UI"/>
          <w:color w:val="1A1A1A"/>
          <w:sz w:val="20"/>
          <w:szCs w:val="20"/>
        </w:rPr>
        <w:t xml:space="preserve"> karena HCC/HCQ nol jejak di export (</w:t>
      </w:r>
      <w:r>
        <w:rPr>
          <w:rStyle w:val="14"/>
        </w:rPr>
        <w:t>docs/verifikasi-bukti-adr.md</w:t>
      </w:r>
      <w:r>
        <w:rPr>
          <w:rFonts w:hint="default" w:ascii="Segoe UI" w:hAnsi="Segoe UI" w:eastAsia="Segoe UI" w:cs="Segoe UI"/>
          <w:color w:val="1A1A1A"/>
          <w:sz w:val="20"/>
          <w:szCs w:val="20"/>
        </w:rPr>
        <w:t xml:space="preserve"> §1.1), dan </w:t>
      </w:r>
      <w:r>
        <w:rPr>
          <w:rStyle w:val="14"/>
        </w:rPr>
        <w:t>S-5</w:t>
      </w:r>
      <w:r>
        <w:rPr>
          <w:rFonts w:hint="default" w:ascii="Segoe UI" w:hAnsi="Segoe UI" w:eastAsia="Segoe UI" w:cs="Segoe UI"/>
          <w:color w:val="1A1A1A"/>
          <w:sz w:val="20"/>
          <w:szCs w:val="20"/>
        </w:rPr>
        <w:t xml:space="preserve"> karena sistem lama tidak punya jejak audit nilai sama sekali (§14.13). Apa penggantinya?</w:t>
      </w:r>
    </w:p>
    <w:p w14:paraId="7EA38697">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Pilihan yang ditawarkan:</w:t>
      </w:r>
    </w:p>
    <w:p w14:paraId="1BBBAC8E">
      <w:pPr>
        <w:keepNext w:val="0"/>
        <w:keepLines w:val="0"/>
        <w:widowControl/>
        <w:numPr>
          <w:ilvl w:val="0"/>
          <w:numId w:val="16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Gerbang 1 diganti "lolos uji fungsional terhadap kontrak yang disepakati"</w:t>
      </w:r>
    </w:p>
    <w:p w14:paraId="5108A9DF">
      <w:pPr>
        <w:keepNext w:val="0"/>
        <w:keepLines w:val="0"/>
        <w:widowControl/>
        <w:numPr>
          <w:ilvl w:val="0"/>
          <w:numId w:val="16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Kedua modul hanya melewati gerbang 2 (UAT), tanpa gerbang 1</w:t>
      </w:r>
    </w:p>
    <w:p w14:paraId="35EA33B3">
      <w:pPr>
        <w:keepNext w:val="0"/>
        <w:keepLines w:val="0"/>
        <w:widowControl/>
        <w:numPr>
          <w:ilvl w:val="0"/>
          <w:numId w:val="16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Tunda keduanya sampai ada baseline</w:t>
      </w:r>
    </w:p>
    <w:p w14:paraId="5BF9061B">
      <w:pPr>
        <w:keepNext w:val="0"/>
        <w:keepLines w:val="0"/>
        <w:widowControl/>
        <w:numPr>
          <w:ilvl w:val="0"/>
          <w:numId w:val="16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Belum ditetapkan</w:t>
      </w:r>
    </w:p>
    <w:p w14:paraId="5D93753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Jawaban:</w:t>
      </w:r>
      <w:r>
        <w:rPr>
          <w:rFonts w:hint="default" w:ascii="Segoe UI" w:hAnsi="Segoe UI" w:eastAsia="Segoe UI" w:cs="Segoe UI"/>
          <w:color w:val="1A1A1A"/>
          <w:sz w:val="20"/>
          <w:szCs w:val="20"/>
        </w:rPr>
        <w:t xml:space="preserve"> Opsi 1</w:t>
      </w:r>
    </w:p>
    <w:p w14:paraId="1D6684D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Keputusan akhir:</w:t>
      </w:r>
      <w:r>
        <w:rPr>
          <w:rFonts w:hint="default" w:ascii="Segoe UI" w:hAnsi="Segoe UI" w:eastAsia="Segoe UI" w:cs="Segoe UI"/>
          <w:color w:val="1A1A1A"/>
          <w:sz w:val="20"/>
          <w:szCs w:val="20"/>
        </w:rPr>
        <w:t xml:space="preserve"> Untuk </w:t>
      </w:r>
      <w:r>
        <w:rPr>
          <w:rStyle w:val="14"/>
        </w:rPr>
        <w:t>F-3</w:t>
      </w:r>
      <w:r>
        <w:rPr>
          <w:rFonts w:hint="default" w:ascii="Segoe UI" w:hAnsi="Segoe UI" w:eastAsia="Segoe UI" w:cs="Segoe UI"/>
          <w:color w:val="1A1A1A"/>
          <w:sz w:val="20"/>
          <w:szCs w:val="20"/>
        </w:rPr>
        <w:t xml:space="preserve"> dan </w:t>
      </w:r>
      <w:r>
        <w:rPr>
          <w:rStyle w:val="14"/>
        </w:rPr>
        <w:t>S-5</w:t>
      </w:r>
      <w:r>
        <w:rPr>
          <w:rFonts w:hint="default" w:ascii="Segoe UI" w:hAnsi="Segoe UI" w:eastAsia="Segoe UI" w:cs="Segoe UI"/>
          <w:color w:val="1A1A1A"/>
          <w:sz w:val="20"/>
          <w:szCs w:val="20"/>
        </w:rPr>
        <w:t xml:space="preserve">, gerbang 1 diganti </w:t>
      </w:r>
      <w:r>
        <w:rPr>
          <w:rStyle w:val="18"/>
          <w:rFonts w:hint="default" w:ascii="Segoe UI" w:hAnsi="Segoe UI" w:eastAsia="Segoe UI" w:cs="Segoe UI"/>
          <w:color w:val="1A1A1A"/>
          <w:sz w:val="20"/>
          <w:szCs w:val="20"/>
        </w:rPr>
        <w:t>uji fungsional terhadap kontrak yang disepakati</w:t>
      </w:r>
      <w:r>
        <w:rPr>
          <w:rFonts w:hint="default" w:ascii="Segoe UI" w:hAnsi="Segoe UI" w:eastAsia="Segoe UI" w:cs="Segoe UI"/>
          <w:color w:val="1A1A1A"/>
          <w:sz w:val="20"/>
          <w:szCs w:val="20"/>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52"/>
        <w:gridCol w:w="2084"/>
        <w:gridCol w:w="1488"/>
      </w:tblGrid>
      <w:tr w14:paraId="7483A6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57DB5E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Modul</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B93906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Kontrak yang menjadi acuan</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9101E4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 kontrak</w:t>
            </w:r>
          </w:p>
        </w:tc>
      </w:tr>
      <w:tr w14:paraId="66BDE7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6CA8E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F-3</w:t>
            </w:r>
            <w:r>
              <w:rPr>
                <w:rFonts w:hint="default" w:ascii="Segoe UI" w:hAnsi="Segoe UI" w:eastAsia="Segoe UI" w:cs="Segoe UI"/>
                <w:color w:val="1A1A1A"/>
                <w:sz w:val="24"/>
                <w:szCs w:val="24"/>
                <w:bdr w:val="none" w:color="auto" w:sz="0" w:space="0"/>
              </w:rPr>
              <w:t xml:space="preserve"> Identitas &amp; Akses</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C27C9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kontrak API </w:t>
            </w:r>
            <w:r>
              <w:rPr>
                <w:rStyle w:val="18"/>
                <w:rFonts w:hint="default" w:ascii="Segoe UI" w:hAnsi="Segoe UI" w:eastAsia="Segoe UI" w:cs="Segoe UI"/>
                <w:color w:val="1A1A1A"/>
                <w:sz w:val="24"/>
                <w:szCs w:val="24"/>
                <w:bdr w:val="none" w:color="auto" w:sz="0" w:space="0"/>
              </w:rPr>
              <w:t>HCC/HCQ</w:t>
            </w:r>
            <w:r>
              <w:rPr>
                <w:rFonts w:hint="default" w:ascii="Segoe UI" w:hAnsi="Segoe UI" w:eastAsia="Segoe UI" w:cs="Segoe UI"/>
                <w:color w:val="1A1A1A"/>
                <w:sz w:val="24"/>
                <w:szCs w:val="24"/>
                <w:bdr w:val="none" w:color="auto" w:sz="0" w:space="0"/>
              </w:rPr>
              <w:t xml:space="preserve"> — field request/response login, kode error, timeout, endpoint refresh/validasi</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988AE1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pemilik API HCC/HCQ</w:t>
            </w:r>
          </w:p>
        </w:tc>
      </w:tr>
      <w:tr w14:paraId="24DDF6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AA832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S-5</w:t>
            </w:r>
            <w:r>
              <w:rPr>
                <w:rFonts w:hint="default" w:ascii="Segoe UI" w:hAnsi="Segoe UI" w:eastAsia="Segoe UI" w:cs="Segoe UI"/>
                <w:color w:val="1A1A1A"/>
                <w:sz w:val="24"/>
                <w:szCs w:val="24"/>
                <w:bdr w:val="none" w:color="auto" w:sz="0" w:space="0"/>
              </w:rPr>
              <w:t xml:space="preserve"> Jejak Audit</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66358A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daftar peristiwa wajib audit</w:t>
            </w:r>
            <w:r>
              <w:rPr>
                <w:rFonts w:hint="default" w:ascii="Segoe UI" w:hAnsi="Segoe UI" w:eastAsia="Segoe UI" w:cs="Segoe UI"/>
                <w:color w:val="1A1A1A"/>
                <w:sz w:val="24"/>
                <w:szCs w:val="24"/>
                <w:bdr w:val="none" w:color="auto" w:sz="0" w:space="0"/>
              </w:rPr>
              <w:t xml:space="preserve"> beserta field yang harus tercatat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D4419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Compliance</w:t>
            </w:r>
          </w:p>
        </w:tc>
      </w:tr>
    </w:tbl>
    <w:p w14:paraId="0CEB5180">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Alasan menolak opsi 2:</w:t>
      </w:r>
      <w:r>
        <w:rPr>
          <w:rFonts w:hint="default" w:ascii="Segoe UI" w:hAnsi="Segoe UI" w:eastAsia="Segoe UI" w:cs="Segoe UI"/>
          <w:color w:val="1A1A1A"/>
          <w:sz w:val="20"/>
          <w:szCs w:val="20"/>
        </w:rPr>
        <w:t xml:space="preserve"> menghapus gerbang 1 justru pada dua modul yang paling sensitif — </w:t>
      </w:r>
      <w:r>
        <w:rPr>
          <w:rStyle w:val="14"/>
        </w:rPr>
        <w:t>F-3</w:t>
      </w:r>
      <w:r>
        <w:rPr>
          <w:rFonts w:hint="default" w:ascii="Segoe UI" w:hAnsi="Segoe UI" w:eastAsia="Segoe UI" w:cs="Segoe UI"/>
          <w:color w:val="1A1A1A"/>
          <w:sz w:val="20"/>
          <w:szCs w:val="20"/>
        </w:rPr>
        <w:t xml:space="preserve"> adalah otorisasi, </w:t>
      </w:r>
      <w:r>
        <w:rPr>
          <w:rStyle w:val="14"/>
        </w:rPr>
        <w:t>S-5</w:t>
      </w:r>
      <w:r>
        <w:rPr>
          <w:rFonts w:hint="default" w:ascii="Segoe UI" w:hAnsi="Segoe UI" w:eastAsia="Segoe UI" w:cs="Segoe UI"/>
          <w:color w:val="1A1A1A"/>
          <w:sz w:val="20"/>
          <w:szCs w:val="20"/>
        </w:rPr>
        <w:t xml:space="preserve"> adalah jejak audit — menyisakan hanya UAT sebagai pemeriksaan, dan UAT tidak memeriksa hal yang tidak terlihat di layar.</w:t>
      </w:r>
    </w:p>
    <w:p w14:paraId="547D0FF2">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Ketergantungan baru yang diciptakan keputusan ini:</w:t>
      </w:r>
      <w:r>
        <w:rPr>
          <w:rFonts w:hint="default" w:ascii="Segoe UI" w:hAnsi="Segoe UI" w:eastAsia="Segoe UI" w:cs="Segoe UI"/>
          <w:color w:val="1A1A1A"/>
          <w:sz w:val="20"/>
          <w:szCs w:val="20"/>
        </w:rPr>
        <w:t xml:space="preserve"> kedua kontrak </w:t>
      </w:r>
      <w:r>
        <w:rPr>
          <w:rStyle w:val="18"/>
          <w:rFonts w:hint="default" w:ascii="Segoe UI" w:hAnsi="Segoe UI" w:eastAsia="Segoe UI" w:cs="Segoe UI"/>
          <w:color w:val="1A1A1A"/>
          <w:sz w:val="20"/>
          <w:szCs w:val="20"/>
        </w:rPr>
        <w:t>belum ada</w:t>
      </w:r>
      <w:r>
        <w:rPr>
          <w:rFonts w:hint="default" w:ascii="Segoe UI" w:hAnsi="Segoe UI" w:eastAsia="Segoe UI" w:cs="Segoe UI"/>
          <w:color w:val="1A1A1A"/>
          <w:sz w:val="20"/>
          <w:szCs w:val="20"/>
        </w:rPr>
        <w:t>. Sampai keduanya diterima:</w:t>
      </w:r>
    </w:p>
    <w:p w14:paraId="529776CA">
      <w:pPr>
        <w:keepNext w:val="0"/>
        <w:keepLines w:val="0"/>
        <w:widowControl/>
        <w:numPr>
          <w:ilvl w:val="0"/>
          <w:numId w:val="168"/>
        </w:numPr>
        <w:suppressLineNumbers w:val="0"/>
        <w:spacing w:before="60" w:beforeAutospacing="0" w:after="60" w:afterAutospacing="0" w:line="10" w:lineRule="atLeast"/>
        <w:ind w:left="360" w:right="0" w:hanging="360"/>
        <w:jc w:val="both"/>
      </w:pPr>
      <w:r>
        <w:rPr>
          <w:rStyle w:val="14"/>
        </w:rPr>
        <w:t>F-3</w:t>
      </w:r>
      <w:r>
        <w:rPr>
          <w:rFonts w:hint="default" w:ascii="Segoe UI" w:hAnsi="Segoe UI" w:eastAsia="Segoe UI" w:cs="Segoe UI"/>
          <w:color w:val="1A1A1A"/>
          <w:sz w:val="20"/>
          <w:szCs w:val="20"/>
        </w:rPr>
        <w:t xml:space="preserve"> tidak dapat lulus gerbang apa pun, dan tiketnya tetap </w:t>
      </w:r>
      <w:r>
        <w:rPr>
          <w:rStyle w:val="14"/>
        </w:rPr>
        <w:t>needs-info</w:t>
      </w:r>
      <w:r>
        <w:rPr>
          <w:rFonts w:hint="default" w:ascii="Segoe UI" w:hAnsi="Segoe UI" w:eastAsia="Segoe UI" w:cs="Segoe UI"/>
          <w:color w:val="1A1A1A"/>
          <w:sz w:val="20"/>
          <w:szCs w:val="20"/>
        </w:rPr>
        <w:t>.</w:t>
      </w:r>
    </w:p>
    <w:p w14:paraId="26FE39CD">
      <w:pPr>
        <w:keepNext w:val="0"/>
        <w:keepLines w:val="0"/>
        <w:widowControl/>
        <w:numPr>
          <w:ilvl w:val="0"/>
          <w:numId w:val="168"/>
        </w:numPr>
        <w:suppressLineNumbers w:val="0"/>
        <w:spacing w:before="60" w:beforeAutospacing="0" w:after="60" w:afterAutospacing="0" w:line="10" w:lineRule="atLeast"/>
        <w:ind w:left="360" w:right="0" w:hanging="360"/>
        <w:jc w:val="both"/>
      </w:pPr>
      <w:r>
        <w:rPr>
          <w:rStyle w:val="14"/>
        </w:rPr>
        <w:t>S-5</w:t>
      </w:r>
      <w:r>
        <w:rPr>
          <w:rFonts w:hint="default" w:ascii="Segoe UI" w:hAnsi="Segoe UI" w:eastAsia="Segoe UI" w:cs="Segoe UI"/>
          <w:color w:val="1A1A1A"/>
          <w:sz w:val="20"/>
          <w:szCs w:val="20"/>
        </w:rPr>
        <w:t xml:space="preserve"> dapat ditulis dan dikerjakan, tetapi tidak dapat dinyatakan lulus.</w:t>
      </w:r>
    </w:p>
    <w:p w14:paraId="20D059F6">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Keduanya masuk daftar tagihan pihak luar pada </w:t>
      </w:r>
      <w:r>
        <w:rPr>
          <w:rStyle w:val="14"/>
        </w:rPr>
        <w:t>D-36</w:t>
      </w:r>
      <w:r>
        <w:rPr>
          <w:rFonts w:hint="default" w:ascii="Segoe UI" w:hAnsi="Segoe UI" w:eastAsia="Segoe UI" w:cs="Segoe UI"/>
          <w:color w:val="1A1A1A"/>
          <w:sz w:val="20"/>
          <w:szCs w:val="20"/>
        </w:rPr>
        <w:t xml:space="preserve">, dan pemilik API HCC/HCQ adalah pihak yang </w:t>
      </w:r>
      <w:r>
        <w:rPr>
          <w:rStyle w:val="18"/>
          <w:rFonts w:hint="default" w:ascii="Segoe UI" w:hAnsi="Segoe UI" w:eastAsia="Segoe UI" w:cs="Segoe UI"/>
          <w:color w:val="1A1A1A"/>
          <w:sz w:val="20"/>
          <w:szCs w:val="20"/>
        </w:rPr>
        <w:t>belum pernah dihubungi</w:t>
      </w:r>
      <w:r>
        <w:rPr>
          <w:rFonts w:hint="default" w:ascii="Segoe UI" w:hAnsi="Segoe UI" w:eastAsia="Segoe UI" w:cs="Segoe UI"/>
          <w:color w:val="1A1A1A"/>
          <w:sz w:val="20"/>
          <w:szCs w:val="20"/>
        </w:rPr>
        <w:t>.</w:t>
      </w:r>
    </w:p>
    <w:p w14:paraId="0A3632A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Dampak ke Steering:</w:t>
      </w:r>
      <w:r>
        <w:rPr>
          <w:rFonts w:hint="default" w:ascii="Segoe UI" w:hAnsi="Segoe UI" w:eastAsia="Segoe UI" w:cs="Segoe UI"/>
          <w:color w:val="1A1A1A"/>
          <w:sz w:val="20"/>
          <w:szCs w:val="20"/>
        </w:rPr>
        <w:t xml:space="preserve"> Testing Strategy · BRD Bab 21.2 (pengecualian kriteria #3 untuk dua modul) · Risk Analysis (R-16)</w:t>
      </w:r>
    </w:p>
    <w:p w14:paraId="6C28D69A">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222" o:spt="1" style="height:1.5pt;width:415.3pt;" fillcolor="#A0A0A0" filled="t" stroked="f" coordsize="21600,21600" o:hr="t" o:hrstd="t" o:hralign="center">
            <v:path/>
            <v:fill on="t" focussize="0,0"/>
            <v:stroke on="f"/>
            <v:imagedata o:title=""/>
            <o:lock v:ext="edit"/>
            <w10:wrap type="none"/>
            <w10:anchorlock/>
          </v:rect>
        </w:pict>
      </w:r>
    </w:p>
    <w:p w14:paraId="137F85C4">
      <w:pPr>
        <w:pStyle w:val="4"/>
        <w:keepNext w:val="0"/>
        <w:keepLines w:val="0"/>
        <w:widowControl/>
        <w:suppressLineNumbers w:val="0"/>
        <w:spacing w:line="10" w:lineRule="atLeast"/>
      </w:pPr>
      <w:r>
        <w:t>D-57 · Daftar Job Terjadwal Ditemukan — Menutup D-17 dan R-02</w:t>
      </w:r>
    </w:p>
    <w:p w14:paraId="730F23E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w:t>
      </w:r>
      <w:r>
        <w:rPr>
          <w:rFonts w:hint="default" w:ascii="Segoe UI" w:hAnsi="Segoe UI" w:eastAsia="Segoe UI" w:cs="Segoe UI"/>
          <w:color w:val="1A1A1A"/>
          <w:sz w:val="20"/>
          <w:szCs w:val="20"/>
        </w:rPr>
        <w:t xml:space="preserve"> DECIDED — menutup </w:t>
      </w:r>
      <w:r>
        <w:rPr>
          <w:rStyle w:val="18"/>
          <w:rFonts w:hint="default" w:ascii="Segoe UI" w:hAnsi="Segoe UI" w:eastAsia="Segoe UI" w:cs="Segoe UI"/>
          <w:color w:val="1A1A1A"/>
          <w:sz w:val="20"/>
          <w:szCs w:val="20"/>
        </w:rPr>
        <w:t>D-17</w:t>
      </w:r>
      <w:r>
        <w:rPr>
          <w:rFonts w:hint="default" w:ascii="Segoe UI" w:hAnsi="Segoe UI" w:eastAsia="Segoe UI" w:cs="Segoe UI"/>
          <w:color w:val="1A1A1A"/>
          <w:sz w:val="20"/>
          <w:szCs w:val="20"/>
        </w:rPr>
        <w:t xml:space="preserve"> yang berstatus </w:t>
      </w:r>
      <w:r>
        <w:rPr>
          <w:rStyle w:val="14"/>
        </w:rPr>
        <w:t>OPEN — gap discovery</w:t>
      </w:r>
    </w:p>
    <w:p w14:paraId="504BEB77">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Pertanyaan asal (D-17, Sesi 1):</w:t>
      </w:r>
      <w:r>
        <w:rPr>
          <w:rFonts w:hint="default" w:ascii="Segoe UI" w:hAnsi="Segoe UI" w:eastAsia="Segoe UI" w:cs="Segoe UI"/>
          <w:color w:val="1A1A1A"/>
          <w:sz w:val="20"/>
          <w:szCs w:val="20"/>
        </w:rPr>
        <w:t xml:space="preserve"> Apa saja proses terjadwal / batch yang berjalan di sistem lama? Saat itu rule Agent dan Queue Processor tidak ada di export, sehingga daftar job tidak diketahui (</w:t>
      </w:r>
      <w:r>
        <w:rPr>
          <w:rStyle w:val="18"/>
          <w:rFonts w:hint="default" w:ascii="Segoe UI" w:hAnsi="Segoe UI" w:eastAsia="Segoe UI" w:cs="Segoe UI"/>
          <w:color w:val="1A1A1A"/>
          <w:sz w:val="20"/>
          <w:szCs w:val="20"/>
        </w:rPr>
        <w:t>R-02</w:t>
      </w:r>
      <w:r>
        <w:rPr>
          <w:rFonts w:hint="default" w:ascii="Segoe UI" w:hAnsi="Segoe UI" w:eastAsia="Segoe UI" w:cs="Segoe UI"/>
          <w:color w:val="1A1A1A"/>
          <w:sz w:val="20"/>
          <w:szCs w:val="20"/>
        </w:rPr>
        <w:t>).</w:t>
      </w:r>
    </w:p>
    <w:p w14:paraId="0AD1970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Yang berubah:</w:t>
      </w:r>
      <w:r>
        <w:rPr>
          <w:rFonts w:hint="default" w:ascii="Segoe UI" w:hAnsi="Segoe UI" w:eastAsia="Segoe UI" w:cs="Segoe UI"/>
          <w:color w:val="1A1A1A"/>
          <w:sz w:val="20"/>
          <w:szCs w:val="20"/>
        </w:rPr>
        <w:t xml:space="preserve"> pada 2026-09-09 export bertambah dan </w:t>
      </w:r>
      <w:r>
        <w:rPr>
          <w:rStyle w:val="18"/>
          <w:rFonts w:hint="default" w:ascii="Segoe UI" w:hAnsi="Segoe UI" w:eastAsia="Segoe UI" w:cs="Segoe UI"/>
          <w:color w:val="1A1A1A"/>
          <w:sz w:val="20"/>
          <w:szCs w:val="20"/>
        </w:rPr>
        <w:t>tiga folder yang sebelumnya tidak ada</w:t>
      </w:r>
      <w:r>
        <w:rPr>
          <w:rFonts w:hint="default" w:ascii="Segoe UI" w:hAnsi="Segoe UI" w:eastAsia="Segoe UI" w:cs="Segoe UI"/>
          <w:color w:val="1A1A1A"/>
          <w:sz w:val="20"/>
          <w:szCs w:val="20"/>
        </w:rPr>
        <w:t xml:space="preserve"> muncul — </w:t>
      </w:r>
      <w:r>
        <w:rPr>
          <w:rStyle w:val="14"/>
        </w:rPr>
        <w:t>Job Scheduler/</w:t>
      </w:r>
      <w:r>
        <w:rPr>
          <w:rFonts w:hint="default" w:ascii="Segoe UI" w:hAnsi="Segoe UI" w:eastAsia="Segoe UI" w:cs="Segoe UI"/>
          <w:color w:val="1A1A1A"/>
          <w:sz w:val="20"/>
          <w:szCs w:val="20"/>
        </w:rPr>
        <w:t xml:space="preserve"> (5 berkas), </w:t>
      </w:r>
      <w:r>
        <w:rPr>
          <w:rStyle w:val="14"/>
        </w:rPr>
        <w:t>Agents/</w:t>
      </w:r>
      <w:r>
        <w:rPr>
          <w:rFonts w:hint="default" w:ascii="Segoe UI" w:hAnsi="Segoe UI" w:eastAsia="Segoe UI" w:cs="Segoe UI"/>
          <w:color w:val="1A1A1A"/>
          <w:sz w:val="20"/>
          <w:szCs w:val="20"/>
        </w:rPr>
        <w:t xml:space="preserve"> (1), </w:t>
      </w:r>
      <w:r>
        <w:rPr>
          <w:rStyle w:val="14"/>
        </w:rPr>
        <w:t>Service REST/</w:t>
      </w:r>
      <w:r>
        <w:rPr>
          <w:rFonts w:hint="default" w:ascii="Segoe UI" w:hAnsi="Segoe UI" w:eastAsia="Segoe UI" w:cs="Segoe UI"/>
          <w:color w:val="1A1A1A"/>
          <w:sz w:val="20"/>
          <w:szCs w:val="20"/>
        </w:rPr>
        <w:t xml:space="preserve"> (4).</w:t>
      </w:r>
    </w:p>
    <w:p w14:paraId="61F1CC78">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Keputusan akhir:</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D-17 ditutup dan R-02 tertutup pada tingkat artefak.</w:t>
      </w:r>
      <w:r>
        <w:rPr>
          <w:rFonts w:hint="default" w:ascii="Segoe UI" w:hAnsi="Segoe UI" w:eastAsia="Segoe UI" w:cs="Segoe UI"/>
          <w:color w:val="1A1A1A"/>
          <w:sz w:val="20"/>
          <w:szCs w:val="20"/>
        </w:rPr>
        <w:t xml:space="preserve"> Daftar lengkap job terjadwal, terverifikasi dari </w:t>
      </w:r>
      <w:r>
        <w:rPr>
          <w:rStyle w:val="14"/>
        </w:rPr>
        <w:t>pyRuleName</w:t>
      </w:r>
      <w:r>
        <w:rPr>
          <w:rFonts w:hint="default" w:ascii="Segoe UI" w:hAnsi="Segoe UI" w:eastAsia="Segoe UI" w:cs="Segoe UI"/>
          <w:color w:val="1A1A1A"/>
          <w:sz w:val="20"/>
          <w:szCs w:val="20"/>
        </w:rPr>
        <w:t xml:space="preserve"> dan </w:t>
      </w:r>
      <w:r>
        <w:rPr>
          <w:rStyle w:val="14"/>
        </w:rPr>
        <w:t>pyActivityName</w:t>
      </w:r>
      <w:r>
        <w:rPr>
          <w:rFonts w:hint="default" w:ascii="Segoe UI" w:hAnsi="Segoe UI" w:eastAsia="Segoe UI" w:cs="Segoe UI"/>
          <w:color w:val="1A1A1A"/>
          <w:sz w:val="20"/>
          <w:szCs w:val="20"/>
        </w:rPr>
        <w:t xml:space="preserve"> masing-masing berkas:</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200"/>
        <w:gridCol w:w="1319"/>
        <w:gridCol w:w="1199"/>
        <w:gridCol w:w="3840"/>
        <w:gridCol w:w="978"/>
      </w:tblGrid>
      <w:tr w14:paraId="73BDDA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FE66944">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Job</w:t>
            </w:r>
          </w:p>
        </w:tc>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FD7AE42">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Frekuensi</w:t>
            </w:r>
          </w:p>
        </w:tc>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43D2192">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Jam mulai</w:t>
            </w:r>
          </w:p>
        </w:tc>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4D30F6F">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Activity target</w:t>
            </w:r>
          </w:p>
        </w:tc>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BC9A6DA">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Target ada?</w:t>
            </w:r>
          </w:p>
        </w:tc>
      </w:tr>
      <w:tr w14:paraId="676816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9D8C3E1">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JOBForKomiteKlaimPNC</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338A87">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Daily, interval 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60FF23">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06:00:00</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5820DC">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AutoAcceptKomite</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D6A521">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w:t>
            </w:r>
          </w:p>
        </w:tc>
      </w:tr>
      <w:tr w14:paraId="2761B6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F5459B1">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JobHitungDeadlineToTemporaryCLose</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3EC54D">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Weekly</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3648BA4">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23:43:00</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AD2941">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JobTemporaryCloseClaimPNC</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AA0BE5">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w:t>
            </w:r>
          </w:p>
        </w:tc>
      </w:tr>
      <w:tr w14:paraId="59EFF1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170459">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JobSendAutoLODKlaimPersonal</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3519329">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Daily, interval 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5A0019">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20:54:00</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4D16E51">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Act_​SendAutoLODKlaimPersonal</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263A52">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w:t>
            </w:r>
          </w:p>
        </w:tc>
      </w:tr>
      <w:tr w14:paraId="2E337C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C3566C">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PNCMyReportKlaim3</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28EAC4">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Daily, interval 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94BC6AC">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08:00:00</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50414F">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ReportAI_Act</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5C77D5">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w:t>
            </w:r>
          </w:p>
        </w:tc>
      </w:tr>
      <w:tr w14:paraId="68E0B4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FA5464">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ProcessClaimKredit</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E260E20">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Daily, interval 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84BA3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10:00:00</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20127FE">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CreateClaimCredit_​Table</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6A076B6">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w:t>
            </w:r>
          </w:p>
        </w:tc>
      </w:tr>
    </w:tbl>
    <w:p w14:paraId="5B58FDDC">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Seluruhnya </w:t>
      </w:r>
      <w:r>
        <w:rPr>
          <w:rStyle w:val="14"/>
        </w:rPr>
        <w:t>pyIsEnabled=true</w:t>
      </w:r>
      <w:r>
        <w:rPr>
          <w:rFonts w:hint="default" w:ascii="Segoe UI" w:hAnsi="Segoe UI" w:eastAsia="Segoe UI" w:cs="Segoe UI"/>
          <w:color w:val="1A1A1A"/>
          <w:sz w:val="20"/>
          <w:szCs w:val="20"/>
        </w:rPr>
        <w:t xml:space="preserve">, </w:t>
      </w:r>
      <w:r>
        <w:rPr>
          <w:rStyle w:val="14"/>
        </w:rPr>
        <w:t>pyApplicableTo=Cluster</w:t>
      </w:r>
      <w:r>
        <w:rPr>
          <w:rFonts w:hint="default" w:ascii="Segoe UI" w:hAnsi="Segoe UI" w:eastAsia="Segoe UI" w:cs="Segoe UI"/>
          <w:color w:val="1A1A1A"/>
          <w:sz w:val="20"/>
          <w:szCs w:val="20"/>
        </w:rPr>
        <w:t xml:space="preserve">, </w:t>
      </w:r>
      <w:r>
        <w:rPr>
          <w:rStyle w:val="14"/>
        </w:rPr>
        <w:t>pyNodeTypesText=BackgroundProcessing</w:t>
      </w:r>
      <w:r>
        <w:rPr>
          <w:rFonts w:hint="default" w:ascii="Segoe UI" w:hAnsi="Segoe UI" w:eastAsia="Segoe UI" w:cs="Segoe UI"/>
          <w:color w:val="1A1A1A"/>
          <w:sz w:val="20"/>
          <w:szCs w:val="20"/>
        </w:rPr>
        <w:t>.</w:t>
      </w:r>
    </w:p>
    <w:p w14:paraId="19612FF4">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Agent:</w:t>
      </w:r>
      <w:r>
        <w:rPr>
          <w:rFonts w:hint="default" w:ascii="Segoe UI" w:hAnsi="Segoe UI" w:eastAsia="Segoe UI" w:cs="Segoe UI"/>
          <w:color w:val="1A1A1A"/>
          <w:sz w:val="20"/>
          <w:szCs w:val="20"/>
        </w:rPr>
        <w:t xml:space="preserve"> </w:t>
      </w:r>
      <w:r>
        <w:rPr>
          <w:rStyle w:val="14"/>
        </w:rPr>
        <w:t>Agents/TATReportAgent-Agents.xml</w:t>
      </w:r>
      <w:r>
        <w:rPr>
          <w:rFonts w:hint="default" w:ascii="Segoe UI" w:hAnsi="Segoe UI" w:eastAsia="Segoe UI" w:cs="Segoe UI"/>
          <w:color w:val="1A1A1A"/>
          <w:sz w:val="20"/>
          <w:szCs w:val="20"/>
        </w:rPr>
        <w:t xml:space="preserve"> — </w:t>
      </w:r>
      <w:r>
        <w:rPr>
          <w:rStyle w:val="14"/>
        </w:rPr>
        <w:t>pyEnable=true</w:t>
      </w:r>
      <w:r>
        <w:rPr>
          <w:rFonts w:hint="default" w:ascii="Segoe UI" w:hAnsi="Segoe UI" w:eastAsia="Segoe UI" w:cs="Segoe UI"/>
          <w:color w:val="1A1A1A"/>
          <w:sz w:val="20"/>
          <w:szCs w:val="20"/>
        </w:rPr>
        <w:t xml:space="preserve">, </w:t>
      </w:r>
      <w:r>
        <w:rPr>
          <w:rStyle w:val="14"/>
        </w:rPr>
        <w:t>pyTriggerInterval=1800</w:t>
      </w:r>
      <w:r>
        <w:rPr>
          <w:rFonts w:hint="default" w:ascii="Segoe UI" w:hAnsi="Segoe UI" w:eastAsia="Segoe UI" w:cs="Segoe UI"/>
          <w:color w:val="1A1A1A"/>
          <w:sz w:val="20"/>
          <w:szCs w:val="20"/>
        </w:rPr>
        <w:t xml:space="preserve"> (30 menit), </w:t>
      </w:r>
      <w:r>
        <w:rPr>
          <w:rStyle w:val="14"/>
        </w:rPr>
        <w:t>pyBypassActivityAuthentication=true</w:t>
      </w:r>
      <w:r>
        <w:rPr>
          <w:rFonts w:hint="default" w:ascii="Segoe UI" w:hAnsi="Segoe UI" w:eastAsia="Segoe UI" w:cs="Segoe UI"/>
          <w:color w:val="1A1A1A"/>
          <w:sz w:val="20"/>
          <w:szCs w:val="20"/>
        </w:rPr>
        <w:t xml:space="preserve">. Merujuk </w:t>
      </w:r>
      <w:r>
        <w:rPr>
          <w:rStyle w:val="14"/>
        </w:rPr>
        <w:t>CreateCasePNCAgent_ActButton</w:t>
      </w:r>
      <w:r>
        <w:rPr>
          <w:rFonts w:hint="default" w:ascii="Segoe UI" w:hAnsi="Segoe UI" w:eastAsia="Segoe UI" w:cs="Segoe UI"/>
          <w:color w:val="1A1A1A"/>
          <w:sz w:val="20"/>
          <w:szCs w:val="20"/>
        </w:rPr>
        <w:t xml:space="preserve">, </w:t>
      </w:r>
      <w:r>
        <w:rPr>
          <w:rStyle w:val="14"/>
        </w:rPr>
        <w:t>AlertAgentKasirBlmTransferKlaim</w:t>
      </w:r>
      <w:r>
        <w:rPr>
          <w:rFonts w:hint="default" w:ascii="Segoe UI" w:hAnsi="Segoe UI" w:eastAsia="Segoe UI" w:cs="Segoe UI"/>
          <w:color w:val="1A1A1A"/>
          <w:sz w:val="20"/>
          <w:szCs w:val="20"/>
        </w:rPr>
        <w:t xml:space="preserve">, </w:t>
      </w:r>
      <w:r>
        <w:rPr>
          <w:rStyle w:val="14"/>
        </w:rPr>
        <w:t>TransferAllCaseNotAssigned</w:t>
      </w:r>
      <w:r>
        <w:rPr>
          <w:rFonts w:hint="default" w:ascii="Segoe UI" w:hAnsi="Segoe UI" w:eastAsia="Segoe UI" w:cs="Segoe UI"/>
          <w:color w:val="1A1A1A"/>
          <w:sz w:val="20"/>
          <w:szCs w:val="20"/>
        </w:rPr>
        <w:t xml:space="preserve"> — </w:t>
      </w:r>
      <w:r>
        <w:rPr>
          <w:rStyle w:val="18"/>
          <w:rFonts w:hint="default" w:ascii="Segoe UI" w:hAnsi="Segoe UI" w:eastAsia="Segoe UI" w:cs="Segoe UI"/>
          <w:color w:val="1A1A1A"/>
          <w:sz w:val="20"/>
          <w:szCs w:val="20"/>
        </w:rPr>
        <w:t>ketiganya ada</w:t>
      </w:r>
      <w:r>
        <w:rPr>
          <w:rFonts w:hint="default" w:ascii="Segoe UI" w:hAnsi="Segoe UI" w:eastAsia="Segoe UI" w:cs="Segoe UI"/>
          <w:color w:val="1A1A1A"/>
          <w:sz w:val="20"/>
          <w:szCs w:val="20"/>
        </w:rPr>
        <w:t>.</w:t>
      </w:r>
    </w:p>
    <w:p w14:paraId="01EC8F68">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 xml:space="preserve">Konsekuensi: </w:t>
      </w:r>
      <w:r>
        <w:rPr>
          <w:rStyle w:val="14"/>
        </w:rPr>
        <w:t>S-6</w:t>
      </w:r>
      <w:r>
        <w:rPr>
          <w:rStyle w:val="18"/>
          <w:rFonts w:hint="default" w:ascii="Segoe UI" w:hAnsi="Segoe UI" w:eastAsia="Segoe UI" w:cs="Segoe UI"/>
          <w:color w:val="1A1A1A"/>
          <w:sz w:val="20"/>
          <w:szCs w:val="20"/>
        </w:rPr>
        <w:t xml:space="preserve"> Penjadwalan naik dari TERHALANG menjadi SEBAGIAN.</w:t>
      </w:r>
    </w:p>
    <w:p w14:paraId="3C63E2F6">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Tiga hal yang tetap perlu jawaban Work Owner:</w:t>
      </w:r>
    </w:p>
    <w:p w14:paraId="4962B118">
      <w:pPr>
        <w:keepNext w:val="0"/>
        <w:keepLines w:val="0"/>
        <w:widowControl/>
        <w:numPr>
          <w:ilvl w:val="0"/>
          <w:numId w:val="169"/>
        </w:numPr>
        <w:suppressLineNumbers w:val="0"/>
        <w:spacing w:before="60" w:beforeAutospacing="0" w:after="60" w:afterAutospacing="0" w:line="10" w:lineRule="atLeast"/>
        <w:ind w:left="360" w:right="0" w:hanging="360"/>
        <w:jc w:val="both"/>
      </w:pPr>
      <w:r>
        <w:rPr>
          <w:rStyle w:val="14"/>
        </w:rPr>
        <w:t>JOBForKomiteKlaimPNC</w:t>
      </w:r>
      <w:r>
        <w:rPr>
          <w:rStyle w:val="18"/>
          <w:rFonts w:hint="default" w:ascii="Segoe UI" w:hAnsi="Segoe UI" w:eastAsia="Segoe UI" w:cs="Segoe UI"/>
          <w:color w:val="1A1A1A"/>
          <w:sz w:val="20"/>
          <w:szCs w:val="20"/>
        </w:rPr>
        <w:t xml:space="preserve"> menjalankan </w:t>
      </w:r>
      <w:r>
        <w:rPr>
          <w:rStyle w:val="14"/>
        </w:rPr>
        <w:t>AutoAcceptKomite</w:t>
      </w:r>
      <w:r>
        <w:rPr>
          <w:rStyle w:val="18"/>
          <w:rFonts w:hint="default" w:ascii="Segoe UI" w:hAnsi="Segoe UI" w:eastAsia="Segoe UI" w:cs="Segoe UI"/>
          <w:color w:val="1A1A1A"/>
          <w:sz w:val="20"/>
          <w:szCs w:val="20"/>
        </w:rPr>
        <w:t xml:space="preserve"> setiap hari jam 06:00</w:t>
      </w:r>
      <w:r>
        <w:rPr>
          <w:rFonts w:hint="default" w:ascii="Segoe UI" w:hAnsi="Segoe UI" w:eastAsia="Segoe UI" w:cs="Segoe UI"/>
          <w:color w:val="1A1A1A"/>
          <w:sz w:val="20"/>
          <w:szCs w:val="20"/>
        </w:rPr>
        <w:t xml:space="preserve"> — job yang </w:t>
      </w:r>
      <w:r>
        <w:rPr>
          <w:rStyle w:val="18"/>
          <w:rFonts w:hint="default" w:ascii="Segoe UI" w:hAnsi="Segoe UI" w:eastAsia="Segoe UI" w:cs="Segoe UI"/>
          <w:color w:val="1A1A1A"/>
          <w:sz w:val="20"/>
          <w:szCs w:val="20"/>
        </w:rPr>
        <w:t>menyetujui komite secara otomatis</w:t>
      </w:r>
      <w:r>
        <w:rPr>
          <w:rFonts w:hint="default" w:ascii="Segoe UI" w:hAnsi="Segoe UI" w:eastAsia="Segoe UI" w:cs="Segoe UI"/>
          <w:color w:val="1A1A1A"/>
          <w:sz w:val="20"/>
          <w:szCs w:val="20"/>
        </w:rPr>
        <w:t>. Perilaku otorisasi ini tidak tercatat di dokumen mana pun dan belum pernah dibahas. Benar demikian?</w:t>
      </w:r>
    </w:p>
    <w:p w14:paraId="506975D7">
      <w:pPr>
        <w:keepNext w:val="0"/>
        <w:keepLines w:val="0"/>
        <w:widowControl/>
        <w:numPr>
          <w:ilvl w:val="0"/>
          <w:numId w:val="16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Tiga job ber-</w:t>
      </w:r>
      <w:r>
        <w:rPr>
          <w:rStyle w:val="14"/>
        </w:rPr>
        <w:t>pyDescription = "job jalan 2 menit"</w:t>
      </w:r>
      <w:r>
        <w:rPr>
          <w:rFonts w:hint="default" w:ascii="Segoe UI" w:hAnsi="Segoe UI" w:eastAsia="Segoe UI" w:cs="Segoe UI"/>
          <w:color w:val="1A1A1A"/>
          <w:sz w:val="20"/>
          <w:szCs w:val="20"/>
        </w:rPr>
        <w:t xml:space="preserve"> sementara konfigurasinya </w:t>
      </w:r>
      <w:r>
        <w:rPr>
          <w:rStyle w:val="14"/>
        </w:rPr>
        <w:t>Daily</w:t>
      </w:r>
      <w:r>
        <w:rPr>
          <w:rFonts w:hint="default" w:ascii="Segoe UI" w:hAnsi="Segoe UI" w:eastAsia="Segoe UI" w:cs="Segoe UI"/>
          <w:color w:val="1A1A1A"/>
          <w:sz w:val="20"/>
          <w:szCs w:val="20"/>
        </w:rPr>
        <w:t>/</w:t>
      </w:r>
      <w:r>
        <w:rPr>
          <w:rStyle w:val="14"/>
        </w:rPr>
        <w:t>Weekly</w:t>
      </w:r>
      <w:r>
        <w:rPr>
          <w:rFonts w:hint="default" w:ascii="Segoe UI" w:hAnsi="Segoe UI" w:eastAsia="Segoe UI" w:cs="Segoe UI"/>
          <w:color w:val="1A1A1A"/>
          <w:sz w:val="20"/>
          <w:szCs w:val="20"/>
        </w:rPr>
        <w:t xml:space="preserve"> — selisih 720× sampai 5.040×. Mana yang benar?</w:t>
      </w:r>
    </w:p>
    <w:p w14:paraId="3877039A">
      <w:pPr>
        <w:keepNext w:val="0"/>
        <w:keepLines w:val="0"/>
        <w:widowControl/>
        <w:numPr>
          <w:ilvl w:val="0"/>
          <w:numId w:val="169"/>
        </w:numPr>
        <w:suppressLineNumbers w:val="0"/>
        <w:spacing w:before="60" w:beforeAutospacing="0" w:after="60" w:afterAutospacing="0" w:line="10" w:lineRule="atLeast"/>
        <w:ind w:left="360" w:right="0" w:hanging="360"/>
        <w:jc w:val="both"/>
      </w:pPr>
      <w:r>
        <w:rPr>
          <w:rStyle w:val="14"/>
        </w:rPr>
        <w:t>pyBypassActivityAuthentication=true</w:t>
      </w:r>
      <w:r>
        <w:rPr>
          <w:rFonts w:hint="default" w:ascii="Segoe UI" w:hAnsi="Segoe UI" w:eastAsia="Segoe UI" w:cs="Segoe UI"/>
          <w:color w:val="1A1A1A"/>
          <w:sz w:val="20"/>
          <w:szCs w:val="20"/>
        </w:rPr>
        <w:t xml:space="preserve"> pada agent — diterima untuk sistem baru?</w:t>
      </w:r>
    </w:p>
    <w:p w14:paraId="16334900">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Penemuan lain dari folder baru:</w:t>
      </w:r>
      <w:r>
        <w:rPr>
          <w:rFonts w:hint="default" w:ascii="Segoe UI" w:hAnsi="Segoe UI" w:eastAsia="Segoe UI" w:cs="Segoe UI"/>
          <w:color w:val="1A1A1A"/>
          <w:sz w:val="20"/>
          <w:szCs w:val="20"/>
        </w:rPr>
        <w:t xml:space="preserve"> </w:t>
      </w:r>
      <w:r>
        <w:rPr>
          <w:rStyle w:val="14"/>
        </w:rPr>
        <w:t>Service REST/</w:t>
      </w:r>
      <w:r>
        <w:rPr>
          <w:rFonts w:hint="default" w:ascii="Segoe UI" w:hAnsi="Segoe UI" w:eastAsia="Segoe UI" w:cs="Segoe UI"/>
          <w:color w:val="1A1A1A"/>
          <w:sz w:val="20"/>
          <w:szCs w:val="20"/>
        </w:rPr>
        <w:t xml:space="preserve"> memuat </w:t>
      </w:r>
      <w:r>
        <w:rPr>
          <w:rStyle w:val="18"/>
          <w:rFonts w:hint="default" w:ascii="Segoe UI" w:hAnsi="Segoe UI" w:eastAsia="Segoe UI" w:cs="Segoe UI"/>
          <w:color w:val="1A1A1A"/>
          <w:sz w:val="20"/>
          <w:szCs w:val="20"/>
        </w:rPr>
        <w:t>empat layanan masuk</w:t>
      </w:r>
      <w:r>
        <w:rPr>
          <w:rFonts w:hint="default" w:ascii="Segoe UI" w:hAnsi="Segoe UI" w:eastAsia="Segoe UI" w:cs="Segoe UI"/>
          <w:color w:val="1A1A1A"/>
          <w:sz w:val="20"/>
          <w:szCs w:val="20"/>
        </w:rPr>
        <w:t xml:space="preserve"> — </w:t>
      </w:r>
      <w:r>
        <w:rPr>
          <w:rStyle w:val="14"/>
        </w:rPr>
        <w:t>KomiteAcceptAdjustment</w:t>
      </w:r>
      <w:r>
        <w:rPr>
          <w:rFonts w:hint="default" w:ascii="Segoe UI" w:hAnsi="Segoe UI" w:eastAsia="Segoe UI" w:cs="Segoe UI"/>
          <w:color w:val="1A1A1A"/>
          <w:sz w:val="20"/>
          <w:szCs w:val="20"/>
        </w:rPr>
        <w:t xml:space="preserve">, </w:t>
      </w:r>
      <w:r>
        <w:rPr>
          <w:rStyle w:val="14"/>
        </w:rPr>
        <w:t>KomiteAcceptAdjustmentPA</w:t>
      </w:r>
      <w:r>
        <w:rPr>
          <w:rFonts w:hint="default" w:ascii="Segoe UI" w:hAnsi="Segoe UI" w:eastAsia="Segoe UI" w:cs="Segoe UI"/>
          <w:color w:val="1A1A1A"/>
          <w:sz w:val="20"/>
          <w:szCs w:val="20"/>
        </w:rPr>
        <w:t xml:space="preserve">, </w:t>
      </w:r>
      <w:r>
        <w:rPr>
          <w:rStyle w:val="14"/>
        </w:rPr>
        <w:t>RecivedDataandAttachmentLelangASMSimasbid</w:t>
      </w:r>
      <w:r>
        <w:rPr>
          <w:rFonts w:hint="default" w:ascii="Segoe UI" w:hAnsi="Segoe UI" w:eastAsia="Segoe UI" w:cs="Segoe UI"/>
          <w:color w:val="1A1A1A"/>
          <w:sz w:val="20"/>
          <w:szCs w:val="20"/>
        </w:rPr>
        <w:t xml:space="preserve">, </w:t>
      </w:r>
      <w:r>
        <w:rPr>
          <w:rStyle w:val="14"/>
        </w:rPr>
        <w:t>RequestCreateClaimCredit2</w:t>
      </w:r>
      <w:r>
        <w:rPr>
          <w:rFonts w:hint="default" w:ascii="Segoe UI" w:hAnsi="Segoe UI" w:eastAsia="Segoe UI" w:cs="Segoe UI"/>
          <w:color w:val="1A1A1A"/>
          <w:sz w:val="20"/>
          <w:szCs w:val="20"/>
        </w:rPr>
        <w:t xml:space="preserve">. Dua di antaranya </w:t>
      </w:r>
      <w:r>
        <w:rPr>
          <w:rStyle w:val="18"/>
          <w:rFonts w:hint="default" w:ascii="Segoe UI" w:hAnsi="Segoe UI" w:eastAsia="Segoe UI" w:cs="Segoe UI"/>
          <w:color w:val="1A1A1A"/>
          <w:sz w:val="20"/>
          <w:szCs w:val="20"/>
        </w:rPr>
        <w:t>menerima persetujuan komite dari sistem lain</w:t>
      </w:r>
      <w:r>
        <w:rPr>
          <w:rFonts w:hint="default" w:ascii="Segoe UI" w:hAnsi="Segoe UI" w:eastAsia="Segoe UI" w:cs="Segoe UI"/>
          <w:color w:val="1A1A1A"/>
          <w:sz w:val="20"/>
          <w:szCs w:val="20"/>
        </w:rPr>
        <w:t xml:space="preserve">. Seluruh analisis integrasi sebelumnya hanya melihat Connect REST </w:t>
      </w:r>
      <w:r>
        <w:rPr>
          <w:rStyle w:val="18"/>
          <w:rFonts w:hint="default" w:ascii="Segoe UI" w:hAnsi="Segoe UI" w:eastAsia="Segoe UI" w:cs="Segoe UI"/>
          <w:color w:val="1A1A1A"/>
          <w:sz w:val="20"/>
          <w:szCs w:val="20"/>
        </w:rPr>
        <w:t>keluar</w:t>
      </w:r>
      <w:r>
        <w:rPr>
          <w:rFonts w:hint="default" w:ascii="Segoe UI" w:hAnsi="Segoe UI" w:eastAsia="Segoe UI" w:cs="Segoe UI"/>
          <w:color w:val="1A1A1A"/>
          <w:sz w:val="20"/>
          <w:szCs w:val="20"/>
        </w:rPr>
        <w:t xml:space="preserve">; permukaan masuk ini </w:t>
      </w:r>
      <w:r>
        <w:rPr>
          <w:rStyle w:val="18"/>
          <w:rFonts w:hint="default" w:ascii="Segoe UI" w:hAnsi="Segoe UI" w:eastAsia="Segoe UI" w:cs="Segoe UI"/>
          <w:color w:val="1A1A1A"/>
          <w:sz w:val="20"/>
          <w:szCs w:val="20"/>
        </w:rPr>
        <w:t xml:space="preserve">menambah lingkup </w:t>
      </w:r>
      <w:r>
        <w:rPr>
          <w:rStyle w:val="14"/>
        </w:rPr>
        <w:t>S-4</w:t>
      </w:r>
      <w:r>
        <w:rPr>
          <w:rFonts w:hint="default" w:ascii="Segoe UI" w:hAnsi="Segoe UI" w:eastAsia="Segoe UI" w:cs="Segoe UI"/>
          <w:color w:val="1A1A1A"/>
          <w:sz w:val="20"/>
          <w:szCs w:val="20"/>
        </w:rPr>
        <w:t xml:space="preserve"> dan belum pernah masuk hitungan </w:t>
      </w:r>
      <w:r>
        <w:rPr>
          <w:rStyle w:val="14"/>
        </w:rPr>
        <w:t>FR-S4</w:t>
      </w:r>
      <w:r>
        <w:rPr>
          <w:rFonts w:hint="default" w:ascii="Segoe UI" w:hAnsi="Segoe UI" w:eastAsia="Segoe UI" w:cs="Segoe UI"/>
          <w:color w:val="1A1A1A"/>
          <w:sz w:val="20"/>
          <w:szCs w:val="20"/>
        </w:rPr>
        <w:t xml:space="preserve"> maupun </w:t>
      </w:r>
      <w:r>
        <w:rPr>
          <w:rStyle w:val="14"/>
        </w:rPr>
        <w:t>D-25</w:t>
      </w:r>
      <w:r>
        <w:rPr>
          <w:rFonts w:hint="default" w:ascii="Segoe UI" w:hAnsi="Segoe UI" w:eastAsia="Segoe UI" w:cs="Segoe UI"/>
          <w:color w:val="1A1A1A"/>
          <w:sz w:val="20"/>
          <w:szCs w:val="20"/>
        </w:rPr>
        <w:t>.</w:t>
      </w:r>
    </w:p>
    <w:p w14:paraId="4EB2DA2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Dampak ke Steering:</w:t>
      </w:r>
      <w:r>
        <w:rPr>
          <w:rFonts w:hint="default" w:ascii="Segoe UI" w:hAnsi="Segoe UI" w:eastAsia="Segoe UI" w:cs="Segoe UI"/>
          <w:color w:val="1A1A1A"/>
          <w:sz w:val="20"/>
          <w:szCs w:val="20"/>
        </w:rPr>
        <w:t xml:space="preserve"> Risk Analysis (R-02 ditutup) · Module Breakdown S-6 dan S-4 · </w:t>
      </w:r>
      <w:r>
        <w:rPr>
          <w:rStyle w:val="14"/>
        </w:rPr>
        <w:t>19-GAP-EXPORT-DETAIL.md</w:t>
      </w:r>
      <w:r>
        <w:rPr>
          <w:rFonts w:hint="default" w:ascii="Segoe UI" w:hAnsi="Segoe UI" w:eastAsia="Segoe UI" w:cs="Segoe UI"/>
          <w:color w:val="1A1A1A"/>
          <w:sz w:val="20"/>
          <w:szCs w:val="20"/>
        </w:rPr>
        <w:t xml:space="preserve"> · BRD Bab 15 dan 21.3 kriteria #3</w:t>
      </w:r>
    </w:p>
    <w:p w14:paraId="3F0EC6B4">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223" o:spt="1" style="height:1.5pt;width:415.3pt;" fillcolor="#A0A0A0" filled="t" stroked="f" coordsize="21600,21600" o:hr="t" o:hrstd="t" o:hralign="center">
            <v:path/>
            <v:fill on="t" focussize="0,0"/>
            <v:stroke on="f"/>
            <v:imagedata o:title=""/>
            <o:lock v:ext="edit"/>
            <w10:wrap type="none"/>
            <w10:anchorlock/>
          </v:rect>
        </w:pict>
      </w:r>
    </w:p>
    <w:p w14:paraId="1DF4E7EE">
      <w:pPr>
        <w:pStyle w:val="4"/>
        <w:keepNext w:val="0"/>
        <w:keepLines w:val="0"/>
        <w:widowControl/>
        <w:suppressLineNumbers w:val="0"/>
        <w:spacing w:line="10" w:lineRule="atLeast"/>
      </w:pPr>
      <w:r>
        <w:t>D-58 · Peran Bisnis = 22 Access Group, Dinamai Ulang</w:t>
      </w:r>
    </w:p>
    <w:p w14:paraId="3BAEBD36">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w:t>
      </w:r>
      <w:r>
        <w:rPr>
          <w:rFonts w:hint="default" w:ascii="Segoe UI" w:hAnsi="Segoe UI" w:eastAsia="Segoe UI" w:cs="Segoe UI"/>
          <w:color w:val="1A1A1A"/>
          <w:sz w:val="20"/>
          <w:szCs w:val="20"/>
        </w:rPr>
        <w:t xml:space="preserve"> DECIDED</w:t>
      </w:r>
    </w:p>
    <w:p w14:paraId="726D3C12">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Pertanyaan (Ronde 5 Q22):</w:t>
      </w:r>
      <w:r>
        <w:rPr>
          <w:rFonts w:hint="default" w:ascii="Segoe UI" w:hAnsi="Segoe UI" w:eastAsia="Segoe UI" w:cs="Segoe UI"/>
          <w:color w:val="1A1A1A"/>
          <w:sz w:val="20"/>
          <w:szCs w:val="20"/>
        </w:rPr>
        <w:t xml:space="preserve"> Tiket wajib mengisi field </w:t>
      </w:r>
      <w:r>
        <w:rPr>
          <w:rStyle w:val="14"/>
        </w:rPr>
        <w:t>Peran penguji gerbang 2</w:t>
      </w:r>
      <w:r>
        <w:rPr>
          <w:rFonts w:hint="default" w:ascii="Segoe UI" w:hAnsi="Segoe UI" w:eastAsia="Segoe UI" w:cs="Segoe UI"/>
          <w:color w:val="1A1A1A"/>
          <w:sz w:val="20"/>
          <w:szCs w:val="20"/>
        </w:rPr>
        <w:t xml:space="preserve">, dan </w:t>
      </w:r>
      <w:r>
        <w:rPr>
          <w:rStyle w:val="14"/>
        </w:rPr>
        <w:t>F-3</w:t>
      </w:r>
      <w:r>
        <w:rPr>
          <w:rFonts w:hint="default" w:ascii="Segoe UI" w:hAnsi="Segoe UI" w:eastAsia="Segoe UI" w:cs="Segoe UI"/>
          <w:color w:val="1A1A1A"/>
          <w:sz w:val="20"/>
          <w:szCs w:val="20"/>
        </w:rPr>
        <w:t xml:space="preserve"> harus membangun tabel peran dari nol. Yang tersedia hanya 22 nama access group Pega, dan </w:t>
      </w:r>
      <w:r>
        <w:rPr>
          <w:rStyle w:val="14"/>
        </w:rPr>
        <w:t>I-03</w:t>
      </w:r>
      <w:r>
        <w:rPr>
          <w:rFonts w:hint="default" w:ascii="Segoe UI" w:hAnsi="Segoe UI" w:eastAsia="Segoe UI" w:cs="Segoe UI"/>
          <w:color w:val="1A1A1A"/>
          <w:sz w:val="20"/>
          <w:szCs w:val="20"/>
        </w:rPr>
        <w:t xml:space="preserve"> sudah menetapkan BRD memakai jabatan generik — bukan nama peran operasional. Berapa peran bisnis yang sebenarnya?</w:t>
      </w:r>
    </w:p>
    <w:p w14:paraId="154EBE1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Pilihan yang ditawarkan:</w:t>
      </w:r>
    </w:p>
    <w:p w14:paraId="29946E2B">
      <w:pPr>
        <w:keepNext w:val="0"/>
        <w:keepLines w:val="0"/>
        <w:widowControl/>
        <w:numPr>
          <w:ilvl w:val="0"/>
          <w:numId w:val="17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Peran bisnis = 22 access group apa adanya, hanya dinamai ulang agar terbaca manusia</w:t>
      </w:r>
    </w:p>
    <w:p w14:paraId="4F16A64E">
      <w:pPr>
        <w:keepNext w:val="0"/>
        <w:keepLines w:val="0"/>
        <w:widowControl/>
        <w:numPr>
          <w:ilvl w:val="0"/>
          <w:numId w:val="17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Lebih sedikit dari 22 — beberapa access group adalah varian teknis dari peran yang sama</w:t>
      </w:r>
    </w:p>
    <w:p w14:paraId="5BE1DD79">
      <w:pPr>
        <w:keepNext w:val="0"/>
        <w:keepLines w:val="0"/>
        <w:widowControl/>
        <w:numPr>
          <w:ilvl w:val="0"/>
          <w:numId w:val="17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Lebih banyak dari 22 — ada peran bisnis yang berbagi satu access group</w:t>
      </w:r>
    </w:p>
    <w:p w14:paraId="14107680">
      <w:pPr>
        <w:keepNext w:val="0"/>
        <w:keepLines w:val="0"/>
        <w:widowControl/>
        <w:numPr>
          <w:ilvl w:val="0"/>
          <w:numId w:val="17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Work owner menyebutkan daftarnya sendiri</w:t>
      </w:r>
    </w:p>
    <w:p w14:paraId="6AA3A5F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Jawaban:</w:t>
      </w:r>
      <w:r>
        <w:rPr>
          <w:rFonts w:hint="default" w:ascii="Segoe UI" w:hAnsi="Segoe UI" w:eastAsia="Segoe UI" w:cs="Segoe UI"/>
          <w:color w:val="1A1A1A"/>
          <w:sz w:val="20"/>
          <w:szCs w:val="20"/>
        </w:rPr>
        <w:t xml:space="preserve"> Opsi 1</w:t>
      </w:r>
    </w:p>
    <w:p w14:paraId="3BA6CFAD">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Keputusan akhir:</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Peran bisnis di sistem baru berjumlah 22, satu-untuk-satu dengan access group Pega</w:t>
      </w:r>
      <w:r>
        <w:rPr>
          <w:rFonts w:hint="default" w:ascii="Segoe UI" w:hAnsi="Segoe UI" w:eastAsia="Segoe UI" w:cs="Segoe UI"/>
          <w:color w:val="1A1A1A"/>
          <w:sz w:val="20"/>
          <w:szCs w:val="20"/>
        </w:rPr>
        <w:t>, hanya dinamai ulang agar terbaca manusia. Tidak ada penggabungan dan tidak ada pemecahan.</w:t>
      </w:r>
    </w:p>
    <w:p w14:paraId="2AD8739F">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Daftar 22 access group, seluruhnya terverifikasi ada di export sebagai literal </w:t>
      </w:r>
      <w:r>
        <w:rPr>
          <w:rStyle w:val="14"/>
        </w:rPr>
        <w:t>GCNMFW:&lt;nama&gt;</w:t>
      </w:r>
      <w:r>
        <w:rPr>
          <w:rFonts w:hint="default" w:ascii="Segoe UI" w:hAnsi="Segoe UI" w:eastAsia="Segoe UI" w:cs="Segoe UI"/>
          <w:color w:val="1A1A1A"/>
          <w:sz w:val="20"/>
          <w:szCs w:val="20"/>
        </w:rPr>
        <w:t>:</w:t>
      </w:r>
    </w:p>
    <w:p w14:paraId="309AC6A9">
      <w:pPr>
        <w:pStyle w:val="17"/>
        <w:keepNext w:val="0"/>
        <w:keepLines w:val="0"/>
        <w:widowControl/>
        <w:suppressLineNumbers w:val="0"/>
        <w:spacing w:line="10" w:lineRule="atLeast"/>
      </w:pPr>
      <w:r>
        <w:rPr>
          <w:rStyle w:val="14"/>
        </w:rPr>
        <w:t>Administrators</w:t>
      </w:r>
      <w:r>
        <w:rPr>
          <w:rFonts w:hint="default" w:ascii="Segoe UI" w:hAnsi="Segoe UI" w:eastAsia="Segoe UI" w:cs="Segoe UI"/>
          <w:color w:val="1A1A1A"/>
          <w:sz w:val="20"/>
          <w:szCs w:val="20"/>
        </w:rPr>
        <w:t xml:space="preserve"> · </w:t>
      </w:r>
      <w:r>
        <w:rPr>
          <w:rStyle w:val="14"/>
        </w:rPr>
        <w:t>CaseManager</w:t>
      </w:r>
      <w:r>
        <w:rPr>
          <w:rFonts w:hint="default" w:ascii="Segoe UI" w:hAnsi="Segoe UI" w:eastAsia="Segoe UI" w:cs="Segoe UI"/>
          <w:color w:val="1A1A1A"/>
          <w:sz w:val="20"/>
          <w:szCs w:val="20"/>
        </w:rPr>
        <w:t xml:space="preserve"> · </w:t>
      </w:r>
      <w:r>
        <w:rPr>
          <w:rStyle w:val="14"/>
        </w:rPr>
        <w:t>PncAdmin</w:t>
      </w:r>
      <w:r>
        <w:rPr>
          <w:rFonts w:hint="default" w:ascii="Segoe UI" w:hAnsi="Segoe UI" w:eastAsia="Segoe UI" w:cs="Segoe UI"/>
          <w:color w:val="1A1A1A"/>
          <w:sz w:val="20"/>
          <w:szCs w:val="20"/>
        </w:rPr>
        <w:t xml:space="preserve"> · </w:t>
      </w:r>
      <w:r>
        <w:rPr>
          <w:rStyle w:val="14"/>
        </w:rPr>
        <w:t>PncManagerAdmin</w:t>
      </w:r>
      <w:r>
        <w:rPr>
          <w:rFonts w:hint="default" w:ascii="Segoe UI" w:hAnsi="Segoe UI" w:eastAsia="Segoe UI" w:cs="Segoe UI"/>
          <w:color w:val="1A1A1A"/>
          <w:sz w:val="20"/>
          <w:szCs w:val="20"/>
        </w:rPr>
        <w:t xml:space="preserve"> · </w:t>
      </w:r>
      <w:r>
        <w:rPr>
          <w:rStyle w:val="14"/>
        </w:rPr>
        <w:t>PncPICTeknik</w:t>
      </w:r>
      <w:r>
        <w:rPr>
          <w:rFonts w:hint="default" w:ascii="Segoe UI" w:hAnsi="Segoe UI" w:eastAsia="Segoe UI" w:cs="Segoe UI"/>
          <w:color w:val="1A1A1A"/>
          <w:sz w:val="20"/>
          <w:szCs w:val="20"/>
        </w:rPr>
        <w:t xml:space="preserve"> · </w:t>
      </w:r>
      <w:r>
        <w:rPr>
          <w:rStyle w:val="14"/>
        </w:rPr>
        <w:t>PNCKomiteTeknik</w:t>
      </w:r>
      <w:r>
        <w:rPr>
          <w:rFonts w:hint="default" w:ascii="Segoe UI" w:hAnsi="Segoe UI" w:eastAsia="Segoe UI" w:cs="Segoe UI"/>
          <w:color w:val="1A1A1A"/>
          <w:sz w:val="20"/>
          <w:szCs w:val="20"/>
        </w:rPr>
        <w:t xml:space="preserve"> · </w:t>
      </w:r>
      <w:r>
        <w:rPr>
          <w:rStyle w:val="14"/>
        </w:rPr>
        <w:t>PNCKomite</w:t>
      </w:r>
      <w:r>
        <w:rPr>
          <w:rFonts w:hint="default" w:ascii="Segoe UI" w:hAnsi="Segoe UI" w:eastAsia="Segoe UI" w:cs="Segoe UI"/>
          <w:color w:val="1A1A1A"/>
          <w:sz w:val="20"/>
          <w:szCs w:val="20"/>
        </w:rPr>
        <w:t xml:space="preserve"> · </w:t>
      </w:r>
      <w:r>
        <w:rPr>
          <w:rStyle w:val="14"/>
        </w:rPr>
        <w:t>PncRCLPUCL</w:t>
      </w:r>
      <w:r>
        <w:rPr>
          <w:rFonts w:hint="default" w:ascii="Segoe UI" w:hAnsi="Segoe UI" w:eastAsia="Segoe UI" w:cs="Segoe UI"/>
          <w:color w:val="1A1A1A"/>
          <w:sz w:val="20"/>
          <w:szCs w:val="20"/>
        </w:rPr>
        <w:t xml:space="preserve"> · </w:t>
      </w:r>
      <w:r>
        <w:rPr>
          <w:rStyle w:val="14"/>
        </w:rPr>
        <w:t>PncAnalystDoctor</w:t>
      </w:r>
      <w:r>
        <w:rPr>
          <w:rFonts w:hint="default" w:ascii="Segoe UI" w:hAnsi="Segoe UI" w:eastAsia="Segoe UI" w:cs="Segoe UI"/>
          <w:color w:val="1A1A1A"/>
          <w:sz w:val="20"/>
          <w:szCs w:val="20"/>
        </w:rPr>
        <w:t xml:space="preserve"> · </w:t>
      </w:r>
      <w:r>
        <w:rPr>
          <w:rStyle w:val="14"/>
        </w:rPr>
        <w:t>PncComplience</w:t>
      </w:r>
      <w:r>
        <w:rPr>
          <w:rFonts w:hint="default" w:ascii="Segoe UI" w:hAnsi="Segoe UI" w:eastAsia="Segoe UI" w:cs="Segoe UI"/>
          <w:color w:val="1A1A1A"/>
          <w:sz w:val="20"/>
          <w:szCs w:val="20"/>
        </w:rPr>
        <w:t xml:space="preserve"> · </w:t>
      </w:r>
      <w:r>
        <w:rPr>
          <w:rStyle w:val="14"/>
        </w:rPr>
        <w:t>PncInvestigator</w:t>
      </w:r>
      <w:r>
        <w:rPr>
          <w:rFonts w:hint="default" w:ascii="Segoe UI" w:hAnsi="Segoe UI" w:eastAsia="Segoe UI" w:cs="Segoe UI"/>
          <w:color w:val="1A1A1A"/>
          <w:sz w:val="20"/>
          <w:szCs w:val="20"/>
        </w:rPr>
        <w:t xml:space="preserve"> · </w:t>
      </w:r>
      <w:r>
        <w:rPr>
          <w:rStyle w:val="14"/>
        </w:rPr>
        <w:t>PNCSurveyor</w:t>
      </w:r>
      <w:r>
        <w:rPr>
          <w:rFonts w:hint="default" w:ascii="Segoe UI" w:hAnsi="Segoe UI" w:eastAsia="Segoe UI" w:cs="Segoe UI"/>
          <w:color w:val="1A1A1A"/>
          <w:sz w:val="20"/>
          <w:szCs w:val="20"/>
        </w:rPr>
        <w:t xml:space="preserve"> · </w:t>
      </w:r>
      <w:r>
        <w:rPr>
          <w:rStyle w:val="14"/>
        </w:rPr>
        <w:t>PncPLADLA</w:t>
      </w:r>
      <w:r>
        <w:rPr>
          <w:rFonts w:hint="default" w:ascii="Segoe UI" w:hAnsi="Segoe UI" w:eastAsia="Segoe UI" w:cs="Segoe UI"/>
          <w:color w:val="1A1A1A"/>
          <w:sz w:val="20"/>
          <w:szCs w:val="20"/>
        </w:rPr>
        <w:t xml:space="preserve"> · </w:t>
      </w:r>
      <w:r>
        <w:rPr>
          <w:rStyle w:val="14"/>
        </w:rPr>
        <w:t>PncReceive</w:t>
      </w:r>
      <w:r>
        <w:rPr>
          <w:rFonts w:hint="default" w:ascii="Segoe UI" w:hAnsi="Segoe UI" w:eastAsia="Segoe UI" w:cs="Segoe UI"/>
          <w:color w:val="1A1A1A"/>
          <w:sz w:val="20"/>
          <w:szCs w:val="20"/>
        </w:rPr>
        <w:t xml:space="preserve"> · </w:t>
      </w:r>
      <w:r>
        <w:rPr>
          <w:rStyle w:val="14"/>
        </w:rPr>
        <w:t>PncManagerReceive</w:t>
      </w:r>
      <w:r>
        <w:rPr>
          <w:rFonts w:hint="default" w:ascii="Segoe UI" w:hAnsi="Segoe UI" w:eastAsia="Segoe UI" w:cs="Segoe UI"/>
          <w:color w:val="1A1A1A"/>
          <w:sz w:val="20"/>
          <w:szCs w:val="20"/>
        </w:rPr>
        <w:t xml:space="preserve"> · </w:t>
      </w:r>
      <w:r>
        <w:rPr>
          <w:rStyle w:val="14"/>
        </w:rPr>
        <w:t>PncCollection</w:t>
      </w:r>
      <w:r>
        <w:rPr>
          <w:rFonts w:hint="default" w:ascii="Segoe UI" w:hAnsi="Segoe UI" w:eastAsia="Segoe UI" w:cs="Segoe UI"/>
          <w:color w:val="1A1A1A"/>
          <w:sz w:val="20"/>
          <w:szCs w:val="20"/>
        </w:rPr>
        <w:t xml:space="preserve"> · </w:t>
      </w:r>
      <w:r>
        <w:rPr>
          <w:rStyle w:val="14"/>
        </w:rPr>
        <w:t>PncOPCGeneral</w:t>
      </w:r>
      <w:r>
        <w:rPr>
          <w:rFonts w:hint="default" w:ascii="Segoe UI" w:hAnsi="Segoe UI" w:eastAsia="Segoe UI" w:cs="Segoe UI"/>
          <w:color w:val="1A1A1A"/>
          <w:sz w:val="20"/>
          <w:szCs w:val="20"/>
        </w:rPr>
        <w:t xml:space="preserve"> · </w:t>
      </w:r>
      <w:r>
        <w:rPr>
          <w:rStyle w:val="14"/>
        </w:rPr>
        <w:t>PNCServiceCenter</w:t>
      </w:r>
      <w:r>
        <w:rPr>
          <w:rFonts w:hint="default" w:ascii="Segoe UI" w:hAnsi="Segoe UI" w:eastAsia="Segoe UI" w:cs="Segoe UI"/>
          <w:color w:val="1A1A1A"/>
          <w:sz w:val="20"/>
          <w:szCs w:val="20"/>
        </w:rPr>
        <w:t xml:space="preserve"> · </w:t>
      </w:r>
      <w:r>
        <w:rPr>
          <w:rStyle w:val="14"/>
        </w:rPr>
        <w:t>TreatyIn</w:t>
      </w:r>
      <w:r>
        <w:rPr>
          <w:rFonts w:hint="default" w:ascii="Segoe UI" w:hAnsi="Segoe UI" w:eastAsia="Segoe UI" w:cs="Segoe UI"/>
          <w:color w:val="1A1A1A"/>
          <w:sz w:val="20"/>
          <w:szCs w:val="20"/>
        </w:rPr>
        <w:t xml:space="preserve"> · </w:t>
      </w:r>
      <w:r>
        <w:rPr>
          <w:rStyle w:val="14"/>
        </w:rPr>
        <w:t>ViewClaimPNC</w:t>
      </w:r>
      <w:r>
        <w:rPr>
          <w:rFonts w:hint="default" w:ascii="Segoe UI" w:hAnsi="Segoe UI" w:eastAsia="Segoe UI" w:cs="Segoe UI"/>
          <w:color w:val="1A1A1A"/>
          <w:sz w:val="20"/>
          <w:szCs w:val="20"/>
        </w:rPr>
        <w:t xml:space="preserve"> · </w:t>
      </w:r>
      <w:r>
        <w:rPr>
          <w:rStyle w:val="14"/>
        </w:rPr>
        <w:t>PNCReportClaimInternal</w:t>
      </w:r>
      <w:r>
        <w:rPr>
          <w:rFonts w:hint="default" w:ascii="Segoe UI" w:hAnsi="Segoe UI" w:eastAsia="Segoe UI" w:cs="Segoe UI"/>
          <w:color w:val="1A1A1A"/>
          <w:sz w:val="20"/>
          <w:szCs w:val="20"/>
        </w:rPr>
        <w:t xml:space="preserve"> · </w:t>
      </w:r>
      <w:r>
        <w:rPr>
          <w:rStyle w:val="14"/>
        </w:rPr>
        <w:t>PNCReportClaimEksternal</w:t>
      </w:r>
    </w:p>
    <w:p w14:paraId="0BFC4821">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 xml:space="preserve">Konsekuensi yang harus ditangani di </w:t>
      </w:r>
      <w:r>
        <w:rPr>
          <w:rStyle w:val="14"/>
        </w:rPr>
        <w:t>F-3</w:t>
      </w:r>
      <w:r>
        <w:rPr>
          <w:rStyle w:val="18"/>
          <w:rFonts w:hint="default" w:ascii="Segoe UI" w:hAnsi="Segoe UI" w:eastAsia="Segoe UI" w:cs="Segoe UI"/>
          <w:color w:val="1A1A1A"/>
          <w:sz w:val="20"/>
          <w:szCs w:val="20"/>
        </w:rPr>
        <w:t>:</w:t>
      </w:r>
    </w:p>
    <w:p w14:paraId="0C2A3727">
      <w:pPr>
        <w:keepNext w:val="0"/>
        <w:keepLines w:val="0"/>
        <w:widowControl/>
        <w:numPr>
          <w:ilvl w:val="0"/>
          <w:numId w:val="171"/>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Tiga nama muncul dalam dua kapitalisasi</w:t>
      </w:r>
      <w:r>
        <w:rPr>
          <w:rFonts w:hint="default" w:ascii="Segoe UI" w:hAnsi="Segoe UI" w:eastAsia="Segoe UI" w:cs="Segoe UI"/>
          <w:color w:val="1A1A1A"/>
          <w:sz w:val="20"/>
          <w:szCs w:val="20"/>
        </w:rPr>
        <w:t xml:space="preserve"> — </w:t>
      </w:r>
      <w:r>
        <w:rPr>
          <w:rStyle w:val="14"/>
        </w:rPr>
        <w:t>ViewClaimPNC</w:t>
      </w:r>
      <w:r>
        <w:rPr>
          <w:rFonts w:hint="default" w:ascii="Segoe UI" w:hAnsi="Segoe UI" w:eastAsia="Segoe UI" w:cs="Segoe UI"/>
          <w:color w:val="1A1A1A"/>
          <w:sz w:val="20"/>
          <w:szCs w:val="20"/>
        </w:rPr>
        <w:t>/</w:t>
      </w:r>
      <w:r>
        <w:rPr>
          <w:rStyle w:val="14"/>
        </w:rPr>
        <w:t>VIEWCLAIMPNC</w:t>
      </w:r>
      <w:r>
        <w:rPr>
          <w:rFonts w:hint="default" w:ascii="Segoe UI" w:hAnsi="Segoe UI" w:eastAsia="Segoe UI" w:cs="Segoe UI"/>
          <w:color w:val="1A1A1A"/>
          <w:sz w:val="20"/>
          <w:szCs w:val="20"/>
        </w:rPr>
        <w:t xml:space="preserve"> dan </w:t>
      </w:r>
      <w:r>
        <w:rPr>
          <w:rStyle w:val="14"/>
        </w:rPr>
        <w:t>PncReceive</w:t>
      </w:r>
      <w:r>
        <w:rPr>
          <w:rFonts w:hint="default" w:ascii="Segoe UI" w:hAnsi="Segoe UI" w:eastAsia="Segoe UI" w:cs="Segoe UI"/>
          <w:color w:val="1A1A1A"/>
          <w:sz w:val="20"/>
          <w:szCs w:val="20"/>
        </w:rPr>
        <w:t>/</w:t>
      </w:r>
      <w:r>
        <w:rPr>
          <w:rStyle w:val="14"/>
        </w:rPr>
        <w:t>PNCRECEIVE</w:t>
      </w:r>
      <w:r>
        <w:rPr>
          <w:rFonts w:hint="default" w:ascii="Segoe UI" w:hAnsi="Segoe UI" w:eastAsia="Segoe UI" w:cs="Segoe UI"/>
          <w:color w:val="1A1A1A"/>
          <w:sz w:val="20"/>
          <w:szCs w:val="20"/>
        </w:rPr>
        <w:t>. Perbandingan access group di rule lama tidak konsisten soal huruf besar-kecil. Sistem baru wajib menormalkannya menjadi satu identitas per peran.</w:t>
      </w:r>
    </w:p>
    <w:p w14:paraId="19C8F076">
      <w:pPr>
        <w:keepNext w:val="0"/>
        <w:keepLines w:val="0"/>
        <w:widowControl/>
        <w:numPr>
          <w:ilvl w:val="0"/>
          <w:numId w:val="17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Pemetaan </w:t>
      </w:r>
      <w:r>
        <w:rPr>
          <w:rStyle w:val="18"/>
          <w:rFonts w:hint="default" w:ascii="Segoe UI" w:hAnsi="Segoe UI" w:eastAsia="Segoe UI" w:cs="Segoe UI"/>
          <w:color w:val="1A1A1A"/>
          <w:sz w:val="20"/>
          <w:szCs w:val="20"/>
        </w:rPr>
        <w:t>peran → 51 item menu</w:t>
      </w:r>
      <w:r>
        <w:rPr>
          <w:rFonts w:hint="default" w:ascii="Segoe UI" w:hAnsi="Segoe UI" w:eastAsia="Segoe UI" w:cs="Segoe UI"/>
          <w:color w:val="1A1A1A"/>
          <w:sz w:val="20"/>
          <w:szCs w:val="20"/>
        </w:rPr>
        <w:t xml:space="preserve"> hidup hanya di dalam </w:t>
      </w:r>
      <w:r>
        <w:rPr>
          <w:rStyle w:val="18"/>
          <w:rFonts w:hint="default" w:ascii="Segoe UI" w:hAnsi="Segoe UI" w:eastAsia="Segoe UI" w:cs="Segoe UI"/>
          <w:color w:val="1A1A1A"/>
          <w:sz w:val="20"/>
          <w:szCs w:val="20"/>
        </w:rPr>
        <w:t xml:space="preserve">34 When rule + </w:t>
      </w:r>
      <w:r>
        <w:rPr>
          <w:rStyle w:val="14"/>
        </w:rPr>
        <w:t>Navigation/pyCaseWorkerNavigation-Navigation.xml</w:t>
      </w:r>
      <w:r>
        <w:rPr>
          <w:rFonts w:hint="default" w:ascii="Segoe UI" w:hAnsi="Segoe UI" w:eastAsia="Segoe UI" w:cs="Segoe UI"/>
          <w:color w:val="1A1A1A"/>
          <w:sz w:val="20"/>
          <w:szCs w:val="20"/>
        </w:rPr>
        <w:t xml:space="preserve">, bukan sebagai data. Sumber untuk mengisi tabel izin adalah membaca ke-34 When rule itu satu per satu — </w:t>
      </w:r>
      <w:r>
        <w:rPr>
          <w:rStyle w:val="18"/>
          <w:rFonts w:hint="default" w:ascii="Segoe UI" w:hAnsi="Segoe UI" w:eastAsia="Segoe UI" w:cs="Segoe UI"/>
          <w:color w:val="1A1A1A"/>
          <w:sz w:val="20"/>
          <w:szCs w:val="20"/>
        </w:rPr>
        <w:t>5 di antaranya hilang dari export</w:t>
      </w:r>
      <w:r>
        <w:rPr>
          <w:rFonts w:hint="default" w:ascii="Segoe UI" w:hAnsi="Segoe UI" w:eastAsia="Segoe UI" w:cs="Segoe UI"/>
          <w:color w:val="1A1A1A"/>
          <w:sz w:val="20"/>
          <w:szCs w:val="20"/>
        </w:rPr>
        <w:t xml:space="preserve"> (</w:t>
      </w:r>
      <w:r>
        <w:rPr>
          <w:rStyle w:val="14"/>
        </w:rPr>
        <w:t>IsGCNMReport</w:t>
      </w:r>
      <w:r>
        <w:rPr>
          <w:rFonts w:hint="default" w:ascii="Segoe UI" w:hAnsi="Segoe UI" w:eastAsia="Segoe UI" w:cs="Segoe UI"/>
          <w:color w:val="1A1A1A"/>
          <w:sz w:val="20"/>
          <w:szCs w:val="20"/>
        </w:rPr>
        <w:t xml:space="preserve">, </w:t>
      </w:r>
      <w:r>
        <w:rPr>
          <w:rStyle w:val="14"/>
        </w:rPr>
        <w:t>IsKomite</w:t>
      </w:r>
      <w:r>
        <w:rPr>
          <w:rFonts w:hint="default" w:ascii="Segoe UI" w:hAnsi="Segoe UI" w:eastAsia="Segoe UI" w:cs="Segoe UI"/>
          <w:color w:val="1A1A1A"/>
          <w:sz w:val="20"/>
          <w:szCs w:val="20"/>
        </w:rPr>
        <w:t xml:space="preserve">, </w:t>
      </w:r>
      <w:r>
        <w:rPr>
          <w:rStyle w:val="14"/>
        </w:rPr>
        <w:t>IsNotViewClaim</w:t>
      </w:r>
      <w:r>
        <w:rPr>
          <w:rFonts w:hint="default" w:ascii="Segoe UI" w:hAnsi="Segoe UI" w:eastAsia="Segoe UI" w:cs="Segoe UI"/>
          <w:color w:val="1A1A1A"/>
          <w:sz w:val="20"/>
          <w:szCs w:val="20"/>
        </w:rPr>
        <w:t xml:space="preserve">, </w:t>
      </w:r>
      <w:r>
        <w:rPr>
          <w:rStyle w:val="14"/>
        </w:rPr>
        <w:t>IsPNCBonding</w:t>
      </w:r>
      <w:r>
        <w:rPr>
          <w:rFonts w:hint="default" w:ascii="Segoe UI" w:hAnsi="Segoe UI" w:eastAsia="Segoe UI" w:cs="Segoe UI"/>
          <w:color w:val="1A1A1A"/>
          <w:sz w:val="20"/>
          <w:szCs w:val="20"/>
        </w:rPr>
        <w:t xml:space="preserve">, </w:t>
      </w:r>
      <w:r>
        <w:rPr>
          <w:rStyle w:val="14"/>
        </w:rPr>
        <w:t>IsSurvey</w:t>
      </w:r>
      <w:r>
        <w:rPr>
          <w:rFonts w:hint="default" w:ascii="Segoe UI" w:hAnsi="Segoe UI" w:eastAsia="Segoe UI" w:cs="Segoe UI"/>
          <w:color w:val="1A1A1A"/>
          <w:sz w:val="20"/>
          <w:szCs w:val="20"/>
        </w:rPr>
        <w:t>).</w:t>
      </w:r>
    </w:p>
    <w:p w14:paraId="52044EBD">
      <w:pPr>
        <w:keepNext w:val="0"/>
        <w:keepLines w:val="0"/>
        <w:widowControl/>
        <w:numPr>
          <w:ilvl w:val="0"/>
          <w:numId w:val="171"/>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Penugasan operator ke peran tidak ada di database.</w:t>
      </w:r>
      <w:r>
        <w:rPr>
          <w:rFonts w:hint="default" w:ascii="Segoe UI" w:hAnsi="Segoe UI" w:eastAsia="Segoe UI" w:cs="Segoe UI"/>
          <w:color w:val="1A1A1A"/>
          <w:sz w:val="20"/>
          <w:szCs w:val="20"/>
        </w:rPr>
        <w:t xml:space="preserve"> </w:t>
      </w:r>
      <w:r>
        <w:rPr>
          <w:rStyle w:val="14"/>
        </w:rPr>
        <w:t>POOLDATA.T_ACCESS_GROUP_PNC</w:t>
      </w:r>
      <w:r>
        <w:rPr>
          <w:rFonts w:hint="default" w:ascii="Segoe UI" w:hAnsi="Segoe UI" w:eastAsia="Segoe UI" w:cs="Segoe UI"/>
          <w:color w:val="1A1A1A"/>
          <w:sz w:val="20"/>
          <w:szCs w:val="20"/>
        </w:rPr>
        <w:t xml:space="preserve"> hanya memetakan </w:t>
      </w:r>
      <w:r>
        <w:rPr>
          <w:rStyle w:val="14"/>
        </w:rPr>
        <w:t>OPERATOR_ID</w:t>
      </w:r>
      <w:r>
        <w:rPr>
          <w:rFonts w:hint="default" w:ascii="Segoe UI" w:hAnsi="Segoe UI" w:eastAsia="Segoe UI" w:cs="Segoe UI"/>
          <w:color w:val="1A1A1A"/>
          <w:sz w:val="20"/>
          <w:szCs w:val="20"/>
        </w:rPr>
        <w:t xml:space="preserve"> → </w:t>
      </w:r>
      <w:r>
        <w:rPr>
          <w:rStyle w:val="14"/>
        </w:rPr>
        <w:t>OLD_OPERATOR_ID</w:t>
      </w:r>
      <w:r>
        <w:rPr>
          <w:rFonts w:hint="default" w:ascii="Segoe UI" w:hAnsi="Segoe UI" w:eastAsia="Segoe UI" w:cs="Segoe UI"/>
          <w:color w:val="1A1A1A"/>
          <w:sz w:val="20"/>
          <w:szCs w:val="20"/>
        </w:rPr>
        <w:t xml:space="preserve">. Tanpa artefak ini, </w:t>
      </w:r>
      <w:r>
        <w:rPr>
          <w:rStyle w:val="14"/>
        </w:rPr>
        <w:t>F-3</w:t>
      </w:r>
      <w:r>
        <w:rPr>
          <w:rFonts w:hint="default" w:ascii="Segoe UI" w:hAnsi="Segoe UI" w:eastAsia="Segoe UI" w:cs="Segoe UI"/>
          <w:color w:val="1A1A1A"/>
          <w:sz w:val="20"/>
          <w:szCs w:val="20"/>
        </w:rPr>
        <w:t xml:space="preserve"> dapat membangun tabelnya tetapi tidak dapat mengisinya.</w:t>
      </w:r>
    </w:p>
    <w:p w14:paraId="2F610A36">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Dampak ke Steering:</w:t>
      </w:r>
      <w:r>
        <w:rPr>
          <w:rFonts w:hint="default" w:ascii="Segoe UI" w:hAnsi="Segoe UI" w:eastAsia="Segoe UI" w:cs="Segoe UI"/>
          <w:color w:val="1A1A1A"/>
          <w:sz w:val="20"/>
          <w:szCs w:val="20"/>
        </w:rPr>
        <w:t xml:space="preserve"> Domain Model (master Peran &amp; Izin Menu) · Module Breakdown F-3 dan U-6 · Security</w:t>
      </w:r>
    </w:p>
    <w:p w14:paraId="10EDDC9D">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224" o:spt="1" style="height:1.5pt;width:415.3pt;" fillcolor="#A0A0A0" filled="t" stroked="f" coordsize="21600,21600" o:hr="t" o:hrstd="t" o:hralign="center">
            <v:path/>
            <v:fill on="t" focussize="0,0"/>
            <v:stroke on="f"/>
            <v:imagedata o:title=""/>
            <o:lock v:ext="edit"/>
            <w10:wrap type="none"/>
            <w10:anchorlock/>
          </v:rect>
        </w:pict>
      </w:r>
    </w:p>
    <w:p w14:paraId="2E00A270">
      <w:pPr>
        <w:pStyle w:val="4"/>
        <w:keepNext w:val="0"/>
        <w:keepLines w:val="0"/>
        <w:widowControl/>
        <w:suppressLineNumbers w:val="0"/>
        <w:spacing w:line="10" w:lineRule="atLeast"/>
      </w:pPr>
      <w:r>
        <w:t>D-59 · Satuan Izin adalah Menu, Bukan Tindakan — Tanpa Pemisahan Tugas</w:t>
      </w:r>
    </w:p>
    <w:p w14:paraId="13AA846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w:t>
      </w:r>
      <w:r>
        <w:rPr>
          <w:rFonts w:hint="default" w:ascii="Segoe UI" w:hAnsi="Segoe UI" w:eastAsia="Segoe UI" w:cs="Segoe UI"/>
          <w:color w:val="1A1A1A"/>
          <w:sz w:val="20"/>
          <w:szCs w:val="20"/>
        </w:rPr>
        <w:t xml:space="preserve"> DECIDED oleh work owner — dicatat dengan konsekuensi terbuka</w:t>
      </w:r>
    </w:p>
    <w:p w14:paraId="0E989D50">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Pertanyaan (Ronde 5 Q23):</w:t>
      </w:r>
      <w:r>
        <w:rPr>
          <w:rFonts w:hint="default" w:ascii="Segoe UI" w:hAnsi="Segoe UI" w:eastAsia="Segoe UI" w:cs="Segoe UI"/>
          <w:color w:val="1A1A1A"/>
          <w:sz w:val="20"/>
          <w:szCs w:val="20"/>
        </w:rPr>
        <w:t xml:space="preserve"> Siapa yang boleh </w:t>
      </w:r>
      <w:r>
        <w:rPr>
          <w:rStyle w:val="18"/>
          <w:rFonts w:hint="default" w:ascii="Segoe UI" w:hAnsi="Segoe UI" w:eastAsia="Segoe UI" w:cs="Segoe UI"/>
          <w:color w:val="1A1A1A"/>
          <w:sz w:val="20"/>
          <w:szCs w:val="20"/>
        </w:rPr>
        <w:t>membatalkan klaim</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mengubah nilai estimasi/akseptasi setelah komite menyetujui</w:t>
      </w:r>
      <w:r>
        <w:rPr>
          <w:rFonts w:hint="default" w:ascii="Segoe UI" w:hAnsi="Segoe UI" w:eastAsia="Segoe UI" w:cs="Segoe UI"/>
          <w:color w:val="1A1A1A"/>
          <w:sz w:val="20"/>
          <w:szCs w:val="20"/>
        </w:rPr>
        <w:t xml:space="preserve">, dan </w:t>
      </w:r>
      <w:r>
        <w:rPr>
          <w:rStyle w:val="18"/>
          <w:rFonts w:hint="default" w:ascii="Segoe UI" w:hAnsi="Segoe UI" w:eastAsia="Segoe UI" w:cs="Segoe UI"/>
          <w:color w:val="1A1A1A"/>
          <w:sz w:val="20"/>
          <w:szCs w:val="20"/>
        </w:rPr>
        <w:t>menyetujui komite</w:t>
      </w:r>
      <w:r>
        <w:rPr>
          <w:rFonts w:hint="default" w:ascii="Segoe UI" w:hAnsi="Segoe UI" w:eastAsia="Segoe UI" w:cs="Segoe UI"/>
          <w:color w:val="1A1A1A"/>
          <w:sz w:val="20"/>
          <w:szCs w:val="20"/>
        </w:rPr>
        <w:t xml:space="preserve">? Export membuktikan otorisasi sistem lama adalah penyembunyian menu semata: </w:t>
      </w:r>
      <w:r>
        <w:rPr>
          <w:rStyle w:val="14"/>
        </w:rPr>
        <w:t>pyPrivilegeName</w:t>
      </w:r>
      <w:r>
        <w:rPr>
          <w:rFonts w:hint="default" w:ascii="Segoe UI" w:hAnsi="Segoe UI" w:eastAsia="Segoe UI" w:cs="Segoe UI"/>
          <w:color w:val="1A1A1A"/>
          <w:sz w:val="20"/>
          <w:szCs w:val="20"/>
        </w:rPr>
        <w:t xml:space="preserve"> terisi hanya pada </w:t>
      </w:r>
      <w:r>
        <w:rPr>
          <w:rStyle w:val="18"/>
          <w:rFonts w:hint="default" w:ascii="Segoe UI" w:hAnsi="Segoe UI" w:eastAsia="Segoe UI" w:cs="Segoe UI"/>
          <w:color w:val="1A1A1A"/>
          <w:sz w:val="20"/>
          <w:szCs w:val="20"/>
        </w:rPr>
        <w:t>1 dari 902</w:t>
      </w:r>
      <w:r>
        <w:rPr>
          <w:rFonts w:hint="default" w:ascii="Segoe UI" w:hAnsi="Segoe UI" w:eastAsia="Segoe UI" w:cs="Segoe UI"/>
          <w:color w:val="1A1A1A"/>
          <w:sz w:val="20"/>
          <w:szCs w:val="20"/>
        </w:rPr>
        <w:t xml:space="preserve"> activity, dan yang satu itu privilege bawaan Pega untuk ekspor ruleset, bukan aturan bisnis (</w:t>
      </w:r>
      <w:r>
        <w:rPr>
          <w:rStyle w:val="14"/>
        </w:rPr>
        <w:t>docs/verifikasi-bukti-adr.md</w:t>
      </w:r>
      <w:r>
        <w:rPr>
          <w:rFonts w:hint="default" w:ascii="Segoe UI" w:hAnsi="Segoe UI" w:eastAsia="Segoe UI" w:cs="Segoe UI"/>
          <w:color w:val="1A1A1A"/>
          <w:sz w:val="20"/>
          <w:szCs w:val="20"/>
        </w:rPr>
        <w:t xml:space="preserve"> §10.3).</w:t>
      </w:r>
    </w:p>
    <w:p w14:paraId="716B9E1D">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Pilihan yang ditawarkan:</w:t>
      </w:r>
    </w:p>
    <w:p w14:paraId="162362DB">
      <w:pPr>
        <w:keepNext w:val="0"/>
        <w:keepLines w:val="0"/>
        <w:widowControl/>
        <w:numPr>
          <w:ilvl w:val="0"/>
          <w:numId w:val="17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Ada pemisahan tugas nyata — pelaksana tidak boleh menyetujui; peran disebutkan per tindakan</w:t>
      </w:r>
    </w:p>
    <w:p w14:paraId="2B4DAA83">
      <w:pPr>
        <w:keepNext w:val="0"/>
        <w:keepLines w:val="0"/>
        <w:widowControl/>
        <w:numPr>
          <w:ilvl w:val="0"/>
          <w:numId w:val="17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Tidak ada pemisahan formal; kontrolnya prosedural</w:t>
      </w:r>
    </w:p>
    <w:p w14:paraId="7DF558F3">
      <w:pPr>
        <w:keepNext w:val="0"/>
        <w:keepLines w:val="0"/>
        <w:widowControl/>
        <w:numPr>
          <w:ilvl w:val="0"/>
          <w:numId w:val="17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Sama dengan sistem lama — siapa pun yang punya akses menu bisa melakukannya</w:t>
      </w:r>
    </w:p>
    <w:p w14:paraId="677FE366">
      <w:pPr>
        <w:keepNext w:val="0"/>
        <w:keepLines w:val="0"/>
        <w:widowControl/>
        <w:numPr>
          <w:ilvl w:val="0"/>
          <w:numId w:val="17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Belum pernah ditetapkan</w:t>
      </w:r>
    </w:p>
    <w:p w14:paraId="7C5D2E74">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Jawaban:</w:t>
      </w:r>
      <w:r>
        <w:rPr>
          <w:rFonts w:hint="default" w:ascii="Segoe UI" w:hAnsi="Segoe UI" w:eastAsia="Segoe UI" w:cs="Segoe UI"/>
          <w:color w:val="1A1A1A"/>
          <w:sz w:val="20"/>
          <w:szCs w:val="20"/>
        </w:rPr>
        <w:t xml:space="preserve"> Opsi 3</w:t>
      </w:r>
    </w:p>
    <w:p w14:paraId="2F644C3F">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Keputusan akhir:</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Satuan izin adalah menu, bukan tindakan individual.</w:t>
      </w:r>
      <w:r>
        <w:rPr>
          <w:rFonts w:hint="default" w:ascii="Segoe UI" w:hAnsi="Segoe UI" w:eastAsia="Segoe UI" w:cs="Segoe UI"/>
          <w:color w:val="1A1A1A"/>
          <w:sz w:val="20"/>
          <w:szCs w:val="20"/>
        </w:rPr>
        <w:t xml:space="preserve"> Seorang pengguna yang memiliki akses ke sebuah menu berwenang atas seluruh tindakan yang dijangkau menu itu — termasuk membatalkan klaim, mengubah nilai setelah persetujuan komite, dan menyetujui komite. </w:t>
      </w:r>
      <w:r>
        <w:rPr>
          <w:rStyle w:val="18"/>
          <w:rFonts w:hint="default" w:ascii="Segoe UI" w:hAnsi="Segoe UI" w:eastAsia="Segoe UI" w:cs="Segoe UI"/>
          <w:color w:val="1A1A1A"/>
          <w:sz w:val="20"/>
          <w:szCs w:val="20"/>
        </w:rPr>
        <w:t>Tidak ada pemisahan tugas formal.</w:t>
      </w:r>
    </w:p>
    <w:p w14:paraId="361A5C3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 xml:space="preserve">Ini tetap memenuhi </w:t>
      </w:r>
      <w:r>
        <w:rPr>
          <w:rStyle w:val="14"/>
        </w:rPr>
        <w:t>BRD §21.2</w:t>
      </w:r>
      <w:r>
        <w:rPr>
          <w:rStyle w:val="18"/>
          <w:rFonts w:hint="default" w:ascii="Segoe UI" w:hAnsi="Segoe UI" w:eastAsia="Segoe UI" w:cs="Segoe UI"/>
          <w:color w:val="1A1A1A"/>
          <w:sz w:val="20"/>
          <w:szCs w:val="20"/>
        </w:rPr>
        <w:t xml:space="preserve"> kriteria #8 dan </w:t>
      </w:r>
      <w:r>
        <w:rPr>
          <w:rStyle w:val="14"/>
        </w:rPr>
        <w:t>FR-R1</w:t>
      </w:r>
      <w:r>
        <w:rPr>
          <w:rStyle w:val="18"/>
          <w:rFonts w:hint="default" w:ascii="Segoe UI" w:hAnsi="Segoe UI" w:eastAsia="Segoe UI" w:cs="Segoe UI"/>
          <w:color w:val="1A1A1A"/>
          <w:sz w:val="20"/>
          <w:szCs w:val="20"/>
        </w:rPr>
        <w:t>,</w:t>
      </w:r>
      <w:r>
        <w:rPr>
          <w:rFonts w:hint="default" w:ascii="Segoe UI" w:hAnsi="Segoe UI" w:eastAsia="Segoe UI" w:cs="Segoe UI"/>
          <w:color w:val="1A1A1A"/>
          <w:sz w:val="20"/>
          <w:szCs w:val="20"/>
        </w:rPr>
        <w:t xml:space="preserve"> dengan bacaan berikut yang disampaikan ke work owner dan tidak dikoreksi: yang diperiksa di setiap endpoint adalah </w:t>
      </w:r>
      <w:r>
        <w:rPr>
          <w:rStyle w:val="18"/>
          <w:rFonts w:hint="default" w:ascii="Segoe UI" w:hAnsi="Segoe UI" w:eastAsia="Segoe UI" w:cs="Segoe UI"/>
          <w:color w:val="1A1A1A"/>
          <w:sz w:val="20"/>
          <w:szCs w:val="20"/>
        </w:rPr>
        <w:t>"apakah peran pemanggil memiliki menu yang memberi akses ke endpoint ini"</w:t>
      </w:r>
      <w:r>
        <w:rPr>
          <w:rFonts w:hint="default" w:ascii="Segoe UI" w:hAnsi="Segoe UI" w:eastAsia="Segoe UI" w:cs="Segoe UI"/>
          <w:color w:val="1A1A1A"/>
          <w:sz w:val="20"/>
          <w:szCs w:val="20"/>
        </w:rPr>
        <w:t xml:space="preserve">. Perbedaan dengan sistem lama bukan pada satuan izinnya, melainkan pada </w:t>
      </w:r>
      <w:r>
        <w:rPr>
          <w:rStyle w:val="18"/>
          <w:rFonts w:hint="default" w:ascii="Segoe UI" w:hAnsi="Segoe UI" w:eastAsia="Segoe UI" w:cs="Segoe UI"/>
          <w:color w:val="1A1A1A"/>
          <w:sz w:val="20"/>
          <w:szCs w:val="20"/>
        </w:rPr>
        <w:t>tempat penegakannya</w:t>
      </w:r>
      <w:r>
        <w:rPr>
          <w:rFonts w:hint="default" w:ascii="Segoe UI" w:hAnsi="Segoe UI" w:eastAsia="Segoe UI" w:cs="Segoe UI"/>
          <w:color w:val="1A1A1A"/>
          <w:sz w:val="20"/>
          <w:szCs w:val="20"/>
        </w:rPr>
        <w:t xml:space="preserve"> — dulu hanya disembunyikan di antarmuka, sekarang ditegakkan di server pada setiap endpoint.</w:t>
      </w:r>
    </w:p>
    <w:p w14:paraId="603A74E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Konsekuensi yang diterima secara sadar:</w:t>
      </w:r>
    </w:p>
    <w:p w14:paraId="271FBCFE">
      <w:pPr>
        <w:keepNext w:val="0"/>
        <w:keepLines w:val="0"/>
        <w:widowControl/>
        <w:numPr>
          <w:ilvl w:val="0"/>
          <w:numId w:val="173"/>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Orang yang sama dapat membuat, menyetujui, dan membayarkan satu klaim</w:t>
      </w:r>
      <w:r>
        <w:rPr>
          <w:rFonts w:hint="default" w:ascii="Segoe UI" w:hAnsi="Segoe UI" w:eastAsia="Segoe UI" w:cs="Segoe UI"/>
          <w:color w:val="1A1A1A"/>
          <w:sz w:val="20"/>
          <w:szCs w:val="20"/>
        </w:rPr>
        <w:t xml:space="preserve"> bila perannya memiliki ketiga menu itu. Tidak ada kontrol teknis yang mencegahnya.</w:t>
      </w:r>
    </w:p>
    <w:p w14:paraId="5ACED3E7">
      <w:pPr>
        <w:keepNext w:val="0"/>
        <w:keepLines w:val="0"/>
        <w:widowControl/>
        <w:numPr>
          <w:ilvl w:val="0"/>
          <w:numId w:val="173"/>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Jejak audit menjadi satu-satunya kontrol pengimbang.</w:t>
      </w:r>
      <w:r>
        <w:rPr>
          <w:rFonts w:hint="default" w:ascii="Segoe UI" w:hAnsi="Segoe UI" w:eastAsia="Segoe UI" w:cs="Segoe UI"/>
          <w:color w:val="1A1A1A"/>
          <w:sz w:val="20"/>
          <w:szCs w:val="20"/>
        </w:rPr>
        <w:t xml:space="preserve"> Karena tidak ada pencegahan, yang tersisa hanyalah pencatatan. Ini </w:t>
      </w:r>
      <w:r>
        <w:rPr>
          <w:rStyle w:val="18"/>
          <w:rFonts w:hint="default" w:ascii="Segoe UI" w:hAnsi="Segoe UI" w:eastAsia="Segoe UI" w:cs="Segoe UI"/>
          <w:color w:val="1A1A1A"/>
          <w:sz w:val="20"/>
          <w:szCs w:val="20"/>
        </w:rPr>
        <w:t>menaikkan</w:t>
      </w:r>
      <w:r>
        <w:rPr>
          <w:rFonts w:hint="default" w:ascii="Segoe UI" w:hAnsi="Segoe UI" w:eastAsia="Segoe UI" w:cs="Segoe UI"/>
          <w:color w:val="1A1A1A"/>
          <w:sz w:val="20"/>
          <w:szCs w:val="20"/>
        </w:rPr>
        <w:t xml:space="preserve"> kepentingan </w:t>
      </w:r>
      <w:r>
        <w:rPr>
          <w:rStyle w:val="14"/>
        </w:rPr>
        <w:t>S-5</w:t>
      </w:r>
      <w:r>
        <w:rPr>
          <w:rFonts w:hint="default" w:ascii="Segoe UI" w:hAnsi="Segoe UI" w:eastAsia="Segoe UI" w:cs="Segoe UI"/>
          <w:color w:val="1A1A1A"/>
          <w:sz w:val="20"/>
          <w:szCs w:val="20"/>
        </w:rPr>
        <w:t xml:space="preserve"> dari modul pendukung menjadi kontrol utama — dan </w:t>
      </w:r>
      <w:r>
        <w:rPr>
          <w:rStyle w:val="14"/>
        </w:rPr>
        <w:t>S-5</w:t>
      </w:r>
      <w:r>
        <w:rPr>
          <w:rFonts w:hint="default" w:ascii="Segoe UI" w:hAnsi="Segoe UI" w:eastAsia="Segoe UI" w:cs="Segoe UI"/>
          <w:color w:val="1A1A1A"/>
          <w:sz w:val="20"/>
          <w:szCs w:val="20"/>
        </w:rPr>
        <w:t xml:space="preserve"> adalah kemampuan baru 100% tanpa baseline (D-56).</w:t>
      </w:r>
    </w:p>
    <w:p w14:paraId="48B036CE">
      <w:pPr>
        <w:keepNext w:val="0"/>
        <w:keepLines w:val="0"/>
        <w:widowControl/>
        <w:numPr>
          <w:ilvl w:val="0"/>
          <w:numId w:val="173"/>
        </w:numPr>
        <w:suppressLineNumbers w:val="0"/>
        <w:spacing w:before="60" w:beforeAutospacing="0" w:after="60" w:afterAutospacing="0" w:line="10" w:lineRule="atLeast"/>
        <w:ind w:left="360" w:right="0" w:hanging="360"/>
        <w:jc w:val="both"/>
      </w:pPr>
      <w:r>
        <w:rPr>
          <w:rStyle w:val="14"/>
        </w:rPr>
        <w:t>AutoAcceptKomite</w:t>
      </w:r>
      <w:r>
        <w:rPr>
          <w:rStyle w:val="18"/>
          <w:rFonts w:hint="default" w:ascii="Segoe UI" w:hAnsi="Segoe UI" w:eastAsia="Segoe UI" w:cs="Segoe UI"/>
          <w:color w:val="1A1A1A"/>
          <w:sz w:val="20"/>
          <w:szCs w:val="20"/>
        </w:rPr>
        <w:t xml:space="preserve"> melewati kontrol apa pun.</w:t>
      </w:r>
      <w:r>
        <w:rPr>
          <w:rFonts w:hint="default" w:ascii="Segoe UI" w:hAnsi="Segoe UI" w:eastAsia="Segoe UI" w:cs="Segoe UI"/>
          <w:color w:val="1A1A1A"/>
          <w:sz w:val="20"/>
          <w:szCs w:val="20"/>
        </w:rPr>
        <w:t xml:space="preserve"> Job terjadwal harian jam 06:00 (D-57) menyetujui komite tanpa pengguna sama sekali, sehingga bahkan kontrol berbasis menu tidak berlaku padanya.</w:t>
      </w:r>
    </w:p>
    <w:p w14:paraId="1400CCCC">
      <w:pPr>
        <w:keepNext w:val="0"/>
        <w:keepLines w:val="0"/>
        <w:widowControl/>
        <w:numPr>
          <w:ilvl w:val="0"/>
          <w:numId w:val="17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Bila kemudian ada temuan audit atau pentest yang menuntut pemisahan tugas, perubahannya menyentuh model izin di </w:t>
      </w:r>
      <w:r>
        <w:rPr>
          <w:rStyle w:val="14"/>
        </w:rPr>
        <w:t>F-3</w:t>
      </w:r>
      <w:r>
        <w:rPr>
          <w:rFonts w:hint="default" w:ascii="Segoe UI" w:hAnsi="Segoe UI" w:eastAsia="Segoe UI" w:cs="Segoe UI"/>
          <w:color w:val="1A1A1A"/>
          <w:sz w:val="20"/>
          <w:szCs w:val="20"/>
        </w:rPr>
        <w:t xml:space="preserve"> — bukan penyesuaian kecil.</w:t>
      </w:r>
    </w:p>
    <w:p w14:paraId="08864EF1">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Yang tetap berlaku:</w:t>
      </w:r>
      <w:r>
        <w:rPr>
          <w:rFonts w:hint="default" w:ascii="Segoe UI" w:hAnsi="Segoe UI" w:eastAsia="Segoe UI" w:cs="Segoe UI"/>
          <w:color w:val="1A1A1A"/>
          <w:sz w:val="20"/>
          <w:szCs w:val="20"/>
        </w:rPr>
        <w:t xml:space="preserve"> </w:t>
      </w:r>
      <w:r>
        <w:rPr>
          <w:rStyle w:val="14"/>
        </w:rPr>
        <w:t>BRD §21.2</w:t>
      </w:r>
      <w:r>
        <w:rPr>
          <w:rFonts w:hint="default" w:ascii="Segoe UI" w:hAnsi="Segoe UI" w:eastAsia="Segoe UI" w:cs="Segoe UI"/>
          <w:color w:val="1A1A1A"/>
          <w:sz w:val="20"/>
          <w:szCs w:val="20"/>
        </w:rPr>
        <w:t xml:space="preserve"> kriteria #9 (jejak audit untuk setiap perubahan bernilai bisnis) menjadi </w:t>
      </w:r>
      <w:r>
        <w:rPr>
          <w:rStyle w:val="18"/>
          <w:rFonts w:hint="default" w:ascii="Segoe UI" w:hAnsi="Segoe UI" w:eastAsia="Segoe UI" w:cs="Segoe UI"/>
          <w:color w:val="1A1A1A"/>
          <w:sz w:val="20"/>
          <w:szCs w:val="20"/>
        </w:rPr>
        <w:t>wajib tanpa pengecualian</w:t>
      </w:r>
      <w:r>
        <w:rPr>
          <w:rFonts w:hint="default" w:ascii="Segoe UI" w:hAnsi="Segoe UI" w:eastAsia="Segoe UI" w:cs="Segoe UI"/>
          <w:color w:val="1A1A1A"/>
          <w:sz w:val="20"/>
          <w:szCs w:val="20"/>
        </w:rPr>
        <w:t xml:space="preserve"> pada seluruh tiket modul bisnis, karena ia satu-satunya kontrol yang tersisa.</w:t>
      </w:r>
    </w:p>
    <w:p w14:paraId="6587EA48">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Dampak ke Steering:</w:t>
      </w:r>
      <w:r>
        <w:rPr>
          <w:rFonts w:hint="default" w:ascii="Segoe UI" w:hAnsi="Segoe UI" w:eastAsia="Segoe UI" w:cs="Segoe UI"/>
          <w:color w:val="1A1A1A"/>
          <w:sz w:val="20"/>
          <w:szCs w:val="20"/>
        </w:rPr>
        <w:t xml:space="preserve"> Security (Authorization) · Module Breakdown F-3 dan S-5 · BRD Bab 17 dan 21.2 · Risk Analysis</w:t>
      </w:r>
    </w:p>
    <w:p w14:paraId="615D48DB">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225" o:spt="1" style="height:1.5pt;width:415.3pt;" fillcolor="#A0A0A0" filled="t" stroked="f" coordsize="21600,21600" o:hr="t" o:hrstd="t" o:hralign="center">
            <v:path/>
            <v:fill on="t" focussize="0,0"/>
            <v:stroke on="f"/>
            <v:imagedata o:title=""/>
            <o:lock v:ext="edit"/>
            <w10:wrap type="none"/>
            <w10:anchorlock/>
          </v:rect>
        </w:pict>
      </w:r>
    </w:p>
    <w:p w14:paraId="536EA47D">
      <w:pPr>
        <w:pStyle w:val="4"/>
        <w:keepNext w:val="0"/>
        <w:keepLines w:val="0"/>
        <w:widowControl/>
        <w:suppressLineNumbers w:val="0"/>
        <w:spacing w:line="10" w:lineRule="atLeast"/>
      </w:pPr>
      <w:r>
        <w:t>D-60 · Peran Penguji Gerbang 2 per Modul</w:t>
      </w:r>
    </w:p>
    <w:p w14:paraId="4E77818E">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w:t>
      </w:r>
      <w:r>
        <w:rPr>
          <w:rFonts w:hint="default" w:ascii="Segoe UI" w:hAnsi="Segoe UI" w:eastAsia="Segoe UI" w:cs="Segoe UI"/>
          <w:color w:val="1A1A1A"/>
          <w:sz w:val="20"/>
          <w:szCs w:val="20"/>
        </w:rPr>
        <w:t xml:space="preserve"> DECIDED</w:t>
      </w:r>
    </w:p>
    <w:p w14:paraId="3BDB87B0">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Pertanyaan (Ronde 5 Q24):</w:t>
      </w:r>
      <w:r>
        <w:rPr>
          <w:rFonts w:hint="default" w:ascii="Segoe UI" w:hAnsi="Segoe UI" w:eastAsia="Segoe UI" w:cs="Segoe UI"/>
          <w:color w:val="1A1A1A"/>
          <w:sz w:val="20"/>
          <w:szCs w:val="20"/>
        </w:rPr>
        <w:t xml:space="preserve"> Setiap tiket wajib mengisi field </w:t>
      </w:r>
      <w:r>
        <w:rPr>
          <w:rStyle w:val="14"/>
        </w:rPr>
        <w:t>Peran penguji gerbang 2</w:t>
      </w:r>
      <w:r>
        <w:rPr>
          <w:rFonts w:hint="default" w:ascii="Segoe UI" w:hAnsi="Segoe UI" w:eastAsia="Segoe UI" w:cs="Segoe UI"/>
          <w:color w:val="1A1A1A"/>
          <w:sz w:val="20"/>
          <w:szCs w:val="20"/>
        </w:rPr>
        <w:t xml:space="preserve">. Untuk modul bisnis, peran penguji dapat diturunkan dari inbox yang dipakai. Untuk </w:t>
      </w:r>
      <w:r>
        <w:rPr>
          <w:rStyle w:val="18"/>
          <w:rFonts w:hint="default" w:ascii="Segoe UI" w:hAnsi="Segoe UI" w:eastAsia="Segoe UI" w:cs="Segoe UI"/>
          <w:color w:val="1A1A1A"/>
          <w:sz w:val="20"/>
          <w:szCs w:val="20"/>
        </w:rPr>
        <w:t>modul fondasi</w:t>
      </w:r>
      <w:r>
        <w:rPr>
          <w:rFonts w:hint="default" w:ascii="Segoe UI" w:hAnsi="Segoe UI" w:eastAsia="Segoe UI" w:cs="Segoe UI"/>
          <w:color w:val="1A1A1A"/>
          <w:sz w:val="20"/>
          <w:szCs w:val="20"/>
        </w:rPr>
        <w:t xml:space="preserve"> tidak bisa — tidak ada user bisnis yang membuka layar "Akses Data".</w:t>
      </w:r>
    </w:p>
    <w:p w14:paraId="567F40C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Pilihan yang ditawarkan:</w:t>
      </w:r>
    </w:p>
    <w:p w14:paraId="7397C34D">
      <w:pPr>
        <w:keepNext w:val="0"/>
        <w:keepLines w:val="0"/>
        <w:widowControl/>
        <w:numPr>
          <w:ilvl w:val="0"/>
          <w:numId w:val="17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Modul bisnis → peran pemakai inbox terkait; modul fondasi → tidak melewati gerbang 2, cukup gerbang 1 ditambah persetujuan Work Owner</w:t>
      </w:r>
    </w:p>
    <w:p w14:paraId="20182093">
      <w:pPr>
        <w:keepNext w:val="0"/>
        <w:keepLines w:val="0"/>
        <w:widowControl/>
        <w:numPr>
          <w:ilvl w:val="0"/>
          <w:numId w:val="17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Modul fondasi tetap melewati gerbang 2 dengan penguji yang ditunjuk Work Owner</w:t>
      </w:r>
    </w:p>
    <w:p w14:paraId="00F3B0C3">
      <w:pPr>
        <w:keepNext w:val="0"/>
        <w:keepLines w:val="0"/>
        <w:widowControl/>
        <w:numPr>
          <w:ilvl w:val="0"/>
          <w:numId w:val="17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Seluruh modul diuji peran yang sama — satu tim UAT terpusat</w:t>
      </w:r>
    </w:p>
    <w:p w14:paraId="0124492D">
      <w:pPr>
        <w:keepNext w:val="0"/>
        <w:keepLines w:val="0"/>
        <w:widowControl/>
        <w:numPr>
          <w:ilvl w:val="0"/>
          <w:numId w:val="17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Belum ditetapkan</w:t>
      </w:r>
    </w:p>
    <w:p w14:paraId="3689D646">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Jawaban:</w:t>
      </w:r>
      <w:r>
        <w:rPr>
          <w:rFonts w:hint="default" w:ascii="Segoe UI" w:hAnsi="Segoe UI" w:eastAsia="Segoe UI" w:cs="Segoe UI"/>
          <w:color w:val="1A1A1A"/>
          <w:sz w:val="20"/>
          <w:szCs w:val="20"/>
        </w:rPr>
        <w:t xml:space="preserve"> Opsi 1</w:t>
      </w:r>
    </w:p>
    <w:p w14:paraId="255DAA54">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Keputusan akhir:</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91"/>
        <w:gridCol w:w="1208"/>
        <w:gridCol w:w="4560"/>
      </w:tblGrid>
      <w:tr w14:paraId="3CAC01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57199E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Kelompok modul</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8FFBD51">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Gerbang 2</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9EEE24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Penguji</w:t>
            </w:r>
          </w:p>
        </w:tc>
      </w:tr>
      <w:tr w14:paraId="3A365D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AB160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 bisnis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B-1</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B-14</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S-1</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S-4</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S-6</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S-7</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U-1</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U-3</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U-6</w:t>
            </w:r>
            <w:r>
              <w:rPr>
                <w:rFonts w:hint="default" w:ascii="Segoe UI" w:hAnsi="Segoe UI" w:eastAsia="Segoe UI" w:cs="Segoe UI"/>
                <w:color w:val="1A1A1A"/>
                <w:sz w:val="24"/>
                <w:szCs w:val="24"/>
                <w:bdr w:val="none" w:color="auto" w:sz="0" w:space="0"/>
              </w:rPr>
              <w: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F7E6DC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berlaku</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BEAD8A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peran bisnis pemakai inbox/layar modul itu, diturunkan dari </w:t>
            </w:r>
            <w:r>
              <w:rPr>
                <w:rStyle w:val="14"/>
                <w:rFonts w:ascii="SimSun" w:hAnsi="SimSun" w:eastAsia="SimSun" w:cs="SimSun"/>
                <w:sz w:val="24"/>
                <w:szCs w:val="24"/>
              </w:rPr>
              <w:t>Navigation/​pyCaseWorkerNavigation-​Navigation.​xml</w:t>
            </w:r>
            <w:r>
              <w:rPr>
                <w:rFonts w:hint="default" w:ascii="Segoe UI" w:hAnsi="Segoe UI" w:eastAsia="Segoe UI" w:cs="Segoe UI"/>
                <w:color w:val="1A1A1A"/>
                <w:sz w:val="24"/>
                <w:szCs w:val="24"/>
                <w:bdr w:val="none" w:color="auto" w:sz="0" w:space="0"/>
              </w:rPr>
              <w:t xml:space="preserve"> dan When rule peran</w:t>
            </w:r>
          </w:p>
        </w:tc>
      </w:tr>
      <w:tr w14:paraId="6A9EF0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BD00B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 fondasi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F-1</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F-2</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F-3</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F-4</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F-5</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S-5</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S-8</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U-2</w:t>
            </w:r>
            <w:r>
              <w:rPr>
                <w:rFonts w:hint="default" w:ascii="Segoe UI" w:hAnsi="Segoe UI" w:eastAsia="Segoe UI" w:cs="Segoe UI"/>
                <w:color w:val="1A1A1A"/>
                <w:sz w:val="24"/>
                <w:szCs w:val="24"/>
                <w:bdr w:val="none" w:color="auto" w:sz="0" w:space="0"/>
              </w:rPr>
              <w: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CD52A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 berlaku</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58FDE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gerbang 1 ditambah </w:t>
            </w:r>
            <w:r>
              <w:rPr>
                <w:rStyle w:val="18"/>
                <w:rFonts w:hint="default" w:ascii="Segoe UI" w:hAnsi="Segoe UI" w:eastAsia="Segoe UI" w:cs="Segoe UI"/>
                <w:color w:val="1A1A1A"/>
                <w:sz w:val="24"/>
                <w:szCs w:val="24"/>
                <w:bdr w:val="none" w:color="auto" w:sz="0" w:space="0"/>
              </w:rPr>
              <w:t>persetujuan Work Owner</w:t>
            </w:r>
          </w:p>
        </w:tc>
      </w:tr>
    </w:tbl>
    <w:p w14:paraId="6A20CAA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Alasan:</w:t>
      </w:r>
      <w:r>
        <w:rPr>
          <w:rFonts w:hint="default" w:ascii="Segoe UI" w:hAnsi="Segoe UI" w:eastAsia="Segoe UI" w:cs="Segoe UI"/>
          <w:color w:val="1A1A1A"/>
          <w:sz w:val="20"/>
          <w:szCs w:val="20"/>
        </w:rPr>
        <w:t xml:space="preserve"> memaksakan gerbang 2 pada modul yang tidak punya peran pemakai akan membuat tiket fondasi macet di gerbang yang tidak dapat dilewati siapa pun.</w:t>
      </w:r>
    </w:p>
    <w:p w14:paraId="5312E80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 xml:space="preserve">Catatan penting terhadap </w:t>
      </w:r>
      <w:r>
        <w:rPr>
          <w:rStyle w:val="14"/>
        </w:rPr>
        <w:t>D-46</w:t>
      </w:r>
      <w:r>
        <w:rPr>
          <w:rStyle w:val="18"/>
          <w:rFonts w:hint="default" w:ascii="Segoe UI" w:hAnsi="Segoe UI" w:eastAsia="Segoe UI" w:cs="Segoe UI"/>
          <w:color w:val="1A1A1A"/>
          <w:sz w:val="20"/>
          <w:szCs w:val="20"/>
        </w:rPr>
        <w:t>:</w:t>
      </w:r>
      <w:r>
        <w:rPr>
          <w:rFonts w:hint="default" w:ascii="Segoe UI" w:hAnsi="Segoe UI" w:eastAsia="Segoe UI" w:cs="Segoe UI"/>
          <w:color w:val="1A1A1A"/>
          <w:sz w:val="20"/>
          <w:szCs w:val="20"/>
        </w:rPr>
        <w:t xml:space="preserve"> keputusan ini mengatur </w:t>
      </w:r>
      <w:r>
        <w:rPr>
          <w:rStyle w:val="18"/>
          <w:rFonts w:hint="default" w:ascii="Segoe UI" w:hAnsi="Segoe UI" w:eastAsia="Segoe UI" w:cs="Segoe UI"/>
          <w:color w:val="1A1A1A"/>
          <w:sz w:val="20"/>
          <w:szCs w:val="20"/>
        </w:rPr>
        <w:t>tahap implementasi</w:t>
      </w:r>
      <w:r>
        <w:rPr>
          <w:rFonts w:hint="default" w:ascii="Segoe UI" w:hAnsi="Segoe UI" w:eastAsia="Segoe UI" w:cs="Segoe UI"/>
          <w:color w:val="1A1A1A"/>
          <w:sz w:val="20"/>
          <w:szCs w:val="20"/>
        </w:rPr>
        <w:t xml:space="preserve">, bukan tahap penulisan tiket. Pada tahap penulisan, </w:t>
      </w:r>
      <w:r>
        <w:rPr>
          <w:rStyle w:val="14"/>
        </w:rPr>
        <w:t>D-46</w:t>
      </w:r>
      <w:r>
        <w:rPr>
          <w:rFonts w:hint="default" w:ascii="Segoe UI" w:hAnsi="Segoe UI" w:eastAsia="Segoe UI" w:cs="Segoe UI"/>
          <w:color w:val="1A1A1A"/>
          <w:sz w:val="20"/>
          <w:szCs w:val="20"/>
        </w:rPr>
        <w:t xml:space="preserve"> menetapkan agen yang me-review dan menyatakan tiket selesai. Field </w:t>
      </w:r>
      <w:r>
        <w:rPr>
          <w:rStyle w:val="14"/>
        </w:rPr>
        <w:t>Peran penguji gerbang 2</w:t>
      </w:r>
      <w:r>
        <w:rPr>
          <w:rFonts w:hint="default" w:ascii="Segoe UI" w:hAnsi="Segoe UI" w:eastAsia="Segoe UI" w:cs="Segoe UI"/>
          <w:color w:val="1A1A1A"/>
          <w:sz w:val="20"/>
          <w:szCs w:val="20"/>
        </w:rPr>
        <w:t xml:space="preserve"> pada setiap tiket karena itu diisi sebagai </w:t>
      </w:r>
      <w:r>
        <w:rPr>
          <w:rStyle w:val="18"/>
          <w:rFonts w:hint="default" w:ascii="Segoe UI" w:hAnsi="Segoe UI" w:eastAsia="Segoe UI" w:cs="Segoe UI"/>
          <w:color w:val="1A1A1A"/>
          <w:sz w:val="20"/>
          <w:szCs w:val="20"/>
        </w:rPr>
        <w:t>rencana untuk tahap implementasi</w:t>
      </w:r>
      <w:r>
        <w:rPr>
          <w:rFonts w:hint="default" w:ascii="Segoe UI" w:hAnsi="Segoe UI" w:eastAsia="Segoe UI" w:cs="Segoe UI"/>
          <w:color w:val="1A1A1A"/>
          <w:sz w:val="20"/>
          <w:szCs w:val="20"/>
        </w:rPr>
        <w:t>, bukan pernyataan bahwa gerbang itu sudah dilewati.</w:t>
      </w:r>
    </w:p>
    <w:p w14:paraId="25263576">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Pengecualian yang mengikuti dari D-56:</w:t>
      </w:r>
      <w:r>
        <w:rPr>
          <w:rFonts w:hint="default" w:ascii="Segoe UI" w:hAnsi="Segoe UI" w:eastAsia="Segoe UI" w:cs="Segoe UI"/>
          <w:color w:val="1A1A1A"/>
          <w:sz w:val="20"/>
          <w:szCs w:val="20"/>
        </w:rPr>
        <w:t xml:space="preserve"> </w:t>
      </w:r>
      <w:r>
        <w:rPr>
          <w:rStyle w:val="14"/>
        </w:rPr>
        <w:t>F-3</w:t>
      </w:r>
      <w:r>
        <w:rPr>
          <w:rFonts w:hint="default" w:ascii="Segoe UI" w:hAnsi="Segoe UI" w:eastAsia="Segoe UI" w:cs="Segoe UI"/>
          <w:color w:val="1A1A1A"/>
          <w:sz w:val="20"/>
          <w:szCs w:val="20"/>
        </w:rPr>
        <w:t xml:space="preserve"> dan </w:t>
      </w:r>
      <w:r>
        <w:rPr>
          <w:rStyle w:val="14"/>
        </w:rPr>
        <w:t>S-5</w:t>
      </w:r>
      <w:r>
        <w:rPr>
          <w:rFonts w:hint="default" w:ascii="Segoe UI" w:hAnsi="Segoe UI" w:eastAsia="Segoe UI" w:cs="Segoe UI"/>
          <w:color w:val="1A1A1A"/>
          <w:sz w:val="20"/>
          <w:szCs w:val="20"/>
        </w:rPr>
        <w:t xml:space="preserve"> tidak punya baseline Pega, sehingga gerbang 1 mereka diganti uji fungsional terhadap kontrak. Untuk kedua modul itu, keseluruhan kelulusan bertumpu pada kontrak yang </w:t>
      </w:r>
      <w:r>
        <w:rPr>
          <w:rStyle w:val="18"/>
          <w:rFonts w:hint="default" w:ascii="Segoe UI" w:hAnsi="Segoe UI" w:eastAsia="Segoe UI" w:cs="Segoe UI"/>
          <w:color w:val="1A1A1A"/>
          <w:sz w:val="20"/>
          <w:szCs w:val="20"/>
        </w:rPr>
        <w:t>belum ada</w:t>
      </w:r>
      <w:r>
        <w:rPr>
          <w:rFonts w:hint="default" w:ascii="Segoe UI" w:hAnsi="Segoe UI" w:eastAsia="Segoe UI" w:cs="Segoe UI"/>
          <w:color w:val="1A1A1A"/>
          <w:sz w:val="20"/>
          <w:szCs w:val="20"/>
        </w:rPr>
        <w:t>.</w:t>
      </w:r>
    </w:p>
    <w:p w14:paraId="1671D96F">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Terbuka — belum dijawab:</w:t>
      </w:r>
      <w:r>
        <w:rPr>
          <w:rFonts w:hint="default" w:ascii="Segoe UI" w:hAnsi="Segoe UI" w:eastAsia="Segoe UI" w:cs="Segoe UI"/>
          <w:color w:val="1A1A1A"/>
          <w:sz w:val="20"/>
          <w:szCs w:val="20"/>
        </w:rPr>
        <w:t xml:space="preserve"> </w:t>
      </w:r>
      <w:r>
        <w:rPr>
          <w:rStyle w:val="14"/>
        </w:rPr>
        <w:t>C-9</w:t>
      </w:r>
      <w:r>
        <w:rPr>
          <w:rFonts w:hint="default" w:ascii="Segoe UI" w:hAnsi="Segoe UI" w:eastAsia="Segoe UI" w:cs="Segoe UI"/>
          <w:color w:val="1A1A1A"/>
          <w:sz w:val="20"/>
          <w:szCs w:val="20"/>
        </w:rPr>
        <w:t xml:space="preserve"> dan </w:t>
      </w:r>
      <w:r>
        <w:rPr>
          <w:rStyle w:val="14"/>
        </w:rPr>
        <w:t>R-15</w:t>
      </w:r>
      <w:r>
        <w:rPr>
          <w:rFonts w:hint="default" w:ascii="Segoe UI" w:hAnsi="Segoe UI" w:eastAsia="Segoe UI" w:cs="Segoe UI"/>
          <w:color w:val="1A1A1A"/>
          <w:sz w:val="20"/>
          <w:szCs w:val="20"/>
        </w:rPr>
        <w:t xml:space="preserve"> mencatat bahwa </w:t>
      </w:r>
      <w:r>
        <w:rPr>
          <w:rStyle w:val="18"/>
          <w:rFonts w:hint="default" w:ascii="Segoe UI" w:hAnsi="Segoe UI" w:eastAsia="Segoe UI" w:cs="Segoe UI"/>
          <w:color w:val="1A1A1A"/>
          <w:sz w:val="20"/>
          <w:szCs w:val="20"/>
        </w:rPr>
        <w:t>waktu user bisnis untuk UAT belum dialokasikan resmi</w:t>
      </w:r>
      <w:r>
        <w:rPr>
          <w:rFonts w:hint="default" w:ascii="Segoe UI" w:hAnsi="Segoe UI" w:eastAsia="Segoe UI" w:cs="Segoe UI"/>
          <w:color w:val="1A1A1A"/>
          <w:sz w:val="20"/>
          <w:szCs w:val="20"/>
        </w:rPr>
        <w:t>. Pertanyaan itu diajukan bersama Q24 dan belum terjawab. Tanpa alokasi resmi, gerbang 2 bergantung pada ketersediaan user yang sedang menjalankan operasional harian — dan itu risiko jadwal yang sudah tercatat tetapi belum ditangani.</w:t>
      </w:r>
    </w:p>
    <w:p w14:paraId="2B465A9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Dampak ke Steering:</w:t>
      </w:r>
      <w:r>
        <w:rPr>
          <w:rFonts w:hint="default" w:ascii="Segoe UI" w:hAnsi="Segoe UI" w:eastAsia="Segoe UI" w:cs="Segoe UI"/>
          <w:color w:val="1A1A1A"/>
          <w:sz w:val="20"/>
          <w:szCs w:val="20"/>
        </w:rPr>
        <w:t xml:space="preserve"> Testing Strategy · BRD Bab 19 (C-9) dan 21 · Risk Analysis (R-15)</w:t>
      </w:r>
    </w:p>
    <w:p w14:paraId="58A5D612">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226" o:spt="1" style="height:1.5pt;width:415.3pt;" fillcolor="#A0A0A0" filled="t" stroked="f" coordsize="21600,21600" o:hr="t" o:hrstd="t" o:hralign="center">
            <v:path/>
            <v:fill on="t" focussize="0,0"/>
            <v:stroke on="f"/>
            <v:imagedata o:title=""/>
            <o:lock v:ext="edit"/>
            <w10:wrap type="none"/>
            <w10:anchorlock/>
          </v:rect>
        </w:pict>
      </w:r>
    </w:p>
    <w:p w14:paraId="17759B48">
      <w:pPr>
        <w:pStyle w:val="4"/>
        <w:keepNext w:val="0"/>
        <w:keepLines w:val="0"/>
        <w:widowControl/>
        <w:suppressLineNumbers w:val="0"/>
        <w:spacing w:line="10" w:lineRule="atLeast"/>
      </w:pPr>
      <w:r>
        <w:t>D-61 · Jadwal Tetap Seluruh Modul — Selisih Menjadi Tanggung Jawab Manajemen</w:t>
      </w:r>
    </w:p>
    <w:p w14:paraId="1F19AA67">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w:t>
      </w:r>
      <w:r>
        <w:rPr>
          <w:rFonts w:hint="default" w:ascii="Segoe UI" w:hAnsi="Segoe UI" w:eastAsia="Segoe UI" w:cs="Segoe UI"/>
          <w:color w:val="1A1A1A"/>
          <w:sz w:val="20"/>
          <w:szCs w:val="20"/>
        </w:rPr>
        <w:t xml:space="preserve"> DECIDED oleh work owner — dicatat dengan risiko terbuka</w:t>
      </w:r>
    </w:p>
    <w:p w14:paraId="5A421807">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Pertanyaan (Ronde 6 Q25):</w:t>
      </w:r>
      <w:r>
        <w:rPr>
          <w:rFonts w:hint="default" w:ascii="Segoe UI" w:hAnsi="Segoe UI" w:eastAsia="Segoe UI" w:cs="Segoe UI"/>
          <w:color w:val="1A1A1A"/>
          <w:sz w:val="20"/>
          <w:szCs w:val="20"/>
        </w:rPr>
        <w:t xml:space="preserve"> </w:t>
      </w:r>
      <w:r>
        <w:rPr>
          <w:rStyle w:val="14"/>
        </w:rPr>
        <w:t>D-30</w:t>
      </w:r>
      <w:r>
        <w:rPr>
          <w:rFonts w:hint="default" w:ascii="Segoe UI" w:hAnsi="Segoe UI" w:eastAsia="Segoe UI" w:cs="Segoe UI"/>
          <w:color w:val="1A1A1A"/>
          <w:sz w:val="20"/>
          <w:szCs w:val="20"/>
        </w:rPr>
        <w:t xml:space="preserve"> menetapkan seluruh modul selesai akhir September 2026. Hari ini </w:t>
      </w:r>
      <w:r>
        <w:rPr>
          <w:rStyle w:val="18"/>
          <w:rFonts w:hint="default" w:ascii="Segoe UI" w:hAnsi="Segoe UI" w:eastAsia="Segoe UI" w:cs="Segoe UI"/>
          <w:color w:val="1A1A1A"/>
          <w:sz w:val="20"/>
          <w:szCs w:val="20"/>
        </w:rPr>
        <w:t>14 September 2026</w:t>
      </w:r>
      <w:r>
        <w:rPr>
          <w:rFonts w:hint="default" w:ascii="Segoe UI" w:hAnsi="Segoe UI" w:eastAsia="Segoe UI" w:cs="Segoe UI"/>
          <w:color w:val="1A1A1A"/>
          <w:sz w:val="20"/>
          <w:szCs w:val="20"/>
        </w:rPr>
        <w:t xml:space="preserve">, tersisa </w:t>
      </w:r>
      <w:r>
        <w:rPr>
          <w:rStyle w:val="18"/>
          <w:rFonts w:hint="default" w:ascii="Segoe UI" w:hAnsi="Segoe UI" w:eastAsia="Segoe UI" w:cs="Segoe UI"/>
          <w:color w:val="1A1A1A"/>
          <w:sz w:val="20"/>
          <w:szCs w:val="20"/>
        </w:rPr>
        <w:t>16 hari kalender</w:t>
      </w:r>
      <w:r>
        <w:rPr>
          <w:rFonts w:hint="default" w:ascii="Segoe UI" w:hAnsi="Segoe UI" w:eastAsia="Segoe UI" w:cs="Segoe UI"/>
          <w:color w:val="1A1A1A"/>
          <w:sz w:val="20"/>
          <w:szCs w:val="20"/>
        </w:rPr>
        <w:t xml:space="preserve">, dan pemeriksaan </w:t>
      </w:r>
      <w:r>
        <w:rPr>
          <w:rStyle w:val="14"/>
        </w:rPr>
        <w:t>find</w:t>
      </w:r>
      <w:r>
        <w:rPr>
          <w:rFonts w:hint="default" w:ascii="Segoe UI" w:hAnsi="Segoe UI" w:eastAsia="Segoe UI" w:cs="Segoe UI"/>
          <w:color w:val="1A1A1A"/>
          <w:sz w:val="20"/>
          <w:szCs w:val="20"/>
        </w:rPr>
        <w:t xml:space="preserve"> untuk </w:t>
      </w:r>
      <w:r>
        <w:rPr>
          <w:rStyle w:val="14"/>
        </w:rPr>
        <w:t>*.go</w:t>
      </w:r>
      <w:r>
        <w:rPr>
          <w:rFonts w:hint="default" w:ascii="Segoe UI" w:hAnsi="Segoe UI" w:eastAsia="Segoe UI" w:cs="Segoe UI"/>
          <w:color w:val="1A1A1A"/>
          <w:sz w:val="20"/>
          <w:szCs w:val="20"/>
        </w:rPr>
        <w:t xml:space="preserve">, </w:t>
      </w:r>
      <w:r>
        <w:rPr>
          <w:rStyle w:val="14"/>
        </w:rPr>
        <w:t>go.mod</w:t>
      </w:r>
      <w:r>
        <w:rPr>
          <w:rFonts w:hint="default" w:ascii="Segoe UI" w:hAnsi="Segoe UI" w:eastAsia="Segoe UI" w:cs="Segoe UI"/>
          <w:color w:val="1A1A1A"/>
          <w:sz w:val="20"/>
          <w:szCs w:val="20"/>
        </w:rPr>
        <w:t xml:space="preserve">, </w:t>
      </w:r>
      <w:r>
        <w:rPr>
          <w:rStyle w:val="14"/>
        </w:rPr>
        <w:t>package.json</w:t>
      </w:r>
      <w:r>
        <w:rPr>
          <w:rFonts w:hint="default" w:ascii="Segoe UI" w:hAnsi="Segoe UI" w:eastAsia="Segoe UI" w:cs="Segoe UI"/>
          <w:color w:val="1A1A1A"/>
          <w:sz w:val="20"/>
          <w:szCs w:val="20"/>
        </w:rPr>
        <w:t xml:space="preserve"> menghasilkan </w:t>
      </w:r>
      <w:r>
        <w:rPr>
          <w:rStyle w:val="18"/>
          <w:rFonts w:hint="default" w:ascii="Segoe UI" w:hAnsi="Segoe UI" w:eastAsia="Segoe UI" w:cs="Segoe UI"/>
          <w:color w:val="1A1A1A"/>
          <w:sz w:val="20"/>
          <w:szCs w:val="20"/>
        </w:rPr>
        <w:t>nihil</w:t>
      </w:r>
      <w:r>
        <w:rPr>
          <w:rFonts w:hint="default" w:ascii="Segoe UI" w:hAnsi="Segoe UI" w:eastAsia="Segoe UI" w:cs="Segoe UI"/>
          <w:color w:val="1A1A1A"/>
          <w:sz w:val="20"/>
          <w:szCs w:val="20"/>
        </w:rPr>
        <w:t xml:space="preserve"> — belum ada satu baris kode implementasi. Apa yang sebenarnya harus jadi akhir September?</w:t>
      </w:r>
    </w:p>
    <w:p w14:paraId="22ED2FC9">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 xml:space="preserve">Yang berubah sejak </w:t>
      </w:r>
      <w:r>
        <w:rPr>
          <w:rStyle w:val="14"/>
        </w:rPr>
        <w:t>D-30</w:t>
      </w:r>
      <w:r>
        <w:rPr>
          <w:rStyle w:val="18"/>
          <w:rFonts w:hint="default" w:ascii="Segoe UI" w:hAnsi="Segoe UI" w:eastAsia="Segoe UI" w:cs="Segoe UI"/>
          <w:color w:val="1A1A1A"/>
          <w:sz w:val="20"/>
          <w:szCs w:val="20"/>
        </w:rPr>
        <w:t xml:space="preserve"> ditetapkan dan belum pernah dibawa kembali:</w:t>
      </w:r>
      <w:r>
        <w:rPr>
          <w:rFonts w:hint="default" w:ascii="Segoe UI" w:hAnsi="Segoe UI" w:eastAsia="Segoe UI" w:cs="Segoe UI"/>
          <w:color w:val="1A1A1A"/>
          <w:sz w:val="20"/>
          <w:szCs w:val="20"/>
        </w:rPr>
        <w:t xml:space="preserve"> jumlah modul menjadi </w:t>
      </w:r>
      <w:r>
        <w:rPr>
          <w:rStyle w:val="18"/>
          <w:rFonts w:hint="default" w:ascii="Segoe UI" w:hAnsi="Segoe UI" w:eastAsia="Segoe UI" w:cs="Segoe UI"/>
          <w:color w:val="1A1A1A"/>
          <w:sz w:val="20"/>
          <w:szCs w:val="20"/>
        </w:rPr>
        <w:t>33</w:t>
      </w:r>
      <w:r>
        <w:rPr>
          <w:rFonts w:hint="default" w:ascii="Segoe UI" w:hAnsi="Segoe UI" w:eastAsia="Segoe UI" w:cs="Segoe UI"/>
          <w:color w:val="1A1A1A"/>
          <w:sz w:val="20"/>
          <w:szCs w:val="20"/>
        </w:rPr>
        <w:t xml:space="preserve"> (bukan 27, per </w:t>
      </w:r>
      <w:r>
        <w:rPr>
          <w:rStyle w:val="14"/>
        </w:rPr>
        <w:t>D-35</w:t>
      </w:r>
      <w:r>
        <w:rPr>
          <w:rFonts w:hint="default" w:ascii="Segoe UI" w:hAnsi="Segoe UI" w:eastAsia="Segoe UI" w:cs="Segoe UI"/>
          <w:color w:val="1A1A1A"/>
          <w:sz w:val="20"/>
          <w:szCs w:val="20"/>
        </w:rPr>
        <w:t xml:space="preserve"> dan </w:t>
      </w:r>
      <w:r>
        <w:rPr>
          <w:rStyle w:val="14"/>
        </w:rPr>
        <w:t>D-42</w:t>
      </w:r>
      <w:r>
        <w:rPr>
          <w:rFonts w:hint="default" w:ascii="Segoe UI" w:hAnsi="Segoe UI" w:eastAsia="Segoe UI" w:cs="Segoe UI"/>
          <w:color w:val="1A1A1A"/>
          <w:sz w:val="20"/>
          <w:szCs w:val="20"/>
        </w:rPr>
        <w:t xml:space="preserve">) · </w:t>
      </w:r>
      <w:r>
        <w:rPr>
          <w:rStyle w:val="18"/>
          <w:rFonts w:hint="default" w:ascii="Segoe UI" w:hAnsi="Segoe UI" w:eastAsia="Segoe UI" w:cs="Segoe UI"/>
          <w:color w:val="1A1A1A"/>
          <w:sz w:val="20"/>
          <w:szCs w:val="20"/>
        </w:rPr>
        <w:t>±397 artefak</w:t>
      </w:r>
      <w:r>
        <w:rPr>
          <w:rFonts w:hint="default" w:ascii="Segoe UI" w:hAnsi="Segoe UI" w:eastAsia="Segoe UI" w:cs="Segoe UI"/>
          <w:color w:val="1A1A1A"/>
          <w:sz w:val="20"/>
          <w:szCs w:val="20"/>
        </w:rPr>
        <w:t xml:space="preserve"> masih diminta ke Tim Pega (</w:t>
      </w:r>
      <w:r>
        <w:rPr>
          <w:rStyle w:val="14"/>
        </w:rPr>
        <w:t>R-16</w:t>
      </w:r>
      <w:r>
        <w:rPr>
          <w:rFonts w:hint="default" w:ascii="Segoe UI" w:hAnsi="Segoe UI" w:eastAsia="Segoe UI" w:cs="Segoe UI"/>
          <w:color w:val="1A1A1A"/>
          <w:sz w:val="20"/>
          <w:szCs w:val="20"/>
        </w:rPr>
        <w:t>) · tiga pihak luar belum menjawab (</w:t>
      </w:r>
      <w:r>
        <w:rPr>
          <w:rStyle w:val="14"/>
        </w:rPr>
        <w:t>D-36</w:t>
      </w:r>
      <w:r>
        <w:rPr>
          <w:rFonts w:hint="default" w:ascii="Segoe UI" w:hAnsi="Segoe UI" w:eastAsia="Segoe UI" w:cs="Segoe UI"/>
          <w:color w:val="1A1A1A"/>
          <w:sz w:val="20"/>
          <w:szCs w:val="20"/>
        </w:rPr>
        <w:t xml:space="preserve">) · dan </w:t>
      </w:r>
      <w:r>
        <w:rPr>
          <w:rStyle w:val="14"/>
        </w:rPr>
        <w:t>D-44</w:t>
      </w:r>
      <w:r>
        <w:rPr>
          <w:rFonts w:hint="default" w:ascii="Segoe UI" w:hAnsi="Segoe UI" w:eastAsia="Segoe UI" w:cs="Segoe UI"/>
          <w:color w:val="1A1A1A"/>
          <w:sz w:val="20"/>
          <w:szCs w:val="20"/>
        </w:rPr>
        <w:t xml:space="preserve"> menetapkan jumlah tim baru ditentukan </w:t>
      </w:r>
      <w:r>
        <w:rPr>
          <w:rStyle w:val="18"/>
          <w:rFonts w:hint="default" w:ascii="Segoe UI" w:hAnsi="Segoe UI" w:eastAsia="Segoe UI" w:cs="Segoe UI"/>
          <w:color w:val="1A1A1A"/>
          <w:sz w:val="20"/>
          <w:szCs w:val="20"/>
        </w:rPr>
        <w:t>setelah</w:t>
      </w:r>
      <w:r>
        <w:rPr>
          <w:rFonts w:hint="default" w:ascii="Segoe UI" w:hAnsi="Segoe UI" w:eastAsia="Segoe UI" w:cs="Segoe UI"/>
          <w:color w:val="1A1A1A"/>
          <w:sz w:val="20"/>
          <w:szCs w:val="20"/>
        </w:rPr>
        <w:t xml:space="preserve"> tiket direview.</w:t>
      </w:r>
    </w:p>
    <w:p w14:paraId="342D16FF">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Pilihan yang ditawarkan:</w:t>
      </w:r>
    </w:p>
    <w:p w14:paraId="1E8B5D92">
      <w:pPr>
        <w:keepNext w:val="0"/>
        <w:keepLines w:val="0"/>
        <w:widowControl/>
        <w:numPr>
          <w:ilvl w:val="0"/>
          <w:numId w:val="17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Target akhir September berlaku untuk artefak perencanaan — ADR, tiket, Steering yang direvisi — bukan untuk kode</w:t>
      </w:r>
    </w:p>
    <w:p w14:paraId="3F1D5A28">
      <w:pPr>
        <w:keepNext w:val="0"/>
        <w:keepLines w:val="0"/>
        <w:widowControl/>
        <w:numPr>
          <w:ilvl w:val="0"/>
          <w:numId w:val="17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Target tetap seluruh modul; tiket ditulis apa adanya dan selisihnya menjadi tanggung jawab manajemen</w:t>
      </w:r>
    </w:p>
    <w:p w14:paraId="7AF081A6">
      <w:pPr>
        <w:keepNext w:val="0"/>
        <w:keepLines w:val="0"/>
        <w:widowControl/>
        <w:numPr>
          <w:ilvl w:val="0"/>
          <w:numId w:val="17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Scope dipangkas — work owner menyebutkan modul mana yang wajib akhir September</w:t>
      </w:r>
    </w:p>
    <w:p w14:paraId="39F0E1C9">
      <w:pPr>
        <w:keepNext w:val="0"/>
        <w:keepLines w:val="0"/>
        <w:widowControl/>
        <w:numPr>
          <w:ilvl w:val="0"/>
          <w:numId w:val="17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Dibawa ke Sponsor Project dengan papan tiket sebagai bahan</w:t>
      </w:r>
    </w:p>
    <w:p w14:paraId="6A61D8D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Jawaban:</w:t>
      </w:r>
      <w:r>
        <w:rPr>
          <w:rFonts w:hint="default" w:ascii="Segoe UI" w:hAnsi="Segoe UI" w:eastAsia="Segoe UI" w:cs="Segoe UI"/>
          <w:color w:val="1A1A1A"/>
          <w:sz w:val="20"/>
          <w:szCs w:val="20"/>
        </w:rPr>
        <w:t xml:space="preserve"> Opsi 2</w:t>
      </w:r>
    </w:p>
    <w:p w14:paraId="2AD4AB6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Keputusan akhir:</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 xml:space="preserve">Target </w:t>
      </w:r>
      <w:r>
        <w:rPr>
          <w:rStyle w:val="14"/>
        </w:rPr>
        <w:t>D-30</w:t>
      </w:r>
      <w:r>
        <w:rPr>
          <w:rStyle w:val="18"/>
          <w:rFonts w:hint="default" w:ascii="Segoe UI" w:hAnsi="Segoe UI" w:eastAsia="Segoe UI" w:cs="Segoe UI"/>
          <w:color w:val="1A1A1A"/>
          <w:sz w:val="20"/>
          <w:szCs w:val="20"/>
        </w:rPr>
        <w:t xml:space="preserve"> tidak berubah</w:t>
      </w:r>
      <w:r>
        <w:rPr>
          <w:rFonts w:hint="default" w:ascii="Segoe UI" w:hAnsi="Segoe UI" w:eastAsia="Segoe UI" w:cs="Segoe UI"/>
          <w:color w:val="1A1A1A"/>
          <w:sz w:val="20"/>
          <w:szCs w:val="20"/>
        </w:rPr>
        <w:t xml:space="preserve"> — seluruh modul akhir September 2026. Tiket ditulis </w:t>
      </w:r>
      <w:r>
        <w:rPr>
          <w:rStyle w:val="18"/>
          <w:rFonts w:hint="default" w:ascii="Segoe UI" w:hAnsi="Segoe UI" w:eastAsia="Segoe UI" w:cs="Segoe UI"/>
          <w:color w:val="1A1A1A"/>
          <w:sz w:val="20"/>
          <w:szCs w:val="20"/>
        </w:rPr>
        <w:t>apa adanya</w:t>
      </w:r>
      <w:r>
        <w:rPr>
          <w:rFonts w:hint="default" w:ascii="Segoe UI" w:hAnsi="Segoe UI" w:eastAsia="Segoe UI" w:cs="Segoe UI"/>
          <w:color w:val="1A1A1A"/>
          <w:sz w:val="20"/>
          <w:szCs w:val="20"/>
        </w:rPr>
        <w:t xml:space="preserve">, mencerminkan cakupan dan kendala yang sebenarnya, dan </w:t>
      </w:r>
      <w:r>
        <w:rPr>
          <w:rStyle w:val="18"/>
          <w:rFonts w:hint="default" w:ascii="Segoe UI" w:hAnsi="Segoe UI" w:eastAsia="Segoe UI" w:cs="Segoe UI"/>
          <w:color w:val="1A1A1A"/>
          <w:sz w:val="20"/>
          <w:szCs w:val="20"/>
        </w:rPr>
        <w:t>selisih antara cakupan itu dengan tenggat menjadi tanggung jawab manajemen</w:t>
      </w:r>
      <w:r>
        <w:rPr>
          <w:rFonts w:hint="default" w:ascii="Segoe UI" w:hAnsi="Segoe UI" w:eastAsia="Segoe UI" w:cs="Segoe UI"/>
          <w:color w:val="1A1A1A"/>
          <w:sz w:val="20"/>
          <w:szCs w:val="20"/>
        </w:rPr>
        <w:t>.</w:t>
      </w:r>
    </w:p>
    <w:p w14:paraId="1C1B0BC1">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Konsekuensi yang mengikat bentuk artefak:</w:t>
      </w:r>
    </w:p>
    <w:p w14:paraId="42B28509">
      <w:pPr>
        <w:keepNext w:val="0"/>
        <w:keepLines w:val="0"/>
        <w:widowControl/>
        <w:numPr>
          <w:ilvl w:val="0"/>
          <w:numId w:val="17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Tiket </w:t>
      </w:r>
      <w:r>
        <w:rPr>
          <w:rStyle w:val="18"/>
          <w:rFonts w:hint="default" w:ascii="Segoe UI" w:hAnsi="Segoe UI" w:eastAsia="Segoe UI" w:cs="Segoe UI"/>
          <w:color w:val="1A1A1A"/>
          <w:sz w:val="20"/>
          <w:szCs w:val="20"/>
        </w:rPr>
        <w:t>tidak ditulis</w:t>
      </w:r>
      <w:r>
        <w:rPr>
          <w:rFonts w:hint="default" w:ascii="Segoe UI" w:hAnsi="Segoe UI" w:eastAsia="Segoe UI" w:cs="Segoe UI"/>
          <w:color w:val="1A1A1A"/>
          <w:sz w:val="20"/>
          <w:szCs w:val="20"/>
        </w:rPr>
        <w:t xml:space="preserve"> dengan estimasi atau urutan yang berpura-pura tenggat ini terpenuhi. Cakupan ditulis sesuai bukti.</w:t>
      </w:r>
    </w:p>
    <w:p w14:paraId="72B5F545">
      <w:pPr>
        <w:keepNext w:val="0"/>
        <w:keepLines w:val="0"/>
        <w:widowControl/>
        <w:numPr>
          <w:ilvl w:val="0"/>
          <w:numId w:val="176"/>
        </w:numPr>
        <w:suppressLineNumbers w:val="0"/>
        <w:spacing w:before="60" w:beforeAutospacing="0" w:after="60" w:afterAutospacing="0" w:line="10" w:lineRule="atLeast"/>
        <w:ind w:left="360" w:right="0" w:hanging="360"/>
        <w:jc w:val="both"/>
      </w:pPr>
      <w:r>
        <w:rPr>
          <w:rStyle w:val="14"/>
        </w:rPr>
        <w:t>docs/ticketing/README.md</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wajib memuat satu bagian jujur tentang jadwal</w:t>
      </w:r>
      <w:r>
        <w:rPr>
          <w:rFonts w:hint="default" w:ascii="Segoe UI" w:hAnsi="Segoe UI" w:eastAsia="Segoe UI" w:cs="Segoe UI"/>
          <w:color w:val="1A1A1A"/>
          <w:sz w:val="20"/>
          <w:szCs w:val="20"/>
        </w:rPr>
        <w:t>: jumlah tiket, jumlah modul yang belum tersentuh, dan sisa waktu ke target, berdampingan. Angka tidak disajikan tanpa konteks.</w:t>
      </w:r>
    </w:p>
    <w:p w14:paraId="13F31417">
      <w:pPr>
        <w:keepNext w:val="0"/>
        <w:keepLines w:val="0"/>
        <w:widowControl/>
        <w:numPr>
          <w:ilvl w:val="0"/>
          <w:numId w:val="17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Papan tiket menjadi bahan keputusan manajemen — konsisten dengan </w:t>
      </w:r>
      <w:r>
        <w:rPr>
          <w:rStyle w:val="14"/>
        </w:rPr>
        <w:t>D-44</w:t>
      </w:r>
      <w:r>
        <w:rPr>
          <w:rFonts w:hint="default" w:ascii="Segoe UI" w:hAnsi="Segoe UI" w:eastAsia="Segoe UI" w:cs="Segoe UI"/>
          <w:color w:val="1A1A1A"/>
          <w:sz w:val="20"/>
          <w:szCs w:val="20"/>
        </w:rPr>
        <w:t xml:space="preserve"> yang menjadikan hasil review tiket sebagai dasar penentuan jumlah tim.</w:t>
      </w:r>
    </w:p>
    <w:p w14:paraId="014B4FAE">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Risiko yang tetap terbuka dan tidak berubah oleh keputusan ini:</w:t>
      </w:r>
      <w:r>
        <w:rPr>
          <w:rFonts w:hint="default" w:ascii="Segoe UI" w:hAnsi="Segoe UI" w:eastAsia="Segoe UI" w:cs="Segoe UI"/>
          <w:color w:val="1A1A1A"/>
          <w:sz w:val="20"/>
          <w:szCs w:val="20"/>
        </w:rPr>
        <w:t xml:space="preserve"> </w:t>
      </w:r>
      <w:r>
        <w:rPr>
          <w:rStyle w:val="14"/>
        </w:rPr>
        <w:t>R-05</w:t>
      </w:r>
      <w:r>
        <w:rPr>
          <w:rFonts w:hint="default" w:ascii="Segoe UI" w:hAnsi="Segoe UI" w:eastAsia="Segoe UI" w:cs="Segoe UI"/>
          <w:color w:val="1A1A1A"/>
          <w:sz w:val="20"/>
          <w:szCs w:val="20"/>
        </w:rPr>
        <w:t xml:space="preserve"> (jadwal tidak sepadan dengan ukuran pekerjaan, diterima manajemen) dan </w:t>
      </w:r>
      <w:r>
        <w:rPr>
          <w:rStyle w:val="14"/>
        </w:rPr>
        <w:t>R-13</w:t>
      </w:r>
      <w:r>
        <w:rPr>
          <w:rFonts w:hint="default" w:ascii="Segoe UI" w:hAnsi="Segoe UI" w:eastAsia="Segoe UI" w:cs="Segoe UI"/>
          <w:color w:val="1A1A1A"/>
          <w:sz w:val="20"/>
          <w:szCs w:val="20"/>
        </w:rPr>
        <w:t xml:space="preserve"> (tenggat tidak punya pemaksa eksternal — </w:t>
      </w:r>
      <w:r>
        <w:rPr>
          <w:rStyle w:val="14"/>
        </w:rPr>
        <w:t>I-01</w:t>
      </w:r>
      <w:r>
        <w:rPr>
          <w:rFonts w:hint="default" w:ascii="Segoe UI" w:hAnsi="Segoe UI" w:eastAsia="Segoe UI" w:cs="Segoe UI"/>
          <w:color w:val="1A1A1A"/>
          <w:sz w:val="20"/>
          <w:szCs w:val="20"/>
        </w:rPr>
        <w:t xml:space="preserve"> menetapkan tidak ada lisensi berakhir, tidak ada penalti kontraktual, sehingga penjadwalan ulang sepenuhnya di dalam kendali manajemen Sinarmas).</w:t>
      </w:r>
    </w:p>
    <w:p w14:paraId="624317B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Dampak ke Steering:</w:t>
      </w:r>
      <w:r>
        <w:rPr>
          <w:rFonts w:hint="default" w:ascii="Segoe UI" w:hAnsi="Segoe UI" w:eastAsia="Segoe UI" w:cs="Segoe UI"/>
          <w:color w:val="1A1A1A"/>
          <w:sz w:val="20"/>
          <w:szCs w:val="20"/>
        </w:rPr>
        <w:t xml:space="preserve"> Migration Strategy · Risk Analysis (R-05, R-13) · </w:t>
      </w:r>
      <w:r>
        <w:rPr>
          <w:rStyle w:val="14"/>
        </w:rPr>
        <w:t>docs/ticketing/README.md</w:t>
      </w:r>
    </w:p>
    <w:p w14:paraId="646F4015">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227" o:spt="1" style="height:1.5pt;width:415.3pt;" fillcolor="#A0A0A0" filled="t" stroked="f" coordsize="21600,21600" o:hr="t" o:hrstd="t" o:hralign="center">
            <v:path/>
            <v:fill on="t" focussize="0,0"/>
            <v:stroke on="f"/>
            <v:imagedata o:title=""/>
            <o:lock v:ext="edit"/>
            <w10:wrap type="none"/>
            <w10:anchorlock/>
          </v:rect>
        </w:pict>
      </w:r>
    </w:p>
    <w:p w14:paraId="4894E5D9">
      <w:pPr>
        <w:pStyle w:val="4"/>
        <w:keepNext w:val="0"/>
        <w:keepLines w:val="0"/>
        <w:widowControl/>
        <w:suppressLineNumbers w:val="0"/>
        <w:spacing w:line="10" w:lineRule="atLeast"/>
      </w:pPr>
      <w:r>
        <w:t>D-62 · Retensi Jejak Audit Mengikuti Retensi Data Klaim</w:t>
      </w:r>
    </w:p>
    <w:p w14:paraId="46FA1F70">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w:t>
      </w:r>
      <w:r>
        <w:rPr>
          <w:rFonts w:hint="default" w:ascii="Segoe UI" w:hAnsi="Segoe UI" w:eastAsia="Segoe UI" w:cs="Segoe UI"/>
          <w:color w:val="1A1A1A"/>
          <w:sz w:val="20"/>
          <w:szCs w:val="20"/>
        </w:rPr>
        <w:t xml:space="preserve"> DECIDED — angka masih perlu diambil; menutup arah </w:t>
      </w:r>
      <w:r>
        <w:rPr>
          <w:rStyle w:val="14"/>
        </w:rPr>
        <w:t>D-28</w:t>
      </w:r>
    </w:p>
    <w:p w14:paraId="7D5C204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Pertanyaan (Ronde 6 Q26):</w:t>
      </w:r>
      <w:r>
        <w:rPr>
          <w:rFonts w:hint="default" w:ascii="Segoe UI" w:hAnsi="Segoe UI" w:eastAsia="Segoe UI" w:cs="Segoe UI"/>
          <w:color w:val="1A1A1A"/>
          <w:sz w:val="20"/>
          <w:szCs w:val="20"/>
        </w:rPr>
        <w:t xml:space="preserve"> </w:t>
      </w:r>
      <w:r>
        <w:rPr>
          <w:rStyle w:val="14"/>
        </w:rPr>
        <w:t>D-28</w:t>
      </w:r>
      <w:r>
        <w:rPr>
          <w:rFonts w:hint="default" w:ascii="Segoe UI" w:hAnsi="Segoe UI" w:eastAsia="Segoe UI" w:cs="Segoe UI"/>
          <w:color w:val="1A1A1A"/>
          <w:sz w:val="20"/>
          <w:szCs w:val="20"/>
        </w:rPr>
        <w:t xml:space="preserve"> menetapkan jejak audit append-only tetapi </w:t>
      </w:r>
      <w:r>
        <w:rPr>
          <w:rStyle w:val="18"/>
          <w:rFonts w:hint="default" w:ascii="Segoe UI" w:hAnsi="Segoe UI" w:eastAsia="Segoe UI" w:cs="Segoe UI"/>
          <w:color w:val="1A1A1A"/>
          <w:sz w:val="20"/>
          <w:szCs w:val="20"/>
        </w:rPr>
        <w:t>lama retensinya belum ditentukan</w:t>
      </w:r>
      <w:r>
        <w:rPr>
          <w:rFonts w:hint="default" w:ascii="Segoe UI" w:hAnsi="Segoe UI" w:eastAsia="Segoe UI" w:cs="Segoe UI"/>
          <w:color w:val="1A1A1A"/>
          <w:sz w:val="20"/>
          <w:szCs w:val="20"/>
        </w:rPr>
        <w:t xml:space="preserve">. </w:t>
      </w:r>
      <w:r>
        <w:rPr>
          <w:rStyle w:val="14"/>
        </w:rPr>
        <w:t>D-59</w:t>
      </w:r>
      <w:r>
        <w:rPr>
          <w:rFonts w:hint="default" w:ascii="Segoe UI" w:hAnsi="Segoe UI" w:eastAsia="Segoe UI" w:cs="Segoe UI"/>
          <w:color w:val="1A1A1A"/>
          <w:sz w:val="20"/>
          <w:szCs w:val="20"/>
        </w:rPr>
        <w:t xml:space="preserve"> menjadikan jejak audit satu-satunya kontrol pengimbang karena tidak ada pemisahan tugas. Dan </w:t>
      </w:r>
      <w:r>
        <w:rPr>
          <w:rStyle w:val="14"/>
        </w:rPr>
        <w:t>BRD §21.3</w:t>
      </w:r>
      <w:r>
        <w:rPr>
          <w:rFonts w:hint="default" w:ascii="Segoe UI" w:hAnsi="Segoe UI" w:eastAsia="Segoe UI" w:cs="Segoe UI"/>
          <w:color w:val="1A1A1A"/>
          <w:sz w:val="20"/>
          <w:szCs w:val="20"/>
        </w:rPr>
        <w:t xml:space="preserve"> kriteria #8 menjadikan retensi sesuai ketentuan Compliance sebagai syarat mematikan Pega.</w:t>
      </w:r>
    </w:p>
    <w:p w14:paraId="72B2E1E7">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Pilihan yang ditawarkan:</w:t>
      </w:r>
    </w:p>
    <w:p w14:paraId="44EE8F3B">
      <w:pPr>
        <w:keepNext w:val="0"/>
        <w:keepLines w:val="0"/>
        <w:widowControl/>
        <w:numPr>
          <w:ilvl w:val="0"/>
          <w:numId w:val="17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Ikuti ketentuan OJK untuk dokumen klaim asuransi</w:t>
      </w:r>
    </w:p>
    <w:p w14:paraId="6372FFAA">
      <w:pPr>
        <w:keepNext w:val="0"/>
        <w:keepLines w:val="0"/>
        <w:widowControl/>
        <w:numPr>
          <w:ilvl w:val="0"/>
          <w:numId w:val="17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Sama dengan retensi data klaim yang berlaku sekarang</w:t>
      </w:r>
    </w:p>
    <w:p w14:paraId="0B19A561">
      <w:pPr>
        <w:keepNext w:val="0"/>
        <w:keepLines w:val="0"/>
        <w:widowControl/>
        <w:numPr>
          <w:ilvl w:val="0"/>
          <w:numId w:val="17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Belum tahu — harus ke Compliance, tiket </w:t>
      </w:r>
      <w:r>
        <w:rPr>
          <w:rStyle w:val="14"/>
        </w:rPr>
        <w:t>S-5</w:t>
      </w:r>
      <w:r>
        <w:rPr>
          <w:rFonts w:hint="default" w:ascii="Segoe UI" w:hAnsi="Segoe UI" w:eastAsia="Segoe UI" w:cs="Segoe UI"/>
          <w:color w:val="1A1A1A"/>
          <w:sz w:val="20"/>
          <w:szCs w:val="20"/>
        </w:rPr>
        <w:t xml:space="preserve"> ditandai </w:t>
      </w:r>
      <w:r>
        <w:rPr>
          <w:rStyle w:val="14"/>
        </w:rPr>
        <w:t>needs-info</w:t>
      </w:r>
    </w:p>
    <w:p w14:paraId="0DB16E74">
      <w:pPr>
        <w:keepNext w:val="0"/>
        <w:keepLines w:val="0"/>
        <w:widowControl/>
        <w:numPr>
          <w:ilvl w:val="0"/>
          <w:numId w:val="17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Angka tertentu yang disebutkan work owner</w:t>
      </w:r>
    </w:p>
    <w:p w14:paraId="684C7FA6">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Jawaban:</w:t>
      </w:r>
      <w:r>
        <w:rPr>
          <w:rFonts w:hint="default" w:ascii="Segoe UI" w:hAnsi="Segoe UI" w:eastAsia="Segoe UI" w:cs="Segoe UI"/>
          <w:color w:val="1A1A1A"/>
          <w:sz w:val="20"/>
          <w:szCs w:val="20"/>
        </w:rPr>
        <w:t xml:space="preserve"> Opsi 2</w:t>
      </w:r>
    </w:p>
    <w:p w14:paraId="242CE52D">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Keputusan akhir:</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Retensi jejak audit mengikuti retensi data klaim yang berlaku sekarang.</w:t>
      </w:r>
      <w:r>
        <w:rPr>
          <w:rFonts w:hint="default" w:ascii="Segoe UI" w:hAnsi="Segoe UI" w:eastAsia="Segoe UI" w:cs="Segoe UI"/>
          <w:color w:val="1A1A1A"/>
          <w:sz w:val="20"/>
          <w:szCs w:val="20"/>
        </w:rPr>
        <w:t xml:space="preserve"> Tidak ada kebijakan retensi terpisah untuk data audit — satu kebijakan berlaku untuk keduanya.</w:t>
      </w:r>
    </w:p>
    <w:p w14:paraId="7D6FBED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Yang ini selesaikan:</w:t>
      </w:r>
      <w:r>
        <w:rPr>
          <w:rFonts w:hint="default" w:ascii="Segoe UI" w:hAnsi="Segoe UI" w:eastAsia="Segoe UI" w:cs="Segoe UI"/>
          <w:color w:val="1A1A1A"/>
          <w:sz w:val="20"/>
          <w:szCs w:val="20"/>
        </w:rPr>
        <w:t xml:space="preserve"> </w:t>
      </w:r>
      <w:r>
        <w:rPr>
          <w:rStyle w:val="14"/>
        </w:rPr>
        <w:t>S-5</w:t>
      </w:r>
      <w:r>
        <w:rPr>
          <w:rFonts w:hint="default" w:ascii="Segoe UI" w:hAnsi="Segoe UI" w:eastAsia="Segoe UI" w:cs="Segoe UI"/>
          <w:color w:val="1A1A1A"/>
          <w:sz w:val="20"/>
          <w:szCs w:val="20"/>
        </w:rPr>
        <w:t xml:space="preserve"> tidak perlu menunggu keputusan kebijakan baru dari Compliance. Kebijakannya sudah ada; yang dibutuhkan hanyalah </w:t>
      </w:r>
      <w:r>
        <w:rPr>
          <w:rStyle w:val="18"/>
          <w:rFonts w:hint="default" w:ascii="Segoe UI" w:hAnsi="Segoe UI" w:eastAsia="Segoe UI" w:cs="Segoe UI"/>
          <w:color w:val="1A1A1A"/>
          <w:sz w:val="20"/>
          <w:szCs w:val="20"/>
        </w:rPr>
        <w:t>angkanya</w:t>
      </w:r>
      <w:r>
        <w:rPr>
          <w:rFonts w:hint="default" w:ascii="Segoe UI" w:hAnsi="Segoe UI" w:eastAsia="Segoe UI" w:cs="Segoe UI"/>
          <w:color w:val="1A1A1A"/>
          <w:sz w:val="20"/>
          <w:szCs w:val="20"/>
        </w:rPr>
        <w:t>.</w:t>
      </w:r>
    </w:p>
    <w:p w14:paraId="40FA337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Yang masih perlu diambil:</w:t>
      </w:r>
      <w:r>
        <w:rPr>
          <w:rFonts w:hint="default" w:ascii="Segoe UI" w:hAnsi="Segoe UI" w:eastAsia="Segoe UI" w:cs="Segoe UI"/>
          <w:color w:val="1A1A1A"/>
          <w:sz w:val="20"/>
          <w:szCs w:val="20"/>
        </w:rPr>
        <w:t xml:space="preserve"> angka retensi data klaim yang berlaku sekarang belum ada di repo maupun di dokumen proyek mana pun. Ia diambil dari kebijakan yang sudah berjalan — bukan diputuskan ulang. Sampai angkanya masuk, </w:t>
      </w:r>
      <w:r>
        <w:rPr>
          <w:rStyle w:val="14"/>
        </w:rPr>
        <w:t>S-5</w:t>
      </w:r>
      <w:r>
        <w:rPr>
          <w:rFonts w:hint="default" w:ascii="Segoe UI" w:hAnsi="Segoe UI" w:eastAsia="Segoe UI" w:cs="Segoe UI"/>
          <w:color w:val="1A1A1A"/>
          <w:sz w:val="20"/>
          <w:szCs w:val="20"/>
        </w:rPr>
        <w:t xml:space="preserve"> dibangun dengan </w:t>
      </w:r>
      <w:r>
        <w:rPr>
          <w:rStyle w:val="18"/>
          <w:rFonts w:hint="default" w:ascii="Segoe UI" w:hAnsi="Segoe UI" w:eastAsia="Segoe UI" w:cs="Segoe UI"/>
          <w:color w:val="1A1A1A"/>
          <w:sz w:val="20"/>
          <w:szCs w:val="20"/>
        </w:rPr>
        <w:t>retensi sebagai parameter konfigurasi</w:t>
      </w:r>
      <w:r>
        <w:rPr>
          <w:rFonts w:hint="default" w:ascii="Segoe UI" w:hAnsi="Segoe UI" w:eastAsia="Segoe UI" w:cs="Segoe UI"/>
          <w:color w:val="1A1A1A"/>
          <w:sz w:val="20"/>
          <w:szCs w:val="20"/>
        </w:rPr>
        <w:t xml:space="preserve"> (konsisten </w:t>
      </w:r>
      <w:r>
        <w:rPr>
          <w:rStyle w:val="14"/>
        </w:rPr>
        <w:t>D-15</w:t>
      </w:r>
      <w:r>
        <w:rPr>
          <w:rFonts w:hint="default" w:ascii="Segoe UI" w:hAnsi="Segoe UI" w:eastAsia="Segoe UI" w:cs="Segoe UI"/>
          <w:color w:val="1A1A1A"/>
          <w:sz w:val="20"/>
          <w:szCs w:val="20"/>
        </w:rPr>
        <w:t>: tidak ada nilai bisnis yang di-hardcode), sehingga modulnya tidak terhalang.</w:t>
      </w:r>
    </w:p>
    <w:p w14:paraId="4DED2F9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Dampak ke Steering:</w:t>
      </w:r>
      <w:r>
        <w:rPr>
          <w:rFonts w:hint="default" w:ascii="Segoe UI" w:hAnsi="Segoe UI" w:eastAsia="Segoe UI" w:cs="Segoe UI"/>
          <w:color w:val="1A1A1A"/>
          <w:sz w:val="20"/>
          <w:szCs w:val="20"/>
        </w:rPr>
        <w:t xml:space="preserve"> Security · NFR (auditabilitas) · Database Strategy · BRD Bab 21.3 kriteria #8 · Module Breakdown S-5</w:t>
      </w:r>
    </w:p>
    <w:p w14:paraId="6CC48E7F">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228" o:spt="1" style="height:1.5pt;width:415.3pt;" fillcolor="#A0A0A0" filled="t" stroked="f" coordsize="21600,21600" o:hr="t" o:hrstd="t" o:hralign="center">
            <v:path/>
            <v:fill on="t" focussize="0,0"/>
            <v:stroke on="f"/>
            <v:imagedata o:title=""/>
            <o:lock v:ext="edit"/>
            <w10:wrap type="none"/>
            <w10:anchorlock/>
          </v:rect>
        </w:pict>
      </w:r>
    </w:p>
    <w:p w14:paraId="667A0E5C">
      <w:pPr>
        <w:pStyle w:val="4"/>
        <w:keepNext w:val="0"/>
        <w:keepLines w:val="0"/>
        <w:widowControl/>
        <w:suppressLineNumbers w:val="0"/>
        <w:spacing w:line="10" w:lineRule="atLeast"/>
      </w:pPr>
      <w:r>
        <w:t>D-63 · Kewenangan Perubahan Skema Selama Masa Paralel</w:t>
      </w:r>
    </w:p>
    <w:p w14:paraId="7B1F844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w:t>
      </w:r>
      <w:r>
        <w:rPr>
          <w:rFonts w:hint="default" w:ascii="Segoe UI" w:hAnsi="Segoe UI" w:eastAsia="Segoe UI" w:cs="Segoe UI"/>
          <w:color w:val="1A1A1A"/>
          <w:sz w:val="20"/>
          <w:szCs w:val="20"/>
        </w:rPr>
        <w:t xml:space="preserve"> DECIDED</w:t>
      </w:r>
    </w:p>
    <w:p w14:paraId="285B0F9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Pertanyaan (Ronde 6 Q27):</w:t>
      </w:r>
      <w:r>
        <w:rPr>
          <w:rFonts w:hint="default" w:ascii="Segoe UI" w:hAnsi="Segoe UI" w:eastAsia="Segoe UI" w:cs="Segoe UI"/>
          <w:color w:val="1A1A1A"/>
          <w:sz w:val="20"/>
          <w:szCs w:val="20"/>
        </w:rPr>
        <w:t xml:space="preserve"> </w:t>
      </w:r>
      <w:r>
        <w:rPr>
          <w:rStyle w:val="14"/>
        </w:rPr>
        <w:t>D-21</w:t>
      </w:r>
      <w:r>
        <w:rPr>
          <w:rFonts w:hint="default" w:ascii="Segoe UI" w:hAnsi="Segoe UI" w:eastAsia="Segoe UI" w:cs="Segoe UI"/>
          <w:color w:val="1A1A1A"/>
          <w:sz w:val="20"/>
          <w:szCs w:val="20"/>
        </w:rPr>
        <w:t xml:space="preserve"> menetapkan satu database bersama dan </w:t>
      </w:r>
      <w:r>
        <w:rPr>
          <w:rStyle w:val="14"/>
        </w:rPr>
        <w:t>P-1</w:t>
      </w:r>
      <w:r>
        <w:rPr>
          <w:rFonts w:hint="default" w:ascii="Segoe UI" w:hAnsi="Segoe UI" w:eastAsia="Segoe UI" w:cs="Segoe UI"/>
          <w:color w:val="1A1A1A"/>
          <w:sz w:val="20"/>
          <w:szCs w:val="20"/>
        </w:rPr>
        <w:t xml:space="preserve"> satu penulis per tabel; </w:t>
      </w:r>
      <w:r>
        <w:rPr>
          <w:rStyle w:val="14"/>
        </w:rPr>
        <w:t>P-4</w:t>
      </w:r>
      <w:r>
        <w:rPr>
          <w:rFonts w:hint="default" w:ascii="Segoe UI" w:hAnsi="Segoe UI" w:eastAsia="Segoe UI" w:cs="Segoe UI"/>
          <w:color w:val="1A1A1A"/>
          <w:sz w:val="20"/>
          <w:szCs w:val="20"/>
        </w:rPr>
        <w:t xml:space="preserve"> mewajibkan migrasi skema backward-compatible. Tetapi </w:t>
      </w:r>
      <w:r>
        <w:rPr>
          <w:rStyle w:val="18"/>
          <w:rFonts w:hint="default" w:ascii="Segoe UI" w:hAnsi="Segoe UI" w:eastAsia="Segoe UI" w:cs="Segoe UI"/>
          <w:color w:val="1A1A1A"/>
          <w:sz w:val="20"/>
          <w:szCs w:val="20"/>
        </w:rPr>
        <w:t>siapa yang boleh menjalankan perubahan skema</w:t>
      </w:r>
      <w:r>
        <w:rPr>
          <w:rFonts w:hint="default" w:ascii="Segoe UI" w:hAnsi="Segoe UI" w:eastAsia="Segoe UI" w:cs="Segoe UI"/>
          <w:color w:val="1A1A1A"/>
          <w:sz w:val="20"/>
          <w:szCs w:val="20"/>
        </w:rPr>
        <w:t xml:space="preserve"> belum ditetapkan — padahal </w:t>
      </w:r>
      <w:r>
        <w:rPr>
          <w:rStyle w:val="14"/>
        </w:rPr>
        <w:t>DATAPEGA.PC_ASM_FW_GCNMFW_WORK</w:t>
      </w:r>
      <w:r>
        <w:rPr>
          <w:rFonts w:hint="default" w:ascii="Segoe UI" w:hAnsi="Segoe UI" w:eastAsia="Segoe UI" w:cs="Segoe UI"/>
          <w:color w:val="1A1A1A"/>
          <w:sz w:val="20"/>
          <w:szCs w:val="20"/>
        </w:rPr>
        <w:t xml:space="preserve"> dibaca </w:t>
      </w:r>
      <w:r>
        <w:rPr>
          <w:rStyle w:val="18"/>
          <w:rFonts w:hint="default" w:ascii="Segoe UI" w:hAnsi="Segoe UI" w:eastAsia="Segoe UI" w:cs="Segoe UI"/>
          <w:color w:val="1A1A1A"/>
          <w:sz w:val="20"/>
          <w:szCs w:val="20"/>
        </w:rPr>
        <w:t>116 rule</w:t>
      </w:r>
      <w:r>
        <w:rPr>
          <w:rFonts w:hint="default" w:ascii="Segoe UI" w:hAnsi="Segoe UI" w:eastAsia="Segoe UI" w:cs="Segoe UI"/>
          <w:color w:val="1A1A1A"/>
          <w:sz w:val="20"/>
          <w:szCs w:val="20"/>
        </w:rPr>
        <w:t xml:space="preserve"> Pega yang sedang melayani produksi.</w:t>
      </w:r>
    </w:p>
    <w:p w14:paraId="4EDBAF8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Pilihan yang ditawarkan:</w:t>
      </w:r>
    </w:p>
    <w:p w14:paraId="4D41F974">
      <w:pPr>
        <w:keepNext w:val="0"/>
        <w:keepLines w:val="0"/>
        <w:widowControl/>
        <w:numPr>
          <w:ilvl w:val="0"/>
          <w:numId w:val="17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DBA menjalankan, atas permintaan tertulis tim pengembang, dengan persetujuan work owner — dan setiap perubahan diuji menjalankan Pega dan Go bersamaan lebih dulu</w:t>
      </w:r>
    </w:p>
    <w:p w14:paraId="3B769CBE">
      <w:pPr>
        <w:keepNext w:val="0"/>
        <w:keepLines w:val="0"/>
        <w:widowControl/>
        <w:numPr>
          <w:ilvl w:val="0"/>
          <w:numId w:val="17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Tim pengembang punya akses langsung ke skema aplikasi sendiri; tabel bersama lewat DBA</w:t>
      </w:r>
    </w:p>
    <w:p w14:paraId="1FFA064A">
      <w:pPr>
        <w:keepNext w:val="0"/>
        <w:keepLines w:val="0"/>
        <w:widowControl/>
        <w:numPr>
          <w:ilvl w:val="0"/>
          <w:numId w:val="17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Hanya DBA, tanpa keterlibatan tim pengembang</w:t>
      </w:r>
    </w:p>
    <w:p w14:paraId="20B4EB1C">
      <w:pPr>
        <w:keepNext w:val="0"/>
        <w:keepLines w:val="0"/>
        <w:widowControl/>
        <w:numPr>
          <w:ilvl w:val="0"/>
          <w:numId w:val="17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Belum ditetapkan</w:t>
      </w:r>
    </w:p>
    <w:p w14:paraId="1EDEA1E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Jawaban:</w:t>
      </w:r>
      <w:r>
        <w:rPr>
          <w:rFonts w:hint="default" w:ascii="Segoe UI" w:hAnsi="Segoe UI" w:eastAsia="Segoe UI" w:cs="Segoe UI"/>
          <w:color w:val="1A1A1A"/>
          <w:sz w:val="20"/>
          <w:szCs w:val="20"/>
        </w:rPr>
        <w:t xml:space="preserve"> Opsi 1</w:t>
      </w:r>
    </w:p>
    <w:p w14:paraId="60ACC17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Keputusan akhir:</w:t>
      </w:r>
      <w:r>
        <w:rPr>
          <w:rFonts w:hint="default" w:ascii="Segoe UI" w:hAnsi="Segoe UI" w:eastAsia="Segoe UI" w:cs="Segoe UI"/>
          <w:color w:val="1A1A1A"/>
          <w:sz w:val="20"/>
          <w:szCs w:val="20"/>
        </w:rPr>
        <w:t xml:space="preserve"> Perubahan skema dijalankan </w:t>
      </w:r>
      <w:r>
        <w:rPr>
          <w:rStyle w:val="18"/>
          <w:rFonts w:hint="default" w:ascii="Segoe UI" w:hAnsi="Segoe UI" w:eastAsia="Segoe UI" w:cs="Segoe UI"/>
          <w:color w:val="1A1A1A"/>
          <w:sz w:val="20"/>
          <w:szCs w:val="20"/>
        </w:rPr>
        <w:t>DBA</w:t>
      </w:r>
      <w:r>
        <w:rPr>
          <w:rFonts w:hint="default" w:ascii="Segoe UI" w:hAnsi="Segoe UI" w:eastAsia="Segoe UI" w:cs="Segoe UI"/>
          <w:color w:val="1A1A1A"/>
          <w:sz w:val="20"/>
          <w:szCs w:val="20"/>
        </w:rPr>
        <w:t xml:space="preserve">, atas </w:t>
      </w:r>
      <w:r>
        <w:rPr>
          <w:rStyle w:val="18"/>
          <w:rFonts w:hint="default" w:ascii="Segoe UI" w:hAnsi="Segoe UI" w:eastAsia="Segoe UI" w:cs="Segoe UI"/>
          <w:color w:val="1A1A1A"/>
          <w:sz w:val="20"/>
          <w:szCs w:val="20"/>
        </w:rPr>
        <w:t>permintaan tertulis</w:t>
      </w:r>
      <w:r>
        <w:rPr>
          <w:rFonts w:hint="default" w:ascii="Segoe UI" w:hAnsi="Segoe UI" w:eastAsia="Segoe UI" w:cs="Segoe UI"/>
          <w:color w:val="1A1A1A"/>
          <w:sz w:val="20"/>
          <w:szCs w:val="20"/>
        </w:rPr>
        <w:t xml:space="preserve"> tim pengembang, dengan </w:t>
      </w:r>
      <w:r>
        <w:rPr>
          <w:rStyle w:val="18"/>
          <w:rFonts w:hint="default" w:ascii="Segoe UI" w:hAnsi="Segoe UI" w:eastAsia="Segoe UI" w:cs="Segoe UI"/>
          <w:color w:val="1A1A1A"/>
          <w:sz w:val="20"/>
          <w:szCs w:val="20"/>
        </w:rPr>
        <w:t>persetujuan Work Owner</w:t>
      </w:r>
      <w:r>
        <w:rPr>
          <w:rFonts w:hint="default" w:ascii="Segoe UI" w:hAnsi="Segoe UI" w:eastAsia="Segoe UI" w:cs="Segoe UI"/>
          <w:color w:val="1A1A1A"/>
          <w:sz w:val="20"/>
          <w:szCs w:val="20"/>
        </w:rPr>
        <w:t xml:space="preserve">. Setiap perubahan </w:t>
      </w:r>
      <w:r>
        <w:rPr>
          <w:rStyle w:val="18"/>
          <w:rFonts w:hint="default" w:ascii="Segoe UI" w:hAnsi="Segoe UI" w:eastAsia="Segoe UI" w:cs="Segoe UI"/>
          <w:color w:val="1A1A1A"/>
          <w:sz w:val="20"/>
          <w:szCs w:val="20"/>
        </w:rPr>
        <w:t>wajib diuji lebih dulu dengan menjalankan Pega dan Go bersamaan</w:t>
      </w:r>
      <w:r>
        <w:rPr>
          <w:rFonts w:hint="default" w:ascii="Segoe UI" w:hAnsi="Segoe UI" w:eastAsia="Segoe UI" w:cs="Segoe UI"/>
          <w:color w:val="1A1A1A"/>
          <w:sz w:val="20"/>
          <w:szCs w:val="20"/>
        </w:rPr>
        <w:t xml:space="preserve"> terhadap skema hasil perubahan.</w:t>
      </w:r>
    </w:p>
    <w:p w14:paraId="62BE8A47">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Alasan:</w:t>
      </w:r>
      <w:r>
        <w:rPr>
          <w:rFonts w:hint="default" w:ascii="Segoe UI" w:hAnsi="Segoe UI" w:eastAsia="Segoe UI" w:cs="Segoe UI"/>
          <w:color w:val="1A1A1A"/>
          <w:sz w:val="20"/>
          <w:szCs w:val="20"/>
        </w:rPr>
        <w:t xml:space="preserve"> </w:t>
      </w:r>
      <w:r>
        <w:rPr>
          <w:rStyle w:val="14"/>
        </w:rPr>
        <w:t>P-4</w:t>
      </w:r>
      <w:r>
        <w:rPr>
          <w:rFonts w:hint="default" w:ascii="Segoe UI" w:hAnsi="Segoe UI" w:eastAsia="Segoe UI" w:cs="Segoe UI"/>
          <w:color w:val="1A1A1A"/>
          <w:sz w:val="20"/>
          <w:szCs w:val="20"/>
        </w:rPr>
        <w:t xml:space="preserve"> mewajibkan verifikasi backward-compatible dengan menjalankan versi lama dan baru bersamaan — itu tidak dapat dilakukan DBA sendirian maupun tim pengembang sendirian. Dan karena ada tabel yang dibaca 116 rule Pega, satu </w:t>
      </w:r>
      <w:r>
        <w:rPr>
          <w:rStyle w:val="14"/>
        </w:rPr>
        <w:t>ALTER</w:t>
      </w:r>
      <w:r>
        <w:rPr>
          <w:rFonts w:hint="default" w:ascii="Segoe UI" w:hAnsi="Segoe UI" w:eastAsia="Segoe UI" w:cs="Segoe UI"/>
          <w:color w:val="1A1A1A"/>
          <w:sz w:val="20"/>
          <w:szCs w:val="20"/>
        </w:rPr>
        <w:t xml:space="preserve"> yang keliru menghentikan sistem yang sedang melayani produksi.</w:t>
      </w:r>
    </w:p>
    <w:p w14:paraId="7F93813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Konsekuensi untuk acceptance criteria:</w:t>
      </w:r>
      <w:r>
        <w:rPr>
          <w:rFonts w:hint="default" w:ascii="Segoe UI" w:hAnsi="Segoe UI" w:eastAsia="Segoe UI" w:cs="Segoe UI"/>
          <w:color w:val="1A1A1A"/>
          <w:sz w:val="20"/>
          <w:szCs w:val="20"/>
        </w:rPr>
        <w:t xml:space="preserve"> </w:t>
      </w:r>
      <w:r>
        <w:rPr>
          <w:rStyle w:val="14"/>
        </w:rPr>
        <w:t>BRD §21.2</w:t>
      </w:r>
      <w:r>
        <w:rPr>
          <w:rFonts w:hint="default" w:ascii="Segoe UI" w:hAnsi="Segoe UI" w:eastAsia="Segoe UI" w:cs="Segoe UI"/>
          <w:color w:val="1A1A1A"/>
          <w:sz w:val="20"/>
          <w:szCs w:val="20"/>
        </w:rPr>
        <w:t xml:space="preserve"> kriteria #13 (migrasi skema backward-compatible, diverifikasi dengan menjalankan versi lama dan baru bersamaan) menjadi </w:t>
      </w:r>
      <w:r>
        <w:rPr>
          <w:rStyle w:val="18"/>
          <w:rFonts w:hint="default" w:ascii="Segoe UI" w:hAnsi="Segoe UI" w:eastAsia="Segoe UI" w:cs="Segoe UI"/>
          <w:color w:val="1A1A1A"/>
          <w:sz w:val="20"/>
          <w:szCs w:val="20"/>
        </w:rPr>
        <w:t>dapat diuji</w:t>
      </w:r>
      <w:r>
        <w:rPr>
          <w:rFonts w:hint="default" w:ascii="Segoe UI" w:hAnsi="Segoe UI" w:eastAsia="Segoe UI" w:cs="Segoe UI"/>
          <w:color w:val="1A1A1A"/>
          <w:sz w:val="20"/>
          <w:szCs w:val="20"/>
        </w:rPr>
        <w:t xml:space="preserve">, karena prosedurnya kini punya pemilik dan langkah. Setiap tiket yang menyentuh skema wajib memuat bagian rollback yang tidak kosong, sesuai </w:t>
      </w:r>
      <w:r>
        <w:rPr>
          <w:rStyle w:val="14"/>
        </w:rPr>
        <w:t>P-4</w:t>
      </w:r>
      <w:r>
        <w:rPr>
          <w:rFonts w:hint="default" w:ascii="Segoe UI" w:hAnsi="Segoe UI" w:eastAsia="Segoe UI" w:cs="Segoe UI"/>
          <w:color w:val="1A1A1A"/>
          <w:sz w:val="20"/>
          <w:szCs w:val="20"/>
        </w:rPr>
        <w:t>.</w:t>
      </w:r>
    </w:p>
    <w:p w14:paraId="1B99CC57">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Konsekuensi operasional:</w:t>
      </w:r>
      <w:r>
        <w:rPr>
          <w:rFonts w:hint="default" w:ascii="Segoe UI" w:hAnsi="Segoe UI" w:eastAsia="Segoe UI" w:cs="Segoe UI"/>
          <w:color w:val="1A1A1A"/>
          <w:sz w:val="20"/>
          <w:szCs w:val="20"/>
        </w:rPr>
        <w:t xml:space="preserve"> setiap perubahan skema menempuh tiga pihak. Ini memperlambat iterasi, dan konsekuensi itu diterima demi melindungi produksi yang masih dilayani Pega.</w:t>
      </w:r>
    </w:p>
    <w:p w14:paraId="6B480718">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Dampak ke Steering:</w:t>
      </w:r>
      <w:r>
        <w:rPr>
          <w:rFonts w:hint="default" w:ascii="Segoe UI" w:hAnsi="Segoe UI" w:eastAsia="Segoe UI" w:cs="Segoe UI"/>
          <w:color w:val="1A1A1A"/>
          <w:sz w:val="20"/>
          <w:szCs w:val="20"/>
        </w:rPr>
        <w:t xml:space="preserve"> Database Strategy (migrasi skema) · Deployment Strategy · Migration Strategy </w:t>
      </w:r>
      <w:r>
        <w:rPr>
          <w:rStyle w:val="14"/>
        </w:rPr>
        <w:t>P-4</w:t>
      </w:r>
      <w:r>
        <w:rPr>
          <w:rFonts w:hint="default" w:ascii="Segoe UI" w:hAnsi="Segoe UI" w:eastAsia="Segoe UI" w:cs="Segoe UI"/>
          <w:color w:val="1A1A1A"/>
          <w:sz w:val="20"/>
          <w:szCs w:val="20"/>
        </w:rPr>
        <w:t xml:space="preserve"> · BRD Bab 21.2 kriteria #13</w:t>
      </w:r>
    </w:p>
    <w:p w14:paraId="6EECD977">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229" o:spt="1" style="height:1.5pt;width:415.3pt;" fillcolor="#A0A0A0" filled="t" stroked="f" coordsize="21600,21600" o:hr="t" o:hrstd="t" o:hralign="center">
            <v:path/>
            <v:fill on="t" focussize="0,0"/>
            <v:stroke on="f"/>
            <v:imagedata o:title=""/>
            <o:lock v:ext="edit"/>
            <w10:wrap type="none"/>
            <w10:anchorlock/>
          </v:rect>
        </w:pict>
      </w:r>
    </w:p>
    <w:p w14:paraId="100AE773">
      <w:pPr>
        <w:pStyle w:val="4"/>
        <w:keepNext w:val="0"/>
        <w:keepLines w:val="0"/>
        <w:widowControl/>
        <w:suppressLineNumbers w:val="0"/>
        <w:spacing w:line="10" w:lineRule="atLeast"/>
      </w:pPr>
      <w:r>
        <w:t>D-64 · Data Nasabah Disalin Apa Adanya ke Staging</w:t>
      </w:r>
    </w:p>
    <w:p w14:paraId="0182E901">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w:t>
      </w:r>
      <w:r>
        <w:rPr>
          <w:rFonts w:hint="default" w:ascii="Segoe UI" w:hAnsi="Segoe UI" w:eastAsia="Segoe UI" w:cs="Segoe UI"/>
          <w:color w:val="1A1A1A"/>
          <w:sz w:val="20"/>
          <w:szCs w:val="20"/>
        </w:rPr>
        <w:t xml:space="preserve"> DECIDED oleh work owner — dicatat dengan konsekuensi terbuka</w:t>
      </w:r>
    </w:p>
    <w:p w14:paraId="2C6BDC0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Pertanyaan (Ronde 6 Q28a):</w:t>
      </w:r>
      <w:r>
        <w:rPr>
          <w:rFonts w:hint="default" w:ascii="Segoe UI" w:hAnsi="Segoe UI" w:eastAsia="Segoe UI" w:cs="Segoe UI"/>
          <w:color w:val="1A1A1A"/>
          <w:sz w:val="20"/>
          <w:szCs w:val="20"/>
        </w:rPr>
        <w:t xml:space="preserve"> </w:t>
      </w:r>
      <w:r>
        <w:rPr>
          <w:rStyle w:val="14"/>
        </w:rPr>
        <w:t>D-53</w:t>
      </w:r>
      <w:r>
        <w:rPr>
          <w:rFonts w:hint="default" w:ascii="Segoe UI" w:hAnsi="Segoe UI" w:eastAsia="Segoe UI" w:cs="Segoe UI"/>
          <w:color w:val="1A1A1A"/>
          <w:sz w:val="20"/>
          <w:szCs w:val="20"/>
        </w:rPr>
        <w:t xml:space="preserve"> menetapkan uji kesetaraan dijalankan atas salinan data produksi di staging. Apakah data nasabah disamarkan sebelum disalin?</w:t>
      </w:r>
    </w:p>
    <w:p w14:paraId="127CF8D7">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Pilihan yang ditawarkan:</w:t>
      </w:r>
    </w:p>
    <w:p w14:paraId="188B432A">
      <w:pPr>
        <w:keepNext w:val="0"/>
        <w:keepLines w:val="0"/>
        <w:widowControl/>
        <w:numPr>
          <w:ilvl w:val="0"/>
          <w:numId w:val="17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Disamarkan sebelum disalin — nomor polis, nama tertanggung, NPWP, rekening</w:t>
      </w:r>
    </w:p>
    <w:p w14:paraId="4DE47EB7">
      <w:pPr>
        <w:keepNext w:val="0"/>
        <w:keepLines w:val="0"/>
        <w:widowControl/>
        <w:numPr>
          <w:ilvl w:val="0"/>
          <w:numId w:val="17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Disalin apa adanya, dengan hak akses staging diperketat</w:t>
      </w:r>
    </w:p>
    <w:p w14:paraId="03CC77B0">
      <w:pPr>
        <w:keepNext w:val="0"/>
        <w:keepLines w:val="0"/>
        <w:widowControl/>
        <w:numPr>
          <w:ilvl w:val="0"/>
          <w:numId w:val="17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Perlu ke Compliance dulu</w:t>
      </w:r>
    </w:p>
    <w:p w14:paraId="4314F6ED">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Jawaban:</w:t>
      </w:r>
      <w:r>
        <w:rPr>
          <w:rFonts w:hint="default" w:ascii="Segoe UI" w:hAnsi="Segoe UI" w:eastAsia="Segoe UI" w:cs="Segoe UI"/>
          <w:color w:val="1A1A1A"/>
          <w:sz w:val="20"/>
          <w:szCs w:val="20"/>
        </w:rPr>
        <w:t xml:space="preserve"> Opsi 2</w:t>
      </w:r>
    </w:p>
    <w:p w14:paraId="4D0746C4">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Keputusan akhir:</w:t>
      </w:r>
      <w:r>
        <w:rPr>
          <w:rFonts w:hint="default" w:ascii="Segoe UI" w:hAnsi="Segoe UI" w:eastAsia="Segoe UI" w:cs="Segoe UI"/>
          <w:color w:val="1A1A1A"/>
          <w:sz w:val="20"/>
          <w:szCs w:val="20"/>
        </w:rPr>
        <w:t xml:space="preserve"> Data produksi disalin ke staging </w:t>
      </w:r>
      <w:r>
        <w:rPr>
          <w:rStyle w:val="18"/>
          <w:rFonts w:hint="default" w:ascii="Segoe UI" w:hAnsi="Segoe UI" w:eastAsia="Segoe UI" w:cs="Segoe UI"/>
          <w:color w:val="1A1A1A"/>
          <w:sz w:val="20"/>
          <w:szCs w:val="20"/>
        </w:rPr>
        <w:t>apa adanya, tanpa penyamaran</w:t>
      </w:r>
      <w:r>
        <w:rPr>
          <w:rFonts w:hint="default" w:ascii="Segoe UI" w:hAnsi="Segoe UI" w:eastAsia="Segoe UI" w:cs="Segoe UI"/>
          <w:color w:val="1A1A1A"/>
          <w:sz w:val="20"/>
          <w:szCs w:val="20"/>
        </w:rPr>
        <w:t xml:space="preserve">, dengan </w:t>
      </w:r>
      <w:r>
        <w:rPr>
          <w:rStyle w:val="18"/>
          <w:rFonts w:hint="default" w:ascii="Segoe UI" w:hAnsi="Segoe UI" w:eastAsia="Segoe UI" w:cs="Segoe UI"/>
          <w:color w:val="1A1A1A"/>
          <w:sz w:val="20"/>
          <w:szCs w:val="20"/>
        </w:rPr>
        <w:t>hak akses lingkungan staging diperketat</w:t>
      </w:r>
      <w:r>
        <w:rPr>
          <w:rFonts w:hint="default" w:ascii="Segoe UI" w:hAnsi="Segoe UI" w:eastAsia="Segoe UI" w:cs="Segoe UI"/>
          <w:color w:val="1A1A1A"/>
          <w:sz w:val="20"/>
          <w:szCs w:val="20"/>
        </w:rPr>
        <w:t xml:space="preserve"> sebagai kontrol penggantinya.</w:t>
      </w:r>
    </w:p>
    <w:p w14:paraId="1B9CB05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Konsekuensi yang diterima secara sadar:</w:t>
      </w:r>
    </w:p>
    <w:p w14:paraId="2285150B">
      <w:pPr>
        <w:keepNext w:val="0"/>
        <w:keepLines w:val="0"/>
        <w:widowControl/>
        <w:numPr>
          <w:ilvl w:val="0"/>
          <w:numId w:val="180"/>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Staging menjadi lingkungan yang memuat data nasabah nyata</w:t>
      </w:r>
      <w:r>
        <w:rPr>
          <w:rFonts w:hint="default" w:ascii="Segoe UI" w:hAnsi="Segoe UI" w:eastAsia="Segoe UI" w:cs="Segoe UI"/>
          <w:color w:val="1A1A1A"/>
          <w:sz w:val="20"/>
          <w:szCs w:val="20"/>
        </w:rPr>
        <w:t xml:space="preserve"> — nomor polis, nama tertanggung, NPWP, nomor rekening, data medis pada lini PA dan Travel. Perlindungannya sepenuhnya bergantung pada hak akses, bukan pada sifat datanya.</w:t>
      </w:r>
    </w:p>
    <w:p w14:paraId="6D666926">
      <w:pPr>
        <w:keepNext w:val="0"/>
        <w:keepLines w:val="0"/>
        <w:widowControl/>
        <w:numPr>
          <w:ilvl w:val="0"/>
          <w:numId w:val="18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Klasifikasi staging </w:t>
      </w:r>
      <w:r>
        <w:rPr>
          <w:rStyle w:val="18"/>
          <w:rFonts w:hint="default" w:ascii="Segoe UI" w:hAnsi="Segoe UI" w:eastAsia="Segoe UI" w:cs="Segoe UI"/>
          <w:color w:val="1A1A1A"/>
          <w:sz w:val="20"/>
          <w:szCs w:val="20"/>
        </w:rPr>
        <w:t>naik setara produksi</w:t>
      </w:r>
      <w:r>
        <w:rPr>
          <w:rFonts w:hint="default" w:ascii="Segoe UI" w:hAnsi="Segoe UI" w:eastAsia="Segoe UI" w:cs="Segoe UI"/>
          <w:color w:val="1A1A1A"/>
          <w:sz w:val="20"/>
          <w:szCs w:val="20"/>
        </w:rPr>
        <w:t xml:space="preserve"> untuk keperluan keamanan: siapa yang punya akses, berapa lama salinan disimpan, dan kapan dimusnahkan menjadi pertanyaan yang harus dijawab — dan </w:t>
      </w:r>
      <w:r>
        <w:rPr>
          <w:rStyle w:val="18"/>
          <w:rFonts w:hint="default" w:ascii="Segoe UI" w:hAnsi="Segoe UI" w:eastAsia="Segoe UI" w:cs="Segoe UI"/>
          <w:color w:val="1A1A1A"/>
          <w:sz w:val="20"/>
          <w:szCs w:val="20"/>
        </w:rPr>
        <w:t>belum dijawab</w:t>
      </w:r>
      <w:r>
        <w:rPr>
          <w:rFonts w:hint="default" w:ascii="Segoe UI" w:hAnsi="Segoe UI" w:eastAsia="Segoe UI" w:cs="Segoe UI"/>
          <w:color w:val="1A1A1A"/>
          <w:sz w:val="20"/>
          <w:szCs w:val="20"/>
        </w:rPr>
        <w:t>.</w:t>
      </w:r>
    </w:p>
    <w:p w14:paraId="6AAAADDF">
      <w:pPr>
        <w:keepNext w:val="0"/>
        <w:keepLines w:val="0"/>
        <w:widowControl/>
        <w:numPr>
          <w:ilvl w:val="0"/>
          <w:numId w:val="18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Akses medis yang </w:t>
      </w:r>
      <w:r>
        <w:rPr>
          <w:rStyle w:val="14"/>
        </w:rPr>
        <w:t>FR-R2</w:t>
      </w:r>
      <w:r>
        <w:rPr>
          <w:rFonts w:hint="default" w:ascii="Segoe UI" w:hAnsi="Segoe UI" w:eastAsia="Segoe UI" w:cs="Segoe UI"/>
          <w:color w:val="1A1A1A"/>
          <w:sz w:val="20"/>
          <w:szCs w:val="20"/>
        </w:rPr>
        <w:t xml:space="preserve"> batasi pada peran Analyst Doctor dan RCL Dokter berlaku juga di staging, bukan hanya produksi.</w:t>
      </w:r>
    </w:p>
    <w:p w14:paraId="5424EC16">
      <w:pPr>
        <w:keepNext w:val="0"/>
        <w:keepLines w:val="0"/>
        <w:widowControl/>
        <w:numPr>
          <w:ilvl w:val="0"/>
          <w:numId w:val="18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Keputusan ini </w:t>
      </w:r>
      <w:r>
        <w:rPr>
          <w:rStyle w:val="18"/>
          <w:rFonts w:hint="default" w:ascii="Segoe UI" w:hAnsi="Segoe UI" w:eastAsia="Segoe UI" w:cs="Segoe UI"/>
          <w:color w:val="1A1A1A"/>
          <w:sz w:val="20"/>
          <w:szCs w:val="20"/>
        </w:rPr>
        <w:t xml:space="preserve">berdampingan dengan </w:t>
      </w:r>
      <w:r>
        <w:rPr>
          <w:rStyle w:val="14"/>
        </w:rPr>
        <w:t>D-40</w:t>
      </w:r>
      <w:r>
        <w:rPr>
          <w:rFonts w:hint="default" w:ascii="Segoe UI" w:hAnsi="Segoe UI" w:eastAsia="Segoe UI" w:cs="Segoe UI"/>
          <w:color w:val="1A1A1A"/>
          <w:sz w:val="20"/>
          <w:szCs w:val="20"/>
        </w:rPr>
        <w:t xml:space="preserve"> yang masih terbuka: export rule sudah memuat kredensial plaintext, dan kini salinan data nasabah menyusul ke lingkungan yang sama-sama belum ditetapkan pengamanannya.</w:t>
      </w:r>
    </w:p>
    <w:p w14:paraId="14BF43DD">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Yang tidak berubah:</w:t>
      </w:r>
      <w:r>
        <w:rPr>
          <w:rFonts w:hint="default" w:ascii="Segoe UI" w:hAnsi="Segoe UI" w:eastAsia="Segoe UI" w:cs="Segoe UI"/>
          <w:color w:val="1A1A1A"/>
          <w:sz w:val="20"/>
          <w:szCs w:val="20"/>
        </w:rPr>
        <w:t xml:space="preserve"> aturan kerja project tetap melarang </w:t>
      </w:r>
      <w:r>
        <w:rPr>
          <w:rStyle w:val="18"/>
          <w:rFonts w:hint="default" w:ascii="Segoe UI" w:hAnsi="Segoe UI" w:eastAsia="Segoe UI" w:cs="Segoe UI"/>
          <w:color w:val="1A1A1A"/>
          <w:sz w:val="20"/>
          <w:szCs w:val="20"/>
        </w:rPr>
        <w:t>menampilkan atau menyalin data nasabah ke dokumen yang akan di-commit</w:t>
      </w:r>
      <w:r>
        <w:rPr>
          <w:rFonts w:hint="default" w:ascii="Segoe UI" w:hAnsi="Segoe UI" w:eastAsia="Segoe UI" w:cs="Segoe UI"/>
          <w:color w:val="1A1A1A"/>
          <w:sz w:val="20"/>
          <w:szCs w:val="20"/>
        </w:rPr>
        <w:t xml:space="preserve">. Keputusan ini mengatur isi lingkungan staging, bukan isi dokumen. ADR dan tiket tetap merujuk dengan nama kolom dan </w:t>
      </w:r>
      <w:r>
        <w:rPr>
          <w:rStyle w:val="14"/>
        </w:rPr>
        <w:t>berkas:baris</w:t>
      </w:r>
      <w:r>
        <w:rPr>
          <w:rFonts w:hint="default" w:ascii="Segoe UI" w:hAnsi="Segoe UI" w:eastAsia="Segoe UI" w:cs="Segoe UI"/>
          <w:color w:val="1A1A1A"/>
          <w:sz w:val="20"/>
          <w:szCs w:val="20"/>
        </w:rPr>
        <w:t>, tanpa nilai.</w:t>
      </w:r>
    </w:p>
    <w:p w14:paraId="1DFCA561">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Terbuka:</w:t>
      </w:r>
      <w:r>
        <w:rPr>
          <w:rFonts w:hint="default" w:ascii="Segoe UI" w:hAnsi="Segoe UI" w:eastAsia="Segoe UI" w:cs="Segoe UI"/>
          <w:color w:val="1A1A1A"/>
          <w:sz w:val="20"/>
          <w:szCs w:val="20"/>
        </w:rPr>
        <w:t xml:space="preserve"> siapa yang menyetujui akses staging, berapa lama salinan disimpan, dan prosedur pemusnahannya. Ditujukan ke pihak yang sama dengan </w:t>
      </w:r>
      <w:r>
        <w:rPr>
          <w:rStyle w:val="14"/>
        </w:rPr>
        <w:t>D-40</w:t>
      </w:r>
      <w:r>
        <w:rPr>
          <w:rFonts w:hint="default" w:ascii="Segoe UI" w:hAnsi="Segoe UI" w:eastAsia="Segoe UI" w:cs="Segoe UI"/>
          <w:color w:val="1A1A1A"/>
          <w:sz w:val="20"/>
          <w:szCs w:val="20"/>
        </w:rPr>
        <w:t>.</w:t>
      </w:r>
    </w:p>
    <w:p w14:paraId="7784373E">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Dampak ke Steering:</w:t>
      </w:r>
      <w:r>
        <w:rPr>
          <w:rFonts w:hint="default" w:ascii="Segoe UI" w:hAnsi="Segoe UI" w:eastAsia="Segoe UI" w:cs="Segoe UI"/>
          <w:color w:val="1A1A1A"/>
          <w:sz w:val="20"/>
          <w:szCs w:val="20"/>
        </w:rPr>
        <w:t xml:space="preserve"> Security (data sensitif) · Testing Strategy · Deployment Strategy (lingkungan) · Risk Analysis (R-17)</w:t>
      </w:r>
    </w:p>
    <w:p w14:paraId="66F3569C">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230" o:spt="1" style="height:1.5pt;width:415.3pt;" fillcolor="#A0A0A0" filled="t" stroked="f" coordsize="21600,21600" o:hr="t" o:hrstd="t" o:hralign="center">
            <v:path/>
            <v:fill on="t" focussize="0,0"/>
            <v:stroke on="f"/>
            <v:imagedata o:title=""/>
            <o:lock v:ext="edit"/>
            <w10:wrap type="none"/>
            <w10:anchorlock/>
          </v:rect>
        </w:pict>
      </w:r>
    </w:p>
    <w:p w14:paraId="3C28095E">
      <w:pPr>
        <w:pStyle w:val="4"/>
        <w:keepNext w:val="0"/>
        <w:keepLines w:val="0"/>
        <w:widowControl/>
        <w:suppressLineNumbers w:val="0"/>
        <w:spacing w:line="10" w:lineRule="atLeast"/>
      </w:pPr>
      <w:r>
        <w:t>D-65 · Kebijakan Penghapusan Data Mengikuti Sistem Lama — dengan Pengecualian Jejak Audit</w:t>
      </w:r>
    </w:p>
    <w:p w14:paraId="21BE5FD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w:t>
      </w:r>
      <w:r>
        <w:rPr>
          <w:rFonts w:hint="default" w:ascii="Segoe UI" w:hAnsi="Segoe UI" w:eastAsia="Segoe UI" w:cs="Segoe UI"/>
          <w:color w:val="1A1A1A"/>
          <w:sz w:val="20"/>
          <w:szCs w:val="20"/>
        </w:rPr>
        <w:t xml:space="preserve"> DECIDED oleh work owner — </w:t>
      </w:r>
      <w:r>
        <w:rPr>
          <w:rStyle w:val="18"/>
          <w:rFonts w:hint="default" w:ascii="Segoe UI" w:hAnsi="Segoe UI" w:eastAsia="Segoe UI" w:cs="Segoe UI"/>
          <w:color w:val="1A1A1A"/>
          <w:sz w:val="20"/>
          <w:szCs w:val="20"/>
        </w:rPr>
        <w:t xml:space="preserve">dengan satu pertentangan terhadap </w:t>
      </w:r>
      <w:r>
        <w:rPr>
          <w:rStyle w:val="14"/>
        </w:rPr>
        <w:t>D-28</w:t>
      </w:r>
      <w:r>
        <w:rPr>
          <w:rStyle w:val="18"/>
          <w:rFonts w:hint="default" w:ascii="Segoe UI" w:hAnsi="Segoe UI" w:eastAsia="Segoe UI" w:cs="Segoe UI"/>
          <w:color w:val="1A1A1A"/>
          <w:sz w:val="20"/>
          <w:szCs w:val="20"/>
        </w:rPr>
        <w:t xml:space="preserve"> yang perlu diselesaikan</w:t>
      </w:r>
    </w:p>
    <w:p w14:paraId="742E762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Pertanyaan (Ronde 6 Q28b):</w:t>
      </w:r>
      <w:r>
        <w:rPr>
          <w:rFonts w:hint="default" w:ascii="Segoe UI" w:hAnsi="Segoe UI" w:eastAsia="Segoe UI" w:cs="Segoe UI"/>
          <w:color w:val="1A1A1A"/>
          <w:sz w:val="20"/>
          <w:szCs w:val="20"/>
        </w:rPr>
        <w:t xml:space="preserve"> Bagaimana penghapusan data di sistem baru? Sistem lama melakukan </w:t>
      </w:r>
      <w:r>
        <w:rPr>
          <w:rStyle w:val="14"/>
        </w:rPr>
        <w:t>DELETE</w:t>
      </w:r>
      <w:r>
        <w:rPr>
          <w:rFonts w:hint="default" w:ascii="Segoe UI" w:hAnsi="Segoe UI" w:eastAsia="Segoe UI" w:cs="Segoe UI"/>
          <w:color w:val="1A1A1A"/>
          <w:sz w:val="20"/>
          <w:szCs w:val="20"/>
        </w:rPr>
        <w:t xml:space="preserve"> dan </w:t>
      </w:r>
      <w:r>
        <w:rPr>
          <w:rStyle w:val="14"/>
        </w:rPr>
        <w:t>UPDATE</w:t>
      </w:r>
      <w:r>
        <w:rPr>
          <w:rFonts w:hint="default" w:ascii="Segoe UI" w:hAnsi="Segoe UI" w:eastAsia="Segoe UI" w:cs="Segoe UI"/>
          <w:color w:val="1A1A1A"/>
          <w:sz w:val="20"/>
          <w:szCs w:val="20"/>
        </w:rPr>
        <w:t xml:space="preserve"> nyata pada tabel log.</w:t>
      </w:r>
    </w:p>
    <w:p w14:paraId="7A1A2D92">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Pilihan yang ditawarkan:</w:t>
      </w:r>
    </w:p>
    <w:p w14:paraId="598B4AAE">
      <w:pPr>
        <w:keepNext w:val="0"/>
        <w:keepLines w:val="0"/>
        <w:widowControl/>
        <w:numPr>
          <w:ilvl w:val="0"/>
          <w:numId w:val="18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Soft delete di mana pun — tidak ada </w:t>
      </w:r>
      <w:r>
        <w:rPr>
          <w:rStyle w:val="14"/>
        </w:rPr>
        <w:t>DELETE</w:t>
      </w:r>
      <w:r>
        <w:rPr>
          <w:rFonts w:hint="default" w:ascii="Segoe UI" w:hAnsi="Segoe UI" w:eastAsia="Segoe UI" w:cs="Segoe UI"/>
          <w:color w:val="1A1A1A"/>
          <w:sz w:val="20"/>
          <w:szCs w:val="20"/>
        </w:rPr>
        <w:t xml:space="preserve"> fisik pada data bernilai bisnis</w:t>
      </w:r>
    </w:p>
    <w:p w14:paraId="1F211CEC">
      <w:pPr>
        <w:keepNext w:val="0"/>
        <w:keepLines w:val="0"/>
        <w:widowControl/>
        <w:numPr>
          <w:ilvl w:val="0"/>
          <w:numId w:val="18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Hard delete untuk data tertentu — work owner menyebutkan mana</w:t>
      </w:r>
    </w:p>
    <w:p w14:paraId="4C72D39A">
      <w:pPr>
        <w:keepNext w:val="0"/>
        <w:keepLines w:val="0"/>
        <w:widowControl/>
        <w:numPr>
          <w:ilvl w:val="0"/>
          <w:numId w:val="18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Sama dengan sistem lama</w:t>
      </w:r>
    </w:p>
    <w:p w14:paraId="093E23C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Jawaban:</w:t>
      </w:r>
      <w:r>
        <w:rPr>
          <w:rFonts w:hint="default" w:ascii="Segoe UI" w:hAnsi="Segoe UI" w:eastAsia="Segoe UI" w:cs="Segoe UI"/>
          <w:color w:val="1A1A1A"/>
          <w:sz w:val="20"/>
          <w:szCs w:val="20"/>
        </w:rPr>
        <w:t xml:space="preserve"> Opsi 3</w:t>
      </w:r>
    </w:p>
    <w:p w14:paraId="5448626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Keputusan akhir untuk data bisnis:</w:t>
      </w:r>
      <w:r>
        <w:rPr>
          <w:rFonts w:hint="default" w:ascii="Segoe UI" w:hAnsi="Segoe UI" w:eastAsia="Segoe UI" w:cs="Segoe UI"/>
          <w:color w:val="1A1A1A"/>
          <w:sz w:val="20"/>
          <w:szCs w:val="20"/>
        </w:rPr>
        <w:t xml:space="preserve"> kebijakan penghapusan </w:t>
      </w:r>
      <w:r>
        <w:rPr>
          <w:rStyle w:val="18"/>
          <w:rFonts w:hint="default" w:ascii="Segoe UI" w:hAnsi="Segoe UI" w:eastAsia="Segoe UI" w:cs="Segoe UI"/>
          <w:color w:val="1A1A1A"/>
          <w:sz w:val="20"/>
          <w:szCs w:val="20"/>
        </w:rPr>
        <w:t>mengikuti sistem lama</w:t>
      </w:r>
      <w:r>
        <w:rPr>
          <w:rFonts w:hint="default" w:ascii="Segoe UI" w:hAnsi="Segoe UI" w:eastAsia="Segoe UI" w:cs="Segoe UI"/>
          <w:color w:val="1A1A1A"/>
          <w:sz w:val="20"/>
          <w:szCs w:val="20"/>
        </w:rPr>
        <w:t xml:space="preserve">. Pola yang terbukti di export dan menjadi acuan: </w:t>
      </w:r>
      <w:r>
        <w:rPr>
          <w:rStyle w:val="14"/>
        </w:rPr>
        <w:t>RDB-DELETE</w:t>
      </w:r>
      <w:r>
        <w:rPr>
          <w:rFonts w:hint="default" w:ascii="Segoe UI" w:hAnsi="Segoe UI" w:eastAsia="Segoe UI" w:cs="Segoe UI"/>
          <w:color w:val="1A1A1A"/>
          <w:sz w:val="20"/>
          <w:szCs w:val="20"/>
        </w:rPr>
        <w:t xml:space="preserve"> pada 12 step di 7 activity, </w:t>
      </w:r>
      <w:r>
        <w:rPr>
          <w:rStyle w:val="14"/>
        </w:rPr>
        <w:t>OBJ-DELETE</w:t>
      </w:r>
      <w:r>
        <w:rPr>
          <w:rFonts w:hint="default" w:ascii="Segoe UI" w:hAnsi="Segoe UI" w:eastAsia="Segoe UI" w:cs="Segoe UI"/>
          <w:color w:val="1A1A1A"/>
          <w:sz w:val="20"/>
          <w:szCs w:val="20"/>
        </w:rPr>
        <w:t xml:space="preserve"> pada 2 step di 2 activity, dan </w:t>
      </w:r>
      <w:r>
        <w:rPr>
          <w:rStyle w:val="14"/>
        </w:rPr>
        <w:t>DELETE</w:t>
      </w:r>
      <w:r>
        <w:rPr>
          <w:rFonts w:hint="default" w:ascii="Segoe UI" w:hAnsi="Segoe UI" w:eastAsia="Segoe UI" w:cs="Segoe UI"/>
          <w:color w:val="1A1A1A"/>
          <w:sz w:val="20"/>
          <w:szCs w:val="20"/>
        </w:rPr>
        <w:t xml:space="preserve"> pada rule SQL — termasuk </w:t>
      </w:r>
      <w:r>
        <w:rPr>
          <w:rStyle w:val="14"/>
        </w:rPr>
        <w:t>Database/PEGA_CONVERT_JSONKLAIM_PNC.prc:492-503</w:t>
      </w:r>
      <w:r>
        <w:rPr>
          <w:rFonts w:hint="default" w:ascii="Segoe UI" w:hAnsi="Segoe UI" w:eastAsia="Segoe UI" w:cs="Segoe UI"/>
          <w:color w:val="1A1A1A"/>
          <w:sz w:val="20"/>
          <w:szCs w:val="20"/>
        </w:rPr>
        <w:t xml:space="preserve"> yang menghapus lalu menyisipkan ulang seluruh pohon klaim sebagai pola idempoten.</w:t>
      </w:r>
    </w:p>
    <w:p w14:paraId="3DD54E40">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Pertentangan yang harus diselesaikan.</w:t>
      </w:r>
      <w:r>
        <w:rPr>
          <w:rFonts w:hint="default" w:ascii="Segoe UI" w:hAnsi="Segoe UI" w:eastAsia="Segoe UI" w:cs="Segoe UI"/>
          <w:color w:val="1A1A1A"/>
          <w:sz w:val="20"/>
          <w:szCs w:val="20"/>
        </w:rPr>
        <w:t xml:space="preserve"> </w:t>
      </w:r>
      <w:r>
        <w:rPr>
          <w:rStyle w:val="14"/>
        </w:rPr>
        <w:t>D-28</w:t>
      </w:r>
      <w:r>
        <w:rPr>
          <w:rFonts w:hint="default" w:ascii="Segoe UI" w:hAnsi="Segoe UI" w:eastAsia="Segoe UI" w:cs="Segoe UI"/>
          <w:color w:val="1A1A1A"/>
          <w:sz w:val="20"/>
          <w:szCs w:val="20"/>
        </w:rPr>
        <w:t xml:space="preserve"> (Sesi 2) menetapkan:</w:t>
      </w:r>
    </w:p>
    <w:p w14:paraId="6DA8D5AF">
      <w:pPr>
        <w:pStyle w:val="17"/>
        <w:keepNext w:val="0"/>
        <w:keepLines w:val="0"/>
        <w:widowControl/>
        <w:suppressLineNumbers w:val="0"/>
        <w:spacing w:before="220" w:beforeAutospacing="0" w:after="220" w:afterAutospacing="0" w:line="10" w:lineRule="atLeast"/>
        <w:ind w:left="0" w:right="0"/>
      </w:pPr>
      <w:r>
        <w:rPr>
          <w:rStyle w:val="10"/>
          <w:rFonts w:hint="default" w:ascii="Segoe UI" w:hAnsi="Segoe UI" w:eastAsia="Segoe UI" w:cs="Segoe UI"/>
          <w:color w:val="1A1A1A"/>
          <w:sz w:val="20"/>
          <w:szCs w:val="20"/>
          <w:shd w:val="clear" w:fill="FFF8E6"/>
        </w:rPr>
        <w:t>"Data audit bersifat append-only: tidak boleh diubah atau dihapus oleh jalur aplikasi mana pun."</w:t>
      </w:r>
    </w:p>
    <w:p w14:paraId="43A29B0A">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Sementara sistem lama </w:t>
      </w:r>
      <w:r>
        <w:rPr>
          <w:rStyle w:val="18"/>
          <w:rFonts w:hint="default" w:ascii="Segoe UI" w:hAnsi="Segoe UI" w:eastAsia="Segoe UI" w:cs="Segoe UI"/>
          <w:color w:val="1A1A1A"/>
          <w:sz w:val="20"/>
          <w:szCs w:val="20"/>
        </w:rPr>
        <w:t>melanggar itu pada tabel lognya sendiri</w:t>
      </w:r>
      <w:r>
        <w:rPr>
          <w:rFonts w:hint="default" w:ascii="Segoe UI" w:hAnsi="Segoe UI" w:eastAsia="Segoe UI" w:cs="Segoe UI"/>
          <w:color w:val="1A1A1A"/>
          <w:sz w:val="20"/>
          <w:szCs w:val="20"/>
        </w:rPr>
        <w:t>, terbukti: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00"/>
        <w:gridCol w:w="4200"/>
        <w:gridCol w:w="3960"/>
      </w:tblGrid>
      <w:tr w14:paraId="78E005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1F19AE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Operasi</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E1B8F73">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Tabel</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B7047DA">
            <w:pPr>
              <w:keepNext w:val="0"/>
              <w:keepLines w:val="0"/>
              <w:widowControl/>
              <w:suppressLineNumbers w:val="0"/>
              <w:spacing w:line="10" w:lineRule="atLeast"/>
              <w:jc w:val="left"/>
              <w:rPr>
                <w:rFonts w:hint="default" w:ascii="Segoe UI" w:hAnsi="Segoe UI" w:eastAsia="Segoe UI" w:cs="Segoe UI"/>
                <w:b/>
                <w:bCs/>
                <w:color w:val="FFFFFF"/>
              </w:rPr>
            </w:pPr>
            <w:r>
              <w:rPr>
                <w:rStyle w:val="14"/>
                <w:rFonts w:ascii="SimSun" w:hAnsi="SimSun" w:eastAsia="SimSun" w:cs="SimSun"/>
                <w:b/>
                <w:bCs/>
                <w:sz w:val="24"/>
                <w:szCs w:val="24"/>
              </w:rPr>
              <w:t>berkas:baris</w:t>
            </w:r>
          </w:p>
        </w:tc>
      </w:tr>
      <w:tr w14:paraId="44D44E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788D0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UPDATE</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EAFB9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pooldata.​claim_​service_​log</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set jsonout = … where id = …</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B588A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RDB List/​UpdateLogServiceClaim-​SQL.​xml:​27</w:t>
            </w:r>
          </w:p>
        </w:tc>
      </w:tr>
      <w:tr w14:paraId="7FD28D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613BFB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DELETE</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94B64C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POOLDATA.​JSON_​KLAIM_​LOG</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delete … where a.idpega=… and a.tgl_input=…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C24C5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RDB List/​InsertClaimPNC-​SQL.​xml:​77</w:t>
            </w:r>
          </w:p>
        </w:tc>
      </w:tr>
      <w:tr w14:paraId="4126CD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B24DAE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UPDATE</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3B69BB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T_LOGINCOAS</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20787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RDB List/​BrowseOldEmailCoas-​SQL.​xml:​69</w:t>
            </w:r>
          </w:p>
        </w:tc>
      </w:tr>
      <w:tr w14:paraId="09629F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EA489C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UPDATE</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6FC356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pooldata.​mst_​login_​surveyor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E56EA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RDB List/​UpdateMasterLoginSurvey-​SQL.​xml:​9</w:t>
            </w:r>
          </w:p>
        </w:tc>
      </w:tr>
    </w:tbl>
    <w:p w14:paraId="24E5F7D5">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Menerapkan "sama dengan sistem lama" secara harfiah pada tabel-tabel itu akan </w:t>
      </w:r>
      <w:r>
        <w:rPr>
          <w:rStyle w:val="18"/>
          <w:rFonts w:hint="default" w:ascii="Segoe UI" w:hAnsi="Segoe UI" w:eastAsia="Segoe UI" w:cs="Segoe UI"/>
          <w:color w:val="1A1A1A"/>
          <w:sz w:val="20"/>
          <w:szCs w:val="20"/>
        </w:rPr>
        <w:t xml:space="preserve">mereplikasi pelanggaran </w:t>
      </w:r>
      <w:r>
        <w:rPr>
          <w:rStyle w:val="14"/>
        </w:rPr>
        <w:t>D-28</w:t>
      </w:r>
      <w:r>
        <w:rPr>
          <w:rFonts w:hint="default" w:ascii="Segoe UI" w:hAnsi="Segoe UI" w:eastAsia="Segoe UI" w:cs="Segoe UI"/>
          <w:color w:val="1A1A1A"/>
          <w:sz w:val="20"/>
          <w:szCs w:val="20"/>
        </w:rPr>
        <w:t xml:space="preserve"> — dan </w:t>
      </w:r>
      <w:r>
        <w:rPr>
          <w:rStyle w:val="14"/>
        </w:rPr>
        <w:t>D-59</w:t>
      </w:r>
      <w:r>
        <w:rPr>
          <w:rFonts w:hint="default" w:ascii="Segoe UI" w:hAnsi="Segoe UI" w:eastAsia="Segoe UI" w:cs="Segoe UI"/>
          <w:color w:val="1A1A1A"/>
          <w:sz w:val="20"/>
          <w:szCs w:val="20"/>
        </w:rPr>
        <w:t xml:space="preserve"> baru saja menjadikan jejak audit </w:t>
      </w:r>
      <w:r>
        <w:rPr>
          <w:rStyle w:val="18"/>
          <w:rFonts w:hint="default" w:ascii="Segoe UI" w:hAnsi="Segoe UI" w:eastAsia="Segoe UI" w:cs="Segoe UI"/>
          <w:color w:val="1A1A1A"/>
          <w:sz w:val="20"/>
          <w:szCs w:val="20"/>
        </w:rPr>
        <w:t>satu-satunya kontrol pengimbang</w:t>
      </w:r>
      <w:r>
        <w:rPr>
          <w:rFonts w:hint="default" w:ascii="Segoe UI" w:hAnsi="Segoe UI" w:eastAsia="Segoe UI" w:cs="Segoe UI"/>
          <w:color w:val="1A1A1A"/>
          <w:sz w:val="20"/>
          <w:szCs w:val="20"/>
        </w:rPr>
        <w:t xml:space="preserve"> karena tidak ada pemisahan tugas.</w:t>
      </w:r>
    </w:p>
    <w:p w14:paraId="74EEF5E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Resolusi yang diusulkan, menunggu persetujuan work owner:</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953"/>
        <w:gridCol w:w="1759"/>
        <w:gridCol w:w="1540"/>
      </w:tblGrid>
      <w:tr w14:paraId="0E8802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19BE40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Kelas data</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4EF4DB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Kebijakan</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B6E3DD1">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Dasar</w:t>
            </w:r>
          </w:p>
        </w:tc>
      </w:tr>
      <w:tr w14:paraId="003B29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93C765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Data bisnis</w:t>
            </w:r>
            <w:r>
              <w:rPr>
                <w:rFonts w:hint="default" w:ascii="Segoe UI" w:hAnsi="Segoe UI" w:eastAsia="Segoe UI" w:cs="Segoe UI"/>
                <w:color w:val="1A1A1A"/>
                <w:sz w:val="24"/>
                <w:szCs w:val="24"/>
                <w:bdr w:val="none" w:color="auto" w:sz="0" w:space="0"/>
              </w:rPr>
              <w:t xml:space="preserve"> (klaim, objek, coverage, estimasi, adjustment, master)</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85194E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mengikuti sistem lama</w:t>
            </w:r>
            <w:r>
              <w:rPr>
                <w:rFonts w:hint="default" w:ascii="Segoe UI" w:hAnsi="Segoe UI" w:eastAsia="Segoe UI" w:cs="Segoe UI"/>
                <w:color w:val="1A1A1A"/>
                <w:sz w:val="24"/>
                <w:szCs w:val="24"/>
                <w:bdr w:val="none" w:color="auto" w:sz="0" w:space="0"/>
              </w:rPr>
              <w:t xml:space="preserve"> — hard delete di tempat sistem lama melakukannya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E3EDB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D-65</w:t>
            </w:r>
          </w:p>
        </w:tc>
      </w:tr>
      <w:tr w14:paraId="4897A2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759D7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 xml:space="preserve">Jejak audit </w:t>
            </w:r>
            <w:r>
              <w:rPr>
                <w:rStyle w:val="14"/>
                <w:rFonts w:ascii="SimSun" w:hAnsi="SimSun" w:eastAsia="SimSun" w:cs="SimSun"/>
                <w:sz w:val="24"/>
                <w:szCs w:val="24"/>
              </w:rPr>
              <w:t>S-5</w:t>
            </w:r>
            <w:r>
              <w:rPr>
                <w:rFonts w:hint="default" w:ascii="Segoe UI" w:hAnsi="Segoe UI" w:eastAsia="Segoe UI" w:cs="Segoe UI"/>
                <w:color w:val="1A1A1A"/>
                <w:sz w:val="24"/>
                <w:szCs w:val="24"/>
                <w:bdr w:val="none" w:color="auto" w:sz="0" w:space="0"/>
              </w:rPr>
              <w:t xml:space="preserve"> (modul baru)</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1E6DBB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append-only mutlak</w:t>
            </w:r>
            <w:r>
              <w:rPr>
                <w:rFonts w:hint="default" w:ascii="Segoe UI" w:hAnsi="Segoe UI" w:eastAsia="Segoe UI" w:cs="Segoe UI"/>
                <w:color w:val="1A1A1A"/>
                <w:sz w:val="24"/>
                <w:szCs w:val="24"/>
                <w:bdr w:val="none" w:color="auto" w:sz="0" w:space="0"/>
              </w:rPr>
              <w:t xml:space="preserve"> — tidak ada </w:t>
            </w:r>
            <w:r>
              <w:rPr>
                <w:rStyle w:val="14"/>
                <w:rFonts w:ascii="SimSun" w:hAnsi="SimSun" w:eastAsia="SimSun" w:cs="SimSun"/>
                <w:sz w:val="24"/>
                <w:szCs w:val="24"/>
              </w:rPr>
              <w:t>UPDATE</w:t>
            </w:r>
            <w:r>
              <w:rPr>
                <w:rFonts w:hint="default" w:ascii="Segoe UI" w:hAnsi="Segoe UI" w:eastAsia="Segoe UI" w:cs="Segoe UI"/>
                <w:color w:val="1A1A1A"/>
                <w:sz w:val="24"/>
                <w:szCs w:val="24"/>
                <w:bdr w:val="none" w:color="auto" w:sz="0" w:space="0"/>
              </w:rPr>
              <w:t xml:space="preserve">, tidak ada </w:t>
            </w:r>
            <w:r>
              <w:rPr>
                <w:rStyle w:val="14"/>
                <w:rFonts w:ascii="SimSun" w:hAnsi="SimSun" w:eastAsia="SimSun" w:cs="SimSun"/>
                <w:sz w:val="24"/>
                <w:szCs w:val="24"/>
              </w:rPr>
              <w:t>DELETE</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DBD40C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D-28, dikuatkan D-59</w:t>
            </w:r>
          </w:p>
        </w:tc>
      </w:tr>
      <w:tr w14:paraId="69CB34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29016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Tabel log warisan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claim_​service_​log</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json_klaim_log</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T_LOGINCOAS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mst_​login_​surveyor</w:t>
            </w:r>
            <w:r>
              <w:rPr>
                <w:rFonts w:hint="default" w:ascii="Segoe UI" w:hAnsi="Segoe UI" w:eastAsia="Segoe UI" w:cs="Segoe UI"/>
                <w:color w:val="1A1A1A"/>
                <w:sz w:val="24"/>
                <w:szCs w:val="24"/>
                <w:bdr w:val="none" w:color="auto" w:sz="0" w:space="0"/>
              </w:rPr>
              <w: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C79D4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bukan jejak audit</w:t>
            </w:r>
            <w:r>
              <w:rPr>
                <w:rFonts w:hint="default" w:ascii="Segoe UI" w:hAnsi="Segoe UI" w:eastAsia="Segoe UI" w:cs="Segoe UI"/>
                <w:color w:val="1A1A1A"/>
                <w:sz w:val="24"/>
                <w:szCs w:val="24"/>
                <w:bdr w:val="none" w:color="auto" w:sz="0" w:space="0"/>
              </w:rPr>
              <w:t xml:space="preserve"> — diperlakukan sebagai data bisnis, boleh mengikuti sistem lama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5DEE0D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konsekuensi pemisahan di atas</w:t>
            </w:r>
          </w:p>
        </w:tc>
      </w:tr>
    </w:tbl>
    <w:p w14:paraId="11B4CCEB">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Dengan pemisahan ini, </w:t>
      </w:r>
      <w:r>
        <w:rPr>
          <w:rStyle w:val="14"/>
        </w:rPr>
        <w:t>D-65</w:t>
      </w:r>
      <w:r>
        <w:rPr>
          <w:rFonts w:hint="default" w:ascii="Segoe UI" w:hAnsi="Segoe UI" w:eastAsia="Segoe UI" w:cs="Segoe UI"/>
          <w:color w:val="1A1A1A"/>
          <w:sz w:val="20"/>
          <w:szCs w:val="20"/>
        </w:rPr>
        <w:t xml:space="preserve"> dan </w:t>
      </w:r>
      <w:r>
        <w:rPr>
          <w:rStyle w:val="14"/>
        </w:rPr>
        <w:t>D-28</w:t>
      </w:r>
      <w:r>
        <w:rPr>
          <w:rFonts w:hint="default" w:ascii="Segoe UI" w:hAnsi="Segoe UI" w:eastAsia="Segoe UI" w:cs="Segoe UI"/>
          <w:color w:val="1A1A1A"/>
          <w:sz w:val="20"/>
          <w:szCs w:val="20"/>
        </w:rPr>
        <w:t xml:space="preserve"> tidak bertentangan: yang "mengikuti sistem lama" adalah data bisnis dan tabel log warisan; yang append-only adalah jejak audit baru yang dibangun </w:t>
      </w:r>
      <w:r>
        <w:rPr>
          <w:rStyle w:val="14"/>
        </w:rPr>
        <w:t>S-5</w:t>
      </w:r>
      <w:r>
        <w:rPr>
          <w:rFonts w:hint="default" w:ascii="Segoe UI" w:hAnsi="Segoe UI" w:eastAsia="Segoe UI" w:cs="Segoe UI"/>
          <w:color w:val="1A1A1A"/>
          <w:sz w:val="20"/>
          <w:szCs w:val="20"/>
        </w:rPr>
        <w:t>.</w:t>
      </w:r>
    </w:p>
    <w:p w14:paraId="1F55DBF9">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Bila resolusi ini tidak disetujui</w:t>
      </w:r>
      <w:r>
        <w:rPr>
          <w:rFonts w:hint="default" w:ascii="Segoe UI" w:hAnsi="Segoe UI" w:eastAsia="Segoe UI" w:cs="Segoe UI"/>
          <w:color w:val="1A1A1A"/>
          <w:sz w:val="20"/>
          <w:szCs w:val="20"/>
        </w:rPr>
        <w:t xml:space="preserve">, salah satu dari dua hal harus dipilih secara eksplisit: </w:t>
      </w:r>
      <w:r>
        <w:rPr>
          <w:rStyle w:val="14"/>
        </w:rPr>
        <w:t>D-28</w:t>
      </w:r>
      <w:r>
        <w:rPr>
          <w:rFonts w:hint="default" w:ascii="Segoe UI" w:hAnsi="Segoe UI" w:eastAsia="Segoe UI" w:cs="Segoe UI"/>
          <w:color w:val="1A1A1A"/>
          <w:sz w:val="20"/>
          <w:szCs w:val="20"/>
        </w:rPr>
        <w:t xml:space="preserve"> dicabut untuk tabel log warisan, atau </w:t>
      </w:r>
      <w:r>
        <w:rPr>
          <w:rStyle w:val="14"/>
        </w:rPr>
        <w:t>D-65</w:t>
      </w:r>
      <w:r>
        <w:rPr>
          <w:rFonts w:hint="default" w:ascii="Segoe UI" w:hAnsi="Segoe UI" w:eastAsia="Segoe UI" w:cs="Segoe UI"/>
          <w:color w:val="1A1A1A"/>
          <w:sz w:val="20"/>
          <w:szCs w:val="20"/>
        </w:rPr>
        <w:t xml:space="preserve"> dikecualikan untuk tabel log warisan. Tiket </w:t>
      </w:r>
      <w:r>
        <w:rPr>
          <w:rStyle w:val="14"/>
        </w:rPr>
        <w:t>S-5</w:t>
      </w:r>
      <w:r>
        <w:rPr>
          <w:rFonts w:hint="default" w:ascii="Segoe UI" w:hAnsi="Segoe UI" w:eastAsia="Segoe UI" w:cs="Segoe UI"/>
          <w:color w:val="1A1A1A"/>
          <w:sz w:val="20"/>
          <w:szCs w:val="20"/>
        </w:rPr>
        <w:t xml:space="preserve"> dan </w:t>
      </w:r>
      <w:r>
        <w:rPr>
          <w:rStyle w:val="14"/>
        </w:rPr>
        <w:t>B-1</w:t>
      </w:r>
      <w:r>
        <w:rPr>
          <w:rFonts w:hint="default" w:ascii="Segoe UI" w:hAnsi="Segoe UI" w:eastAsia="Segoe UI" w:cs="Segoe UI"/>
          <w:color w:val="1A1A1A"/>
          <w:sz w:val="20"/>
          <w:szCs w:val="20"/>
        </w:rPr>
        <w:t xml:space="preserve"> tidak dapat ditulis sebelum ini jelas.</w:t>
      </w:r>
    </w:p>
    <w:p w14:paraId="3B27973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Dampak ke Steering:</w:t>
      </w:r>
      <w:r>
        <w:rPr>
          <w:rFonts w:hint="default" w:ascii="Segoe UI" w:hAnsi="Segoe UI" w:eastAsia="Segoe UI" w:cs="Segoe UI"/>
          <w:color w:val="1A1A1A"/>
          <w:sz w:val="20"/>
          <w:szCs w:val="20"/>
        </w:rPr>
        <w:t xml:space="preserve"> Database Strategy · Security · Domain Model · Module Breakdown S-5 dan B-1 · BRD Bab 17.5 dan 21.2 kriteria #9</w:t>
      </w:r>
    </w:p>
    <w:p w14:paraId="0276416B">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231" o:spt="1" style="height:1.5pt;width:415.3pt;" fillcolor="#A0A0A0" filled="t" stroked="f" coordsize="21600,21600" o:hr="t" o:hrstd="t" o:hralign="center">
            <v:path/>
            <v:fill on="t" focussize="0,0"/>
            <v:stroke on="f"/>
            <v:imagedata o:title=""/>
            <o:lock v:ext="edit"/>
            <w10:wrap type="none"/>
            <w10:anchorlock/>
          </v:rect>
        </w:pict>
      </w:r>
    </w:p>
    <w:p w14:paraId="2AA12A34">
      <w:pPr>
        <w:pStyle w:val="4"/>
        <w:keepNext w:val="0"/>
        <w:keepLines w:val="0"/>
        <w:widowControl/>
        <w:suppressLineNumbers w:val="0"/>
        <w:spacing w:line="10" w:lineRule="atLeast"/>
      </w:pPr>
      <w:r>
        <w:t>D-66 · Soft Delete Menyeluruh — Menyupersede D-65</w:t>
      </w:r>
    </w:p>
    <w:p w14:paraId="7526E708">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w:t>
      </w:r>
      <w:r>
        <w:rPr>
          <w:rFonts w:hint="default" w:ascii="Segoe UI" w:hAnsi="Segoe UI" w:eastAsia="Segoe UI" w:cs="Segoe UI"/>
          <w:color w:val="1A1A1A"/>
          <w:sz w:val="20"/>
          <w:szCs w:val="20"/>
        </w:rPr>
        <w:t xml:space="preserve"> DECIDED — </w:t>
      </w:r>
      <w:r>
        <w:rPr>
          <w:rStyle w:val="18"/>
          <w:rFonts w:hint="default" w:ascii="Segoe UI" w:hAnsi="Segoe UI" w:eastAsia="Segoe UI" w:cs="Segoe UI"/>
          <w:color w:val="1A1A1A"/>
          <w:sz w:val="20"/>
          <w:szCs w:val="20"/>
        </w:rPr>
        <w:t xml:space="preserve">menyupersede </w:t>
      </w:r>
      <w:r>
        <w:rPr>
          <w:rStyle w:val="14"/>
        </w:rPr>
        <w:t>D-65</w:t>
      </w:r>
    </w:p>
    <w:p w14:paraId="63EF6906">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Latar:</w:t>
      </w:r>
      <w:r>
        <w:rPr>
          <w:rFonts w:hint="default" w:ascii="Segoe UI" w:hAnsi="Segoe UI" w:eastAsia="Segoe UI" w:cs="Segoe UI"/>
          <w:color w:val="1A1A1A"/>
          <w:sz w:val="20"/>
          <w:szCs w:val="20"/>
        </w:rPr>
        <w:t xml:space="preserve"> </w:t>
      </w:r>
      <w:r>
        <w:rPr>
          <w:rStyle w:val="14"/>
        </w:rPr>
        <w:t>D-65</w:t>
      </w:r>
      <w:r>
        <w:rPr>
          <w:rFonts w:hint="default" w:ascii="Segoe UI" w:hAnsi="Segoe UI" w:eastAsia="Segoe UI" w:cs="Segoe UI"/>
          <w:color w:val="1A1A1A"/>
          <w:sz w:val="20"/>
          <w:szCs w:val="20"/>
        </w:rPr>
        <w:t xml:space="preserve"> mencatat jawaban Ronde 6 Q28(b) Opsi 3 ("sama dengan sistem lama") dan mengangkat bahwa jawaban itu bertentangan dengan </w:t>
      </w:r>
      <w:r>
        <w:rPr>
          <w:rStyle w:val="14"/>
        </w:rPr>
        <w:t>D-28</w:t>
      </w:r>
      <w:r>
        <w:rPr>
          <w:rFonts w:hint="default" w:ascii="Segoe UI" w:hAnsi="Segoe UI" w:eastAsia="Segoe UI" w:cs="Segoe UI"/>
          <w:color w:val="1A1A1A"/>
          <w:sz w:val="20"/>
          <w:szCs w:val="20"/>
        </w:rPr>
        <w:t xml:space="preserve"> (jejak audit append-only), lalu mengusulkan pemisahan tiga kelas data sebagai resolusi. Work owner </w:t>
      </w:r>
      <w:r>
        <w:rPr>
          <w:rStyle w:val="18"/>
          <w:rFonts w:hint="default" w:ascii="Segoe UI" w:hAnsi="Segoe UI" w:eastAsia="Segoe UI" w:cs="Segoe UI"/>
          <w:color w:val="1A1A1A"/>
          <w:sz w:val="20"/>
          <w:szCs w:val="20"/>
        </w:rPr>
        <w:t>merevisi jawabannya menjadi Opsi 1</w:t>
      </w:r>
      <w:r>
        <w:rPr>
          <w:rFonts w:hint="default" w:ascii="Segoe UI" w:hAnsi="Segoe UI" w:eastAsia="Segoe UI" w:cs="Segoe UI"/>
          <w:color w:val="1A1A1A"/>
          <w:sz w:val="20"/>
          <w:szCs w:val="20"/>
        </w:rPr>
        <w:t xml:space="preserve"> sebelum resolusi itu disetujui.</w:t>
      </w:r>
    </w:p>
    <w:p w14:paraId="48A7693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Pertanyaan (Ronde 6 Q28b):</w:t>
      </w:r>
      <w:r>
        <w:rPr>
          <w:rFonts w:hint="default" w:ascii="Segoe UI" w:hAnsi="Segoe UI" w:eastAsia="Segoe UI" w:cs="Segoe UI"/>
          <w:color w:val="1A1A1A"/>
          <w:sz w:val="20"/>
          <w:szCs w:val="20"/>
        </w:rPr>
        <w:t xml:space="preserve"> Bagaimana penghapusan data di sistem baru?</w:t>
      </w:r>
    </w:p>
    <w:p w14:paraId="071C296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Pilihan yang ditawarkan:</w:t>
      </w:r>
    </w:p>
    <w:p w14:paraId="5E3A1BB8">
      <w:pPr>
        <w:keepNext w:val="0"/>
        <w:keepLines w:val="0"/>
        <w:widowControl/>
        <w:numPr>
          <w:ilvl w:val="0"/>
          <w:numId w:val="18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Soft delete di mana pun — tidak ada </w:t>
      </w:r>
      <w:r>
        <w:rPr>
          <w:rStyle w:val="14"/>
        </w:rPr>
        <w:t>DELETE</w:t>
      </w:r>
      <w:r>
        <w:rPr>
          <w:rFonts w:hint="default" w:ascii="Segoe UI" w:hAnsi="Segoe UI" w:eastAsia="Segoe UI" w:cs="Segoe UI"/>
          <w:color w:val="1A1A1A"/>
          <w:sz w:val="20"/>
          <w:szCs w:val="20"/>
        </w:rPr>
        <w:t xml:space="preserve"> fisik pada data bernilai bisnis</w:t>
      </w:r>
    </w:p>
    <w:p w14:paraId="4ED7A613">
      <w:pPr>
        <w:keepNext w:val="0"/>
        <w:keepLines w:val="0"/>
        <w:widowControl/>
        <w:numPr>
          <w:ilvl w:val="0"/>
          <w:numId w:val="18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Hard delete untuk data tertentu — work owner menyebutkan mana</w:t>
      </w:r>
    </w:p>
    <w:p w14:paraId="34F7D1D0">
      <w:pPr>
        <w:keepNext w:val="0"/>
        <w:keepLines w:val="0"/>
        <w:widowControl/>
        <w:numPr>
          <w:ilvl w:val="0"/>
          <w:numId w:val="18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Sama dengan sistem lama</w:t>
      </w:r>
    </w:p>
    <w:p w14:paraId="645CAB3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Jawaban pertama:</w:t>
      </w:r>
      <w:r>
        <w:rPr>
          <w:rFonts w:hint="default" w:ascii="Segoe UI" w:hAnsi="Segoe UI" w:eastAsia="Segoe UI" w:cs="Segoe UI"/>
          <w:color w:val="1A1A1A"/>
          <w:sz w:val="20"/>
          <w:szCs w:val="20"/>
        </w:rPr>
        <w:t xml:space="preserve"> Opsi 3 </w:t>
      </w:r>
      <w:r>
        <w:rPr>
          <w:rStyle w:val="18"/>
          <w:rFonts w:hint="default" w:ascii="Segoe UI" w:hAnsi="Segoe UI" w:eastAsia="Segoe UI" w:cs="Segoe UI"/>
          <w:color w:val="1A1A1A"/>
          <w:sz w:val="20"/>
          <w:szCs w:val="20"/>
        </w:rPr>
        <w:t>Jawaban revisi:</w:t>
      </w:r>
      <w:r>
        <w:rPr>
          <w:rFonts w:hint="default" w:ascii="Segoe UI" w:hAnsi="Segoe UI" w:eastAsia="Segoe UI" w:cs="Segoe UI"/>
          <w:color w:val="1A1A1A"/>
          <w:sz w:val="20"/>
          <w:szCs w:val="20"/>
        </w:rPr>
        <w:t xml:space="preserve"> Opsi 1</w:t>
      </w:r>
    </w:p>
    <w:p w14:paraId="780F5E7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Keputusan akhir:</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Soft delete berlaku menyeluruh.</w:t>
      </w:r>
      <w:r>
        <w:rPr>
          <w:rFonts w:hint="default" w:ascii="Segoe UI" w:hAnsi="Segoe UI" w:eastAsia="Segoe UI" w:cs="Segoe UI"/>
          <w:color w:val="1A1A1A"/>
          <w:sz w:val="20"/>
          <w:szCs w:val="20"/>
        </w:rPr>
        <w:t xml:space="preserve"> Tidak ada </w:t>
      </w:r>
      <w:r>
        <w:rPr>
          <w:rStyle w:val="14"/>
        </w:rPr>
        <w:t>DELETE</w:t>
      </w:r>
      <w:r>
        <w:rPr>
          <w:rFonts w:hint="default" w:ascii="Segoe UI" w:hAnsi="Segoe UI" w:eastAsia="Segoe UI" w:cs="Segoe UI"/>
          <w:color w:val="1A1A1A"/>
          <w:sz w:val="20"/>
          <w:szCs w:val="20"/>
        </w:rPr>
        <w:t xml:space="preserve"> fisik pada data bernilai bisnis di sistem baru. Penghapusan dinyatakan lewat penanda (mis. kolom flag beserta waktu dan pelaku), bukan lewat pembuangan baris.</w:t>
      </w:r>
    </w:p>
    <w:p w14:paraId="11A19340">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 xml:space="preserve">Pertentangan dengan </w:t>
      </w:r>
      <w:r>
        <w:rPr>
          <w:rStyle w:val="14"/>
        </w:rPr>
        <w:t>D-28</w:t>
      </w:r>
      <w:r>
        <w:rPr>
          <w:rStyle w:val="18"/>
          <w:rFonts w:hint="default" w:ascii="Segoe UI" w:hAnsi="Segoe UI" w:eastAsia="Segoe UI" w:cs="Segoe UI"/>
          <w:color w:val="1A1A1A"/>
          <w:sz w:val="20"/>
          <w:szCs w:val="20"/>
        </w:rPr>
        <w:t xml:space="preserve"> hilang.</w:t>
      </w:r>
      <w:r>
        <w:rPr>
          <w:rFonts w:hint="default" w:ascii="Segoe UI" w:hAnsi="Segoe UI" w:eastAsia="Segoe UI" w:cs="Segoe UI"/>
          <w:color w:val="1A1A1A"/>
          <w:sz w:val="20"/>
          <w:szCs w:val="20"/>
        </w:rPr>
        <w:t xml:space="preserve"> Karena tidak ada penghapusan fisik pada data bernilai bisnis, jejak audit append-only (</w:t>
      </w:r>
      <w:r>
        <w:rPr>
          <w:rStyle w:val="14"/>
        </w:rPr>
        <w:t>D-28</w:t>
      </w:r>
      <w:r>
        <w:rPr>
          <w:rFonts w:hint="default" w:ascii="Segoe UI" w:hAnsi="Segoe UI" w:eastAsia="Segoe UI" w:cs="Segoe UI"/>
          <w:color w:val="1A1A1A"/>
          <w:sz w:val="20"/>
          <w:szCs w:val="20"/>
        </w:rPr>
        <w:t>) dan kebijakan penghapusan (</w:t>
      </w:r>
      <w:r>
        <w:rPr>
          <w:rStyle w:val="14"/>
        </w:rPr>
        <w:t>D-66</w:t>
      </w:r>
      <w:r>
        <w:rPr>
          <w:rFonts w:hint="default" w:ascii="Segoe UI" w:hAnsi="Segoe UI" w:eastAsia="Segoe UI" w:cs="Segoe UI"/>
          <w:color w:val="1A1A1A"/>
          <w:sz w:val="20"/>
          <w:szCs w:val="20"/>
        </w:rPr>
        <w:t xml:space="preserve">) berdiri di atas prinsip yang sama. Pemisahan tiga kelas data yang diusulkan </w:t>
      </w:r>
      <w:r>
        <w:rPr>
          <w:rStyle w:val="14"/>
        </w:rPr>
        <w:t>D-65</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tidak diperlukan dan tidak dipakai</w:t>
      </w:r>
      <w:r>
        <w:rPr>
          <w:rFonts w:hint="default" w:ascii="Segoe UI" w:hAnsi="Segoe UI" w:eastAsia="Segoe UI" w:cs="Segoe UI"/>
          <w:color w:val="1A1A1A"/>
          <w:sz w:val="20"/>
          <w:szCs w:val="20"/>
        </w:rPr>
        <w:t>.</w:t>
      </w:r>
    </w:p>
    <w:p w14:paraId="6D2C9729">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Yang ini perbaiki dari sistem lama.</w:t>
      </w:r>
      <w:r>
        <w:rPr>
          <w:rFonts w:hint="default" w:ascii="Segoe UI" w:hAnsi="Segoe UI" w:eastAsia="Segoe UI" w:cs="Segoe UI"/>
          <w:color w:val="1A1A1A"/>
          <w:sz w:val="20"/>
          <w:szCs w:val="20"/>
        </w:rPr>
        <w:t xml:space="preserve"> Sistem lama melakukan penghapusan fisik di banyak tempat, termasuk pada tabel lognya sendiri: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24"/>
        <w:gridCol w:w="4200"/>
        <w:gridCol w:w="3960"/>
      </w:tblGrid>
      <w:tr w14:paraId="0C20B7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E8AB1B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Operasi</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B6AB32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Objek</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A8194EE">
            <w:pPr>
              <w:keepNext w:val="0"/>
              <w:keepLines w:val="0"/>
              <w:widowControl/>
              <w:suppressLineNumbers w:val="0"/>
              <w:spacing w:line="10" w:lineRule="atLeast"/>
              <w:jc w:val="left"/>
              <w:rPr>
                <w:rFonts w:hint="default" w:ascii="Segoe UI" w:hAnsi="Segoe UI" w:eastAsia="Segoe UI" w:cs="Segoe UI"/>
                <w:b/>
                <w:bCs/>
                <w:color w:val="FFFFFF"/>
              </w:rPr>
            </w:pPr>
            <w:r>
              <w:rPr>
                <w:rStyle w:val="14"/>
                <w:rFonts w:ascii="SimSun" w:hAnsi="SimSun" w:eastAsia="SimSun" w:cs="SimSun"/>
                <w:b/>
                <w:bCs/>
                <w:sz w:val="24"/>
                <w:szCs w:val="24"/>
              </w:rPr>
              <w:t>berkas:baris</w:t>
            </w:r>
          </w:p>
        </w:tc>
      </w:tr>
      <w:tr w14:paraId="3A0030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8B7390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UPDATE</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11C541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pooldata.​claim_​service_​log</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4F634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RDB List/​UpdateLogServiceClaim-​SQL.​xml:​27</w:t>
            </w:r>
          </w:p>
        </w:tc>
      </w:tr>
      <w:tr w14:paraId="7A9DF5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4AE16E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DELETE</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295BB4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POOLDATA.​JSON_​KLAIM_​LOG</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1F3501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RDB List/​InsertClaimPNC-​SQL.​xml:​77</w:t>
            </w:r>
          </w:p>
        </w:tc>
      </w:tr>
      <w:tr w14:paraId="784456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F46FB8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UPDATE</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37CF86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T_LOGINCOAS</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CA446D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RDB List/​BrowseOldEmailCoas-​SQL.​xml:​69</w:t>
            </w:r>
          </w:p>
        </w:tc>
      </w:tr>
      <w:tr w14:paraId="5F6C82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079C7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UPDATE</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C3FCB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pooldata.​mst_​login_​surveyor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29DDF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RDB List/​UpdateMasterLoginSurvey-​SQL.​xml:​9</w:t>
            </w:r>
          </w:p>
        </w:tc>
      </w:tr>
      <w:tr w14:paraId="25E77F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1BBC9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RDB-DELETE</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OBJ-DELETE</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20B736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berbagai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7742C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12 step di 7 activity · 2 step di 2 activity</w:t>
            </w:r>
          </w:p>
        </w:tc>
      </w:tr>
    </w:tbl>
    <w:p w14:paraId="049C6C7D">
      <w:pPr>
        <w:pStyle w:val="17"/>
        <w:keepNext w:val="0"/>
        <w:keepLines w:val="0"/>
        <w:widowControl/>
        <w:suppressLineNumbers w:val="0"/>
        <w:spacing w:line="10" w:lineRule="atLeast"/>
      </w:pPr>
      <w:r>
        <w:rPr>
          <w:rFonts w:hint="default" w:ascii="Segoe UI" w:hAnsi="Segoe UI" w:eastAsia="Segoe UI" w:cs="Segoe UI"/>
          <w:color w:val="1A1A1A"/>
          <w:sz w:val="20"/>
          <w:szCs w:val="20"/>
        </w:rPr>
        <w:t>Seluruhnya tidak dibawa ke sistem baru.</w:t>
      </w:r>
    </w:p>
    <w:p w14:paraId="3CBC426E">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 xml:space="preserve">Konsekuensi desain yang harus ditangani di </w:t>
      </w:r>
      <w:r>
        <w:rPr>
          <w:rStyle w:val="14"/>
        </w:rPr>
        <w:t>B-1</w:t>
      </w:r>
      <w:r>
        <w:rPr>
          <w:rStyle w:val="18"/>
          <w:rFonts w:hint="default" w:ascii="Segoe UI" w:hAnsi="Segoe UI" w:eastAsia="Segoe UI" w:cs="Segoe UI"/>
          <w:color w:val="1A1A1A"/>
          <w:sz w:val="20"/>
          <w:szCs w:val="20"/>
        </w:rPr>
        <w:t>.</w:t>
      </w:r>
      <w:r>
        <w:rPr>
          <w:rFonts w:hint="default" w:ascii="Segoe UI" w:hAnsi="Segoe UI" w:eastAsia="Segoe UI" w:cs="Segoe UI"/>
          <w:color w:val="1A1A1A"/>
          <w:sz w:val="20"/>
          <w:szCs w:val="20"/>
        </w:rPr>
        <w:t xml:space="preserve"> Sistem lama memakai pola </w:t>
      </w:r>
      <w:r>
        <w:rPr>
          <w:rStyle w:val="18"/>
          <w:rFonts w:hint="default" w:ascii="Segoe UI" w:hAnsi="Segoe UI" w:eastAsia="Segoe UI" w:cs="Segoe UI"/>
          <w:color w:val="1A1A1A"/>
          <w:sz w:val="20"/>
          <w:szCs w:val="20"/>
        </w:rPr>
        <w:t>hapus-lalu-sisip-ulang</w:t>
      </w:r>
      <w:r>
        <w:rPr>
          <w:rFonts w:hint="default" w:ascii="Segoe UI" w:hAnsi="Segoe UI" w:eastAsia="Segoe UI" w:cs="Segoe UI"/>
          <w:color w:val="1A1A1A"/>
          <w:sz w:val="20"/>
          <w:szCs w:val="20"/>
        </w:rPr>
        <w:t xml:space="preserve"> sebagai mekanisme idempotensi: </w:t>
      </w:r>
      <w:r>
        <w:rPr>
          <w:rStyle w:val="14"/>
        </w:rPr>
        <w:t>Database/PEGA_CONVERT_JSONKLAIM_PNC.prc:492-503</w:t>
      </w:r>
      <w:r>
        <w:rPr>
          <w:rFonts w:hint="default" w:ascii="Segoe UI" w:hAnsi="Segoe UI" w:eastAsia="Segoe UI" w:cs="Segoe UI"/>
          <w:color w:val="1A1A1A"/>
          <w:sz w:val="20"/>
          <w:szCs w:val="20"/>
        </w:rPr>
        <w:t xml:space="preserve"> menghapus </w:t>
      </w:r>
      <w:r>
        <w:rPr>
          <w:rStyle w:val="18"/>
          <w:rFonts w:hint="default" w:ascii="Segoe UI" w:hAnsi="Segoe UI" w:eastAsia="Segoe UI" w:cs="Segoe UI"/>
          <w:color w:val="1A1A1A"/>
          <w:sz w:val="20"/>
          <w:szCs w:val="20"/>
        </w:rPr>
        <w:t>12 tabel</w:t>
      </w:r>
      <w:r>
        <w:rPr>
          <w:rFonts w:hint="default" w:ascii="Segoe UI" w:hAnsi="Segoe UI" w:eastAsia="Segoe UI" w:cs="Segoe UI"/>
          <w:color w:val="1A1A1A"/>
          <w:sz w:val="20"/>
          <w:szCs w:val="20"/>
        </w:rPr>
        <w:t xml:space="preserve"> milik satu klaim lalu menyisipkan ulang seluruh pohonnya. Pola itu </w:t>
      </w:r>
      <w:r>
        <w:rPr>
          <w:rStyle w:val="18"/>
          <w:rFonts w:hint="default" w:ascii="Segoe UI" w:hAnsi="Segoe UI" w:eastAsia="Segoe UI" w:cs="Segoe UI"/>
          <w:color w:val="1A1A1A"/>
          <w:sz w:val="20"/>
          <w:szCs w:val="20"/>
        </w:rPr>
        <w:t>bergantung pada penghapusan fisik</w:t>
      </w:r>
      <w:r>
        <w:rPr>
          <w:rFonts w:hint="default" w:ascii="Segoe UI" w:hAnsi="Segoe UI" w:eastAsia="Segoe UI" w:cs="Segoe UI"/>
          <w:color w:val="1A1A1A"/>
          <w:sz w:val="20"/>
          <w:szCs w:val="20"/>
        </w:rPr>
        <w:t xml:space="preserve"> dan tidak dapat dipertahankan apa adanya.</w:t>
      </w:r>
    </w:p>
    <w:p w14:paraId="4F0C2265">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Penggantinya harus diputuskan saat menulis tiket </w:t>
      </w:r>
      <w:r>
        <w:rPr>
          <w:rStyle w:val="14"/>
        </w:rPr>
        <w:t>B-1</w:t>
      </w:r>
      <w:r>
        <w:rPr>
          <w:rFonts w:hint="default" w:ascii="Segoe UI" w:hAnsi="Segoe UI" w:eastAsia="Segoe UI" w:cs="Segoe UI"/>
          <w:color w:val="1A1A1A"/>
          <w:sz w:val="20"/>
          <w:szCs w:val="20"/>
        </w:rPr>
        <w:t xml:space="preserve"> — kandidatnya </w:t>
      </w:r>
      <w:r>
        <w:rPr>
          <w:rStyle w:val="10"/>
          <w:rFonts w:hint="default" w:ascii="Segoe UI" w:hAnsi="Segoe UI" w:eastAsia="Segoe UI" w:cs="Segoe UI"/>
          <w:color w:val="1A1A1A"/>
          <w:sz w:val="20"/>
          <w:szCs w:val="20"/>
        </w:rPr>
        <w:t>upsert</w:t>
      </w:r>
      <w:r>
        <w:rPr>
          <w:rFonts w:hint="default" w:ascii="Segoe UI" w:hAnsi="Segoe UI" w:eastAsia="Segoe UI" w:cs="Segoe UI"/>
          <w:color w:val="1A1A1A"/>
          <w:sz w:val="20"/>
          <w:szCs w:val="20"/>
        </w:rPr>
        <w:t xml:space="preserve"> berbasis kunci alami, atau versioning dengan penanda baris aktif. Catatan pendukung: dua tabel pada blok itu (</w:t>
      </w:r>
      <w:r>
        <w:rPr>
          <w:rStyle w:val="14"/>
        </w:rPr>
        <w:t>T_DLALIST</w:t>
      </w:r>
      <w:r>
        <w:rPr>
          <w:rFonts w:hint="default" w:ascii="Segoe UI" w:hAnsi="Segoe UI" w:eastAsia="Segoe UI" w:cs="Segoe UI"/>
          <w:color w:val="1A1A1A"/>
          <w:sz w:val="20"/>
          <w:szCs w:val="20"/>
        </w:rPr>
        <w:t xml:space="preserve">, </w:t>
      </w:r>
      <w:r>
        <w:rPr>
          <w:rStyle w:val="14"/>
        </w:rPr>
        <w:t>T_PLALIST</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delete-nya sudah dikomentari</w:t>
      </w:r>
      <w:r>
        <w:rPr>
          <w:rFonts w:hint="default" w:ascii="Segoe UI" w:hAnsi="Segoe UI" w:eastAsia="Segoe UI" w:cs="Segoe UI"/>
          <w:color w:val="1A1A1A"/>
          <w:sz w:val="20"/>
          <w:szCs w:val="20"/>
        </w:rPr>
        <w:t xml:space="preserve"> di sumber (</w:t>
      </w:r>
      <w:r>
        <w:rPr>
          <w:rStyle w:val="14"/>
        </w:rPr>
        <w:t>:497</w:t>
      </w:r>
      <w:r>
        <w:rPr>
          <w:rFonts w:hint="default" w:ascii="Segoe UI" w:hAnsi="Segoe UI" w:eastAsia="Segoe UI" w:cs="Segoe UI"/>
          <w:color w:val="1A1A1A"/>
          <w:sz w:val="20"/>
          <w:szCs w:val="20"/>
        </w:rPr>
        <w:t xml:space="preserve">, </w:t>
      </w:r>
      <w:r>
        <w:rPr>
          <w:rStyle w:val="14"/>
        </w:rPr>
        <w:t>:498</w:t>
      </w:r>
      <w:r>
        <w:rPr>
          <w:rFonts w:hint="default" w:ascii="Segoe UI" w:hAnsi="Segoe UI" w:eastAsia="Segoe UI" w:cs="Segoe UI"/>
          <w:color w:val="1A1A1A"/>
          <w:sz w:val="20"/>
          <w:szCs w:val="20"/>
        </w:rPr>
        <w:t>) sementara insert-nya tetap aktif (</w:t>
      </w:r>
      <w:r>
        <w:rPr>
          <w:rStyle w:val="14"/>
        </w:rPr>
        <w:t>:1296</w:t>
      </w:r>
      <w:r>
        <w:rPr>
          <w:rFonts w:hint="default" w:ascii="Segoe UI" w:hAnsi="Segoe UI" w:eastAsia="Segoe UI" w:cs="Segoe UI"/>
          <w:color w:val="1A1A1A"/>
          <w:sz w:val="20"/>
          <w:szCs w:val="20"/>
        </w:rPr>
        <w:t xml:space="preserve">, </w:t>
      </w:r>
      <w:r>
        <w:rPr>
          <w:rStyle w:val="14"/>
        </w:rPr>
        <w:t>:1325</w:t>
      </w:r>
      <w:r>
        <w:rPr>
          <w:rFonts w:hint="default" w:ascii="Segoe UI" w:hAnsi="Segoe UI" w:eastAsia="Segoe UI" w:cs="Segoe UI"/>
          <w:color w:val="1A1A1A"/>
          <w:sz w:val="20"/>
          <w:szCs w:val="20"/>
        </w:rPr>
        <w:t xml:space="preserve">) — sehingga konversi ulang pada kedua tabel itu </w:t>
      </w:r>
      <w:r>
        <w:rPr>
          <w:rStyle w:val="18"/>
          <w:rFonts w:hint="default" w:ascii="Segoe UI" w:hAnsi="Segoe UI" w:eastAsia="Segoe UI" w:cs="Segoe UI"/>
          <w:color w:val="1A1A1A"/>
          <w:sz w:val="20"/>
          <w:szCs w:val="20"/>
        </w:rPr>
        <w:t>sudah berpotensi menduplikasi baris hari ini</w:t>
      </w:r>
      <w:r>
        <w:rPr>
          <w:rFonts w:hint="default" w:ascii="Segoe UI" w:hAnsi="Segoe UI" w:eastAsia="Segoe UI" w:cs="Segoe UI"/>
          <w:color w:val="1A1A1A"/>
          <w:sz w:val="20"/>
          <w:szCs w:val="20"/>
        </w:rPr>
        <w:t>. Pola penggantinya sekaligus menutup cacat yang sudah ada.</w:t>
      </w:r>
    </w:p>
    <w:p w14:paraId="0EC5205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Konsekuensi untuk uji kesetaraan.</w:t>
      </w:r>
      <w:r>
        <w:rPr>
          <w:rFonts w:hint="default" w:ascii="Segoe UI" w:hAnsi="Segoe UI" w:eastAsia="Segoe UI" w:cs="Segoe UI"/>
          <w:color w:val="1A1A1A"/>
          <w:sz w:val="20"/>
          <w:szCs w:val="20"/>
        </w:rPr>
        <w:t xml:space="preserve"> Soft delete </w:t>
      </w:r>
      <w:r>
        <w:rPr>
          <w:rStyle w:val="18"/>
          <w:rFonts w:hint="default" w:ascii="Segoe UI" w:hAnsi="Segoe UI" w:eastAsia="Segoe UI" w:cs="Segoe UI"/>
          <w:color w:val="1A1A1A"/>
          <w:sz w:val="20"/>
          <w:szCs w:val="20"/>
        </w:rPr>
        <w:t>tidak mengubah hasil yang dilihat pengguna</w:t>
      </w:r>
      <w:r>
        <w:rPr>
          <w:rFonts w:hint="default" w:ascii="Segoe UI" w:hAnsi="Segoe UI" w:eastAsia="Segoe UI" w:cs="Segoe UI"/>
          <w:color w:val="1A1A1A"/>
          <w:sz w:val="20"/>
          <w:szCs w:val="20"/>
        </w:rPr>
        <w:t xml:space="preserve"> — yang terhapus tetap tidak muncul. Tetapi ia </w:t>
      </w:r>
      <w:r>
        <w:rPr>
          <w:rStyle w:val="18"/>
          <w:rFonts w:hint="default" w:ascii="Segoe UI" w:hAnsi="Segoe UI" w:eastAsia="Segoe UI" w:cs="Segoe UI"/>
          <w:color w:val="1A1A1A"/>
          <w:sz w:val="20"/>
          <w:szCs w:val="20"/>
        </w:rPr>
        <w:t>mengubah isi tabel</w:t>
      </w:r>
      <w:r>
        <w:rPr>
          <w:rFonts w:hint="default" w:ascii="Segoe UI" w:hAnsi="Segoe UI" w:eastAsia="Segoe UI" w:cs="Segoe UI"/>
          <w:color w:val="1A1A1A"/>
          <w:sz w:val="20"/>
          <w:szCs w:val="20"/>
        </w:rPr>
        <w:t xml:space="preserve">. Perkakas </w:t>
      </w:r>
      <w:r>
        <w:rPr>
          <w:rStyle w:val="14"/>
        </w:rPr>
        <w:t>S-8</w:t>
      </w:r>
      <w:r>
        <w:rPr>
          <w:rFonts w:hint="default" w:ascii="Segoe UI" w:hAnsi="Segoe UI" w:eastAsia="Segoe UI" w:cs="Segoe UI"/>
          <w:color w:val="1A1A1A"/>
          <w:sz w:val="20"/>
          <w:szCs w:val="20"/>
        </w:rPr>
        <w:t xml:space="preserve"> karena itu membandingkan </w:t>
      </w:r>
      <w:r>
        <w:rPr>
          <w:rStyle w:val="18"/>
          <w:rFonts w:hint="default" w:ascii="Segoe UI" w:hAnsi="Segoe UI" w:eastAsia="Segoe UI" w:cs="Segoe UI"/>
          <w:color w:val="1A1A1A"/>
          <w:sz w:val="20"/>
          <w:szCs w:val="20"/>
        </w:rPr>
        <w:t>hasil kueri sesuai aturan bisnis</w:t>
      </w:r>
      <w:r>
        <w:rPr>
          <w:rFonts w:hint="default" w:ascii="Segoe UI" w:hAnsi="Segoe UI" w:eastAsia="Segoe UI" w:cs="Segoe UI"/>
          <w:color w:val="1A1A1A"/>
          <w:sz w:val="20"/>
          <w:szCs w:val="20"/>
        </w:rPr>
        <w:t xml:space="preserve">, bukan jumlah baris mentah; perbandingan berbasis </w:t>
      </w:r>
      <w:r>
        <w:rPr>
          <w:rStyle w:val="14"/>
        </w:rPr>
        <w:t>COUNT(*)</w:t>
      </w:r>
      <w:r>
        <w:rPr>
          <w:rFonts w:hint="default" w:ascii="Segoe UI" w:hAnsi="Segoe UI" w:eastAsia="Segoe UI" w:cs="Segoe UI"/>
          <w:color w:val="1A1A1A"/>
          <w:sz w:val="20"/>
          <w:szCs w:val="20"/>
        </w:rPr>
        <w:t xml:space="preserve"> pada tabel akan selalu berbeda dan bukan indikasi cacat.</w:t>
      </w:r>
    </w:p>
    <w:p w14:paraId="79748EB2">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 xml:space="preserve">Konsekuensi untuk </w:t>
      </w:r>
      <w:r>
        <w:rPr>
          <w:rStyle w:val="14"/>
        </w:rPr>
        <w:t>P-5</w:t>
      </w:r>
      <w:r>
        <w:rPr>
          <w:rStyle w:val="18"/>
          <w:rFonts w:hint="default" w:ascii="Segoe UI" w:hAnsi="Segoe UI" w:eastAsia="Segoe UI" w:cs="Segoe UI"/>
          <w:color w:val="1A1A1A"/>
          <w:sz w:val="20"/>
          <w:szCs w:val="20"/>
        </w:rPr>
        <w:t>.</w:t>
      </w:r>
      <w:r>
        <w:rPr>
          <w:rFonts w:hint="default" w:ascii="Segoe UI" w:hAnsi="Segoe UI" w:eastAsia="Segoe UI" w:cs="Segoe UI"/>
          <w:color w:val="1A1A1A"/>
          <w:sz w:val="20"/>
          <w:szCs w:val="20"/>
        </w:rPr>
        <w:t xml:space="preserve"> Soft delete </w:t>
      </w:r>
      <w:r>
        <w:rPr>
          <w:rStyle w:val="18"/>
          <w:rFonts w:hint="default" w:ascii="Segoe UI" w:hAnsi="Segoe UI" w:eastAsia="Segoe UI" w:cs="Segoe UI"/>
          <w:color w:val="1A1A1A"/>
          <w:sz w:val="20"/>
          <w:szCs w:val="20"/>
        </w:rPr>
        <w:t>tidak ditambahkan</w:t>
      </w:r>
      <w:r>
        <w:rPr>
          <w:rFonts w:hint="default" w:ascii="Segoe UI" w:hAnsi="Segoe UI" w:eastAsia="Segoe UI" w:cs="Segoe UI"/>
          <w:color w:val="1A1A1A"/>
          <w:sz w:val="20"/>
          <w:szCs w:val="20"/>
        </w:rPr>
        <w:t xml:space="preserve"> ke daftar 13 perbaikan eksplisit </w:t>
      </w:r>
      <w:r>
        <w:rPr>
          <w:rStyle w:val="14"/>
        </w:rPr>
        <w:t>D-49</w:t>
      </w:r>
      <w:r>
        <w:rPr>
          <w:rFonts w:hint="default" w:ascii="Segoe UI" w:hAnsi="Segoe UI" w:eastAsia="Segoe UI" w:cs="Segoe UI"/>
          <w:color w:val="1A1A1A"/>
          <w:sz w:val="20"/>
          <w:szCs w:val="20"/>
        </w:rPr>
        <w:t xml:space="preserve">, karena ia tidak mengubah hasil yang terlihat — ia mengubah cara penyimpanan. Bila pada uji kesetaraan muncul selisih yang berasal dari perbedaan ini, ia diperlakukan sebagai </w:t>
      </w:r>
      <w:r>
        <w:rPr>
          <w:rStyle w:val="18"/>
          <w:rFonts w:hint="default" w:ascii="Segoe UI" w:hAnsi="Segoe UI" w:eastAsia="Segoe UI" w:cs="Segoe UI"/>
          <w:color w:val="1A1A1A"/>
          <w:sz w:val="20"/>
          <w:szCs w:val="20"/>
        </w:rPr>
        <w:t>selisih metode pembandingan</w:t>
      </w:r>
      <w:r>
        <w:rPr>
          <w:rFonts w:hint="default" w:ascii="Segoe UI" w:hAnsi="Segoe UI" w:eastAsia="Segoe UI" w:cs="Segoe UI"/>
          <w:color w:val="1A1A1A"/>
          <w:sz w:val="20"/>
          <w:szCs w:val="20"/>
        </w:rPr>
        <w:t xml:space="preserve">, bukan selisih hasil, dan ditangani di sisi perkakas </w:t>
      </w:r>
      <w:r>
        <w:rPr>
          <w:rStyle w:val="14"/>
        </w:rPr>
        <w:t>S-8</w:t>
      </w:r>
      <w:r>
        <w:rPr>
          <w:rFonts w:hint="default" w:ascii="Segoe UI" w:hAnsi="Segoe UI" w:eastAsia="Segoe UI" w:cs="Segoe UI"/>
          <w:color w:val="1A1A1A"/>
          <w:sz w:val="20"/>
          <w:szCs w:val="20"/>
        </w:rPr>
        <w:t>.</w:t>
      </w:r>
    </w:p>
    <w:p w14:paraId="7C88D3A6">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Dampak ke Steering:</w:t>
      </w:r>
      <w:r>
        <w:rPr>
          <w:rFonts w:hint="default" w:ascii="Segoe UI" w:hAnsi="Segoe UI" w:eastAsia="Segoe UI" w:cs="Segoe UI"/>
          <w:color w:val="1A1A1A"/>
          <w:sz w:val="20"/>
          <w:szCs w:val="20"/>
        </w:rPr>
        <w:t xml:space="preserve"> Database Strategy · Domain Model · Security · Module Breakdown B-1, S-5, S-8 · BRD Bab 17.5 dan 21.2 kriteria #9</w:t>
      </w:r>
    </w:p>
    <w:p w14:paraId="155B12AC">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232" o:spt="1" style="height:1.5pt;width:415.3pt;" fillcolor="#A0A0A0" filled="t" stroked="f" coordsize="21600,21600" o:hr="t" o:hrstd="t" o:hralign="center">
            <v:path/>
            <v:fill on="t" focussize="0,0"/>
            <v:stroke on="f"/>
            <v:imagedata o:title=""/>
            <o:lock v:ext="edit"/>
            <w10:wrap type="none"/>
            <w10:anchorlock/>
          </v:rect>
        </w:pict>
      </w:r>
    </w:p>
    <w:p w14:paraId="644D9281">
      <w:pPr>
        <w:pStyle w:val="4"/>
        <w:keepNext w:val="0"/>
        <w:keepLines w:val="0"/>
        <w:widowControl/>
        <w:suppressLineNumbers w:val="0"/>
        <w:spacing w:line="10" w:lineRule="atLeast"/>
      </w:pPr>
      <w:r>
        <w:t>D-67 · Tidak Ada Akun Pribadi sebagai Penerima Notifikasi</w:t>
      </w:r>
    </w:p>
    <w:p w14:paraId="7599497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w:t>
      </w:r>
      <w:r>
        <w:rPr>
          <w:rFonts w:hint="default" w:ascii="Segoe UI" w:hAnsi="Segoe UI" w:eastAsia="Segoe UI" w:cs="Segoe UI"/>
          <w:color w:val="1A1A1A"/>
          <w:sz w:val="20"/>
          <w:szCs w:val="20"/>
        </w:rPr>
        <w:t xml:space="preserve"> DECIDED</w:t>
      </w:r>
    </w:p>
    <w:p w14:paraId="5A706CC6">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Pertanyaan (Ronde 7 Q29):</w:t>
      </w:r>
      <w:r>
        <w:rPr>
          <w:rFonts w:hint="default" w:ascii="Segoe UI" w:hAnsi="Segoe UI" w:eastAsia="Segoe UI" w:cs="Segoe UI"/>
          <w:color w:val="1A1A1A"/>
          <w:sz w:val="20"/>
          <w:szCs w:val="20"/>
        </w:rPr>
        <w:t xml:space="preserve"> Export memuat sedikitnya enam alamat Gmail pribadi sebagai penerima notifikasi di jalur produksi, ditambah lima alamat Gmail huruf besar yang dipakai sebagai </w:t>
      </w:r>
      <w:r>
        <w:rPr>
          <w:rStyle w:val="18"/>
          <w:rFonts w:hint="default" w:ascii="Segoe UI" w:hAnsi="Segoe UI" w:eastAsia="Segoe UI" w:cs="Segoe UI"/>
          <w:color w:val="1A1A1A"/>
          <w:sz w:val="20"/>
          <w:szCs w:val="20"/>
        </w:rPr>
        <w:t>Operator ID</w:t>
      </w:r>
      <w:r>
        <w:rPr>
          <w:rFonts w:hint="default" w:ascii="Segoe UI" w:hAnsi="Segoe UI" w:eastAsia="Segoe UI" w:cs="Segoe UI"/>
          <w:color w:val="1A1A1A"/>
          <w:sz w:val="20"/>
          <w:szCs w:val="20"/>
        </w:rPr>
        <w:t xml:space="preserve"> di filter laporan KPI.</w:t>
      </w:r>
    </w:p>
    <w:p w14:paraId="73FB54A6">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Pilihan yang ditawarkan:</w:t>
      </w:r>
    </w:p>
    <w:p w14:paraId="55B885FE">
      <w:pPr>
        <w:keepNext w:val="0"/>
        <w:keepLines w:val="0"/>
        <w:widowControl/>
        <w:numPr>
          <w:ilvl w:val="0"/>
          <w:numId w:val="18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Ganti seluruhnya dengan mailbox fungsional dari master Penerima Notifikasi</w:t>
      </w:r>
    </w:p>
    <w:p w14:paraId="1A846F6A">
      <w:pPr>
        <w:keepNext w:val="0"/>
        <w:keepLines w:val="0"/>
        <w:widowControl/>
        <w:numPr>
          <w:ilvl w:val="0"/>
          <w:numId w:val="18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Sebagian masih sah — work owner menyebutkan mana</w:t>
      </w:r>
    </w:p>
    <w:p w14:paraId="6FC08B3E">
      <w:pPr>
        <w:keepNext w:val="0"/>
        <w:keepLines w:val="0"/>
        <w:widowControl/>
        <w:numPr>
          <w:ilvl w:val="0"/>
          <w:numId w:val="18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Orangnya sudah tidak bekerja di sini; hapus saja</w:t>
      </w:r>
    </w:p>
    <w:p w14:paraId="41D5F684">
      <w:pPr>
        <w:keepNext w:val="0"/>
        <w:keepLines w:val="0"/>
        <w:widowControl/>
        <w:numPr>
          <w:ilvl w:val="0"/>
          <w:numId w:val="18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Perlu dicek dulu</w:t>
      </w:r>
    </w:p>
    <w:p w14:paraId="5E5A72D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Jawaban:</w:t>
      </w:r>
      <w:r>
        <w:rPr>
          <w:rFonts w:hint="default" w:ascii="Segoe UI" w:hAnsi="Segoe UI" w:eastAsia="Segoe UI" w:cs="Segoe UI"/>
          <w:color w:val="1A1A1A"/>
          <w:sz w:val="20"/>
          <w:szCs w:val="20"/>
        </w:rPr>
        <w:t xml:space="preserve"> Opsi 1</w:t>
      </w:r>
    </w:p>
    <w:p w14:paraId="557D807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Keputusan akhir:</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Tidak ada satu pun alamat pribadi yang dibawa ke sistem baru.</w:t>
      </w:r>
      <w:r>
        <w:rPr>
          <w:rFonts w:hint="default" w:ascii="Segoe UI" w:hAnsi="Segoe UI" w:eastAsia="Segoe UI" w:cs="Segoe UI"/>
          <w:color w:val="1A1A1A"/>
          <w:sz w:val="20"/>
          <w:szCs w:val="20"/>
        </w:rPr>
        <w:t xml:space="preserve"> Seluruh penerima notifikasi berasal dari master </w:t>
      </w:r>
      <w:r>
        <w:rPr>
          <w:rStyle w:val="18"/>
          <w:rFonts w:hint="default" w:ascii="Segoe UI" w:hAnsi="Segoe UI" w:eastAsia="Segoe UI" w:cs="Segoe UI"/>
          <w:color w:val="1A1A1A"/>
          <w:sz w:val="20"/>
          <w:szCs w:val="20"/>
        </w:rPr>
        <w:t>Penerima Notifikasi</w:t>
      </w:r>
      <w:r>
        <w:rPr>
          <w:rFonts w:hint="default" w:ascii="Segoe UI" w:hAnsi="Segoe UI" w:eastAsia="Segoe UI" w:cs="Segoe UI"/>
          <w:color w:val="1A1A1A"/>
          <w:sz w:val="20"/>
          <w:szCs w:val="20"/>
        </w:rPr>
        <w:t xml:space="preserve"> (</w:t>
      </w:r>
      <w:r>
        <w:rPr>
          <w:rStyle w:val="14"/>
        </w:rPr>
        <w:t>F-4</w:t>
      </w:r>
      <w:r>
        <w:rPr>
          <w:rFonts w:hint="default" w:ascii="Segoe UI" w:hAnsi="Segoe UI" w:eastAsia="Segoe UI" w:cs="Segoe UI"/>
          <w:color w:val="1A1A1A"/>
          <w:sz w:val="20"/>
          <w:szCs w:val="20"/>
        </w:rPr>
        <w:t>), berupa mailbox fungsional. Pemetaan konkret alamat lama ke mailbox pengganti ditetapkan saat master diisi.</w:t>
      </w:r>
    </w:p>
    <w:p w14:paraId="4E982C0A">
      <w:pPr>
        <w:pStyle w:val="17"/>
        <w:keepNext w:val="0"/>
        <w:keepLines w:val="0"/>
        <w:widowControl/>
        <w:suppressLineNumbers w:val="0"/>
        <w:spacing w:line="10" w:lineRule="atLeast"/>
      </w:pPr>
      <w:r>
        <w:rPr>
          <w:rFonts w:hint="default" w:ascii="Segoe UI" w:hAnsi="Segoe UI" w:eastAsia="Segoe UI" w:cs="Segoe UI"/>
          <w:color w:val="1A1A1A"/>
          <w:sz w:val="20"/>
          <w:szCs w:val="20"/>
        </w:rPr>
        <w:t>Lokasi yang harus dibersihkan, seluruhnya terverifikasi: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61"/>
        <w:gridCol w:w="7382"/>
      </w:tblGrid>
      <w:tr w14:paraId="17CE88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716766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Jenis</w:t>
            </w:r>
          </w:p>
        </w:tc>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4DF3972">
            <w:pPr>
              <w:keepNext w:val="0"/>
              <w:keepLines w:val="0"/>
              <w:widowControl/>
              <w:suppressLineNumbers w:val="0"/>
              <w:spacing w:line="10" w:lineRule="atLeast"/>
              <w:jc w:val="left"/>
              <w:rPr>
                <w:rFonts w:hint="default" w:ascii="Segoe UI" w:hAnsi="Segoe UI" w:eastAsia="Segoe UI" w:cs="Segoe UI"/>
                <w:b/>
                <w:bCs/>
                <w:color w:val="FFFFFF"/>
              </w:rPr>
            </w:pPr>
            <w:r>
              <w:rPr>
                <w:rStyle w:val="14"/>
                <w:rFonts w:ascii="SimSun" w:hAnsi="SimSun" w:eastAsia="SimSun" w:cs="SimSun"/>
                <w:b/>
                <w:bCs/>
                <w:sz w:val="24"/>
                <w:szCs w:val="24"/>
              </w:rPr>
              <w:t>berkas:baris</w:t>
            </w:r>
          </w:p>
        </w:tc>
      </w:tr>
      <w:tr w14:paraId="65B64C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5E628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Gmail pribadi sebagai penerima</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C7D43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Activity/​AutoEmailDownloadProposeAdjustment-​Act.​xml:​7872</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:8031</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Activity/​SetStsSalvagePNC_​act-​Act.​xml:​694</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Activity/​LetterOfAssignment2_​Act-​Act.​xml:​7725</w:t>
            </w:r>
            <w:r>
              <w:rPr>
                <w:rFonts w:hint="default" w:ascii="Segoe UI" w:hAnsi="Segoe UI" w:eastAsia="Segoe UI" w:cs="Segoe UI"/>
                <w:color w:val="1A1A1A"/>
                <w:sz w:val="24"/>
                <w:szCs w:val="24"/>
                <w:bdr w:val="none" w:color="auto" w:sz="0" w:space="0"/>
              </w:rPr>
              <w:t xml:space="preserve"> (elemen </w:t>
            </w:r>
            <w:r>
              <w:rPr>
                <w:rStyle w:val="14"/>
                <w:rFonts w:ascii="SimSun" w:hAnsi="SimSun" w:eastAsia="SimSun" w:cs="SimSun"/>
                <w:sz w:val="24"/>
                <w:szCs w:val="24"/>
              </w:rPr>
              <w:t>&lt;To&gt;</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Activity/​SendEmailUnprotectPremi-​Act.​xml:​4823</w:t>
            </w:r>
          </w:p>
        </w:tc>
      </w:tr>
      <w:tr w14:paraId="185DB2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F47B2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Gmail huruf besar sebagai </w:t>
            </w:r>
            <w:r>
              <w:rPr>
                <w:rStyle w:val="18"/>
                <w:rFonts w:hint="default" w:ascii="Segoe UI" w:hAnsi="Segoe UI" w:eastAsia="Segoe UI" w:cs="Segoe UI"/>
                <w:color w:val="1A1A1A"/>
                <w:sz w:val="24"/>
                <w:szCs w:val="24"/>
                <w:bdr w:val="none" w:color="auto" w:sz="0" w:space="0"/>
              </w:rPr>
              <w:t>Operator ID</w:t>
            </w:r>
            <w:r>
              <w:rPr>
                <w:rFonts w:hint="default" w:ascii="Segoe UI" w:hAnsi="Segoe UI" w:eastAsia="Segoe UI" w:cs="Segoe UI"/>
                <w:color w:val="1A1A1A"/>
                <w:sz w:val="24"/>
                <w:szCs w:val="24"/>
                <w:bdr w:val="none" w:color="auto" w:sz="0" w:space="0"/>
              </w:rPr>
              <w:t xml:space="preserve"> di filter KPI</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08A8E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Activity/​PNCReportKPI_​act-​Act.​xml:​7913</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:9564</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Activity/​GetNextFUdata_​act-​Act.​xml:​3522</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Activity/​EksportDataAllKPIPICKlaim-​Act.​xml:​3790</w:t>
            </w:r>
          </w:p>
        </w:tc>
      </w:tr>
    </w:tbl>
    <w:p w14:paraId="1A07137D">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 xml:space="preserve">Catatan yang memperluas cakupan </w:t>
      </w:r>
      <w:r>
        <w:rPr>
          <w:rStyle w:val="14"/>
        </w:rPr>
        <w:t>F-4</w:t>
      </w:r>
      <w:r>
        <w:rPr>
          <w:rStyle w:val="18"/>
          <w:rFonts w:hint="default" w:ascii="Segoe UI" w:hAnsi="Segoe UI" w:eastAsia="Segoe UI" w:cs="Segoe UI"/>
          <w:color w:val="1A1A1A"/>
          <w:sz w:val="20"/>
          <w:szCs w:val="20"/>
        </w:rPr>
        <w:t>:</w:t>
      </w:r>
      <w:r>
        <w:rPr>
          <w:rFonts w:hint="default" w:ascii="Segoe UI" w:hAnsi="Segoe UI" w:eastAsia="Segoe UI" w:cs="Segoe UI"/>
          <w:color w:val="1A1A1A"/>
          <w:sz w:val="20"/>
          <w:szCs w:val="20"/>
        </w:rPr>
        <w:t xml:space="preserve"> lima alamat Gmail yang dipakai sebagai Operator ID </w:t>
      </w:r>
      <w:r>
        <w:rPr>
          <w:rStyle w:val="18"/>
          <w:rFonts w:hint="default" w:ascii="Segoe UI" w:hAnsi="Segoe UI" w:eastAsia="Segoe UI" w:cs="Segoe UI"/>
          <w:color w:val="1A1A1A"/>
          <w:sz w:val="20"/>
          <w:szCs w:val="20"/>
        </w:rPr>
        <w:t>bukan</w:t>
      </w:r>
      <w:r>
        <w:rPr>
          <w:rFonts w:hint="default" w:ascii="Segoe UI" w:hAnsi="Segoe UI" w:eastAsia="Segoe UI" w:cs="Segoe UI"/>
          <w:color w:val="1A1A1A"/>
          <w:sz w:val="20"/>
          <w:szCs w:val="20"/>
        </w:rPr>
        <w:t xml:space="preserve"> masalah notifikasi melainkan masalah </w:t>
      </w:r>
      <w:r>
        <w:rPr>
          <w:rStyle w:val="18"/>
          <w:rFonts w:hint="default" w:ascii="Segoe UI" w:hAnsi="Segoe UI" w:eastAsia="Segoe UI" w:cs="Segoe UI"/>
          <w:color w:val="1A1A1A"/>
          <w:sz w:val="20"/>
          <w:szCs w:val="20"/>
        </w:rPr>
        <w:t>identitas</w:t>
      </w:r>
      <w:r>
        <w:rPr>
          <w:rFonts w:hint="default" w:ascii="Segoe UI" w:hAnsi="Segoe UI" w:eastAsia="Segoe UI" w:cs="Segoe UI"/>
          <w:color w:val="1A1A1A"/>
          <w:sz w:val="20"/>
          <w:szCs w:val="20"/>
        </w:rPr>
        <w:t xml:space="preserve"> — mereka muncul di klausa </w:t>
      </w:r>
      <w:r>
        <w:rPr>
          <w:rStyle w:val="14"/>
        </w:rPr>
        <w:t>pic in (…)</w:t>
      </w:r>
      <w:r>
        <w:rPr>
          <w:rFonts w:hint="default" w:ascii="Segoe UI" w:hAnsi="Segoe UI" w:eastAsia="Segoe UI" w:cs="Segoe UI"/>
          <w:color w:val="1A1A1A"/>
          <w:sz w:val="20"/>
          <w:szCs w:val="20"/>
        </w:rPr>
        <w:t xml:space="preserve"> pada SQL laporan. Pembersihannya menyentuh </w:t>
      </w:r>
      <w:r>
        <w:rPr>
          <w:rStyle w:val="14"/>
        </w:rPr>
        <w:t>F-3</w:t>
      </w:r>
      <w:r>
        <w:rPr>
          <w:rFonts w:hint="default" w:ascii="Segoe UI" w:hAnsi="Segoe UI" w:eastAsia="Segoe UI" w:cs="Segoe UI"/>
          <w:color w:val="1A1A1A"/>
          <w:sz w:val="20"/>
          <w:szCs w:val="20"/>
        </w:rPr>
        <w:t xml:space="preserve"> (identitas) sekaligus </w:t>
      </w:r>
      <w:r>
        <w:rPr>
          <w:rStyle w:val="14"/>
        </w:rPr>
        <w:t>F-4</w:t>
      </w:r>
      <w:r>
        <w:rPr>
          <w:rFonts w:hint="default" w:ascii="Segoe UI" w:hAnsi="Segoe UI" w:eastAsia="Segoe UI" w:cs="Segoe UI"/>
          <w:color w:val="1A1A1A"/>
          <w:sz w:val="20"/>
          <w:szCs w:val="20"/>
        </w:rPr>
        <w:t xml:space="preserve"> (master), bukan hanya master penerima notifikasi.</w:t>
      </w:r>
    </w:p>
    <w:p w14:paraId="31539F3E">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Dampak ke Steering:</w:t>
      </w:r>
      <w:r>
        <w:rPr>
          <w:rFonts w:hint="default" w:ascii="Segoe UI" w:hAnsi="Segoe UI" w:eastAsia="Segoe UI" w:cs="Segoe UI"/>
          <w:color w:val="1A1A1A"/>
          <w:sz w:val="20"/>
          <w:szCs w:val="20"/>
        </w:rPr>
        <w:t xml:space="preserve"> Domain Model (master Penerima Notifikasi) · Module Breakdown F-3 dan F-4 · Security · </w:t>
      </w:r>
      <w:r>
        <w:rPr>
          <w:rStyle w:val="14"/>
        </w:rPr>
        <w:t>FR-F4</w:t>
      </w:r>
    </w:p>
    <w:p w14:paraId="34C21703">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233" o:spt="1" style="height:1.5pt;width:415.3pt;" fillcolor="#A0A0A0" filled="t" stroked="f" coordsize="21600,21600" o:hr="t" o:hrstd="t" o:hralign="center">
            <v:path/>
            <v:fill on="t" focussize="0,0"/>
            <v:stroke on="f"/>
            <v:imagedata o:title=""/>
            <o:lock v:ext="edit"/>
            <w10:wrap type="none"/>
            <w10:anchorlock/>
          </v:rect>
        </w:pict>
      </w:r>
    </w:p>
    <w:p w14:paraId="468774AA">
      <w:pPr>
        <w:pStyle w:val="4"/>
        <w:keepNext w:val="0"/>
        <w:keepLines w:val="0"/>
        <w:widowControl/>
        <w:suppressLineNumbers w:val="0"/>
        <w:spacing w:line="10" w:lineRule="atLeast"/>
      </w:pPr>
      <w:r>
        <w:t>D-68 · Claim PNC Satu-satunya Pemanggil Stored Procedure — B-4 dan B-9 Dapat Dibuat Atomik</w:t>
      </w:r>
    </w:p>
    <w:p w14:paraId="65719ED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w:t>
      </w:r>
      <w:r>
        <w:rPr>
          <w:rFonts w:hint="default" w:ascii="Segoe UI" w:hAnsi="Segoe UI" w:eastAsia="Segoe UI" w:cs="Segoe UI"/>
          <w:color w:val="1A1A1A"/>
          <w:sz w:val="20"/>
          <w:szCs w:val="20"/>
        </w:rPr>
        <w:t xml:space="preserve"> DECIDED</w:t>
      </w:r>
    </w:p>
    <w:p w14:paraId="778DC214">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Pertanyaan (Ronde 7 Q30):</w:t>
      </w:r>
      <w:r>
        <w:rPr>
          <w:rFonts w:hint="default" w:ascii="Segoe UI" w:hAnsi="Segoe UI" w:eastAsia="Segoe UI" w:cs="Segoe UI"/>
          <w:color w:val="1A1A1A"/>
          <w:sz w:val="20"/>
          <w:szCs w:val="20"/>
        </w:rPr>
        <w:t xml:space="preserve"> </w:t>
      </w:r>
      <w:r>
        <w:rPr>
          <w:rStyle w:val="14"/>
        </w:rPr>
        <w:t>D-02</w:t>
      </w:r>
      <w:r>
        <w:rPr>
          <w:rFonts w:hint="default" w:ascii="Segoe UI" w:hAnsi="Segoe UI" w:eastAsia="Segoe UI" w:cs="Segoe UI"/>
          <w:color w:val="1A1A1A"/>
          <w:sz w:val="20"/>
          <w:szCs w:val="20"/>
        </w:rPr>
        <w:t xml:space="preserve"> memutuskan aplikasi baru tidak memanggil stored procedure. Tetapi </w:t>
      </w:r>
      <w:r>
        <w:rPr>
          <w:rStyle w:val="18"/>
          <w:rFonts w:hint="default" w:ascii="Segoe UI" w:hAnsi="Segoe UI" w:eastAsia="Segoe UI" w:cs="Segoe UI"/>
          <w:color w:val="1A1A1A"/>
          <w:sz w:val="20"/>
          <w:szCs w:val="20"/>
        </w:rPr>
        <w:t>10 dari 12 procedure</w:t>
      </w:r>
      <w:r>
        <w:rPr>
          <w:rFonts w:hint="default" w:ascii="Segoe UI" w:hAnsi="Segoe UI" w:eastAsia="Segoe UI" w:cs="Segoe UI"/>
          <w:color w:val="1A1A1A"/>
          <w:sz w:val="20"/>
          <w:szCs w:val="20"/>
        </w:rPr>
        <w:t xml:space="preserve"> yang dibaca melakukan </w:t>
      </w:r>
      <w:r>
        <w:rPr>
          <w:rStyle w:val="14"/>
        </w:rPr>
        <w:t>COMMIT</w:t>
      </w:r>
      <w:r>
        <w:rPr>
          <w:rFonts w:hint="default" w:ascii="Segoe UI" w:hAnsi="Segoe UI" w:eastAsia="Segoe UI" w:cs="Segoe UI"/>
          <w:color w:val="1A1A1A"/>
          <w:sz w:val="20"/>
          <w:szCs w:val="20"/>
        </w:rPr>
        <w:t xml:space="preserve"> sendiri — </w:t>
      </w:r>
      <w:r>
        <w:rPr>
          <w:rStyle w:val="14"/>
        </w:rPr>
        <w:t>Database/INSERT_PLADLA.prc</w:t>
      </w:r>
      <w:r>
        <w:rPr>
          <w:rFonts w:hint="default" w:ascii="Segoe UI" w:hAnsi="Segoe UI" w:eastAsia="Segoe UI" w:cs="Segoe UI"/>
          <w:color w:val="1A1A1A"/>
          <w:sz w:val="20"/>
          <w:szCs w:val="20"/>
        </w:rPr>
        <w:t xml:space="preserve"> sembilan kali (</w:t>
      </w:r>
      <w:r>
        <w:rPr>
          <w:rStyle w:val="14"/>
        </w:rPr>
        <w:t>:69</w:t>
      </w:r>
      <w:r>
        <w:rPr>
          <w:rFonts w:hint="default" w:ascii="Segoe UI" w:hAnsi="Segoe UI" w:eastAsia="Segoe UI" w:cs="Segoe UI"/>
          <w:color w:val="1A1A1A"/>
          <w:sz w:val="20"/>
          <w:szCs w:val="20"/>
        </w:rPr>
        <w:t xml:space="preserve">, </w:t>
      </w:r>
      <w:r>
        <w:rPr>
          <w:rStyle w:val="14"/>
        </w:rPr>
        <w:t>:74</w:t>
      </w:r>
      <w:r>
        <w:rPr>
          <w:rFonts w:hint="default" w:ascii="Segoe UI" w:hAnsi="Segoe UI" w:eastAsia="Segoe UI" w:cs="Segoe UI"/>
          <w:color w:val="1A1A1A"/>
          <w:sz w:val="20"/>
          <w:szCs w:val="20"/>
        </w:rPr>
        <w:t xml:space="preserve">, </w:t>
      </w:r>
      <w:r>
        <w:rPr>
          <w:rStyle w:val="14"/>
        </w:rPr>
        <w:t>:79</w:t>
      </w:r>
      <w:r>
        <w:rPr>
          <w:rFonts w:hint="default" w:ascii="Segoe UI" w:hAnsi="Segoe UI" w:eastAsia="Segoe UI" w:cs="Segoe UI"/>
          <w:color w:val="1A1A1A"/>
          <w:sz w:val="20"/>
          <w:szCs w:val="20"/>
        </w:rPr>
        <w:t xml:space="preserve">, </w:t>
      </w:r>
      <w:r>
        <w:rPr>
          <w:rStyle w:val="14"/>
        </w:rPr>
        <w:t>:138</w:t>
      </w:r>
      <w:r>
        <w:rPr>
          <w:rFonts w:hint="default" w:ascii="Segoe UI" w:hAnsi="Segoe UI" w:eastAsia="Segoe UI" w:cs="Segoe UI"/>
          <w:color w:val="1A1A1A"/>
          <w:sz w:val="20"/>
          <w:szCs w:val="20"/>
        </w:rPr>
        <w:t xml:space="preserve">, </w:t>
      </w:r>
      <w:r>
        <w:rPr>
          <w:rStyle w:val="14"/>
        </w:rPr>
        <w:t>:143</w:t>
      </w:r>
      <w:r>
        <w:rPr>
          <w:rFonts w:hint="default" w:ascii="Segoe UI" w:hAnsi="Segoe UI" w:eastAsia="Segoe UI" w:cs="Segoe UI"/>
          <w:color w:val="1A1A1A"/>
          <w:sz w:val="20"/>
          <w:szCs w:val="20"/>
        </w:rPr>
        <w:t xml:space="preserve">, </w:t>
      </w:r>
      <w:r>
        <w:rPr>
          <w:rStyle w:val="14"/>
        </w:rPr>
        <w:t>:148</w:t>
      </w:r>
      <w:r>
        <w:rPr>
          <w:rFonts w:hint="default" w:ascii="Segoe UI" w:hAnsi="Segoe UI" w:eastAsia="Segoe UI" w:cs="Segoe UI"/>
          <w:color w:val="1A1A1A"/>
          <w:sz w:val="20"/>
          <w:szCs w:val="20"/>
        </w:rPr>
        <w:t xml:space="preserve">, </w:t>
      </w:r>
      <w:r>
        <w:rPr>
          <w:rStyle w:val="14"/>
        </w:rPr>
        <w:t>:179</w:t>
      </w:r>
      <w:r>
        <w:rPr>
          <w:rFonts w:hint="default" w:ascii="Segoe UI" w:hAnsi="Segoe UI" w:eastAsia="Segoe UI" w:cs="Segoe UI"/>
          <w:color w:val="1A1A1A"/>
          <w:sz w:val="20"/>
          <w:szCs w:val="20"/>
        </w:rPr>
        <w:t xml:space="preserve">, </w:t>
      </w:r>
      <w:r>
        <w:rPr>
          <w:rStyle w:val="14"/>
        </w:rPr>
        <w:t>:184</w:t>
      </w:r>
      <w:r>
        <w:rPr>
          <w:rFonts w:hint="default" w:ascii="Segoe UI" w:hAnsi="Segoe UI" w:eastAsia="Segoe UI" w:cs="Segoe UI"/>
          <w:color w:val="1A1A1A"/>
          <w:sz w:val="20"/>
          <w:szCs w:val="20"/>
        </w:rPr>
        <w:t xml:space="preserve">, </w:t>
      </w:r>
      <w:r>
        <w:rPr>
          <w:rStyle w:val="14"/>
        </w:rPr>
        <w:t>:189</w:t>
      </w:r>
      <w:r>
        <w:rPr>
          <w:rFonts w:hint="default" w:ascii="Segoe UI" w:hAnsi="Segoe UI" w:eastAsia="Segoe UI" w:cs="Segoe UI"/>
          <w:color w:val="1A1A1A"/>
          <w:sz w:val="20"/>
          <w:szCs w:val="20"/>
        </w:rPr>
        <w:t xml:space="preserve">) dengan hanya satu </w:t>
      </w:r>
      <w:r>
        <w:rPr>
          <w:rStyle w:val="14"/>
        </w:rPr>
        <w:t>ROLLBACK</w:t>
      </w:r>
      <w:r>
        <w:rPr>
          <w:rFonts w:hint="default" w:ascii="Segoe UI" w:hAnsi="Segoe UI" w:eastAsia="Segoe UI" w:cs="Segoe UI"/>
          <w:color w:val="1A1A1A"/>
          <w:sz w:val="20"/>
          <w:szCs w:val="20"/>
        </w:rPr>
        <w:t xml:space="preserve"> di handler terluar (</w:t>
      </w:r>
      <w:r>
        <w:rPr>
          <w:rStyle w:val="14"/>
        </w:rPr>
        <w:t>:198</w:t>
      </w:r>
      <w:r>
        <w:rPr>
          <w:rFonts w:hint="default" w:ascii="Segoe UI" w:hAnsi="Segoe UI" w:eastAsia="Segoe UI" w:cs="Segoe UI"/>
          <w:color w:val="1A1A1A"/>
          <w:sz w:val="20"/>
          <w:szCs w:val="20"/>
        </w:rPr>
        <w:t xml:space="preserve">), dan </w:t>
      </w:r>
      <w:r>
        <w:rPr>
          <w:rStyle w:val="14"/>
        </w:rPr>
        <w:t>Database/UPDATEREAS.prc</w:t>
      </w:r>
      <w:r>
        <w:rPr>
          <w:rFonts w:hint="default" w:ascii="Segoe UI" w:hAnsi="Segoe UI" w:eastAsia="Segoe UI" w:cs="Segoe UI"/>
          <w:color w:val="1A1A1A"/>
          <w:sz w:val="20"/>
          <w:szCs w:val="20"/>
        </w:rPr>
        <w:t xml:space="preserve"> empat kali. Selama procedure itu dipanggil apa adanya, </w:t>
      </w:r>
      <w:r>
        <w:rPr>
          <w:rStyle w:val="14"/>
        </w:rPr>
        <w:t>B-4</w:t>
      </w:r>
      <w:r>
        <w:rPr>
          <w:rFonts w:hint="default" w:ascii="Segoe UI" w:hAnsi="Segoe UI" w:eastAsia="Segoe UI" w:cs="Segoe UI"/>
          <w:color w:val="1A1A1A"/>
          <w:sz w:val="20"/>
          <w:szCs w:val="20"/>
        </w:rPr>
        <w:t xml:space="preserve"> dan </w:t>
      </w:r>
      <w:r>
        <w:rPr>
          <w:rStyle w:val="14"/>
        </w:rPr>
        <w:t>B-9</w:t>
      </w:r>
      <w:r>
        <w:rPr>
          <w:rFonts w:hint="default" w:ascii="Segoe UI" w:hAnsi="Segoe UI" w:eastAsia="Segoe UI" w:cs="Segoe UI"/>
          <w:color w:val="1A1A1A"/>
          <w:sz w:val="20"/>
          <w:szCs w:val="20"/>
        </w:rPr>
        <w:t xml:space="preserve"> tidak dapat dibuat atomik. Menulis ulangnya di Go menyelesaikan itu — tetapi hanya bila Claim PNC satu-satunya pemanggilnya.</w:t>
      </w:r>
    </w:p>
    <w:p w14:paraId="123B240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Pilihan yang ditawarkan:</w:t>
      </w:r>
    </w:p>
    <w:p w14:paraId="3639A9A2">
      <w:pPr>
        <w:keepNext w:val="0"/>
        <w:keepLines w:val="0"/>
        <w:widowControl/>
        <w:numPr>
          <w:ilvl w:val="0"/>
          <w:numId w:val="18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Claim PNC satu-satunya pemanggil — procedure boleh ditinggalkan setelah logikanya naik ke Go</w:t>
      </w:r>
    </w:p>
    <w:p w14:paraId="112E3350">
      <w:pPr>
        <w:keepNext w:val="0"/>
        <w:keepLines w:val="0"/>
        <w:widowControl/>
        <w:numPr>
          <w:ilvl w:val="0"/>
          <w:numId w:val="18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Ada sistem lain yang memanggilnya — procedure harus tetap hidup</w:t>
      </w:r>
    </w:p>
    <w:p w14:paraId="71047724">
      <w:pPr>
        <w:keepNext w:val="0"/>
        <w:keepLines w:val="0"/>
        <w:widowControl/>
        <w:numPr>
          <w:ilvl w:val="0"/>
          <w:numId w:val="18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Belum tahu — perlu ke DBA untuk memeriksa dependensi</w:t>
      </w:r>
    </w:p>
    <w:p w14:paraId="4B5F6BC1">
      <w:pPr>
        <w:keepNext w:val="0"/>
        <w:keepLines w:val="0"/>
        <w:widowControl/>
        <w:numPr>
          <w:ilvl w:val="0"/>
          <w:numId w:val="18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Semua procedure tetap hidup apa pun jawabannya</w:t>
      </w:r>
    </w:p>
    <w:p w14:paraId="72F3894D">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Jawaban:</w:t>
      </w:r>
      <w:r>
        <w:rPr>
          <w:rFonts w:hint="default" w:ascii="Segoe UI" w:hAnsi="Segoe UI" w:eastAsia="Segoe UI" w:cs="Segoe UI"/>
          <w:color w:val="1A1A1A"/>
          <w:sz w:val="20"/>
          <w:szCs w:val="20"/>
        </w:rPr>
        <w:t xml:space="preserve"> Opsi 1</w:t>
      </w:r>
    </w:p>
    <w:p w14:paraId="786F7E78">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Keputusan akhir:</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Claim PNC adalah satu-satunya pemanggil</w:t>
      </w:r>
      <w:r>
        <w:rPr>
          <w:rFonts w:hint="default" w:ascii="Segoe UI" w:hAnsi="Segoe UI" w:eastAsia="Segoe UI" w:cs="Segoe UI"/>
          <w:color w:val="1A1A1A"/>
          <w:sz w:val="20"/>
          <w:szCs w:val="20"/>
        </w:rPr>
        <w:t xml:space="preserve"> stored procedure yang dibahas. Setelah logikanya dinaikkan ke Go sesuai </w:t>
      </w:r>
      <w:r>
        <w:rPr>
          <w:rStyle w:val="14"/>
        </w:rPr>
        <w:t>D-02</w:t>
      </w:r>
      <w:r>
        <w:rPr>
          <w:rFonts w:hint="default" w:ascii="Segoe UI" w:hAnsi="Segoe UI" w:eastAsia="Segoe UI" w:cs="Segoe UI"/>
          <w:color w:val="1A1A1A"/>
          <w:sz w:val="20"/>
          <w:szCs w:val="20"/>
        </w:rPr>
        <w:t xml:space="preserve">, procedure tersebut </w:t>
      </w:r>
      <w:r>
        <w:rPr>
          <w:rStyle w:val="18"/>
          <w:rFonts w:hint="default" w:ascii="Segoe UI" w:hAnsi="Segoe UI" w:eastAsia="Segoe UI" w:cs="Segoe UI"/>
          <w:color w:val="1A1A1A"/>
          <w:sz w:val="20"/>
          <w:szCs w:val="20"/>
        </w:rPr>
        <w:t>boleh ditinggalkan</w:t>
      </w:r>
      <w:r>
        <w:rPr>
          <w:rFonts w:hint="default" w:ascii="Segoe UI" w:hAnsi="Segoe UI" w:eastAsia="Segoe UI" w:cs="Segoe UI"/>
          <w:color w:val="1A1A1A"/>
          <w:sz w:val="20"/>
          <w:szCs w:val="20"/>
        </w:rPr>
        <w:t xml:space="preserve"> — tidak perlu dipelihara demi sistem lain.</w:t>
      </w:r>
    </w:p>
    <w:p w14:paraId="678CDEC8">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Yang ini lepaskan:</w:t>
      </w:r>
    </w:p>
    <w:p w14:paraId="07CFC0AB">
      <w:pPr>
        <w:keepNext w:val="0"/>
        <w:keepLines w:val="0"/>
        <w:widowControl/>
        <w:numPr>
          <w:ilvl w:val="0"/>
          <w:numId w:val="185"/>
        </w:numPr>
        <w:suppressLineNumbers w:val="0"/>
        <w:spacing w:before="60" w:beforeAutospacing="0" w:after="60" w:afterAutospacing="0" w:line="10" w:lineRule="atLeast"/>
        <w:ind w:left="360" w:right="0" w:hanging="360"/>
        <w:jc w:val="both"/>
      </w:pPr>
      <w:r>
        <w:rPr>
          <w:rStyle w:val="14"/>
        </w:rPr>
        <w:t>B-4</w:t>
      </w:r>
      <w:r>
        <w:rPr>
          <w:rStyle w:val="18"/>
          <w:rFonts w:hint="default" w:ascii="Segoe UI" w:hAnsi="Segoe UI" w:eastAsia="Segoe UI" w:cs="Segoe UI"/>
          <w:color w:val="1A1A1A"/>
          <w:sz w:val="20"/>
          <w:szCs w:val="20"/>
        </w:rPr>
        <w:t xml:space="preserve"> Spreading Reasuransi</w:t>
      </w:r>
      <w:r>
        <w:rPr>
          <w:rFonts w:hint="default" w:ascii="Segoe UI" w:hAnsi="Segoe UI" w:eastAsia="Segoe UI" w:cs="Segoe UI"/>
          <w:color w:val="1A1A1A"/>
          <w:sz w:val="20"/>
          <w:szCs w:val="20"/>
        </w:rPr>
        <w:t xml:space="preserve"> dan </w:t>
      </w:r>
      <w:r>
        <w:rPr>
          <w:rStyle w:val="14"/>
        </w:rPr>
        <w:t>B-9</w:t>
      </w:r>
      <w:r>
        <w:rPr>
          <w:rStyle w:val="18"/>
          <w:rFonts w:hint="default" w:ascii="Segoe UI" w:hAnsi="Segoe UI" w:eastAsia="Segoe UI" w:cs="Segoe UI"/>
          <w:color w:val="1A1A1A"/>
          <w:sz w:val="20"/>
          <w:szCs w:val="20"/>
        </w:rPr>
        <w:t xml:space="preserve"> PLA/DLA</w:t>
      </w:r>
      <w:r>
        <w:rPr>
          <w:rFonts w:hint="default" w:ascii="Segoe UI" w:hAnsi="Segoe UI" w:eastAsia="Segoe UI" w:cs="Segoe UI"/>
          <w:color w:val="1A1A1A"/>
          <w:sz w:val="20"/>
          <w:szCs w:val="20"/>
        </w:rPr>
        <w:t xml:space="preserve"> dapat dibuat </w:t>
      </w:r>
      <w:r>
        <w:rPr>
          <w:rStyle w:val="18"/>
          <w:rFonts w:hint="default" w:ascii="Segoe UI" w:hAnsi="Segoe UI" w:eastAsia="Segoe UI" w:cs="Segoe UI"/>
          <w:color w:val="1A1A1A"/>
          <w:sz w:val="20"/>
          <w:szCs w:val="20"/>
        </w:rPr>
        <w:t>atomik</w:t>
      </w:r>
      <w:r>
        <w:rPr>
          <w:rFonts w:hint="default" w:ascii="Segoe UI" w:hAnsi="Segoe UI" w:eastAsia="Segoe UI" w:cs="Segoe UI"/>
          <w:color w:val="1A1A1A"/>
          <w:sz w:val="20"/>
          <w:szCs w:val="20"/>
        </w:rPr>
        <w:t xml:space="preserve">. Penerbitan PLA/DLA yang di sistem lama menempuh sembilan </w:t>
      </w:r>
      <w:r>
        <w:rPr>
          <w:rStyle w:val="14"/>
        </w:rPr>
        <w:t>COMMIT</w:t>
      </w:r>
      <w:r>
        <w:rPr>
          <w:rFonts w:hint="default" w:ascii="Segoe UI" w:hAnsi="Segoe UI" w:eastAsia="Segoe UI" w:cs="Segoe UI"/>
          <w:color w:val="1A1A1A"/>
          <w:sz w:val="20"/>
          <w:szCs w:val="20"/>
        </w:rPr>
        <w:t xml:space="preserve"> dan berpotensi meninggalkan state setengah jalan (karena </w:t>
      </w:r>
      <w:r>
        <w:rPr>
          <w:rStyle w:val="14"/>
        </w:rPr>
        <w:t>ROLLBACK</w:t>
      </w:r>
      <w:r>
        <w:rPr>
          <w:rFonts w:hint="default" w:ascii="Segoe UI" w:hAnsi="Segoe UI" w:eastAsia="Segoe UI" w:cs="Segoe UI"/>
          <w:color w:val="1A1A1A"/>
          <w:sz w:val="20"/>
          <w:szCs w:val="20"/>
        </w:rPr>
        <w:t>-nya terjadi setelah commit) kini dapat dibungkus satu transaksi.</w:t>
      </w:r>
    </w:p>
    <w:p w14:paraId="6D2FD2EE">
      <w:pPr>
        <w:keepNext w:val="0"/>
        <w:keepLines w:val="0"/>
        <w:widowControl/>
        <w:numPr>
          <w:ilvl w:val="0"/>
          <w:numId w:val="18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Kepemilikan transaksi berpindah sepenuhnya ke lapisan Go, konsisten dengan </w:t>
      </w:r>
      <w:r>
        <w:rPr>
          <w:rStyle w:val="14"/>
        </w:rPr>
        <w:t>D-02</w:t>
      </w:r>
      <w:r>
        <w:rPr>
          <w:rFonts w:hint="default" w:ascii="Segoe UI" w:hAnsi="Segoe UI" w:eastAsia="Segoe UI" w:cs="Segoe UI"/>
          <w:color w:val="1A1A1A"/>
          <w:sz w:val="20"/>
          <w:szCs w:val="20"/>
        </w:rPr>
        <w:t xml:space="preserve"> ("database menjadi penyimpanan murni").</w:t>
      </w:r>
    </w:p>
    <w:p w14:paraId="1248D664">
      <w:pPr>
        <w:keepNext w:val="0"/>
        <w:keepLines w:val="0"/>
        <w:widowControl/>
        <w:numPr>
          <w:ilvl w:val="0"/>
          <w:numId w:val="18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Kontrak galat berbasis string </w:t>
      </w:r>
      <w:r>
        <w:rPr>
          <w:rStyle w:val="14"/>
        </w:rPr>
        <w:t>ErrMsg</w:t>
      </w:r>
      <w:r>
        <w:rPr>
          <w:rFonts w:hint="default" w:ascii="Segoe UI" w:hAnsi="Segoe UI" w:eastAsia="Segoe UI" w:cs="Segoe UI"/>
          <w:color w:val="1A1A1A"/>
          <w:sz w:val="20"/>
          <w:szCs w:val="20"/>
        </w:rPr>
        <w:t xml:space="preserve"> — yang pada enam procedure </w:t>
      </w:r>
      <w:r>
        <w:rPr>
          <w:rStyle w:val="18"/>
          <w:rFonts w:hint="default" w:ascii="Segoe UI" w:hAnsi="Segoe UI" w:eastAsia="Segoe UI" w:cs="Segoe UI"/>
          <w:color w:val="1A1A1A"/>
          <w:sz w:val="20"/>
          <w:szCs w:val="20"/>
        </w:rPr>
        <w:t>tidak di-set pada jalur sukses</w:t>
      </w:r>
      <w:r>
        <w:rPr>
          <w:rFonts w:hint="default" w:ascii="Segoe UI" w:hAnsi="Segoe UI" w:eastAsia="Segoe UI" w:cs="Segoe UI"/>
          <w:color w:val="1A1A1A"/>
          <w:sz w:val="20"/>
          <w:szCs w:val="20"/>
        </w:rPr>
        <w:t xml:space="preserve"> sehingga </w:t>
      </w:r>
      <w:r>
        <w:rPr>
          <w:rStyle w:val="14"/>
        </w:rPr>
        <w:t>NULL</w:t>
      </w:r>
      <w:r>
        <w:rPr>
          <w:rFonts w:hint="default" w:ascii="Segoe UI" w:hAnsi="Segoe UI" w:eastAsia="Segoe UI" w:cs="Segoe UI"/>
          <w:color w:val="1A1A1A"/>
          <w:sz w:val="20"/>
          <w:szCs w:val="20"/>
        </w:rPr>
        <w:t xml:space="preserve"> berarti sukses, dan pada </w:t>
      </w:r>
      <w:r>
        <w:rPr>
          <w:rStyle w:val="14"/>
        </w:rPr>
        <w:t>ADD_NEWMASTERVIRTUALACCOUNT.prc:18</w:t>
      </w:r>
      <w:r>
        <w:rPr>
          <w:rFonts w:hint="default" w:ascii="Segoe UI" w:hAnsi="Segoe UI" w:eastAsia="Segoe UI" w:cs="Segoe UI"/>
          <w:color w:val="1A1A1A"/>
          <w:sz w:val="20"/>
          <w:szCs w:val="20"/>
        </w:rPr>
        <w:t xml:space="preserve"> bahkan </w:t>
      </w:r>
      <w:r>
        <w:rPr>
          <w:rStyle w:val="18"/>
          <w:rFonts w:hint="default" w:ascii="Segoe UI" w:hAnsi="Segoe UI" w:eastAsia="Segoe UI" w:cs="Segoe UI"/>
          <w:color w:val="1A1A1A"/>
          <w:sz w:val="20"/>
          <w:szCs w:val="20"/>
        </w:rPr>
        <w:t>membawa nomor virtual account</w:t>
      </w:r>
      <w:r>
        <w:rPr>
          <w:rFonts w:hint="default" w:ascii="Segoe UI" w:hAnsi="Segoe UI" w:eastAsia="Segoe UI" w:cs="Segoe UI"/>
          <w:color w:val="1A1A1A"/>
          <w:sz w:val="20"/>
          <w:szCs w:val="20"/>
        </w:rPr>
        <w:t xml:space="preserve"> sekaligus pesan galat — tidak ikut dibawa.</w:t>
      </w:r>
    </w:p>
    <w:p w14:paraId="12FF4631">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Yang tetap harus diminta ke DBA meski keputusan ini diambil:</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12 dependensi</w:t>
      </w:r>
      <w:r>
        <w:rPr>
          <w:rFonts w:hint="default" w:ascii="Segoe UI" w:hAnsi="Segoe UI" w:eastAsia="Segoe UI" w:cs="Segoe UI"/>
          <w:color w:val="1A1A1A"/>
          <w:sz w:val="20"/>
          <w:szCs w:val="20"/>
        </w:rPr>
        <w:t xml:space="preserve"> yang dipanggil oleh 62 procedure yang sudah diterima, terberat </w:t>
      </w:r>
      <w:r>
        <w:rPr>
          <w:rStyle w:val="14"/>
        </w:rPr>
        <w:t>UPDATE_LOG_KONVERSI</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162 pemanggilan</w:t>
      </w:r>
      <w:r>
        <w:rPr>
          <w:rFonts w:hint="default" w:ascii="Segoe UI" w:hAnsi="Segoe UI" w:eastAsia="Segoe UI" w:cs="Segoe UI"/>
          <w:color w:val="1A1A1A"/>
          <w:sz w:val="20"/>
          <w:szCs w:val="20"/>
        </w:rPr>
        <w:t xml:space="preserve">), </w:t>
      </w:r>
      <w:r>
        <w:rPr>
          <w:rStyle w:val="14"/>
        </w:rPr>
        <w:t>GETNEWID</w:t>
      </w:r>
      <w:r>
        <w:rPr>
          <w:rFonts w:hint="default" w:ascii="Segoe UI" w:hAnsi="Segoe UI" w:eastAsia="Segoe UI" w:cs="Segoe UI"/>
          <w:color w:val="1A1A1A"/>
          <w:sz w:val="20"/>
          <w:szCs w:val="20"/>
        </w:rPr>
        <w:t xml:space="preserve"> (42), </w:t>
      </w:r>
      <w:r>
        <w:rPr>
          <w:rStyle w:val="14"/>
        </w:rPr>
        <w:t>PKG_COUNTER_PRODUCTION</w:t>
      </w:r>
      <w:r>
        <w:rPr>
          <w:rFonts w:hint="default" w:ascii="Segoe UI" w:hAnsi="Segoe UI" w:eastAsia="Segoe UI" w:cs="Segoe UI"/>
          <w:color w:val="1A1A1A"/>
          <w:sz w:val="20"/>
          <w:szCs w:val="20"/>
        </w:rPr>
        <w:t xml:space="preserve"> (25), </w:t>
      </w:r>
      <w:r>
        <w:rPr>
          <w:rStyle w:val="14"/>
        </w:rPr>
        <w:t>PROCESSQUEUEDIRECT</w:t>
      </w:r>
      <w:r>
        <w:rPr>
          <w:rFonts w:hint="default" w:ascii="Segoe UI" w:hAnsi="Segoe UI" w:eastAsia="Segoe UI" w:cs="Segoe UI"/>
          <w:color w:val="1A1A1A"/>
          <w:sz w:val="20"/>
          <w:szCs w:val="20"/>
        </w:rPr>
        <w:t xml:space="preserve"> (10). Logikanya tetap perlu dibaca untuk ditulis ulang, meski objeknya nanti ditinggalkan.</w:t>
      </w:r>
    </w:p>
    <w:p w14:paraId="6B698C08">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Catatan verifikasi:</w:t>
      </w:r>
      <w:r>
        <w:rPr>
          <w:rFonts w:hint="default" w:ascii="Segoe UI" w:hAnsi="Segoe UI" w:eastAsia="Segoe UI" w:cs="Segoe UI"/>
          <w:color w:val="1A1A1A"/>
          <w:sz w:val="20"/>
          <w:szCs w:val="20"/>
        </w:rPr>
        <w:t xml:space="preserve"> keputusan ini dapat dikonfirmasi DBA dengan satu kueri katalog (</w:t>
      </w:r>
      <w:r>
        <w:rPr>
          <w:rStyle w:val="14"/>
        </w:rPr>
        <w:t>ALL_DEPENDENCIES</w:t>
      </w:r>
      <w:r>
        <w:rPr>
          <w:rFonts w:hint="default" w:ascii="Segoe UI" w:hAnsi="Segoe UI" w:eastAsia="Segoe UI" w:cs="Segoe UI"/>
          <w:color w:val="1A1A1A"/>
          <w:sz w:val="20"/>
          <w:szCs w:val="20"/>
        </w:rPr>
        <w:t>) bila kelak diperlukan bukti tertulis sebelum procedure benar-benar dinonaktifkan.</w:t>
      </w:r>
    </w:p>
    <w:p w14:paraId="47BB4BFD">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Dampak ke Steering:</w:t>
      </w:r>
      <w:r>
        <w:rPr>
          <w:rFonts w:hint="default" w:ascii="Segoe UI" w:hAnsi="Segoe UI" w:eastAsia="Segoe UI" w:cs="Segoe UI"/>
          <w:color w:val="1A1A1A"/>
          <w:sz w:val="20"/>
          <w:szCs w:val="20"/>
        </w:rPr>
        <w:t xml:space="preserve"> Technical Strategy (transaksi) · Database Strategy · Module Breakdown B-4 dan B-9 · </w:t>
      </w:r>
      <w:r>
        <w:rPr>
          <w:rStyle w:val="14"/>
        </w:rPr>
        <w:t>D-02</w:t>
      </w:r>
    </w:p>
    <w:p w14:paraId="0AA97175">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234" o:spt="1" style="height:1.5pt;width:415.3pt;" fillcolor="#A0A0A0" filled="t" stroked="f" coordsize="21600,21600" o:hr="t" o:hrstd="t" o:hralign="center">
            <v:path/>
            <v:fill on="t" focussize="0,0"/>
            <v:stroke on="f"/>
            <v:imagedata o:title=""/>
            <o:lock v:ext="edit"/>
            <w10:wrap type="none"/>
            <w10:anchorlock/>
          </v:rect>
        </w:pict>
      </w:r>
    </w:p>
    <w:p w14:paraId="3F4F6D4F">
      <w:pPr>
        <w:pStyle w:val="4"/>
        <w:keepNext w:val="0"/>
        <w:keepLines w:val="0"/>
        <w:widowControl/>
        <w:suppressLineNumbers w:val="0"/>
        <w:spacing w:line="10" w:lineRule="atLeast"/>
      </w:pPr>
      <w:r>
        <w:t>D-69 · Perlakuan Nama Orang dan Alamat Email di ADR dan Tiket</w:t>
      </w:r>
    </w:p>
    <w:p w14:paraId="0CE4B63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w:t>
      </w:r>
      <w:r>
        <w:rPr>
          <w:rFonts w:hint="default" w:ascii="Segoe UI" w:hAnsi="Segoe UI" w:eastAsia="Segoe UI" w:cs="Segoe UI"/>
          <w:color w:val="1A1A1A"/>
          <w:sz w:val="20"/>
          <w:szCs w:val="20"/>
        </w:rPr>
        <w:t xml:space="preserve"> DECIDED</w:t>
      </w:r>
    </w:p>
    <w:p w14:paraId="09B788B2">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Pertanyaan (Ronde 7 Q31):</w:t>
      </w:r>
      <w:r>
        <w:rPr>
          <w:rFonts w:hint="default" w:ascii="Segoe UI" w:hAnsi="Segoe UI" w:eastAsia="Segoe UI" w:cs="Segoe UI"/>
          <w:color w:val="1A1A1A"/>
          <w:sz w:val="20"/>
          <w:szCs w:val="20"/>
        </w:rPr>
        <w:t xml:space="preserve"> Apakah nama Operator ID dan alamat email boleh tertulis lengkap di ADR dan tiket yang akan di-commit? Nama seperti </w:t>
      </w:r>
      <w:r>
        <w:rPr>
          <w:rStyle w:val="14"/>
        </w:rPr>
        <w:t>MORASOTARDODOTARIGAN</w:t>
      </w:r>
      <w:r>
        <w:rPr>
          <w:rFonts w:hint="default" w:ascii="Segoe UI" w:hAnsi="Segoe UI" w:eastAsia="Segoe UI" w:cs="Segoe UI"/>
          <w:color w:val="1A1A1A"/>
          <w:sz w:val="20"/>
          <w:szCs w:val="20"/>
        </w:rPr>
        <w:t xml:space="preserve">, </w:t>
      </w:r>
      <w:r>
        <w:rPr>
          <w:rStyle w:val="14"/>
        </w:rPr>
        <w:t>ELLENSUPRIYATI</w:t>
      </w:r>
      <w:r>
        <w:rPr>
          <w:rFonts w:hint="default" w:ascii="Segoe UI" w:hAnsi="Segoe UI" w:eastAsia="Segoe UI" w:cs="Segoe UI"/>
          <w:color w:val="1A1A1A"/>
          <w:sz w:val="20"/>
          <w:szCs w:val="20"/>
        </w:rPr>
        <w:t xml:space="preserve">, dan </w:t>
      </w:r>
      <w:r>
        <w:rPr>
          <w:rStyle w:val="14"/>
        </w:rPr>
        <w:t>INDRAGUNAWAN</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sudah tertulis apa adanya</w:t>
      </w:r>
      <w:r>
        <w:rPr>
          <w:rFonts w:hint="default" w:ascii="Segoe UI" w:hAnsi="Segoe UI" w:eastAsia="Segoe UI" w:cs="Segoe UI"/>
          <w:color w:val="1A1A1A"/>
          <w:sz w:val="20"/>
          <w:szCs w:val="20"/>
        </w:rPr>
        <w:t xml:space="preserve"> di dokumen yang disetujui (</w:t>
      </w:r>
      <w:r>
        <w:rPr>
          <w:rStyle w:val="14"/>
        </w:rPr>
        <w:t>D-15</w:t>
      </w:r>
      <w:r>
        <w:rPr>
          <w:rFonts w:hint="default" w:ascii="Segoe UI" w:hAnsi="Segoe UI" w:eastAsia="Segoe UI" w:cs="Segoe UI"/>
          <w:color w:val="1A1A1A"/>
          <w:sz w:val="20"/>
          <w:szCs w:val="20"/>
        </w:rPr>
        <w:t xml:space="preserve">, </w:t>
      </w:r>
      <w:r>
        <w:rPr>
          <w:rStyle w:val="14"/>
        </w:rPr>
        <w:t>20-DETAIL-KOMITE-DBLINK.md</w:t>
      </w:r>
      <w:r>
        <w:rPr>
          <w:rFonts w:hint="default" w:ascii="Segoe UI" w:hAnsi="Segoe UI" w:eastAsia="Segoe UI" w:cs="Segoe UI"/>
          <w:color w:val="1A1A1A"/>
          <w:sz w:val="20"/>
          <w:szCs w:val="20"/>
        </w:rPr>
        <w:t xml:space="preserve"> §1.5.4); alamat email tidak pernah.</w:t>
      </w:r>
    </w:p>
    <w:p w14:paraId="5572B08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Pilihan yang ditawarkan:</w:t>
      </w:r>
    </w:p>
    <w:p w14:paraId="33C7FABA">
      <w:pPr>
        <w:keepNext w:val="0"/>
        <w:keepLines w:val="0"/>
        <w:widowControl/>
        <w:numPr>
          <w:ilvl w:val="0"/>
          <w:numId w:val="18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Nama Operator ID boleh ditulis; alamat email selalu disamarkan; data nasabah tidak pernah</w:t>
      </w:r>
    </w:p>
    <w:p w14:paraId="311FFB23">
      <w:pPr>
        <w:keepNext w:val="0"/>
        <w:keepLines w:val="0"/>
        <w:widowControl/>
        <w:numPr>
          <w:ilvl w:val="0"/>
          <w:numId w:val="18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Keduanya disamarkan mulai sekarang, termasuk nama Operator ID</w:t>
      </w:r>
    </w:p>
    <w:p w14:paraId="0FF57D42">
      <w:pPr>
        <w:keepNext w:val="0"/>
        <w:keepLines w:val="0"/>
        <w:widowControl/>
        <w:numPr>
          <w:ilvl w:val="0"/>
          <w:numId w:val="18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Keduanya boleh ditulis lengkap</w:t>
      </w:r>
    </w:p>
    <w:p w14:paraId="6DE96874">
      <w:pPr>
        <w:keepNext w:val="0"/>
        <w:keepLines w:val="0"/>
        <w:widowControl/>
        <w:numPr>
          <w:ilvl w:val="0"/>
          <w:numId w:val="18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Perlu ke Compliance</w:t>
      </w:r>
    </w:p>
    <w:p w14:paraId="11FAB652">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Jawaban:</w:t>
      </w:r>
      <w:r>
        <w:rPr>
          <w:rFonts w:hint="default" w:ascii="Segoe UI" w:hAnsi="Segoe UI" w:eastAsia="Segoe UI" w:cs="Segoe UI"/>
          <w:color w:val="1A1A1A"/>
          <w:sz w:val="20"/>
          <w:szCs w:val="20"/>
        </w:rPr>
        <w:t xml:space="preserve"> Opsi 1</w:t>
      </w:r>
    </w:p>
    <w:p w14:paraId="3253DBC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Keputusan akhir:</w:t>
      </w:r>
      <w:r>
        <w:rPr>
          <w:rFonts w:hint="default" w:ascii="Segoe UI" w:hAnsi="Segoe UI" w:eastAsia="Segoe UI" w:cs="Segoe UI"/>
          <w:color w:val="1A1A1A"/>
          <w:sz w:val="20"/>
          <w:szCs w:val="20"/>
        </w:rPr>
        <w:t xml:space="preserve"> Aturan penulisan untuk seluruh dokumen yang akan di-commit: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5"/>
        <w:gridCol w:w="1680"/>
      </w:tblGrid>
      <w:tr w14:paraId="7D99A8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503"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7427B0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Jenis nilai</w:t>
            </w:r>
          </w:p>
        </w:tc>
        <w:tc>
          <w:tcPr>
            <w:tcW w:w="249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916D2B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Perlakuan</w:t>
            </w:r>
          </w:p>
        </w:tc>
      </w:tr>
      <w:tr w14:paraId="30923F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0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9AF2F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Nama Operator ID</w:t>
            </w:r>
          </w:p>
        </w:tc>
        <w:tc>
          <w:tcPr>
            <w:tcW w:w="249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7CDEFC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boleh ditulis lengkap</w:t>
            </w:r>
            <w:r>
              <w:rPr>
                <w:rFonts w:hint="default" w:ascii="Segoe UI" w:hAnsi="Segoe UI" w:eastAsia="Segoe UI" w:cs="Segoe UI"/>
                <w:color w:val="1A1A1A"/>
                <w:sz w:val="24"/>
                <w:szCs w:val="24"/>
                <w:bdr w:val="none" w:color="auto" w:sz="0" w:space="0"/>
              </w:rPr>
              <w:t xml:space="preserve"> — preseden sudah ada di Steering yang disetujui, dan diperlukan agar tiket dapat menunjuk hardcode mana yang harus dihapus</w:t>
            </w:r>
          </w:p>
        </w:tc>
      </w:tr>
      <w:tr w14:paraId="2129D9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0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E08D4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Alamat email</w:t>
            </w:r>
          </w:p>
        </w:tc>
        <w:tc>
          <w:tcPr>
            <w:tcW w:w="249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5C70E9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selalu disamarkan</w:t>
            </w:r>
            <w:r>
              <w:rPr>
                <w:rFonts w:hint="default" w:ascii="Segoe UI" w:hAnsi="Segoe UI" w:eastAsia="Segoe UI" w:cs="Segoe UI"/>
                <w:color w:val="1A1A1A"/>
                <w:sz w:val="24"/>
                <w:szCs w:val="24"/>
                <w:bdr w:val="none" w:color="auto" w:sz="0" w:space="0"/>
              </w:rPr>
              <w:t xml:space="preserve"> — bagian sebelum </w:t>
            </w:r>
            <w:r>
              <w:rPr>
                <w:rStyle w:val="14"/>
                <w:rFonts w:ascii="SimSun" w:hAnsi="SimSun" w:eastAsia="SimSun" w:cs="SimSun"/>
                <w:sz w:val="24"/>
                <w:szCs w:val="24"/>
              </w:rPr>
              <w:t>@</w:t>
            </w:r>
            <w:r>
              <w:rPr>
                <w:rFonts w:hint="default" w:ascii="Segoe UI" w:hAnsi="Segoe UI" w:eastAsia="Segoe UI" w:cs="Segoe UI"/>
                <w:color w:val="1A1A1A"/>
                <w:sz w:val="24"/>
                <w:szCs w:val="24"/>
                <w:bdr w:val="none" w:color="auto" w:sz="0" w:space="0"/>
              </w:rPr>
              <w:t xml:space="preserve"> diganti, domain boleh tampak</w:t>
            </w:r>
          </w:p>
        </w:tc>
      </w:tr>
      <w:tr w14:paraId="3447E9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0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D258C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Data nasabah</w:t>
            </w:r>
            <w:r>
              <w:rPr>
                <w:rFonts w:hint="default" w:ascii="Segoe UI" w:hAnsi="Segoe UI" w:eastAsia="Segoe UI" w:cs="Segoe UI"/>
                <w:color w:val="1A1A1A"/>
                <w:sz w:val="24"/>
                <w:szCs w:val="24"/>
                <w:bdr w:val="none" w:color="auto" w:sz="0" w:space="0"/>
              </w:rPr>
              <w:t xml:space="preserve"> — nomor polis, nama tertanggung, nomor klaim asli, NPWP, nomor rekening</w:t>
            </w:r>
          </w:p>
        </w:tc>
        <w:tc>
          <w:tcPr>
            <w:tcW w:w="249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003536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 pernah ditulis</w:t>
            </w:r>
            <w:r>
              <w:rPr>
                <w:rFonts w:hint="default" w:ascii="Segoe UI" w:hAnsi="Segoe UI" w:eastAsia="Segoe UI" w:cs="Segoe UI"/>
                <w:color w:val="1A1A1A"/>
                <w:sz w:val="24"/>
                <w:szCs w:val="24"/>
                <w:bdr w:val="none" w:color="auto" w:sz="0" w:space="0"/>
              </w:rPr>
              <w:t xml:space="preserve">; dirujuk dengan </w:t>
            </w:r>
            <w:r>
              <w:rPr>
                <w:rStyle w:val="14"/>
                <w:rFonts w:ascii="SimSun" w:hAnsi="SimSun" w:eastAsia="SimSun" w:cs="SimSun"/>
                <w:sz w:val="24"/>
                <w:szCs w:val="24"/>
              </w:rPr>
              <w:t>berkas:baris</w:t>
            </w:r>
            <w:r>
              <w:rPr>
                <w:rFonts w:hint="default" w:ascii="Segoe UI" w:hAnsi="Segoe UI" w:eastAsia="Segoe UI" w:cs="Segoe UI"/>
                <w:color w:val="1A1A1A"/>
                <w:sz w:val="24"/>
                <w:szCs w:val="24"/>
                <w:bdr w:val="none" w:color="auto" w:sz="0" w:space="0"/>
              </w:rPr>
              <w:t xml:space="preserve"> atau nama kolom saja</w:t>
            </w:r>
          </w:p>
        </w:tc>
      </w:tr>
      <w:tr w14:paraId="2C7191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0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30F6C2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Kredensial, kunci API, hostname/IP produksi</w:t>
            </w:r>
          </w:p>
        </w:tc>
        <w:tc>
          <w:tcPr>
            <w:tcW w:w="249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87B10A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 pernah ditulis</w:t>
            </w:r>
            <w:r>
              <w:rPr>
                <w:rFonts w:hint="default" w:ascii="Segoe UI" w:hAnsi="Segoe UI" w:eastAsia="Segoe UI" w:cs="Segoe UI"/>
                <w:color w:val="1A1A1A"/>
                <w:sz w:val="24"/>
                <w:szCs w:val="24"/>
                <w:bdr w:val="none" w:color="auto" w:sz="0" w:space="0"/>
              </w:rPr>
              <w:t xml:space="preserve">; dirujuk dengan </w:t>
            </w:r>
            <w:r>
              <w:rPr>
                <w:rStyle w:val="14"/>
                <w:rFonts w:ascii="SimSun" w:hAnsi="SimSun" w:eastAsia="SimSun" w:cs="SimSun"/>
                <w:sz w:val="24"/>
                <w:szCs w:val="24"/>
              </w:rPr>
              <w:t>berkas:baris</w:t>
            </w:r>
            <w:r>
              <w:rPr>
                <w:rFonts w:hint="default" w:ascii="Segoe UI" w:hAnsi="Segoe UI" w:eastAsia="Segoe UI" w:cs="Segoe UI"/>
                <w:color w:val="1A1A1A"/>
                <w:sz w:val="24"/>
                <w:szCs w:val="24"/>
                <w:bdr w:val="none" w:color="auto" w:sz="0" w:space="0"/>
              </w:rPr>
              <w:t xml:space="preserve"> + nama elemen (lihat </w:t>
            </w:r>
            <w:r>
              <w:rPr>
                <w:rStyle w:val="14"/>
                <w:rFonts w:ascii="SimSun" w:hAnsi="SimSun" w:eastAsia="SimSun" w:cs="SimSun"/>
                <w:sz w:val="24"/>
                <w:szCs w:val="24"/>
              </w:rPr>
              <w:t>D-40</w:t>
            </w:r>
            <w:r>
              <w:rPr>
                <w:rFonts w:hint="default" w:ascii="Segoe UI" w:hAnsi="Segoe UI" w:eastAsia="Segoe UI" w:cs="Segoe UI"/>
                <w:color w:val="1A1A1A"/>
                <w:sz w:val="24"/>
                <w:szCs w:val="24"/>
                <w:bdr w:val="none" w:color="auto" w:sz="0" w:space="0"/>
              </w:rPr>
              <w:t>)</w:t>
            </w:r>
          </w:p>
        </w:tc>
      </w:tr>
    </w:tbl>
    <w:p w14:paraId="601D3CF9">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Alasan:</w:t>
      </w:r>
      <w:r>
        <w:rPr>
          <w:rFonts w:hint="default" w:ascii="Segoe UI" w:hAnsi="Segoe UI" w:eastAsia="Segoe UI" w:cs="Segoe UI"/>
          <w:color w:val="1A1A1A"/>
          <w:sz w:val="20"/>
          <w:szCs w:val="20"/>
        </w:rPr>
        <w:t xml:space="preserve"> nama Operator ID diperlukan untuk ketelusuran — tanpanya tiket </w:t>
      </w:r>
      <w:r>
        <w:rPr>
          <w:rStyle w:val="14"/>
        </w:rPr>
        <w:t>F-4</w:t>
      </w:r>
      <w:r>
        <w:rPr>
          <w:rFonts w:hint="default" w:ascii="Segoe UI" w:hAnsi="Segoe UI" w:eastAsia="Segoe UI" w:cs="Segoe UI"/>
          <w:color w:val="1A1A1A"/>
          <w:sz w:val="20"/>
          <w:szCs w:val="20"/>
        </w:rPr>
        <w:t xml:space="preserve"> tidak dapat menunjuk hardcode mana yang dihapus. Alamat email tidak menambah ketelusuran apa pun, sehingga tidak ada alasan menuliskannya.</w:t>
      </w:r>
    </w:p>
    <w:p w14:paraId="5DD5CA0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Yang tidak berubah:</w:t>
      </w:r>
      <w:r>
        <w:rPr>
          <w:rFonts w:hint="default" w:ascii="Segoe UI" w:hAnsi="Segoe UI" w:eastAsia="Segoe UI" w:cs="Segoe UI"/>
          <w:color w:val="1A1A1A"/>
          <w:sz w:val="20"/>
          <w:szCs w:val="20"/>
        </w:rPr>
        <w:t xml:space="preserve"> </w:t>
      </w:r>
      <w:r>
        <w:rPr>
          <w:rStyle w:val="14"/>
        </w:rPr>
        <w:t>D-64</w:t>
      </w:r>
      <w:r>
        <w:rPr>
          <w:rFonts w:hint="default" w:ascii="Segoe UI" w:hAnsi="Segoe UI" w:eastAsia="Segoe UI" w:cs="Segoe UI"/>
          <w:color w:val="1A1A1A"/>
          <w:sz w:val="20"/>
          <w:szCs w:val="20"/>
        </w:rPr>
        <w:t xml:space="preserve"> menetapkan data nasabah nyata disalin ke staging. Keputusan ini mengatur </w:t>
      </w:r>
      <w:r>
        <w:rPr>
          <w:rStyle w:val="18"/>
          <w:rFonts w:hint="default" w:ascii="Segoe UI" w:hAnsi="Segoe UI" w:eastAsia="Segoe UI" w:cs="Segoe UI"/>
          <w:color w:val="1A1A1A"/>
          <w:sz w:val="20"/>
          <w:szCs w:val="20"/>
        </w:rPr>
        <w:t>isi dokumen</w:t>
      </w:r>
      <w:r>
        <w:rPr>
          <w:rFonts w:hint="default" w:ascii="Segoe UI" w:hAnsi="Segoe UI" w:eastAsia="Segoe UI" w:cs="Segoe UI"/>
          <w:color w:val="1A1A1A"/>
          <w:sz w:val="20"/>
          <w:szCs w:val="20"/>
        </w:rPr>
        <w:t>, bukan isi lingkungan — keduanya berdiri sendiri.</w:t>
      </w:r>
    </w:p>
    <w:p w14:paraId="5604B0E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Berlaku surut:</w:t>
      </w:r>
      <w:r>
        <w:rPr>
          <w:rFonts w:hint="default" w:ascii="Segoe UI" w:hAnsi="Segoe UI" w:eastAsia="Segoe UI" w:cs="Segoe UI"/>
          <w:color w:val="1A1A1A"/>
          <w:sz w:val="20"/>
          <w:szCs w:val="20"/>
        </w:rPr>
        <w:t xml:space="preserve"> aturan ini sudah dijalankan sepanjang Fase 1 dan Fase 2 pada </w:t>
      </w:r>
      <w:r>
        <w:rPr>
          <w:rStyle w:val="14"/>
        </w:rPr>
        <w:t>docs/verifikasi-bukti-adr.md</w:t>
      </w:r>
      <w:r>
        <w:rPr>
          <w:rFonts w:hint="default" w:ascii="Segoe UI" w:hAnsi="Segoe UI" w:eastAsia="Segoe UI" w:cs="Segoe UI"/>
          <w:color w:val="1A1A1A"/>
          <w:sz w:val="20"/>
          <w:szCs w:val="20"/>
        </w:rPr>
        <w:t xml:space="preserve"> dan seluruh entri Decision Log Sesi 3.</w:t>
      </w:r>
    </w:p>
    <w:p w14:paraId="1B68F281">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Dampak ke Steering:</w:t>
      </w:r>
      <w:r>
        <w:rPr>
          <w:rFonts w:hint="default" w:ascii="Segoe UI" w:hAnsi="Segoe UI" w:eastAsia="Segoe UI" w:cs="Segoe UI"/>
          <w:color w:val="1A1A1A"/>
          <w:sz w:val="20"/>
          <w:szCs w:val="20"/>
        </w:rPr>
        <w:t xml:space="preserve"> tidak ada — ini aturan penulisan artefak, bukan arsitektur.</w:t>
      </w:r>
    </w:p>
    <w:p w14:paraId="64DEB28A">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235" o:spt="1" style="height:1.5pt;width:415.3pt;" fillcolor="#A0A0A0" filled="t" stroked="f" coordsize="21600,21600" o:hr="t" o:hrstd="t" o:hralign="center">
            <v:path/>
            <v:fill on="t" focussize="0,0"/>
            <v:stroke on="f"/>
            <v:imagedata o:title=""/>
            <o:lock v:ext="edit"/>
            <w10:wrap type="none"/>
            <w10:anchorlock/>
          </v:rect>
        </w:pict>
      </w:r>
    </w:p>
    <w:p w14:paraId="59BE019B">
      <w:pPr>
        <w:pStyle w:val="4"/>
        <w:keepNext w:val="0"/>
        <w:keepLines w:val="0"/>
        <w:widowControl/>
        <w:suppressLineNumbers w:val="0"/>
        <w:spacing w:line="10" w:lineRule="atLeast"/>
      </w:pPr>
      <w:r>
        <w:t xml:space="preserve">D-70 · </w:t>
      </w:r>
      <w:r>
        <w:rPr>
          <w:rStyle w:val="14"/>
        </w:rPr>
        <w:t>TYPE_KOMITE</w:t>
      </w:r>
      <w:r>
        <w:t xml:space="preserve"> adalah Pita Nilai </w:t>
      </w:r>
      <w:r>
        <w:rPr>
          <w:rStyle w:val="18"/>
          <w:b/>
          <w:bCs/>
        </w:rPr>
        <w:t>hanya</w:t>
      </w:r>
      <w:r>
        <w:t xml:space="preserve"> di Non-MBU — Membatasi D-52</w:t>
      </w:r>
    </w:p>
    <w:p w14:paraId="009C8D02">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w:t>
      </w:r>
      <w:r>
        <w:rPr>
          <w:rFonts w:hint="default" w:ascii="Segoe UI" w:hAnsi="Segoe UI" w:eastAsia="Segoe UI" w:cs="Segoe UI"/>
          <w:color w:val="1A1A1A"/>
          <w:sz w:val="20"/>
          <w:szCs w:val="20"/>
        </w:rPr>
        <w:t xml:space="preserve"> DECIDED — </w:t>
      </w:r>
      <w:r>
        <w:rPr>
          <w:rStyle w:val="18"/>
          <w:rFonts w:hint="default" w:ascii="Segoe UI" w:hAnsi="Segoe UI" w:eastAsia="Segoe UI" w:cs="Segoe UI"/>
          <w:color w:val="1A1A1A"/>
          <w:sz w:val="20"/>
          <w:szCs w:val="20"/>
        </w:rPr>
        <w:t xml:space="preserve">membatasi cakupan </w:t>
      </w:r>
      <w:r>
        <w:rPr>
          <w:rStyle w:val="14"/>
        </w:rPr>
        <w:t>D-52</w:t>
      </w:r>
      <w:r>
        <w:rPr>
          <w:rFonts w:hint="default" w:ascii="Segoe UI" w:hAnsi="Segoe UI" w:eastAsia="Segoe UI" w:cs="Segoe UI"/>
          <w:color w:val="1A1A1A"/>
          <w:sz w:val="20"/>
          <w:szCs w:val="20"/>
        </w:rPr>
        <w:t xml:space="preserve"> (tidak menyupersede; isi </w:t>
      </w:r>
      <w:r>
        <w:rPr>
          <w:rStyle w:val="14"/>
        </w:rPr>
        <w:t>D-52</w:t>
      </w:r>
      <w:r>
        <w:rPr>
          <w:rFonts w:hint="default" w:ascii="Segoe UI" w:hAnsi="Segoe UI" w:eastAsia="Segoe UI" w:cs="Segoe UI"/>
          <w:color w:val="1A1A1A"/>
          <w:sz w:val="20"/>
          <w:szCs w:val="20"/>
        </w:rPr>
        <w:t xml:space="preserve"> tetap benar untuk Non-MBU)</w:t>
      </w:r>
    </w:p>
    <w:p w14:paraId="1435F602">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Pertanyaan (Ronde 8 Q32):</w:t>
      </w:r>
      <w:r>
        <w:rPr>
          <w:rFonts w:hint="default" w:ascii="Segoe UI" w:hAnsi="Segoe UI" w:eastAsia="Segoe UI" w:cs="Segoe UI"/>
          <w:color w:val="1A1A1A"/>
          <w:sz w:val="20"/>
          <w:szCs w:val="20"/>
        </w:rPr>
        <w:t xml:space="preserve"> Saat menajamkan definisi "kumulatif" di </w:t>
      </w:r>
      <w:r>
        <w:rPr>
          <w:rStyle w:val="14"/>
        </w:rPr>
        <w:t>CONTEXT.md</w:t>
      </w:r>
      <w:r>
        <w:rPr>
          <w:rFonts w:hint="default" w:ascii="Segoe UI" w:hAnsi="Segoe UI" w:eastAsia="Segoe UI" w:cs="Segoe UI"/>
          <w:color w:val="1A1A1A"/>
          <w:sz w:val="20"/>
          <w:szCs w:val="20"/>
        </w:rPr>
        <w:t xml:space="preserve">, work owner menegaskan bahwa akumulasi jenjang didahului filter </w:t>
      </w:r>
      <w:r>
        <w:rPr>
          <w:rStyle w:val="14"/>
        </w:rPr>
        <w:t>TYPE_KOMITE</w:t>
      </w:r>
      <w:r>
        <w:rPr>
          <w:rFonts w:hint="default" w:ascii="Segoe UI" w:hAnsi="Segoe UI" w:eastAsia="Segoe UI" w:cs="Segoe UI"/>
          <w:color w:val="1A1A1A"/>
          <w:sz w:val="20"/>
          <w:szCs w:val="20"/>
        </w:rPr>
        <w:t xml:space="preserve"> (</w:t>
      </w:r>
      <w:r>
        <w:rPr>
          <w:rStyle w:val="14"/>
        </w:rPr>
        <w:t>'1'</w:t>
      </w:r>
      <w:r>
        <w:rPr>
          <w:rFonts w:hint="default" w:ascii="Segoe UI" w:hAnsi="Segoe UI" w:eastAsia="Segoe UI" w:cs="Segoe UI"/>
          <w:color w:val="1A1A1A"/>
          <w:sz w:val="20"/>
          <w:szCs w:val="20"/>
        </w:rPr>
        <w:t xml:space="preserve"> atau </w:t>
      </w:r>
      <w:r>
        <w:rPr>
          <w:rStyle w:val="14"/>
        </w:rPr>
        <w:t>'2'</w:t>
      </w:r>
      <w:r>
        <w:rPr>
          <w:rFonts w:hint="default" w:ascii="Segoe UI" w:hAnsi="Segoe UI" w:eastAsia="Segoe UI" w:cs="Segoe UI"/>
          <w:color w:val="1A1A1A"/>
          <w:sz w:val="20"/>
          <w:szCs w:val="20"/>
        </w:rPr>
        <w:t xml:space="preserve">) untuk menetapkan jenjang awal. Verifikasi ke master membuktikan aturan itu </w:t>
      </w:r>
      <w:r>
        <w:rPr>
          <w:rStyle w:val="18"/>
          <w:rFonts w:hint="default" w:ascii="Segoe UI" w:hAnsi="Segoe UI" w:eastAsia="Segoe UI" w:cs="Segoe UI"/>
          <w:color w:val="1A1A1A"/>
          <w:sz w:val="20"/>
          <w:szCs w:val="20"/>
        </w:rPr>
        <w:t>tidak berlaku seragam di semua lini</w:t>
      </w:r>
      <w:r>
        <w:rPr>
          <w:rFonts w:hint="default" w:ascii="Segoe UI" w:hAnsi="Segoe UI" w:eastAsia="Segoe UI" w:cs="Segoe UI"/>
          <w:color w:val="1A1A1A"/>
          <w:sz w:val="20"/>
          <w:szCs w:val="20"/>
        </w:rPr>
        <w:t>.</w:t>
      </w:r>
    </w:p>
    <w:p w14:paraId="355498F2">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Bukti yang memicu pertanyaan: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35"/>
        <w:gridCol w:w="6304"/>
      </w:tblGrid>
      <w:tr w14:paraId="75B70B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55641B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Bukti</w:t>
            </w:r>
          </w:p>
        </w:tc>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28142B1">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Isi</w:t>
            </w:r>
          </w:p>
        </w:tc>
      </w:tr>
      <w:tr w14:paraId="032138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83441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17 SQL rule membaca </w:t>
            </w:r>
            <w:r>
              <w:rPr>
                <w:rStyle w:val="14"/>
                <w:rFonts w:ascii="SimSun" w:hAnsi="SimSun" w:eastAsia="SimSun" w:cs="SimSun"/>
                <w:sz w:val="24"/>
                <w:szCs w:val="24"/>
              </w:rPr>
              <w:t>EMAILKOMITE</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4</w:t>
            </w:r>
            <w:r>
              <w:rPr>
                <w:rFonts w:hint="default" w:ascii="Segoe UI" w:hAnsi="Segoe UI" w:eastAsia="Segoe UI" w:cs="Segoe UI"/>
                <w:color w:val="1A1A1A"/>
                <w:sz w:val="24"/>
                <w:szCs w:val="24"/>
                <w:bdr w:val="none" w:color="auto" w:sz="0" w:space="0"/>
              </w:rPr>
              <w:t xml:space="preserve"> memfilter </w:t>
            </w:r>
            <w:r>
              <w:rPr>
                <w:rStyle w:val="14"/>
                <w:rFonts w:ascii="SimSun" w:hAnsi="SimSun" w:eastAsia="SimSun" w:cs="SimSun"/>
                <w:sz w:val="24"/>
                <w:szCs w:val="24"/>
              </w:rPr>
              <w:t>TYPE_KOMITE</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34F660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EmailKomiteBerjenjang_​sql-​SQL.​xml:​52</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EmailKomiteBerjenjangPATKI_​sql-​SQL.​xml:​82</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EmailKomiteAdjuster_​sql-​SQL.​xml:​101</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EmailKomiteSalvage_​sql-​SQL.​xml:​96</w:t>
            </w:r>
          </w:p>
        </w:tc>
      </w:tr>
      <w:tr w14:paraId="3B23F2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19C659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Jalur utama </w:t>
            </w:r>
            <w:r>
              <w:rPr>
                <w:rStyle w:val="18"/>
                <w:rFonts w:hint="default" w:ascii="Segoe UI" w:hAnsi="Segoe UI" w:eastAsia="Segoe UI" w:cs="Segoe UI"/>
                <w:color w:val="1A1A1A"/>
                <w:sz w:val="24"/>
                <w:szCs w:val="24"/>
                <w:bdr w:val="none" w:color="auto" w:sz="0" w:space="0"/>
              </w:rPr>
              <w:t>PA</w:t>
            </w:r>
            <w:r>
              <w:rPr>
                <w:rFonts w:hint="default" w:ascii="Segoe UI" w:hAnsi="Segoe UI" w:eastAsia="Segoe UI" w:cs="Segoe UI"/>
                <w:color w:val="1A1A1A"/>
                <w:sz w:val="24"/>
                <w:szCs w:val="24"/>
                <w:bdr w:val="none" w:color="auto" w:sz="0" w:space="0"/>
              </w:rPr>
              <w:t xml:space="preserve"> dan </w:t>
            </w:r>
            <w:r>
              <w:rPr>
                <w:rStyle w:val="18"/>
                <w:rFonts w:hint="default" w:ascii="Segoe UI" w:hAnsi="Segoe UI" w:eastAsia="Segoe UI" w:cs="Segoe UI"/>
                <w:color w:val="1A1A1A"/>
                <w:sz w:val="24"/>
                <w:szCs w:val="24"/>
                <w:bdr w:val="none" w:color="auto" w:sz="0" w:space="0"/>
              </w:rPr>
              <w:t>Travel</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tidak</w:t>
            </w:r>
            <w:r>
              <w:rPr>
                <w:rFonts w:hint="default" w:ascii="Segoe UI" w:hAnsi="Segoe UI" w:eastAsia="Segoe UI" w:cs="Segoe UI"/>
                <w:color w:val="1A1A1A"/>
                <w:sz w:val="24"/>
                <w:szCs w:val="24"/>
                <w:bdr w:val="none" w:color="auto" w:sz="0" w:space="0"/>
              </w:rPr>
              <w:t xml:space="preserve"> memfilternya</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291DF2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EmailKomiteBerjenjangPA_​sql-​SQL.​xml:​5</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EmailKomiteBerjenjangTravel_​sql-​SQL.​xml:​103</w:t>
            </w:r>
          </w:p>
        </w:tc>
      </w:tr>
      <w:tr w14:paraId="5D10DC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6495F9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LIMIT_TOP</w:t>
            </w:r>
            <w:r>
              <w:rPr>
                <w:rFonts w:hint="default" w:ascii="Segoe UI" w:hAnsi="Segoe UI" w:eastAsia="Segoe UI" w:cs="Segoe UI"/>
                <w:color w:val="1A1A1A"/>
                <w:sz w:val="24"/>
                <w:szCs w:val="24"/>
                <w:bdr w:val="none" w:color="auto" w:sz="0" w:space="0"/>
              </w:rPr>
              <w:t xml:space="preserve"> tetap </w:t>
            </w:r>
            <w:r>
              <w:rPr>
                <w:rStyle w:val="18"/>
                <w:rFonts w:hint="default" w:ascii="Segoe UI" w:hAnsi="Segoe UI" w:eastAsia="Segoe UI" w:cs="Segoe UI"/>
                <w:color w:val="1A1A1A"/>
                <w:sz w:val="24"/>
                <w:szCs w:val="24"/>
                <w:bdr w:val="none" w:color="auto" w:sz="0" w:space="0"/>
              </w:rPr>
              <w:t>0 kemunculan</w:t>
            </w:r>
            <w:r>
              <w:rPr>
                <w:rFonts w:hint="default" w:ascii="Segoe UI" w:hAnsi="Segoe UI" w:eastAsia="Segoe UI" w:cs="Segoe UI"/>
                <w:color w:val="1A1A1A"/>
                <w:sz w:val="24"/>
                <w:szCs w:val="24"/>
                <w:bdr w:val="none" w:color="auto" w:sz="0" w:space="0"/>
              </w:rPr>
              <w:t xml:space="preserve"> di seluruh </w:t>
            </w:r>
            <w:r>
              <w:rPr>
                <w:rStyle w:val="14"/>
                <w:rFonts w:ascii="SimSun" w:hAnsi="SimSun" w:eastAsia="SimSun" w:cs="SimSun"/>
                <w:sz w:val="24"/>
                <w:szCs w:val="24"/>
              </w:rPr>
              <w:t>RDB List/</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93BBC3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menegaskan kembali </w:t>
            </w:r>
            <w:r>
              <w:rPr>
                <w:rStyle w:val="14"/>
                <w:rFonts w:ascii="SimSun" w:hAnsi="SimSun" w:eastAsia="SimSun" w:cs="SimSun"/>
                <w:sz w:val="24"/>
                <w:szCs w:val="24"/>
              </w:rPr>
              <w:t>D-47</w:t>
            </w:r>
          </w:p>
        </w:tc>
      </w:tr>
    </w:tbl>
    <w:p w14:paraId="29E4BA2A">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Isi master </w:t>
      </w:r>
      <w:r>
        <w:rPr>
          <w:rStyle w:val="14"/>
        </w:rPr>
        <w:t>Database/emailkomite.csv</w:t>
      </w:r>
      <w:r>
        <w:rPr>
          <w:rFonts w:hint="default" w:ascii="Segoe UI" w:hAnsi="Segoe UI" w:eastAsia="Segoe UI" w:cs="Segoe UI"/>
          <w:color w:val="1A1A1A"/>
          <w:sz w:val="20"/>
          <w:szCs w:val="20"/>
        </w:rPr>
        <w:t xml:space="preserve"> (baris aktif, </w:t>
      </w:r>
      <w:r>
        <w:rPr>
          <w:rStyle w:val="14"/>
        </w:rPr>
        <w:t>STS_AKTIF='1'</w:t>
      </w:r>
      <w:r>
        <w:rPr>
          <w:rFonts w:hint="default" w:ascii="Segoe UI" w:hAnsi="Segoe UI" w:eastAsia="Segoe UI" w:cs="Segoe UI"/>
          <w:color w:val="1A1A1A"/>
          <w:sz w:val="20"/>
          <w:szCs w:val="20"/>
        </w:rPr>
        <w:t xml:space="preserve"> dan </w:t>
      </w:r>
      <w:r>
        <w:rPr>
          <w:rStyle w:val="14"/>
        </w:rPr>
        <w:t>STS_ADJ='1'</w:t>
      </w:r>
      <w:r>
        <w:rPr>
          <w:rFonts w:hint="default" w:ascii="Segoe UI" w:hAnsi="Segoe UI" w:eastAsia="Segoe UI" w:cs="Segoe UI"/>
          <w:color w:val="1A1A1A"/>
          <w:sz w:val="20"/>
          <w:szCs w:val="20"/>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59"/>
        <w:gridCol w:w="4808"/>
        <w:gridCol w:w="1309"/>
        <w:gridCol w:w="1571"/>
        <w:gridCol w:w="3476"/>
      </w:tblGrid>
      <w:tr w14:paraId="3657CD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542A0A4">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Lini</w:t>
            </w:r>
          </w:p>
        </w:tc>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73D9B3F">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Ambang bawah per jenjang</w:t>
            </w:r>
          </w:p>
        </w:tc>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EDB6AD9">
            <w:pPr>
              <w:keepNext w:val="0"/>
              <w:keepLines w:val="0"/>
              <w:widowControl/>
              <w:suppressLineNumbers w:val="0"/>
              <w:spacing w:line="10" w:lineRule="atLeast"/>
              <w:jc w:val="left"/>
              <w:rPr>
                <w:rFonts w:hint="default" w:ascii="Segoe UI" w:hAnsi="Segoe UI" w:eastAsia="Segoe UI" w:cs="Segoe UI"/>
                <w:b/>
                <w:bCs/>
                <w:color w:val="FFFFFF"/>
                <w:sz w:val="17"/>
              </w:rPr>
            </w:pPr>
            <w:r>
              <w:rPr>
                <w:rStyle w:val="14"/>
                <w:rFonts w:ascii="SimSun" w:hAnsi="SimSun" w:eastAsia="SimSun" w:cs="SimSun"/>
                <w:b/>
                <w:bCs/>
                <w:sz w:val="17"/>
                <w:szCs w:val="24"/>
              </w:rPr>
              <w:t>DEGREE</w:t>
            </w:r>
          </w:p>
        </w:tc>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A34D8C9">
            <w:pPr>
              <w:keepNext w:val="0"/>
              <w:keepLines w:val="0"/>
              <w:widowControl/>
              <w:suppressLineNumbers w:val="0"/>
              <w:spacing w:line="10" w:lineRule="atLeast"/>
              <w:jc w:val="left"/>
              <w:rPr>
                <w:rFonts w:hint="default" w:ascii="Segoe UI" w:hAnsi="Segoe UI" w:eastAsia="Segoe UI" w:cs="Segoe UI"/>
                <w:b/>
                <w:bCs/>
                <w:color w:val="FFFFFF"/>
                <w:sz w:val="17"/>
              </w:rPr>
            </w:pPr>
            <w:r>
              <w:rPr>
                <w:rStyle w:val="14"/>
                <w:rFonts w:ascii="SimSun" w:hAnsi="SimSun" w:eastAsia="SimSun" w:cs="SimSun"/>
                <w:b/>
                <w:bCs/>
                <w:sz w:val="17"/>
                <w:szCs w:val="24"/>
              </w:rPr>
              <w:t>TYPE_KOMITE</w:t>
            </w:r>
          </w:p>
        </w:tc>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4A3DDB3">
            <w:pPr>
              <w:keepNext w:val="0"/>
              <w:keepLines w:val="0"/>
              <w:widowControl/>
              <w:suppressLineNumbers w:val="0"/>
              <w:spacing w:line="10" w:lineRule="atLeast"/>
              <w:jc w:val="left"/>
              <w:rPr>
                <w:rFonts w:hint="default" w:ascii="Segoe UI" w:hAnsi="Segoe UI" w:eastAsia="Segoe UI" w:cs="Segoe UI"/>
                <w:b/>
                <w:bCs/>
                <w:color w:val="FFFFFF"/>
                <w:sz w:val="17"/>
              </w:rPr>
            </w:pPr>
            <w:r>
              <w:rPr>
                <w:rStyle w:val="14"/>
                <w:rFonts w:ascii="SimSun" w:hAnsi="SimSun" w:eastAsia="SimSun" w:cs="SimSun"/>
                <w:b/>
                <w:bCs/>
                <w:sz w:val="17"/>
                <w:szCs w:val="24"/>
              </w:rPr>
              <w:t>berkas:baris</w:t>
            </w:r>
          </w:p>
        </w:tc>
      </w:tr>
      <w:tr w14:paraId="27AED3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0882384">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NONMBU</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7BFDC2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0</w:t>
            </w:r>
            <w:r>
              <w:rPr>
                <w:rFonts w:hint="default" w:ascii="Segoe UI" w:hAnsi="Segoe UI" w:eastAsia="Segoe UI" w:cs="Segoe UI"/>
                <w:color w:val="1A1A1A"/>
                <w:sz w:val="17"/>
                <w:szCs w:val="24"/>
                <w:bdr w:val="none" w:color="auto" w:sz="0" w:space="0"/>
              </w:rPr>
              <w:t xml:space="preserve"> · </w:t>
            </w:r>
            <w:r>
              <w:rPr>
                <w:rStyle w:val="14"/>
                <w:rFonts w:ascii="SimSun" w:hAnsi="SimSun" w:eastAsia="SimSun" w:cs="SimSun"/>
                <w:sz w:val="17"/>
                <w:szCs w:val="24"/>
              </w:rPr>
              <w:t>50.000.001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28981D6">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 · 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AE34C2C">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1</w:t>
            </w:r>
            <w:r>
              <w:rPr>
                <w:rFonts w:hint="default" w:ascii="Segoe UI" w:hAnsi="Segoe UI" w:eastAsia="Segoe UI" w:cs="Segoe UI"/>
                <w:color w:val="1A1A1A"/>
                <w:sz w:val="17"/>
                <w:szCs w:val="24"/>
                <w:bdr w:val="none" w:color="auto" w:sz="0" w:space="0"/>
              </w:rPr>
              <w:t xml:space="preserve"> · </w:t>
            </w:r>
            <w:r>
              <w:rPr>
                <w:rStyle w:val="18"/>
                <w:rFonts w:hint="default" w:ascii="Segoe UI" w:hAnsi="Segoe UI" w:eastAsia="Segoe UI" w:cs="Segoe UI"/>
                <w:color w:val="1A1A1A"/>
                <w:sz w:val="17"/>
                <w:szCs w:val="24"/>
                <w:bdr w:val="none" w:color="auto" w:sz="0" w:space="0"/>
              </w:rPr>
              <w:t>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153CD45">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emailkomite.​csv:​7</w:t>
            </w:r>
            <w:r>
              <w:rPr>
                <w:rFonts w:hint="default" w:ascii="Segoe UI" w:hAnsi="Segoe UI" w:eastAsia="Segoe UI" w:cs="Segoe UI"/>
                <w:color w:val="1A1A1A"/>
                <w:sz w:val="17"/>
                <w:szCs w:val="24"/>
                <w:bdr w:val="none" w:color="auto" w:sz="0" w:space="0"/>
              </w:rPr>
              <w:t xml:space="preserve">, </w:t>
            </w:r>
            <w:r>
              <w:rPr>
                <w:rStyle w:val="14"/>
                <w:rFonts w:ascii="SimSun" w:hAnsi="SimSun" w:eastAsia="SimSun" w:cs="SimSun"/>
                <w:sz w:val="17"/>
                <w:szCs w:val="24"/>
              </w:rPr>
              <w:t>:5</w:t>
            </w:r>
          </w:p>
        </w:tc>
      </w:tr>
      <w:tr w14:paraId="08122B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C0FFB7">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NONMBU</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D073D4">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100.000.001</w:t>
            </w:r>
            <w:r>
              <w:rPr>
                <w:rFonts w:hint="default" w:ascii="Segoe UI" w:hAnsi="Segoe UI" w:eastAsia="Segoe UI" w:cs="Segoe UI"/>
                <w:color w:val="1A1A1A"/>
                <w:sz w:val="17"/>
                <w:szCs w:val="24"/>
                <w:bdr w:val="none" w:color="auto" w:sz="0" w:space="0"/>
              </w:rPr>
              <w:t xml:space="preserve"> · </w:t>
            </w:r>
            <w:r>
              <w:rPr>
                <w:rStyle w:val="14"/>
                <w:rFonts w:ascii="SimSun" w:hAnsi="SimSun" w:eastAsia="SimSun" w:cs="SimSun"/>
                <w:sz w:val="17"/>
                <w:szCs w:val="24"/>
              </w:rPr>
              <w:t>500.000.001</w:t>
            </w:r>
            <w:r>
              <w:rPr>
                <w:rFonts w:hint="default" w:ascii="Segoe UI" w:hAnsi="Segoe UI" w:eastAsia="Segoe UI" w:cs="Segoe UI"/>
                <w:color w:val="1A1A1A"/>
                <w:sz w:val="17"/>
                <w:szCs w:val="24"/>
                <w:bdr w:val="none" w:color="auto" w:sz="0" w:space="0"/>
              </w:rPr>
              <w:t xml:space="preserve"> · </w:t>
            </w:r>
            <w:r>
              <w:rPr>
                <w:rStyle w:val="14"/>
                <w:rFonts w:ascii="SimSun" w:hAnsi="SimSun" w:eastAsia="SimSun" w:cs="SimSun"/>
                <w:sz w:val="17"/>
                <w:szCs w:val="24"/>
              </w:rPr>
              <w:t>1.000.000.001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551B23">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2 · 3 · 4</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85F3CC">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2</w:t>
            </w:r>
            <w:r>
              <w:rPr>
                <w:rFonts w:hint="default" w:ascii="Segoe UI" w:hAnsi="Segoe UI" w:eastAsia="Segoe UI" w:cs="Segoe UI"/>
                <w:color w:val="1A1A1A"/>
                <w:sz w:val="17"/>
                <w:szCs w:val="24"/>
                <w:bdr w:val="none" w:color="auto" w:sz="0" w:space="0"/>
              </w:rPr>
              <w:t xml:space="preserve"> · </w:t>
            </w:r>
            <w:r>
              <w:rPr>
                <w:rStyle w:val="18"/>
                <w:rFonts w:hint="default" w:ascii="Segoe UI" w:hAnsi="Segoe UI" w:eastAsia="Segoe UI" w:cs="Segoe UI"/>
                <w:color w:val="1A1A1A"/>
                <w:sz w:val="17"/>
                <w:szCs w:val="24"/>
                <w:bdr w:val="none" w:color="auto" w:sz="0" w:space="0"/>
              </w:rPr>
              <w:t>2</w:t>
            </w:r>
            <w:r>
              <w:rPr>
                <w:rFonts w:hint="default" w:ascii="Segoe UI" w:hAnsi="Segoe UI" w:eastAsia="Segoe UI" w:cs="Segoe UI"/>
                <w:color w:val="1A1A1A"/>
                <w:sz w:val="17"/>
                <w:szCs w:val="24"/>
                <w:bdr w:val="none" w:color="auto" w:sz="0" w:space="0"/>
              </w:rPr>
              <w:t xml:space="preserve"> · </w:t>
            </w:r>
            <w:r>
              <w:rPr>
                <w:rStyle w:val="18"/>
                <w:rFonts w:hint="default" w:ascii="Segoe UI" w:hAnsi="Segoe UI" w:eastAsia="Segoe UI" w:cs="Segoe UI"/>
                <w:color w:val="1A1A1A"/>
                <w:sz w:val="17"/>
                <w:szCs w:val="24"/>
                <w:bdr w:val="none" w:color="auto" w:sz="0" w:space="0"/>
              </w:rPr>
              <w:t>2</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BCA9B5">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emailkomite.​csv:​2</w:t>
            </w:r>
            <w:r>
              <w:rPr>
                <w:rFonts w:hint="default" w:ascii="Segoe UI" w:hAnsi="Segoe UI" w:eastAsia="Segoe UI" w:cs="Segoe UI"/>
                <w:color w:val="1A1A1A"/>
                <w:sz w:val="17"/>
                <w:szCs w:val="24"/>
                <w:bdr w:val="none" w:color="auto" w:sz="0" w:space="0"/>
              </w:rPr>
              <w:t xml:space="preserve">, </w:t>
            </w:r>
            <w:r>
              <w:rPr>
                <w:rStyle w:val="14"/>
                <w:rFonts w:ascii="SimSun" w:hAnsi="SimSun" w:eastAsia="SimSun" w:cs="SimSun"/>
                <w:sz w:val="17"/>
                <w:szCs w:val="24"/>
              </w:rPr>
              <w:t>:3</w:t>
            </w:r>
            <w:r>
              <w:rPr>
                <w:rFonts w:hint="default" w:ascii="Segoe UI" w:hAnsi="Segoe UI" w:eastAsia="Segoe UI" w:cs="Segoe UI"/>
                <w:color w:val="1A1A1A"/>
                <w:sz w:val="17"/>
                <w:szCs w:val="24"/>
                <w:bdr w:val="none" w:color="auto" w:sz="0" w:space="0"/>
              </w:rPr>
              <w:t xml:space="preserve">, </w:t>
            </w:r>
            <w:r>
              <w:rPr>
                <w:rStyle w:val="14"/>
                <w:rFonts w:ascii="SimSun" w:hAnsi="SimSun" w:eastAsia="SimSun" w:cs="SimSun"/>
                <w:sz w:val="17"/>
                <w:szCs w:val="24"/>
              </w:rPr>
              <w:t>:4</w:t>
            </w:r>
          </w:p>
        </w:tc>
      </w:tr>
      <w:tr w14:paraId="0E57EF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03D95E">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PA</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9AD8DFC">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0</w:t>
            </w:r>
            <w:r>
              <w:rPr>
                <w:rFonts w:hint="default" w:ascii="Segoe UI" w:hAnsi="Segoe UI" w:eastAsia="Segoe UI" w:cs="Segoe UI"/>
                <w:color w:val="1A1A1A"/>
                <w:sz w:val="17"/>
                <w:szCs w:val="24"/>
                <w:bdr w:val="none" w:color="auto" w:sz="0" w:space="0"/>
              </w:rPr>
              <w:t xml:space="preserve"> · </w:t>
            </w:r>
            <w:r>
              <w:rPr>
                <w:rStyle w:val="14"/>
                <w:rFonts w:ascii="SimSun" w:hAnsi="SimSun" w:eastAsia="SimSun" w:cs="SimSun"/>
                <w:sz w:val="17"/>
                <w:szCs w:val="24"/>
              </w:rPr>
              <w:t>10.000.001</w:t>
            </w:r>
            <w:r>
              <w:rPr>
                <w:rFonts w:hint="default" w:ascii="Segoe UI" w:hAnsi="Segoe UI" w:eastAsia="Segoe UI" w:cs="Segoe UI"/>
                <w:color w:val="1A1A1A"/>
                <w:sz w:val="17"/>
                <w:szCs w:val="24"/>
                <w:bdr w:val="none" w:color="auto" w:sz="0" w:space="0"/>
              </w:rPr>
              <w:t xml:space="preserve"> · </w:t>
            </w:r>
            <w:r>
              <w:rPr>
                <w:rStyle w:val="14"/>
                <w:rFonts w:ascii="SimSun" w:hAnsi="SimSun" w:eastAsia="SimSun" w:cs="SimSun"/>
                <w:sz w:val="17"/>
                <w:szCs w:val="24"/>
              </w:rPr>
              <w:t>50.000.001</w:t>
            </w:r>
            <w:r>
              <w:rPr>
                <w:rFonts w:hint="default" w:ascii="Segoe UI" w:hAnsi="Segoe UI" w:eastAsia="Segoe UI" w:cs="Segoe UI"/>
                <w:color w:val="1A1A1A"/>
                <w:sz w:val="17"/>
                <w:szCs w:val="24"/>
                <w:bdr w:val="none" w:color="auto" w:sz="0" w:space="0"/>
              </w:rPr>
              <w:t xml:space="preserve"> · </w:t>
            </w:r>
            <w:r>
              <w:rPr>
                <w:rStyle w:val="14"/>
                <w:rFonts w:ascii="SimSun" w:hAnsi="SimSun" w:eastAsia="SimSun" w:cs="SimSun"/>
                <w:sz w:val="17"/>
                <w:szCs w:val="24"/>
              </w:rPr>
              <w:t>100.000.001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943932">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 · 2 · 3 · 4</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D7F5CF2">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2</w:t>
            </w:r>
            <w:r>
              <w:rPr>
                <w:rFonts w:hint="default" w:ascii="Segoe UI" w:hAnsi="Segoe UI" w:eastAsia="Segoe UI" w:cs="Segoe UI"/>
                <w:color w:val="1A1A1A"/>
                <w:sz w:val="17"/>
                <w:szCs w:val="24"/>
                <w:bdr w:val="none" w:color="auto" w:sz="0" w:space="0"/>
              </w:rPr>
              <w:t xml:space="preserve"> · </w:t>
            </w:r>
            <w:r>
              <w:rPr>
                <w:rStyle w:val="18"/>
                <w:rFonts w:hint="default" w:ascii="Segoe UI" w:hAnsi="Segoe UI" w:eastAsia="Segoe UI" w:cs="Segoe UI"/>
                <w:color w:val="1A1A1A"/>
                <w:sz w:val="17"/>
                <w:szCs w:val="24"/>
                <w:bdr w:val="none" w:color="auto" w:sz="0" w:space="0"/>
              </w:rPr>
              <w:t>1</w:t>
            </w:r>
            <w:r>
              <w:rPr>
                <w:rFonts w:hint="default" w:ascii="Segoe UI" w:hAnsi="Segoe UI" w:eastAsia="Segoe UI" w:cs="Segoe UI"/>
                <w:color w:val="1A1A1A"/>
                <w:sz w:val="17"/>
                <w:szCs w:val="24"/>
                <w:bdr w:val="none" w:color="auto" w:sz="0" w:space="0"/>
              </w:rPr>
              <w:t xml:space="preserve"> · </w:t>
            </w:r>
            <w:r>
              <w:rPr>
                <w:rStyle w:val="18"/>
                <w:rFonts w:hint="default" w:ascii="Segoe UI" w:hAnsi="Segoe UI" w:eastAsia="Segoe UI" w:cs="Segoe UI"/>
                <w:color w:val="1A1A1A"/>
                <w:sz w:val="17"/>
                <w:szCs w:val="24"/>
                <w:bdr w:val="none" w:color="auto" w:sz="0" w:space="0"/>
              </w:rPr>
              <w:t>1</w:t>
            </w:r>
            <w:r>
              <w:rPr>
                <w:rFonts w:hint="default" w:ascii="Segoe UI" w:hAnsi="Segoe UI" w:eastAsia="Segoe UI" w:cs="Segoe UI"/>
                <w:color w:val="1A1A1A"/>
                <w:sz w:val="17"/>
                <w:szCs w:val="24"/>
                <w:bdr w:val="none" w:color="auto" w:sz="0" w:space="0"/>
              </w:rPr>
              <w:t xml:space="preserve"> · </w:t>
            </w:r>
            <w:r>
              <w:rPr>
                <w:rStyle w:val="18"/>
                <w:rFonts w:hint="default" w:ascii="Segoe UI" w:hAnsi="Segoe UI" w:eastAsia="Segoe UI" w:cs="Segoe UI"/>
                <w:color w:val="1A1A1A"/>
                <w:sz w:val="17"/>
                <w:szCs w:val="24"/>
                <w:bdr w:val="none" w:color="auto" w:sz="0" w:space="0"/>
              </w:rPr>
              <w:t>2</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E69DFC1">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emailkomite.​csv:​24-​27</w:t>
            </w:r>
          </w:p>
        </w:tc>
      </w:tr>
      <w:tr w14:paraId="7B385A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490C2C4">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TRAVEL</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77CCFEF">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0</w:t>
            </w:r>
            <w:r>
              <w:rPr>
                <w:rFonts w:hint="default" w:ascii="Segoe UI" w:hAnsi="Segoe UI" w:eastAsia="Segoe UI" w:cs="Segoe UI"/>
                <w:color w:val="1A1A1A"/>
                <w:sz w:val="17"/>
                <w:szCs w:val="24"/>
                <w:bdr w:val="none" w:color="auto" w:sz="0" w:space="0"/>
              </w:rPr>
              <w:t xml:space="preserve"> · </w:t>
            </w:r>
            <w:r>
              <w:rPr>
                <w:rStyle w:val="14"/>
                <w:rFonts w:ascii="SimSun" w:hAnsi="SimSun" w:eastAsia="SimSun" w:cs="SimSun"/>
                <w:sz w:val="17"/>
                <w:szCs w:val="24"/>
              </w:rPr>
              <w:t>50.000.001</w:t>
            </w:r>
            <w:r>
              <w:rPr>
                <w:rFonts w:hint="default" w:ascii="Segoe UI" w:hAnsi="Segoe UI" w:eastAsia="Segoe UI" w:cs="Segoe UI"/>
                <w:color w:val="1A1A1A"/>
                <w:sz w:val="17"/>
                <w:szCs w:val="24"/>
                <w:bdr w:val="none" w:color="auto" w:sz="0" w:space="0"/>
              </w:rPr>
              <w:t xml:space="preserve"> · </w:t>
            </w:r>
            <w:r>
              <w:rPr>
                <w:rStyle w:val="14"/>
                <w:rFonts w:ascii="SimSun" w:hAnsi="SimSun" w:eastAsia="SimSun" w:cs="SimSun"/>
                <w:sz w:val="17"/>
                <w:szCs w:val="24"/>
              </w:rPr>
              <w:t>100.000.001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589F014">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 · 2 · 3</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E770C28">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8"/>
                <w:rFonts w:hint="default" w:ascii="Segoe UI" w:hAnsi="Segoe UI" w:eastAsia="Segoe UI" w:cs="Segoe UI"/>
                <w:color w:val="1A1A1A"/>
                <w:sz w:val="17"/>
                <w:szCs w:val="24"/>
                <w:bdr w:val="none" w:color="auto" w:sz="0" w:space="0"/>
              </w:rPr>
              <w:t>1</w:t>
            </w:r>
            <w:r>
              <w:rPr>
                <w:rFonts w:hint="default" w:ascii="Segoe UI" w:hAnsi="Segoe UI" w:eastAsia="Segoe UI" w:cs="Segoe UI"/>
                <w:color w:val="1A1A1A"/>
                <w:sz w:val="17"/>
                <w:szCs w:val="24"/>
                <w:bdr w:val="none" w:color="auto" w:sz="0" w:space="0"/>
              </w:rPr>
              <w:t xml:space="preserve"> · </w:t>
            </w:r>
            <w:r>
              <w:rPr>
                <w:rStyle w:val="18"/>
                <w:rFonts w:hint="default" w:ascii="Segoe UI" w:hAnsi="Segoe UI" w:eastAsia="Segoe UI" w:cs="Segoe UI"/>
                <w:color w:val="1A1A1A"/>
                <w:sz w:val="17"/>
                <w:szCs w:val="24"/>
                <w:bdr w:val="none" w:color="auto" w:sz="0" w:space="0"/>
              </w:rPr>
              <w:t>1</w:t>
            </w:r>
            <w:r>
              <w:rPr>
                <w:rFonts w:hint="default" w:ascii="Segoe UI" w:hAnsi="Segoe UI" w:eastAsia="Segoe UI" w:cs="Segoe UI"/>
                <w:color w:val="1A1A1A"/>
                <w:sz w:val="17"/>
                <w:szCs w:val="24"/>
                <w:bdr w:val="none" w:color="auto" w:sz="0" w:space="0"/>
              </w:rPr>
              <w:t xml:space="preserve"> · </w:t>
            </w:r>
            <w:r>
              <w:rPr>
                <w:rStyle w:val="18"/>
                <w:rFonts w:hint="default" w:ascii="Segoe UI" w:hAnsi="Segoe UI" w:eastAsia="Segoe UI" w:cs="Segoe UI"/>
                <w:color w:val="1A1A1A"/>
                <w:sz w:val="17"/>
                <w:szCs w:val="24"/>
                <w:bdr w:val="none" w:color="auto" w:sz="0" w:space="0"/>
              </w:rPr>
              <w:t>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74705E8">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emailkomite.​csv:​21-​23</w:t>
            </w:r>
          </w:p>
        </w:tc>
      </w:tr>
    </w:tbl>
    <w:p w14:paraId="07FE04A1">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Pada </w:t>
      </w:r>
      <w:r>
        <w:rPr>
          <w:rStyle w:val="18"/>
          <w:rFonts w:hint="default" w:ascii="Segoe UI" w:hAnsi="Segoe UI" w:eastAsia="Segoe UI" w:cs="Segoe UI"/>
          <w:color w:val="1A1A1A"/>
          <w:sz w:val="20"/>
          <w:szCs w:val="20"/>
        </w:rPr>
        <w:t>Non-MBU</w:t>
      </w:r>
      <w:r>
        <w:rPr>
          <w:rFonts w:hint="default" w:ascii="Segoe UI" w:hAnsi="Segoe UI" w:eastAsia="Segoe UI" w:cs="Segoe UI"/>
          <w:color w:val="1A1A1A"/>
          <w:sz w:val="20"/>
          <w:szCs w:val="20"/>
        </w:rPr>
        <w:t xml:space="preserve"> nilai </w:t>
      </w:r>
      <w:r>
        <w:rPr>
          <w:rStyle w:val="14"/>
        </w:rPr>
        <w:t>TYPE_KOMITE</w:t>
      </w:r>
      <w:r>
        <w:rPr>
          <w:rFonts w:hint="default" w:ascii="Segoe UI" w:hAnsi="Segoe UI" w:eastAsia="Segoe UI" w:cs="Segoe UI"/>
          <w:color w:val="1A1A1A"/>
          <w:sz w:val="20"/>
          <w:szCs w:val="20"/>
        </w:rPr>
        <w:t xml:space="preserve"> memang memisahkan pita ≤ Rp 100 Jt dari pita di atasnya. Pada </w:t>
      </w:r>
      <w:r>
        <w:rPr>
          <w:rStyle w:val="18"/>
          <w:rFonts w:hint="default" w:ascii="Segoe UI" w:hAnsi="Segoe UI" w:eastAsia="Segoe UI" w:cs="Segoe UI"/>
          <w:color w:val="1A1A1A"/>
          <w:sz w:val="20"/>
          <w:szCs w:val="20"/>
        </w:rPr>
        <w:t>PA</w:t>
      </w:r>
      <w:r>
        <w:rPr>
          <w:rFonts w:hint="default" w:ascii="Segoe UI" w:hAnsi="Segoe UI" w:eastAsia="Segoe UI" w:cs="Segoe UI"/>
          <w:color w:val="1A1A1A"/>
          <w:sz w:val="20"/>
          <w:szCs w:val="20"/>
        </w:rPr>
        <w:t xml:space="preserve"> nilainya berselang-seling </w:t>
      </w:r>
      <w:r>
        <w:rPr>
          <w:rStyle w:val="18"/>
          <w:rFonts w:hint="default" w:ascii="Segoe UI" w:hAnsi="Segoe UI" w:eastAsia="Segoe UI" w:cs="Segoe UI"/>
          <w:color w:val="1A1A1A"/>
          <w:sz w:val="20"/>
          <w:szCs w:val="20"/>
        </w:rPr>
        <w:t>2 · 1 · 1 · 2</w:t>
      </w:r>
      <w:r>
        <w:rPr>
          <w:rFonts w:hint="default" w:ascii="Segoe UI" w:hAnsi="Segoe UI" w:eastAsia="Segoe UI" w:cs="Segoe UI"/>
          <w:color w:val="1A1A1A"/>
          <w:sz w:val="20"/>
          <w:szCs w:val="20"/>
        </w:rPr>
        <w:t xml:space="preserve"> menaiki tangga — ia membedakan </w:t>
      </w:r>
      <w:r>
        <w:rPr>
          <w:rStyle w:val="18"/>
          <w:rFonts w:hint="default" w:ascii="Segoe UI" w:hAnsi="Segoe UI" w:eastAsia="Segoe UI" w:cs="Segoe UI"/>
          <w:color w:val="1A1A1A"/>
          <w:sz w:val="20"/>
          <w:szCs w:val="20"/>
        </w:rPr>
        <w:t>jalur PA reguler dari jalur PA TKI</w:t>
      </w:r>
      <w:r>
        <w:rPr>
          <w:rFonts w:hint="default" w:ascii="Segoe UI" w:hAnsi="Segoe UI" w:eastAsia="Segoe UI" w:cs="Segoe UI"/>
          <w:color w:val="1A1A1A"/>
          <w:sz w:val="20"/>
          <w:szCs w:val="20"/>
        </w:rPr>
        <w:t xml:space="preserve"> (</w:t>
      </w:r>
      <w:r>
        <w:rPr>
          <w:rStyle w:val="14"/>
        </w:rPr>
        <w:t>EmailKomiteBerjenjangPATKI_sql-SQL.xml:82</w:t>
      </w:r>
      <w:r>
        <w:rPr>
          <w:rFonts w:hint="default" w:ascii="Segoe UI" w:hAnsi="Segoe UI" w:eastAsia="Segoe UI" w:cs="Segoe UI"/>
          <w:color w:val="1A1A1A"/>
          <w:sz w:val="20"/>
          <w:szCs w:val="20"/>
        </w:rPr>
        <w:t xml:space="preserve"> mematok </w:t>
      </w:r>
      <w:r>
        <w:rPr>
          <w:rStyle w:val="14"/>
        </w:rPr>
        <w:t>type_komite='2'</w:t>
      </w:r>
      <w:r>
        <w:rPr>
          <w:rFonts w:hint="default" w:ascii="Segoe UI" w:hAnsi="Segoe UI" w:eastAsia="Segoe UI" w:cs="Segoe UI"/>
          <w:color w:val="1A1A1A"/>
          <w:sz w:val="20"/>
          <w:szCs w:val="20"/>
        </w:rPr>
        <w:t xml:space="preserve">), bukan pita nilai. Pada </w:t>
      </w:r>
      <w:r>
        <w:rPr>
          <w:rStyle w:val="18"/>
          <w:rFonts w:hint="default" w:ascii="Segoe UI" w:hAnsi="Segoe UI" w:eastAsia="Segoe UI" w:cs="Segoe UI"/>
          <w:color w:val="1A1A1A"/>
          <w:sz w:val="20"/>
          <w:szCs w:val="20"/>
        </w:rPr>
        <w:t>Travel</w:t>
      </w:r>
      <w:r>
        <w:rPr>
          <w:rFonts w:hint="default" w:ascii="Segoe UI" w:hAnsi="Segoe UI" w:eastAsia="Segoe UI" w:cs="Segoe UI"/>
          <w:color w:val="1A1A1A"/>
          <w:sz w:val="20"/>
          <w:szCs w:val="20"/>
        </w:rPr>
        <w:t xml:space="preserve"> seluruh jenjang aktif bernilai </w:t>
      </w:r>
      <w:r>
        <w:rPr>
          <w:rStyle w:val="14"/>
        </w:rPr>
        <w:t>1</w:t>
      </w:r>
      <w:r>
        <w:rPr>
          <w:rFonts w:hint="default" w:ascii="Segoe UI" w:hAnsi="Segoe UI" w:eastAsia="Segoe UI" w:cs="Segoe UI"/>
          <w:color w:val="1A1A1A"/>
          <w:sz w:val="20"/>
          <w:szCs w:val="20"/>
        </w:rPr>
        <w:t>, termasuk jenjang di atas Rp 100 Jt.</w:t>
      </w:r>
    </w:p>
    <w:p w14:paraId="13BF7454">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Akibat bila filter pita diberlakukan seragam</w:t>
      </w:r>
      <w:r>
        <w:rPr>
          <w:rFonts w:hint="default" w:ascii="Segoe UI" w:hAnsi="Segoe UI" w:eastAsia="Segoe UI" w:cs="Segoe UI"/>
          <w:color w:val="1A1A1A"/>
          <w:sz w:val="20"/>
          <w:szCs w:val="20"/>
        </w:rPr>
        <w:t xml:space="preserve"> (dihitung dari master di atas):</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09"/>
        <w:gridCol w:w="1296"/>
        <w:gridCol w:w="1375"/>
      </w:tblGrid>
      <w:tr w14:paraId="34A053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704174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Kasus</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E2F57C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Perilaku sistem lama</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D0C466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Bila pita disaring dulu</w:t>
            </w:r>
          </w:p>
        </w:tc>
      </w:tr>
      <w:tr w14:paraId="41962C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F7A37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PA Rp 5.000.000</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47AFF8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 penyetuju</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F2862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0 penyetuju</w:t>
            </w:r>
            <w:r>
              <w:rPr>
                <w:rFonts w:hint="default" w:ascii="Segoe UI" w:hAnsi="Segoe UI" w:eastAsia="Segoe UI" w:cs="Segoe UI"/>
                <w:color w:val="1A1A1A"/>
                <w:sz w:val="24"/>
                <w:szCs w:val="24"/>
                <w:bdr w:val="none" w:color="auto" w:sz="0" w:space="0"/>
              </w:rPr>
              <w:t xml:space="preserve"> — klaim mandek</w:t>
            </w:r>
          </w:p>
        </w:tc>
      </w:tr>
      <w:tr w14:paraId="03931B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8D9A1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PA Rp 75.000.000</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8187F5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 penyetuju</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0D0EDF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 penyetuju</w:t>
            </w:r>
          </w:p>
        </w:tc>
      </w:tr>
      <w:tr w14:paraId="62681B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68C6D5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PA Rp 150.000.000</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75C342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4 penyetuju</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8F4550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 penyetuju</w:t>
            </w:r>
          </w:p>
        </w:tc>
      </w:tr>
      <w:tr w14:paraId="23C475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B8D00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Travel Rp 150.000.000</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828CC5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 penyetuju</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87EF2F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0 penyetuju</w:t>
            </w:r>
            <w:r>
              <w:rPr>
                <w:rFonts w:hint="default" w:ascii="Segoe UI" w:hAnsi="Segoe UI" w:eastAsia="Segoe UI" w:cs="Segoe UI"/>
                <w:color w:val="1A1A1A"/>
                <w:sz w:val="24"/>
                <w:szCs w:val="24"/>
                <w:bdr w:val="none" w:color="auto" w:sz="0" w:space="0"/>
              </w:rPr>
              <w:t xml:space="preserve"> — klaim mandek</w:t>
            </w:r>
          </w:p>
        </w:tc>
      </w:tr>
      <w:tr w14:paraId="4A401D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32FF1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Non-MBU, seluruh nilai</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4D6983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7D0BA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tidak berubah</w:t>
            </w:r>
          </w:p>
        </w:tc>
      </w:tr>
    </w:tbl>
    <w:p w14:paraId="3654D050">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Pilihan yang ditawarkan:</w:t>
      </w:r>
    </w:p>
    <w:p w14:paraId="1EE6BFD3">
      <w:pPr>
        <w:keepNext w:val="0"/>
        <w:keepLines w:val="0"/>
        <w:widowControl/>
        <w:numPr>
          <w:ilvl w:val="0"/>
          <w:numId w:val="18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Filter pita berlaku </w:t>
      </w:r>
      <w:r>
        <w:rPr>
          <w:rStyle w:val="18"/>
          <w:rFonts w:hint="default" w:ascii="Segoe UI" w:hAnsi="Segoe UI" w:eastAsia="Segoe UI" w:cs="Segoe UI"/>
          <w:color w:val="1A1A1A"/>
          <w:sz w:val="20"/>
          <w:szCs w:val="20"/>
        </w:rPr>
        <w:t>per lini sesuai kueri hari ini</w:t>
      </w:r>
      <w:r>
        <w:rPr>
          <w:rFonts w:hint="default" w:ascii="Segoe UI" w:hAnsi="Segoe UI" w:eastAsia="Segoe UI" w:cs="Segoe UI"/>
          <w:color w:val="1A1A1A"/>
          <w:sz w:val="20"/>
          <w:szCs w:val="20"/>
        </w:rPr>
        <w:t xml:space="preserve">; </w:t>
      </w:r>
      <w:r>
        <w:rPr>
          <w:rStyle w:val="14"/>
        </w:rPr>
        <w:t>D-52</w:t>
      </w:r>
      <w:r>
        <w:rPr>
          <w:rFonts w:hint="default" w:ascii="Segoe UI" w:hAnsi="Segoe UI" w:eastAsia="Segoe UI" w:cs="Segoe UI"/>
          <w:color w:val="1A1A1A"/>
          <w:sz w:val="20"/>
          <w:szCs w:val="20"/>
        </w:rPr>
        <w:t xml:space="preserve"> dinyatakan berlaku khusus Non-MBU</w:t>
      </w:r>
    </w:p>
    <w:p w14:paraId="6F232705">
      <w:pPr>
        <w:keepNext w:val="0"/>
        <w:keepLines w:val="0"/>
        <w:widowControl/>
        <w:numPr>
          <w:ilvl w:val="0"/>
          <w:numId w:val="18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Filter pita berlaku seragam, master PA dan Travel diperbaiki sebelum migrasi</w:t>
      </w:r>
    </w:p>
    <w:p w14:paraId="37B73EE5">
      <w:pPr>
        <w:keepNext w:val="0"/>
        <w:keepLines w:val="0"/>
        <w:widowControl/>
        <w:numPr>
          <w:ilvl w:val="0"/>
          <w:numId w:val="187"/>
        </w:numPr>
        <w:suppressLineNumbers w:val="0"/>
        <w:spacing w:before="60" w:beforeAutospacing="0" w:after="60" w:afterAutospacing="0" w:line="10" w:lineRule="atLeast"/>
        <w:ind w:left="360" w:right="0" w:hanging="360"/>
        <w:jc w:val="both"/>
      </w:pPr>
      <w:r>
        <w:rPr>
          <w:rStyle w:val="14"/>
        </w:rPr>
        <w:t>TYPE_KOMITE</w:t>
      </w:r>
      <w:r>
        <w:rPr>
          <w:rFonts w:hint="default" w:ascii="Segoe UI" w:hAnsi="Segoe UI" w:eastAsia="Segoe UI" w:cs="Segoe UI"/>
          <w:color w:val="1A1A1A"/>
          <w:sz w:val="20"/>
          <w:szCs w:val="20"/>
        </w:rPr>
        <w:t xml:space="preserve"> dipecah menjadi dua kolom di sistem baru: pita nilai dan varian jalur</w:t>
      </w:r>
    </w:p>
    <w:p w14:paraId="204514AE">
      <w:pPr>
        <w:keepNext w:val="0"/>
        <w:keepLines w:val="0"/>
        <w:widowControl/>
        <w:numPr>
          <w:ilvl w:val="0"/>
          <w:numId w:val="18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Perlu dikonfirmasi dulu ke pengguna bisnis PA dan Travel</w:t>
      </w:r>
    </w:p>
    <w:p w14:paraId="0A0D6B1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Jawaban:</w:t>
      </w:r>
      <w:r>
        <w:rPr>
          <w:rFonts w:hint="default" w:ascii="Segoe UI" w:hAnsi="Segoe UI" w:eastAsia="Segoe UI" w:cs="Segoe UI"/>
          <w:color w:val="1A1A1A"/>
          <w:sz w:val="20"/>
          <w:szCs w:val="20"/>
        </w:rPr>
        <w:t xml:space="preserve"> Opsi 1 — </w:t>
      </w:r>
      <w:r>
        <w:rPr>
          <w:rStyle w:val="10"/>
          <w:rFonts w:hint="default" w:ascii="Segoe UI" w:hAnsi="Segoe UI" w:eastAsia="Segoe UI" w:cs="Segoe UI"/>
          <w:color w:val="1A1A1A"/>
          <w:sz w:val="20"/>
          <w:szCs w:val="20"/>
        </w:rPr>
        <w:t>"filter type_komite khusus Non MBU"</w:t>
      </w:r>
    </w:p>
    <w:p w14:paraId="296B6330">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Keputusan akhir:</w:t>
      </w:r>
      <w:r>
        <w:rPr>
          <w:rFonts w:hint="default" w:ascii="Segoe UI" w:hAnsi="Segoe UI" w:eastAsia="Segoe UI" w:cs="Segoe UI"/>
          <w:color w:val="1A1A1A"/>
          <w:sz w:val="20"/>
          <w:szCs w:val="20"/>
        </w:rPr>
        <w:t xml:space="preserve"> </w:t>
      </w:r>
      <w:r>
        <w:rPr>
          <w:rStyle w:val="14"/>
        </w:rPr>
        <w:t>TYPE_KOMITE</w:t>
      </w:r>
      <w:r>
        <w:rPr>
          <w:rStyle w:val="18"/>
          <w:rFonts w:hint="default" w:ascii="Segoe UI" w:hAnsi="Segoe UI" w:eastAsia="Segoe UI" w:cs="Segoe UI"/>
          <w:color w:val="1A1A1A"/>
          <w:sz w:val="20"/>
          <w:szCs w:val="20"/>
        </w:rPr>
        <w:t xml:space="preserve"> diperlakukan sebagai pita nilai hanya pada lini Non-MBU.</w:t>
      </w:r>
    </w:p>
    <w:p w14:paraId="51595917">
      <w:pPr>
        <w:keepNext w:val="0"/>
        <w:keepLines w:val="0"/>
        <w:widowControl/>
        <w:numPr>
          <w:ilvl w:val="0"/>
          <w:numId w:val="188"/>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Non-MBU</w:t>
      </w:r>
      <w:r>
        <w:rPr>
          <w:rFonts w:hint="default" w:ascii="Segoe UI" w:hAnsi="Segoe UI" w:eastAsia="Segoe UI" w:cs="Segoe UI"/>
          <w:color w:val="1A1A1A"/>
          <w:sz w:val="20"/>
          <w:szCs w:val="20"/>
        </w:rPr>
        <w:t xml:space="preserve"> — pita ditetapkan </w:t>
      </w:r>
      <w:r>
        <w:rPr>
          <w:rStyle w:val="18"/>
          <w:rFonts w:hint="default" w:ascii="Segoe UI" w:hAnsi="Segoe UI" w:eastAsia="Segoe UI" w:cs="Segoe UI"/>
          <w:color w:val="1A1A1A"/>
          <w:sz w:val="20"/>
          <w:szCs w:val="20"/>
        </w:rPr>
        <w:t>lebih dulu</w:t>
      </w:r>
      <w:r>
        <w:rPr>
          <w:rFonts w:hint="default" w:ascii="Segoe UI" w:hAnsi="Segoe UI" w:eastAsia="Segoe UI" w:cs="Segoe UI"/>
          <w:color w:val="1A1A1A"/>
          <w:sz w:val="20"/>
          <w:szCs w:val="20"/>
        </w:rPr>
        <w:t xml:space="preserve"> dari nilai klaim (≤ Rp 100.000.000 → pita </w:t>
      </w:r>
      <w:r>
        <w:rPr>
          <w:rStyle w:val="14"/>
        </w:rPr>
        <w:t>1</w:t>
      </w:r>
      <w:r>
        <w:rPr>
          <w:rFonts w:hint="default" w:ascii="Segoe UI" w:hAnsi="Segoe UI" w:eastAsia="Segoe UI" w:cs="Segoe UI"/>
          <w:color w:val="1A1A1A"/>
          <w:sz w:val="20"/>
          <w:szCs w:val="20"/>
        </w:rPr>
        <w:t xml:space="preserve">; di atasnya → pita </w:t>
      </w:r>
      <w:r>
        <w:rPr>
          <w:rStyle w:val="14"/>
        </w:rPr>
        <w:t>2</w:t>
      </w:r>
      <w:r>
        <w:rPr>
          <w:rFonts w:hint="default" w:ascii="Segoe UI" w:hAnsi="Segoe UI" w:eastAsia="Segoe UI" w:cs="Segoe UI"/>
          <w:color w:val="1A1A1A"/>
          <w:sz w:val="20"/>
          <w:szCs w:val="20"/>
        </w:rPr>
        <w:t xml:space="preserve">, sesuai </w:t>
      </w:r>
      <w:r>
        <w:rPr>
          <w:rStyle w:val="14"/>
        </w:rPr>
        <w:t>D-52</w:t>
      </w:r>
      <w:r>
        <w:rPr>
          <w:rFonts w:hint="default" w:ascii="Segoe UI" w:hAnsi="Segoe UI" w:eastAsia="Segoe UI" w:cs="Segoe UI"/>
          <w:color w:val="1A1A1A"/>
          <w:sz w:val="20"/>
          <w:szCs w:val="20"/>
        </w:rPr>
        <w:t xml:space="preserve">), lalu jenjang diakumulasi </w:t>
      </w:r>
      <w:r>
        <w:rPr>
          <w:rStyle w:val="18"/>
          <w:rFonts w:hint="default" w:ascii="Segoe UI" w:hAnsi="Segoe UI" w:eastAsia="Segoe UI" w:cs="Segoe UI"/>
          <w:color w:val="1A1A1A"/>
          <w:sz w:val="20"/>
          <w:szCs w:val="20"/>
        </w:rPr>
        <w:t>di dalam pita itu saja</w:t>
      </w:r>
      <w:r>
        <w:rPr>
          <w:rFonts w:hint="default" w:ascii="Segoe UI" w:hAnsi="Segoe UI" w:eastAsia="Segoe UI" w:cs="Segoe UI"/>
          <w:color w:val="1A1A1A"/>
          <w:sz w:val="20"/>
          <w:szCs w:val="20"/>
        </w:rPr>
        <w:t>. Akumulasi tidak menyeberang antarpita.</w:t>
      </w:r>
    </w:p>
    <w:p w14:paraId="7C086A78">
      <w:pPr>
        <w:keepNext w:val="0"/>
        <w:keepLines w:val="0"/>
        <w:widowControl/>
        <w:numPr>
          <w:ilvl w:val="0"/>
          <w:numId w:val="188"/>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Lini lain</w:t>
      </w:r>
      <w:r>
        <w:rPr>
          <w:rFonts w:hint="default" w:ascii="Segoe UI" w:hAnsi="Segoe UI" w:eastAsia="Segoe UI" w:cs="Segoe UI"/>
          <w:color w:val="1A1A1A"/>
          <w:sz w:val="20"/>
          <w:szCs w:val="20"/>
        </w:rPr>
        <w:t xml:space="preserve"> (PA, Travel, Simasnet, Bonding, NONMBUAB, NONMBUC) — </w:t>
      </w:r>
      <w:r>
        <w:rPr>
          <w:rStyle w:val="18"/>
          <w:rFonts w:hint="default" w:ascii="Segoe UI" w:hAnsi="Segoe UI" w:eastAsia="Segoe UI" w:cs="Segoe UI"/>
          <w:color w:val="1A1A1A"/>
          <w:sz w:val="20"/>
          <w:szCs w:val="20"/>
        </w:rPr>
        <w:t>tidak ada</w:t>
      </w:r>
      <w:r>
        <w:rPr>
          <w:rFonts w:hint="default" w:ascii="Segoe UI" w:hAnsi="Segoe UI" w:eastAsia="Segoe UI" w:cs="Segoe UI"/>
          <w:color w:val="1A1A1A"/>
          <w:sz w:val="20"/>
          <w:szCs w:val="20"/>
        </w:rPr>
        <w:t xml:space="preserve"> langkah pendahuluan. Akumulasi </w:t>
      </w:r>
      <w:r>
        <w:rPr>
          <w:rStyle w:val="14"/>
        </w:rPr>
        <w:t>LIMIT_BOTTOM &lt;= nilai klaim</w:t>
      </w:r>
      <w:r>
        <w:rPr>
          <w:rFonts w:hint="default" w:ascii="Segoe UI" w:hAnsi="Segoe UI" w:eastAsia="Segoe UI" w:cs="Segoe UI"/>
          <w:color w:val="1A1A1A"/>
          <w:sz w:val="20"/>
          <w:szCs w:val="20"/>
        </w:rPr>
        <w:t xml:space="preserve"> berjalan atas seluruh jenjang lini tersebut, persis seperti kuerinya hari ini.</w:t>
      </w:r>
    </w:p>
    <w:p w14:paraId="43C53E74">
      <w:pPr>
        <w:keepNext w:val="0"/>
        <w:keepLines w:val="0"/>
        <w:widowControl/>
        <w:numPr>
          <w:ilvl w:val="0"/>
          <w:numId w:val="188"/>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PA TKI</w:t>
      </w:r>
      <w:r>
        <w:rPr>
          <w:rFonts w:hint="default" w:ascii="Segoe UI" w:hAnsi="Segoe UI" w:eastAsia="Segoe UI" w:cs="Segoe UI"/>
          <w:color w:val="1A1A1A"/>
          <w:sz w:val="20"/>
          <w:szCs w:val="20"/>
        </w:rPr>
        <w:t xml:space="preserve"> tetap jalur tersendiri yang membatasi diri pada </w:t>
      </w:r>
      <w:r>
        <w:rPr>
          <w:rStyle w:val="14"/>
        </w:rPr>
        <w:t>TYPE_KOMITE = '2'</w:t>
      </w:r>
      <w:r>
        <w:rPr>
          <w:rFonts w:hint="default" w:ascii="Segoe UI" w:hAnsi="Segoe UI" w:eastAsia="Segoe UI" w:cs="Segoe UI"/>
          <w:color w:val="1A1A1A"/>
          <w:sz w:val="20"/>
          <w:szCs w:val="20"/>
        </w:rPr>
        <w:t xml:space="preserve">, dan itu </w:t>
      </w:r>
      <w:r>
        <w:rPr>
          <w:rStyle w:val="18"/>
          <w:rFonts w:hint="default" w:ascii="Segoe UI" w:hAnsi="Segoe UI" w:eastAsia="Segoe UI" w:cs="Segoe UI"/>
          <w:color w:val="1A1A1A"/>
          <w:sz w:val="20"/>
          <w:szCs w:val="20"/>
        </w:rPr>
        <w:t>bukan</w:t>
      </w:r>
      <w:r>
        <w:rPr>
          <w:rFonts w:hint="default" w:ascii="Segoe UI" w:hAnsi="Segoe UI" w:eastAsia="Segoe UI" w:cs="Segoe UI"/>
          <w:color w:val="1A1A1A"/>
          <w:sz w:val="20"/>
          <w:szCs w:val="20"/>
        </w:rPr>
        <w:t xml:space="preserve"> pita nilai melainkan penanda varian jalur.</w:t>
      </w:r>
    </w:p>
    <w:p w14:paraId="5218903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 xml:space="preserve">Cakupan </w:t>
      </w:r>
      <w:r>
        <w:rPr>
          <w:rStyle w:val="14"/>
        </w:rPr>
        <w:t>D-52</w:t>
      </w:r>
      <w:r>
        <w:rPr>
          <w:rStyle w:val="18"/>
          <w:rFonts w:hint="default" w:ascii="Segoe UI" w:hAnsi="Segoe UI" w:eastAsia="Segoe UI" w:cs="Segoe UI"/>
          <w:color w:val="1A1A1A"/>
          <w:sz w:val="20"/>
          <w:szCs w:val="20"/>
        </w:rPr>
        <w:t xml:space="preserve"> dibatasi, bukan dibatalkan.</w:t>
      </w:r>
      <w:r>
        <w:rPr>
          <w:rFonts w:hint="default" w:ascii="Segoe UI" w:hAnsi="Segoe UI" w:eastAsia="Segoe UI" w:cs="Segoe UI"/>
          <w:color w:val="1A1A1A"/>
          <w:sz w:val="20"/>
          <w:szCs w:val="20"/>
        </w:rPr>
        <w:t xml:space="preserve"> Isi </w:t>
      </w:r>
      <w:r>
        <w:rPr>
          <w:rStyle w:val="14"/>
        </w:rPr>
        <w:t>D-52</w:t>
      </w:r>
      <w:r>
        <w:rPr>
          <w:rFonts w:hint="default" w:ascii="Segoe UI" w:hAnsi="Segoe UI" w:eastAsia="Segoe UI" w:cs="Segoe UI"/>
          <w:color w:val="1A1A1A"/>
          <w:sz w:val="20"/>
          <w:szCs w:val="20"/>
        </w:rPr>
        <w:t xml:space="preserve"> — pita ≤ Rp 100 Jt memakai </w:t>
      </w:r>
      <w:r>
        <w:rPr>
          <w:rStyle w:val="14"/>
        </w:rPr>
        <w:t>TYPE_KOMITE=1</w:t>
      </w:r>
      <w:r>
        <w:rPr>
          <w:rFonts w:hint="default" w:ascii="Segoe UI" w:hAnsi="Segoe UI" w:eastAsia="Segoe UI" w:cs="Segoe UI"/>
          <w:color w:val="1A1A1A"/>
          <w:sz w:val="20"/>
          <w:szCs w:val="20"/>
        </w:rPr>
        <w:t xml:space="preserve"> — tetap benar dan tetap berlaku, tetapi </w:t>
      </w:r>
      <w:r>
        <w:rPr>
          <w:rStyle w:val="18"/>
          <w:rFonts w:hint="default" w:ascii="Segoe UI" w:hAnsi="Segoe UI" w:eastAsia="Segoe UI" w:cs="Segoe UI"/>
          <w:color w:val="1A1A1A"/>
          <w:sz w:val="20"/>
          <w:szCs w:val="20"/>
        </w:rPr>
        <w:t>hanya untuk Non-MBU</w:t>
      </w:r>
      <w:r>
        <w:rPr>
          <w:rFonts w:hint="default" w:ascii="Segoe UI" w:hAnsi="Segoe UI" w:eastAsia="Segoe UI" w:cs="Segoe UI"/>
          <w:color w:val="1A1A1A"/>
          <w:sz w:val="20"/>
          <w:szCs w:val="20"/>
        </w:rPr>
        <w:t xml:space="preserve">. Di luar Non-MBU, </w:t>
      </w:r>
      <w:r>
        <w:rPr>
          <w:rStyle w:val="14"/>
        </w:rPr>
        <w:t>TYPE_KOMITE</w:t>
      </w:r>
      <w:r>
        <w:rPr>
          <w:rFonts w:hint="default" w:ascii="Segoe UI" w:hAnsi="Segoe UI" w:eastAsia="Segoe UI" w:cs="Segoe UI"/>
          <w:color w:val="1A1A1A"/>
          <w:sz w:val="20"/>
          <w:szCs w:val="20"/>
        </w:rPr>
        <w:t xml:space="preserve"> tidak boleh dibaca sebagai pita nilai.</w:t>
      </w:r>
    </w:p>
    <w:p w14:paraId="545E353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 xml:space="preserve">Mengapa ini yang benar terhadap </w:t>
      </w:r>
      <w:r>
        <w:rPr>
          <w:rStyle w:val="14"/>
        </w:rPr>
        <w:t>P-5</w:t>
      </w:r>
      <w:r>
        <w:rPr>
          <w:rStyle w:val="18"/>
          <w:rFonts w:hint="default" w:ascii="Segoe UI" w:hAnsi="Segoe UI" w:eastAsia="Segoe UI" w:cs="Segoe UI"/>
          <w:color w:val="1A1A1A"/>
          <w:sz w:val="20"/>
          <w:szCs w:val="20"/>
        </w:rPr>
        <w:t>:</w:t>
      </w:r>
      <w:r>
        <w:rPr>
          <w:rFonts w:hint="default" w:ascii="Segoe UI" w:hAnsi="Segoe UI" w:eastAsia="Segoe UI" w:cs="Segoe UI"/>
          <w:color w:val="1A1A1A"/>
          <w:sz w:val="20"/>
          <w:szCs w:val="20"/>
        </w:rPr>
        <w:t xml:space="preserve"> perilaku sistem lama dipertahankan persis di setiap lini, sehingga uji kesetaraan gerbang 1 pada </w:t>
      </w:r>
      <w:r>
        <w:rPr>
          <w:rStyle w:val="14"/>
        </w:rPr>
        <w:t>B-7</w:t>
      </w:r>
      <w:r>
        <w:rPr>
          <w:rFonts w:hint="default" w:ascii="Segoe UI" w:hAnsi="Segoe UI" w:eastAsia="Segoe UI" w:cs="Segoe UI"/>
          <w:color w:val="1A1A1A"/>
          <w:sz w:val="20"/>
          <w:szCs w:val="20"/>
        </w:rPr>
        <w:t xml:space="preserve"> dapat dijalankan tanpa pengecualian. Menyeragamkan filter justru akan menghasilkan klaim tanpa penyetuju sama sekali pada dua kasus di atas — perubahan perilaku, bukan perbaikan.</w:t>
      </w:r>
    </w:p>
    <w:p w14:paraId="6F5E28CD">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Konsekuensi yang harus ditangani saat menulis tiket:</w:t>
      </w:r>
    </w:p>
    <w:p w14:paraId="42911406">
      <w:pPr>
        <w:keepNext w:val="0"/>
        <w:keepLines w:val="0"/>
        <w:widowControl/>
        <w:numPr>
          <w:ilvl w:val="0"/>
          <w:numId w:val="189"/>
        </w:numPr>
        <w:suppressLineNumbers w:val="0"/>
        <w:spacing w:before="60" w:beforeAutospacing="0" w:after="60" w:afterAutospacing="0" w:line="10" w:lineRule="atLeast"/>
        <w:ind w:left="360" w:right="0" w:hanging="360"/>
        <w:jc w:val="both"/>
      </w:pPr>
      <w:r>
        <w:rPr>
          <w:rStyle w:val="14"/>
        </w:rPr>
        <w:t>B-7</w:t>
      </w:r>
      <w:r>
        <w:rPr>
          <w:rStyle w:val="18"/>
          <w:rFonts w:hint="default" w:ascii="Segoe UI" w:hAnsi="Segoe UI" w:eastAsia="Segoe UI" w:cs="Segoe UI"/>
          <w:color w:val="1A1A1A"/>
          <w:sz w:val="20"/>
          <w:szCs w:val="20"/>
        </w:rPr>
        <w:t xml:space="preserve"> (Komite) wajib menguji per lini, bukan satu model tunggal.</w:t>
      </w:r>
      <w:r>
        <w:rPr>
          <w:rFonts w:hint="default" w:ascii="Segoe UI" w:hAnsi="Segoe UI" w:eastAsia="Segoe UI" w:cs="Segoe UI"/>
          <w:color w:val="1A1A1A"/>
          <w:sz w:val="20"/>
          <w:szCs w:val="20"/>
        </w:rPr>
        <w:t xml:space="preserve"> Kasus uji minimum: PA Rp 5 Jt (1 penyetuju), PA Rp 75 Jt (3), PA Rp 150 Jt (4), Travel Rp 150 Jt (3), Non-MBU Rp 80 Jt (2), Non-MBU Rp 750 Jt (2), Non-MBU Rp 2 M (3).</w:t>
      </w:r>
    </w:p>
    <w:p w14:paraId="0D421306">
      <w:pPr>
        <w:keepNext w:val="0"/>
        <w:keepLines w:val="0"/>
        <w:widowControl/>
        <w:numPr>
          <w:ilvl w:val="0"/>
          <w:numId w:val="189"/>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Satu kolom memikul dua arti berbeda.</w:t>
      </w:r>
      <w:r>
        <w:rPr>
          <w:rFonts w:hint="default" w:ascii="Segoe UI" w:hAnsi="Segoe UI" w:eastAsia="Segoe UI" w:cs="Segoe UI"/>
          <w:color w:val="1A1A1A"/>
          <w:sz w:val="20"/>
          <w:szCs w:val="20"/>
        </w:rPr>
        <w:t xml:space="preserve"> </w:t>
      </w:r>
      <w:r>
        <w:rPr>
          <w:rStyle w:val="14"/>
        </w:rPr>
        <w:t>TYPE_KOMITE</w:t>
      </w:r>
      <w:r>
        <w:rPr>
          <w:rFonts w:hint="default" w:ascii="Segoe UI" w:hAnsi="Segoe UI" w:eastAsia="Segoe UI" w:cs="Segoe UI"/>
          <w:color w:val="1A1A1A"/>
          <w:sz w:val="20"/>
          <w:szCs w:val="20"/>
        </w:rPr>
        <w:t xml:space="preserve"> berarti pita nilai di Non-MBU dan varian jalur di PA. Opsi 3 (memecahnya menjadi dua kolom) </w:t>
      </w:r>
      <w:r>
        <w:rPr>
          <w:rStyle w:val="18"/>
          <w:rFonts w:hint="default" w:ascii="Segoe UI" w:hAnsi="Segoe UI" w:eastAsia="Segoe UI" w:cs="Segoe UI"/>
          <w:color w:val="1A1A1A"/>
          <w:sz w:val="20"/>
          <w:szCs w:val="20"/>
        </w:rPr>
        <w:t>tidak diambil</w:t>
      </w:r>
      <w:r>
        <w:rPr>
          <w:rFonts w:hint="default" w:ascii="Segoe UI" w:hAnsi="Segoe UI" w:eastAsia="Segoe UI" w:cs="Segoe UI"/>
          <w:color w:val="1A1A1A"/>
          <w:sz w:val="20"/>
          <w:szCs w:val="20"/>
        </w:rPr>
        <w:t xml:space="preserve">; karena itu model data baru wajib mendokumentasikan arti gandanya, dan validasi master </w:t>
      </w:r>
      <w:r>
        <w:rPr>
          <w:rStyle w:val="14"/>
        </w:rPr>
        <w:t>LIMIT_TOP</w:t>
      </w:r>
      <w:r>
        <w:rPr>
          <w:rFonts w:hint="default" w:ascii="Segoe UI" w:hAnsi="Segoe UI" w:eastAsia="Segoe UI" w:cs="Segoe UI"/>
          <w:color w:val="1A1A1A"/>
          <w:sz w:val="20"/>
          <w:szCs w:val="20"/>
        </w:rPr>
        <w:t xml:space="preserve"> dari </w:t>
      </w:r>
      <w:r>
        <w:rPr>
          <w:rStyle w:val="14"/>
        </w:rPr>
        <w:t>D-47</w:t>
      </w:r>
      <w:r>
        <w:rPr>
          <w:rFonts w:hint="default" w:ascii="Segoe UI" w:hAnsi="Segoe UI" w:eastAsia="Segoe UI" w:cs="Segoe UI"/>
          <w:color w:val="1A1A1A"/>
          <w:sz w:val="20"/>
          <w:szCs w:val="20"/>
        </w:rPr>
        <w:t xml:space="preserve"> hanya dapat dijalankan </w:t>
      </w:r>
      <w:r>
        <w:rPr>
          <w:rStyle w:val="18"/>
          <w:rFonts w:hint="default" w:ascii="Segoe UI" w:hAnsi="Segoe UI" w:eastAsia="Segoe UI" w:cs="Segoe UI"/>
          <w:color w:val="1A1A1A"/>
          <w:sz w:val="20"/>
          <w:szCs w:val="20"/>
        </w:rPr>
        <w:t>per lini</w:t>
      </w:r>
      <w:r>
        <w:rPr>
          <w:rFonts w:hint="default" w:ascii="Segoe UI" w:hAnsi="Segoe UI" w:eastAsia="Segoe UI" w:cs="Segoe UI"/>
          <w:color w:val="1A1A1A"/>
          <w:sz w:val="20"/>
          <w:szCs w:val="20"/>
        </w:rPr>
        <w:t xml:space="preserve"> — bukan lintas lini.</w:t>
      </w:r>
    </w:p>
    <w:p w14:paraId="640A3EA7">
      <w:pPr>
        <w:keepNext w:val="0"/>
        <w:keepLines w:val="0"/>
        <w:widowControl/>
        <w:numPr>
          <w:ilvl w:val="0"/>
          <w:numId w:val="189"/>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 xml:space="preserve">Belum terverifikasi — dibawa ke tiket </w:t>
      </w:r>
      <w:r>
        <w:rPr>
          <w:rStyle w:val="14"/>
        </w:rPr>
        <w:t>B-7</w:t>
      </w:r>
      <w:r>
        <w:rPr>
          <w:rStyle w:val="18"/>
          <w:rFonts w:hint="default" w:ascii="Segoe UI" w:hAnsi="Segoe UI" w:eastAsia="Segoe UI" w:cs="Segoe UI"/>
          <w:color w:val="1A1A1A"/>
          <w:sz w:val="20"/>
          <w:szCs w:val="20"/>
        </w:rPr>
        <w:t xml:space="preserve"> dan </w:t>
      </w:r>
      <w:r>
        <w:rPr>
          <w:rStyle w:val="14"/>
        </w:rPr>
        <w:t>B-12</w:t>
      </w:r>
      <w:r>
        <w:rPr>
          <w:rStyle w:val="18"/>
          <w:rFonts w:hint="default" w:ascii="Segoe UI" w:hAnsi="Segoe UI" w:eastAsia="Segoe UI" w:cs="Segoe UI"/>
          <w:color w:val="1A1A1A"/>
          <w:sz w:val="20"/>
          <w:szCs w:val="20"/>
        </w:rPr>
        <w:t>:</w:t>
      </w:r>
      <w:r>
        <w:rPr>
          <w:rFonts w:hint="default" w:ascii="Segoe UI" w:hAnsi="Segoe UI" w:eastAsia="Segoe UI" w:cs="Segoe UI"/>
          <w:color w:val="1A1A1A"/>
          <w:sz w:val="20"/>
          <w:szCs w:val="20"/>
        </w:rPr>
        <w:t xml:space="preserve"> tiga kueri yang memfilter </w:t>
      </w:r>
      <w:r>
        <w:rPr>
          <w:rStyle w:val="14"/>
        </w:rPr>
        <w:t>TYPE_KOMITE</w:t>
      </w:r>
      <w:r>
        <w:rPr>
          <w:rFonts w:hint="default" w:ascii="Segoe UI" w:hAnsi="Segoe UI" w:eastAsia="Segoe UI" w:cs="Segoe UI"/>
          <w:color w:val="1A1A1A"/>
          <w:sz w:val="20"/>
          <w:szCs w:val="20"/>
        </w:rPr>
        <w:t xml:space="preserve"> secara dinamis — </w:t>
      </w:r>
      <w:r>
        <w:rPr>
          <w:rStyle w:val="14"/>
        </w:rPr>
        <w:t>EmailKomiteBerjenjang_sql</w:t>
      </w:r>
      <w:r>
        <w:rPr>
          <w:rFonts w:hint="default" w:ascii="Segoe UI" w:hAnsi="Segoe UI" w:eastAsia="Segoe UI" w:cs="Segoe UI"/>
          <w:color w:val="1A1A1A"/>
          <w:sz w:val="20"/>
          <w:szCs w:val="20"/>
        </w:rPr>
        <w:t xml:space="preserve"> (dipanggil </w:t>
      </w:r>
      <w:r>
        <w:rPr>
          <w:rStyle w:val="14"/>
        </w:rPr>
        <w:t>Activity/SetEmailKomite-Act.xml</w:t>
      </w:r>
      <w:r>
        <w:rPr>
          <w:rFonts w:hint="default" w:ascii="Segoe UI" w:hAnsi="Segoe UI" w:eastAsia="Segoe UI" w:cs="Segoe UI"/>
          <w:color w:val="1A1A1A"/>
          <w:sz w:val="20"/>
          <w:szCs w:val="20"/>
        </w:rPr>
        <w:t xml:space="preserve">), </w:t>
      </w:r>
      <w:r>
        <w:rPr>
          <w:rStyle w:val="14"/>
        </w:rPr>
        <w:t>EmailKomiteAdjuster_sql</w:t>
      </w:r>
      <w:r>
        <w:rPr>
          <w:rFonts w:hint="default" w:ascii="Segoe UI" w:hAnsi="Segoe UI" w:eastAsia="Segoe UI" w:cs="Segoe UI"/>
          <w:color w:val="1A1A1A"/>
          <w:sz w:val="20"/>
          <w:szCs w:val="20"/>
        </w:rPr>
        <w:t xml:space="preserve"> (</w:t>
      </w:r>
      <w:r>
        <w:rPr>
          <w:rStyle w:val="14"/>
        </w:rPr>
        <w:t>Activity/SetEmailKomiteAdjuster-Act.xml</w:t>
      </w:r>
      <w:r>
        <w:rPr>
          <w:rFonts w:hint="default" w:ascii="Segoe UI" w:hAnsi="Segoe UI" w:eastAsia="Segoe UI" w:cs="Segoe UI"/>
          <w:color w:val="1A1A1A"/>
          <w:sz w:val="20"/>
          <w:szCs w:val="20"/>
        </w:rPr>
        <w:t xml:space="preserve">), </w:t>
      </w:r>
      <w:r>
        <w:rPr>
          <w:rStyle w:val="14"/>
        </w:rPr>
        <w:t>EmailKomiteSalvage_sql</w:t>
      </w:r>
      <w:r>
        <w:rPr>
          <w:rFonts w:hint="default" w:ascii="Segoe UI" w:hAnsi="Segoe UI" w:eastAsia="Segoe UI" w:cs="Segoe UI"/>
          <w:color w:val="1A1A1A"/>
          <w:sz w:val="20"/>
          <w:szCs w:val="20"/>
        </w:rPr>
        <w:t xml:space="preserve"> (</w:t>
      </w:r>
      <w:r>
        <w:rPr>
          <w:rStyle w:val="14"/>
        </w:rPr>
        <w:t>Activity/SetEmailKomiteSalvage-Act.xml</w:t>
      </w:r>
      <w:r>
        <w:rPr>
          <w:rFonts w:hint="default" w:ascii="Segoe UI" w:hAnsi="Segoe UI" w:eastAsia="Segoe UI" w:cs="Segoe UI"/>
          <w:color w:val="1A1A1A"/>
          <w:sz w:val="20"/>
          <w:szCs w:val="20"/>
        </w:rPr>
        <w:t xml:space="preserve">) — menerima nilai </w:t>
      </w:r>
      <w:r>
        <w:rPr>
          <w:rStyle w:val="14"/>
        </w:rPr>
        <w:t>TYPE_BUSINESS</w:t>
      </w:r>
      <w:r>
        <w:rPr>
          <w:rFonts w:hint="default" w:ascii="Segoe UI" w:hAnsi="Segoe UI" w:eastAsia="Segoe UI" w:cs="Segoe UI"/>
          <w:color w:val="1A1A1A"/>
          <w:sz w:val="20"/>
          <w:szCs w:val="20"/>
        </w:rPr>
        <w:t xml:space="preserve"> dan </w:t>
      </w:r>
      <w:r>
        <w:rPr>
          <w:rStyle w:val="14"/>
        </w:rPr>
        <w:t>TYPE_KOMITE</w:t>
      </w:r>
      <w:r>
        <w:rPr>
          <w:rFonts w:hint="default" w:ascii="Segoe UI" w:hAnsi="Segoe UI" w:eastAsia="Segoe UI" w:cs="Segoe UI"/>
          <w:color w:val="1A1A1A"/>
          <w:sz w:val="20"/>
          <w:szCs w:val="20"/>
        </w:rPr>
        <w:t xml:space="preserve"> dari pemanggilnya lewat </w:t>
      </w:r>
      <w:r>
        <w:rPr>
          <w:rStyle w:val="14"/>
        </w:rPr>
        <w:t>tempAdj.pyMemo</w:t>
      </w:r>
      <w:r>
        <w:rPr>
          <w:rFonts w:hint="default" w:ascii="Segoe UI" w:hAnsi="Segoe UI" w:eastAsia="Segoe UI" w:cs="Segoe UI"/>
          <w:color w:val="1A1A1A"/>
          <w:sz w:val="20"/>
          <w:szCs w:val="20"/>
        </w:rPr>
        <w:t xml:space="preserve"> dan </w:t>
      </w:r>
      <w:r>
        <w:rPr>
          <w:rStyle w:val="14"/>
        </w:rPr>
        <w:t>tempAdj.AcceptedNo</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Lini apa saja yang benar-benar melewati ketiga kueri itu belum ditelusuri sampai ke sumber nilainya.</w:t>
      </w:r>
      <w:r>
        <w:rPr>
          <w:rFonts w:hint="default" w:ascii="Segoe UI" w:hAnsi="Segoe UI" w:eastAsia="Segoe UI" w:cs="Segoe UI"/>
          <w:color w:val="1A1A1A"/>
          <w:sz w:val="20"/>
          <w:szCs w:val="20"/>
        </w:rPr>
        <w:t xml:space="preserve"> Bila ternyata ada lini selain Non-MBU yang melewatinya, perilaku lini tersebut mengikuti kuerinya apa adanya — bukan aturan pita. Penelusuran ini menjadi bagian Definition of Ready tiket </w:t>
      </w:r>
      <w:r>
        <w:rPr>
          <w:rStyle w:val="14"/>
        </w:rPr>
        <w:t>B-7</w:t>
      </w:r>
      <w:r>
        <w:rPr>
          <w:rFonts w:hint="default" w:ascii="Segoe UI" w:hAnsi="Segoe UI" w:eastAsia="Segoe UI" w:cs="Segoe UI"/>
          <w:color w:val="1A1A1A"/>
          <w:sz w:val="20"/>
          <w:szCs w:val="20"/>
        </w:rPr>
        <w:t xml:space="preserve"> dan </w:t>
      </w:r>
      <w:r>
        <w:rPr>
          <w:rStyle w:val="14"/>
        </w:rPr>
        <w:t>B-12</w:t>
      </w:r>
      <w:r>
        <w:rPr>
          <w:rFonts w:hint="default" w:ascii="Segoe UI" w:hAnsi="Segoe UI" w:eastAsia="Segoe UI" w:cs="Segoe UI"/>
          <w:color w:val="1A1A1A"/>
          <w:sz w:val="20"/>
          <w:szCs w:val="20"/>
        </w:rPr>
        <w:t>.</w:t>
      </w:r>
    </w:p>
    <w:p w14:paraId="19F24046">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Dampak ke Steering:</w:t>
      </w:r>
      <w:r>
        <w:rPr>
          <w:rFonts w:hint="default" w:ascii="Segoe UI" w:hAnsi="Segoe UI" w:eastAsia="Segoe UI" w:cs="Segoe UI"/>
          <w:color w:val="1A1A1A"/>
          <w:sz w:val="20"/>
          <w:szCs w:val="20"/>
        </w:rPr>
        <w:t xml:space="preserve"> Domain Model (Pita Nilai Komite, Jenjang Kumulatif) · Module Breakdown B-7 dan B-12 · Testing Strategy · </w:t>
      </w:r>
      <w:r>
        <w:rPr>
          <w:rStyle w:val="14"/>
        </w:rPr>
        <w:t>D-52</w:t>
      </w:r>
      <w:r>
        <w:rPr>
          <w:rFonts w:hint="default" w:ascii="Segoe UI" w:hAnsi="Segoe UI" w:eastAsia="Segoe UI" w:cs="Segoe UI"/>
          <w:color w:val="1A1A1A"/>
          <w:sz w:val="20"/>
          <w:szCs w:val="20"/>
        </w:rPr>
        <w:t xml:space="preserve"> · </w:t>
      </w:r>
      <w:r>
        <w:rPr>
          <w:rStyle w:val="14"/>
        </w:rPr>
        <w:t>D-47</w:t>
      </w:r>
    </w:p>
    <w:p w14:paraId="1D81D682">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236" o:spt="1" style="height:1.5pt;width:415.3pt;" fillcolor="#A0A0A0" filled="t" stroked="f" coordsize="21600,21600" o:hr="t" o:hrstd="t" o:hralign="center">
            <v:path/>
            <v:fill on="t" focussize="0,0"/>
            <v:stroke on="f"/>
            <v:imagedata o:title=""/>
            <o:lock v:ext="edit"/>
            <w10:wrap type="none"/>
            <w10:anchorlock/>
          </v:rect>
        </w:pict>
      </w:r>
    </w:p>
    <w:p w14:paraId="07FCAF3E">
      <w:pPr>
        <w:pStyle w:val="4"/>
        <w:keepNext w:val="0"/>
        <w:keepLines w:val="0"/>
        <w:widowControl/>
        <w:suppressLineNumbers w:val="0"/>
        <w:spacing w:line="10" w:lineRule="atLeast"/>
      </w:pPr>
      <w:r>
        <w:t xml:space="preserve">D-71 · Format Nomor Klaim Menjadi </w:t>
      </w:r>
      <w:r>
        <w:rPr>
          <w:rStyle w:val="14"/>
        </w:rPr>
        <w:t>PNCN.YY.xxxx</w:t>
      </w:r>
      <w:r>
        <w:t xml:space="preserve"> — Menyupersede Bagian Format pada D-22</w:t>
      </w:r>
    </w:p>
    <w:p w14:paraId="4E0AA40E">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w:t>
      </w:r>
      <w:r>
        <w:rPr>
          <w:rFonts w:hint="default" w:ascii="Segoe UI" w:hAnsi="Segoe UI" w:eastAsia="Segoe UI" w:cs="Segoe UI"/>
          <w:color w:val="1A1A1A"/>
          <w:sz w:val="20"/>
          <w:szCs w:val="20"/>
        </w:rPr>
        <w:t xml:space="preserve"> DECIDED — </w:t>
      </w:r>
      <w:r>
        <w:rPr>
          <w:rStyle w:val="18"/>
          <w:rFonts w:hint="default" w:ascii="Segoe UI" w:hAnsi="Segoe UI" w:eastAsia="Segoe UI" w:cs="Segoe UI"/>
          <w:color w:val="1A1A1A"/>
          <w:sz w:val="20"/>
          <w:szCs w:val="20"/>
        </w:rPr>
        <w:t xml:space="preserve">menyupersede </w:t>
      </w:r>
      <w:r>
        <w:rPr>
          <w:rStyle w:val="14"/>
        </w:rPr>
        <w:t>D-22</w:t>
      </w:r>
      <w:r>
        <w:rPr>
          <w:rStyle w:val="18"/>
          <w:rFonts w:hint="default" w:ascii="Segoe UI" w:hAnsi="Segoe UI" w:eastAsia="Segoe UI" w:cs="Segoe UI"/>
          <w:color w:val="1A1A1A"/>
          <w:sz w:val="20"/>
          <w:szCs w:val="20"/>
        </w:rPr>
        <w:t xml:space="preserve"> pada bagian format nomor</w:t>
      </w:r>
      <w:r>
        <w:rPr>
          <w:rFonts w:hint="default" w:ascii="Segoe UI" w:hAnsi="Segoe UI" w:eastAsia="Segoe UI" w:cs="Segoe UI"/>
          <w:color w:val="1A1A1A"/>
          <w:sz w:val="20"/>
          <w:szCs w:val="20"/>
        </w:rPr>
        <w:t xml:space="preserve">; sisa isi </w:t>
      </w:r>
      <w:r>
        <w:rPr>
          <w:rStyle w:val="14"/>
        </w:rPr>
        <w:t>D-22</w:t>
      </w:r>
      <w:r>
        <w:rPr>
          <w:rFonts w:hint="default" w:ascii="Segoe UI" w:hAnsi="Segoe UI" w:eastAsia="Segoe UI" w:cs="Segoe UI"/>
          <w:color w:val="1A1A1A"/>
          <w:sz w:val="20"/>
          <w:szCs w:val="20"/>
        </w:rPr>
        <w:t xml:space="preserve"> tetap berlaku</w:t>
      </w:r>
    </w:p>
    <w:p w14:paraId="035F8E8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Latar:</w:t>
      </w:r>
      <w:r>
        <w:rPr>
          <w:rFonts w:hint="default" w:ascii="Segoe UI" w:hAnsi="Segoe UI" w:eastAsia="Segoe UI" w:cs="Segoe UI"/>
          <w:color w:val="1A1A1A"/>
          <w:sz w:val="20"/>
          <w:szCs w:val="20"/>
        </w:rPr>
        <w:t xml:space="preserve"> </w:t>
      </w:r>
      <w:r>
        <w:rPr>
          <w:rStyle w:val="14"/>
        </w:rPr>
        <w:t>D-22</w:t>
      </w:r>
      <w:r>
        <w:rPr>
          <w:rFonts w:hint="default" w:ascii="Segoe UI" w:hAnsi="Segoe UI" w:eastAsia="Segoe UI" w:cs="Segoe UI"/>
          <w:color w:val="1A1A1A"/>
          <w:sz w:val="20"/>
          <w:szCs w:val="20"/>
        </w:rPr>
        <w:t xml:space="preserve"> menetapkan format </w:t>
      </w:r>
      <w:r>
        <w:rPr>
          <w:rStyle w:val="14"/>
        </w:rPr>
        <w:t>PNCN-xxxx</w:t>
      </w:r>
      <w:r>
        <w:rPr>
          <w:rFonts w:hint="default" w:ascii="Segoe UI" w:hAnsi="Segoe UI" w:eastAsia="Segoe UI" w:cs="Segoe UI"/>
          <w:color w:val="1A1A1A"/>
          <w:sz w:val="20"/>
          <w:szCs w:val="20"/>
        </w:rPr>
        <w:t xml:space="preserve"> dengan sintaks </w:t>
      </w:r>
      <w:r>
        <w:rPr>
          <w:rStyle w:val="14"/>
        </w:rPr>
        <w:t>'PNCN-' || TO_CHAR(POOLDATA.CLAIM_NO_NONPEGA_SEQ.NEXTVAL)</w:t>
      </w:r>
      <w:r>
        <w:rPr>
          <w:rFonts w:hint="default" w:ascii="Segoe UI" w:hAnsi="Segoe UI" w:eastAsia="Segoe UI" w:cs="Segoe UI"/>
          <w:color w:val="1A1A1A"/>
          <w:sz w:val="20"/>
          <w:szCs w:val="20"/>
        </w:rPr>
        <w:t xml:space="preserve">. Format itu tidak memuat unsur tahun, sehingga pertanyaan "berapa digit </w:t>
      </w:r>
      <w:r>
        <w:rPr>
          <w:rStyle w:val="14"/>
        </w:rPr>
        <w:t>xxxx</w:t>
      </w:r>
      <w:r>
        <w:rPr>
          <w:rFonts w:hint="default" w:ascii="Segoe UI" w:hAnsi="Segoe UI" w:eastAsia="Segoe UI" w:cs="Segoe UI"/>
          <w:color w:val="1A1A1A"/>
          <w:sz w:val="20"/>
          <w:szCs w:val="20"/>
        </w:rPr>
        <w:t xml:space="preserve">, dan apakah memuat unsur tahun" tercatat sebagai pertanyaan terbuka pada </w:t>
      </w:r>
      <w:r>
        <w:rPr>
          <w:rStyle w:val="14"/>
        </w:rPr>
        <w:t>ADR-0009</w:t>
      </w:r>
      <w:r>
        <w:rPr>
          <w:rFonts w:hint="default" w:ascii="Segoe UI" w:hAnsi="Segoe UI" w:eastAsia="Segoe UI" w:cs="Segoe UI"/>
          <w:color w:val="1A1A1A"/>
          <w:sz w:val="20"/>
          <w:szCs w:val="20"/>
        </w:rPr>
        <w:t>.</w:t>
      </w:r>
    </w:p>
    <w:p w14:paraId="76973BA2">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Jawaban work owner:</w:t>
      </w:r>
    </w:p>
    <w:p w14:paraId="498CB44B">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 xml:space="preserve">"koreksi dulu penomoran klaim dari format PNCN-xxxx menjadi PNCN.YY.xxxx menggunakan sequence di oracle yang akan diberi nama POOLDATA.CLAIM_NO_NONPEGA_SEQ dengan syntax </w:t>
      </w:r>
      <w:r>
        <w:rPr>
          <w:rStyle w:val="14"/>
        </w:rPr>
        <w:t>'PNCN' || '.' || TO_CHAR(SYSDATE,'RR') || '.' || TO_CHAR(POOLDATA.CLAIM_NO_NONPEGA_SEQ.NEXTVAL)</w:t>
      </w:r>
      <w:r>
        <w:rPr>
          <w:rFonts w:hint="default" w:ascii="Segoe UI" w:hAnsi="Segoe UI" w:eastAsia="Segoe UI" w:cs="Segoe UI"/>
          <w:color w:val="1A1A1A"/>
          <w:sz w:val="20"/>
          <w:szCs w:val="20"/>
          <w:shd w:val="clear" w:fill="FFF8E6"/>
        </w:rPr>
        <w:t>"</w:t>
      </w:r>
    </w:p>
    <w:p w14:paraId="66A37D7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Keputusan akhir:</w:t>
      </w:r>
      <w:r>
        <w:rPr>
          <w:rFonts w:hint="default" w:ascii="Segoe UI" w:hAnsi="Segoe UI" w:eastAsia="Segoe UI" w:cs="Segoe UI"/>
          <w:color w:val="1A1A1A"/>
          <w:sz w:val="20"/>
          <w:szCs w:val="20"/>
        </w:rPr>
        <w:t xml:space="preserve"> Nomor klaim yang diterbitkan sistem baru berformat </w:t>
      </w:r>
      <w:r>
        <w:rPr>
          <w:rStyle w:val="14"/>
        </w:rPr>
        <w:t>PNCN.YY.xxxx</w:t>
      </w:r>
      <w:r>
        <w:rPr>
          <w:rFonts w:hint="default" w:ascii="Segoe UI" w:hAnsi="Segoe UI" w:eastAsia="Segoe UI" w:cs="Segoe UI"/>
          <w:color w:val="1A1A1A"/>
          <w:sz w:val="20"/>
          <w:szCs w:val="20"/>
        </w:rPr>
        <w:t xml:space="preserve"> — tiga segmen dipisahkan </w:t>
      </w:r>
      <w:r>
        <w:rPr>
          <w:rStyle w:val="18"/>
          <w:rFonts w:hint="default" w:ascii="Segoe UI" w:hAnsi="Segoe UI" w:eastAsia="Segoe UI" w:cs="Segoe UI"/>
          <w:color w:val="1A1A1A"/>
          <w:sz w:val="20"/>
          <w:szCs w:val="20"/>
        </w:rPr>
        <w:t>titik</w:t>
      </w:r>
      <w:r>
        <w:rPr>
          <w:rFonts w:hint="default" w:ascii="Segoe UI" w:hAnsi="Segoe UI" w:eastAsia="Segoe UI" w:cs="Segoe UI"/>
          <w:color w:val="1A1A1A"/>
          <w:sz w:val="20"/>
          <w:szCs w:val="20"/>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48"/>
        <w:gridCol w:w="1164"/>
        <w:gridCol w:w="7200"/>
      </w:tblGrid>
      <w:tr w14:paraId="4C9F6A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CFC806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Segmen</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4272A3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Isi</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C8D8081">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180A9D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EDDE05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PNCN</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7D4C9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penanda tetap asal sistem baru</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F1F5A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literal</w:t>
            </w:r>
          </w:p>
        </w:tc>
      </w:tr>
      <w:tr w14:paraId="59A859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3B9287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YY</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2F197D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dua digit tahun</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37CE36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TO_​CHAR(SYSDATE,'RR')</w:t>
            </w:r>
          </w:p>
        </w:tc>
      </w:tr>
      <w:tr w14:paraId="183767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F75C59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xxxx</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5CDD6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nomor urut</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7EF10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TO_​CHAR(POOLDATA.​CLAIM_​NO_​NONPEGA_​SEQ.​NEXTVAL)</w:t>
            </w:r>
          </w:p>
        </w:tc>
      </w:tr>
    </w:tbl>
    <w:p w14:paraId="5708C085">
      <w:pPr>
        <w:pStyle w:val="17"/>
        <w:keepNext w:val="0"/>
        <w:keepLines w:val="0"/>
        <w:widowControl/>
        <w:suppressLineNumbers w:val="0"/>
        <w:spacing w:line="10" w:lineRule="atLeast"/>
      </w:pPr>
      <w:r>
        <w:rPr>
          <w:rFonts w:hint="default" w:ascii="Segoe UI" w:hAnsi="Segoe UI" w:eastAsia="Segoe UI" w:cs="Segoe UI"/>
          <w:color w:val="1A1A1A"/>
          <w:sz w:val="20"/>
          <w:szCs w:val="20"/>
        </w:rPr>
        <w:t>Sintaks Oracle yang ditetapkan, apa adanya:</w:t>
      </w:r>
    </w:p>
    <w:p w14:paraId="609824E5">
      <w:pPr>
        <w:pStyle w:val="15"/>
        <w:keepNext w:val="0"/>
        <w:keepLines w:val="0"/>
        <w:widowControl/>
        <w:suppressLineNumbers w:val="0"/>
        <w:spacing w:line="10" w:lineRule="atLeast"/>
      </w:pPr>
      <w:r>
        <w:rPr>
          <w:rStyle w:val="14"/>
        </w:rPr>
        <w:t>'PNCN' || '.' || TO_CHAR(SYSDATE,'RR') || '.' || TO_CHAR(POOLDATA.CLAIM_NO_NONPEGA_SEQ.NEXTVAL)</w:t>
      </w:r>
    </w:p>
    <w:p w14:paraId="08225C7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 xml:space="preserve">Yang tetap berlaku dari </w:t>
      </w:r>
      <w:r>
        <w:rPr>
          <w:rStyle w:val="14"/>
        </w:rPr>
        <w:t>D-22</w:t>
      </w:r>
      <w:r>
        <w:rPr>
          <w:rFonts w:hint="default" w:ascii="Segoe UI" w:hAnsi="Segoe UI" w:eastAsia="Segoe UI" w:cs="Segoe UI"/>
          <w:color w:val="1A1A1A"/>
          <w:sz w:val="20"/>
          <w:szCs w:val="20"/>
        </w:rPr>
        <w:t xml:space="preserve"> — tidak disupersede:</w:t>
      </w:r>
    </w:p>
    <w:p w14:paraId="5148AEB9">
      <w:pPr>
        <w:keepNext w:val="0"/>
        <w:keepLines w:val="0"/>
        <w:widowControl/>
        <w:numPr>
          <w:ilvl w:val="0"/>
          <w:numId w:val="19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Prefix </w:t>
      </w:r>
      <w:r>
        <w:rPr>
          <w:rStyle w:val="14"/>
        </w:rPr>
        <w:t>ASM-FW-GCNMFW-WORK</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tidak dipakai lagi</w:t>
      </w:r>
      <w:r>
        <w:rPr>
          <w:rFonts w:hint="default" w:ascii="Segoe UI" w:hAnsi="Segoe UI" w:eastAsia="Segoe UI" w:cs="Segoe UI"/>
          <w:color w:val="1A1A1A"/>
          <w:sz w:val="20"/>
          <w:szCs w:val="20"/>
        </w:rPr>
        <w:t>.</w:t>
      </w:r>
    </w:p>
    <w:p w14:paraId="6264D9AA">
      <w:pPr>
        <w:keepNext w:val="0"/>
        <w:keepLines w:val="0"/>
        <w:widowControl/>
        <w:numPr>
          <w:ilvl w:val="0"/>
          <w:numId w:val="19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Nomor klaim lama </w:t>
      </w:r>
      <w:r>
        <w:rPr>
          <w:rStyle w:val="18"/>
          <w:rFonts w:hint="default" w:ascii="Segoe UI" w:hAnsi="Segoe UI" w:eastAsia="Segoe UI" w:cs="Segoe UI"/>
          <w:color w:val="1A1A1A"/>
          <w:sz w:val="20"/>
          <w:szCs w:val="20"/>
        </w:rPr>
        <w:t>dibiarkan apa adanya</w:t>
      </w:r>
      <w:r>
        <w:rPr>
          <w:rFonts w:hint="default" w:ascii="Segoe UI" w:hAnsi="Segoe UI" w:eastAsia="Segoe UI" w:cs="Segoe UI"/>
          <w:color w:val="1A1A1A"/>
          <w:sz w:val="20"/>
          <w:szCs w:val="20"/>
        </w:rPr>
        <w:t>, tidak dinomori ulang; kedua format hidup berdampingan permanen.</w:t>
      </w:r>
    </w:p>
    <w:p w14:paraId="182A4D85">
      <w:pPr>
        <w:keepNext w:val="0"/>
        <w:keepLines w:val="0"/>
        <w:widowControl/>
        <w:numPr>
          <w:ilvl w:val="0"/>
          <w:numId w:val="19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Prefix </w:t>
      </w:r>
      <w:r>
        <w:rPr>
          <w:rStyle w:val="14"/>
        </w:rPr>
        <w:t>PNCN</w:t>
      </w:r>
      <w:r>
        <w:rPr>
          <w:rFonts w:hint="default" w:ascii="Segoe UI" w:hAnsi="Segoe UI" w:eastAsia="Segoe UI" w:cs="Segoe UI"/>
          <w:color w:val="1A1A1A"/>
          <w:sz w:val="20"/>
          <w:szCs w:val="20"/>
        </w:rPr>
        <w:t xml:space="preserve"> membuat asal sebuah klaim terbaca langsung dari nomornya tanpa tabel pemetaan.</w:t>
      </w:r>
    </w:p>
    <w:p w14:paraId="6BD97398">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Yang disupersede:</w:t>
      </w:r>
      <w:r>
        <w:rPr>
          <w:rFonts w:hint="default" w:ascii="Segoe UI" w:hAnsi="Segoe UI" w:eastAsia="Segoe UI" w:cs="Segoe UI"/>
          <w:color w:val="1A1A1A"/>
          <w:sz w:val="20"/>
          <w:szCs w:val="20"/>
        </w:rPr>
        <w:t xml:space="preserve"> bentuk </w:t>
      </w:r>
      <w:r>
        <w:rPr>
          <w:rStyle w:val="14"/>
        </w:rPr>
        <w:t>PNCN-xxxx</w:t>
      </w:r>
      <w:r>
        <w:rPr>
          <w:rFonts w:hint="default" w:ascii="Segoe UI" w:hAnsi="Segoe UI" w:eastAsia="Segoe UI" w:cs="Segoe UI"/>
          <w:color w:val="1A1A1A"/>
          <w:sz w:val="20"/>
          <w:szCs w:val="20"/>
        </w:rPr>
        <w:t xml:space="preserve"> (tanda hubung, tanpa segmen tahun) beserta sintaks lamanya.</w:t>
      </w:r>
    </w:p>
    <w:p w14:paraId="1148E361">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Fakta yang diverifikasi ulang saat keputusan ini diambil:</w:t>
      </w:r>
      <w:r>
        <w:rPr>
          <w:rFonts w:hint="default" w:ascii="Segoe UI" w:hAnsi="Segoe UI" w:eastAsia="Segoe UI" w:cs="Segoe UI"/>
          <w:color w:val="1A1A1A"/>
          <w:sz w:val="20"/>
          <w:szCs w:val="20"/>
        </w:rPr>
        <w:t xml:space="preserve"> </w:t>
      </w:r>
      <w:r>
        <w:rPr>
          <w:rStyle w:val="14"/>
        </w:rPr>
        <w:t>POOLDATA.CLAIM_NO_NONPEGA_SEQ</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nol kemunculan di seluruh export</w:t>
      </w:r>
      <w:r>
        <w:rPr>
          <w:rFonts w:hint="default" w:ascii="Segoe UI" w:hAnsi="Segoe UI" w:eastAsia="Segoe UI" w:cs="Segoe UI"/>
          <w:color w:val="1A1A1A"/>
          <w:sz w:val="20"/>
          <w:szCs w:val="20"/>
        </w:rPr>
        <w:t xml:space="preserve"> — sequence itu memang </w:t>
      </w:r>
      <w:r>
        <w:rPr>
          <w:rStyle w:val="18"/>
          <w:rFonts w:hint="default" w:ascii="Segoe UI" w:hAnsi="Segoe UI" w:eastAsia="Segoe UI" w:cs="Segoe UI"/>
          <w:color w:val="1A1A1A"/>
          <w:sz w:val="20"/>
          <w:szCs w:val="20"/>
        </w:rPr>
        <w:t>belum ada</w:t>
      </w:r>
      <w:r>
        <w:rPr>
          <w:rFonts w:hint="default" w:ascii="Segoe UI" w:hAnsi="Segoe UI" w:eastAsia="Segoe UI" w:cs="Segoe UI"/>
          <w:color w:val="1A1A1A"/>
          <w:sz w:val="20"/>
          <w:szCs w:val="20"/>
        </w:rPr>
        <w:t xml:space="preserve"> dan akan dibuat, sesuai kalimat </w:t>
      </w:r>
      <w:r>
        <w:rPr>
          <w:rStyle w:val="10"/>
          <w:rFonts w:hint="default" w:ascii="Segoe UI" w:hAnsi="Segoe UI" w:eastAsia="Segoe UI" w:cs="Segoe UI"/>
          <w:color w:val="1A1A1A"/>
          <w:sz w:val="20"/>
          <w:szCs w:val="20"/>
        </w:rPr>
        <w:t>"yang akan diberi nama"</w:t>
      </w:r>
      <w:r>
        <w:rPr>
          <w:rFonts w:hint="default" w:ascii="Segoe UI" w:hAnsi="Segoe UI" w:eastAsia="Segoe UI" w:cs="Segoe UI"/>
          <w:color w:val="1A1A1A"/>
          <w:sz w:val="20"/>
          <w:szCs w:val="20"/>
        </w:rPr>
        <w:t xml:space="preserve"> pada </w:t>
      </w:r>
      <w:r>
        <w:rPr>
          <w:rStyle w:val="14"/>
        </w:rPr>
        <w:t>D-22</w:t>
      </w:r>
      <w:r>
        <w:rPr>
          <w:rFonts w:hint="default" w:ascii="Segoe UI" w:hAnsi="Segoe UI" w:eastAsia="Segoe UI" w:cs="Segoe UI"/>
          <w:color w:val="1A1A1A"/>
          <w:sz w:val="20"/>
          <w:szCs w:val="20"/>
        </w:rPr>
        <w:t xml:space="preserve"> maupun </w:t>
      </w:r>
      <w:r>
        <w:rPr>
          <w:rStyle w:val="14"/>
        </w:rPr>
        <w:t>D-71</w:t>
      </w:r>
      <w:r>
        <w:rPr>
          <w:rFonts w:hint="default" w:ascii="Segoe UI" w:hAnsi="Segoe UI" w:eastAsia="Segoe UI" w:cs="Segoe UI"/>
          <w:color w:val="1A1A1A"/>
          <w:sz w:val="20"/>
          <w:szCs w:val="20"/>
        </w:rPr>
        <w:t xml:space="preserve">. Catatan pada </w:t>
      </w:r>
      <w:r>
        <w:rPr>
          <w:rStyle w:val="14"/>
        </w:rPr>
        <w:t>ADR-0009</w:t>
      </w:r>
      <w:r>
        <w:rPr>
          <w:rFonts w:hint="default" w:ascii="Segoe UI" w:hAnsi="Segoe UI" w:eastAsia="Segoe UI" w:cs="Segoe UI"/>
          <w:color w:val="1A1A1A"/>
          <w:sz w:val="20"/>
          <w:szCs w:val="20"/>
        </w:rPr>
        <w:t xml:space="preserve"> yang menyebut "pemakaiannya oleh sistem lain belum diverifikasi" karena itu </w:t>
      </w:r>
      <w:r>
        <w:rPr>
          <w:rStyle w:val="18"/>
          <w:rFonts w:hint="default" w:ascii="Segoe UI" w:hAnsi="Segoe UI" w:eastAsia="Segoe UI" w:cs="Segoe UI"/>
          <w:color w:val="1A1A1A"/>
          <w:sz w:val="20"/>
          <w:szCs w:val="20"/>
        </w:rPr>
        <w:t>dikoreksi</w:t>
      </w:r>
      <w:r>
        <w:rPr>
          <w:rFonts w:hint="default" w:ascii="Segoe UI" w:hAnsi="Segoe UI" w:eastAsia="Segoe UI" w:cs="Segoe UI"/>
          <w:color w:val="1A1A1A"/>
          <w:sz w:val="20"/>
          <w:szCs w:val="20"/>
        </w:rPr>
        <w:t>: bukan belum diverifikasi, melainkan objeknya belum ada.</w:t>
      </w:r>
    </w:p>
    <w:p w14:paraId="0EB8F4F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 xml:space="preserve">Tiga hal yang mengikuti dari sintaks ini dan perlu diputuskan sebelum </w:t>
      </w:r>
      <w:r>
        <w:rPr>
          <w:rStyle w:val="14"/>
        </w:rPr>
        <w:t>B-2</w:t>
      </w:r>
      <w:r>
        <w:rPr>
          <w:rStyle w:val="18"/>
          <w:rFonts w:hint="default" w:ascii="Segoe UI" w:hAnsi="Segoe UI" w:eastAsia="Segoe UI" w:cs="Segoe UI"/>
          <w:color w:val="1A1A1A"/>
          <w:sz w:val="20"/>
          <w:szCs w:val="20"/>
        </w:rPr>
        <w:t xml:space="preserve"> ditulis lengkap — tidak saya isi sendiri:</w:t>
      </w:r>
    </w:p>
    <w:p w14:paraId="2E11FF1A">
      <w:pPr>
        <w:keepNext w:val="0"/>
        <w:keepLines w:val="0"/>
        <w:widowControl/>
        <w:numPr>
          <w:ilvl w:val="0"/>
          <w:numId w:val="191"/>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Apakah sequence direset setiap awal tahun?</w:t>
      </w:r>
      <w:r>
        <w:rPr>
          <w:rFonts w:hint="default" w:ascii="Segoe UI" w:hAnsi="Segoe UI" w:eastAsia="Segoe UI" w:cs="Segoe UI"/>
          <w:color w:val="1A1A1A"/>
          <w:sz w:val="20"/>
          <w:szCs w:val="20"/>
        </w:rPr>
        <w:t xml:space="preserve"> Sintaksnya memakai satu sequence global. Bila </w:t>
      </w: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direset, nomor urut terus bertambah melewati pergantian tahun — </w:t>
      </w:r>
      <w:r>
        <w:rPr>
          <w:rStyle w:val="14"/>
        </w:rPr>
        <w:t>PNCN.26.8125</w:t>
      </w:r>
      <w:r>
        <w:rPr>
          <w:rFonts w:hint="default" w:ascii="Segoe UI" w:hAnsi="Segoe UI" w:eastAsia="Segoe UI" w:cs="Segoe UI"/>
          <w:color w:val="1A1A1A"/>
          <w:sz w:val="20"/>
          <w:szCs w:val="20"/>
        </w:rPr>
        <w:t xml:space="preserve"> diikuti </w:t>
      </w:r>
      <w:r>
        <w:rPr>
          <w:rStyle w:val="14"/>
        </w:rPr>
        <w:t>PNCN.27.8126</w:t>
      </w:r>
      <w:r>
        <w:rPr>
          <w:rFonts w:hint="default" w:ascii="Segoe UI" w:hAnsi="Segoe UI" w:eastAsia="Segoe UI" w:cs="Segoe UI"/>
          <w:color w:val="1A1A1A"/>
          <w:sz w:val="20"/>
          <w:szCs w:val="20"/>
        </w:rPr>
        <w:t xml:space="preserve"> — sehingga segmen tahun bersifat penanda, bukan penghitung per tahun. Bila </w:t>
      </w:r>
      <w:r>
        <w:rPr>
          <w:rStyle w:val="18"/>
          <w:rFonts w:hint="default" w:ascii="Segoe UI" w:hAnsi="Segoe UI" w:eastAsia="Segoe UI" w:cs="Segoe UI"/>
          <w:color w:val="1A1A1A"/>
          <w:sz w:val="20"/>
          <w:szCs w:val="20"/>
        </w:rPr>
        <w:t>direset</w:t>
      </w:r>
      <w:r>
        <w:rPr>
          <w:rFonts w:hint="default" w:ascii="Segoe UI" w:hAnsi="Segoe UI" w:eastAsia="Segoe UI" w:cs="Segoe UI"/>
          <w:color w:val="1A1A1A"/>
          <w:sz w:val="20"/>
          <w:szCs w:val="20"/>
        </w:rPr>
        <w:t xml:space="preserve">, nomor urut mulai dari 1 tiap tahun dan keunikan lintas tahun dijamin segmen </w:t>
      </w:r>
      <w:r>
        <w:rPr>
          <w:rStyle w:val="14"/>
        </w:rPr>
        <w:t>YY</w:t>
      </w:r>
      <w:r>
        <w:rPr>
          <w:rFonts w:hint="default" w:ascii="Segoe UI" w:hAnsi="Segoe UI" w:eastAsia="Segoe UI" w:cs="Segoe UI"/>
          <w:color w:val="1A1A1A"/>
          <w:sz w:val="20"/>
          <w:szCs w:val="20"/>
        </w:rPr>
        <w:t>. Keduanya sah; pilihannya mengubah cara nomor dibaca orang.</w:t>
      </w:r>
    </w:p>
    <w:p w14:paraId="1636AEEE">
      <w:pPr>
        <w:keepNext w:val="0"/>
        <w:keepLines w:val="0"/>
        <w:widowControl/>
        <w:numPr>
          <w:ilvl w:val="0"/>
          <w:numId w:val="191"/>
        </w:numPr>
        <w:suppressLineNumbers w:val="0"/>
        <w:spacing w:before="60" w:beforeAutospacing="0" w:after="60" w:afterAutospacing="0" w:line="10" w:lineRule="atLeast"/>
        <w:ind w:left="360" w:right="0" w:hanging="360"/>
        <w:jc w:val="both"/>
      </w:pPr>
      <w:r>
        <w:rPr>
          <w:rStyle w:val="14"/>
        </w:rPr>
        <w:t>TO_CHAR(...NEXTVAL)</w:t>
      </w:r>
      <w:r>
        <w:rPr>
          <w:rStyle w:val="18"/>
          <w:rFonts w:hint="default" w:ascii="Segoe UI" w:hAnsi="Segoe UI" w:eastAsia="Segoe UI" w:cs="Segoe UI"/>
          <w:color w:val="1A1A1A"/>
          <w:sz w:val="20"/>
          <w:szCs w:val="20"/>
        </w:rPr>
        <w:t xml:space="preserve"> tanpa format mask tidak memberi angka nol di depan</w:t>
      </w:r>
      <w:r>
        <w:rPr>
          <w:rFonts w:hint="default" w:ascii="Segoe UI" w:hAnsi="Segoe UI" w:eastAsia="Segoe UI" w:cs="Segoe UI"/>
          <w:color w:val="1A1A1A"/>
          <w:sz w:val="20"/>
          <w:szCs w:val="20"/>
        </w:rPr>
        <w:t xml:space="preserve">, sehingga lebar segmen terakhir berubah-ubah: </w:t>
      </w:r>
      <w:r>
        <w:rPr>
          <w:rStyle w:val="14"/>
        </w:rPr>
        <w:t>PNCN.26.9</w:t>
      </w:r>
      <w:r>
        <w:rPr>
          <w:rFonts w:hint="default" w:ascii="Segoe UI" w:hAnsi="Segoe UI" w:eastAsia="Segoe UI" w:cs="Segoe UI"/>
          <w:color w:val="1A1A1A"/>
          <w:sz w:val="20"/>
          <w:szCs w:val="20"/>
        </w:rPr>
        <w:t xml:space="preserve"> lalu </w:t>
      </w:r>
      <w:r>
        <w:rPr>
          <w:rStyle w:val="14"/>
        </w:rPr>
        <w:t>PNCN.26.10</w:t>
      </w:r>
      <w:r>
        <w:rPr>
          <w:rFonts w:hint="default" w:ascii="Segoe UI" w:hAnsi="Segoe UI" w:eastAsia="Segoe UI" w:cs="Segoe UI"/>
          <w:color w:val="1A1A1A"/>
          <w:sz w:val="20"/>
          <w:szCs w:val="20"/>
        </w:rPr>
        <w:t xml:space="preserve"> lalu </w:t>
      </w:r>
      <w:r>
        <w:rPr>
          <w:rStyle w:val="14"/>
        </w:rPr>
        <w:t>PNCN.26.1000</w:t>
      </w:r>
      <w:r>
        <w:rPr>
          <w:rFonts w:hint="default" w:ascii="Segoe UI" w:hAnsi="Segoe UI" w:eastAsia="Segoe UI" w:cs="Segoe UI"/>
          <w:color w:val="1A1A1A"/>
          <w:sz w:val="20"/>
          <w:szCs w:val="20"/>
        </w:rPr>
        <w:t xml:space="preserve">. Akibatnya </w:t>
      </w:r>
      <w:r>
        <w:rPr>
          <w:rStyle w:val="18"/>
          <w:rFonts w:hint="default" w:ascii="Segoe UI" w:hAnsi="Segoe UI" w:eastAsia="Segoe UI" w:cs="Segoe UI"/>
          <w:color w:val="1A1A1A"/>
          <w:sz w:val="20"/>
          <w:szCs w:val="20"/>
        </w:rPr>
        <w:t>pengurutan sebagai teks tidak sesuai urutan penerbitan</w:t>
      </w:r>
      <w:r>
        <w:rPr>
          <w:rFonts w:hint="default" w:ascii="Segoe UI" w:hAnsi="Segoe UI" w:eastAsia="Segoe UI" w:cs="Segoe UI"/>
          <w:color w:val="1A1A1A"/>
          <w:sz w:val="20"/>
          <w:szCs w:val="20"/>
        </w:rPr>
        <w:t xml:space="preserve"> (</w:t>
      </w:r>
      <w:r>
        <w:rPr>
          <w:rStyle w:val="14"/>
        </w:rPr>
        <w:t>.10</w:t>
      </w:r>
      <w:r>
        <w:rPr>
          <w:rFonts w:hint="default" w:ascii="Segoe UI" w:hAnsi="Segoe UI" w:eastAsia="Segoe UI" w:cs="Segoe UI"/>
          <w:color w:val="1A1A1A"/>
          <w:sz w:val="20"/>
          <w:szCs w:val="20"/>
        </w:rPr>
        <w:t xml:space="preserve"> mendahului </w:t>
      </w:r>
      <w:r>
        <w:rPr>
          <w:rStyle w:val="14"/>
        </w:rPr>
        <w:t>.9</w:t>
      </w:r>
      <w:r>
        <w:rPr>
          <w:rFonts w:hint="default" w:ascii="Segoe UI" w:hAnsi="Segoe UI" w:eastAsia="Segoe UI" w:cs="Segoe UI"/>
          <w:color w:val="1A1A1A"/>
          <w:sz w:val="20"/>
          <w:szCs w:val="20"/>
        </w:rPr>
        <w:t xml:space="preserve">). Bila lebar tetap dikehendaki, mask-nya perlu ditetapkan (mis. </w:t>
      </w:r>
      <w:r>
        <w:rPr>
          <w:rStyle w:val="14"/>
        </w:rPr>
        <w:t>TO_CHAR(seq.NEXTVAL,'FM0000')</w:t>
      </w:r>
      <w:r>
        <w:rPr>
          <w:rFonts w:hint="default" w:ascii="Segoe UI" w:hAnsi="Segoe UI" w:eastAsia="Segoe UI" w:cs="Segoe UI"/>
          <w:color w:val="1A1A1A"/>
          <w:sz w:val="20"/>
          <w:szCs w:val="20"/>
        </w:rPr>
        <w:t>). Sintaks yang ditetapkan work owner dipakai apa adanya sampai ada keputusan lain.</w:t>
      </w:r>
    </w:p>
    <w:p w14:paraId="617AB655">
      <w:pPr>
        <w:keepNext w:val="0"/>
        <w:keepLines w:val="0"/>
        <w:widowControl/>
        <w:numPr>
          <w:ilvl w:val="0"/>
          <w:numId w:val="191"/>
        </w:numPr>
        <w:suppressLineNumbers w:val="0"/>
        <w:spacing w:before="60" w:beforeAutospacing="0" w:after="60" w:afterAutospacing="0" w:line="10" w:lineRule="atLeast"/>
        <w:ind w:left="360" w:right="0" w:hanging="360"/>
        <w:jc w:val="both"/>
      </w:pPr>
      <w:r>
        <w:rPr>
          <w:rStyle w:val="14"/>
        </w:rPr>
        <w:t>SYSDATE</w:t>
      </w:r>
      <w:r>
        <w:rPr>
          <w:rStyle w:val="18"/>
          <w:rFonts w:hint="default" w:ascii="Segoe UI" w:hAnsi="Segoe UI" w:eastAsia="Segoe UI" w:cs="Segoe UI"/>
          <w:color w:val="1A1A1A"/>
          <w:sz w:val="20"/>
          <w:szCs w:val="20"/>
        </w:rPr>
        <w:t xml:space="preserve"> adalah tanggal server basis data</w:t>
      </w:r>
      <w:r>
        <w:rPr>
          <w:rFonts w:hint="default" w:ascii="Segoe UI" w:hAnsi="Segoe UI" w:eastAsia="Segoe UI" w:cs="Segoe UI"/>
          <w:color w:val="1A1A1A"/>
          <w:sz w:val="20"/>
          <w:szCs w:val="20"/>
        </w:rPr>
        <w:t xml:space="preserve">, bukan tanggal kejadian maupun tanggal registrasi. Klaim yang diterbitkan di sekitar pergantian tahun akan mengambil tahun dari jam server — bertaut dengan </w:t>
      </w:r>
      <w:r>
        <w:rPr>
          <w:rStyle w:val="14"/>
        </w:rPr>
        <w:t>R-12</w:t>
      </w:r>
      <w:r>
        <w:rPr>
          <w:rFonts w:hint="default" w:ascii="Segoe UI" w:hAnsi="Segoe UI" w:eastAsia="Segoe UI" w:cs="Segoe UI"/>
          <w:color w:val="1A1A1A"/>
          <w:sz w:val="20"/>
          <w:szCs w:val="20"/>
        </w:rPr>
        <w:t xml:space="preserve"> (pergeseran zona waktu) dan dengan temuan penyesuaian 7 jam pada </w:t>
      </w:r>
      <w:r>
        <w:rPr>
          <w:rStyle w:val="14"/>
        </w:rPr>
        <w:t>D-49</w:t>
      </w:r>
      <w:r>
        <w:rPr>
          <w:rFonts w:hint="default" w:ascii="Segoe UI" w:hAnsi="Segoe UI" w:eastAsia="Segoe UI" w:cs="Segoe UI"/>
          <w:color w:val="1A1A1A"/>
          <w:sz w:val="20"/>
          <w:szCs w:val="20"/>
        </w:rPr>
        <w:t xml:space="preserve"> butir 3.</w:t>
      </w:r>
    </w:p>
    <w:p w14:paraId="0EE20841">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Catatan teknis netral:</w:t>
      </w:r>
      <w:r>
        <w:rPr>
          <w:rFonts w:hint="default" w:ascii="Segoe UI" w:hAnsi="Segoe UI" w:eastAsia="Segoe UI" w:cs="Segoe UI"/>
          <w:color w:val="1A1A1A"/>
          <w:sz w:val="20"/>
          <w:szCs w:val="20"/>
        </w:rPr>
        <w:t xml:space="preserve"> pada </w:t>
      </w:r>
      <w:r>
        <w:rPr>
          <w:rStyle w:val="14"/>
        </w:rPr>
        <w:t>TO_CHAR</w:t>
      </w:r>
      <w:r>
        <w:rPr>
          <w:rFonts w:hint="default" w:ascii="Segoe UI" w:hAnsi="Segoe UI" w:eastAsia="Segoe UI" w:cs="Segoe UI"/>
          <w:color w:val="1A1A1A"/>
          <w:sz w:val="20"/>
          <w:szCs w:val="20"/>
        </w:rPr>
        <w:t xml:space="preserve">, format </w:t>
      </w:r>
      <w:r>
        <w:rPr>
          <w:rStyle w:val="14"/>
        </w:rPr>
        <w:t>'RR'</w:t>
      </w:r>
      <w:r>
        <w:rPr>
          <w:rFonts w:hint="default" w:ascii="Segoe UI" w:hAnsi="Segoe UI" w:eastAsia="Segoe UI" w:cs="Segoe UI"/>
          <w:color w:val="1A1A1A"/>
          <w:sz w:val="20"/>
          <w:szCs w:val="20"/>
        </w:rPr>
        <w:t xml:space="preserve"> menghasilkan dua digit tahun yang </w:t>
      </w:r>
      <w:r>
        <w:rPr>
          <w:rStyle w:val="18"/>
          <w:rFonts w:hint="default" w:ascii="Segoe UI" w:hAnsi="Segoe UI" w:eastAsia="Segoe UI" w:cs="Segoe UI"/>
          <w:color w:val="1A1A1A"/>
          <w:sz w:val="20"/>
          <w:szCs w:val="20"/>
        </w:rPr>
        <w:t>identik</w:t>
      </w:r>
      <w:r>
        <w:rPr>
          <w:rFonts w:hint="default" w:ascii="Segoe UI" w:hAnsi="Segoe UI" w:eastAsia="Segoe UI" w:cs="Segoe UI"/>
          <w:color w:val="1A1A1A"/>
          <w:sz w:val="20"/>
          <w:szCs w:val="20"/>
        </w:rPr>
        <w:t xml:space="preserve"> dengan </w:t>
      </w:r>
      <w:r>
        <w:rPr>
          <w:rStyle w:val="14"/>
        </w:rPr>
        <w:t>'YY'</w:t>
      </w:r>
      <w:r>
        <w:rPr>
          <w:rFonts w:hint="default" w:ascii="Segoe UI" w:hAnsi="Segoe UI" w:eastAsia="Segoe UI" w:cs="Segoe UI"/>
          <w:color w:val="1A1A1A"/>
          <w:sz w:val="20"/>
          <w:szCs w:val="20"/>
        </w:rPr>
        <w:t xml:space="preserve">; perbedaan perilaku </w:t>
      </w:r>
      <w:r>
        <w:rPr>
          <w:rStyle w:val="14"/>
        </w:rPr>
        <w:t>RR</w:t>
      </w:r>
      <w:r>
        <w:rPr>
          <w:rFonts w:hint="default" w:ascii="Segoe UI" w:hAnsi="Segoe UI" w:eastAsia="Segoe UI" w:cs="Segoe UI"/>
          <w:color w:val="1A1A1A"/>
          <w:sz w:val="20"/>
          <w:szCs w:val="20"/>
        </w:rPr>
        <w:t xml:space="preserve"> hanya berlaku saat menafsirkan masukan (</w:t>
      </w:r>
      <w:r>
        <w:rPr>
          <w:rStyle w:val="14"/>
        </w:rPr>
        <w:t>TO_DATE</w:t>
      </w:r>
      <w:r>
        <w:rPr>
          <w:rFonts w:hint="default" w:ascii="Segoe UI" w:hAnsi="Segoe UI" w:eastAsia="Segoe UI" w:cs="Segoe UI"/>
          <w:color w:val="1A1A1A"/>
          <w:sz w:val="20"/>
          <w:szCs w:val="20"/>
        </w:rPr>
        <w:t>), bukan saat mengeluarkan teks. Sintaks work owner dipakai apa adanya.</w:t>
      </w:r>
    </w:p>
    <w:p w14:paraId="4397E9A4">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 xml:space="preserve">Konsekuensi untuk </w:t>
      </w:r>
      <w:r>
        <w:rPr>
          <w:rStyle w:val="14"/>
        </w:rPr>
        <w:t>ADR-0005</w:t>
      </w:r>
      <w:r>
        <w:rPr>
          <w:rStyle w:val="18"/>
          <w:rFonts w:hint="default" w:ascii="Segoe UI" w:hAnsi="Segoe UI" w:eastAsia="Segoe UI" w:cs="Segoe UI"/>
          <w:color w:val="1A1A1A"/>
          <w:sz w:val="20"/>
          <w:szCs w:val="20"/>
        </w:rPr>
        <w:t>:</w:t>
      </w:r>
      <w:r>
        <w:rPr>
          <w:rFonts w:hint="default" w:ascii="Segoe UI" w:hAnsi="Segoe UI" w:eastAsia="Segoe UI" w:cs="Segoe UI"/>
          <w:color w:val="1A1A1A"/>
          <w:sz w:val="20"/>
          <w:szCs w:val="20"/>
        </w:rPr>
        <w:t xml:space="preserve"> generator nomor klaim tetap menjadi </w:t>
      </w:r>
      <w:r>
        <w:rPr>
          <w:rStyle w:val="18"/>
          <w:rFonts w:hint="default" w:ascii="Segoe UI" w:hAnsi="Segoe UI" w:eastAsia="Segoe UI" w:cs="Segoe UI"/>
          <w:color w:val="1A1A1A"/>
          <w:sz w:val="20"/>
          <w:szCs w:val="20"/>
        </w:rPr>
        <w:t>satu-satunya tempat dengan sakelar dialek eksplisit</w:t>
      </w:r>
      <w:r>
        <w:rPr>
          <w:rFonts w:hint="default" w:ascii="Segoe UI" w:hAnsi="Segoe UI" w:eastAsia="Segoe UI" w:cs="Segoe UI"/>
          <w:color w:val="1A1A1A"/>
          <w:sz w:val="20"/>
          <w:szCs w:val="20"/>
        </w:rPr>
        <w:t xml:space="preserve">. Padanan PostgreSQL-nya menyentuh dua hal sekaligus — </w:t>
      </w:r>
      <w:r>
        <w:rPr>
          <w:rStyle w:val="14"/>
        </w:rPr>
        <w:t>nextval('pooldata.claim_no_nonpega_seq')</w:t>
      </w:r>
      <w:r>
        <w:rPr>
          <w:rFonts w:hint="default" w:ascii="Segoe UI" w:hAnsi="Segoe UI" w:eastAsia="Segoe UI" w:cs="Segoe UI"/>
          <w:color w:val="1A1A1A"/>
          <w:sz w:val="20"/>
          <w:szCs w:val="20"/>
        </w:rPr>
        <w:t xml:space="preserve"> dan </w:t>
      </w:r>
      <w:r>
        <w:rPr>
          <w:rStyle w:val="14"/>
        </w:rPr>
        <w:t>to_char(current_date,'YY')</w:t>
      </w:r>
      <w:r>
        <w:rPr>
          <w:rFonts w:hint="default" w:ascii="Segoe UI" w:hAnsi="Segoe UI" w:eastAsia="Segoe UI" w:cs="Segoe UI"/>
          <w:color w:val="1A1A1A"/>
          <w:sz w:val="20"/>
          <w:szCs w:val="20"/>
        </w:rPr>
        <w:t xml:space="preserve"> — sehingga sakelar itu kini membungkus dua perbedaan dialek, bukan satu.</w:t>
      </w:r>
    </w:p>
    <w:p w14:paraId="4688D0B1">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Dokumen yang memuat format lama dan perlu direvisi — diajukan sebagai usulan, belum dikerjakan: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20"/>
        <w:gridCol w:w="4427"/>
      </w:tblGrid>
      <w:tr w14:paraId="55893C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813"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9CC53C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Dokumen</w:t>
            </w:r>
          </w:p>
        </w:tc>
        <w:tc>
          <w:tcPr>
            <w:tcW w:w="318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94E8FE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Lokasi</w:t>
            </w:r>
          </w:p>
        </w:tc>
      </w:tr>
      <w:tr w14:paraId="7EEE41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1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FD160C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docs/BRD.md</w:t>
            </w:r>
          </w:p>
        </w:tc>
        <w:tc>
          <w:tcPr>
            <w:tcW w:w="318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0994B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:246</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:296</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:311</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:322</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:770</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:883</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:1436</w:t>
            </w:r>
          </w:p>
        </w:tc>
      </w:tr>
      <w:tr w14:paraId="1CAA90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81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F2DED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docs/​requirement-​summary.​md</w:t>
            </w:r>
          </w:p>
        </w:tc>
        <w:tc>
          <w:tcPr>
            <w:tcW w:w="318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0B7CF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:24</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P-3</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:296</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DAT-03</w:t>
            </w:r>
            <w:r>
              <w:rPr>
                <w:rFonts w:hint="default" w:ascii="Segoe UI" w:hAnsi="Segoe UI" w:eastAsia="Segoe UI" w:cs="Segoe UI"/>
                <w:color w:val="1A1A1A"/>
                <w:sz w:val="24"/>
                <w:szCs w:val="24"/>
                <w:bdr w:val="none" w:color="auto" w:sz="0" w:space="0"/>
              </w:rPr>
              <w:t>)</w:t>
            </w:r>
          </w:p>
        </w:tc>
      </w:tr>
      <w:tr w14:paraId="7003F8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81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F8CC5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docs/​prompt-​adr-​ticketing.​md</w:t>
            </w:r>
          </w:p>
        </w:tc>
        <w:tc>
          <w:tcPr>
            <w:tcW w:w="318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C3AD2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:193</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:448</w:t>
            </w:r>
          </w:p>
        </w:tc>
      </w:tr>
    </w:tbl>
    <w:p w14:paraId="4BD38B22">
      <w:pPr>
        <w:pStyle w:val="17"/>
        <w:keepNext w:val="0"/>
        <w:keepLines w:val="0"/>
        <w:widowControl/>
        <w:suppressLineNumbers w:val="0"/>
        <w:spacing w:line="10" w:lineRule="atLeast"/>
      </w:pPr>
      <w:r>
        <w:rPr>
          <w:rStyle w:val="14"/>
        </w:rPr>
        <w:t>docs/interview-history.md:65</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tidak diusulkan berubah</w:t>
      </w:r>
      <w:r>
        <w:rPr>
          <w:rFonts w:hint="default" w:ascii="Segoe UI" w:hAnsi="Segoe UI" w:eastAsia="Segoe UI" w:cs="Segoe UI"/>
          <w:color w:val="1A1A1A"/>
          <w:sz w:val="20"/>
          <w:szCs w:val="20"/>
        </w:rPr>
        <w:t xml:space="preserve"> — berkas itu catatan riwayat wawancara, dan isinya memang merekam jawaban yang berlaku saat itu.</w:t>
      </w:r>
    </w:p>
    <w:p w14:paraId="64140498">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Yang sudah dikerjakan atas keputusan ini:</w:t>
      </w:r>
      <w:r>
        <w:rPr>
          <w:rFonts w:hint="default" w:ascii="Segoe UI" w:hAnsi="Segoe UI" w:eastAsia="Segoe UI" w:cs="Segoe UI"/>
          <w:color w:val="1A1A1A"/>
          <w:sz w:val="20"/>
          <w:szCs w:val="20"/>
        </w:rPr>
        <w:t xml:space="preserve"> </w:t>
      </w:r>
      <w:r>
        <w:rPr>
          <w:rStyle w:val="14"/>
        </w:rPr>
        <w:t>docs/adr/0009-penomoran-klaim-pncn.md</w:t>
      </w:r>
      <w:r>
        <w:rPr>
          <w:rFonts w:hint="default" w:ascii="Segoe UI" w:hAnsi="Segoe UI" w:eastAsia="Segoe UI" w:cs="Segoe UI"/>
          <w:color w:val="1A1A1A"/>
          <w:sz w:val="20"/>
          <w:szCs w:val="20"/>
        </w:rPr>
        <w:t xml:space="preserve"> dan </w:t>
      </w:r>
      <w:r>
        <w:rPr>
          <w:rStyle w:val="14"/>
        </w:rPr>
        <w:t>docs/adr/README.md</w:t>
      </w:r>
      <w:r>
        <w:rPr>
          <w:rFonts w:hint="default" w:ascii="Segoe UI" w:hAnsi="Segoe UI" w:eastAsia="Segoe UI" w:cs="Segoe UI"/>
          <w:color w:val="1A1A1A"/>
          <w:sz w:val="20"/>
          <w:szCs w:val="20"/>
        </w:rPr>
        <w:t xml:space="preserve"> dikoreksi, lalu </w:t>
      </w:r>
      <w:r>
        <w:rPr>
          <w:rStyle w:val="14"/>
        </w:rPr>
        <w:t>docs/ADR.md</w:t>
      </w:r>
      <w:r>
        <w:rPr>
          <w:rFonts w:hint="default" w:ascii="Segoe UI" w:hAnsi="Segoe UI" w:eastAsia="Segoe UI" w:cs="Segoe UI"/>
          <w:color w:val="1A1A1A"/>
          <w:sz w:val="20"/>
          <w:szCs w:val="20"/>
        </w:rPr>
        <w:t xml:space="preserve"> dan </w:t>
      </w:r>
      <w:r>
        <w:rPr>
          <w:rStyle w:val="14"/>
        </w:rPr>
        <w:t>docs/ADR.docx</w:t>
      </w:r>
      <w:r>
        <w:rPr>
          <w:rFonts w:hint="default" w:ascii="Segoe UI" w:hAnsi="Segoe UI" w:eastAsia="Segoe UI" w:cs="Segoe UI"/>
          <w:color w:val="1A1A1A"/>
          <w:sz w:val="20"/>
          <w:szCs w:val="20"/>
        </w:rPr>
        <w:t xml:space="preserve"> dibangun ulang.</w:t>
      </w:r>
    </w:p>
    <w:p w14:paraId="2A98A4C6">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Dampak ke Steering:</w:t>
      </w:r>
      <w:r>
        <w:rPr>
          <w:rFonts w:hint="default" w:ascii="Segoe UI" w:hAnsi="Segoe UI" w:eastAsia="Segoe UI" w:cs="Segoe UI"/>
          <w:color w:val="1A1A1A"/>
          <w:sz w:val="20"/>
          <w:szCs w:val="20"/>
        </w:rPr>
        <w:t xml:space="preserve"> Domain Model · Database Strategy · Module Breakdown B-2 · </w:t>
      </w:r>
      <w:r>
        <w:rPr>
          <w:rStyle w:val="14"/>
        </w:rPr>
        <w:t>D-22</w:t>
      </w:r>
      <w:r>
        <w:rPr>
          <w:rFonts w:hint="default" w:ascii="Segoe UI" w:hAnsi="Segoe UI" w:eastAsia="Segoe UI" w:cs="Segoe UI"/>
          <w:color w:val="1A1A1A"/>
          <w:sz w:val="20"/>
          <w:szCs w:val="20"/>
        </w:rPr>
        <w:t xml:space="preserve"> · </w:t>
      </w:r>
      <w:r>
        <w:rPr>
          <w:rStyle w:val="14"/>
        </w:rPr>
        <w:t>ADR-0005</w:t>
      </w:r>
      <w:r>
        <w:rPr>
          <w:rFonts w:hint="default" w:ascii="Segoe UI" w:hAnsi="Segoe UI" w:eastAsia="Segoe UI" w:cs="Segoe UI"/>
          <w:color w:val="1A1A1A"/>
          <w:sz w:val="20"/>
          <w:szCs w:val="20"/>
        </w:rPr>
        <w:t xml:space="preserve">, </w:t>
      </w:r>
      <w:r>
        <w:rPr>
          <w:rStyle w:val="14"/>
        </w:rPr>
        <w:t>ADR-0009</w:t>
      </w:r>
    </w:p>
    <w:p w14:paraId="11457D39">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237" o:spt="1" style="height:1.5pt;width:415.3pt;" fillcolor="#A0A0A0" filled="t" stroked="f" coordsize="21600,21600" o:hr="t" o:hrstd="t" o:hralign="center">
            <v:path/>
            <v:fill on="t" focussize="0,0"/>
            <v:stroke on="f"/>
            <v:imagedata o:title=""/>
            <o:lock v:ext="edit"/>
            <w10:wrap type="none"/>
            <w10:anchorlock/>
          </v:rect>
        </w:pict>
      </w:r>
    </w:p>
    <w:p w14:paraId="19CE8BC5">
      <w:pPr>
        <w:pStyle w:val="4"/>
        <w:keepNext w:val="0"/>
        <w:keepLines w:val="0"/>
        <w:widowControl/>
        <w:suppressLineNumbers w:val="0"/>
        <w:spacing w:line="10" w:lineRule="atLeast"/>
      </w:pPr>
      <w:r>
        <w:t>D-72 · Steering dan BRD Diperbarui Langsung — Larangan Menyunting Dicabut</w:t>
      </w:r>
    </w:p>
    <w:p w14:paraId="11F31C3D">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w:t>
      </w:r>
      <w:r>
        <w:rPr>
          <w:rFonts w:hint="default" w:ascii="Segoe UI" w:hAnsi="Segoe UI" w:eastAsia="Segoe UI" w:cs="Segoe UI"/>
          <w:color w:val="1A1A1A"/>
          <w:sz w:val="20"/>
          <w:szCs w:val="20"/>
        </w:rPr>
        <w:t xml:space="preserve"> DECIDED — </w:t>
      </w:r>
      <w:r>
        <w:rPr>
          <w:rStyle w:val="18"/>
          <w:rFonts w:hint="default" w:ascii="Segoe UI" w:hAnsi="Segoe UI" w:eastAsia="Segoe UI" w:cs="Segoe UI"/>
          <w:color w:val="1A1A1A"/>
          <w:sz w:val="20"/>
          <w:szCs w:val="20"/>
        </w:rPr>
        <w:t>mencabut batasan kerja awal</w:t>
      </w:r>
      <w:r>
        <w:rPr>
          <w:rFonts w:hint="default" w:ascii="Segoe UI" w:hAnsi="Segoe UI" w:eastAsia="Segoe UI" w:cs="Segoe UI"/>
          <w:color w:val="1A1A1A"/>
          <w:sz w:val="20"/>
          <w:szCs w:val="20"/>
        </w:rPr>
        <w:t>, bukan menyupersede keputusan arsitektur mana pun</w:t>
      </w:r>
    </w:p>
    <w:p w14:paraId="3DB60CBD">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Latar:</w:t>
      </w:r>
      <w:r>
        <w:rPr>
          <w:rFonts w:hint="default" w:ascii="Segoe UI" w:hAnsi="Segoe UI" w:eastAsia="Segoe UI" w:cs="Segoe UI"/>
          <w:color w:val="1A1A1A"/>
          <w:sz w:val="20"/>
          <w:szCs w:val="20"/>
        </w:rPr>
        <w:t xml:space="preserve"> aturan kerja proyek sejak awal berbunyi </w:t>
      </w:r>
      <w:r>
        <w:rPr>
          <w:rStyle w:val="10"/>
          <w:rFonts w:hint="default" w:ascii="Segoe UI" w:hAnsi="Segoe UI" w:eastAsia="Segoe UI" w:cs="Segoe UI"/>
          <w:color w:val="1A1A1A"/>
          <w:sz w:val="20"/>
          <w:szCs w:val="20"/>
        </w:rPr>
        <w:t xml:space="preserve">"JANGAN mengedit </w:t>
      </w:r>
      <w:r>
        <w:rPr>
          <w:rStyle w:val="14"/>
        </w:rPr>
        <w:t>docs/STEERING.md</w:t>
      </w:r>
      <w:r>
        <w:rPr>
          <w:rStyle w:val="10"/>
          <w:rFonts w:hint="default" w:ascii="Segoe UI" w:hAnsi="Segoe UI" w:eastAsia="Segoe UI" w:cs="Segoe UI"/>
          <w:color w:val="1A1A1A"/>
          <w:sz w:val="20"/>
          <w:szCs w:val="20"/>
        </w:rPr>
        <w:t xml:space="preserve"> maupun berkas </w:t>
      </w:r>
      <w:r>
        <w:rPr>
          <w:rStyle w:val="14"/>
        </w:rPr>
        <w:t>.docx</w:t>
      </w:r>
      <w:r>
        <w:rPr>
          <w:rStyle w:val="10"/>
          <w:rFonts w:hint="default" w:ascii="Segoe UI" w:hAnsi="Segoe UI" w:eastAsia="Segoe UI" w:cs="Segoe UI"/>
          <w:color w:val="1A1A1A"/>
          <w:sz w:val="20"/>
          <w:szCs w:val="20"/>
        </w:rPr>
        <w:t>"</w:t>
      </w:r>
      <w:r>
        <w:rPr>
          <w:rFonts w:hint="default" w:ascii="Segoe UI" w:hAnsi="Segoe UI" w:eastAsia="Segoe UI" w:cs="Segoe UI"/>
          <w:color w:val="1A1A1A"/>
          <w:sz w:val="20"/>
          <w:szCs w:val="20"/>
        </w:rPr>
        <w:t xml:space="preserve">; temuan yang menuntut revisi Steering ditulis sebagai </w:t>
      </w:r>
      <w:r>
        <w:rPr>
          <w:rStyle w:val="18"/>
          <w:rFonts w:hint="default" w:ascii="Segoe UI" w:hAnsi="Segoe UI" w:eastAsia="Segoe UI" w:cs="Segoe UI"/>
          <w:color w:val="1A1A1A"/>
          <w:sz w:val="20"/>
          <w:szCs w:val="20"/>
        </w:rPr>
        <w:t>usulan</w:t>
      </w:r>
      <w:r>
        <w:rPr>
          <w:rFonts w:hint="default" w:ascii="Segoe UI" w:hAnsi="Segoe UI" w:eastAsia="Segoe UI" w:cs="Segoe UI"/>
          <w:color w:val="1A1A1A"/>
          <w:sz w:val="20"/>
          <w:szCs w:val="20"/>
        </w:rPr>
        <w:t xml:space="preserve"> yang menunggu persetujuan. Sepanjang Sesi 3 terkumpul </w:t>
      </w:r>
      <w:r>
        <w:rPr>
          <w:rStyle w:val="18"/>
          <w:rFonts w:hint="default" w:ascii="Segoe UI" w:hAnsi="Segoe UI" w:eastAsia="Segoe UI" w:cs="Segoe UI"/>
          <w:color w:val="1A1A1A"/>
          <w:sz w:val="20"/>
          <w:szCs w:val="20"/>
        </w:rPr>
        <w:t>41 keputusan</w:t>
      </w:r>
      <w:r>
        <w:rPr>
          <w:rFonts w:hint="default" w:ascii="Segoe UI" w:hAnsi="Segoe UI" w:eastAsia="Segoe UI" w:cs="Segoe UI"/>
          <w:color w:val="1A1A1A"/>
          <w:sz w:val="20"/>
          <w:szCs w:val="20"/>
        </w:rPr>
        <w:t xml:space="preserve"> (</w:t>
      </w:r>
      <w:r>
        <w:rPr>
          <w:rStyle w:val="14"/>
        </w:rPr>
        <w:t>D-31</w:t>
      </w:r>
      <w:r>
        <w:rPr>
          <w:rFonts w:hint="default" w:ascii="Segoe UI" w:hAnsi="Segoe UI" w:eastAsia="Segoe UI" w:cs="Segoe UI"/>
          <w:color w:val="1A1A1A"/>
          <w:sz w:val="20"/>
          <w:szCs w:val="20"/>
        </w:rPr>
        <w:t>…</w:t>
      </w:r>
      <w:r>
        <w:rPr>
          <w:rStyle w:val="14"/>
        </w:rPr>
        <w:t>D-71</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37 di antaranya berdampak ke Steering</w:t>
      </w:r>
      <w:r>
        <w:rPr>
          <w:rFonts w:hint="default" w:ascii="Segoe UI" w:hAnsi="Segoe UI" w:eastAsia="Segoe UI" w:cs="Segoe UI"/>
          <w:color w:val="1A1A1A"/>
          <w:sz w:val="20"/>
          <w:szCs w:val="20"/>
        </w:rPr>
        <w:t>, ditambah 14 temuan Fase 1 (</w:t>
      </w:r>
      <w:r>
        <w:rPr>
          <w:rStyle w:val="14"/>
        </w:rPr>
        <w:t>T-1</w:t>
      </w:r>
      <w:r>
        <w:rPr>
          <w:rFonts w:hint="default" w:ascii="Segoe UI" w:hAnsi="Segoe UI" w:eastAsia="Segoe UI" w:cs="Segoe UI"/>
          <w:color w:val="1A1A1A"/>
          <w:sz w:val="20"/>
          <w:szCs w:val="20"/>
        </w:rPr>
        <w:t>…</w:t>
      </w:r>
      <w:r>
        <w:rPr>
          <w:rStyle w:val="14"/>
        </w:rPr>
        <w:t>T-14</w:t>
      </w:r>
      <w:r>
        <w:rPr>
          <w:rFonts w:hint="default" w:ascii="Segoe UI" w:hAnsi="Segoe UI" w:eastAsia="Segoe UI" w:cs="Segoe UI"/>
          <w:color w:val="1A1A1A"/>
          <w:sz w:val="20"/>
          <w:szCs w:val="20"/>
        </w:rPr>
        <w:t>) dan 40 kontradiksi (</w:t>
      </w:r>
      <w:r>
        <w:rPr>
          <w:rStyle w:val="14"/>
        </w:rPr>
        <w:t>K-1</w:t>
      </w:r>
      <w:r>
        <w:rPr>
          <w:rFonts w:hint="default" w:ascii="Segoe UI" w:hAnsi="Segoe UI" w:eastAsia="Segoe UI" w:cs="Segoe UI"/>
          <w:color w:val="1A1A1A"/>
          <w:sz w:val="20"/>
          <w:szCs w:val="20"/>
        </w:rPr>
        <w:t>…</w:t>
      </w:r>
      <w:r>
        <w:rPr>
          <w:rStyle w:val="14"/>
        </w:rPr>
        <w:t>K-40</w:t>
      </w:r>
      <w:r>
        <w:rPr>
          <w:rFonts w:hint="default" w:ascii="Segoe UI" w:hAnsi="Segoe UI" w:eastAsia="Segoe UI" w:cs="Segoe UI"/>
          <w:color w:val="1A1A1A"/>
          <w:sz w:val="20"/>
          <w:szCs w:val="20"/>
        </w:rPr>
        <w:t>) yang membuat sejumlah pernyataan di Steering dan BRD tidak lagi benar.</w:t>
      </w:r>
    </w:p>
    <w:p w14:paraId="10439178">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Pertanyaan (Ronde 9 Q34–Q36):</w:t>
      </w:r>
      <w:r>
        <w:rPr>
          <w:rFonts w:hint="default" w:ascii="Segoe UI" w:hAnsi="Segoe UI" w:eastAsia="Segoe UI" w:cs="Segoe UI"/>
          <w:color w:val="1A1A1A"/>
          <w:sz w:val="20"/>
          <w:szCs w:val="20"/>
        </w:rPr>
        <w:t xml:space="preserve"> bentuk pembaruan · perlakuan </w:t>
      </w:r>
      <w:r>
        <w:rPr>
          <w:rStyle w:val="14"/>
        </w:rPr>
        <w:t>STEERING.md</w:t>
      </w:r>
      <w:r>
        <w:rPr>
          <w:rFonts w:hint="default" w:ascii="Segoe UI" w:hAnsi="Segoe UI" w:eastAsia="Segoe UI" w:cs="Segoe UI"/>
          <w:color w:val="1A1A1A"/>
          <w:sz w:val="20"/>
          <w:szCs w:val="20"/>
        </w:rPr>
        <w:t xml:space="preserve"> terhadap 20 bab sumber · perlakuan kedua berkas </w:t>
      </w:r>
      <w:r>
        <w:rPr>
          <w:rStyle w:val="14"/>
        </w:rPr>
        <w:t>.docx</w:t>
      </w:r>
      <w:r>
        <w:rPr>
          <w:rFonts w:hint="default" w:ascii="Segoe UI" w:hAnsi="Segoe UI" w:eastAsia="Segoe UI" w:cs="Segoe UI"/>
          <w:color w:val="1A1A1A"/>
          <w:sz w:val="20"/>
          <w:szCs w:val="20"/>
        </w:rPr>
        <w:t>.</w:t>
      </w:r>
    </w:p>
    <w:p w14:paraId="4D64F6E8">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Jawaban work owner:</w:t>
      </w:r>
    </w:p>
    <w:p w14:paraId="2CFE6391">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"Saya pindahkan file Steering.md beserta format .docx dan file BRD.md beserta format .docx ke folder masing2. Update juga semua perubahan ke dokumen Steering dan BRD ini." "Q34 Opsi 1 / Q35 Opsi 1 / Q36 Opsi 3"</w:t>
      </w:r>
    </w:p>
    <w:p w14:paraId="2FD51A3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Keputusan akhir:</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90"/>
        <w:gridCol w:w="4013"/>
      </w:tblGrid>
      <w:tr w14:paraId="1746DA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550185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Hal</w:t>
            </w:r>
          </w:p>
        </w:tc>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E40076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Keputusan</w:t>
            </w:r>
          </w:p>
        </w:tc>
      </w:tr>
      <w:tr w14:paraId="4134F0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0A8D7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Kewenangan menyunting</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31F77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docs/​Steering/​STEERING.​md</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docs/BRD/BRD.md</w:t>
            </w:r>
            <w:r>
              <w:rPr>
                <w:rFonts w:hint="default" w:ascii="Segoe UI" w:hAnsi="Segoe UI" w:eastAsia="Segoe UI" w:cs="Segoe UI"/>
                <w:color w:val="1A1A1A"/>
                <w:sz w:val="24"/>
                <w:szCs w:val="24"/>
                <w:bdr w:val="none" w:color="auto" w:sz="0" w:space="0"/>
              </w:rPr>
              <w:t xml:space="preserve">, dan kedua berkas </w:t>
            </w:r>
            <w:r>
              <w:rPr>
                <w:rStyle w:val="14"/>
                <w:rFonts w:ascii="SimSun" w:hAnsi="SimSun" w:eastAsia="SimSun" w:cs="SimSun"/>
                <w:sz w:val="24"/>
                <w:szCs w:val="24"/>
              </w:rPr>
              <w:t>.docx</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boleh diperbarui langsung</w:t>
            </w:r>
            <w:r>
              <w:rPr>
                <w:rFonts w:hint="default" w:ascii="Segoe UI" w:hAnsi="Segoe UI" w:eastAsia="Segoe UI" w:cs="Segoe UI"/>
                <w:color w:val="1A1A1A"/>
                <w:sz w:val="24"/>
                <w:szCs w:val="24"/>
                <w:bdr w:val="none" w:color="auto" w:sz="0" w:space="0"/>
              </w:rPr>
              <w:t>. Larangan lama dicabut.</w:t>
            </w:r>
          </w:p>
        </w:tc>
      </w:tr>
      <w:tr w14:paraId="11BE95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4569E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Bentuk pembaruan (Q34 Opsi 1)</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2F8C8E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Sunting di tempat menyeluruh, </w:t>
            </w:r>
            <w:r>
              <w:rPr>
                <w:rStyle w:val="18"/>
                <w:rFonts w:hint="default" w:ascii="Segoe UI" w:hAnsi="Segoe UI" w:eastAsia="Segoe UI" w:cs="Segoe UI"/>
                <w:color w:val="1A1A1A"/>
                <w:sz w:val="24"/>
                <w:szCs w:val="24"/>
                <w:bdr w:val="none" w:color="auto" w:sz="0" w:space="0"/>
              </w:rPr>
              <w:t>ditambah satu bab baru "Riwayat Revisi"</w:t>
            </w:r>
            <w:r>
              <w:rPr>
                <w:rFonts w:hint="default" w:ascii="Segoe UI" w:hAnsi="Segoe UI" w:eastAsia="Segoe UI" w:cs="Segoe UI"/>
                <w:color w:val="1A1A1A"/>
                <w:sz w:val="24"/>
                <w:szCs w:val="24"/>
                <w:bdr w:val="none" w:color="auto" w:sz="0" w:space="0"/>
              </w:rPr>
              <w:t xml:space="preserve"> di depan yang meringkas apa yang berubah dan atas dasar </w:t>
            </w:r>
            <w:r>
              <w:rPr>
                <w:rStyle w:val="14"/>
                <w:rFonts w:ascii="SimSun" w:hAnsi="SimSun" w:eastAsia="SimSun" w:cs="SimSun"/>
                <w:sz w:val="24"/>
                <w:szCs w:val="24"/>
              </w:rPr>
              <w:t>D-nn</w:t>
            </w:r>
            <w:r>
              <w:rPr>
                <w:rFonts w:hint="default" w:ascii="Segoe UI" w:hAnsi="Segoe UI" w:eastAsia="Segoe UI" w:cs="Segoe UI"/>
                <w:color w:val="1A1A1A"/>
                <w:sz w:val="24"/>
                <w:szCs w:val="24"/>
                <w:bdr w:val="none" w:color="auto" w:sz="0" w:space="0"/>
              </w:rPr>
              <w:t xml:space="preserve"> mana</w:t>
            </w:r>
          </w:p>
        </w:tc>
      </w:tr>
      <w:tr w14:paraId="7A3BA0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F76AB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Sumber tunggal (Q35 Opsi 1)</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FE48E4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Bab sumber di </w:t>
            </w:r>
            <w:r>
              <w:rPr>
                <w:rStyle w:val="14"/>
                <w:rFonts w:ascii="SimSun" w:hAnsi="SimSun" w:eastAsia="SimSun" w:cs="SimSun"/>
                <w:sz w:val="24"/>
                <w:szCs w:val="24"/>
              </w:rPr>
              <w:t>docs/Steering/</w:t>
            </w:r>
            <w:r>
              <w:rPr>
                <w:rFonts w:hint="default" w:ascii="Segoe UI" w:hAnsi="Segoe UI" w:eastAsia="Segoe UI" w:cs="Segoe UI"/>
                <w:color w:val="1A1A1A"/>
                <w:sz w:val="24"/>
                <w:szCs w:val="24"/>
                <w:bdr w:val="none" w:color="auto" w:sz="0" w:space="0"/>
              </w:rPr>
              <w:t xml:space="preserve"> menjadi satu-satunya tempat menyunting; </w:t>
            </w:r>
            <w:r>
              <w:rPr>
                <w:rStyle w:val="14"/>
                <w:rFonts w:ascii="SimSun" w:hAnsi="SimSun" w:eastAsia="SimSun" w:cs="SimSun"/>
                <w:sz w:val="24"/>
                <w:szCs w:val="24"/>
              </w:rPr>
              <w:t>STEERING.md</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dibangun ulang otomatis</w:t>
            </w:r>
            <w:r>
              <w:rPr>
                <w:rFonts w:hint="default" w:ascii="Segoe UI" w:hAnsi="Segoe UI" w:eastAsia="Segoe UI" w:cs="Segoe UI"/>
                <w:color w:val="1A1A1A"/>
                <w:sz w:val="24"/>
                <w:szCs w:val="24"/>
                <w:bdr w:val="none" w:color="auto" w:sz="0" w:space="0"/>
              </w:rPr>
              <w:t xml:space="preserve"> oleh </w:t>
            </w:r>
            <w:r>
              <w:rPr>
                <w:rStyle w:val="14"/>
                <w:rFonts w:ascii="SimSun" w:hAnsi="SimSun" w:eastAsia="SimSun" w:cs="SimSun"/>
                <w:sz w:val="24"/>
                <w:szCs w:val="24"/>
              </w:rPr>
              <w:t>docs/​tools/​build-​steering.​js</w:t>
            </w:r>
          </w:p>
        </w:tc>
      </w:tr>
      <w:tr w14:paraId="28999A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DC012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 xml:space="preserve">Berkas </w:t>
            </w:r>
            <w:r>
              <w:rPr>
                <w:rStyle w:val="14"/>
                <w:rFonts w:ascii="SimSun" w:hAnsi="SimSun" w:eastAsia="SimSun" w:cs="SimSun"/>
                <w:sz w:val="24"/>
                <w:szCs w:val="24"/>
              </w:rPr>
              <w:t>.docx</w:t>
            </w:r>
            <w:r>
              <w:rPr>
                <w:rStyle w:val="18"/>
                <w:rFonts w:hint="default" w:ascii="Segoe UI" w:hAnsi="Segoe UI" w:eastAsia="Segoe UI" w:cs="Segoe UI"/>
                <w:color w:val="1A1A1A"/>
                <w:sz w:val="24"/>
                <w:szCs w:val="24"/>
                <w:bdr w:val="none" w:color="auto" w:sz="0" w:space="0"/>
              </w:rPr>
              <w:t xml:space="preserve"> (Q36 Opsi 3)</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239D5D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Dibangun ulang dengan pipeline yang sama seperti </w:t>
            </w:r>
            <w:r>
              <w:rPr>
                <w:rStyle w:val="14"/>
                <w:rFonts w:ascii="SimSun" w:hAnsi="SimSun" w:eastAsia="SimSun" w:cs="SimSun"/>
                <w:sz w:val="24"/>
                <w:szCs w:val="24"/>
              </w:rPr>
              <w:t>ADR.docx</w:t>
            </w:r>
            <w:r>
              <w:rPr>
                <w:rFonts w:hint="default" w:ascii="Segoe UI" w:hAnsi="Segoe UI" w:eastAsia="Segoe UI" w:cs="Segoe UI"/>
                <w:color w:val="1A1A1A"/>
                <w:sz w:val="24"/>
                <w:szCs w:val="24"/>
                <w:bdr w:val="none" w:color="auto" w:sz="0" w:space="0"/>
              </w:rPr>
              <w:t xml:space="preserve">; berkas </w:t>
            </w:r>
            <w:r>
              <w:rPr>
                <w:rStyle w:val="14"/>
                <w:rFonts w:ascii="SimSun" w:hAnsi="SimSun" w:eastAsia="SimSun" w:cs="SimSun"/>
                <w:sz w:val="24"/>
                <w:szCs w:val="24"/>
              </w:rPr>
              <w:t>.docx</w:t>
            </w:r>
            <w:r>
              <w:rPr>
                <w:rFonts w:hint="default" w:ascii="Segoe UI" w:hAnsi="Segoe UI" w:eastAsia="Segoe UI" w:cs="Segoe UI"/>
                <w:color w:val="1A1A1A"/>
                <w:sz w:val="24"/>
                <w:szCs w:val="24"/>
                <w:bdr w:val="none" w:color="auto" w:sz="0" w:space="0"/>
              </w:rPr>
              <w:t xml:space="preserve"> lama </w:t>
            </w:r>
            <w:r>
              <w:rPr>
                <w:rStyle w:val="18"/>
                <w:rFonts w:hint="default" w:ascii="Segoe UI" w:hAnsi="Segoe UI" w:eastAsia="Segoe UI" w:cs="Segoe UI"/>
                <w:color w:val="1A1A1A"/>
                <w:sz w:val="24"/>
                <w:szCs w:val="24"/>
                <w:bdr w:val="none" w:color="auto" w:sz="0" w:space="0"/>
              </w:rPr>
              <w:t>disimpan sebagai arsip</w:t>
            </w:r>
            <w:r>
              <w:rPr>
                <w:rFonts w:hint="default" w:ascii="Segoe UI" w:hAnsi="Segoe UI" w:eastAsia="Segoe UI" w:cs="Segoe UI"/>
                <w:color w:val="1A1A1A"/>
                <w:sz w:val="24"/>
                <w:szCs w:val="24"/>
                <w:bdr w:val="none" w:color="auto" w:sz="0" w:space="0"/>
              </w:rPr>
              <w:t xml:space="preserve"> dengan nama bertanda versi lama</w:t>
            </w:r>
          </w:p>
        </w:tc>
      </w:tr>
    </w:tbl>
    <w:p w14:paraId="1B481341">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Struktur berkas baru, ditetapkan work owner:</w:t>
      </w:r>
      <w:r>
        <w:rPr>
          <w:rFonts w:hint="default" w:ascii="Segoe UI" w:hAnsi="Segoe UI" w:eastAsia="Segoe UI" w:cs="Segoe UI"/>
          <w:color w:val="1A1A1A"/>
          <w:sz w:val="20"/>
          <w:szCs w:val="20"/>
        </w:rPr>
        <w:t xml:space="preserve"> </w:t>
      </w:r>
      <w:r>
        <w:rPr>
          <w:rStyle w:val="14"/>
        </w:rPr>
        <w:t>docs/ADR/</w:t>
      </w:r>
      <w:r>
        <w:rPr>
          <w:rFonts w:hint="default" w:ascii="Segoe UI" w:hAnsi="Segoe UI" w:eastAsia="Segoe UI" w:cs="Segoe UI"/>
          <w:color w:val="1A1A1A"/>
          <w:sz w:val="20"/>
          <w:szCs w:val="20"/>
        </w:rPr>
        <w:t xml:space="preserve"> (ADR + </w:t>
      </w:r>
      <w:r>
        <w:rPr>
          <w:rStyle w:val="14"/>
        </w:rPr>
        <w:t>ADR.md</w:t>
      </w:r>
      <w:r>
        <w:rPr>
          <w:rFonts w:hint="default" w:ascii="Segoe UI" w:hAnsi="Segoe UI" w:eastAsia="Segoe UI" w:cs="Segoe UI"/>
          <w:color w:val="1A1A1A"/>
          <w:sz w:val="20"/>
          <w:szCs w:val="20"/>
        </w:rPr>
        <w:t xml:space="preserve"> + </w:t>
      </w:r>
      <w:r>
        <w:rPr>
          <w:rStyle w:val="14"/>
        </w:rPr>
        <w:t>ADR.docx</w:t>
      </w:r>
      <w:r>
        <w:rPr>
          <w:rFonts w:hint="default" w:ascii="Segoe UI" w:hAnsi="Segoe UI" w:eastAsia="Segoe UI" w:cs="Segoe UI"/>
          <w:color w:val="1A1A1A"/>
          <w:sz w:val="20"/>
          <w:szCs w:val="20"/>
        </w:rPr>
        <w:t xml:space="preserve">) · </w:t>
      </w:r>
      <w:r>
        <w:rPr>
          <w:rStyle w:val="14"/>
        </w:rPr>
        <w:t>docs/BRD/</w:t>
      </w:r>
      <w:r>
        <w:rPr>
          <w:rFonts w:hint="default" w:ascii="Segoe UI" w:hAnsi="Segoe UI" w:eastAsia="Segoe UI" w:cs="Segoe UI"/>
          <w:color w:val="1A1A1A"/>
          <w:sz w:val="20"/>
          <w:szCs w:val="20"/>
        </w:rPr>
        <w:t xml:space="preserve"> (</w:t>
      </w:r>
      <w:r>
        <w:rPr>
          <w:rStyle w:val="14"/>
        </w:rPr>
        <w:t>BRD.md</w:t>
      </w:r>
      <w:r>
        <w:rPr>
          <w:rFonts w:hint="default" w:ascii="Segoe UI" w:hAnsi="Segoe UI" w:eastAsia="Segoe UI" w:cs="Segoe UI"/>
          <w:color w:val="1A1A1A"/>
          <w:sz w:val="20"/>
          <w:szCs w:val="20"/>
        </w:rPr>
        <w:t xml:space="preserve"> + </w:t>
      </w:r>
      <w:r>
        <w:rPr>
          <w:rStyle w:val="14"/>
        </w:rPr>
        <w:t>.docx</w:t>
      </w:r>
      <w:r>
        <w:rPr>
          <w:rFonts w:hint="default" w:ascii="Segoe UI" w:hAnsi="Segoe UI" w:eastAsia="Segoe UI" w:cs="Segoe UI"/>
          <w:color w:val="1A1A1A"/>
          <w:sz w:val="20"/>
          <w:szCs w:val="20"/>
        </w:rPr>
        <w:t xml:space="preserve">) · </w:t>
      </w:r>
      <w:r>
        <w:rPr>
          <w:rStyle w:val="14"/>
        </w:rPr>
        <w:t>docs/Steering/</w:t>
      </w:r>
      <w:r>
        <w:rPr>
          <w:rFonts w:hint="default" w:ascii="Segoe UI" w:hAnsi="Segoe UI" w:eastAsia="Segoe UI" w:cs="Segoe UI"/>
          <w:color w:val="1A1A1A"/>
          <w:sz w:val="20"/>
          <w:szCs w:val="20"/>
        </w:rPr>
        <w:t xml:space="preserve"> (20 bab sumber + </w:t>
      </w:r>
      <w:r>
        <w:rPr>
          <w:rStyle w:val="14"/>
        </w:rPr>
        <w:t>CONTEXT.md</w:t>
      </w:r>
      <w:r>
        <w:rPr>
          <w:rFonts w:hint="default" w:ascii="Segoe UI" w:hAnsi="Segoe UI" w:eastAsia="Segoe UI" w:cs="Segoe UI"/>
          <w:color w:val="1A1A1A"/>
          <w:sz w:val="20"/>
          <w:szCs w:val="20"/>
        </w:rPr>
        <w:t xml:space="preserve"> + </w:t>
      </w:r>
      <w:r>
        <w:rPr>
          <w:rStyle w:val="14"/>
        </w:rPr>
        <w:t>00-DECISION-LOG.md</w:t>
      </w:r>
      <w:r>
        <w:rPr>
          <w:rFonts w:hint="default" w:ascii="Segoe UI" w:hAnsi="Segoe UI" w:eastAsia="Segoe UI" w:cs="Segoe UI"/>
          <w:color w:val="1A1A1A"/>
          <w:sz w:val="20"/>
          <w:szCs w:val="20"/>
        </w:rPr>
        <w:t xml:space="preserve"> + </w:t>
      </w:r>
      <w:r>
        <w:rPr>
          <w:rStyle w:val="14"/>
        </w:rPr>
        <w:t>STEERING.md</w:t>
      </w:r>
      <w:r>
        <w:rPr>
          <w:rFonts w:hint="default" w:ascii="Segoe UI" w:hAnsi="Segoe UI" w:eastAsia="Segoe UI" w:cs="Segoe UI"/>
          <w:color w:val="1A1A1A"/>
          <w:sz w:val="20"/>
          <w:szCs w:val="20"/>
        </w:rPr>
        <w:t xml:space="preserve"> + </w:t>
      </w:r>
      <w:r>
        <w:rPr>
          <w:rStyle w:val="14"/>
        </w:rPr>
        <w:t>.docx</w:t>
      </w:r>
      <w:r>
        <w:rPr>
          <w:rFonts w:hint="default" w:ascii="Segoe UI" w:hAnsi="Segoe UI" w:eastAsia="Segoe UI" w:cs="Segoe UI"/>
          <w:color w:val="1A1A1A"/>
          <w:sz w:val="20"/>
          <w:szCs w:val="20"/>
        </w:rPr>
        <w:t>).</w:t>
      </w:r>
    </w:p>
    <w:p w14:paraId="54FD9DFF">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Koreksi atas premis yang saya pakai menyusun Q35 — disampaikan sebelum pekerjaan dimulai.</w:t>
      </w:r>
      <w:r>
        <w:rPr>
          <w:rFonts w:hint="default" w:ascii="Segoe UI" w:hAnsi="Segoe UI" w:eastAsia="Segoe UI" w:cs="Segoe UI"/>
          <w:color w:val="1A1A1A"/>
          <w:sz w:val="20"/>
          <w:szCs w:val="20"/>
        </w:rPr>
        <w:t xml:space="preserve"> Saya menyebut </w:t>
      </w:r>
      <w:r>
        <w:rPr>
          <w:rStyle w:val="14"/>
        </w:rPr>
        <w:t>STEERING.md</w:t>
      </w:r>
      <w:r>
        <w:rPr>
          <w:rFonts w:hint="default" w:ascii="Segoe UI" w:hAnsi="Segoe UI" w:eastAsia="Segoe UI" w:cs="Segoe UI"/>
          <w:color w:val="1A1A1A"/>
          <w:sz w:val="20"/>
          <w:szCs w:val="20"/>
        </w:rPr>
        <w:t xml:space="preserve"> sebagai "dokumen gabungan dari 20 bab". Pemeriksaan membuktikan hubungannya </w:t>
      </w:r>
      <w:r>
        <w:rPr>
          <w:rStyle w:val="18"/>
          <w:rFonts w:hint="default" w:ascii="Segoe UI" w:hAnsi="Segoe UI" w:eastAsia="Segoe UI" w:cs="Segoe UI"/>
          <w:color w:val="1A1A1A"/>
          <w:sz w:val="20"/>
          <w:szCs w:val="20"/>
        </w:rPr>
        <w:t>tidak seragam</w:t>
      </w:r>
      <w:r>
        <w:rPr>
          <w:rFonts w:hint="default" w:ascii="Segoe UI" w:hAnsi="Segoe UI" w:eastAsia="Segoe UI" w:cs="Segoe UI"/>
          <w:color w:val="1A1A1A"/>
          <w:sz w:val="20"/>
          <w:szCs w:val="20"/>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71"/>
        <w:gridCol w:w="2093"/>
        <w:gridCol w:w="2760"/>
      </w:tblGrid>
      <w:tr w14:paraId="046EA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42865C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 xml:space="preserve">Bagian </w:t>
            </w:r>
            <w:r>
              <w:rPr>
                <w:rStyle w:val="14"/>
                <w:rFonts w:ascii="SimSun" w:hAnsi="SimSun" w:eastAsia="SimSun" w:cs="SimSun"/>
                <w:b/>
                <w:bCs/>
                <w:sz w:val="24"/>
                <w:szCs w:val="24"/>
              </w:rPr>
              <w:t>STEERING.md</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A964A4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Hubungan dengan berkas sumber</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3F31D6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Bukti</w:t>
            </w:r>
          </w:p>
        </w:tc>
      </w:tr>
      <w:tr w14:paraId="534A90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16BA9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Lampiran A, C, D, E, F</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9B07F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salinan verbatim</w:t>
            </w:r>
            <w:r>
              <w:rPr>
                <w:rFonts w:hint="default" w:ascii="Segoe UI" w:hAnsi="Segoe UI" w:eastAsia="Segoe UI" w:cs="Segoe UI"/>
                <w:color w:val="1A1A1A"/>
                <w:sz w:val="24"/>
                <w:szCs w:val="24"/>
                <w:bdr w:val="none" w:color="auto" w:sz="0" w:space="0"/>
              </w:rPr>
              <w:t xml:space="preserve"> dari </w:t>
            </w:r>
            <w:r>
              <w:rPr>
                <w:rStyle w:val="14"/>
                <w:rFonts w:ascii="SimSun" w:hAnsi="SimSun" w:eastAsia="SimSun" w:cs="SimSun"/>
                <w:sz w:val="24"/>
                <w:szCs w:val="24"/>
              </w:rPr>
              <w:t>CONTEXT.md</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01-​FRONTEND-​ANALYSIS.​md</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18-​SKILLS-​USAGE-​LOG.​md</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19-​GAP-​EXPORT-​DETAIL.​md</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20-​DETAIL-​KOMITE-​DBLINK.​md</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FB0D67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teks identik kata per kata</w:t>
            </w:r>
          </w:p>
        </w:tc>
      </w:tr>
      <w:tr w14:paraId="404EE3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910149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Lampiran B</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8A90A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 xml:space="preserve">salinan verbatim </w:t>
            </w:r>
            <w:r>
              <w:rPr>
                <w:rStyle w:val="14"/>
                <w:rFonts w:ascii="SimSun" w:hAnsi="SimSun" w:eastAsia="SimSun" w:cs="SimSun"/>
                <w:sz w:val="24"/>
                <w:szCs w:val="24"/>
              </w:rPr>
              <w:t>00-​DECISION-​LOG.​md</w:t>
            </w:r>
            <w:r>
              <w:rPr>
                <w:rStyle w:val="18"/>
                <w:rFonts w:hint="default" w:ascii="Segoe UI" w:hAnsi="Segoe UI" w:eastAsia="Segoe UI" w:cs="Segoe UI"/>
                <w:color w:val="1A1A1A"/>
                <w:sz w:val="24"/>
                <w:szCs w:val="24"/>
                <w:bdr w:val="none" w:color="auto" w:sz="0" w:space="0"/>
              </w:rPr>
              <w:t xml:space="preserve"> yang berhenti di </w:t>
            </w:r>
            <w:r>
              <w:rPr>
                <w:rStyle w:val="14"/>
                <w:rFonts w:ascii="SimSun" w:hAnsi="SimSun" w:eastAsia="SimSun" w:cs="SimSun"/>
                <w:sz w:val="24"/>
                <w:szCs w:val="24"/>
              </w:rPr>
              <w:t>D-30</w:t>
            </w:r>
            <w:r>
              <w:rPr>
                <w:rFonts w:hint="default" w:ascii="Segoe UI" w:hAnsi="Segoe UI" w:eastAsia="Segoe UI" w:cs="Segoe UI"/>
                <w:color w:val="1A1A1A"/>
                <w:sz w:val="24"/>
                <w:szCs w:val="24"/>
                <w:bdr w:val="none" w:color="auto" w:sz="0" w:space="0"/>
              </w:rPr>
              <w:t xml:space="preserve"> — 752 baris, 30 entri, sementara sumbernya kini 2.070 baris dan 71 entri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3CA4E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STEERING.​md:​2615-​3366</w:t>
            </w:r>
            <w:r>
              <w:rPr>
                <w:rFonts w:hint="default" w:ascii="Segoe UI" w:hAnsi="Segoe UI" w:eastAsia="Segoe UI" w:cs="Segoe UI"/>
                <w:color w:val="1A1A1A"/>
                <w:sz w:val="24"/>
                <w:szCs w:val="24"/>
                <w:bdr w:val="none" w:color="auto" w:sz="0" w:space="0"/>
              </w:rPr>
              <w:t xml:space="preserve"> vs </w:t>
            </w:r>
            <w:r>
              <w:rPr>
                <w:rStyle w:val="14"/>
                <w:rFonts w:ascii="SimSun" w:hAnsi="SimSun" w:eastAsia="SimSun" w:cs="SimSun"/>
                <w:sz w:val="24"/>
                <w:szCs w:val="24"/>
              </w:rPr>
              <w:t>00-​DECISION-​LOG.​md:​1-​752</w:t>
            </w:r>
          </w:p>
        </w:tc>
      </w:tr>
      <w:tr w14:paraId="72483C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D857F6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Bab 1–26</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A751E8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tulisan ulang yang diringkas</w:t>
            </w:r>
            <w:r>
              <w:rPr>
                <w:rFonts w:hint="default" w:ascii="Segoe UI" w:hAnsi="Segoe UI" w:eastAsia="Segoe UI" w:cs="Segoe UI"/>
                <w:color w:val="1A1A1A"/>
                <w:sz w:val="24"/>
                <w:szCs w:val="24"/>
                <w:bdr w:val="none" w:color="auto" w:sz="0" w:space="0"/>
              </w:rPr>
              <w:t>, bukan salinan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1186E0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Bab 21 memuat </w:t>
            </w:r>
            <w:r>
              <w:rPr>
                <w:rStyle w:val="14"/>
                <w:rFonts w:ascii="SimSun" w:hAnsi="SimSun" w:eastAsia="SimSun" w:cs="SimSun"/>
                <w:sz w:val="24"/>
                <w:szCs w:val="24"/>
              </w:rPr>
              <w:t>R-01</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R-12</w:t>
            </w:r>
            <w:r>
              <w:rPr>
                <w:rFonts w:hint="default" w:ascii="Segoe UI" w:hAnsi="Segoe UI" w:eastAsia="Segoe UI" w:cs="Segoe UI"/>
                <w:color w:val="1A1A1A"/>
                <w:sz w:val="24"/>
                <w:szCs w:val="24"/>
                <w:bdr w:val="none" w:color="auto" w:sz="0" w:space="0"/>
              </w:rPr>
              <w:t xml:space="preserve"> yang sama dengan </w:t>
            </w:r>
            <w:r>
              <w:rPr>
                <w:rStyle w:val="14"/>
                <w:rFonts w:ascii="SimSun" w:hAnsi="SimSun" w:eastAsia="SimSun" w:cs="SimSun"/>
                <w:sz w:val="24"/>
                <w:szCs w:val="24"/>
              </w:rPr>
              <w:t>16-​RISK-​ANALYSIS.​md</w:t>
            </w:r>
            <w:r>
              <w:rPr>
                <w:rFonts w:hint="default" w:ascii="Segoe UI" w:hAnsi="Segoe UI" w:eastAsia="Segoe UI" w:cs="Segoe UI"/>
                <w:color w:val="1A1A1A"/>
                <w:sz w:val="24"/>
                <w:szCs w:val="24"/>
                <w:bdr w:val="none" w:color="auto" w:sz="0" w:space="0"/>
              </w:rPr>
              <w:t xml:space="preserve"> tetapi dalam </w:t>
            </w:r>
            <w:r>
              <w:rPr>
                <w:rStyle w:val="18"/>
                <w:rFonts w:hint="default" w:ascii="Segoe UI" w:hAnsi="Segoe UI" w:eastAsia="Segoe UI" w:cs="Segoe UI"/>
                <w:color w:val="1A1A1A"/>
                <w:sz w:val="24"/>
                <w:szCs w:val="24"/>
                <w:bdr w:val="none" w:color="auto" w:sz="0" w:space="0"/>
              </w:rPr>
              <w:t>prosa 149 baris</w:t>
            </w:r>
            <w:r>
              <w:rPr>
                <w:rFonts w:hint="default" w:ascii="Segoe UI" w:hAnsi="Segoe UI" w:eastAsia="Segoe UI" w:cs="Segoe UI"/>
                <w:color w:val="1A1A1A"/>
                <w:sz w:val="24"/>
                <w:szCs w:val="24"/>
                <w:bdr w:val="none" w:color="auto" w:sz="0" w:space="0"/>
              </w:rPr>
              <w:t xml:space="preserve">, sedangkan sumbernya </w:t>
            </w:r>
            <w:r>
              <w:rPr>
                <w:rStyle w:val="18"/>
                <w:rFonts w:hint="default" w:ascii="Segoe UI" w:hAnsi="Segoe UI" w:eastAsia="Segoe UI" w:cs="Segoe UI"/>
                <w:color w:val="1A1A1A"/>
                <w:sz w:val="24"/>
                <w:szCs w:val="24"/>
                <w:bdr w:val="none" w:color="auto" w:sz="0" w:space="0"/>
              </w:rPr>
              <w:t>tabel 347 baris</w:t>
            </w:r>
          </w:p>
        </w:tc>
      </w:tr>
    </w:tbl>
    <w:p w14:paraId="471AEE7E">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Konsekuensi yang mengikuti dari Q35 Opsi 1, dan diterima:</w:t>
      </w:r>
      <w:r>
        <w:rPr>
          <w:rFonts w:hint="default" w:ascii="Segoe UI" w:hAnsi="Segoe UI" w:eastAsia="Segoe UI" w:cs="Segoe UI"/>
          <w:color w:val="1A1A1A"/>
          <w:sz w:val="20"/>
          <w:szCs w:val="20"/>
        </w:rPr>
        <w:t xml:space="preserve"> karena bab 1–26 akan dibangun dari berkas sumber, </w:t>
      </w:r>
      <w:r>
        <w:rPr>
          <w:rStyle w:val="18"/>
          <w:rFonts w:hint="default" w:ascii="Segoe UI" w:hAnsi="Segoe UI" w:eastAsia="Segoe UI" w:cs="Segoe UI"/>
          <w:color w:val="1A1A1A"/>
          <w:sz w:val="20"/>
          <w:szCs w:val="20"/>
        </w:rPr>
        <w:t>kata-kata hasil peringkasan pada bab 1–26 tidak dipertahankan</w:t>
      </w:r>
      <w:r>
        <w:rPr>
          <w:rFonts w:hint="default" w:ascii="Segoe UI" w:hAnsi="Segoe UI" w:eastAsia="Segoe UI" w:cs="Segoe UI"/>
          <w:color w:val="1A1A1A"/>
          <w:sz w:val="20"/>
          <w:szCs w:val="20"/>
        </w:rPr>
        <w:t xml:space="preserve"> — yang berlaku adalah teks bab sumber. Akibatnya </w:t>
      </w:r>
      <w:r>
        <w:rPr>
          <w:rStyle w:val="14"/>
        </w:rPr>
        <w:t>STEERING.md</w:t>
      </w:r>
      <w:r>
        <w:rPr>
          <w:rFonts w:hint="default" w:ascii="Segoe UI" w:hAnsi="Segoe UI" w:eastAsia="Segoe UI" w:cs="Segoe UI"/>
          <w:color w:val="1A1A1A"/>
          <w:sz w:val="20"/>
          <w:szCs w:val="20"/>
        </w:rPr>
        <w:t xml:space="preserve"> menjadi </w:t>
      </w:r>
      <w:r>
        <w:rPr>
          <w:rStyle w:val="18"/>
          <w:rFonts w:hint="default" w:ascii="Segoe UI" w:hAnsi="Segoe UI" w:eastAsia="Segoe UI" w:cs="Segoe UI"/>
          <w:color w:val="1A1A1A"/>
          <w:sz w:val="20"/>
          <w:szCs w:val="20"/>
        </w:rPr>
        <w:t>lebih panjang dan lebih rinci</w:t>
      </w:r>
      <w:r>
        <w:rPr>
          <w:rFonts w:hint="default" w:ascii="Segoe UI" w:hAnsi="Segoe UI" w:eastAsia="Segoe UI" w:cs="Segoe UI"/>
          <w:color w:val="1A1A1A"/>
          <w:sz w:val="20"/>
          <w:szCs w:val="20"/>
        </w:rPr>
        <w:t>, dan susunannya mengikuti berkas sumber. Sebagai gantinya:</w:t>
      </w:r>
    </w:p>
    <w:p w14:paraId="19124A2F">
      <w:pPr>
        <w:keepNext w:val="0"/>
        <w:keepLines w:val="0"/>
        <w:widowControl/>
        <w:numPr>
          <w:ilvl w:val="0"/>
          <w:numId w:val="19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Tidak ada lagi dua versi pernyataan yang sama yang bisa berbeda.</w:t>
      </w:r>
    </w:p>
    <w:p w14:paraId="3CC6A19B">
      <w:pPr>
        <w:keepNext w:val="0"/>
        <w:keepLines w:val="0"/>
        <w:widowControl/>
        <w:numPr>
          <w:ilvl w:val="0"/>
          <w:numId w:val="192"/>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Lampiran B ikut terbarui dengan sendirinya</w:t>
      </w:r>
      <w:r>
        <w:rPr>
          <w:rFonts w:hint="default" w:ascii="Segoe UI" w:hAnsi="Segoe UI" w:eastAsia="Segoe UI" w:cs="Segoe UI"/>
          <w:color w:val="1A1A1A"/>
          <w:sz w:val="20"/>
          <w:szCs w:val="20"/>
        </w:rPr>
        <w:t xml:space="preserve"> dari </w:t>
      </w:r>
      <w:r>
        <w:rPr>
          <w:rStyle w:val="14"/>
        </w:rPr>
        <w:t>D-30</w:t>
      </w:r>
      <w:r>
        <w:rPr>
          <w:rFonts w:hint="default" w:ascii="Segoe UI" w:hAnsi="Segoe UI" w:eastAsia="Segoe UI" w:cs="Segoe UI"/>
          <w:color w:val="1A1A1A"/>
          <w:sz w:val="20"/>
          <w:szCs w:val="20"/>
        </w:rPr>
        <w:t xml:space="preserve"> menjadi </w:t>
      </w:r>
      <w:r>
        <w:rPr>
          <w:rStyle w:val="14"/>
        </w:rPr>
        <w:t>D-01</w:t>
      </w:r>
      <w:r>
        <w:rPr>
          <w:rFonts w:hint="default" w:ascii="Segoe UI" w:hAnsi="Segoe UI" w:eastAsia="Segoe UI" w:cs="Segoe UI"/>
          <w:color w:val="1A1A1A"/>
          <w:sz w:val="20"/>
          <w:szCs w:val="20"/>
        </w:rPr>
        <w:t>…</w:t>
      </w:r>
      <w:r>
        <w:rPr>
          <w:rStyle w:val="14"/>
        </w:rPr>
        <w:t>D-72</w:t>
      </w:r>
      <w:r>
        <w:rPr>
          <w:rFonts w:hint="default" w:ascii="Segoe UI" w:hAnsi="Segoe UI" w:eastAsia="Segoe UI" w:cs="Segoe UI"/>
          <w:color w:val="1A1A1A"/>
          <w:sz w:val="20"/>
          <w:szCs w:val="20"/>
        </w:rPr>
        <w:t xml:space="preserve"> — salah satu keusangan terbesar di dokumen itu tertutup tanpa pekerjaan terpisah.</w:t>
      </w:r>
    </w:p>
    <w:p w14:paraId="038EE27A">
      <w:pPr>
        <w:keepNext w:val="0"/>
        <w:keepLines w:val="0"/>
        <w:widowControl/>
        <w:numPr>
          <w:ilvl w:val="0"/>
          <w:numId w:val="19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Setiap revisi berikutnya cukup menyunting satu tempat.</w:t>
      </w:r>
    </w:p>
    <w:p w14:paraId="01971E16">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Bab baru yang dibuat:</w:t>
      </w:r>
      <w:r>
        <w:rPr>
          <w:rFonts w:hint="default" w:ascii="Segoe UI" w:hAnsi="Segoe UI" w:eastAsia="Segoe UI" w:cs="Segoe UI"/>
          <w:color w:val="1A1A1A"/>
          <w:sz w:val="20"/>
          <w:szCs w:val="20"/>
        </w:rPr>
        <w:t xml:space="preserve"> </w:t>
      </w:r>
      <w:r>
        <w:rPr>
          <w:rStyle w:val="14"/>
        </w:rPr>
        <w:t>docs/Steering/21-RIWAYAT-REVISI.md</w:t>
      </w:r>
      <w:r>
        <w:rPr>
          <w:rFonts w:hint="default" w:ascii="Segoe UI" w:hAnsi="Segoe UI" w:eastAsia="Segoe UI" w:cs="Segoe UI"/>
          <w:color w:val="1A1A1A"/>
          <w:sz w:val="20"/>
          <w:szCs w:val="20"/>
        </w:rPr>
        <w:t xml:space="preserve"> — berisi ringkasan perubahan v1.0 → v2.0 beserta dasar </w:t>
      </w:r>
      <w:r>
        <w:rPr>
          <w:rStyle w:val="14"/>
        </w:rPr>
        <w:t>D-nn</w:t>
      </w:r>
      <w:r>
        <w:rPr>
          <w:rFonts w:hint="default" w:ascii="Segoe UI" w:hAnsi="Segoe UI" w:eastAsia="Segoe UI" w:cs="Segoe UI"/>
          <w:color w:val="1A1A1A"/>
          <w:sz w:val="20"/>
          <w:szCs w:val="20"/>
        </w:rPr>
        <w:t xml:space="preserve">-nya. Nomor </w:t>
      </w:r>
      <w:r>
        <w:rPr>
          <w:rStyle w:val="14"/>
        </w:rPr>
        <w:t>21</w:t>
      </w:r>
      <w:r>
        <w:rPr>
          <w:rFonts w:hint="default" w:ascii="Segoe UI" w:hAnsi="Segoe UI" w:eastAsia="Segoe UI" w:cs="Segoe UI"/>
          <w:color w:val="1A1A1A"/>
          <w:sz w:val="20"/>
          <w:szCs w:val="20"/>
        </w:rPr>
        <w:t xml:space="preserve"> adalah </w:t>
      </w:r>
      <w:r>
        <w:rPr>
          <w:rStyle w:val="18"/>
          <w:rFonts w:hint="default" w:ascii="Segoe UI" w:hAnsi="Segoe UI" w:eastAsia="Segoe UI" w:cs="Segoe UI"/>
          <w:color w:val="1A1A1A"/>
          <w:sz w:val="20"/>
          <w:szCs w:val="20"/>
        </w:rPr>
        <w:t>nomor berkas</w:t>
      </w:r>
      <w:r>
        <w:rPr>
          <w:rFonts w:hint="default" w:ascii="Segoe UI" w:hAnsi="Segoe UI" w:eastAsia="Segoe UI" w:cs="Segoe UI"/>
          <w:color w:val="1A1A1A"/>
          <w:sz w:val="20"/>
          <w:szCs w:val="20"/>
        </w:rPr>
        <w:t>, bukan ID modul/risiko/requirement, sehingga tidak melanggar aturan penomoran proyek.</w:t>
      </w:r>
    </w:p>
    <w:p w14:paraId="4851B63D">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Yang tetap tidak berubah:</w:t>
      </w:r>
      <w:r>
        <w:rPr>
          <w:rFonts w:hint="default" w:ascii="Segoe UI" w:hAnsi="Segoe UI" w:eastAsia="Segoe UI" w:cs="Segoe UI"/>
          <w:color w:val="1A1A1A"/>
          <w:sz w:val="20"/>
          <w:szCs w:val="20"/>
        </w:rPr>
        <w:t xml:space="preserve"> rule XML Pega tetap </w:t>
      </w:r>
      <w:r>
        <w:rPr>
          <w:rStyle w:val="18"/>
          <w:rFonts w:hint="default" w:ascii="Segoe UI" w:hAnsi="Segoe UI" w:eastAsia="Segoe UI" w:cs="Segoe UI"/>
          <w:color w:val="1A1A1A"/>
          <w:sz w:val="20"/>
          <w:szCs w:val="20"/>
        </w:rPr>
        <w:t>baca-saja</w:t>
      </w:r>
      <w:r>
        <w:rPr>
          <w:rFonts w:hint="default" w:ascii="Segoe UI" w:hAnsi="Segoe UI" w:eastAsia="Segoe UI" w:cs="Segoe UI"/>
          <w:color w:val="1A1A1A"/>
          <w:sz w:val="20"/>
          <w:szCs w:val="20"/>
        </w:rPr>
        <w:t>. Larangan yang dicabut hanya menyangkut dokumen proyek.</w:t>
      </w:r>
    </w:p>
    <w:p w14:paraId="4DBEECE0">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Dampak ke Steering:</w:t>
      </w:r>
      <w:r>
        <w:rPr>
          <w:rFonts w:hint="default" w:ascii="Segoe UI" w:hAnsi="Segoe UI" w:eastAsia="Segoe UI" w:cs="Segoe UI"/>
          <w:color w:val="1A1A1A"/>
          <w:sz w:val="20"/>
          <w:szCs w:val="20"/>
        </w:rPr>
        <w:t xml:space="preserve"> seluruh bab · </w:t>
      </w:r>
      <w:r>
        <w:rPr>
          <w:rStyle w:val="14"/>
        </w:rPr>
        <w:t>README.md</w:t>
      </w:r>
      <w:r>
        <w:rPr>
          <w:rFonts w:hint="default" w:ascii="Segoe UI" w:hAnsi="Segoe UI" w:eastAsia="Segoe UI" w:cs="Segoe UI"/>
          <w:color w:val="1A1A1A"/>
          <w:sz w:val="20"/>
          <w:szCs w:val="20"/>
        </w:rPr>
        <w:t xml:space="preserve"> · </w:t>
      </w:r>
      <w:r>
        <w:rPr>
          <w:rStyle w:val="14"/>
        </w:rPr>
        <w:t>docs/tools/</w:t>
      </w:r>
    </w:p>
    <w:p w14:paraId="154DBB56">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238" o:spt="1" style="height:1.5pt;width:415.3pt;" fillcolor="#A0A0A0" filled="t" stroked="f" coordsize="21600,21600" o:hr="t" o:hrstd="t" o:hralign="center">
            <v:path/>
            <v:fill on="t" focussize="0,0"/>
            <v:stroke on="f"/>
            <v:imagedata o:title=""/>
            <o:lock v:ext="edit"/>
            <w10:wrap type="none"/>
            <w10:anchorlock/>
          </v:rect>
        </w:pict>
      </w:r>
    </w:p>
    <w:p w14:paraId="135E9224">
      <w:pPr>
        <w:pStyle w:val="4"/>
        <w:keepNext w:val="0"/>
        <w:keepLines w:val="0"/>
        <w:widowControl/>
        <w:suppressLineNumbers w:val="0"/>
        <w:spacing w:line="10" w:lineRule="atLeast"/>
      </w:pPr>
      <w:r>
        <w:t>D-73 · Seluruh Modul Ditiketkan dan Dinamai Menurut Fungsi Bisnis</w:t>
      </w:r>
    </w:p>
    <w:p w14:paraId="3A4E09DE">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w:t>
      </w:r>
      <w:r>
        <w:rPr>
          <w:rFonts w:hint="default" w:ascii="Segoe UI" w:hAnsi="Segoe UI" w:eastAsia="Segoe UI" w:cs="Segoe UI"/>
          <w:color w:val="1A1A1A"/>
          <w:sz w:val="20"/>
          <w:szCs w:val="20"/>
        </w:rPr>
        <w:t xml:space="preserve"> DECIDED — </w:t>
      </w:r>
      <w:r>
        <w:rPr>
          <w:rStyle w:val="18"/>
          <w:rFonts w:hint="default" w:ascii="Segoe UI" w:hAnsi="Segoe UI" w:eastAsia="Segoe UI" w:cs="Segoe UI"/>
          <w:color w:val="1A1A1A"/>
          <w:sz w:val="20"/>
          <w:szCs w:val="20"/>
        </w:rPr>
        <w:t xml:space="preserve">membatasi </w:t>
      </w:r>
      <w:r>
        <w:rPr>
          <w:rStyle w:val="14"/>
        </w:rPr>
        <w:t>D-41</w:t>
      </w:r>
      <w:r>
        <w:rPr>
          <w:rFonts w:hint="default" w:ascii="Segoe UI" w:hAnsi="Segoe UI" w:eastAsia="Segoe UI" w:cs="Segoe UI"/>
          <w:color w:val="1A1A1A"/>
          <w:sz w:val="20"/>
          <w:szCs w:val="20"/>
        </w:rPr>
        <w:t>, tidak mencabutnya</w:t>
      </w:r>
    </w:p>
    <w:p w14:paraId="02D5F754">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Pertanyaan:</w:t>
      </w:r>
      <w:r>
        <w:rPr>
          <w:rFonts w:hint="default" w:ascii="Segoe UI" w:hAnsi="Segoe UI" w:eastAsia="Segoe UI" w:cs="Segoe UI"/>
          <w:color w:val="1A1A1A"/>
          <w:sz w:val="20"/>
          <w:szCs w:val="20"/>
        </w:rPr>
        <w:t xml:space="preserve"> Work Owner menyatakan kode modul </w:t>
      </w:r>
      <w:r>
        <w:rPr>
          <w:rStyle w:val="14"/>
        </w:rPr>
        <w:t>F-1</w:t>
      </w:r>
      <w:r>
        <w:rPr>
          <w:rFonts w:hint="default" w:ascii="Segoe UI" w:hAnsi="Segoe UI" w:eastAsia="Segoe UI" w:cs="Segoe UI"/>
          <w:color w:val="1A1A1A"/>
          <w:sz w:val="20"/>
          <w:szCs w:val="20"/>
        </w:rPr>
        <w:t xml:space="preserve">, </w:t>
      </w:r>
      <w:r>
        <w:rPr>
          <w:rStyle w:val="14"/>
        </w:rPr>
        <w:t>F-2</w:t>
      </w:r>
      <w:r>
        <w:rPr>
          <w:rFonts w:hint="default" w:ascii="Segoe UI" w:hAnsi="Segoe UI" w:eastAsia="Segoe UI" w:cs="Segoe UI"/>
          <w:color w:val="1A1A1A"/>
          <w:sz w:val="20"/>
          <w:szCs w:val="20"/>
        </w:rPr>
        <w:t xml:space="preserve">, dan seterusnya </w:t>
      </w:r>
      <w:r>
        <w:rPr>
          <w:rStyle w:val="18"/>
          <w:rFonts w:hint="default" w:ascii="Segoe UI" w:hAnsi="Segoe UI" w:eastAsia="Segoe UI" w:cs="Segoe UI"/>
          <w:color w:val="1A1A1A"/>
          <w:sz w:val="20"/>
          <w:szCs w:val="20"/>
        </w:rPr>
        <w:t>tidak dapat dipahami</w:t>
      </w:r>
      <w:r>
        <w:rPr>
          <w:rFonts w:hint="default" w:ascii="Segoe UI" w:hAnsi="Segoe UI" w:eastAsia="Segoe UI" w:cs="Segoe UI"/>
          <w:color w:val="1A1A1A"/>
          <w:sz w:val="20"/>
          <w:szCs w:val="20"/>
        </w:rPr>
        <w:t xml:space="preserve"> saat membaca papan tiket, dan meminta modul dinamai seperti yang dikenalnya sehari-hari — </w:t>
      </w:r>
      <w:r>
        <w:rPr>
          <w:rStyle w:val="10"/>
          <w:rFonts w:hint="default" w:ascii="Segoe UI" w:hAnsi="Segoe UI" w:eastAsia="Segoe UI" w:cs="Segoe UI"/>
          <w:color w:val="1A1A1A"/>
          <w:sz w:val="20"/>
          <w:szCs w:val="20"/>
        </w:rPr>
        <w:t>"Saya ingin seperti contoh: Input Receive Document, Input Register, dll"</w:t>
      </w:r>
      <w:r>
        <w:rPr>
          <w:rFonts w:hint="default" w:ascii="Segoe UI" w:hAnsi="Segoe UI" w:eastAsia="Segoe UI" w:cs="Segoe UI"/>
          <w:color w:val="1A1A1A"/>
          <w:sz w:val="20"/>
          <w:szCs w:val="20"/>
        </w:rPr>
        <w:t xml:space="preserve"> — serta meminta </w:t>
      </w:r>
      <w:r>
        <w:rPr>
          <w:rStyle w:val="18"/>
          <w:rFonts w:hint="default" w:ascii="Segoe UI" w:hAnsi="Segoe UI" w:eastAsia="Segoe UI" w:cs="Segoe UI"/>
          <w:color w:val="1A1A1A"/>
          <w:sz w:val="20"/>
          <w:szCs w:val="20"/>
        </w:rPr>
        <w:t>tiket lengkap untuk masing-masing modul</w:t>
      </w:r>
      <w:r>
        <w:rPr>
          <w:rFonts w:hint="default" w:ascii="Segoe UI" w:hAnsi="Segoe UI" w:eastAsia="Segoe UI" w:cs="Segoe UI"/>
          <w:color w:val="1A1A1A"/>
          <w:sz w:val="20"/>
          <w:szCs w:val="20"/>
        </w:rPr>
        <w:t>, dengan kode tetap di depan agar rujukan silang ke ADR tetap dapat dicari.</w:t>
      </w:r>
    </w:p>
    <w:p w14:paraId="5403F11D">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Keputusan akhir — dua bagian.</w:t>
      </w:r>
    </w:p>
    <w:p w14:paraId="01B96A2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1. Penamaan.</w:t>
      </w:r>
      <w:r>
        <w:rPr>
          <w:rFonts w:hint="default" w:ascii="Segoe UI" w:hAnsi="Segoe UI" w:eastAsia="Segoe UI" w:cs="Segoe UI"/>
          <w:color w:val="1A1A1A"/>
          <w:sz w:val="20"/>
          <w:szCs w:val="20"/>
        </w:rPr>
        <w:t xml:space="preserve"> Setiap folder modul dinamai </w:t>
      </w:r>
      <w:r>
        <w:rPr>
          <w:rStyle w:val="14"/>
        </w:rPr>
        <w:t>&lt;KODE&gt;-&lt;Nama-Fungsi-Bisnis&gt;</w:t>
      </w:r>
      <w:r>
        <w:rPr>
          <w:rFonts w:hint="default" w:ascii="Segoe UI" w:hAnsi="Segoe UI" w:eastAsia="Segoe UI" w:cs="Segoe UI"/>
          <w:color w:val="1A1A1A"/>
          <w:sz w:val="20"/>
          <w:szCs w:val="20"/>
        </w:rPr>
        <w:t xml:space="preserve">, misalnya </w:t>
      </w:r>
      <w:r>
        <w:rPr>
          <w:rStyle w:val="14"/>
        </w:rPr>
        <w:t>B-14-Input-Receive-Document</w:t>
      </w:r>
      <w:r>
        <w:rPr>
          <w:rFonts w:hint="default" w:ascii="Segoe UI" w:hAnsi="Segoe UI" w:eastAsia="Segoe UI" w:cs="Segoe UI"/>
          <w:color w:val="1A1A1A"/>
          <w:sz w:val="20"/>
          <w:szCs w:val="20"/>
        </w:rPr>
        <w:t xml:space="preserve">, </w:t>
      </w:r>
      <w:r>
        <w:rPr>
          <w:rStyle w:val="14"/>
        </w:rPr>
        <w:t>B-2-Input-Register</w:t>
      </w:r>
      <w:r>
        <w:rPr>
          <w:rFonts w:hint="default" w:ascii="Segoe UI" w:hAnsi="Segoe UI" w:eastAsia="Segoe UI" w:cs="Segoe UI"/>
          <w:color w:val="1A1A1A"/>
          <w:sz w:val="20"/>
          <w:szCs w:val="20"/>
        </w:rPr>
        <w:t xml:space="preserve">, </w:t>
      </w:r>
      <w:r>
        <w:rPr>
          <w:rStyle w:val="14"/>
        </w:rPr>
        <w:t>S-7-Dashboard-TAT-dan-KPI</w:t>
      </w:r>
      <w:r>
        <w:rPr>
          <w:rFonts w:hint="default" w:ascii="Segoe UI" w:hAnsi="Segoe UI" w:eastAsia="Segoe UI" w:cs="Segoe UI"/>
          <w:color w:val="1A1A1A"/>
          <w:sz w:val="20"/>
          <w:szCs w:val="20"/>
        </w:rPr>
        <w:t xml:space="preserve">. Nama bisnisnya </w:t>
      </w:r>
      <w:r>
        <w:rPr>
          <w:rStyle w:val="18"/>
          <w:rFonts w:hint="default" w:ascii="Segoe UI" w:hAnsi="Segoe UI" w:eastAsia="Segoe UI" w:cs="Segoe UI"/>
          <w:color w:val="1A1A1A"/>
          <w:sz w:val="20"/>
          <w:szCs w:val="20"/>
        </w:rPr>
        <w:t>tidak dikarang</w:t>
      </w:r>
      <w:r>
        <w:rPr>
          <w:rFonts w:hint="default" w:ascii="Segoe UI" w:hAnsi="Segoe UI" w:eastAsia="Segoe UI" w:cs="Segoe UI"/>
          <w:color w:val="1A1A1A"/>
          <w:sz w:val="20"/>
          <w:szCs w:val="20"/>
        </w:rPr>
        <w:t xml:space="preserve">: diambil dari tahapan </w:t>
      </w:r>
      <w:r>
        <w:rPr>
          <w:rStyle w:val="14"/>
        </w:rPr>
        <w:t>Flow/Register_Flow.xml</w:t>
      </w:r>
      <w:r>
        <w:rPr>
          <w:rFonts w:hint="default" w:ascii="Segoe UI" w:hAnsi="Segoe UI" w:eastAsia="Segoe UI" w:cs="Segoe UI"/>
          <w:color w:val="1A1A1A"/>
          <w:sz w:val="20"/>
          <w:szCs w:val="20"/>
        </w:rPr>
        <w:t xml:space="preserve"> dan dari nama harness di export, sehingga yang terbaca Work Owner adalah istilah yang memang dipakai sistem berjalan. Kode tetap di depan supaya rujukan dari ADR, Steering, dan BRD tidak putus.</w:t>
      </w:r>
    </w:p>
    <w:p w14:paraId="64AF78A1">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2. Cakupan.</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Seluruh 33 modul kini punya tiket</w:t>
      </w:r>
      <w:r>
        <w:rPr>
          <w:rFonts w:hint="default" w:ascii="Segoe UI" w:hAnsi="Segoe UI" w:eastAsia="Segoe UI" w:cs="Segoe UI"/>
          <w:color w:val="1A1A1A"/>
          <w:sz w:val="20"/>
          <w:szCs w:val="20"/>
        </w:rPr>
        <w:t xml:space="preserve"> — 102 tiket. Ini melampaui </w:t>
      </w:r>
      <w:r>
        <w:rPr>
          <w:rStyle w:val="14"/>
        </w:rPr>
        <w:t>D-41</w:t>
      </w:r>
      <w:r>
        <w:rPr>
          <w:rFonts w:hint="default" w:ascii="Segoe UI" w:hAnsi="Segoe UI" w:eastAsia="Segoe UI" w:cs="Segoe UI"/>
          <w:color w:val="1A1A1A"/>
          <w:sz w:val="20"/>
          <w:szCs w:val="20"/>
        </w:rPr>
        <w:t xml:space="preserve"> Opsi 1 (8 modul penuh + 25 stub), dan karena itu dicatat sebagai keputusan tersendiri alih-alih dijalankan diam-diam.</w:t>
      </w:r>
    </w:p>
    <w:p w14:paraId="127ECF0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Yang TIDAK berubah — dan inilah bagian terpenting entri ini.</w:t>
      </w:r>
      <w:r>
        <w:rPr>
          <w:rFonts w:hint="default" w:ascii="Segoe UI" w:hAnsi="Segoe UI" w:eastAsia="Segoe UI" w:cs="Segoe UI"/>
          <w:color w:val="1A1A1A"/>
          <w:sz w:val="20"/>
          <w:szCs w:val="20"/>
        </w:rPr>
        <w:t xml:space="preserve"> </w:t>
      </w:r>
      <w:r>
        <w:rPr>
          <w:rStyle w:val="14"/>
        </w:rPr>
        <w:t>D-41</w:t>
      </w:r>
      <w:r>
        <w:rPr>
          <w:rFonts w:hint="default" w:ascii="Segoe UI" w:hAnsi="Segoe UI" w:eastAsia="Segoe UI" w:cs="Segoe UI"/>
          <w:color w:val="1A1A1A"/>
          <w:sz w:val="20"/>
          <w:szCs w:val="20"/>
        </w:rPr>
        <w:t xml:space="preserve"> menolak Opsi 4 dengan alasan yang </w:t>
      </w:r>
      <w:r>
        <w:rPr>
          <w:rStyle w:val="18"/>
          <w:rFonts w:hint="default" w:ascii="Segoe UI" w:hAnsi="Segoe UI" w:eastAsia="Segoe UI" w:cs="Segoe UI"/>
          <w:color w:val="1A1A1A"/>
          <w:sz w:val="20"/>
          <w:szCs w:val="20"/>
        </w:rPr>
        <w:t>masih berlaku sepenuhnya</w:t>
      </w:r>
      <w:r>
        <w:rPr>
          <w:rFonts w:hint="default" w:ascii="Segoe UI" w:hAnsi="Segoe UI" w:eastAsia="Segoe UI" w:cs="Segoe UI"/>
          <w:color w:val="1A1A1A"/>
          <w:sz w:val="20"/>
          <w:szCs w:val="20"/>
        </w:rPr>
        <w:t xml:space="preserve">: menulis acceptance criteria berangka untuk modul yang penghalangnya belum hilang akan menghasilkan kriteria yang mengarang. Aturan itu </w:t>
      </w:r>
      <w:r>
        <w:rPr>
          <w:rStyle w:val="18"/>
          <w:rFonts w:hint="default" w:ascii="Segoe UI" w:hAnsi="Segoe UI" w:eastAsia="Segoe UI" w:cs="Segoe UI"/>
          <w:color w:val="1A1A1A"/>
          <w:sz w:val="20"/>
          <w:szCs w:val="20"/>
        </w:rPr>
        <w:t>tetap ditegakkan</w:t>
      </w:r>
      <w:r>
        <w:rPr>
          <w:rFonts w:hint="default" w:ascii="Segoe UI" w:hAnsi="Segoe UI" w:eastAsia="Segoe UI" w:cs="Segoe UI"/>
          <w:color w:val="1A1A1A"/>
          <w:sz w:val="20"/>
          <w:szCs w:val="20"/>
        </w:rPr>
        <w:t xml:space="preserve">. Yang berubah hanya </w:t>
      </w:r>
      <w:r>
        <w:rPr>
          <w:rStyle w:val="18"/>
          <w:rFonts w:hint="default" w:ascii="Segoe UI" w:hAnsi="Segoe UI" w:eastAsia="Segoe UI" w:cs="Segoe UI"/>
          <w:color w:val="1A1A1A"/>
          <w:sz w:val="20"/>
          <w:szCs w:val="20"/>
        </w:rPr>
        <w:t>bentuk</w:t>
      </w:r>
      <w:r>
        <w:rPr>
          <w:rFonts w:hint="default" w:ascii="Segoe UI" w:hAnsi="Segoe UI" w:eastAsia="Segoe UI" w:cs="Segoe UI"/>
          <w:color w:val="1A1A1A"/>
          <w:sz w:val="20"/>
          <w:szCs w:val="20"/>
        </w:rPr>
        <w:t xml:space="preserve"> tiketnya, bukan izin untuk mengarang:</w:t>
      </w:r>
    </w:p>
    <w:p w14:paraId="009EFD98">
      <w:pPr>
        <w:keepNext w:val="0"/>
        <w:keepLines w:val="0"/>
        <w:widowControl/>
        <w:numPr>
          <w:ilvl w:val="0"/>
          <w:numId w:val="19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Modul terhalang mendapat </w:t>
      </w:r>
      <w:r>
        <w:rPr>
          <w:rStyle w:val="18"/>
          <w:rFonts w:hint="default" w:ascii="Segoe UI" w:hAnsi="Segoe UI" w:eastAsia="Segoe UI" w:cs="Segoe UI"/>
          <w:color w:val="1A1A1A"/>
          <w:sz w:val="20"/>
          <w:szCs w:val="20"/>
        </w:rPr>
        <w:t>struktur tiket lengkap</w:t>
      </w:r>
      <w:r>
        <w:rPr>
          <w:rFonts w:hint="default" w:ascii="Segoe UI" w:hAnsi="Segoe UI" w:eastAsia="Segoe UI" w:cs="Segoe UI"/>
          <w:color w:val="1A1A1A"/>
          <w:sz w:val="20"/>
          <w:szCs w:val="20"/>
        </w:rPr>
        <w:t xml:space="preserve"> — hasil dan nilai bisnis, lingkup, non-goal, constraint, rollout/rollback, bukti ruang lingkup.</w:t>
      </w:r>
    </w:p>
    <w:p w14:paraId="0D4C5BBB">
      <w:pPr>
        <w:keepNext w:val="0"/>
        <w:keepLines w:val="0"/>
        <w:widowControl/>
        <w:numPr>
          <w:ilvl w:val="0"/>
          <w:numId w:val="19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Bagian acceptance criteria-nya </w:t>
      </w:r>
      <w:r>
        <w:rPr>
          <w:rStyle w:val="18"/>
          <w:rFonts w:hint="default" w:ascii="Segoe UI" w:hAnsi="Segoe UI" w:eastAsia="Segoe UI" w:cs="Segoe UI"/>
          <w:color w:val="1A1A1A"/>
          <w:sz w:val="20"/>
          <w:szCs w:val="20"/>
        </w:rPr>
        <w:t>tidak diisi dengan angka yang dikarang</w:t>
      </w:r>
      <w:r>
        <w:rPr>
          <w:rFonts w:hint="default" w:ascii="Segoe UI" w:hAnsi="Segoe UI" w:eastAsia="Segoe UI" w:cs="Segoe UI"/>
          <w:color w:val="1A1A1A"/>
          <w:sz w:val="20"/>
          <w:szCs w:val="20"/>
        </w:rPr>
        <w:t xml:space="preserve">. Sebagai gantinya, setiap tiket terhalang memuat bagian </w:t>
      </w:r>
      <w:r>
        <w:rPr>
          <w:rStyle w:val="18"/>
          <w:rFonts w:hint="default" w:ascii="Segoe UI" w:hAnsi="Segoe UI" w:eastAsia="Segoe UI" w:cs="Segoe UI"/>
          <w:color w:val="1A1A1A"/>
          <w:sz w:val="20"/>
          <w:szCs w:val="20"/>
        </w:rPr>
        <w:t>"Yang kurang dan siapa yang bisa melengkapinya"</w:t>
      </w:r>
      <w:r>
        <w:rPr>
          <w:rFonts w:hint="default" w:ascii="Segoe UI" w:hAnsi="Segoe UI" w:eastAsia="Segoe UI" w:cs="Segoe UI"/>
          <w:color w:val="1A1A1A"/>
          <w:sz w:val="20"/>
          <w:szCs w:val="20"/>
        </w:rPr>
        <w:t xml:space="preserve"> yang menyebut artefak atau keputusan yang hilang </w:t>
      </w:r>
      <w:r>
        <w:rPr>
          <w:rStyle w:val="18"/>
          <w:rFonts w:hint="default" w:ascii="Segoe UI" w:hAnsi="Segoe UI" w:eastAsia="Segoe UI" w:cs="Segoe UI"/>
          <w:color w:val="1A1A1A"/>
          <w:sz w:val="20"/>
          <w:szCs w:val="20"/>
        </w:rPr>
        <w:t>beserta pemiliknya</w:t>
      </w:r>
      <w:r>
        <w:rPr>
          <w:rFonts w:hint="default" w:ascii="Segoe UI" w:hAnsi="Segoe UI" w:eastAsia="Segoe UI" w:cs="Segoe UI"/>
          <w:color w:val="1A1A1A"/>
          <w:sz w:val="20"/>
          <w:szCs w:val="20"/>
        </w:rPr>
        <w:t xml:space="preserve"> dan </w:t>
      </w:r>
      <w:r>
        <w:rPr>
          <w:rStyle w:val="18"/>
          <w:rFonts w:hint="default" w:ascii="Segoe UI" w:hAnsi="Segoe UI" w:eastAsia="Segoe UI" w:cs="Segoe UI"/>
          <w:color w:val="1A1A1A"/>
          <w:sz w:val="20"/>
          <w:szCs w:val="20"/>
        </w:rPr>
        <w:t>alasan ia menahan</w:t>
      </w:r>
      <w:r>
        <w:rPr>
          <w:rFonts w:hint="default" w:ascii="Segoe UI" w:hAnsi="Segoe UI" w:eastAsia="Segoe UI" w:cs="Segoe UI"/>
          <w:color w:val="1A1A1A"/>
          <w:sz w:val="20"/>
          <w:szCs w:val="20"/>
        </w:rPr>
        <w:t>.</w:t>
      </w:r>
    </w:p>
    <w:p w14:paraId="2EFDB411">
      <w:pPr>
        <w:keepNext w:val="0"/>
        <w:keepLines w:val="0"/>
        <w:widowControl/>
        <w:numPr>
          <w:ilvl w:val="0"/>
          <w:numId w:val="19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Satu tiket </w:t>
      </w:r>
      <w:r>
        <w:rPr>
          <w:rStyle w:val="18"/>
          <w:rFonts w:hint="default" w:ascii="Segoe UI" w:hAnsi="Segoe UI" w:eastAsia="Segoe UI" w:cs="Segoe UI"/>
          <w:color w:val="1A1A1A"/>
          <w:sz w:val="20"/>
          <w:szCs w:val="20"/>
        </w:rPr>
        <w:t>menolak menuliskan acceptance criteria sama sekali</w:t>
      </w:r>
      <w:r>
        <w:rPr>
          <w:rFonts w:hint="default" w:ascii="Segoe UI" w:hAnsi="Segoe UI" w:eastAsia="Segoe UI" w:cs="Segoe UI"/>
          <w:color w:val="1A1A1A"/>
          <w:sz w:val="20"/>
          <w:szCs w:val="20"/>
        </w:rPr>
        <w:t xml:space="preserve">: </w:t>
      </w:r>
      <w:r>
        <w:rPr>
          <w:rStyle w:val="14"/>
        </w:rPr>
        <w:t>TKT-S6-003</w:t>
      </w:r>
      <w:r>
        <w:rPr>
          <w:rFonts w:hint="default" w:ascii="Segoe UI" w:hAnsi="Segoe UI" w:eastAsia="Segoe UI" w:cs="Segoe UI"/>
          <w:color w:val="1A1A1A"/>
          <w:sz w:val="20"/>
          <w:szCs w:val="20"/>
        </w:rPr>
        <w:t xml:space="preserve"> (persetujuan komite otomatis jam 06:00), karena pertanyaan pokoknya — apakah perilaku itu memang dikehendaki — belum dijawab Work Owner. Menuliskan daftar bercentang di sana akan membuat tiket itu tampak siap dikerjakan padahal lingkupnya belum ada.</w:t>
      </w:r>
    </w:p>
    <w:p w14:paraId="73D75506">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Hasil terukur:</w:t>
      </w:r>
      <w:r>
        <w:rPr>
          <w:rFonts w:hint="default" w:ascii="Segoe UI" w:hAnsi="Segoe UI" w:eastAsia="Segoe UI" w:cs="Segoe UI"/>
          <w:color w:val="1A1A1A"/>
          <w:sz w:val="20"/>
          <w:szCs w:val="20"/>
        </w:rPr>
        <w:t xml:space="preserve"> 102 tiket · </w:t>
      </w:r>
      <w:r>
        <w:rPr>
          <w:rStyle w:val="18"/>
          <w:rFonts w:hint="default" w:ascii="Segoe UI" w:hAnsi="Segoe UI" w:eastAsia="Segoe UI" w:cs="Segoe UI"/>
          <w:color w:val="1A1A1A"/>
          <w:sz w:val="20"/>
          <w:szCs w:val="20"/>
        </w:rPr>
        <w:t>30</w:t>
      </w:r>
      <w:r>
        <w:rPr>
          <w:rFonts w:hint="default" w:ascii="Segoe UI" w:hAnsi="Segoe UI" w:eastAsia="Segoe UI" w:cs="Segoe UI"/>
          <w:color w:val="1A1A1A"/>
          <w:sz w:val="20"/>
          <w:szCs w:val="20"/>
        </w:rPr>
        <w:t xml:space="preserve"> </w:t>
      </w:r>
      <w:r>
        <w:rPr>
          <w:rStyle w:val="14"/>
        </w:rPr>
        <w:t>ready-for-human</w:t>
      </w:r>
      <w:r>
        <w:rPr>
          <w:rFonts w:hint="default" w:ascii="Segoe UI" w:hAnsi="Segoe UI" w:eastAsia="Segoe UI" w:cs="Segoe UI"/>
          <w:color w:val="1A1A1A"/>
          <w:sz w:val="20"/>
          <w:szCs w:val="20"/>
        </w:rPr>
        <w:t xml:space="preserve"> · </w:t>
      </w:r>
      <w:r>
        <w:rPr>
          <w:rStyle w:val="18"/>
          <w:rFonts w:hint="default" w:ascii="Segoe UI" w:hAnsi="Segoe UI" w:eastAsia="Segoe UI" w:cs="Segoe UI"/>
          <w:color w:val="1A1A1A"/>
          <w:sz w:val="20"/>
          <w:szCs w:val="20"/>
        </w:rPr>
        <w:t>72</w:t>
      </w:r>
      <w:r>
        <w:rPr>
          <w:rFonts w:hint="default" w:ascii="Segoe UI" w:hAnsi="Segoe UI" w:eastAsia="Segoe UI" w:cs="Segoe UI"/>
          <w:color w:val="1A1A1A"/>
          <w:sz w:val="20"/>
          <w:szCs w:val="20"/>
        </w:rPr>
        <w:t xml:space="preserve"> </w:t>
      </w:r>
      <w:r>
        <w:rPr>
          <w:rStyle w:val="14"/>
        </w:rPr>
        <w:t>needs-info</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71%</w:t>
      </w:r>
      <w:r>
        <w:rPr>
          <w:rFonts w:hint="default" w:ascii="Segoe UI" w:hAnsi="Segoe UI" w:eastAsia="Segoe UI" w:cs="Segoe UI"/>
          <w:color w:val="1A1A1A"/>
          <w:sz w:val="20"/>
          <w:szCs w:val="20"/>
        </w:rPr>
        <w:t xml:space="preserve">). Kesiapan modul tidak berubah dari </w:t>
      </w:r>
      <w:r>
        <w:rPr>
          <w:rStyle w:val="14"/>
        </w:rPr>
        <w:t>D-41</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1 PENUH · 23 SEBAGIAN · 9 TERHALANG</w:t>
      </w:r>
      <w:r>
        <w:rPr>
          <w:rFonts w:hint="default" w:ascii="Segoe UI" w:hAnsi="Segoe UI" w:eastAsia="Segoe UI" w:cs="Segoe UI"/>
          <w:color w:val="1A1A1A"/>
          <w:sz w:val="20"/>
          <w:szCs w:val="20"/>
        </w:rPr>
        <w:t xml:space="preserve"> (</w:t>
      </w:r>
      <w:r>
        <w:rPr>
          <w:rStyle w:val="14"/>
        </w:rPr>
        <w:t>F-3</w:t>
      </w:r>
      <w:r>
        <w:rPr>
          <w:rFonts w:hint="default" w:ascii="Segoe UI" w:hAnsi="Segoe UI" w:eastAsia="Segoe UI" w:cs="Segoe UI"/>
          <w:color w:val="1A1A1A"/>
          <w:sz w:val="20"/>
          <w:szCs w:val="20"/>
        </w:rPr>
        <w:t xml:space="preserve"> terhalang hanya pada bagian identitas). Bertambahnya jumlah tiket </w:t>
      </w:r>
      <w:r>
        <w:rPr>
          <w:rStyle w:val="18"/>
          <w:rFonts w:hint="default" w:ascii="Segoe UI" w:hAnsi="Segoe UI" w:eastAsia="Segoe UI" w:cs="Segoe UI"/>
          <w:color w:val="1A1A1A"/>
          <w:sz w:val="20"/>
          <w:szCs w:val="20"/>
        </w:rPr>
        <w:t>tidak menaikkan kesiapan satu modul pun</w:t>
      </w:r>
      <w:r>
        <w:rPr>
          <w:rFonts w:hint="default" w:ascii="Segoe UI" w:hAnsi="Segoe UI" w:eastAsia="Segoe UI" w:cs="Segoe UI"/>
          <w:color w:val="1A1A1A"/>
          <w:sz w:val="20"/>
          <w:szCs w:val="20"/>
        </w:rPr>
        <w:t xml:space="preserve"> — ia hanya membuat lingkup yang selama ini tersembunyi di balik stub menjadi terlihat.</w:t>
      </w:r>
    </w:p>
    <w:p w14:paraId="36D03FD8">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Temuan yang muncul justru karena penulisan ini dilakukan.</w:t>
      </w:r>
      <w:r>
        <w:rPr>
          <w:rFonts w:hint="default" w:ascii="Segoe UI" w:hAnsi="Segoe UI" w:eastAsia="Segoe UI" w:cs="Segoe UI"/>
          <w:color w:val="1A1A1A"/>
          <w:sz w:val="20"/>
          <w:szCs w:val="20"/>
        </w:rPr>
        <w:t xml:space="preserve"> Empat hal berikut tidak akan terlihat bila 25 modul dibiarkan sebagai stub, dan ketiga yang pertama </w:t>
      </w:r>
      <w:r>
        <w:rPr>
          <w:rStyle w:val="18"/>
          <w:rFonts w:hint="default" w:ascii="Segoe UI" w:hAnsi="Segoe UI" w:eastAsia="Segoe UI" w:cs="Segoe UI"/>
          <w:color w:val="1A1A1A"/>
          <w:sz w:val="20"/>
          <w:szCs w:val="20"/>
        </w:rPr>
        <w:t>memintas kendali yang sedang dibangun modul lain</w:t>
      </w:r>
      <w:r>
        <w:rPr>
          <w:rFonts w:hint="default" w:ascii="Segoe UI" w:hAnsi="Segoe UI" w:eastAsia="Segoe UI" w:cs="Segoe UI"/>
          <w:color w:val="1A1A1A"/>
          <w:sz w:val="20"/>
          <w:szCs w:val="20"/>
        </w:rPr>
        <w:t>:</w:t>
      </w:r>
    </w:p>
    <w:p w14:paraId="0EBAF17A">
      <w:pPr>
        <w:keepNext w:val="0"/>
        <w:keepLines w:val="0"/>
        <w:widowControl/>
        <w:numPr>
          <w:ilvl w:val="0"/>
          <w:numId w:val="194"/>
        </w:numPr>
        <w:suppressLineNumbers w:val="0"/>
        <w:spacing w:before="60" w:beforeAutospacing="0" w:after="60" w:afterAutospacing="0" w:line="10" w:lineRule="atLeast"/>
        <w:ind w:left="360" w:right="0" w:hanging="360"/>
        <w:jc w:val="both"/>
      </w:pPr>
      <w:r>
        <w:rPr>
          <w:rStyle w:val="14"/>
        </w:rPr>
        <w:t>JOBForKomiteKlaimPNC</w:t>
      </w:r>
      <w:r>
        <w:rPr>
          <w:rStyle w:val="18"/>
          <w:rFonts w:hint="default" w:ascii="Segoe UI" w:hAnsi="Segoe UI" w:eastAsia="Segoe UI" w:cs="Segoe UI"/>
          <w:color w:val="1A1A1A"/>
          <w:sz w:val="20"/>
          <w:szCs w:val="20"/>
        </w:rPr>
        <w:t xml:space="preserve"> menjalankan </w:t>
      </w:r>
      <w:r>
        <w:rPr>
          <w:rStyle w:val="14"/>
        </w:rPr>
        <w:t>AutoAcceptKomite</w:t>
      </w:r>
      <w:r>
        <w:rPr>
          <w:rStyle w:val="18"/>
          <w:rFonts w:hint="default" w:ascii="Segoe UI" w:hAnsi="Segoe UI" w:eastAsia="Segoe UI" w:cs="Segoe UI"/>
          <w:color w:val="1A1A1A"/>
          <w:sz w:val="20"/>
          <w:szCs w:val="20"/>
        </w:rPr>
        <w:t xml:space="preserve"> tiap hari 06:00</w:t>
      </w:r>
      <w:r>
        <w:rPr>
          <w:rFonts w:hint="default" w:ascii="Segoe UI" w:hAnsi="Segoe UI" w:eastAsia="Segoe UI" w:cs="Segoe UI"/>
          <w:color w:val="1A1A1A"/>
          <w:sz w:val="20"/>
          <w:szCs w:val="20"/>
        </w:rPr>
        <w:t xml:space="preserve"> — menyetujui komite </w:t>
      </w:r>
      <w:r>
        <w:rPr>
          <w:rStyle w:val="18"/>
          <w:rFonts w:hint="default" w:ascii="Segoe UI" w:hAnsi="Segoe UI" w:eastAsia="Segoe UI" w:cs="Segoe UI"/>
          <w:color w:val="1A1A1A"/>
          <w:sz w:val="20"/>
          <w:szCs w:val="20"/>
        </w:rPr>
        <w:t>tanpa pengguna</w:t>
      </w:r>
      <w:r>
        <w:rPr>
          <w:rFonts w:hint="default" w:ascii="Segoe UI" w:hAnsi="Segoe UI" w:eastAsia="Segoe UI" w:cs="Segoe UI"/>
          <w:color w:val="1A1A1A"/>
          <w:sz w:val="20"/>
          <w:szCs w:val="20"/>
        </w:rPr>
        <w:t>, di luar jangkauan kontrol berbasis menu (</w:t>
      </w:r>
      <w:r>
        <w:rPr>
          <w:rStyle w:val="14"/>
        </w:rPr>
        <w:t>D-59</w:t>
      </w:r>
      <w:r>
        <w:rPr>
          <w:rFonts w:hint="default" w:ascii="Segoe UI" w:hAnsi="Segoe UI" w:eastAsia="Segoe UI" w:cs="Segoe UI"/>
          <w:color w:val="1A1A1A"/>
          <w:sz w:val="20"/>
          <w:szCs w:val="20"/>
        </w:rPr>
        <w:t>).</w:t>
      </w:r>
    </w:p>
    <w:p w14:paraId="6A69A60D">
      <w:pPr>
        <w:keepNext w:val="0"/>
        <w:keepLines w:val="0"/>
        <w:widowControl/>
        <w:numPr>
          <w:ilvl w:val="0"/>
          <w:numId w:val="194"/>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Dua Service REST masuk menerima persetujuan komite dari sistem lain</w:t>
      </w:r>
      <w:r>
        <w:rPr>
          <w:rFonts w:hint="default" w:ascii="Segoe UI" w:hAnsi="Segoe UI" w:eastAsia="Segoe UI" w:cs="Segoe UI"/>
          <w:color w:val="1A1A1A"/>
          <w:sz w:val="20"/>
          <w:szCs w:val="20"/>
        </w:rPr>
        <w:t xml:space="preserve"> — permukaan yang belum pernah diaudit.</w:t>
      </w:r>
    </w:p>
    <w:p w14:paraId="378559F0">
      <w:pPr>
        <w:keepNext w:val="0"/>
        <w:keepLines w:val="0"/>
        <w:widowControl/>
        <w:numPr>
          <w:ilvl w:val="0"/>
          <w:numId w:val="194"/>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18 dari 21 Connect REST ber-</w:t>
      </w:r>
      <w:r>
        <w:rPr>
          <w:rStyle w:val="14"/>
        </w:rPr>
        <w:t>pyUseAuthentication=false</w:t>
      </w:r>
      <w:r>
        <w:rPr>
          <w:rFonts w:hint="default" w:ascii="Segoe UI" w:hAnsi="Segoe UI" w:eastAsia="Segoe UI" w:cs="Segoe UI"/>
          <w:color w:val="1A1A1A"/>
          <w:sz w:val="20"/>
          <w:szCs w:val="20"/>
        </w:rPr>
        <w:t xml:space="preserve">, satu di antaranya memakai </w:t>
      </w:r>
      <w:r>
        <w:rPr>
          <w:rStyle w:val="14"/>
        </w:rPr>
        <w:t>http://</w:t>
      </w:r>
      <w:r>
        <w:rPr>
          <w:rFonts w:hint="default" w:ascii="Segoe UI" w:hAnsi="Segoe UI" w:eastAsia="Segoe UI" w:cs="Segoe UI"/>
          <w:color w:val="1A1A1A"/>
          <w:sz w:val="20"/>
          <w:szCs w:val="20"/>
        </w:rPr>
        <w:t xml:space="preserve"> tanpa TLS untuk data premi.</w:t>
      </w:r>
    </w:p>
    <w:p w14:paraId="702DE401">
      <w:pPr>
        <w:keepNext w:val="0"/>
        <w:keepLines w:val="0"/>
        <w:widowControl/>
        <w:numPr>
          <w:ilvl w:val="0"/>
          <w:numId w:val="194"/>
        </w:numPr>
        <w:suppressLineNumbers w:val="0"/>
        <w:spacing w:before="60" w:beforeAutospacing="0" w:after="60" w:afterAutospacing="0" w:line="10" w:lineRule="atLeast"/>
        <w:ind w:left="360" w:right="0" w:hanging="360"/>
        <w:jc w:val="both"/>
      </w:pPr>
      <w:r>
        <w:rPr>
          <w:rStyle w:val="14"/>
        </w:rPr>
        <w:t>GETSELISIHJAM.fnc</w:t>
      </w:r>
      <w:r>
        <w:rPr>
          <w:rStyle w:val="18"/>
          <w:rFonts w:hint="default" w:ascii="Segoe UI" w:hAnsi="Segoe UI" w:eastAsia="Segoe UI" w:cs="Segoe UI"/>
          <w:color w:val="1A1A1A"/>
          <w:sz w:val="20"/>
          <w:szCs w:val="20"/>
        </w:rPr>
        <w:t xml:space="preserve"> dan </w:t>
      </w:r>
      <w:r>
        <w:rPr>
          <w:rStyle w:val="14"/>
        </w:rPr>
        <w:t>GET_WORKING_HOURS@ASMD</w:t>
      </w:r>
      <w:r>
        <w:rPr>
          <w:rStyle w:val="18"/>
          <w:rFonts w:hint="default" w:ascii="Segoe UI" w:hAnsi="Segoe UI" w:eastAsia="Segoe UI" w:cs="Segoe UI"/>
          <w:color w:val="1A1A1A"/>
          <w:sz w:val="20"/>
          <w:szCs w:val="20"/>
        </w:rPr>
        <w:t xml:space="preserve"> adalah dua basis TAT yang saling eksklusif</w:t>
      </w:r>
      <w:r>
        <w:rPr>
          <w:rFonts w:hint="default" w:ascii="Segoe UI" w:hAnsi="Segoe UI" w:eastAsia="Segoe UI" w:cs="Segoe UI"/>
          <w:color w:val="1A1A1A"/>
          <w:sz w:val="20"/>
          <w:szCs w:val="20"/>
        </w:rPr>
        <w:t xml:space="preserve">, ditambah </w:t>
      </w:r>
      <w:r>
        <w:rPr>
          <w:rStyle w:val="14"/>
        </w:rPr>
        <w:t>RETURN 0</w:t>
      </w:r>
      <w:r>
        <w:rPr>
          <w:rFonts w:hint="default" w:ascii="Segoe UI" w:hAnsi="Segoe UI" w:eastAsia="Segoe UI" w:cs="Segoe UI"/>
          <w:color w:val="1A1A1A"/>
          <w:sz w:val="20"/>
          <w:szCs w:val="20"/>
        </w:rPr>
        <w:t xml:space="preserve"> yang menyamarkan kegagalan sebagai nol jam.</w:t>
      </w:r>
    </w:p>
    <w:p w14:paraId="1C215C6B">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Bila </w:t>
      </w:r>
      <w:r>
        <w:rPr>
          <w:rStyle w:val="14"/>
        </w:rPr>
        <w:t>B-7</w:t>
      </w:r>
      <w:r>
        <w:rPr>
          <w:rFonts w:hint="default" w:ascii="Segoe UI" w:hAnsi="Segoe UI" w:eastAsia="Segoe UI" w:cs="Segoe UI"/>
          <w:color w:val="1A1A1A"/>
          <w:sz w:val="20"/>
          <w:szCs w:val="20"/>
        </w:rPr>
        <w:t xml:space="preserve"> dibangun dengan cermat sementara ketiga jalur pertama dibiarkan, kecermatan itu tidak ada artinya.</w:t>
      </w:r>
    </w:p>
    <w:p w14:paraId="16FCCBCE">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Koreksi angka yang ditemukan saat penulisan: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13"/>
        <w:gridCol w:w="1745"/>
        <w:gridCol w:w="2760"/>
      </w:tblGrid>
      <w:tr w14:paraId="249E41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02AA4F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Angka lama</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632AF4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Terverifikasi</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7F9702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72BB0F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15D30D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SendEmailNotification</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17 pemanggil</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verifikasi-​bukti-​adr.​md:​2783</w:t>
            </w:r>
            <w:r>
              <w:rPr>
                <w:rFonts w:hint="default" w:ascii="Segoe UI" w:hAnsi="Segoe UI" w:eastAsia="Segoe UI" w:cs="Segoe UI"/>
                <w:color w:val="1A1A1A"/>
                <w:sz w:val="24"/>
                <w:szCs w:val="24"/>
                <w:bdr w:val="none" w:color="auto" w:sz="0" w:space="0"/>
              </w:rPr>
              <w: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95DA26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15</w:t>
            </w:r>
            <w:r>
              <w:rPr>
                <w:rFonts w:hint="default" w:ascii="Segoe UI" w:hAnsi="Segoe UI" w:eastAsia="Segoe UI" w:cs="Segoe UI"/>
                <w:color w:val="1A1A1A"/>
                <w:sz w:val="24"/>
                <w:szCs w:val="24"/>
                <w:bdr w:val="none" w:color="auto" w:sz="0" w:space="0"/>
              </w:rPr>
              <w:t>, dengan kelima belas pemanggilnya disebut namanya</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02FE4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19-​GAP-​EXPORT-​DETAIL.​md:​196</w:t>
            </w:r>
          </w:p>
        </w:tc>
      </w:tr>
      <w:tr w14:paraId="3CA80A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EF5B6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Rotasi SMTP </w:t>
            </w:r>
            <w:r>
              <w:rPr>
                <w:rStyle w:val="18"/>
                <w:rFonts w:hint="default" w:ascii="Segoe UI" w:hAnsi="Segoe UI" w:eastAsia="Segoe UI" w:cs="Segoe UI"/>
                <w:color w:val="1A1A1A"/>
                <w:sz w:val="24"/>
                <w:szCs w:val="24"/>
                <w:bdr w:val="none" w:color="auto" w:sz="0" w:space="0"/>
              </w:rPr>
              <w:t>44 lokasi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verifikasi-​bukti-​adr.​md:​2783</w:t>
            </w:r>
            <w:r>
              <w:rPr>
                <w:rFonts w:hint="default" w:ascii="Segoe UI" w:hAnsi="Segoe UI" w:eastAsia="Segoe UI" w:cs="Segoe UI"/>
                <w:color w:val="1A1A1A"/>
                <w:sz w:val="24"/>
                <w:szCs w:val="24"/>
                <w:bdr w:val="none" w:color="auto" w:sz="0" w:space="0"/>
              </w:rPr>
              <w: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F9F363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31 lokasi</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9E3C6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D-40</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16-​RISK-​ANALYSIS.​md:​484</w:t>
            </w:r>
          </w:p>
        </w:tc>
      </w:tr>
      <w:tr w14:paraId="44AD6B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B80E55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12 Connect REST keluar</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06-​MODULE-​BREAKDOWN.​md:​63</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16-​RISK-​ANALYSIS.​md:​193</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BRD §FR-S4</w:t>
            </w:r>
            <w:r>
              <w:rPr>
                <w:rFonts w:hint="default" w:ascii="Segoe UI" w:hAnsi="Segoe UI" w:eastAsia="Segoe UI" w:cs="Segoe UI"/>
                <w:color w:val="1A1A1A"/>
                <w:sz w:val="24"/>
                <w:szCs w:val="24"/>
                <w:bdr w:val="none" w:color="auto" w:sz="0" w:space="0"/>
              </w:rPr>
              <w: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9CCBD6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21 berkas</w:t>
            </w:r>
            <w:r>
              <w:rPr>
                <w:rFonts w:hint="default" w:ascii="Segoe UI" w:hAnsi="Segoe UI" w:eastAsia="Segoe UI" w:cs="Segoe UI"/>
                <w:color w:val="1A1A1A"/>
                <w:sz w:val="24"/>
                <w:szCs w:val="24"/>
                <w:bdr w:val="none" w:color="auto" w:sz="0" w:space="0"/>
              </w:rPr>
              <w:t xml:space="preserve"> di </w:t>
            </w:r>
            <w:r>
              <w:rPr>
                <w:rStyle w:val="14"/>
                <w:rFonts w:ascii="SimSun" w:hAnsi="SimSun" w:eastAsia="SimSun" w:cs="SimSun"/>
                <w:sz w:val="24"/>
                <w:szCs w:val="24"/>
              </w:rPr>
              <w:t>Connect REST/</w:t>
            </w:r>
            <w:r>
              <w:rPr>
                <w:rFonts w:hint="default" w:ascii="Segoe UI" w:hAnsi="Segoe UI" w:eastAsia="Segoe UI" w:cs="Segoe UI"/>
                <w:color w:val="1A1A1A"/>
                <w:sz w:val="24"/>
                <w:szCs w:val="24"/>
                <w:bdr w:val="none" w:color="auto" w:sz="0" w:space="0"/>
              </w:rPr>
              <w:t xml:space="preserve"> — 12 yang terhitung sejak awal ditambah </w:t>
            </w:r>
            <w:r>
              <w:rPr>
                <w:rStyle w:val="18"/>
                <w:rFonts w:hint="default" w:ascii="Segoe UI" w:hAnsi="Segoe UI" w:eastAsia="Segoe UI" w:cs="Segoe UI"/>
                <w:color w:val="1A1A1A"/>
                <w:sz w:val="24"/>
                <w:szCs w:val="24"/>
                <w:bdr w:val="none" w:color="auto" w:sz="0" w:space="0"/>
              </w:rPr>
              <w:t>9 yang baru ditemukan</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89B27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direktori </w:t>
            </w:r>
            <w:r>
              <w:rPr>
                <w:rStyle w:val="14"/>
                <w:rFonts w:ascii="SimSun" w:hAnsi="SimSun" w:eastAsia="SimSun" w:cs="SimSun"/>
                <w:sz w:val="24"/>
                <w:szCs w:val="24"/>
              </w:rPr>
              <w:t>Connect REST/</w:t>
            </w:r>
            <w:r>
              <w:rPr>
                <w:rFonts w:hint="default" w:ascii="Segoe UI" w:hAnsi="Segoe UI" w:eastAsia="Segoe UI" w:cs="Segoe UI"/>
                <w:color w:val="1A1A1A"/>
                <w:sz w:val="24"/>
                <w:szCs w:val="24"/>
                <w:bdr w:val="none" w:color="auto" w:sz="0" w:space="0"/>
              </w:rPr>
              <w:t xml:space="preserve"> (dihitung langsung)</w:t>
            </w:r>
          </w:p>
        </w:tc>
      </w:tr>
    </w:tbl>
    <w:p w14:paraId="66B9169B">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Ketiganya semula </w:t>
      </w:r>
      <w:r>
        <w:rPr>
          <w:rStyle w:val="18"/>
          <w:rFonts w:hint="default" w:ascii="Segoe UI" w:hAnsi="Segoe UI" w:eastAsia="Segoe UI" w:cs="Segoe UI"/>
          <w:color w:val="1A1A1A"/>
          <w:sz w:val="20"/>
          <w:szCs w:val="20"/>
        </w:rPr>
        <w:t>diusulkan sebagai revisi</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Work Owner menyetujui penerapannya pada 2026-09-14</w:t>
      </w:r>
      <w:r>
        <w:rPr>
          <w:rFonts w:hint="default" w:ascii="Segoe UI" w:hAnsi="Segoe UI" w:eastAsia="Segoe UI" w:cs="Segoe UI"/>
          <w:color w:val="1A1A1A"/>
          <w:sz w:val="20"/>
          <w:szCs w:val="20"/>
        </w:rPr>
        <w:t xml:space="preserve">, dan ketiganya sudah diterapkan ke </w:t>
      </w:r>
      <w:r>
        <w:rPr>
          <w:rStyle w:val="14"/>
        </w:rPr>
        <w:t>06-MODULE-BREAKDOWN.md</w:t>
      </w:r>
      <w:r>
        <w:rPr>
          <w:rFonts w:hint="default" w:ascii="Segoe UI" w:hAnsi="Segoe UI" w:eastAsia="Segoe UI" w:cs="Segoe UI"/>
          <w:color w:val="1A1A1A"/>
          <w:sz w:val="20"/>
          <w:szCs w:val="20"/>
        </w:rPr>
        <w:t xml:space="preserve">, </w:t>
      </w:r>
      <w:r>
        <w:rPr>
          <w:rStyle w:val="14"/>
        </w:rPr>
        <w:t>16-RISK-ANALYSIS.md</w:t>
      </w:r>
      <w:r>
        <w:rPr>
          <w:rFonts w:hint="default" w:ascii="Segoe UI" w:hAnsi="Segoe UI" w:eastAsia="Segoe UI" w:cs="Segoe UI"/>
          <w:color w:val="1A1A1A"/>
          <w:sz w:val="20"/>
          <w:szCs w:val="20"/>
        </w:rPr>
        <w:t xml:space="preserve">, </w:t>
      </w:r>
      <w:r>
        <w:rPr>
          <w:rStyle w:val="14"/>
        </w:rPr>
        <w:t>BRD.md</w:t>
      </w:r>
      <w:r>
        <w:rPr>
          <w:rFonts w:hint="default" w:ascii="Segoe UI" w:hAnsi="Segoe UI" w:eastAsia="Segoe UI" w:cs="Segoe UI"/>
          <w:color w:val="1A1A1A"/>
          <w:sz w:val="20"/>
          <w:szCs w:val="20"/>
        </w:rPr>
        <w:t xml:space="preserve">, </w:t>
      </w:r>
      <w:r>
        <w:rPr>
          <w:rStyle w:val="14"/>
        </w:rPr>
        <w:t>verifikasi-bukti-adr.md</w:t>
      </w:r>
      <w:r>
        <w:rPr>
          <w:rFonts w:hint="default" w:ascii="Segoe UI" w:hAnsi="Segoe UI" w:eastAsia="Segoe UI" w:cs="Segoe UI"/>
          <w:color w:val="1A1A1A"/>
          <w:sz w:val="20"/>
          <w:szCs w:val="20"/>
        </w:rPr>
        <w:t xml:space="preserve">, </w:t>
      </w:r>
      <w:r>
        <w:rPr>
          <w:rStyle w:val="14"/>
        </w:rPr>
        <w:t>migration-readiness.md</w:t>
      </w:r>
      <w:r>
        <w:rPr>
          <w:rFonts w:hint="default" w:ascii="Segoe UI" w:hAnsi="Segoe UI" w:eastAsia="Segoe UI" w:cs="Segoe UI"/>
          <w:color w:val="1A1A1A"/>
          <w:sz w:val="20"/>
          <w:szCs w:val="20"/>
        </w:rPr>
        <w:t xml:space="preserve">, dan </w:t>
      </w:r>
      <w:r>
        <w:rPr>
          <w:rStyle w:val="14"/>
        </w:rPr>
        <w:t>requirement-summary.md</w:t>
      </w:r>
      <w:r>
        <w:rPr>
          <w:rFonts w:hint="default" w:ascii="Segoe UI" w:hAnsi="Segoe UI" w:eastAsia="Segoe UI" w:cs="Segoe UI"/>
          <w:color w:val="1A1A1A"/>
          <w:sz w:val="20"/>
          <w:szCs w:val="20"/>
        </w:rPr>
        <w:t xml:space="preserve">. Rinciannya — termasuk </w:t>
      </w:r>
      <w:r>
        <w:rPr>
          <w:rStyle w:val="18"/>
          <w:rFonts w:hint="default" w:ascii="Segoe UI" w:hAnsi="Segoe UI" w:eastAsia="Segoe UI" w:cs="Segoe UI"/>
          <w:color w:val="1A1A1A"/>
          <w:sz w:val="20"/>
          <w:szCs w:val="20"/>
        </w:rPr>
        <w:t>dua tempat yang sengaja tidak disunting karena berupa rekaman</w:t>
      </w:r>
      <w:r>
        <w:rPr>
          <w:rFonts w:hint="default" w:ascii="Segoe UI" w:hAnsi="Segoe UI" w:eastAsia="Segoe UI" w:cs="Segoe UI"/>
          <w:color w:val="1A1A1A"/>
          <w:sz w:val="20"/>
          <w:szCs w:val="20"/>
        </w:rPr>
        <w:t xml:space="preserve"> — dicatat di </w:t>
      </w:r>
      <w:r>
        <w:rPr>
          <w:rStyle w:val="14"/>
        </w:rPr>
        <w:t>21-RIWAYAT-REVISI.md</w:t>
      </w:r>
      <w:r>
        <w:rPr>
          <w:rFonts w:hint="default" w:ascii="Segoe UI" w:hAnsi="Segoe UI" w:eastAsia="Segoe UI" w:cs="Segoe UI"/>
          <w:color w:val="1A1A1A"/>
          <w:sz w:val="20"/>
          <w:szCs w:val="20"/>
        </w:rPr>
        <w:t xml:space="preserve"> §7.</w:t>
      </w:r>
    </w:p>
    <w:p w14:paraId="1153391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Dua hal yang masih perlu jawaban Work Owner, dan sengaja tidak saya putuskan sendiri:</w:t>
      </w:r>
    </w:p>
    <w:p w14:paraId="5D60E525">
      <w:pPr>
        <w:keepNext w:val="0"/>
        <w:keepLines w:val="0"/>
        <w:widowControl/>
        <w:numPr>
          <w:ilvl w:val="0"/>
          <w:numId w:val="19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**Mana dari 26 harness bernama </w:t>
      </w:r>
      <w:r>
        <w:rPr>
          <w:rStyle w:val="10"/>
          <w:rFonts w:hint="default" w:ascii="Segoe UI" w:hAnsi="Segoe UI" w:eastAsia="Segoe UI" w:cs="Segoe UI"/>
          <w:color w:val="1A1A1A"/>
          <w:sz w:val="20"/>
          <w:szCs w:val="20"/>
        </w:rPr>
        <w:t>Inbox</w:t>
      </w:r>
      <w:r>
        <w:rPr>
          <w:rFonts w:hint="default" w:ascii="Segoe UI" w:hAnsi="Segoe UI" w:eastAsia="Segoe UI" w:cs="Segoe UI"/>
          <w:color w:val="1A1A1A"/>
          <w:sz w:val="20"/>
          <w:szCs w:val="20"/>
        </w:rPr>
        <w:t xml:space="preserve"> yang benar-benar inbox peran?** </w:t>
      </w:r>
      <w:r>
        <w:rPr>
          <w:rStyle w:val="14"/>
        </w:rPr>
        <w:t>06-MODULE-BREAKDOWN.md:85</w:t>
      </w:r>
      <w:r>
        <w:rPr>
          <w:rFonts w:hint="default" w:ascii="Segoe UI" w:hAnsi="Segoe UI" w:eastAsia="Segoe UI" w:cs="Segoe UI"/>
          <w:color w:val="1A1A1A"/>
          <w:sz w:val="20"/>
          <w:szCs w:val="20"/>
        </w:rPr>
        <w:t xml:space="preserve"> menyebut "~20"; direktori </w:t>
      </w:r>
      <w:r>
        <w:rPr>
          <w:rStyle w:val="14"/>
        </w:rPr>
        <w:t>Harness/</w:t>
      </w:r>
      <w:r>
        <w:rPr>
          <w:rFonts w:hint="default" w:ascii="Segoe UI" w:hAnsi="Segoe UI" w:eastAsia="Segoe UI" w:cs="Segoe UI"/>
          <w:color w:val="1A1A1A"/>
          <w:sz w:val="20"/>
          <w:szCs w:val="20"/>
        </w:rPr>
        <w:t xml:space="preserve"> memuat 26, sebagian tampaknya daftar pilihan (</w:t>
      </w:r>
      <w:r>
        <w:rPr>
          <w:rStyle w:val="14"/>
        </w:rPr>
        <w:t>ListDocumentTypeInbox</w:t>
      </w:r>
      <w:r>
        <w:rPr>
          <w:rFonts w:hint="default" w:ascii="Segoe UI" w:hAnsi="Segoe UI" w:eastAsia="Segoe UI" w:cs="Segoe UI"/>
          <w:color w:val="1A1A1A"/>
          <w:sz w:val="20"/>
          <w:szCs w:val="20"/>
        </w:rPr>
        <w:t xml:space="preserve">, </w:t>
      </w:r>
      <w:r>
        <w:rPr>
          <w:rStyle w:val="14"/>
        </w:rPr>
        <w:t>CauseOfLossInbox</w:t>
      </w:r>
      <w:r>
        <w:rPr>
          <w:rFonts w:hint="default" w:ascii="Segoe UI" w:hAnsi="Segoe UI" w:eastAsia="Segoe UI" w:cs="Segoe UI"/>
          <w:color w:val="1A1A1A"/>
          <w:sz w:val="20"/>
          <w:szCs w:val="20"/>
        </w:rPr>
        <w:t xml:space="preserve">, </w:t>
      </w:r>
      <w:r>
        <w:rPr>
          <w:rStyle w:val="14"/>
        </w:rPr>
        <w:t>StatusClaimInbox</w:t>
      </w:r>
      <w:r>
        <w:rPr>
          <w:rFonts w:hint="default" w:ascii="Segoe UI" w:hAnsi="Segoe UI" w:eastAsia="Segoe UI" w:cs="Segoe UI"/>
          <w:color w:val="1A1A1A"/>
          <w:sz w:val="20"/>
          <w:szCs w:val="20"/>
        </w:rPr>
        <w:t xml:space="preserve">). Jumlah layar yang dijanjikan </w:t>
      </w:r>
      <w:r>
        <w:rPr>
          <w:rStyle w:val="14"/>
        </w:rPr>
        <w:t>U-3</w:t>
      </w:r>
      <w:r>
        <w:rPr>
          <w:rFonts w:hint="default" w:ascii="Segoe UI" w:hAnsi="Segoe UI" w:eastAsia="Segoe UI" w:cs="Segoe UI"/>
          <w:color w:val="1A1A1A"/>
          <w:sz w:val="20"/>
          <w:szCs w:val="20"/>
        </w:rPr>
        <w:t xml:space="preserve"> bergantung padanya.</w:t>
      </w:r>
    </w:p>
    <w:p w14:paraId="11B10AF0">
      <w:pPr>
        <w:keepNext w:val="0"/>
        <w:keepLines w:val="0"/>
        <w:widowControl/>
        <w:numPr>
          <w:ilvl w:val="0"/>
          <w:numId w:val="195"/>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 xml:space="preserve">Pembagian 48 harness non-Inbox ke </w:t>
      </w:r>
      <w:r>
        <w:rPr>
          <w:rStyle w:val="14"/>
        </w:rPr>
        <w:t>U-4</w:t>
      </w:r>
      <w:r>
        <w:rPr>
          <w:rStyle w:val="18"/>
          <w:rFonts w:hint="default" w:ascii="Segoe UI" w:hAnsi="Segoe UI" w:eastAsia="Segoe UI" w:cs="Segoe UI"/>
          <w:color w:val="1A1A1A"/>
          <w:sz w:val="20"/>
          <w:szCs w:val="20"/>
        </w:rPr>
        <w:t xml:space="preserve">, </w:t>
      </w:r>
      <w:r>
        <w:rPr>
          <w:rStyle w:val="14"/>
        </w:rPr>
        <w:t>U-5</w:t>
      </w:r>
      <w:r>
        <w:rPr>
          <w:rStyle w:val="18"/>
          <w:rFonts w:hint="default" w:ascii="Segoe UI" w:hAnsi="Segoe UI" w:eastAsia="Segoe UI" w:cs="Segoe UI"/>
          <w:color w:val="1A1A1A"/>
          <w:sz w:val="20"/>
          <w:szCs w:val="20"/>
        </w:rPr>
        <w:t xml:space="preserve">, dan </w:t>
      </w:r>
      <w:r>
        <w:rPr>
          <w:rStyle w:val="14"/>
        </w:rPr>
        <w:t>U-6</w:t>
      </w:r>
      <w:r>
        <w:rPr>
          <w:rStyle w:val="18"/>
          <w:rFonts w:hint="default" w:ascii="Segoe UI" w:hAnsi="Segoe UI" w:eastAsia="Segoe UI" w:cs="Segoe UI"/>
          <w:color w:val="1A1A1A"/>
          <w:sz w:val="20"/>
          <w:szCs w:val="20"/>
        </w:rPr>
        <w:t xml:space="preserve"> per berkas.</w:t>
      </w:r>
      <w:r>
        <w:rPr>
          <w:rFonts w:hint="default" w:ascii="Segoe UI" w:hAnsi="Segoe UI" w:eastAsia="Segoe UI" w:cs="Segoe UI"/>
          <w:color w:val="1A1A1A"/>
          <w:sz w:val="20"/>
          <w:szCs w:val="20"/>
        </w:rPr>
        <w:t xml:space="preserve"> Tanpa itu, jumlah layar ketiga modul frontend adalah perkiraan, bukan komitmen.</w:t>
      </w:r>
    </w:p>
    <w:p w14:paraId="60D675EB">
      <w:pPr>
        <w:pStyle w:val="17"/>
        <w:keepNext w:val="0"/>
        <w:keepLines w:val="0"/>
        <w:widowControl/>
        <w:suppressLineNumbers w:val="0"/>
        <w:spacing w:line="10" w:lineRule="atLeast"/>
      </w:pPr>
      <w:r>
        <w:rPr>
          <w:rStyle w:val="14"/>
        </w:rPr>
        <w:t>BACKLOG.md</w:t>
      </w:r>
      <w:r>
        <w:rPr>
          <w:rStyle w:val="18"/>
          <w:rFonts w:hint="default" w:ascii="Segoe UI" w:hAnsi="Segoe UI" w:eastAsia="Segoe UI" w:cs="Segoe UI"/>
          <w:color w:val="1A1A1A"/>
          <w:sz w:val="20"/>
          <w:szCs w:val="20"/>
        </w:rPr>
        <w:t xml:space="preserve"> dicabut.</w:t>
      </w:r>
      <w:r>
        <w:rPr>
          <w:rFonts w:hint="default" w:ascii="Segoe UI" w:hAnsi="Segoe UI" w:eastAsia="Segoe UI" w:cs="Segoe UI"/>
          <w:color w:val="1A1A1A"/>
          <w:sz w:val="20"/>
          <w:szCs w:val="20"/>
        </w:rPr>
        <w:t xml:space="preserve"> Kedua puluh lima modul stub di dalamnya kini menjadi modul bertiket, sehingga berkas itu tidak lagi punya isi yang tidak ada di tempat lain. Isinya tidak hilang — ia terserap ke </w:t>
      </w:r>
      <w:r>
        <w:rPr>
          <w:rStyle w:val="14"/>
        </w:rPr>
        <w:t>spec.md</w:t>
      </w:r>
      <w:r>
        <w:rPr>
          <w:rFonts w:hint="default" w:ascii="Segoe UI" w:hAnsi="Segoe UI" w:eastAsia="Segoe UI" w:cs="Segoe UI"/>
          <w:color w:val="1A1A1A"/>
          <w:sz w:val="20"/>
          <w:szCs w:val="20"/>
        </w:rPr>
        <w:t xml:space="preserve"> masing-masing modul.</w:t>
      </w:r>
    </w:p>
    <w:p w14:paraId="7020BF18">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Dampak ke Steering:</w:t>
      </w:r>
      <w:r>
        <w:rPr>
          <w:rFonts w:hint="default" w:ascii="Segoe UI" w:hAnsi="Segoe UI" w:eastAsia="Segoe UI" w:cs="Segoe UI"/>
          <w:color w:val="1A1A1A"/>
          <w:sz w:val="20"/>
          <w:szCs w:val="20"/>
        </w:rPr>
        <w:t xml:space="preserve"> </w:t>
      </w:r>
      <w:r>
        <w:rPr>
          <w:rStyle w:val="14"/>
        </w:rPr>
        <w:t>06-MODULE-BREAKDOWN.md</w:t>
      </w:r>
      <w:r>
        <w:rPr>
          <w:rFonts w:hint="default" w:ascii="Segoe UI" w:hAnsi="Segoe UI" w:eastAsia="Segoe UI" w:cs="Segoe UI"/>
          <w:color w:val="1A1A1A"/>
          <w:sz w:val="20"/>
          <w:szCs w:val="20"/>
        </w:rPr>
        <w:t xml:space="preserve"> (angka Connect REST) · </w:t>
      </w:r>
      <w:r>
        <w:rPr>
          <w:rStyle w:val="14"/>
        </w:rPr>
        <w:t>16-RISK-ANALYSIS.md</w:t>
      </w:r>
      <w:r>
        <w:rPr>
          <w:rFonts w:hint="default" w:ascii="Segoe UI" w:hAnsi="Segoe UI" w:eastAsia="Segoe UI" w:cs="Segoe UI"/>
          <w:color w:val="1A1A1A"/>
          <w:sz w:val="20"/>
          <w:szCs w:val="20"/>
        </w:rPr>
        <w:t xml:space="preserve"> (R-18) · BRD </w:t>
      </w:r>
      <w:r>
        <w:rPr>
          <w:rStyle w:val="14"/>
        </w:rPr>
        <w:t>§FR-S4</w:t>
      </w:r>
      <w:r>
        <w:rPr>
          <w:rFonts w:hint="default" w:ascii="Segoe UI" w:hAnsi="Segoe UI" w:eastAsia="Segoe UI" w:cs="Segoe UI"/>
          <w:color w:val="1A1A1A"/>
          <w:sz w:val="20"/>
          <w:szCs w:val="20"/>
        </w:rPr>
        <w:t xml:space="preserve"> · </w:t>
      </w:r>
      <w:r>
        <w:rPr>
          <w:rStyle w:val="14"/>
        </w:rPr>
        <w:t>docs/verifikasi-bukti-adr.md</w:t>
      </w:r>
      <w:r>
        <w:rPr>
          <w:rFonts w:hint="default" w:ascii="Segoe UI" w:hAnsi="Segoe UI" w:eastAsia="Segoe UI" w:cs="Segoe UI"/>
          <w:color w:val="1A1A1A"/>
          <w:sz w:val="20"/>
          <w:szCs w:val="20"/>
        </w:rPr>
        <w:t xml:space="preserve"> §15 · </w:t>
      </w:r>
      <w:r>
        <w:rPr>
          <w:rStyle w:val="14"/>
        </w:rPr>
        <w:t>docs/ticketing/README.md</w:t>
      </w:r>
    </w:p>
    <w:p w14:paraId="683CE640">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239" o:spt="1" style="height:1.5pt;width:415.3pt;" fillcolor="#A0A0A0" filled="t" stroked="f" coordsize="21600,21600" o:hr="t" o:hrstd="t" o:hralign="center">
            <v:path/>
            <v:fill on="t" focussize="0,0"/>
            <v:stroke on="f"/>
            <v:imagedata o:title=""/>
            <o:lock v:ext="edit"/>
            <w10:wrap type="none"/>
            <w10:anchorlock/>
          </v:rect>
        </w:pict>
      </w:r>
    </w:p>
    <w:p w14:paraId="20020F3D">
      <w:pPr>
        <w:pStyle w:val="4"/>
        <w:keepNext w:val="0"/>
        <w:keepLines w:val="0"/>
        <w:widowControl/>
        <w:suppressLineNumbers w:val="0"/>
        <w:spacing w:line="10" w:lineRule="atLeast"/>
      </w:pPr>
      <w:r>
        <w:t>D-74 · Fase 6 — Status 40 Usulan Revisi, dan Dua Pernyataan Lama yang Menjadi Usang</w:t>
      </w:r>
    </w:p>
    <w:p w14:paraId="03DD56C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w:t>
      </w:r>
      <w:r>
        <w:rPr>
          <w:rFonts w:hint="default" w:ascii="Segoe UI" w:hAnsi="Segoe UI" w:eastAsia="Segoe UI" w:cs="Segoe UI"/>
          <w:color w:val="1A1A1A"/>
          <w:sz w:val="20"/>
          <w:szCs w:val="20"/>
        </w:rPr>
        <w:t xml:space="preserve"> DECIDED — </w:t>
      </w:r>
      <w:r>
        <w:rPr>
          <w:rStyle w:val="18"/>
          <w:rFonts w:hint="default" w:ascii="Segoe UI" w:hAnsi="Segoe UI" w:eastAsia="Segoe UI" w:cs="Segoe UI"/>
          <w:color w:val="1A1A1A"/>
          <w:sz w:val="20"/>
          <w:szCs w:val="20"/>
        </w:rPr>
        <w:t xml:space="preserve">melengkapi </w:t>
      </w:r>
      <w:r>
        <w:rPr>
          <w:rStyle w:val="14"/>
        </w:rPr>
        <w:t>D-39</w:t>
      </w:r>
      <w:r>
        <w:rPr>
          <w:rFonts w:hint="default" w:ascii="Segoe UI" w:hAnsi="Segoe UI" w:eastAsia="Segoe UI" w:cs="Segoe UI"/>
          <w:color w:val="1A1A1A"/>
          <w:sz w:val="20"/>
          <w:szCs w:val="20"/>
        </w:rPr>
        <w:t xml:space="preserve">, dan mengoreksi pernyataan di </w:t>
      </w:r>
      <w:r>
        <w:rPr>
          <w:rStyle w:val="14"/>
        </w:rPr>
        <w:t>D-55</w:t>
      </w:r>
    </w:p>
    <w:p w14:paraId="2B38D9C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Pertanyaan:</w:t>
      </w:r>
      <w:r>
        <w:rPr>
          <w:rFonts w:hint="default" w:ascii="Segoe UI" w:hAnsi="Segoe UI" w:eastAsia="Segoe UI" w:cs="Segoe UI"/>
          <w:color w:val="1A1A1A"/>
          <w:sz w:val="20"/>
          <w:szCs w:val="20"/>
        </w:rPr>
        <w:t xml:space="preserve"> </w:t>
      </w:r>
      <w:r>
        <w:rPr>
          <w:rStyle w:val="14"/>
        </w:rPr>
        <w:t>D-39</w:t>
      </w:r>
      <w:r>
        <w:rPr>
          <w:rFonts w:hint="default" w:ascii="Segoe UI" w:hAnsi="Segoe UI" w:eastAsia="Segoe UI" w:cs="Segoe UI"/>
          <w:color w:val="1A1A1A"/>
          <w:sz w:val="20"/>
          <w:szCs w:val="20"/>
        </w:rPr>
        <w:t xml:space="preserve"> menetapkan setiap selisih antara dokumen dan bukti dicatat sebagai usulan revisi, dan daftarnya disusun sebagai 40 kontradiksi </w:t>
      </w:r>
      <w:r>
        <w:rPr>
          <w:rStyle w:val="14"/>
        </w:rPr>
        <w:t>K-1</w:t>
      </w:r>
      <w:r>
        <w:rPr>
          <w:rFonts w:hint="default" w:ascii="Segoe UI" w:hAnsi="Segoe UI" w:eastAsia="Segoe UI" w:cs="Segoe UI"/>
          <w:color w:val="1A1A1A"/>
          <w:sz w:val="20"/>
          <w:szCs w:val="20"/>
        </w:rPr>
        <w:t>…</w:t>
      </w:r>
      <w:r>
        <w:rPr>
          <w:rStyle w:val="14"/>
        </w:rPr>
        <w:t>K-40</w:t>
      </w:r>
      <w:r>
        <w:rPr>
          <w:rFonts w:hint="default" w:ascii="Segoe UI" w:hAnsi="Segoe UI" w:eastAsia="Segoe UI" w:cs="Segoe UI"/>
          <w:color w:val="1A1A1A"/>
          <w:sz w:val="20"/>
          <w:szCs w:val="20"/>
        </w:rPr>
        <w:t xml:space="preserve"> di </w:t>
      </w:r>
      <w:r>
        <w:rPr>
          <w:rStyle w:val="14"/>
        </w:rPr>
        <w:t>verifikasi-bukti-adr.md</w:t>
      </w:r>
      <w:r>
        <w:rPr>
          <w:rFonts w:hint="default" w:ascii="Segoe UI" w:hAnsi="Segoe UI" w:eastAsia="Segoe UI" w:cs="Segoe UI"/>
          <w:color w:val="1A1A1A"/>
          <w:sz w:val="20"/>
          <w:szCs w:val="20"/>
        </w:rPr>
        <w:t xml:space="preserve"> §11. Daftar itu </w:t>
      </w:r>
      <w:r>
        <w:rPr>
          <w:rStyle w:val="18"/>
          <w:rFonts w:hint="default" w:ascii="Segoe UI" w:hAnsi="Segoe UI" w:eastAsia="Segoe UI" w:cs="Segoe UI"/>
          <w:color w:val="1A1A1A"/>
          <w:sz w:val="20"/>
          <w:szCs w:val="20"/>
        </w:rPr>
        <w:t>tidak punya penanda status sama sekali</w:t>
      </w:r>
      <w:r>
        <w:rPr>
          <w:rFonts w:hint="default" w:ascii="Segoe UI" w:hAnsi="Segoe UI" w:eastAsia="Segoe UI" w:cs="Segoe UI"/>
          <w:color w:val="1A1A1A"/>
          <w:sz w:val="20"/>
          <w:szCs w:val="20"/>
        </w:rPr>
        <w:t>, sehingga tidak ada cara mengetahui mana yang sudah diterapkan tanpa memeriksa satu per satu. Berapa yang sebenarnya masih menggantung?</w:t>
      </w:r>
    </w:p>
    <w:p w14:paraId="1B62E3B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Keputusan akhir:</w:t>
      </w:r>
      <w:r>
        <w:rPr>
          <w:rFonts w:hint="default" w:ascii="Segoe UI" w:hAnsi="Segoe UI" w:eastAsia="Segoe UI" w:cs="Segoe UI"/>
          <w:color w:val="1A1A1A"/>
          <w:sz w:val="20"/>
          <w:szCs w:val="20"/>
        </w:rPr>
        <w:t xml:space="preserve"> sapuan dijalankan atas keempat puluhnya, hasilnya dicatat di lampiran baru </w:t>
      </w:r>
      <w:r>
        <w:rPr>
          <w:rStyle w:val="14"/>
        </w:rPr>
        <w:t>23-STATUS-USULAN-REVISI.md</w:t>
      </w:r>
      <w:r>
        <w:rPr>
          <w:rFonts w:hint="default" w:ascii="Segoe UI" w:hAnsi="Segoe UI" w:eastAsia="Segoe UI" w:cs="Segoe UI"/>
          <w:color w:val="1A1A1A"/>
          <w:sz w:val="20"/>
          <w:szCs w:val="20"/>
        </w:rPr>
        <w:t xml:space="preserve">, dan lampiran itu menjadi tempat status dilacak — </w:t>
      </w:r>
      <w:r>
        <w:rPr>
          <w:rStyle w:val="18"/>
          <w:rFonts w:hint="default" w:ascii="Segoe UI" w:hAnsi="Segoe UI" w:eastAsia="Segoe UI" w:cs="Segoe UI"/>
          <w:color w:val="1A1A1A"/>
          <w:sz w:val="20"/>
          <w:szCs w:val="20"/>
        </w:rPr>
        <w:t>bukan</w:t>
      </w:r>
      <w:r>
        <w:rPr>
          <w:rFonts w:hint="default" w:ascii="Segoe UI" w:hAnsi="Segoe UI" w:eastAsia="Segoe UI" w:cs="Segoe UI"/>
          <w:color w:val="1A1A1A"/>
          <w:sz w:val="20"/>
          <w:szCs w:val="20"/>
        </w:rPr>
        <w:t xml:space="preserve"> dengan menyunting §11, yang merupakan rekaman temuan.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39"/>
        <w:gridCol w:w="1054"/>
      </w:tblGrid>
      <w:tr w14:paraId="1D11B0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3179"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67289E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Status</w:t>
            </w:r>
          </w:p>
        </w:tc>
        <w:tc>
          <w:tcPr>
            <w:tcW w:w="182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AF2DE1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Jumlah</w:t>
            </w:r>
          </w:p>
        </w:tc>
      </w:tr>
      <w:tr w14:paraId="0F79C7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17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E37981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Sudah diterapkan</w:t>
            </w:r>
          </w:p>
        </w:tc>
        <w:tc>
          <w:tcPr>
            <w:tcW w:w="182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6BDE7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11</w:t>
            </w:r>
          </w:p>
        </w:tc>
      </w:tr>
      <w:tr w14:paraId="00F451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17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A0FDE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Masih menggantung</w:t>
            </w:r>
          </w:p>
        </w:tc>
        <w:tc>
          <w:tcPr>
            <w:tcW w:w="182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67786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11</w:t>
            </w:r>
          </w:p>
        </w:tc>
      </w:tr>
      <w:tr w14:paraId="5E9CD9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17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F7B9D9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Tidak perlu tindakan (bukti mendukung dokumen)</w:t>
            </w:r>
          </w:p>
        </w:tc>
        <w:tc>
          <w:tcPr>
            <w:tcW w:w="182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60A076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2</w:t>
            </w:r>
          </w:p>
        </w:tc>
      </w:tr>
      <w:tr w14:paraId="20BF10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17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F2009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Perlu keputusan, bukan koreksi teks</w:t>
            </w:r>
          </w:p>
        </w:tc>
        <w:tc>
          <w:tcPr>
            <w:tcW w:w="182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74EE23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11</w:t>
            </w:r>
          </w:p>
        </w:tc>
      </w:tr>
      <w:tr w14:paraId="77CE4C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17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B46104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Belum tuntas diverifikasi — </w:t>
            </w:r>
            <w:r>
              <w:rPr>
                <w:rStyle w:val="18"/>
                <w:rFonts w:hint="default" w:ascii="Segoe UI" w:hAnsi="Segoe UI" w:eastAsia="Segoe UI" w:cs="Segoe UI"/>
                <w:color w:val="1A1A1A"/>
                <w:sz w:val="24"/>
                <w:szCs w:val="24"/>
                <w:bdr w:val="none" w:color="auto" w:sz="0" w:space="0"/>
              </w:rPr>
              <w:t>tidak dinyatakan bersih</w:t>
            </w:r>
          </w:p>
        </w:tc>
        <w:tc>
          <w:tcPr>
            <w:tcW w:w="182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426AFC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5</w:t>
            </w:r>
          </w:p>
        </w:tc>
      </w:tr>
    </w:tbl>
    <w:p w14:paraId="21AAB984">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Dua temuan yang lebih berat daripada koreksi angka:</w:t>
      </w:r>
    </w:p>
    <w:p w14:paraId="6F288194">
      <w:pPr>
        <w:keepNext w:val="0"/>
        <w:keepLines w:val="0"/>
        <w:widowControl/>
        <w:numPr>
          <w:ilvl w:val="0"/>
          <w:numId w:val="196"/>
        </w:numPr>
        <w:suppressLineNumbers w:val="0"/>
        <w:spacing w:before="60" w:beforeAutospacing="0" w:after="60" w:afterAutospacing="0" w:line="10" w:lineRule="atLeast"/>
        <w:ind w:left="360" w:right="0" w:hanging="360"/>
        <w:jc w:val="both"/>
      </w:pPr>
      <w:r>
        <w:rPr>
          <w:rStyle w:val="14"/>
        </w:rPr>
        <w:t>K-31</w:t>
      </w:r>
      <w:r>
        <w:rPr>
          <w:rStyle w:val="18"/>
          <w:rFonts w:hint="default" w:ascii="Segoe UI" w:hAnsi="Segoe UI" w:eastAsia="Segoe UI" w:cs="Segoe UI"/>
          <w:color w:val="1A1A1A"/>
          <w:sz w:val="20"/>
          <w:szCs w:val="20"/>
        </w:rPr>
        <w:t xml:space="preserve"> — </w:t>
      </w:r>
      <w:r>
        <w:rPr>
          <w:rStyle w:val="14"/>
        </w:rPr>
        <w:t>NFR-13</w:t>
      </w:r>
      <w:r>
        <w:rPr>
          <w:rStyle w:val="18"/>
          <w:rFonts w:hint="default" w:ascii="Segoe UI" w:hAnsi="Segoe UI" w:eastAsia="Segoe UI" w:cs="Segoe UI"/>
          <w:color w:val="1A1A1A"/>
          <w:sz w:val="20"/>
          <w:szCs w:val="20"/>
        </w:rPr>
        <w:t xml:space="preserve"> berdiri di atas premis yang tidak ada.</w:t>
      </w:r>
      <w:r>
        <w:rPr>
          <w:rFonts w:hint="default" w:ascii="Segoe UI" w:hAnsi="Segoe UI" w:eastAsia="Segoe UI" w:cs="Segoe UI"/>
          <w:color w:val="1A1A1A"/>
          <w:sz w:val="20"/>
          <w:szCs w:val="20"/>
        </w:rPr>
        <w:t xml:space="preserve"> Requirement itu dibenarkan oleh </w:t>
      </w:r>
      <w:r>
        <w:rPr>
          <w:rStyle w:val="14"/>
        </w:rPr>
        <w:t>OFFSET 500000</w:t>
      </w:r>
      <w:r>
        <w:rPr>
          <w:rFonts w:hint="default" w:ascii="Segoe UI" w:hAnsi="Segoe UI" w:eastAsia="Segoe UI" w:cs="Segoe UI"/>
          <w:color w:val="1A1A1A"/>
          <w:sz w:val="20"/>
          <w:szCs w:val="20"/>
        </w:rPr>
        <w:t xml:space="preserve">, sementara </w:t>
      </w:r>
      <w:r>
        <w:rPr>
          <w:rStyle w:val="14"/>
        </w:rPr>
        <w:t>OFFSET</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nol kemunculan</w:t>
      </w:r>
      <w:r>
        <w:rPr>
          <w:rFonts w:hint="default" w:ascii="Segoe UI" w:hAnsi="Segoe UI" w:eastAsia="Segoe UI" w:cs="Segoe UI"/>
          <w:color w:val="1A1A1A"/>
          <w:sz w:val="20"/>
          <w:szCs w:val="20"/>
        </w:rPr>
        <w:t xml:space="preserve"> di seluruh export. Ia perlu </w:t>
      </w:r>
      <w:r>
        <w:rPr>
          <w:rStyle w:val="18"/>
          <w:rFonts w:hint="default" w:ascii="Segoe UI" w:hAnsi="Segoe UI" w:eastAsia="Segoe UI" w:cs="Segoe UI"/>
          <w:color w:val="1A1A1A"/>
          <w:sz w:val="20"/>
          <w:szCs w:val="20"/>
        </w:rPr>
        <w:t>ditulis ulang</w:t>
      </w:r>
      <w:r>
        <w:rPr>
          <w:rFonts w:hint="default" w:ascii="Segoe UI" w:hAnsi="Segoe UI" w:eastAsia="Segoe UI" w:cs="Segoe UI"/>
          <w:color w:val="1A1A1A"/>
          <w:sz w:val="20"/>
          <w:szCs w:val="20"/>
        </w:rPr>
        <w:t>, bukan diperbaiki angkanya.</w:t>
      </w:r>
    </w:p>
    <w:p w14:paraId="0B93E6CB">
      <w:pPr>
        <w:keepNext w:val="0"/>
        <w:keepLines w:val="0"/>
        <w:widowControl/>
        <w:numPr>
          <w:ilvl w:val="0"/>
          <w:numId w:val="196"/>
        </w:numPr>
        <w:suppressLineNumbers w:val="0"/>
        <w:spacing w:before="60" w:beforeAutospacing="0" w:after="60" w:afterAutospacing="0" w:line="10" w:lineRule="atLeast"/>
        <w:ind w:left="360" w:right="0" w:hanging="360"/>
        <w:jc w:val="both"/>
      </w:pPr>
      <w:r>
        <w:rPr>
          <w:rStyle w:val="14"/>
        </w:rPr>
        <w:t>K-16</w:t>
      </w:r>
      <w:r>
        <w:rPr>
          <w:rStyle w:val="18"/>
          <w:rFonts w:hint="default" w:ascii="Segoe UI" w:hAnsi="Segoe UI" w:eastAsia="Segoe UI" w:cs="Segoe UI"/>
          <w:color w:val="1A1A1A"/>
          <w:sz w:val="20"/>
          <w:szCs w:val="20"/>
        </w:rPr>
        <w:t xml:space="preserve"> dan </w:t>
      </w:r>
      <w:r>
        <w:rPr>
          <w:rStyle w:val="14"/>
        </w:rPr>
        <w:t>K-17</w:t>
      </w:r>
      <w:r>
        <w:rPr>
          <w:rStyle w:val="18"/>
          <w:rFonts w:hint="default" w:ascii="Segoe UI" w:hAnsi="Segoe UI" w:eastAsia="Segoe UI" w:cs="Segoe UI"/>
          <w:color w:val="1A1A1A"/>
          <w:sz w:val="20"/>
          <w:szCs w:val="20"/>
        </w:rPr>
        <w:t xml:space="preserve"> menyangkut aturan yang menentukan uang</w:t>
      </w:r>
      <w:r>
        <w:rPr>
          <w:rFonts w:hint="default" w:ascii="Segoe UI" w:hAnsi="Segoe UI" w:eastAsia="Segoe UI" w:cs="Segoe UI"/>
          <w:color w:val="1A1A1A"/>
          <w:sz w:val="20"/>
          <w:szCs w:val="20"/>
        </w:rPr>
        <w:t xml:space="preserve"> — ambang PA/Travel yang ternyata dipicu </w:t>
      </w:r>
      <w:r>
        <w:rPr>
          <w:rStyle w:val="18"/>
          <w:rFonts w:hint="default" w:ascii="Segoe UI" w:hAnsi="Segoe UI" w:eastAsia="Segoe UI" w:cs="Segoe UI"/>
          <w:color w:val="1A1A1A"/>
          <w:sz w:val="20"/>
          <w:szCs w:val="20"/>
        </w:rPr>
        <w:t>jabatan operator</w:t>
      </w:r>
      <w:r>
        <w:rPr>
          <w:rFonts w:hint="default" w:ascii="Segoe UI" w:hAnsi="Segoe UI" w:eastAsia="Segoe UI" w:cs="Segoe UI"/>
          <w:color w:val="1A1A1A"/>
          <w:sz w:val="20"/>
          <w:szCs w:val="20"/>
        </w:rPr>
        <w:t xml:space="preserve"> (bukan lini bisnis), dan batas nilai klaim ≤ TSI yang </w:t>
      </w:r>
      <w:r>
        <w:rPr>
          <w:rStyle w:val="18"/>
          <w:rFonts w:hint="default" w:ascii="Segoe UI" w:hAnsi="Segoe UI" w:eastAsia="Segoe UI" w:cs="Segoe UI"/>
          <w:color w:val="1A1A1A"/>
          <w:sz w:val="20"/>
          <w:szCs w:val="20"/>
        </w:rPr>
        <w:t>mengecualikan PA</w:t>
      </w:r>
      <w:r>
        <w:rPr>
          <w:rFonts w:hint="default" w:ascii="Segoe UI" w:hAnsi="Segoe UI" w:eastAsia="Segoe UI" w:cs="Segoe UI"/>
          <w:color w:val="1A1A1A"/>
          <w:sz w:val="20"/>
          <w:szCs w:val="20"/>
        </w:rPr>
        <w:t xml:space="preserve"> tanpa tercatat di BRD. Keduanya ada di kelompok </w:t>
      </w:r>
      <w:r>
        <w:rPr>
          <w:rStyle w:val="18"/>
          <w:rFonts w:hint="default" w:ascii="Segoe UI" w:hAnsi="Segoe UI" w:eastAsia="Segoe UI" w:cs="Segoe UI"/>
          <w:color w:val="1A1A1A"/>
          <w:sz w:val="20"/>
          <w:szCs w:val="20"/>
        </w:rPr>
        <w:t>belum tuntas diverifikasi</w:t>
      </w:r>
      <w:r>
        <w:rPr>
          <w:rFonts w:hint="default" w:ascii="Segoe UI" w:hAnsi="Segoe UI" w:eastAsia="Segoe UI" w:cs="Segoe UI"/>
          <w:color w:val="1A1A1A"/>
          <w:sz w:val="20"/>
          <w:szCs w:val="20"/>
        </w:rPr>
        <w:t>, dan layak diprioritaskan di atas koreksi angka mana pun.</w:t>
      </w:r>
    </w:p>
    <w:p w14:paraId="2A32C35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Pernyataan lama yang menjadi usang — dicatat, bukan disunting.</w:t>
      </w:r>
      <w:r>
        <w:rPr>
          <w:rFonts w:hint="default" w:ascii="Segoe UI" w:hAnsi="Segoe UI" w:eastAsia="Segoe UI" w:cs="Segoe UI"/>
          <w:color w:val="1A1A1A"/>
          <w:sz w:val="20"/>
          <w:szCs w:val="20"/>
        </w:rPr>
        <w:t xml:space="preserve"> </w:t>
      </w:r>
      <w:r>
        <w:rPr>
          <w:rStyle w:val="14"/>
        </w:rPr>
        <w:t>D-55</w:t>
      </w:r>
      <w:r>
        <w:rPr>
          <w:rFonts w:hint="default" w:ascii="Segoe UI" w:hAnsi="Segoe UI" w:eastAsia="Segoe UI" w:cs="Segoe UI"/>
          <w:color w:val="1A1A1A"/>
          <w:sz w:val="20"/>
          <w:szCs w:val="20"/>
        </w:rPr>
        <w:t xml:space="preserve"> berbunyi </w:t>
      </w:r>
      <w:r>
        <w:rPr>
          <w:rStyle w:val="10"/>
          <w:rFonts w:hint="default" w:ascii="Segoe UI" w:hAnsi="Segoe UI" w:eastAsia="Segoe UI" w:cs="Segoe UI"/>
          <w:color w:val="1A1A1A"/>
          <w:sz w:val="20"/>
          <w:szCs w:val="20"/>
        </w:rPr>
        <w:t>"</w:t>
      </w:r>
      <w:r>
        <w:rPr>
          <w:rStyle w:val="14"/>
        </w:rPr>
        <w:t>docs/BRD.md</w:t>
      </w:r>
      <w:r>
        <w:rPr>
          <w:rStyle w:val="10"/>
          <w:rFonts w:hint="default" w:ascii="Segoe UI" w:hAnsi="Segoe UI" w:eastAsia="Segoe UI" w:cs="Segoe UI"/>
          <w:color w:val="1A1A1A"/>
          <w:sz w:val="20"/>
          <w:szCs w:val="20"/>
        </w:rPr>
        <w:t xml:space="preserve"> tidak disentuh; revisinya masuk daftar usulan Fase 6"</w:t>
      </w:r>
      <w:r>
        <w:rPr>
          <w:rFonts w:hint="default" w:ascii="Segoe UI" w:hAnsi="Segoe UI" w:eastAsia="Segoe UI" w:cs="Segoe UI"/>
          <w:color w:val="1A1A1A"/>
          <w:sz w:val="20"/>
          <w:szCs w:val="20"/>
        </w:rPr>
        <w:t xml:space="preserve">. Pernyataan itu benar saat ditulis, tetapi </w:t>
      </w:r>
      <w:r>
        <w:rPr>
          <w:rStyle w:val="14"/>
        </w:rPr>
        <w:t>D-72</w:t>
      </w:r>
      <w:r>
        <w:rPr>
          <w:rStyle w:val="18"/>
          <w:rFonts w:hint="default" w:ascii="Segoe UI" w:hAnsi="Segoe UI" w:eastAsia="Segoe UI" w:cs="Segoe UI"/>
          <w:color w:val="1A1A1A"/>
          <w:sz w:val="20"/>
          <w:szCs w:val="20"/>
        </w:rPr>
        <w:t xml:space="preserve"> kemudian mencabut larangan menyunting BRD</w:t>
      </w:r>
      <w:r>
        <w:rPr>
          <w:rFonts w:hint="default" w:ascii="Segoe UI" w:hAnsi="Segoe UI" w:eastAsia="Segoe UI" w:cs="Segoe UI"/>
          <w:color w:val="1A1A1A"/>
          <w:sz w:val="20"/>
          <w:szCs w:val="20"/>
        </w:rPr>
        <w:t xml:space="preserve">, dan pencabutan </w:t>
      </w:r>
      <w:r>
        <w:rPr>
          <w:rStyle w:val="14"/>
        </w:rPr>
        <w:t>§21.4</w:t>
      </w:r>
      <w:r>
        <w:rPr>
          <w:rFonts w:hint="default" w:ascii="Segoe UI" w:hAnsi="Segoe UI" w:eastAsia="Segoe UI" w:cs="Segoe UI"/>
          <w:color w:val="1A1A1A"/>
          <w:sz w:val="20"/>
          <w:szCs w:val="20"/>
        </w:rPr>
        <w:t xml:space="preserve"> kini benar-benar ada di </w:t>
      </w:r>
      <w:r>
        <w:rPr>
          <w:rStyle w:val="14"/>
        </w:rPr>
        <w:t>BRD.md:1373</w:t>
      </w:r>
      <w:r>
        <w:rPr>
          <w:rFonts w:hint="default" w:ascii="Segoe UI" w:hAnsi="Segoe UI" w:eastAsia="Segoe UI" w:cs="Segoe UI"/>
          <w:color w:val="1A1A1A"/>
          <w:sz w:val="20"/>
          <w:szCs w:val="20"/>
        </w:rPr>
        <w:t xml:space="preserve">. Entri </w:t>
      </w:r>
      <w:r>
        <w:rPr>
          <w:rStyle w:val="14"/>
        </w:rPr>
        <w:t>D-55</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tidak diubah</w:t>
      </w:r>
      <w:r>
        <w:rPr>
          <w:rFonts w:hint="default" w:ascii="Segoe UI" w:hAnsi="Segoe UI" w:eastAsia="Segoe UI" w:cs="Segoe UI"/>
          <w:color w:val="1A1A1A"/>
          <w:sz w:val="20"/>
          <w:szCs w:val="20"/>
        </w:rPr>
        <w:t xml:space="preserve"> — aturan proyek melarang menyunting entri lama, dan mengubahnya akan menghapus jejak bahwa keadaannya pernah berbeda. Yang berlaku sekarang adalah entri ini.</w:t>
      </w:r>
    </w:p>
    <w:p w14:paraId="759CDA02">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Yang belum diputuskan dan menunggu Work Owner:</w:t>
      </w:r>
    </w:p>
    <w:p w14:paraId="25FFDAAA">
      <w:pPr>
        <w:keepNext w:val="0"/>
        <w:keepLines w:val="0"/>
        <w:widowControl/>
        <w:numPr>
          <w:ilvl w:val="0"/>
          <w:numId w:val="197"/>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Kesebelas butir "masih menggantung"</w:t>
      </w:r>
      <w:r>
        <w:rPr>
          <w:rFonts w:hint="default" w:ascii="Segoe UI" w:hAnsi="Segoe UI" w:eastAsia="Segoe UI" w:cs="Segoe UI"/>
          <w:color w:val="1A1A1A"/>
          <w:sz w:val="20"/>
          <w:szCs w:val="20"/>
        </w:rPr>
        <w:t xml:space="preserve"> — boleh diterapkan seperti tiga koreksi pada </w:t>
      </w:r>
      <w:r>
        <w:rPr>
          <w:rStyle w:val="14"/>
        </w:rPr>
        <w:t>D-73</w:t>
      </w:r>
      <w:r>
        <w:rPr>
          <w:rFonts w:hint="default" w:ascii="Segoe UI" w:hAnsi="Segoe UI" w:eastAsia="Segoe UI" w:cs="Segoe UI"/>
          <w:color w:val="1A1A1A"/>
          <w:sz w:val="20"/>
          <w:szCs w:val="20"/>
        </w:rPr>
        <w:t>, atau dipilih sebagian.</w:t>
      </w:r>
    </w:p>
    <w:p w14:paraId="707DFEFF">
      <w:pPr>
        <w:keepNext w:val="0"/>
        <w:keepLines w:val="0"/>
        <w:widowControl/>
        <w:numPr>
          <w:ilvl w:val="0"/>
          <w:numId w:val="197"/>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Kesebelas butir "perlu keputusan"</w:t>
      </w:r>
      <w:r>
        <w:rPr>
          <w:rFonts w:hint="default" w:ascii="Segoe UI" w:hAnsi="Segoe UI" w:eastAsia="Segoe UI" w:cs="Segoe UI"/>
          <w:color w:val="1A1A1A"/>
          <w:sz w:val="20"/>
          <w:szCs w:val="20"/>
        </w:rPr>
        <w:t xml:space="preserve"> — masing-masing menuntut jawaban, bukan suntingan. Empat di antaranya menyangkut keputusan lama yang premisnya berubah: </w:t>
      </w:r>
      <w:r>
        <w:rPr>
          <w:rStyle w:val="14"/>
        </w:rPr>
        <w:t>D-15</w:t>
      </w:r>
      <w:r>
        <w:rPr>
          <w:rFonts w:hint="default" w:ascii="Segoe UI" w:hAnsi="Segoe UI" w:eastAsia="Segoe UI" w:cs="Segoe UI"/>
          <w:color w:val="1A1A1A"/>
          <w:sz w:val="20"/>
          <w:szCs w:val="20"/>
        </w:rPr>
        <w:t xml:space="preserve"> (</w:t>
      </w:r>
      <w:r>
        <w:rPr>
          <w:rStyle w:val="14"/>
        </w:rPr>
        <w:t>K-22</w:t>
      </w:r>
      <w:r>
        <w:rPr>
          <w:rFonts w:hint="default" w:ascii="Segoe UI" w:hAnsi="Segoe UI" w:eastAsia="Segoe UI" w:cs="Segoe UI"/>
          <w:color w:val="1A1A1A"/>
          <w:sz w:val="20"/>
          <w:szCs w:val="20"/>
        </w:rPr>
        <w:t xml:space="preserve">), </w:t>
      </w:r>
      <w:r>
        <w:rPr>
          <w:rStyle w:val="14"/>
        </w:rPr>
        <w:t>D-18</w:t>
      </w:r>
      <w:r>
        <w:rPr>
          <w:rFonts w:hint="default" w:ascii="Segoe UI" w:hAnsi="Segoe UI" w:eastAsia="Segoe UI" w:cs="Segoe UI"/>
          <w:color w:val="1A1A1A"/>
          <w:sz w:val="20"/>
          <w:szCs w:val="20"/>
        </w:rPr>
        <w:t xml:space="preserve"> (</w:t>
      </w:r>
      <w:r>
        <w:rPr>
          <w:rStyle w:val="14"/>
        </w:rPr>
        <w:t>K-7</w:t>
      </w:r>
      <w:r>
        <w:rPr>
          <w:rFonts w:hint="default" w:ascii="Segoe UI" w:hAnsi="Segoe UI" w:eastAsia="Segoe UI" w:cs="Segoe UI"/>
          <w:color w:val="1A1A1A"/>
          <w:sz w:val="20"/>
          <w:szCs w:val="20"/>
        </w:rPr>
        <w:t xml:space="preserve">), </w:t>
      </w:r>
      <w:r>
        <w:rPr>
          <w:rStyle w:val="14"/>
        </w:rPr>
        <w:t>D-20</w:t>
      </w:r>
      <w:r>
        <w:rPr>
          <w:rFonts w:hint="default" w:ascii="Segoe UI" w:hAnsi="Segoe UI" w:eastAsia="Segoe UI" w:cs="Segoe UI"/>
          <w:color w:val="1A1A1A"/>
          <w:sz w:val="20"/>
          <w:szCs w:val="20"/>
        </w:rPr>
        <w:t xml:space="preserve"> (</w:t>
      </w:r>
      <w:r>
        <w:rPr>
          <w:rStyle w:val="14"/>
        </w:rPr>
        <w:t>K-38</w:t>
      </w:r>
      <w:r>
        <w:rPr>
          <w:rFonts w:hint="default" w:ascii="Segoe UI" w:hAnsi="Segoe UI" w:eastAsia="Segoe UI" w:cs="Segoe UI"/>
          <w:color w:val="1A1A1A"/>
          <w:sz w:val="20"/>
          <w:szCs w:val="20"/>
        </w:rPr>
        <w:t xml:space="preserve">), </w:t>
      </w:r>
      <w:r>
        <w:rPr>
          <w:rStyle w:val="14"/>
        </w:rPr>
        <w:t>D-26</w:t>
      </w:r>
      <w:r>
        <w:rPr>
          <w:rFonts w:hint="default" w:ascii="Segoe UI" w:hAnsi="Segoe UI" w:eastAsia="Segoe UI" w:cs="Segoe UI"/>
          <w:color w:val="1A1A1A"/>
          <w:sz w:val="20"/>
          <w:szCs w:val="20"/>
        </w:rPr>
        <w:t xml:space="preserve"> (</w:t>
      </w:r>
      <w:r>
        <w:rPr>
          <w:rStyle w:val="14"/>
        </w:rPr>
        <w:t>K-23</w:t>
      </w:r>
      <w:r>
        <w:rPr>
          <w:rFonts w:hint="default" w:ascii="Segoe UI" w:hAnsi="Segoe UI" w:eastAsia="Segoe UI" w:cs="Segoe UI"/>
          <w:color w:val="1A1A1A"/>
          <w:sz w:val="20"/>
          <w:szCs w:val="20"/>
        </w:rPr>
        <w:t>).</w:t>
      </w:r>
    </w:p>
    <w:p w14:paraId="2D3F05E9">
      <w:pPr>
        <w:keepNext w:val="0"/>
        <w:keepLines w:val="0"/>
        <w:widowControl/>
        <w:numPr>
          <w:ilvl w:val="0"/>
          <w:numId w:val="197"/>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Definisi istilah "Inbox"</w:t>
      </w:r>
      <w:r>
        <w:rPr>
          <w:rFonts w:hint="default" w:ascii="Segoe UI" w:hAnsi="Segoe UI" w:eastAsia="Segoe UI" w:cs="Segoe UI"/>
          <w:color w:val="1A1A1A"/>
          <w:sz w:val="20"/>
          <w:szCs w:val="20"/>
        </w:rPr>
        <w:t xml:space="preserve"> untuk </w:t>
      </w:r>
      <w:r>
        <w:rPr>
          <w:rStyle w:val="14"/>
        </w:rPr>
        <w:t>CONTEXT.md</w:t>
      </w:r>
      <w:r>
        <w:rPr>
          <w:rFonts w:hint="default" w:ascii="Segoe UI" w:hAnsi="Segoe UI" w:eastAsia="Segoe UI" w:cs="Segoe UI"/>
          <w:color w:val="1A1A1A"/>
          <w:sz w:val="20"/>
          <w:szCs w:val="20"/>
        </w:rPr>
        <w:t xml:space="preserve"> — diusulkan pada sesi ini karena ternyata kata itu dipakai di seluruh dokumen </w:t>
      </w:r>
      <w:r>
        <w:rPr>
          <w:rStyle w:val="18"/>
          <w:rFonts w:hint="default" w:ascii="Segoe UI" w:hAnsi="Segoe UI" w:eastAsia="Segoe UI" w:cs="Segoe UI"/>
          <w:color w:val="1A1A1A"/>
          <w:sz w:val="20"/>
          <w:szCs w:val="20"/>
        </w:rPr>
        <w:t>tanpa pernah didefinisikan</w:t>
      </w:r>
      <w:r>
        <w:rPr>
          <w:rFonts w:hint="default" w:ascii="Segoe UI" w:hAnsi="Segoe UI" w:eastAsia="Segoe UI" w:cs="Segoe UI"/>
          <w:color w:val="1A1A1A"/>
          <w:sz w:val="20"/>
          <w:szCs w:val="20"/>
        </w:rPr>
        <w:t xml:space="preserve">, sementara </w:t>
      </w:r>
      <w:r>
        <w:rPr>
          <w:rStyle w:val="14"/>
        </w:rPr>
        <w:t>Worklist</w:t>
      </w:r>
      <w:r>
        <w:rPr>
          <w:rFonts w:hint="default" w:ascii="Segoe UI" w:hAnsi="Segoe UI" w:eastAsia="Segoe UI" w:cs="Segoe UI"/>
          <w:color w:val="1A1A1A"/>
          <w:sz w:val="20"/>
          <w:szCs w:val="20"/>
        </w:rPr>
        <w:t xml:space="preserve"> dan </w:t>
      </w:r>
      <w:r>
        <w:rPr>
          <w:rStyle w:val="14"/>
        </w:rPr>
        <w:t>Workbasket</w:t>
      </w:r>
      <w:r>
        <w:rPr>
          <w:rFonts w:hint="default" w:ascii="Segoe UI" w:hAnsi="Segoe UI" w:eastAsia="Segoe UI" w:cs="Segoe UI"/>
          <w:color w:val="1A1A1A"/>
          <w:sz w:val="20"/>
          <w:szCs w:val="20"/>
        </w:rPr>
        <w:t xml:space="preserve"> sudah punya entri sejak </w:t>
      </w:r>
      <w:r>
        <w:rPr>
          <w:rStyle w:val="14"/>
        </w:rPr>
        <w:t>D-26</w:t>
      </w:r>
      <w:r>
        <w:rPr>
          <w:rFonts w:hint="default" w:ascii="Segoe UI" w:hAnsi="Segoe UI" w:eastAsia="Segoe UI" w:cs="Segoe UI"/>
          <w:color w:val="1A1A1A"/>
          <w:sz w:val="20"/>
          <w:szCs w:val="20"/>
        </w:rPr>
        <w:t xml:space="preserve">. Ini sebab langsung kebingungan penggolongan </w:t>
      </w:r>
      <w:r>
        <w:rPr>
          <w:rStyle w:val="14"/>
        </w:rPr>
        <w:t>U-3</w:t>
      </w:r>
      <w:r>
        <w:rPr>
          <w:rFonts w:hint="default" w:ascii="Segoe UI" w:hAnsi="Segoe UI" w:eastAsia="Segoe UI" w:cs="Segoe UI"/>
          <w:color w:val="1A1A1A"/>
          <w:sz w:val="20"/>
          <w:szCs w:val="20"/>
        </w:rPr>
        <w:t xml:space="preserve"> versus </w:t>
      </w:r>
      <w:r>
        <w:rPr>
          <w:rStyle w:val="14"/>
        </w:rPr>
        <w:t>U-6</w:t>
      </w:r>
      <w:r>
        <w:rPr>
          <w:rFonts w:hint="default" w:ascii="Segoe UI" w:hAnsi="Segoe UI" w:eastAsia="Segoe UI" w:cs="Segoe UI"/>
          <w:color w:val="1A1A1A"/>
          <w:sz w:val="20"/>
          <w:szCs w:val="20"/>
        </w:rPr>
        <w:t>.</w:t>
      </w:r>
    </w:p>
    <w:p w14:paraId="7230557F">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Dampak ke Steering:</w:t>
      </w:r>
      <w:r>
        <w:rPr>
          <w:rFonts w:hint="default" w:ascii="Segoe UI" w:hAnsi="Segoe UI" w:eastAsia="Segoe UI" w:cs="Segoe UI"/>
          <w:color w:val="1A1A1A"/>
          <w:sz w:val="20"/>
          <w:szCs w:val="20"/>
        </w:rPr>
        <w:t xml:space="preserve"> lampiran baru </w:t>
      </w:r>
      <w:r>
        <w:rPr>
          <w:rStyle w:val="14"/>
        </w:rPr>
        <w:t>23-STATUS-USULAN-REVISI.md</w:t>
      </w:r>
      <w:r>
        <w:rPr>
          <w:rFonts w:hint="default" w:ascii="Segoe UI" w:hAnsi="Segoe UI" w:eastAsia="Segoe UI" w:cs="Segoe UI"/>
          <w:color w:val="1A1A1A"/>
          <w:sz w:val="20"/>
          <w:szCs w:val="20"/>
        </w:rPr>
        <w:t xml:space="preserve"> · </w:t>
      </w:r>
      <w:r>
        <w:rPr>
          <w:rStyle w:val="14"/>
        </w:rPr>
        <w:t>18-SKILLS-USAGE-LOG.md</w:t>
      </w:r>
      <w:r>
        <w:rPr>
          <w:rFonts w:hint="default" w:ascii="Segoe UI" w:hAnsi="Segoe UI" w:eastAsia="Segoe UI" w:cs="Segoe UI"/>
          <w:color w:val="1A1A1A"/>
          <w:sz w:val="20"/>
          <w:szCs w:val="20"/>
        </w:rPr>
        <w:t xml:space="preserve"> · </w:t>
      </w:r>
      <w:r>
        <w:rPr>
          <w:rStyle w:val="14"/>
        </w:rPr>
        <w:t>21-RIWAYAT-REVISI.md</w:t>
      </w:r>
    </w:p>
    <w:p w14:paraId="701C2999">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240" o:spt="1" style="height:1.5pt;width:415.3pt;" fillcolor="#A0A0A0" filled="t" stroked="f" coordsize="21600,21600" o:hr="t" o:hrstd="t" o:hralign="center">
            <v:path/>
            <v:fill on="t" focussize="0,0"/>
            <v:stroke on="f"/>
            <v:imagedata o:title=""/>
            <o:lock v:ext="edit"/>
            <w10:wrap type="none"/>
            <w10:anchorlock/>
          </v:rect>
        </w:pict>
      </w:r>
    </w:p>
    <w:p w14:paraId="3746A632">
      <w:pPr>
        <w:pStyle w:val="4"/>
        <w:keepNext w:val="0"/>
        <w:keepLines w:val="0"/>
        <w:widowControl/>
        <w:suppressLineNumbers w:val="0"/>
        <w:spacing w:line="10" w:lineRule="atLeast"/>
      </w:pPr>
      <w:r>
        <w:t>D-75 · Portal Multi-Entitas — Satu Aplikasi, Satu Database per Entitas</w:t>
      </w:r>
    </w:p>
    <w:p w14:paraId="0C06E57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w:t>
      </w:r>
      <w:r>
        <w:rPr>
          <w:rFonts w:hint="default" w:ascii="Segoe UI" w:hAnsi="Segoe UI" w:eastAsia="Segoe UI" w:cs="Segoe UI"/>
          <w:color w:val="1A1A1A"/>
          <w:sz w:val="20"/>
          <w:szCs w:val="20"/>
        </w:rPr>
        <w:t xml:space="preserve"> DECIDED — </w:t>
      </w:r>
      <w:r>
        <w:rPr>
          <w:rStyle w:val="18"/>
          <w:rFonts w:hint="default" w:ascii="Segoe UI" w:hAnsi="Segoe UI" w:eastAsia="Segoe UI" w:cs="Segoe UI"/>
          <w:color w:val="1A1A1A"/>
          <w:sz w:val="20"/>
          <w:szCs w:val="20"/>
        </w:rPr>
        <w:t xml:space="preserve">membatasi </w:t>
      </w:r>
      <w:r>
        <w:rPr>
          <w:rStyle w:val="14"/>
        </w:rPr>
        <w:t>D-21</w:t>
      </w:r>
      <w:r>
        <w:rPr>
          <w:rStyle w:val="18"/>
          <w:rFonts w:hint="default" w:ascii="Segoe UI" w:hAnsi="Segoe UI" w:eastAsia="Segoe UI" w:cs="Segoe UI"/>
          <w:color w:val="1A1A1A"/>
          <w:sz w:val="20"/>
          <w:szCs w:val="20"/>
        </w:rPr>
        <w:t>/</w:t>
      </w:r>
      <w:r>
        <w:rPr>
          <w:rStyle w:val="14"/>
        </w:rPr>
        <w:t>ADR-0004</w:t>
      </w:r>
      <w:r>
        <w:rPr>
          <w:rFonts w:hint="default" w:ascii="Segoe UI" w:hAnsi="Segoe UI" w:eastAsia="Segoe UI" w:cs="Segoe UI"/>
          <w:color w:val="1A1A1A"/>
          <w:sz w:val="20"/>
          <w:szCs w:val="20"/>
        </w:rPr>
        <w:t xml:space="preserve">, dan menambah pertanyaan terbuka pada </w:t>
      </w:r>
      <w:r>
        <w:rPr>
          <w:rStyle w:val="14"/>
        </w:rPr>
        <w:t>D-71</w:t>
      </w:r>
    </w:p>
    <w:p w14:paraId="492E9E6D">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Pertanyaan:</w:t>
      </w:r>
      <w:r>
        <w:rPr>
          <w:rFonts w:hint="default" w:ascii="Segoe UI" w:hAnsi="Segoe UI" w:eastAsia="Segoe UI" w:cs="Segoe UI"/>
          <w:color w:val="1A1A1A"/>
          <w:sz w:val="20"/>
          <w:szCs w:val="20"/>
        </w:rPr>
        <w:t xml:space="preserve"> Work Owner meminta aplikasi punya </w:t>
      </w:r>
      <w:r>
        <w:rPr>
          <w:rStyle w:val="18"/>
          <w:rFonts w:hint="default" w:ascii="Segoe UI" w:hAnsi="Segoe UI" w:eastAsia="Segoe UI" w:cs="Segoe UI"/>
          <w:color w:val="1A1A1A"/>
          <w:sz w:val="20"/>
          <w:szCs w:val="20"/>
        </w:rPr>
        <w:t>pilihan portal</w:t>
      </w:r>
      <w:r>
        <w:rPr>
          <w:rFonts w:hint="default" w:ascii="Segoe UI" w:hAnsi="Segoe UI" w:eastAsia="Segoe UI" w:cs="Segoe UI"/>
          <w:color w:val="1A1A1A"/>
          <w:sz w:val="20"/>
          <w:szCs w:val="20"/>
        </w:rPr>
        <w:t>, sehingga tiap portal menampilkan data dari sumber yang berbeda. Berapa portal, satu database per entitas atau satu database bersama, dan bagaimana laporan, master data, perpindahan portal, serta jejak auditnya?</w:t>
      </w:r>
    </w:p>
    <w:p w14:paraId="69935D54">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Yang ditemukan sebelum pertanyaan dijawab — perilaku ini sudah ada, tetapi tersembunyi:</w:t>
      </w:r>
      <w:r>
        <w:rPr>
          <w:rFonts w:hint="default" w:ascii="Segoe UI" w:hAnsi="Segoe UI" w:eastAsia="Segoe UI" w:cs="Segoe UI"/>
          <w:color w:val="1A1A1A"/>
          <w:sz w:val="20"/>
          <w:szCs w:val="20"/>
        </w:rPr>
        <w:t xml:space="preserve"> export memuat </w:t>
      </w:r>
      <w:r>
        <w:rPr>
          <w:rStyle w:val="18"/>
          <w:rFonts w:hint="default" w:ascii="Segoe UI" w:hAnsi="Segoe UI" w:eastAsia="Segoe UI" w:cs="Segoe UI"/>
          <w:color w:val="1A1A1A"/>
          <w:sz w:val="20"/>
          <w:szCs w:val="20"/>
        </w:rPr>
        <w:t>48 perbandingan</w:t>
      </w:r>
      <w:r>
        <w:rPr>
          <w:rFonts w:hint="default" w:ascii="Segoe UI" w:hAnsi="Segoe UI" w:eastAsia="Segoe UI" w:cs="Segoe UI"/>
          <w:color w:val="1A1A1A"/>
          <w:sz w:val="20"/>
          <w:szCs w:val="20"/>
        </w:rPr>
        <w:t xml:space="preserve"> terhadap </w:t>
      </w:r>
      <w:r>
        <w:rPr>
          <w:rStyle w:val="14"/>
        </w:rPr>
        <w:t>pxRequestor.pxReqServer</w:t>
      </w:r>
      <w:r>
        <w:rPr>
          <w:rFonts w:hint="default" w:ascii="Segoe UI" w:hAnsi="Segoe UI" w:eastAsia="Segoe UI" w:cs="Segoe UI"/>
          <w:color w:val="1A1A1A"/>
          <w:sz w:val="20"/>
          <w:szCs w:val="20"/>
        </w:rPr>
        <w:t xml:space="preserve"> pada </w:t>
      </w:r>
      <w:r>
        <w:rPr>
          <w:rStyle w:val="18"/>
          <w:rFonts w:hint="default" w:ascii="Segoe UI" w:hAnsi="Segoe UI" w:eastAsia="Segoe UI" w:cs="Segoe UI"/>
          <w:color w:val="1A1A1A"/>
          <w:sz w:val="20"/>
          <w:szCs w:val="20"/>
        </w:rPr>
        <w:t>3 hostname</w:t>
      </w:r>
      <w:r>
        <w:rPr>
          <w:rFonts w:hint="default" w:ascii="Segoe UI" w:hAnsi="Segoe UI" w:eastAsia="Segoe UI" w:cs="Segoe UI"/>
          <w:color w:val="1A1A1A"/>
          <w:sz w:val="20"/>
          <w:szCs w:val="20"/>
        </w:rPr>
        <w:t xml:space="preserve"> — host dev (34), host entitas Insurtech (13), host entitas Timor-Leste (1). Salah satunya </w:t>
      </w:r>
      <w:r>
        <w:rPr>
          <w:rStyle w:val="18"/>
          <w:rFonts w:hint="default" w:ascii="Segoe UI" w:hAnsi="Segoe UI" w:eastAsia="Segoe UI" w:cs="Segoe UI"/>
          <w:color w:val="1A1A1A"/>
          <w:sz w:val="20"/>
          <w:szCs w:val="20"/>
        </w:rPr>
        <w:t>mengubah ambang komite dari Rp 50.000.000 menjadi 3.500</w:t>
      </w:r>
      <w:r>
        <w:rPr>
          <w:rFonts w:hint="default" w:ascii="Segoe UI" w:hAnsi="Segoe UI" w:eastAsia="Segoe UI" w:cs="Segoe UI"/>
          <w:color w:val="1A1A1A"/>
          <w:sz w:val="20"/>
          <w:szCs w:val="20"/>
        </w:rPr>
        <w:t xml:space="preserve">; selisih itu bukan salah ketik melainkan </w:t>
      </w:r>
      <w:r>
        <w:rPr>
          <w:rStyle w:val="18"/>
          <w:rFonts w:hint="default" w:ascii="Segoe UI" w:hAnsi="Segoe UI" w:eastAsia="Segoe UI" w:cs="Segoe UI"/>
          <w:color w:val="1A1A1A"/>
          <w:sz w:val="20"/>
          <w:szCs w:val="20"/>
        </w:rPr>
        <w:t>mata uang yang berbeda</w:t>
      </w:r>
      <w:r>
        <w:rPr>
          <w:rFonts w:hint="default" w:ascii="Segoe UI" w:hAnsi="Segoe UI" w:eastAsia="Segoe UI" w:cs="Segoe UI"/>
          <w:color w:val="1A1A1A"/>
          <w:sz w:val="20"/>
          <w:szCs w:val="20"/>
        </w:rPr>
        <w:t>. Jadi sistem lama sudah melayani beberapa entitas, dengan cara membandingkan nama server — tidak terlihat pengguna, dan tidak pernah tercatat sebagai rancangan di dokumen mana pun.</w:t>
      </w:r>
    </w:p>
    <w:p w14:paraId="650DE472">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Jawaban Work Owner:</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83"/>
        <w:gridCol w:w="1681"/>
        <w:gridCol w:w="2356"/>
      </w:tblGrid>
      <w:tr w14:paraId="7D99CC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B3A6BC3">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6A91D6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Pertanyaan</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10B5FD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Jawaban</w:t>
            </w:r>
          </w:p>
        </w:tc>
      </w:tr>
      <w:tr w14:paraId="7070BD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BD3DE1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7238A0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Berapa portal</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4A7E9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Minimal 4</w:t>
            </w:r>
            <w:r>
              <w:rPr>
                <w:rFonts w:hint="default" w:ascii="Segoe UI" w:hAnsi="Segoe UI" w:eastAsia="Segoe UI" w:cs="Segoe UI"/>
                <w:color w:val="1A1A1A"/>
                <w:sz w:val="24"/>
                <w:szCs w:val="24"/>
                <w:bdr w:val="none" w:color="auto" w:sz="0" w:space="0"/>
              </w:rPr>
              <w:t>: Asuransi Sinar Mas · Asuransi Simas Insurtech · Sinarmas Asuransi Syariah · Timor-Leste</w:t>
            </w:r>
          </w:p>
        </w:tc>
      </w:tr>
      <w:tr w14:paraId="75A865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1CD2E5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7CA89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Bentuk penyimpanan</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1B832C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Satu database per entitas</w:t>
            </w:r>
          </w:p>
        </w:tc>
      </w:tr>
      <w:tr w14:paraId="0AF963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1D699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AC868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Laporan</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4D087D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 portal</w:t>
            </w:r>
          </w:p>
        </w:tc>
      </w:tr>
      <w:tr w14:paraId="765DE8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817E1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4</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827AD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Master data</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86FE7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 portal</w:t>
            </w:r>
          </w:p>
        </w:tc>
      </w:tr>
      <w:tr w14:paraId="7A3E79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8D291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5</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EB056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Perpindahan portal</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3347E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Tanpa login ulang</w:t>
            </w:r>
          </w:p>
        </w:tc>
      </w:tr>
      <w:tr w14:paraId="3C8080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16ED2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6</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833EFA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Jejak audit</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74E3A5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 portal</w:t>
            </w:r>
          </w:p>
        </w:tc>
      </w:tr>
    </w:tbl>
    <w:p w14:paraId="50584EBE">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Keputusan akhir:</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satu aplikasi Go, satu basis kode, empat portal, satu database per entitas</w:t>
      </w:r>
      <w:r>
        <w:rPr>
          <w:rFonts w:hint="default" w:ascii="Segoe UI" w:hAnsi="Segoe UI" w:eastAsia="Segoe UI" w:cs="Segoe UI"/>
          <w:color w:val="1A1A1A"/>
          <w:sz w:val="20"/>
          <w:szCs w:val="20"/>
        </w:rPr>
        <w:t xml:space="preserve">, dengan kelima ketetapan di atas. Dirinci di </w:t>
      </w:r>
      <w:r>
        <w:rPr>
          <w:rStyle w:val="14"/>
        </w:rPr>
        <w:t>ADR-0030</w:t>
      </w:r>
      <w:r>
        <w:rPr>
          <w:rFonts w:hint="default" w:ascii="Segoe UI" w:hAnsi="Segoe UI" w:eastAsia="Segoe UI" w:cs="Segoe UI"/>
          <w:color w:val="1A1A1A"/>
          <w:sz w:val="20"/>
          <w:szCs w:val="20"/>
        </w:rPr>
        <w:t xml:space="preserve">. Modul baru </w:t>
      </w:r>
      <w:r>
        <w:rPr>
          <w:rStyle w:val="14"/>
        </w:rPr>
        <w:t>F-6</w:t>
      </w:r>
      <w:r>
        <w:rPr>
          <w:rStyle w:val="18"/>
          <w:rFonts w:hint="default" w:ascii="Segoe UI" w:hAnsi="Segoe UI" w:eastAsia="Segoe UI" w:cs="Segoe UI"/>
          <w:color w:val="1A1A1A"/>
          <w:sz w:val="20"/>
          <w:szCs w:val="20"/>
        </w:rPr>
        <w:t xml:space="preserve"> Portal &amp; Multi-Sumber Data</w:t>
      </w:r>
      <w:r>
        <w:rPr>
          <w:rFonts w:hint="default" w:ascii="Segoe UI" w:hAnsi="Segoe UI" w:eastAsia="Segoe UI" w:cs="Segoe UI"/>
          <w:color w:val="1A1A1A"/>
          <w:sz w:val="20"/>
          <w:szCs w:val="20"/>
        </w:rPr>
        <w:t xml:space="preserve">, requirement </w:t>
      </w:r>
      <w:r>
        <w:rPr>
          <w:rStyle w:val="14"/>
        </w:rPr>
        <w:t>FR-F6</w:t>
      </w:r>
      <w:r>
        <w:rPr>
          <w:rFonts w:hint="default" w:ascii="Segoe UI" w:hAnsi="Segoe UI" w:eastAsia="Segoe UI" w:cs="Segoe UI"/>
          <w:color w:val="1A1A1A"/>
          <w:sz w:val="20"/>
          <w:szCs w:val="20"/>
        </w:rPr>
        <w:t xml:space="preserve">, risiko baru </w:t>
      </w:r>
      <w:r>
        <w:rPr>
          <w:rStyle w:val="14"/>
        </w:rPr>
        <w:t>R-20</w:t>
      </w:r>
      <w:r>
        <w:rPr>
          <w:rFonts w:hint="default" w:ascii="Segoe UI" w:hAnsi="Segoe UI" w:eastAsia="Segoe UI" w:cs="Segoe UI"/>
          <w:color w:val="1A1A1A"/>
          <w:sz w:val="20"/>
          <w:szCs w:val="20"/>
        </w:rPr>
        <w:t xml:space="preserve">. Total modul menjadi </w:t>
      </w:r>
      <w:r>
        <w:rPr>
          <w:rStyle w:val="18"/>
          <w:rFonts w:hint="default" w:ascii="Segoe UI" w:hAnsi="Segoe UI" w:eastAsia="Segoe UI" w:cs="Segoe UI"/>
          <w:color w:val="1A1A1A"/>
          <w:sz w:val="20"/>
          <w:szCs w:val="20"/>
        </w:rPr>
        <w:t>34</w:t>
      </w:r>
      <w:r>
        <w:rPr>
          <w:rFonts w:hint="default" w:ascii="Segoe UI" w:hAnsi="Segoe UI" w:eastAsia="Segoe UI" w:cs="Segoe UI"/>
          <w:color w:val="1A1A1A"/>
          <w:sz w:val="20"/>
          <w:szCs w:val="20"/>
        </w:rPr>
        <w:t>, bukan 33.</w:t>
      </w:r>
    </w:p>
    <w:p w14:paraId="79326A50">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Jawaban Work Owner mengoreksi bukti kami, bukan sebaliknya.</w:t>
      </w:r>
      <w:r>
        <w:rPr>
          <w:rFonts w:hint="default" w:ascii="Segoe UI" w:hAnsi="Segoe UI" w:eastAsia="Segoe UI" w:cs="Segoe UI"/>
          <w:color w:val="1A1A1A"/>
          <w:sz w:val="20"/>
          <w:szCs w:val="20"/>
        </w:rPr>
        <w:t xml:space="preserve"> Dokumen mencatat 3 hostname; Work Owner menyebut 4 portal termasuk </w:t>
      </w:r>
      <w:r>
        <w:rPr>
          <w:rStyle w:val="18"/>
          <w:rFonts w:hint="default" w:ascii="Segoe UI" w:hAnsi="Segoe UI" w:eastAsia="Segoe UI" w:cs="Segoe UI"/>
          <w:color w:val="1A1A1A"/>
          <w:sz w:val="20"/>
          <w:szCs w:val="20"/>
        </w:rPr>
        <w:t>Syariah</w:t>
      </w:r>
      <w:r>
        <w:rPr>
          <w:rFonts w:hint="default" w:ascii="Segoe UI" w:hAnsi="Segoe UI" w:eastAsia="Segoe UI" w:cs="Segoe UI"/>
          <w:color w:val="1A1A1A"/>
          <w:sz w:val="20"/>
          <w:szCs w:val="20"/>
        </w:rPr>
        <w:t xml:space="preserve">. Pemeriksaan membenarkan Work Owner: </w:t>
      </w:r>
      <w:r>
        <w:rPr>
          <w:rStyle w:val="14"/>
        </w:rPr>
        <w:t>IsServerSyariah</w:t>
      </w:r>
      <w:r>
        <w:rPr>
          <w:rStyle w:val="18"/>
          <w:rFonts w:hint="default" w:ascii="Segoe UI" w:hAnsi="Segoe UI" w:eastAsia="Segoe UI" w:cs="Segoe UI"/>
          <w:color w:val="1A1A1A"/>
          <w:sz w:val="20"/>
          <w:szCs w:val="20"/>
        </w:rPr>
        <w:t xml:space="preserve"> hilang dari export dan tidak tercatat di </w:t>
      </w:r>
      <w:r>
        <w:rPr>
          <w:rStyle w:val="14"/>
        </w:rPr>
        <w:t>19-GAP</w:t>
      </w:r>
      <w:r>
        <w:rPr>
          <w:rFonts w:hint="default" w:ascii="Segoe UI" w:hAnsi="Segoe UI" w:eastAsia="Segoe UI" w:cs="Segoe UI"/>
          <w:color w:val="1A1A1A"/>
          <w:sz w:val="20"/>
          <w:szCs w:val="20"/>
        </w:rPr>
        <w:t xml:space="preserve"> (dirujuk </w:t>
      </w:r>
      <w:r>
        <w:rPr>
          <w:rStyle w:val="14"/>
        </w:rPr>
        <w:t>Data Transform/SetDataEmail-DT.xml:147</w:t>
      </w:r>
      <w:r>
        <w:rPr>
          <w:rFonts w:hint="default" w:ascii="Segoe UI" w:hAnsi="Segoe UI" w:eastAsia="Segoe UI" w:cs="Segoe UI"/>
          <w:color w:val="1A1A1A"/>
          <w:sz w:val="20"/>
          <w:szCs w:val="20"/>
        </w:rPr>
        <w:t xml:space="preserve">, </w:t>
      </w:r>
      <w:r>
        <w:rPr>
          <w:rStyle w:val="14"/>
        </w:rPr>
        <w:t>:411</w:t>
      </w:r>
      <w:r>
        <w:rPr>
          <w:rFonts w:hint="default" w:ascii="Segoe UI" w:hAnsi="Segoe UI" w:eastAsia="Segoe UI" w:cs="Segoe UI"/>
          <w:color w:val="1A1A1A"/>
          <w:sz w:val="20"/>
          <w:szCs w:val="20"/>
        </w:rPr>
        <w:t xml:space="preserve"> dan </w:t>
      </w:r>
      <w:r>
        <w:rPr>
          <w:rStyle w:val="14"/>
        </w:rPr>
        <w:t>Activity/SpreadingDataProtection-Act.xml:1294</w:t>
      </w:r>
      <w:r>
        <w:rPr>
          <w:rFonts w:hint="default" w:ascii="Segoe UI" w:hAnsi="Segoe UI" w:eastAsia="Segoe UI" w:cs="Segoe UI"/>
          <w:color w:val="1A1A1A"/>
          <w:sz w:val="20"/>
          <w:szCs w:val="20"/>
        </w:rPr>
        <w:t xml:space="preserve">, </w:t>
      </w:r>
      <w:r>
        <w:rPr>
          <w:rStyle w:val="14"/>
        </w:rPr>
        <w:t>:4153</w:t>
      </w:r>
      <w:r>
        <w:rPr>
          <w:rFonts w:hint="default" w:ascii="Segoe UI" w:hAnsi="Segoe UI" w:eastAsia="Segoe UI" w:cs="Segoe UI"/>
          <w:color w:val="1A1A1A"/>
          <w:sz w:val="20"/>
          <w:szCs w:val="20"/>
        </w:rPr>
        <w:t xml:space="preserve">), sebagaimana </w:t>
      </w:r>
      <w:r>
        <w:rPr>
          <w:rStyle w:val="14"/>
        </w:rPr>
        <w:t>IsDevelopmentServer</w:t>
      </w:r>
      <w:r>
        <w:rPr>
          <w:rFonts w:hint="default" w:ascii="Segoe UI" w:hAnsi="Segoe UI" w:eastAsia="Segoe UI" w:cs="Segoe UI"/>
          <w:color w:val="1A1A1A"/>
          <w:sz w:val="20"/>
          <w:szCs w:val="20"/>
        </w:rPr>
        <w:t xml:space="preserve">. </w:t>
      </w:r>
      <w:r>
        <w:rPr>
          <w:rStyle w:val="14"/>
        </w:rPr>
        <w:t>docs/verifikasi-bukti-adr.md:791</w:t>
      </w:r>
      <w:r>
        <w:rPr>
          <w:rFonts w:hint="default" w:ascii="Segoe UI" w:hAnsi="Segoe UI" w:eastAsia="Segoe UI" w:cs="Segoe UI"/>
          <w:color w:val="1A1A1A"/>
          <w:sz w:val="20"/>
          <w:szCs w:val="20"/>
        </w:rPr>
        <w:t xml:space="preserve"> bahkan sudah menyimpulkan </w:t>
      </w:r>
      <w:r>
        <w:rPr>
          <w:rStyle w:val="18"/>
          <w:rFonts w:hint="default" w:ascii="Segoe UI" w:hAnsi="Segoe UI" w:eastAsia="Segoe UI" w:cs="Segoe UI"/>
          <w:color w:val="1A1A1A"/>
          <w:sz w:val="20"/>
          <w:szCs w:val="20"/>
        </w:rPr>
        <w:t>"jumlah hostname sebenarnya bisa lebih dari 3"</w:t>
      </w:r>
      <w:r>
        <w:rPr>
          <w:rFonts w:hint="default" w:ascii="Segoe UI" w:hAnsi="Segoe UI" w:eastAsia="Segoe UI" w:cs="Segoe UI"/>
          <w:color w:val="1A1A1A"/>
          <w:sz w:val="20"/>
          <w:szCs w:val="20"/>
        </w:rPr>
        <w:t xml:space="preserve">. Angka 3 rendah karena </w:t>
      </w:r>
      <w:r>
        <w:rPr>
          <w:rStyle w:val="18"/>
          <w:rFonts w:hint="default" w:ascii="Segoe UI" w:hAnsi="Segoe UI" w:eastAsia="Segoe UI" w:cs="Segoe UI"/>
          <w:color w:val="1A1A1A"/>
          <w:sz w:val="20"/>
          <w:szCs w:val="20"/>
        </w:rPr>
        <w:t>rule pembedanya hilang</w:t>
      </w:r>
      <w:r>
        <w:rPr>
          <w:rFonts w:hint="default" w:ascii="Segoe UI" w:hAnsi="Segoe UI" w:eastAsia="Segoe UI" w:cs="Segoe UI"/>
          <w:color w:val="1A1A1A"/>
          <w:sz w:val="20"/>
          <w:szCs w:val="20"/>
        </w:rPr>
        <w:t xml:space="preserve">. Karena itu kata </w:t>
      </w:r>
      <w:r>
        <w:rPr>
          <w:rStyle w:val="18"/>
          <w:rFonts w:hint="default" w:ascii="Segoe UI" w:hAnsi="Segoe UI" w:eastAsia="Segoe UI" w:cs="Segoe UI"/>
          <w:color w:val="1A1A1A"/>
          <w:sz w:val="20"/>
          <w:szCs w:val="20"/>
        </w:rPr>
        <w:t>"minimal"</w:t>
      </w:r>
      <w:r>
        <w:rPr>
          <w:rFonts w:hint="default" w:ascii="Segoe UI" w:hAnsi="Segoe UI" w:eastAsia="Segoe UI" w:cs="Segoe UI"/>
          <w:color w:val="1A1A1A"/>
          <w:sz w:val="20"/>
          <w:szCs w:val="20"/>
        </w:rPr>
        <w:t xml:space="preserve"> diperlakukan harfiah: </w:t>
      </w:r>
      <w:r>
        <w:rPr>
          <w:rStyle w:val="18"/>
          <w:rFonts w:hint="default" w:ascii="Segoe UI" w:hAnsi="Segoe UI" w:eastAsia="Segoe UI" w:cs="Segoe UI"/>
          <w:color w:val="1A1A1A"/>
          <w:sz w:val="20"/>
          <w:szCs w:val="20"/>
        </w:rPr>
        <w:t>daftar portal adalah data, bukan konstanta di kode.</w:t>
      </w:r>
    </w:p>
    <w:p w14:paraId="3BE4E3C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Alasan menolak satu database bersama dengan kolom penanda entitas:</w:t>
      </w:r>
      <w:r>
        <w:rPr>
          <w:rFonts w:hint="default" w:ascii="Segoe UI" w:hAnsi="Segoe UI" w:eastAsia="Segoe UI" w:cs="Segoe UI"/>
          <w:color w:val="1A1A1A"/>
          <w:sz w:val="20"/>
          <w:szCs w:val="20"/>
        </w:rPr>
        <w:t xml:space="preserve"> pemisahan data akan bergantung pada </w:t>
      </w:r>
      <w:r>
        <w:rPr>
          <w:rStyle w:val="18"/>
          <w:rFonts w:hint="default" w:ascii="Segoe UI" w:hAnsi="Segoe UI" w:eastAsia="Segoe UI" w:cs="Segoe UI"/>
          <w:color w:val="1A1A1A"/>
          <w:sz w:val="20"/>
          <w:szCs w:val="20"/>
        </w:rPr>
        <w:t>tidak adanya satu pun kueri yang lupa menyaring</w:t>
      </w:r>
      <w:r>
        <w:rPr>
          <w:rFonts w:hint="default" w:ascii="Segoe UI" w:hAnsi="Segoe UI" w:eastAsia="Segoe UI" w:cs="Segoe UI"/>
          <w:color w:val="1A1A1A"/>
          <w:sz w:val="20"/>
          <w:szCs w:val="20"/>
        </w:rPr>
        <w:t xml:space="preserve"> — kelas kesalahan yang tidak dapat diuji habis. Dengan database terpisah, pemisahan menjadi </w:t>
      </w:r>
      <w:r>
        <w:rPr>
          <w:rStyle w:val="18"/>
          <w:rFonts w:hint="default" w:ascii="Segoe UI" w:hAnsi="Segoe UI" w:eastAsia="Segoe UI" w:cs="Segoe UI"/>
          <w:color w:val="1A1A1A"/>
          <w:sz w:val="20"/>
          <w:szCs w:val="20"/>
        </w:rPr>
        <w:t>sifat struktural</w:t>
      </w:r>
      <w:r>
        <w:rPr>
          <w:rFonts w:hint="default" w:ascii="Segoe UI" w:hAnsi="Segoe UI" w:eastAsia="Segoe UI" w:cs="Segoe UI"/>
          <w:color w:val="1A1A1A"/>
          <w:sz w:val="20"/>
          <w:szCs w:val="20"/>
        </w:rPr>
        <w:t>: portal A tidak dapat membaca data portal B karena koneksinya memang berbeda.</w:t>
      </w:r>
    </w:p>
    <w:p w14:paraId="52DB8667">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Konsekuensi yang harus disadari, bukan ditemukan belakangan:</w:t>
      </w:r>
    </w:p>
    <w:p w14:paraId="56D3449F">
      <w:pPr>
        <w:keepNext w:val="0"/>
        <w:keepLines w:val="0"/>
        <w:widowControl/>
        <w:numPr>
          <w:ilvl w:val="0"/>
          <w:numId w:val="198"/>
        </w:numPr>
        <w:suppressLineNumbers w:val="0"/>
        <w:spacing w:before="60" w:beforeAutospacing="0" w:after="60" w:afterAutospacing="0" w:line="10" w:lineRule="atLeast"/>
        <w:ind w:left="360" w:right="0" w:hanging="360"/>
        <w:jc w:val="both"/>
      </w:pPr>
      <w:r>
        <w:rPr>
          <w:rStyle w:val="14"/>
        </w:rPr>
        <w:t>R-20</w:t>
      </w:r>
      <w:r>
        <w:rPr>
          <w:rStyle w:val="18"/>
          <w:rFonts w:hint="default" w:ascii="Segoe UI" w:hAnsi="Segoe UI" w:eastAsia="Segoe UI" w:cs="Segoe UI"/>
          <w:color w:val="1A1A1A"/>
          <w:sz w:val="20"/>
          <w:szCs w:val="20"/>
        </w:rPr>
        <w:t xml:space="preserve"> — berpindah portal tanpa login ulang berarti satu identitas menjangkau empat database.</w:t>
      </w:r>
      <w:r>
        <w:rPr>
          <w:rFonts w:hint="default" w:ascii="Segoe UI" w:hAnsi="Segoe UI" w:eastAsia="Segoe UI" w:cs="Segoe UI"/>
          <w:color w:val="1A1A1A"/>
          <w:sz w:val="20"/>
          <w:szCs w:val="20"/>
        </w:rPr>
        <w:t xml:space="preserve"> Bila kewenangan tidak dinilai ulang saat perpindahan, pengguna dapat melihat data entitas yang bukan haknya. Itu </w:t>
      </w:r>
      <w:r>
        <w:rPr>
          <w:rStyle w:val="18"/>
          <w:rFonts w:hint="default" w:ascii="Segoe UI" w:hAnsi="Segoe UI" w:eastAsia="Segoe UI" w:cs="Segoe UI"/>
          <w:color w:val="1A1A1A"/>
          <w:sz w:val="20"/>
          <w:szCs w:val="20"/>
        </w:rPr>
        <w:t>kebocoran data antar badan hukum</w:t>
      </w:r>
      <w:r>
        <w:rPr>
          <w:rFonts w:hint="default" w:ascii="Segoe UI" w:hAnsi="Segoe UI" w:eastAsia="Segoe UI" w:cs="Segoe UI"/>
          <w:color w:val="1A1A1A"/>
          <w:sz w:val="20"/>
          <w:szCs w:val="20"/>
        </w:rPr>
        <w:t>, bukan cacat tampilan.</w:t>
      </w:r>
    </w:p>
    <w:p w14:paraId="067BC281">
      <w:pPr>
        <w:keepNext w:val="0"/>
        <w:keepLines w:val="0"/>
        <w:widowControl/>
        <w:numPr>
          <w:ilvl w:val="0"/>
          <w:numId w:val="198"/>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Empat database harus tetap sekerabat skemanya.</w:t>
      </w:r>
      <w:r>
        <w:rPr>
          <w:rFonts w:hint="default" w:ascii="Segoe UI" w:hAnsi="Segoe UI" w:eastAsia="Segoe UI" w:cs="Segoe UI"/>
          <w:color w:val="1A1A1A"/>
          <w:sz w:val="20"/>
          <w:szCs w:val="20"/>
        </w:rPr>
        <w:t xml:space="preserve"> Migrasi skema (</w:t>
      </w:r>
      <w:r>
        <w:rPr>
          <w:rStyle w:val="14"/>
        </w:rPr>
        <w:t>TKT-F2-004</w:t>
      </w:r>
      <w:r>
        <w:rPr>
          <w:rFonts w:hint="default" w:ascii="Segoe UI" w:hAnsi="Segoe UI" w:eastAsia="Segoe UI" w:cs="Segoe UI"/>
          <w:color w:val="1A1A1A"/>
          <w:sz w:val="20"/>
          <w:szCs w:val="20"/>
        </w:rPr>
        <w:t>) berjalan empat kali; gagal di salah satunya membuat portal itu tertinggal versi.</w:t>
      </w:r>
    </w:p>
    <w:p w14:paraId="48CAAF0C">
      <w:pPr>
        <w:keepNext w:val="0"/>
        <w:keepLines w:val="0"/>
        <w:widowControl/>
        <w:numPr>
          <w:ilvl w:val="0"/>
          <w:numId w:val="198"/>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 xml:space="preserve">Lingkup </w:t>
      </w:r>
      <w:r>
        <w:rPr>
          <w:rStyle w:val="14"/>
        </w:rPr>
        <w:t>F-4</w:t>
      </w:r>
      <w:r>
        <w:rPr>
          <w:rStyle w:val="18"/>
          <w:rFonts w:hint="default" w:ascii="Segoe UI" w:hAnsi="Segoe UI" w:eastAsia="Segoe UI" w:cs="Segoe UI"/>
          <w:color w:val="1A1A1A"/>
          <w:sz w:val="20"/>
          <w:szCs w:val="20"/>
        </w:rPr>
        <w:t xml:space="preserve"> dan </w:t>
      </w:r>
      <w:r>
        <w:rPr>
          <w:rStyle w:val="14"/>
        </w:rPr>
        <w:t>U-6</w:t>
      </w:r>
      <w:r>
        <w:rPr>
          <w:rStyle w:val="18"/>
          <w:rFonts w:hint="default" w:ascii="Segoe UI" w:hAnsi="Segoe UI" w:eastAsia="Segoe UI" w:cs="Segoe UI"/>
          <w:color w:val="1A1A1A"/>
          <w:sz w:val="20"/>
          <w:szCs w:val="20"/>
        </w:rPr>
        <w:t xml:space="preserve"> berlipat</w:t>
      </w:r>
      <w:r>
        <w:rPr>
          <w:rFonts w:hint="default" w:ascii="Segoe UI" w:hAnsi="Segoe UI" w:eastAsia="Segoe UI" w:cs="Segoe UI"/>
          <w:color w:val="1A1A1A"/>
          <w:sz w:val="20"/>
          <w:szCs w:val="20"/>
        </w:rPr>
        <w:t xml:space="preserve"> — master ≥29 kelompok kini per portal. Demikian pula beban </w:t>
      </w:r>
      <w:r>
        <w:rPr>
          <w:rStyle w:val="14"/>
        </w:rPr>
        <w:t>S-2</w:t>
      </w:r>
      <w:r>
        <w:rPr>
          <w:rFonts w:hint="default" w:ascii="Segoe UI" w:hAnsi="Segoe UI" w:eastAsia="Segoe UI" w:cs="Segoe UI"/>
          <w:color w:val="1A1A1A"/>
          <w:sz w:val="20"/>
          <w:szCs w:val="20"/>
        </w:rPr>
        <w:t xml:space="preserve">, </w:t>
      </w:r>
      <w:r>
        <w:rPr>
          <w:rStyle w:val="14"/>
        </w:rPr>
        <w:t>S-5</w:t>
      </w:r>
      <w:r>
        <w:rPr>
          <w:rFonts w:hint="default" w:ascii="Segoe UI" w:hAnsi="Segoe UI" w:eastAsia="Segoe UI" w:cs="Segoe UI"/>
          <w:color w:val="1A1A1A"/>
          <w:sz w:val="20"/>
          <w:szCs w:val="20"/>
        </w:rPr>
        <w:t xml:space="preserve">, </w:t>
      </w:r>
      <w:r>
        <w:rPr>
          <w:rStyle w:val="14"/>
        </w:rPr>
        <w:t>S-8</w:t>
      </w:r>
      <w:r>
        <w:rPr>
          <w:rFonts w:hint="default" w:ascii="Segoe UI" w:hAnsi="Segoe UI" w:eastAsia="Segoe UI" w:cs="Segoe UI"/>
          <w:color w:val="1A1A1A"/>
          <w:sz w:val="20"/>
          <w:szCs w:val="20"/>
        </w:rPr>
        <w:t>, pencadangan, dan rotasi kredensial.</w:t>
      </w:r>
    </w:p>
    <w:p w14:paraId="3B90AF89">
      <w:pPr>
        <w:keepNext w:val="0"/>
        <w:keepLines w:val="0"/>
        <w:widowControl/>
        <w:numPr>
          <w:ilvl w:val="0"/>
          <w:numId w:val="198"/>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Laporan konsolidasi lintas portal menjadi tidak mungkin</w:t>
      </w:r>
      <w:r>
        <w:rPr>
          <w:rFonts w:hint="default" w:ascii="Segoe UI" w:hAnsi="Segoe UI" w:eastAsia="Segoe UI" w:cs="Segoe UI"/>
          <w:color w:val="1A1A1A"/>
          <w:sz w:val="20"/>
          <w:szCs w:val="20"/>
        </w:rPr>
        <w:t xml:space="preserve"> tanpa keputusan baru. Bila manajemen memintanya kelak, itu keputusan tersendiri.</w:t>
      </w:r>
    </w:p>
    <w:p w14:paraId="57652804">
      <w:pPr>
        <w:keepNext w:val="0"/>
        <w:keepLines w:val="0"/>
        <w:widowControl/>
        <w:numPr>
          <w:ilvl w:val="0"/>
          <w:numId w:val="198"/>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Portal Syariah belum punya baseline Pega yang utuh.</w:t>
      </w:r>
      <w:r>
        <w:rPr>
          <w:rFonts w:hint="default" w:ascii="Segoe UI" w:hAnsi="Segoe UI" w:eastAsia="Segoe UI" w:cs="Segoe UI"/>
          <w:color w:val="1A1A1A"/>
          <w:sz w:val="20"/>
          <w:szCs w:val="20"/>
        </w:rPr>
        <w:t xml:space="preserve"> </w:t>
      </w:r>
      <w:r>
        <w:rPr>
          <w:rStyle w:val="14"/>
        </w:rPr>
        <w:t>SpreadingSyariah_Act</w:t>
      </w:r>
      <w:r>
        <w:rPr>
          <w:rFonts w:hint="default" w:ascii="Segoe UI" w:hAnsi="Segoe UI" w:eastAsia="Segoe UI" w:cs="Segoe UI"/>
          <w:color w:val="1A1A1A"/>
          <w:sz w:val="20"/>
          <w:szCs w:val="20"/>
        </w:rPr>
        <w:t xml:space="preserve"> ada, tetapi rule yang menentukan </w:t>
      </w:r>
      <w:r>
        <w:rPr>
          <w:rStyle w:val="18"/>
          <w:rFonts w:hint="default" w:ascii="Segoe UI" w:hAnsi="Segoe UI" w:eastAsia="Segoe UI" w:cs="Segoe UI"/>
          <w:color w:val="1A1A1A"/>
          <w:sz w:val="20"/>
          <w:szCs w:val="20"/>
        </w:rPr>
        <w:t>kapan</w:t>
      </w:r>
      <w:r>
        <w:rPr>
          <w:rFonts w:hint="default" w:ascii="Segoe UI" w:hAnsi="Segoe UI" w:eastAsia="Segoe UI" w:cs="Segoe UI"/>
          <w:color w:val="1A1A1A"/>
          <w:sz w:val="20"/>
          <w:szCs w:val="20"/>
        </w:rPr>
        <w:t xml:space="preserve"> ia berlaku hilang. Sampai Tim Pega mengirimkannya, gerbang 1 untuk portal itu </w:t>
      </w:r>
      <w:r>
        <w:rPr>
          <w:rStyle w:val="18"/>
          <w:rFonts w:hint="default" w:ascii="Segoe UI" w:hAnsi="Segoe UI" w:eastAsia="Segoe UI" w:cs="Segoe UI"/>
          <w:color w:val="1A1A1A"/>
          <w:sz w:val="20"/>
          <w:szCs w:val="20"/>
        </w:rPr>
        <w:t>diganti ukuran lain</w:t>
      </w:r>
      <w:r>
        <w:rPr>
          <w:rFonts w:hint="default" w:ascii="Segoe UI" w:hAnsi="Segoe UI" w:eastAsia="Segoe UI" w:cs="Segoe UI"/>
          <w:color w:val="1A1A1A"/>
          <w:sz w:val="20"/>
          <w:szCs w:val="20"/>
        </w:rPr>
        <w:t xml:space="preserve"> — sama seperti </w:t>
      </w:r>
      <w:r>
        <w:rPr>
          <w:rStyle w:val="14"/>
        </w:rPr>
        <w:t>F-3</w:t>
      </w:r>
      <w:r>
        <w:rPr>
          <w:rFonts w:hint="default" w:ascii="Segoe UI" w:hAnsi="Segoe UI" w:eastAsia="Segoe UI" w:cs="Segoe UI"/>
          <w:color w:val="1A1A1A"/>
          <w:sz w:val="20"/>
          <w:szCs w:val="20"/>
        </w:rPr>
        <w:t xml:space="preserve"> dan </w:t>
      </w:r>
      <w:r>
        <w:rPr>
          <w:rStyle w:val="14"/>
        </w:rPr>
        <w:t>S-5</w:t>
      </w:r>
      <w:r>
        <w:rPr>
          <w:rFonts w:hint="default" w:ascii="Segoe UI" w:hAnsi="Segoe UI" w:eastAsia="Segoe UI" w:cs="Segoe UI"/>
          <w:color w:val="1A1A1A"/>
          <w:sz w:val="20"/>
          <w:szCs w:val="20"/>
        </w:rPr>
        <w:t xml:space="preserve"> pada </w:t>
      </w:r>
      <w:r>
        <w:rPr>
          <w:rStyle w:val="14"/>
        </w:rPr>
        <w:t>D-42</w:t>
      </w:r>
      <w:r>
        <w:rPr>
          <w:rFonts w:hint="default" w:ascii="Segoe UI" w:hAnsi="Segoe UI" w:eastAsia="Segoe UI" w:cs="Segoe UI"/>
          <w:color w:val="1A1A1A"/>
          <w:sz w:val="20"/>
          <w:szCs w:val="20"/>
        </w:rPr>
        <w:t xml:space="preserve">, dan </w:t>
      </w:r>
      <w:r>
        <w:rPr>
          <w:rStyle w:val="18"/>
          <w:rFonts w:hint="default" w:ascii="Segoe UI" w:hAnsi="Segoe UI" w:eastAsia="Segoe UI" w:cs="Segoe UI"/>
          <w:color w:val="1A1A1A"/>
          <w:sz w:val="20"/>
          <w:szCs w:val="20"/>
        </w:rPr>
        <w:t>tidak boleh dianggap lulus</w:t>
      </w:r>
      <w:r>
        <w:rPr>
          <w:rFonts w:hint="default" w:ascii="Segoe UI" w:hAnsi="Segoe UI" w:eastAsia="Segoe UI" w:cs="Segoe UI"/>
          <w:color w:val="1A1A1A"/>
          <w:sz w:val="20"/>
          <w:szCs w:val="20"/>
        </w:rPr>
        <w:t>.</w:t>
      </w:r>
    </w:p>
    <w:p w14:paraId="09C8D692">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Lima pertanyaan yang sengaja dibiarkan terbuka:</w:t>
      </w:r>
      <w:r>
        <w:rPr>
          <w:rFonts w:hint="default" w:ascii="Segoe UI" w:hAnsi="Segoe UI" w:eastAsia="Segoe UI" w:cs="Segoe UI"/>
          <w:color w:val="1A1A1A"/>
          <w:sz w:val="20"/>
          <w:szCs w:val="20"/>
        </w:rPr>
        <w:t xml:space="preserve"> jumlah portal yang sebenarnya · perlukah penanda portal di dalam nomor klaim </w:t>
      </w:r>
      <w:r>
        <w:rPr>
          <w:rStyle w:val="14"/>
        </w:rPr>
        <w:t>PNCN.YY.xxxx</w:t>
      </w:r>
      <w:r>
        <w:rPr>
          <w:rFonts w:hint="default" w:ascii="Segoe UI" w:hAnsi="Segoe UI" w:eastAsia="Segoe UI" w:cs="Segoe UI"/>
          <w:color w:val="1A1A1A"/>
          <w:sz w:val="20"/>
          <w:szCs w:val="20"/>
        </w:rPr>
        <w:t xml:space="preserve"> karena sequence-nya per database (</w:t>
      </w:r>
      <w:r>
        <w:rPr>
          <w:rStyle w:val="14"/>
        </w:rPr>
        <w:t>D-71</w:t>
      </w:r>
      <w:r>
        <w:rPr>
          <w:rFonts w:hint="default" w:ascii="Segoe UI" w:hAnsi="Segoe UI" w:eastAsia="Segoe UI" w:cs="Segoe UI"/>
          <w:color w:val="1A1A1A"/>
          <w:sz w:val="20"/>
          <w:szCs w:val="20"/>
        </w:rPr>
        <w:t>) · sejauh apa aturan bisnis syariah berbeda · satu penyedia identitas untuk keempat entitas atau satu per entitas · mata uang dan pembulatan per portal.</w:t>
      </w:r>
    </w:p>
    <w:p w14:paraId="44607ABD">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Dampak ke Steering:</w:t>
      </w:r>
      <w:r>
        <w:rPr>
          <w:rFonts w:hint="default" w:ascii="Segoe UI" w:hAnsi="Segoe UI" w:eastAsia="Segoe UI" w:cs="Segoe UI"/>
          <w:color w:val="1A1A1A"/>
          <w:sz w:val="20"/>
          <w:szCs w:val="20"/>
        </w:rPr>
        <w:t xml:space="preserve"> </w:t>
      </w:r>
      <w:r>
        <w:rPr>
          <w:rStyle w:val="14"/>
        </w:rPr>
        <w:t>06-MODULE-BREAKDOWN.md</w:t>
      </w:r>
      <w:r>
        <w:rPr>
          <w:rFonts w:hint="default" w:ascii="Segoe UI" w:hAnsi="Segoe UI" w:eastAsia="Segoe UI" w:cs="Segoe UI"/>
          <w:color w:val="1A1A1A"/>
          <w:sz w:val="20"/>
          <w:szCs w:val="20"/>
        </w:rPr>
        <w:t xml:space="preserve"> (modul </w:t>
      </w:r>
      <w:r>
        <w:rPr>
          <w:rStyle w:val="14"/>
        </w:rPr>
        <w:t>F-6</w:t>
      </w:r>
      <w:r>
        <w:rPr>
          <w:rFonts w:hint="default" w:ascii="Segoe UI" w:hAnsi="Segoe UI" w:eastAsia="Segoe UI" w:cs="Segoe UI"/>
          <w:color w:val="1A1A1A"/>
          <w:sz w:val="20"/>
          <w:szCs w:val="20"/>
        </w:rPr>
        <w:t xml:space="preserve">, total 34) · </w:t>
      </w:r>
      <w:r>
        <w:rPr>
          <w:rStyle w:val="14"/>
        </w:rPr>
        <w:t>16-RISK-ANALYSIS.md</w:t>
      </w:r>
      <w:r>
        <w:rPr>
          <w:rFonts w:hint="default" w:ascii="Segoe UI" w:hAnsi="Segoe UI" w:eastAsia="Segoe UI" w:cs="Segoe UI"/>
          <w:color w:val="1A1A1A"/>
          <w:sz w:val="20"/>
          <w:szCs w:val="20"/>
        </w:rPr>
        <w:t xml:space="preserve"> (</w:t>
      </w:r>
      <w:r>
        <w:rPr>
          <w:rStyle w:val="14"/>
        </w:rPr>
        <w:t>R-20</w:t>
      </w:r>
      <w:r>
        <w:rPr>
          <w:rFonts w:hint="default" w:ascii="Segoe UI" w:hAnsi="Segoe UI" w:eastAsia="Segoe UI" w:cs="Segoe UI"/>
          <w:color w:val="1A1A1A"/>
          <w:sz w:val="20"/>
          <w:szCs w:val="20"/>
        </w:rPr>
        <w:t xml:space="preserve">) · </w:t>
      </w:r>
      <w:r>
        <w:rPr>
          <w:rStyle w:val="14"/>
        </w:rPr>
        <w:t>09-DATABASE-STRATEGY.md</w:t>
      </w:r>
      <w:r>
        <w:rPr>
          <w:rFonts w:hint="default" w:ascii="Segoe UI" w:hAnsi="Segoe UI" w:eastAsia="Segoe UI" w:cs="Segoe UI"/>
          <w:color w:val="1A1A1A"/>
          <w:sz w:val="20"/>
          <w:szCs w:val="20"/>
        </w:rPr>
        <w:t xml:space="preserve"> · </w:t>
      </w:r>
      <w:r>
        <w:rPr>
          <w:rStyle w:val="14"/>
        </w:rPr>
        <w:t>11-SECURITY.md</w:t>
      </w:r>
      <w:r>
        <w:rPr>
          <w:rFonts w:hint="default" w:ascii="Segoe UI" w:hAnsi="Segoe UI" w:eastAsia="Segoe UI" w:cs="Segoe UI"/>
          <w:color w:val="1A1A1A"/>
          <w:sz w:val="20"/>
          <w:szCs w:val="20"/>
        </w:rPr>
        <w:t xml:space="preserve"> · </w:t>
      </w:r>
      <w:r>
        <w:rPr>
          <w:rStyle w:val="14"/>
        </w:rPr>
        <w:t>ADR-0004</w:t>
      </w:r>
      <w:r>
        <w:rPr>
          <w:rFonts w:hint="default" w:ascii="Segoe UI" w:hAnsi="Segoe UI" w:eastAsia="Segoe UI" w:cs="Segoe UI"/>
          <w:color w:val="1A1A1A"/>
          <w:sz w:val="20"/>
          <w:szCs w:val="20"/>
        </w:rPr>
        <w:t xml:space="preserve"> dibatasi · BRD </w:t>
      </w:r>
      <w:r>
        <w:rPr>
          <w:rStyle w:val="14"/>
        </w:rPr>
        <w:t>FR-F6</w:t>
      </w:r>
    </w:p>
    <w:p w14:paraId="340836FD">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241" o:spt="1" style="height:1.5pt;width:415.3pt;" fillcolor="#A0A0A0" filled="t" stroked="f" coordsize="21600,21600" o:hr="t" o:hrstd="t" o:hralign="center">
            <v:path/>
            <v:fill on="t" focussize="0,0"/>
            <v:stroke on="f"/>
            <v:imagedata o:title=""/>
            <o:lock v:ext="edit"/>
            <w10:wrap type="none"/>
            <w10:anchorlock/>
          </v:rect>
        </w:pict>
      </w:r>
    </w:p>
    <w:p w14:paraId="2BB72CE0">
      <w:pPr>
        <w:pStyle w:val="4"/>
        <w:keepNext w:val="0"/>
        <w:keepLines w:val="0"/>
        <w:widowControl/>
        <w:suppressLineNumbers w:val="0"/>
        <w:spacing w:line="10" w:lineRule="atLeast"/>
      </w:pPr>
      <w:r>
        <w:t>D-76 · Nomor Klaim Tidak Memuat Penanda Portal</w:t>
      </w:r>
    </w:p>
    <w:p w14:paraId="499ACEB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w:t>
      </w:r>
      <w:r>
        <w:rPr>
          <w:rFonts w:hint="default" w:ascii="Segoe UI" w:hAnsi="Segoe UI" w:eastAsia="Segoe UI" w:cs="Segoe UI"/>
          <w:color w:val="1A1A1A"/>
          <w:sz w:val="20"/>
          <w:szCs w:val="20"/>
        </w:rPr>
        <w:t xml:space="preserve"> DECIDED — </w:t>
      </w:r>
      <w:r>
        <w:rPr>
          <w:rStyle w:val="18"/>
          <w:rFonts w:hint="default" w:ascii="Segoe UI" w:hAnsi="Segoe UI" w:eastAsia="Segoe UI" w:cs="Segoe UI"/>
          <w:color w:val="1A1A1A"/>
          <w:sz w:val="20"/>
          <w:szCs w:val="20"/>
        </w:rPr>
        <w:t xml:space="preserve">menutup pertanyaan terbuka </w:t>
      </w:r>
      <w:r>
        <w:rPr>
          <w:rStyle w:val="14"/>
        </w:rPr>
        <w:t>D-71</w:t>
      </w:r>
      <w:r>
        <w:rPr>
          <w:rFonts w:hint="default" w:ascii="Segoe UI" w:hAnsi="Segoe UI" w:eastAsia="Segoe UI" w:cs="Segoe UI"/>
          <w:color w:val="1A1A1A"/>
          <w:sz w:val="20"/>
          <w:szCs w:val="20"/>
        </w:rPr>
        <w:t xml:space="preserve"> yang dibuka oleh </w:t>
      </w:r>
      <w:r>
        <w:rPr>
          <w:rStyle w:val="14"/>
        </w:rPr>
        <w:t>D-75</w:t>
      </w:r>
    </w:p>
    <w:p w14:paraId="207ECF47">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Pertanyaan:</w:t>
      </w:r>
      <w:r>
        <w:rPr>
          <w:rFonts w:hint="default" w:ascii="Segoe UI" w:hAnsi="Segoe UI" w:eastAsia="Segoe UI" w:cs="Segoe UI"/>
          <w:color w:val="1A1A1A"/>
          <w:sz w:val="20"/>
          <w:szCs w:val="20"/>
        </w:rPr>
        <w:t xml:space="preserve"> </w:t>
      </w:r>
      <w:r>
        <w:rPr>
          <w:rStyle w:val="14"/>
        </w:rPr>
        <w:t>D-71</w:t>
      </w:r>
      <w:r>
        <w:rPr>
          <w:rFonts w:hint="default" w:ascii="Segoe UI" w:hAnsi="Segoe UI" w:eastAsia="Segoe UI" w:cs="Segoe UI"/>
          <w:color w:val="1A1A1A"/>
          <w:sz w:val="20"/>
          <w:szCs w:val="20"/>
        </w:rPr>
        <w:t xml:space="preserve"> menetapkan nomor klaim </w:t>
      </w:r>
      <w:r>
        <w:rPr>
          <w:rStyle w:val="14"/>
        </w:rPr>
        <w:t>PNCN.YY.xxxx</w:t>
      </w:r>
      <w:r>
        <w:rPr>
          <w:rFonts w:hint="default" w:ascii="Segoe UI" w:hAnsi="Segoe UI" w:eastAsia="Segoe UI" w:cs="Segoe UI"/>
          <w:color w:val="1A1A1A"/>
          <w:sz w:val="20"/>
          <w:szCs w:val="20"/>
        </w:rPr>
        <w:t xml:space="preserve"> yang diterbitkan dari sequence database. </w:t>
      </w:r>
      <w:r>
        <w:rPr>
          <w:rStyle w:val="14"/>
        </w:rPr>
        <w:t>D-75</w:t>
      </w:r>
      <w:r>
        <w:rPr>
          <w:rFonts w:hint="default" w:ascii="Segoe UI" w:hAnsi="Segoe UI" w:eastAsia="Segoe UI" w:cs="Segoe UI"/>
          <w:color w:val="1A1A1A"/>
          <w:sz w:val="20"/>
          <w:szCs w:val="20"/>
        </w:rPr>
        <w:t xml:space="preserve"> kemudian menetapkan </w:t>
      </w:r>
      <w:r>
        <w:rPr>
          <w:rStyle w:val="18"/>
          <w:rFonts w:hint="default" w:ascii="Segoe UI" w:hAnsi="Segoe UI" w:eastAsia="Segoe UI" w:cs="Segoe UI"/>
          <w:color w:val="1A1A1A"/>
          <w:sz w:val="20"/>
          <w:szCs w:val="20"/>
        </w:rPr>
        <w:t>satu database per entitas</w:t>
      </w:r>
      <w:r>
        <w:rPr>
          <w:rFonts w:hint="default" w:ascii="Segoe UI" w:hAnsi="Segoe UI" w:eastAsia="Segoe UI" w:cs="Segoe UI"/>
          <w:color w:val="1A1A1A"/>
          <w:sz w:val="20"/>
          <w:szCs w:val="20"/>
        </w:rPr>
        <w:t xml:space="preserve">, sehingga sequence-nya pun terpisah per portal. Akibatnya </w:t>
      </w:r>
      <w:r>
        <w:rPr>
          <w:rStyle w:val="18"/>
          <w:rFonts w:hint="default" w:ascii="Segoe UI" w:hAnsi="Segoe UI" w:eastAsia="Segoe UI" w:cs="Segoe UI"/>
          <w:color w:val="1A1A1A"/>
          <w:sz w:val="20"/>
          <w:szCs w:val="20"/>
        </w:rPr>
        <w:t>dua portal dapat menerbitkan nomor klaim yang sama</w:t>
      </w:r>
      <w:r>
        <w:rPr>
          <w:rFonts w:hint="default" w:ascii="Segoe UI" w:hAnsi="Segoe UI" w:eastAsia="Segoe UI" w:cs="Segoe UI"/>
          <w:color w:val="1A1A1A"/>
          <w:sz w:val="20"/>
          <w:szCs w:val="20"/>
        </w:rPr>
        <w:t>. Perlukah penanda portal di dalam nomornya?</w:t>
      </w:r>
    </w:p>
    <w:p w14:paraId="3466B0D6">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Jawaban:</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Tidak perlu penanda portal.</w:t>
      </w:r>
    </w:p>
    <w:p w14:paraId="5B3F2E26">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Keputusan akhir:</w:t>
      </w:r>
      <w:r>
        <w:rPr>
          <w:rFonts w:hint="default" w:ascii="Segoe UI" w:hAnsi="Segoe UI" w:eastAsia="Segoe UI" w:cs="Segoe UI"/>
          <w:color w:val="1A1A1A"/>
          <w:sz w:val="20"/>
          <w:szCs w:val="20"/>
        </w:rPr>
        <w:t xml:space="preserve"> format nomor klaim </w:t>
      </w:r>
      <w:r>
        <w:rPr>
          <w:rStyle w:val="18"/>
          <w:rFonts w:hint="default" w:ascii="Segoe UI" w:hAnsi="Segoe UI" w:eastAsia="Segoe UI" w:cs="Segoe UI"/>
          <w:color w:val="1A1A1A"/>
          <w:sz w:val="20"/>
          <w:szCs w:val="20"/>
        </w:rPr>
        <w:t xml:space="preserve">tetap </w:t>
      </w:r>
      <w:r>
        <w:rPr>
          <w:rStyle w:val="14"/>
        </w:rPr>
        <w:t>PNCN.YY.xxxx</w:t>
      </w:r>
      <w:r>
        <w:rPr>
          <w:rFonts w:hint="default" w:ascii="Segoe UI" w:hAnsi="Segoe UI" w:eastAsia="Segoe UI" w:cs="Segoe UI"/>
          <w:color w:val="1A1A1A"/>
          <w:sz w:val="20"/>
          <w:szCs w:val="20"/>
        </w:rPr>
        <w:t xml:space="preserve"> persis seperti </w:t>
      </w:r>
      <w:r>
        <w:rPr>
          <w:rStyle w:val="14"/>
        </w:rPr>
        <w:t>D-71</w:t>
      </w:r>
      <w:r>
        <w:rPr>
          <w:rFonts w:hint="default" w:ascii="Segoe UI" w:hAnsi="Segoe UI" w:eastAsia="Segoe UI" w:cs="Segoe UI"/>
          <w:color w:val="1A1A1A"/>
          <w:sz w:val="20"/>
          <w:szCs w:val="20"/>
        </w:rPr>
        <w:t xml:space="preserve">, tanpa penambahan segmen portal. Nomor klaim </w:t>
      </w:r>
      <w:r>
        <w:rPr>
          <w:rStyle w:val="18"/>
          <w:rFonts w:hint="default" w:ascii="Segoe UI" w:hAnsi="Segoe UI" w:eastAsia="Segoe UI" w:cs="Segoe UI"/>
          <w:color w:val="1A1A1A"/>
          <w:sz w:val="20"/>
          <w:szCs w:val="20"/>
        </w:rPr>
        <w:t>unik di dalam satu portal</w:t>
      </w:r>
      <w:r>
        <w:rPr>
          <w:rFonts w:hint="default" w:ascii="Segoe UI" w:hAnsi="Segoe UI" w:eastAsia="Segoe UI" w:cs="Segoe UI"/>
          <w:color w:val="1A1A1A"/>
          <w:sz w:val="20"/>
          <w:szCs w:val="20"/>
        </w:rPr>
        <w:t xml:space="preserve">, dan </w:t>
      </w:r>
      <w:r>
        <w:rPr>
          <w:rStyle w:val="18"/>
          <w:rFonts w:hint="default" w:ascii="Segoe UI" w:hAnsi="Segoe UI" w:eastAsia="Segoe UI" w:cs="Segoe UI"/>
          <w:color w:val="1A1A1A"/>
          <w:sz w:val="20"/>
          <w:szCs w:val="20"/>
        </w:rPr>
        <w:t>tidak dijamin unik antar portal</w:t>
      </w:r>
      <w:r>
        <w:rPr>
          <w:rFonts w:hint="default" w:ascii="Segoe UI" w:hAnsi="Segoe UI" w:eastAsia="Segoe UI" w:cs="Segoe UI"/>
          <w:color w:val="1A1A1A"/>
          <w:sz w:val="20"/>
          <w:szCs w:val="20"/>
        </w:rPr>
        <w:t>.</w:t>
      </w:r>
    </w:p>
    <w:p w14:paraId="77706D87">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Konsekuensi yang dicatat supaya menjadi pilihan sadar, bukan kejutan:</w:t>
      </w:r>
    </w:p>
    <w:p w14:paraId="625E634F">
      <w:pPr>
        <w:keepNext w:val="0"/>
        <w:keepLines w:val="0"/>
        <w:widowControl/>
        <w:numPr>
          <w:ilvl w:val="0"/>
          <w:numId w:val="199"/>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Nomor klaim bukan lagi identitas tunggal di seluruh perusahaan.</w:t>
      </w:r>
      <w:r>
        <w:rPr>
          <w:rFonts w:hint="default" w:ascii="Segoe UI" w:hAnsi="Segoe UI" w:eastAsia="Segoe UI" w:cs="Segoe UI"/>
          <w:color w:val="1A1A1A"/>
          <w:sz w:val="20"/>
          <w:szCs w:val="20"/>
        </w:rPr>
        <w:t xml:space="preserve"> Menyebut sebuah nomor klaim tanpa menyebut portalnya menjadi </w:t>
      </w:r>
      <w:r>
        <w:rPr>
          <w:rStyle w:val="18"/>
          <w:rFonts w:hint="default" w:ascii="Segoe UI" w:hAnsi="Segoe UI" w:eastAsia="Segoe UI" w:cs="Segoe UI"/>
          <w:color w:val="1A1A1A"/>
          <w:sz w:val="20"/>
          <w:szCs w:val="20"/>
        </w:rPr>
        <w:t>ambigu</w:t>
      </w:r>
      <w:r>
        <w:rPr>
          <w:rFonts w:hint="default" w:ascii="Segoe UI" w:hAnsi="Segoe UI" w:eastAsia="Segoe UI" w:cs="Segoe UI"/>
          <w:color w:val="1A1A1A"/>
          <w:sz w:val="20"/>
          <w:szCs w:val="20"/>
        </w:rPr>
        <w:t>. Setiap kali nomor klaim dipakai di luar konteks satu portal — percakapan telepon, tiket dukungan, surat — portalnya harus ikut disebut.</w:t>
      </w:r>
    </w:p>
    <w:p w14:paraId="24DB52DF">
      <w:pPr>
        <w:keepNext w:val="0"/>
        <w:keepLines w:val="0"/>
        <w:widowControl/>
        <w:numPr>
          <w:ilvl w:val="0"/>
          <w:numId w:val="199"/>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Dokumen yang keluar ke pihak luar membawa nomor itu.</w:t>
      </w:r>
      <w:r>
        <w:rPr>
          <w:rFonts w:hint="default" w:ascii="Segoe UI" w:hAnsi="Segoe UI" w:eastAsia="Segoe UI" w:cs="Segoe UI"/>
          <w:color w:val="1A1A1A"/>
          <w:sz w:val="20"/>
          <w:szCs w:val="20"/>
        </w:rPr>
        <w:t xml:space="preserve"> LOD, PLA, dan DLA dicetak dengan nomor klaim. Nasabah, reasuradur, atau koasuradur yang menerima dokumen dari dua entitas Sinarmas dapat menerima </w:t>
      </w:r>
      <w:r>
        <w:rPr>
          <w:rStyle w:val="18"/>
          <w:rFonts w:hint="default" w:ascii="Segoe UI" w:hAnsi="Segoe UI" w:eastAsia="Segoe UI" w:cs="Segoe UI"/>
          <w:color w:val="1A1A1A"/>
          <w:sz w:val="20"/>
          <w:szCs w:val="20"/>
        </w:rPr>
        <w:t>dua dokumen bernomor sama untuk klaim yang berbeda</w:t>
      </w:r>
      <w:r>
        <w:rPr>
          <w:rFonts w:hint="default" w:ascii="Segoe UI" w:hAnsi="Segoe UI" w:eastAsia="Segoe UI" w:cs="Segoe UI"/>
          <w:color w:val="1A1A1A"/>
          <w:sz w:val="20"/>
          <w:szCs w:val="20"/>
        </w:rPr>
        <w:t>. Ini akibat yang terlihat di luar sistem, bukan detail internal.</w:t>
      </w:r>
    </w:p>
    <w:p w14:paraId="3B197F90">
      <w:pPr>
        <w:keepNext w:val="0"/>
        <w:keepLines w:val="0"/>
        <w:widowControl/>
        <w:numPr>
          <w:ilvl w:val="0"/>
          <w:numId w:val="199"/>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 xml:space="preserve">Keputusan ini sejalan dengan </w:t>
      </w:r>
      <w:r>
        <w:rPr>
          <w:rStyle w:val="14"/>
        </w:rPr>
        <w:t>D-75</w:t>
      </w:r>
      <w:r>
        <w:rPr>
          <w:rStyle w:val="18"/>
          <w:rFonts w:hint="default" w:ascii="Segoe UI" w:hAnsi="Segoe UI" w:eastAsia="Segoe UI" w:cs="Segoe UI"/>
          <w:color w:val="1A1A1A"/>
          <w:sz w:val="20"/>
          <w:szCs w:val="20"/>
        </w:rPr>
        <w:t xml:space="preserve"> butir 3 dan 6</w:t>
      </w:r>
      <w:r>
        <w:rPr>
          <w:rFonts w:hint="default" w:ascii="Segoe UI" w:hAnsi="Segoe UI" w:eastAsia="Segoe UI" w:cs="Segoe UI"/>
          <w:color w:val="1A1A1A"/>
          <w:sz w:val="20"/>
          <w:szCs w:val="20"/>
        </w:rPr>
        <w:t xml:space="preserve">: laporan </w:t>
      </w:r>
      <w:r>
        <w:rPr>
          <w:rStyle w:val="18"/>
          <w:rFonts w:hint="default" w:ascii="Segoe UI" w:hAnsi="Segoe UI" w:eastAsia="Segoe UI" w:cs="Segoe UI"/>
          <w:color w:val="1A1A1A"/>
          <w:sz w:val="20"/>
          <w:szCs w:val="20"/>
        </w:rPr>
        <w:t>per portal</w:t>
      </w:r>
      <w:r>
        <w:rPr>
          <w:rFonts w:hint="default" w:ascii="Segoe UI" w:hAnsi="Segoe UI" w:eastAsia="Segoe UI" w:cs="Segoe UI"/>
          <w:color w:val="1A1A1A"/>
          <w:sz w:val="20"/>
          <w:szCs w:val="20"/>
        </w:rPr>
        <w:t xml:space="preserve"> dan jejak audit </w:t>
      </w:r>
      <w:r>
        <w:rPr>
          <w:rStyle w:val="18"/>
          <w:rFonts w:hint="default" w:ascii="Segoe UI" w:hAnsi="Segoe UI" w:eastAsia="Segoe UI" w:cs="Segoe UI"/>
          <w:color w:val="1A1A1A"/>
          <w:sz w:val="20"/>
          <w:szCs w:val="20"/>
        </w:rPr>
        <w:t>per portal</w:t>
      </w:r>
      <w:r>
        <w:rPr>
          <w:rFonts w:hint="default" w:ascii="Segoe UI" w:hAnsi="Segoe UI" w:eastAsia="Segoe UI" w:cs="Segoe UI"/>
          <w:color w:val="1A1A1A"/>
          <w:sz w:val="20"/>
          <w:szCs w:val="20"/>
        </w:rPr>
        <w:t>. Selama tidak ada satu pun keluaran yang menggabungkan portal, ambiguitasnya tidak pernah muncul di dalam sistem.</w:t>
      </w:r>
    </w:p>
    <w:p w14:paraId="19030CB1">
      <w:pPr>
        <w:keepNext w:val="0"/>
        <w:keepLines w:val="0"/>
        <w:widowControl/>
        <w:numPr>
          <w:ilvl w:val="0"/>
          <w:numId w:val="199"/>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Bila kelak diputuskan ada laporan konsolidasi lintas portal</w:t>
      </w:r>
      <w:r>
        <w:rPr>
          <w:rFonts w:hint="default" w:ascii="Segoe UI" w:hAnsi="Segoe UI" w:eastAsia="Segoe UI" w:cs="Segoe UI"/>
          <w:color w:val="1A1A1A"/>
          <w:sz w:val="20"/>
          <w:szCs w:val="20"/>
        </w:rPr>
        <w:t xml:space="preserve">, keputusan ini </w:t>
      </w:r>
      <w:r>
        <w:rPr>
          <w:rStyle w:val="18"/>
          <w:rFonts w:hint="default" w:ascii="Segoe UI" w:hAnsi="Segoe UI" w:eastAsia="Segoe UI" w:cs="Segoe UI"/>
          <w:color w:val="1A1A1A"/>
          <w:sz w:val="20"/>
          <w:szCs w:val="20"/>
        </w:rPr>
        <w:t>harus ditinjau ulang lebih dulu</w:t>
      </w:r>
      <w:r>
        <w:rPr>
          <w:rFonts w:hint="default" w:ascii="Segoe UI" w:hAnsi="Segoe UI" w:eastAsia="Segoe UI" w:cs="Segoe UI"/>
          <w:color w:val="1A1A1A"/>
          <w:sz w:val="20"/>
          <w:szCs w:val="20"/>
        </w:rPr>
        <w:t xml:space="preserve"> — menggabungkan dua portal yang bernomor sama menghasilkan baris yang tidak dapat dibedakan. Menambah penanda portal </w:t>
      </w:r>
      <w:r>
        <w:rPr>
          <w:rStyle w:val="18"/>
          <w:rFonts w:hint="default" w:ascii="Segoe UI" w:hAnsi="Segoe UI" w:eastAsia="Segoe UI" w:cs="Segoe UI"/>
          <w:color w:val="1A1A1A"/>
          <w:sz w:val="20"/>
          <w:szCs w:val="20"/>
        </w:rPr>
        <w:t>setelah</w:t>
      </w:r>
      <w:r>
        <w:rPr>
          <w:rFonts w:hint="default" w:ascii="Segoe UI" w:hAnsi="Segoe UI" w:eastAsia="Segoe UI" w:cs="Segoe UI"/>
          <w:color w:val="1A1A1A"/>
          <w:sz w:val="20"/>
          <w:szCs w:val="20"/>
        </w:rPr>
        <w:t xml:space="preserve"> klaim terbit menuntut migrasi data, dan itu jauh lebih mahal daripada memutuskannya sekarang.</w:t>
      </w:r>
    </w:p>
    <w:p w14:paraId="73817AED">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Dampak pada tiket:</w:t>
      </w:r>
      <w:r>
        <w:rPr>
          <w:rFonts w:hint="default" w:ascii="Segoe UI" w:hAnsi="Segoe UI" w:eastAsia="Segoe UI" w:cs="Segoe UI"/>
          <w:color w:val="1A1A1A"/>
          <w:sz w:val="20"/>
          <w:szCs w:val="20"/>
        </w:rPr>
        <w:t xml:space="preserve"> </w:t>
      </w:r>
      <w:r>
        <w:rPr>
          <w:rStyle w:val="14"/>
        </w:rPr>
        <w:t>TKT-F2-006</w:t>
      </w:r>
      <w:r>
        <w:rPr>
          <w:rFonts w:hint="default" w:ascii="Segoe UI" w:hAnsi="Segoe UI" w:eastAsia="Segoe UI" w:cs="Segoe UI"/>
          <w:color w:val="1A1A1A"/>
          <w:sz w:val="20"/>
          <w:szCs w:val="20"/>
        </w:rPr>
        <w:t xml:space="preserve"> (generator nomor klaim) — salah satu pertanyaan terbukanya tertutup; sequence tetap per database tanpa penanda portal. </w:t>
      </w:r>
      <w:r>
        <w:rPr>
          <w:rStyle w:val="14"/>
        </w:rPr>
        <w:t>TKT-F6-002</w:t>
      </w:r>
      <w:r>
        <w:rPr>
          <w:rFonts w:hint="default" w:ascii="Segoe UI" w:hAnsi="Segoe UI" w:eastAsia="Segoe UI" w:cs="Segoe UI"/>
          <w:color w:val="1A1A1A"/>
          <w:sz w:val="20"/>
          <w:szCs w:val="20"/>
        </w:rPr>
        <w:t xml:space="preserve"> — butir "penomoran klaim" pada bagian </w:t>
      </w:r>
      <w:r>
        <w:rPr>
          <w:rStyle w:val="10"/>
          <w:rFonts w:hint="default" w:ascii="Segoe UI" w:hAnsi="Segoe UI" w:eastAsia="Segoe UI" w:cs="Segoe UI"/>
          <w:color w:val="1A1A1A"/>
          <w:sz w:val="20"/>
          <w:szCs w:val="20"/>
        </w:rPr>
        <w:t>Yang kurang</w:t>
      </w:r>
      <w:r>
        <w:rPr>
          <w:rFonts w:hint="default" w:ascii="Segoe UI" w:hAnsi="Segoe UI" w:eastAsia="Segoe UI" w:cs="Segoe UI"/>
          <w:color w:val="1A1A1A"/>
          <w:sz w:val="20"/>
          <w:szCs w:val="20"/>
        </w:rPr>
        <w:t xml:space="preserve"> tertutup.</w:t>
      </w:r>
    </w:p>
    <w:p w14:paraId="41CF4FF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Dampak ke Steering:</w:t>
      </w:r>
      <w:r>
        <w:rPr>
          <w:rFonts w:hint="default" w:ascii="Segoe UI" w:hAnsi="Segoe UI" w:eastAsia="Segoe UI" w:cs="Segoe UI"/>
          <w:color w:val="1A1A1A"/>
          <w:sz w:val="20"/>
          <w:szCs w:val="20"/>
        </w:rPr>
        <w:t xml:space="preserve"> </w:t>
      </w:r>
      <w:r>
        <w:rPr>
          <w:rStyle w:val="14"/>
        </w:rPr>
        <w:t>09-DATABASE-STRATEGY.md</w:t>
      </w:r>
      <w:r>
        <w:rPr>
          <w:rFonts w:hint="default" w:ascii="Segoe UI" w:hAnsi="Segoe UI" w:eastAsia="Segoe UI" w:cs="Segoe UI"/>
          <w:color w:val="1A1A1A"/>
          <w:sz w:val="20"/>
          <w:szCs w:val="20"/>
        </w:rPr>
        <w:t xml:space="preserve"> · </w:t>
      </w:r>
      <w:r>
        <w:rPr>
          <w:rStyle w:val="14"/>
        </w:rPr>
        <w:t>ADR-0009</w:t>
      </w:r>
      <w:r>
        <w:rPr>
          <w:rFonts w:hint="default" w:ascii="Segoe UI" w:hAnsi="Segoe UI" w:eastAsia="Segoe UI" w:cs="Segoe UI"/>
          <w:color w:val="1A1A1A"/>
          <w:sz w:val="20"/>
          <w:szCs w:val="20"/>
        </w:rPr>
        <w:t xml:space="preserve"> · </w:t>
      </w:r>
      <w:r>
        <w:rPr>
          <w:rStyle w:val="14"/>
        </w:rPr>
        <w:t>ADR-0030</w:t>
      </w:r>
      <w:r>
        <w:rPr>
          <w:rFonts w:hint="default" w:ascii="Segoe UI" w:hAnsi="Segoe UI" w:eastAsia="Segoe UI" w:cs="Segoe UI"/>
          <w:color w:val="1A1A1A"/>
          <w:sz w:val="20"/>
          <w:szCs w:val="20"/>
        </w:rPr>
        <w:t xml:space="preserve"> · BRD </w:t>
      </w:r>
      <w:r>
        <w:rPr>
          <w:rStyle w:val="14"/>
        </w:rPr>
        <w:t>FR-F2</w:t>
      </w:r>
    </w:p>
    <w:p w14:paraId="4A1144AA">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242" o:spt="1" style="height:1.5pt;width:415.3pt;" fillcolor="#A0A0A0" filled="t" stroked="f" coordsize="21600,21600" o:hr="t" o:hrstd="t" o:hralign="center">
            <v:path/>
            <v:fill on="t" focussize="0,0"/>
            <v:stroke on="f"/>
            <v:imagedata o:title=""/>
            <o:lock v:ext="edit"/>
            <w10:wrap type="none"/>
            <w10:anchorlock/>
          </v:rect>
        </w:pict>
      </w:r>
    </w:p>
    <w:p w14:paraId="6C2FECC7">
      <w:pPr>
        <w:pStyle w:val="4"/>
        <w:keepNext w:val="0"/>
        <w:keepLines w:val="0"/>
        <w:widowControl/>
        <w:suppressLineNumbers w:val="0"/>
        <w:spacing w:line="10" w:lineRule="atLeast"/>
      </w:pPr>
      <w:r>
        <w:t>D-77 · Portal — Perilaku Saat Perpindahan Gagal, dan Jumlah Portal</w:t>
      </w:r>
    </w:p>
    <w:p w14:paraId="5B976B29">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w:t>
      </w:r>
      <w:r>
        <w:rPr>
          <w:rFonts w:hint="default" w:ascii="Segoe UI" w:hAnsi="Segoe UI" w:eastAsia="Segoe UI" w:cs="Segoe UI"/>
          <w:color w:val="1A1A1A"/>
          <w:sz w:val="20"/>
          <w:szCs w:val="20"/>
        </w:rPr>
        <w:t xml:space="preserve"> DECIDED — melengkapi </w:t>
      </w:r>
      <w:r>
        <w:rPr>
          <w:rStyle w:val="14"/>
        </w:rPr>
        <w:t>D-75</w:t>
      </w:r>
    </w:p>
    <w:p w14:paraId="47A227DD">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Pertanyaan:</w:t>
      </w:r>
      <w:r>
        <w:rPr>
          <w:rFonts w:hint="default" w:ascii="Segoe UI" w:hAnsi="Segoe UI" w:eastAsia="Segoe UI" w:cs="Segoe UI"/>
          <w:color w:val="1A1A1A"/>
          <w:sz w:val="20"/>
          <w:szCs w:val="20"/>
        </w:rPr>
        <w:t xml:space="preserve"> </w:t>
      </w:r>
      <w:r>
        <w:rPr>
          <w:rStyle w:val="14"/>
        </w:rPr>
        <w:t>D-75</w:t>
      </w:r>
      <w:r>
        <w:rPr>
          <w:rFonts w:hint="default" w:ascii="Segoe UI" w:hAnsi="Segoe UI" w:eastAsia="Segoe UI" w:cs="Segoe UI"/>
          <w:color w:val="1A1A1A"/>
          <w:sz w:val="20"/>
          <w:szCs w:val="20"/>
        </w:rPr>
        <w:t xml:space="preserve"> menetapkan perpindahan portal </w:t>
      </w:r>
      <w:r>
        <w:rPr>
          <w:rStyle w:val="18"/>
          <w:rFonts w:hint="default" w:ascii="Segoe UI" w:hAnsi="Segoe UI" w:eastAsia="Segoe UI" w:cs="Segoe UI"/>
          <w:color w:val="1A1A1A"/>
          <w:sz w:val="20"/>
          <w:szCs w:val="20"/>
        </w:rPr>
        <w:t>tanpa login ulang</w:t>
      </w:r>
      <w:r>
        <w:rPr>
          <w:rFonts w:hint="default" w:ascii="Segoe UI" w:hAnsi="Segoe UI" w:eastAsia="Segoe UI" w:cs="Segoe UI"/>
          <w:color w:val="1A1A1A"/>
          <w:sz w:val="20"/>
          <w:szCs w:val="20"/>
        </w:rPr>
        <w:t xml:space="preserve">, dan </w:t>
      </w:r>
      <w:r>
        <w:rPr>
          <w:rStyle w:val="14"/>
        </w:rPr>
        <w:t>R-20</w:t>
      </w:r>
      <w:r>
        <w:rPr>
          <w:rFonts w:hint="default" w:ascii="Segoe UI" w:hAnsi="Segoe UI" w:eastAsia="Segoe UI" w:cs="Segoe UI"/>
          <w:color w:val="1A1A1A"/>
          <w:sz w:val="20"/>
          <w:szCs w:val="20"/>
        </w:rPr>
        <w:t xml:space="preserve"> menandai bahwa satu identitas kini menjangkau empat database milik empat badan hukum. Dua hal belum ditetapkan: apa yang terjadi bila perpindahan </w:t>
      </w:r>
      <w:r>
        <w:rPr>
          <w:rStyle w:val="18"/>
          <w:rFonts w:hint="default" w:ascii="Segoe UI" w:hAnsi="Segoe UI" w:eastAsia="Segoe UI" w:cs="Segoe UI"/>
          <w:color w:val="1A1A1A"/>
          <w:sz w:val="20"/>
          <w:szCs w:val="20"/>
        </w:rPr>
        <w:t>gagal</w:t>
      </w:r>
      <w:r>
        <w:rPr>
          <w:rFonts w:hint="default" w:ascii="Segoe UI" w:hAnsi="Segoe UI" w:eastAsia="Segoe UI" w:cs="Segoe UI"/>
          <w:color w:val="1A1A1A"/>
          <w:sz w:val="20"/>
          <w:szCs w:val="20"/>
        </w:rPr>
        <w:t>, dan berapa portal yang harus dilayani.</w:t>
      </w:r>
    </w:p>
    <w:p w14:paraId="03186B52">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Jawaban Work Owner:</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83"/>
        <w:gridCol w:w="1583"/>
        <w:gridCol w:w="1591"/>
      </w:tblGrid>
      <w:tr w14:paraId="69B20E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A4ACC6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53F9C9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Pertanyaan</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6D8646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Jawaban</w:t>
            </w:r>
          </w:p>
        </w:tc>
      </w:tr>
      <w:tr w14:paraId="2C018F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E5416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DB3870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Bila perpindahan portal gagal</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D94C1E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Tampilkan pesan, dan tetap di portal sebelumnya</w:t>
            </w:r>
          </w:p>
        </w:tc>
      </w:tr>
      <w:tr w14:paraId="51402F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DE4DB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2C1260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Jumlah portal</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BEBBC7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Saat ini 4, dan bisa bertambah</w:t>
            </w:r>
          </w:p>
        </w:tc>
      </w:tr>
    </w:tbl>
    <w:p w14:paraId="5DC47C37">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Keputusan akhir:</w:t>
      </w:r>
    </w:p>
    <w:p w14:paraId="3C213893">
      <w:pPr>
        <w:keepNext w:val="0"/>
        <w:keepLines w:val="0"/>
        <w:widowControl/>
        <w:numPr>
          <w:ilvl w:val="0"/>
          <w:numId w:val="200"/>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Kegagalan perpindahan portal tidak boleh meninggalkan pengguna dalam keadaan menggantung.</w:t>
      </w:r>
      <w:r>
        <w:rPr>
          <w:rFonts w:hint="default" w:ascii="Segoe UI" w:hAnsi="Segoe UI" w:eastAsia="Segoe UI" w:cs="Segoe UI"/>
          <w:color w:val="1A1A1A"/>
          <w:sz w:val="20"/>
          <w:szCs w:val="20"/>
        </w:rPr>
        <w:t xml:space="preserve"> Sesi tetap berada di </w:t>
      </w:r>
      <w:r>
        <w:rPr>
          <w:rStyle w:val="18"/>
          <w:rFonts w:hint="default" w:ascii="Segoe UI" w:hAnsi="Segoe UI" w:eastAsia="Segoe UI" w:cs="Segoe UI"/>
          <w:color w:val="1A1A1A"/>
          <w:sz w:val="20"/>
          <w:szCs w:val="20"/>
        </w:rPr>
        <w:t>portal sebelumnya</w:t>
      </w:r>
      <w:r>
        <w:rPr>
          <w:rFonts w:hint="default" w:ascii="Segoe UI" w:hAnsi="Segoe UI" w:eastAsia="Segoe UI" w:cs="Segoe UI"/>
          <w:color w:val="1A1A1A"/>
          <w:sz w:val="20"/>
          <w:szCs w:val="20"/>
        </w:rPr>
        <w:t xml:space="preserve">, dengan pesan yang menjelaskan kegagalannya. Pengguna </w:t>
      </w: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dikeluarkan dari sistem, dan </w:t>
      </w: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dibiarkan di layar tanpa portal aktif.</w:t>
      </w:r>
    </w:p>
    <w:p w14:paraId="5D1BE7C0">
      <w:pPr>
        <w:keepNext w:val="0"/>
        <w:keepLines w:val="0"/>
        <w:widowControl/>
        <w:numPr>
          <w:ilvl w:val="0"/>
          <w:numId w:val="200"/>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Empat portal sekarang, dan daftarnya harus dapat bertambah tanpa perubahan kode</w:t>
      </w:r>
      <w:r>
        <w:rPr>
          <w:rFonts w:hint="default" w:ascii="Segoe UI" w:hAnsi="Segoe UI" w:eastAsia="Segoe UI" w:cs="Segoe UI"/>
          <w:color w:val="1A1A1A"/>
          <w:sz w:val="20"/>
          <w:szCs w:val="20"/>
        </w:rPr>
        <w:t xml:space="preserve"> — menguatkan </w:t>
      </w:r>
      <w:r>
        <w:rPr>
          <w:rStyle w:val="14"/>
        </w:rPr>
        <w:t>TKT-F6-001</w:t>
      </w:r>
      <w:r>
        <w:rPr>
          <w:rFonts w:hint="default" w:ascii="Segoe UI" w:hAnsi="Segoe UI" w:eastAsia="Segoe UI" w:cs="Segoe UI"/>
          <w:color w:val="1A1A1A"/>
          <w:sz w:val="20"/>
          <w:szCs w:val="20"/>
        </w:rPr>
        <w:t xml:space="preserve"> yang sudah memperlakukan daftar portal sebagai </w:t>
      </w:r>
      <w:r>
        <w:rPr>
          <w:rStyle w:val="18"/>
          <w:rFonts w:hint="default" w:ascii="Segoe UI" w:hAnsi="Segoe UI" w:eastAsia="Segoe UI" w:cs="Segoe UI"/>
          <w:color w:val="1A1A1A"/>
          <w:sz w:val="20"/>
          <w:szCs w:val="20"/>
        </w:rPr>
        <w:t>data</w:t>
      </w:r>
      <w:r>
        <w:rPr>
          <w:rFonts w:hint="default" w:ascii="Segoe UI" w:hAnsi="Segoe UI" w:eastAsia="Segoe UI" w:cs="Segoe UI"/>
          <w:color w:val="1A1A1A"/>
          <w:sz w:val="20"/>
          <w:szCs w:val="20"/>
        </w:rPr>
        <w:t>.</w:t>
      </w:r>
    </w:p>
    <w:p w14:paraId="1AB448F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 xml:space="preserve">Kenapa butir 1 penting untuk </w:t>
      </w:r>
      <w:r>
        <w:rPr>
          <w:rStyle w:val="14"/>
        </w:rPr>
        <w:t>R-20</w:t>
      </w:r>
      <w:r>
        <w:rPr>
          <w:rStyle w:val="18"/>
          <w:rFonts w:hint="default" w:ascii="Segoe UI" w:hAnsi="Segoe UI" w:eastAsia="Segoe UI" w:cs="Segoe UI"/>
          <w:color w:val="1A1A1A"/>
          <w:sz w:val="20"/>
          <w:szCs w:val="20"/>
        </w:rPr>
        <w:t>, bukan sekadar kenyamanan.</w:t>
      </w:r>
      <w:r>
        <w:rPr>
          <w:rFonts w:hint="default" w:ascii="Segoe UI" w:hAnsi="Segoe UI" w:eastAsia="Segoe UI" w:cs="Segoe UI"/>
          <w:color w:val="1A1A1A"/>
          <w:sz w:val="20"/>
          <w:szCs w:val="20"/>
        </w:rPr>
        <w:t xml:space="preserve"> Ada tiga kemungkinan perilaku saat perpindahan gagal, dan dua di antaranya berbahaya: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82"/>
        <w:gridCol w:w="1453"/>
      </w:tblGrid>
      <w:tr w14:paraId="165F0A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260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46EAE1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Perilaku</w:t>
            </w:r>
          </w:p>
        </w:tc>
        <w:tc>
          <w:tcPr>
            <w:tcW w:w="239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FE5452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Akibat</w:t>
            </w:r>
          </w:p>
        </w:tc>
      </w:tr>
      <w:tr w14:paraId="10B94F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60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2B37B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Tetap di portal sebelumnya </w:t>
            </w:r>
            <w:r>
              <w:rPr>
                <w:rStyle w:val="10"/>
                <w:rFonts w:hint="default" w:ascii="Segoe UI" w:hAnsi="Segoe UI" w:eastAsia="Segoe UI" w:cs="Segoe UI"/>
                <w:color w:val="1A1A1A"/>
                <w:sz w:val="24"/>
                <w:szCs w:val="24"/>
                <w:bdr w:val="none" w:color="auto" w:sz="0" w:space="0"/>
              </w:rPr>
              <w:t>(dipilih)</w:t>
            </w:r>
          </w:p>
        </w:tc>
        <w:tc>
          <w:tcPr>
            <w:tcW w:w="239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49EE5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Aman — portal aktif tidak pernah kosong maupun salah</w:t>
            </w:r>
          </w:p>
        </w:tc>
      </w:tr>
      <w:tr w14:paraId="1EA4D3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60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588DB4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Pindah ke portal tujuan meski pemeriksaan gagal</w:t>
            </w:r>
          </w:p>
        </w:tc>
        <w:tc>
          <w:tcPr>
            <w:tcW w:w="239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81BB2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Kebocoran data antar badan hukum</w:t>
            </w:r>
            <w:r>
              <w:rPr>
                <w:rFonts w:hint="default" w:ascii="Segoe UI" w:hAnsi="Segoe UI" w:eastAsia="Segoe UI" w:cs="Segoe UI"/>
                <w:color w:val="1A1A1A"/>
                <w:sz w:val="24"/>
                <w:szCs w:val="24"/>
                <w:bdr w:val="none" w:color="auto" w:sz="0" w:space="0"/>
              </w:rPr>
              <w:t xml:space="preserve"> — persis </w:t>
            </w:r>
            <w:r>
              <w:rPr>
                <w:rStyle w:val="14"/>
                <w:rFonts w:ascii="SimSun" w:hAnsi="SimSun" w:eastAsia="SimSun" w:cs="SimSun"/>
                <w:sz w:val="24"/>
                <w:szCs w:val="24"/>
              </w:rPr>
              <w:t>R-20</w:t>
            </w:r>
          </w:p>
        </w:tc>
      </w:tr>
      <w:tr w14:paraId="5E86D6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60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10DCF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Tidak berada di portal mana pun</w:t>
            </w:r>
          </w:p>
        </w:tc>
        <w:tc>
          <w:tcPr>
            <w:tcW w:w="239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0A53F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Permintaan berikutnya </w:t>
            </w:r>
            <w:r>
              <w:rPr>
                <w:rStyle w:val="18"/>
                <w:rFonts w:hint="default" w:ascii="Segoe UI" w:hAnsi="Segoe UI" w:eastAsia="Segoe UI" w:cs="Segoe UI"/>
                <w:color w:val="1A1A1A"/>
                <w:sz w:val="24"/>
                <w:szCs w:val="24"/>
                <w:bdr w:val="none" w:color="auto" w:sz="0" w:space="0"/>
              </w:rPr>
              <w:t>tidak punya portal aktif</w:t>
            </w:r>
            <w:r>
              <w:rPr>
                <w:rFonts w:hint="default" w:ascii="Segoe UI" w:hAnsi="Segoe UI" w:eastAsia="Segoe UI" w:cs="Segoe UI"/>
                <w:color w:val="1A1A1A"/>
                <w:sz w:val="24"/>
                <w:szCs w:val="24"/>
                <w:bdr w:val="none" w:color="auto" w:sz="0" w:space="0"/>
              </w:rPr>
              <w:t>; bila kode jatuh ke koneksi default, akibatnya sama dengan baris di atas</w:t>
            </w:r>
          </w:p>
        </w:tc>
      </w:tr>
    </w:tbl>
    <w:p w14:paraId="5417333D">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Keputusan ini karena itu menutup satu jalur kegagalan </w:t>
      </w:r>
      <w:r>
        <w:rPr>
          <w:rStyle w:val="14"/>
        </w:rPr>
        <w:t>R-20</w:t>
      </w:r>
      <w:r>
        <w:rPr>
          <w:rFonts w:hint="default" w:ascii="Segoe UI" w:hAnsi="Segoe UI" w:eastAsia="Segoe UI" w:cs="Segoe UI"/>
          <w:color w:val="1A1A1A"/>
          <w:sz w:val="20"/>
          <w:szCs w:val="20"/>
        </w:rPr>
        <w:t xml:space="preserve">, dan menjadi </w:t>
      </w:r>
      <w:r>
        <w:rPr>
          <w:rStyle w:val="18"/>
          <w:rFonts w:hint="default" w:ascii="Segoe UI" w:hAnsi="Segoe UI" w:eastAsia="Segoe UI" w:cs="Segoe UI"/>
          <w:color w:val="1A1A1A"/>
          <w:sz w:val="20"/>
          <w:szCs w:val="20"/>
        </w:rPr>
        <w:t>acceptance criteria</w:t>
      </w:r>
      <w:r>
        <w:rPr>
          <w:rFonts w:hint="default" w:ascii="Segoe UI" w:hAnsi="Segoe UI" w:eastAsia="Segoe UI" w:cs="Segoe UI"/>
          <w:color w:val="1A1A1A"/>
          <w:sz w:val="20"/>
          <w:szCs w:val="20"/>
        </w:rPr>
        <w:t xml:space="preserve"> di </w:t>
      </w:r>
      <w:r>
        <w:rPr>
          <w:rStyle w:val="14"/>
        </w:rPr>
        <w:t>TKT-F6-003</w:t>
      </w:r>
      <w:r>
        <w:rPr>
          <w:rFonts w:hint="default" w:ascii="Segoe UI" w:hAnsi="Segoe UI" w:eastAsia="Segoe UI" w:cs="Segoe UI"/>
          <w:color w:val="1A1A1A"/>
          <w:sz w:val="20"/>
          <w:szCs w:val="20"/>
        </w:rPr>
        <w:t xml:space="preserve">: perpindahan yang ditolak wajib </w:t>
      </w:r>
      <w:r>
        <w:rPr>
          <w:rStyle w:val="18"/>
          <w:rFonts w:hint="default" w:ascii="Segoe UI" w:hAnsi="Segoe UI" w:eastAsia="Segoe UI" w:cs="Segoe UI"/>
          <w:color w:val="1A1A1A"/>
          <w:sz w:val="20"/>
          <w:szCs w:val="20"/>
        </w:rPr>
        <w:t>mempertahankan portal sebelumnya</w:t>
      </w:r>
      <w:r>
        <w:rPr>
          <w:rFonts w:hint="default" w:ascii="Segoe UI" w:hAnsi="Segoe UI" w:eastAsia="Segoe UI" w:cs="Segoe UI"/>
          <w:color w:val="1A1A1A"/>
          <w:sz w:val="20"/>
          <w:szCs w:val="20"/>
        </w:rPr>
        <w:t>, bukan mengosongkannya.</w:t>
      </w:r>
    </w:p>
    <w:p w14:paraId="5F97BF4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Yang masih terbuka dan tidak tertutup oleh entri ini:</w:t>
      </w:r>
      <w:r>
        <w:rPr>
          <w:rFonts w:hint="default" w:ascii="Segoe UI" w:hAnsi="Segoe UI" w:eastAsia="Segoe UI" w:cs="Segoe UI"/>
          <w:color w:val="1A1A1A"/>
          <w:sz w:val="20"/>
          <w:szCs w:val="20"/>
        </w:rPr>
        <w:t xml:space="preserve"> apakah penyedia identitas satu untuk keempat entitas atau satu per entitas · di mana kewenangan portal disimpan · apakah satu pengguna boleh berhak di lebih dari satu portal · sejauh apa aturan bisnis syariah berbeda · mata uang dan pembulatan per portal.</w:t>
      </w:r>
    </w:p>
    <w:p w14:paraId="77941947">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Dampak ke Steering:</w:t>
      </w:r>
      <w:r>
        <w:rPr>
          <w:rFonts w:hint="default" w:ascii="Segoe UI" w:hAnsi="Segoe UI" w:eastAsia="Segoe UI" w:cs="Segoe UI"/>
          <w:color w:val="1A1A1A"/>
          <w:sz w:val="20"/>
          <w:szCs w:val="20"/>
        </w:rPr>
        <w:t xml:space="preserve"> </w:t>
      </w:r>
      <w:r>
        <w:rPr>
          <w:rStyle w:val="14"/>
        </w:rPr>
        <w:t>ADR-0030</w:t>
      </w:r>
      <w:r>
        <w:rPr>
          <w:rFonts w:hint="default" w:ascii="Segoe UI" w:hAnsi="Segoe UI" w:eastAsia="Segoe UI" w:cs="Segoe UI"/>
          <w:color w:val="1A1A1A"/>
          <w:sz w:val="20"/>
          <w:szCs w:val="20"/>
        </w:rPr>
        <w:t xml:space="preserve"> · </w:t>
      </w:r>
      <w:r>
        <w:rPr>
          <w:rStyle w:val="14"/>
        </w:rPr>
        <w:t>16-RISK-ANALYSIS.md</w:t>
      </w:r>
      <w:r>
        <w:rPr>
          <w:rFonts w:hint="default" w:ascii="Segoe UI" w:hAnsi="Segoe UI" w:eastAsia="Segoe UI" w:cs="Segoe UI"/>
          <w:color w:val="1A1A1A"/>
          <w:sz w:val="20"/>
          <w:szCs w:val="20"/>
        </w:rPr>
        <w:t xml:space="preserve"> (</w:t>
      </w:r>
      <w:r>
        <w:rPr>
          <w:rStyle w:val="14"/>
        </w:rPr>
        <w:t>R-20</w:t>
      </w:r>
      <w:r>
        <w:rPr>
          <w:rFonts w:hint="default" w:ascii="Segoe UI" w:hAnsi="Segoe UI" w:eastAsia="Segoe UI" w:cs="Segoe UI"/>
          <w:color w:val="1A1A1A"/>
          <w:sz w:val="20"/>
          <w:szCs w:val="20"/>
        </w:rPr>
        <w:t xml:space="preserve">) · </w:t>
      </w:r>
      <w:r>
        <w:rPr>
          <w:rStyle w:val="14"/>
        </w:rPr>
        <w:t>TKT-F6-001</w:t>
      </w:r>
      <w:r>
        <w:rPr>
          <w:rFonts w:hint="default" w:ascii="Segoe UI" w:hAnsi="Segoe UI" w:eastAsia="Segoe UI" w:cs="Segoe UI"/>
          <w:color w:val="1A1A1A"/>
          <w:sz w:val="20"/>
          <w:szCs w:val="20"/>
        </w:rPr>
        <w:t xml:space="preserve">, </w:t>
      </w:r>
      <w:r>
        <w:rPr>
          <w:rStyle w:val="14"/>
        </w:rPr>
        <w:t>TKT-F6-003</w:t>
      </w:r>
    </w:p>
    <w:p w14:paraId="3A37BF2E">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243" o:spt="1" style="height:1.5pt;width:415.3pt;" fillcolor="#A0A0A0" filled="t" stroked="f" coordsize="21600,21600" o:hr="t" o:hrstd="t" o:hralign="center">
            <v:path/>
            <v:fill on="t" focussize="0,0"/>
            <v:stroke on="f"/>
            <v:imagedata o:title=""/>
            <o:lock v:ext="edit"/>
            <w10:wrap type="none"/>
            <w10:anchorlock/>
          </v:rect>
        </w:pict>
      </w:r>
    </w:p>
    <w:p w14:paraId="262FB4FB">
      <w:pPr>
        <w:pStyle w:val="4"/>
        <w:keepNext w:val="0"/>
        <w:keepLines w:val="0"/>
        <w:widowControl/>
        <w:suppressLineNumbers w:val="0"/>
        <w:spacing w:line="10" w:lineRule="atLeast"/>
      </w:pPr>
      <w:r>
        <w:t>D-78 · Satu Identitas Login untuk Keempat Portal</w:t>
      </w:r>
    </w:p>
    <w:p w14:paraId="38C427CE">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w:t>
      </w:r>
      <w:r>
        <w:rPr>
          <w:rFonts w:hint="default" w:ascii="Segoe UI" w:hAnsi="Segoe UI" w:eastAsia="Segoe UI" w:cs="Segoe UI"/>
          <w:color w:val="1A1A1A"/>
          <w:sz w:val="20"/>
          <w:szCs w:val="20"/>
        </w:rPr>
        <w:t xml:space="preserve"> DECIDED — melengkapi </w:t>
      </w:r>
      <w:r>
        <w:rPr>
          <w:rStyle w:val="14"/>
        </w:rPr>
        <w:t>D-75</w:t>
      </w:r>
      <w:r>
        <w:rPr>
          <w:rFonts w:hint="default" w:ascii="Segoe UI" w:hAnsi="Segoe UI" w:eastAsia="Segoe UI" w:cs="Segoe UI"/>
          <w:color w:val="1A1A1A"/>
          <w:sz w:val="20"/>
          <w:szCs w:val="20"/>
        </w:rPr>
        <w:t xml:space="preserve"> dan </w:t>
      </w:r>
      <w:r>
        <w:rPr>
          <w:rStyle w:val="14"/>
        </w:rPr>
        <w:t>D-77</w:t>
      </w:r>
      <w:r>
        <w:rPr>
          <w:rFonts w:hint="default" w:ascii="Segoe UI" w:hAnsi="Segoe UI" w:eastAsia="Segoe UI" w:cs="Segoe UI"/>
          <w:color w:val="1A1A1A"/>
          <w:sz w:val="20"/>
          <w:szCs w:val="20"/>
        </w:rPr>
        <w:t xml:space="preserve">, menutup satu pertanyaan terbuka </w:t>
      </w:r>
      <w:r>
        <w:rPr>
          <w:rStyle w:val="14"/>
        </w:rPr>
        <w:t>ADR-0030</w:t>
      </w:r>
    </w:p>
    <w:p w14:paraId="06993F4D">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Pertanyaan:</w:t>
      </w:r>
      <w:r>
        <w:rPr>
          <w:rFonts w:hint="default" w:ascii="Segoe UI" w:hAnsi="Segoe UI" w:eastAsia="Segoe UI" w:cs="Segoe UI"/>
          <w:color w:val="1A1A1A"/>
          <w:sz w:val="20"/>
          <w:szCs w:val="20"/>
        </w:rPr>
        <w:t xml:space="preserve"> </w:t>
      </w:r>
      <w:r>
        <w:rPr>
          <w:rStyle w:val="14"/>
        </w:rPr>
        <w:t>D-75</w:t>
      </w:r>
      <w:r>
        <w:rPr>
          <w:rFonts w:hint="default" w:ascii="Segoe UI" w:hAnsi="Segoe UI" w:eastAsia="Segoe UI" w:cs="Segoe UI"/>
          <w:color w:val="1A1A1A"/>
          <w:sz w:val="20"/>
          <w:szCs w:val="20"/>
        </w:rPr>
        <w:t xml:space="preserve"> menetapkan perpindahan portal tanpa login ulang, dan </w:t>
      </w:r>
      <w:r>
        <w:rPr>
          <w:rStyle w:val="14"/>
        </w:rPr>
        <w:t>D-77</w:t>
      </w:r>
      <w:r>
        <w:rPr>
          <w:rFonts w:hint="default" w:ascii="Segoe UI" w:hAnsi="Segoe UI" w:eastAsia="Segoe UI" w:cs="Segoe UI"/>
          <w:color w:val="1A1A1A"/>
          <w:sz w:val="20"/>
          <w:szCs w:val="20"/>
        </w:rPr>
        <w:t xml:space="preserve"> menetapkan mekanismenya berupa </w:t>
      </w:r>
      <w:r>
        <w:rPr>
          <w:rStyle w:val="18"/>
          <w:rFonts w:hint="default" w:ascii="Segoe UI" w:hAnsi="Segoe UI" w:eastAsia="Segoe UI" w:cs="Segoe UI"/>
          <w:color w:val="1A1A1A"/>
          <w:sz w:val="20"/>
          <w:szCs w:val="20"/>
        </w:rPr>
        <w:t>dropdown</w:t>
      </w:r>
      <w:r>
        <w:rPr>
          <w:rFonts w:hint="default" w:ascii="Segoe UI" w:hAnsi="Segoe UI" w:eastAsia="Segoe UI" w:cs="Segoe UI"/>
          <w:color w:val="1A1A1A"/>
          <w:sz w:val="20"/>
          <w:szCs w:val="20"/>
        </w:rPr>
        <w:t xml:space="preserve"> tanpa kembali ke halaman login. Yang belum jelas: apakah satu pengguna memakai </w:t>
      </w:r>
      <w:r>
        <w:rPr>
          <w:rStyle w:val="18"/>
          <w:rFonts w:hint="default" w:ascii="Segoe UI" w:hAnsi="Segoe UI" w:eastAsia="Segoe UI" w:cs="Segoe UI"/>
          <w:color w:val="1A1A1A"/>
          <w:sz w:val="20"/>
          <w:szCs w:val="20"/>
        </w:rPr>
        <w:t>user ID yang sama</w:t>
      </w:r>
      <w:r>
        <w:rPr>
          <w:rFonts w:hint="default" w:ascii="Segoe UI" w:hAnsi="Segoe UI" w:eastAsia="Segoe UI" w:cs="Segoe UI"/>
          <w:color w:val="1A1A1A"/>
          <w:sz w:val="20"/>
          <w:szCs w:val="20"/>
        </w:rPr>
        <w:t xml:space="preserve"> di keempat entitas, atau tiap entitas punya daftar penggunanya sendiri? Ini menentukan apakah perpindahan tanpa login ulang </w:t>
      </w:r>
      <w:r>
        <w:rPr>
          <w:rStyle w:val="18"/>
          <w:rFonts w:hint="default" w:ascii="Segoe UI" w:hAnsi="Segoe UI" w:eastAsia="Segoe UI" w:cs="Segoe UI"/>
          <w:color w:val="1A1A1A"/>
          <w:sz w:val="20"/>
          <w:szCs w:val="20"/>
        </w:rPr>
        <w:t>mungkin secara teknis</w:t>
      </w:r>
      <w:r>
        <w:rPr>
          <w:rFonts w:hint="default" w:ascii="Segoe UI" w:hAnsi="Segoe UI" w:eastAsia="Segoe UI" w:cs="Segoe UI"/>
          <w:color w:val="1A1A1A"/>
          <w:sz w:val="20"/>
          <w:szCs w:val="20"/>
        </w:rPr>
        <w:t>.</w:t>
      </w:r>
    </w:p>
    <w:p w14:paraId="3748235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Jawaban:</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Login sama untuk semua entitas.</w:t>
      </w:r>
    </w:p>
    <w:p w14:paraId="72881584">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Keputusan akhir:</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satu identitas berlaku di keempat portal.</w:t>
      </w:r>
      <w:r>
        <w:rPr>
          <w:rFonts w:hint="default" w:ascii="Segoe UI" w:hAnsi="Segoe UI" w:eastAsia="Segoe UI" w:cs="Segoe UI"/>
          <w:color w:val="1A1A1A"/>
          <w:sz w:val="20"/>
          <w:szCs w:val="20"/>
        </w:rPr>
        <w:t xml:space="preserve"> Pengguna masuk sekali, lalu berpindah portal lewat dropdown tanpa autentikasi ulang. </w:t>
      </w:r>
      <w:r>
        <w:rPr>
          <w:rStyle w:val="18"/>
          <w:rFonts w:hint="default" w:ascii="Segoe UI" w:hAnsi="Segoe UI" w:eastAsia="Segoe UI" w:cs="Segoe UI"/>
          <w:color w:val="1A1A1A"/>
          <w:sz w:val="20"/>
          <w:szCs w:val="20"/>
        </w:rPr>
        <w:t>Portal adalah dimensi cakupan data, bukan batas identitas.</w:t>
      </w:r>
    </w:p>
    <w:p w14:paraId="3A9EE4A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Akibat yang menyederhanakan:</w:t>
      </w:r>
    </w:p>
    <w:p w14:paraId="346214B4">
      <w:pPr>
        <w:keepNext w:val="0"/>
        <w:keepLines w:val="0"/>
        <w:widowControl/>
        <w:numPr>
          <w:ilvl w:val="0"/>
          <w:numId w:val="20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Perpindahan portal tidak perlu memetakan empat identitas ke satu sesi — pekerjaan yang jauh lebih besar bila jawabannya sebaliknya.</w:t>
      </w:r>
    </w:p>
    <w:p w14:paraId="081C3AB4">
      <w:pPr>
        <w:keepNext w:val="0"/>
        <w:keepLines w:val="0"/>
        <w:widowControl/>
        <w:numPr>
          <w:ilvl w:val="0"/>
          <w:numId w:val="201"/>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Autentikasi</w:t>
      </w:r>
      <w:r>
        <w:rPr>
          <w:rFonts w:hint="default" w:ascii="Segoe UI" w:hAnsi="Segoe UI" w:eastAsia="Segoe UI" w:cs="Segoe UI"/>
          <w:color w:val="1A1A1A"/>
          <w:sz w:val="20"/>
          <w:szCs w:val="20"/>
        </w:rPr>
        <w:t xml:space="preserve"> (</w:t>
      </w:r>
      <w:r>
        <w:rPr>
          <w:rStyle w:val="14"/>
        </w:rPr>
        <w:t>F-3</w:t>
      </w:r>
      <w:r>
        <w:rPr>
          <w:rFonts w:hint="default" w:ascii="Segoe UI" w:hAnsi="Segoe UI" w:eastAsia="Segoe UI" w:cs="Segoe UI"/>
          <w:color w:val="1A1A1A"/>
          <w:sz w:val="20"/>
          <w:szCs w:val="20"/>
        </w:rPr>
        <w:t xml:space="preserve">, HCC/HCQ) tetap </w:t>
      </w:r>
      <w:r>
        <w:rPr>
          <w:rStyle w:val="18"/>
          <w:rFonts w:hint="default" w:ascii="Segoe UI" w:hAnsi="Segoe UI" w:eastAsia="Segoe UI" w:cs="Segoe UI"/>
          <w:color w:val="1A1A1A"/>
          <w:sz w:val="20"/>
          <w:szCs w:val="20"/>
        </w:rPr>
        <w:t>satu jalur</w:t>
      </w:r>
      <w:r>
        <w:rPr>
          <w:rFonts w:hint="default" w:ascii="Segoe UI" w:hAnsi="Segoe UI" w:eastAsia="Segoe UI" w:cs="Segoe UI"/>
          <w:color w:val="1A1A1A"/>
          <w:sz w:val="20"/>
          <w:szCs w:val="20"/>
        </w:rPr>
        <w:t xml:space="preserve">, tidak berlipat empat. Penghalang </w:t>
      </w:r>
      <w:r>
        <w:rPr>
          <w:rStyle w:val="14"/>
        </w:rPr>
        <w:t>R-14</w:t>
      </w:r>
      <w:r>
        <w:rPr>
          <w:rFonts w:hint="default" w:ascii="Segoe UI" w:hAnsi="Segoe UI" w:eastAsia="Segoe UI" w:cs="Segoe UI"/>
          <w:color w:val="1A1A1A"/>
          <w:sz w:val="20"/>
          <w:szCs w:val="20"/>
        </w:rPr>
        <w:t xml:space="preserve"> juga tidak berlipat.</w:t>
      </w:r>
    </w:p>
    <w:p w14:paraId="06695D32">
      <w:pPr>
        <w:keepNext w:val="0"/>
        <w:keepLines w:val="0"/>
        <w:widowControl/>
        <w:numPr>
          <w:ilvl w:val="0"/>
          <w:numId w:val="20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Jejak audit dapat menyebut pengguna dengan pengenal yang sama di keempat portal, sehingga penelusuran lintas entitas atas satu orang </w:t>
      </w:r>
      <w:r>
        <w:rPr>
          <w:rStyle w:val="18"/>
          <w:rFonts w:hint="default" w:ascii="Segoe UI" w:hAnsi="Segoe UI" w:eastAsia="Segoe UI" w:cs="Segoe UI"/>
          <w:color w:val="1A1A1A"/>
          <w:sz w:val="20"/>
          <w:szCs w:val="20"/>
        </w:rPr>
        <w:t>tetap mungkin</w:t>
      </w:r>
      <w:r>
        <w:rPr>
          <w:rFonts w:hint="default" w:ascii="Segoe UI" w:hAnsi="Segoe UI" w:eastAsia="Segoe UI" w:cs="Segoe UI"/>
          <w:color w:val="1A1A1A"/>
          <w:sz w:val="20"/>
          <w:szCs w:val="20"/>
        </w:rPr>
        <w:t xml:space="preserve"> meski auditnya tersimpan terpisah (</w:t>
      </w:r>
      <w:r>
        <w:rPr>
          <w:rStyle w:val="14"/>
        </w:rPr>
        <w:t>D-75</w:t>
      </w:r>
      <w:r>
        <w:rPr>
          <w:rFonts w:hint="default" w:ascii="Segoe UI" w:hAnsi="Segoe UI" w:eastAsia="Segoe UI" w:cs="Segoe UI"/>
          <w:color w:val="1A1A1A"/>
          <w:sz w:val="20"/>
          <w:szCs w:val="20"/>
        </w:rPr>
        <w:t xml:space="preserve"> butir 6).</w:t>
      </w:r>
    </w:p>
    <w:p w14:paraId="0495938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Akibat yang memusatkan risiko — dicatat supaya menjadi pilihan sadar:</w:t>
      </w:r>
    </w:p>
    <w:p w14:paraId="049F8D3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Satu kredensial yang bocor kini menjangkau data empat badan hukum.</w:t>
      </w:r>
      <w:r>
        <w:rPr>
          <w:rFonts w:hint="default" w:ascii="Segoe UI" w:hAnsi="Segoe UI" w:eastAsia="Segoe UI" w:cs="Segoe UI"/>
          <w:color w:val="1A1A1A"/>
          <w:sz w:val="20"/>
          <w:szCs w:val="20"/>
        </w:rPr>
        <w:t xml:space="preserve"> Bila tiap entitas punya login sendiri, kebocoran satu akun terbatas pada satu entitas. Dengan keputusan ini, batas itu hilang — yang tersisa sebagai pembatas hanyalah </w:t>
      </w:r>
      <w:r>
        <w:rPr>
          <w:rStyle w:val="18"/>
          <w:rFonts w:hint="default" w:ascii="Segoe UI" w:hAnsi="Segoe UI" w:eastAsia="Segoe UI" w:cs="Segoe UI"/>
          <w:color w:val="1A1A1A"/>
          <w:sz w:val="20"/>
          <w:szCs w:val="20"/>
        </w:rPr>
        <w:t>kewenangan portal per pengguna</w:t>
      </w:r>
      <w:r>
        <w:rPr>
          <w:rFonts w:hint="default" w:ascii="Segoe UI" w:hAnsi="Segoe UI" w:eastAsia="Segoe UI" w:cs="Segoe UI"/>
          <w:color w:val="1A1A1A"/>
          <w:sz w:val="20"/>
          <w:szCs w:val="20"/>
        </w:rPr>
        <w:t xml:space="preserve">. Konsekuensinya, kewenangan portal berhenti menjadi soal kenyamanan dan menjadi </w:t>
      </w:r>
      <w:r>
        <w:rPr>
          <w:rStyle w:val="18"/>
          <w:rFonts w:hint="default" w:ascii="Segoe UI" w:hAnsi="Segoe UI" w:eastAsia="Segoe UI" w:cs="Segoe UI"/>
          <w:color w:val="1A1A1A"/>
          <w:sz w:val="20"/>
          <w:szCs w:val="20"/>
        </w:rPr>
        <w:t>satu-satunya kendali yang memisahkan empat badan hukum</w:t>
      </w:r>
      <w:r>
        <w:rPr>
          <w:rFonts w:hint="default" w:ascii="Segoe UI" w:hAnsi="Segoe UI" w:eastAsia="Segoe UI" w:cs="Segoe UI"/>
          <w:color w:val="1A1A1A"/>
          <w:sz w:val="20"/>
          <w:szCs w:val="20"/>
        </w:rPr>
        <w:t xml:space="preserve">. Ini memperberat </w:t>
      </w:r>
      <w:r>
        <w:rPr>
          <w:rStyle w:val="14"/>
        </w:rPr>
        <w:t>R-20</w:t>
      </w:r>
      <w:r>
        <w:rPr>
          <w:rFonts w:hint="default" w:ascii="Segoe UI" w:hAnsi="Segoe UI" w:eastAsia="Segoe UI" w:cs="Segoe UI"/>
          <w:color w:val="1A1A1A"/>
          <w:sz w:val="20"/>
          <w:szCs w:val="20"/>
        </w:rPr>
        <w:t>, bukan meringankannya.</w:t>
      </w:r>
    </w:p>
    <w:p w14:paraId="6D0EC2D8">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Satu hal yang menjadi terang justru karena jawaban ini — dan belum diputuskan.</w:t>
      </w:r>
      <w:r>
        <w:rPr>
          <w:rFonts w:hint="default" w:ascii="Segoe UI" w:hAnsi="Segoe UI" w:eastAsia="Segoe UI" w:cs="Segoe UI"/>
          <w:color w:val="1A1A1A"/>
          <w:sz w:val="20"/>
          <w:szCs w:val="20"/>
        </w:rPr>
        <w:t xml:space="preserve"> Bila login sama, maka data </w:t>
      </w:r>
      <w:r>
        <w:rPr>
          <w:rStyle w:val="18"/>
          <w:rFonts w:hint="default" w:ascii="Segoe UI" w:hAnsi="Segoe UI" w:eastAsia="Segoe UI" w:cs="Segoe UI"/>
          <w:color w:val="1A1A1A"/>
          <w:sz w:val="20"/>
          <w:szCs w:val="20"/>
        </w:rPr>
        <w:t>"pengguna ini berhak atas portal mana"</w:t>
      </w:r>
      <w:r>
        <w:rPr>
          <w:rFonts w:hint="default" w:ascii="Segoe UI" w:hAnsi="Segoe UI" w:eastAsia="Segoe UI" w:cs="Segoe UI"/>
          <w:color w:val="1A1A1A"/>
          <w:sz w:val="20"/>
          <w:szCs w:val="20"/>
        </w:rPr>
        <w:t xml:space="preserve"> bersifat </w:t>
      </w:r>
      <w:r>
        <w:rPr>
          <w:rStyle w:val="18"/>
          <w:rFonts w:hint="default" w:ascii="Segoe UI" w:hAnsi="Segoe UI" w:eastAsia="Segoe UI" w:cs="Segoe UI"/>
          <w:color w:val="1A1A1A"/>
          <w:sz w:val="20"/>
          <w:szCs w:val="20"/>
        </w:rPr>
        <w:t>lintas portal secara alamiah</w:t>
      </w:r>
      <w:r>
        <w:rPr>
          <w:rFonts w:hint="default" w:ascii="Segoe UI" w:hAnsi="Segoe UI" w:eastAsia="Segoe UI" w:cs="Segoe UI"/>
          <w:color w:val="1A1A1A"/>
          <w:sz w:val="20"/>
          <w:szCs w:val="20"/>
        </w:rPr>
        <w:t>. Ia tidak dapat disimpan "per portal" seperti master data lain (</w:t>
      </w:r>
      <w:r>
        <w:rPr>
          <w:rStyle w:val="14"/>
        </w:rPr>
        <w:t>D-75</w:t>
      </w:r>
      <w:r>
        <w:rPr>
          <w:rFonts w:hint="default" w:ascii="Segoe UI" w:hAnsi="Segoe UI" w:eastAsia="Segoe UI" w:cs="Segoe UI"/>
          <w:color w:val="1A1A1A"/>
          <w:sz w:val="20"/>
          <w:szCs w:val="20"/>
        </w:rPr>
        <w:t xml:space="preserve"> butir 4), karena untuk memeriksa apakah seseorang berhak atas portal B, sistem harus membaca database B </w:t>
      </w:r>
      <w:r>
        <w:rPr>
          <w:rStyle w:val="18"/>
          <w:rFonts w:hint="default" w:ascii="Segoe UI" w:hAnsi="Segoe UI" w:eastAsia="Segoe UI" w:cs="Segoe UI"/>
          <w:color w:val="1A1A1A"/>
          <w:sz w:val="20"/>
          <w:szCs w:val="20"/>
        </w:rPr>
        <w:t>sebelum</w:t>
      </w:r>
      <w:r>
        <w:rPr>
          <w:rFonts w:hint="default" w:ascii="Segoe UI" w:hAnsi="Segoe UI" w:eastAsia="Segoe UI" w:cs="Segoe UI"/>
          <w:color w:val="1A1A1A"/>
          <w:sz w:val="20"/>
          <w:szCs w:val="20"/>
        </w:rPr>
        <w:t xml:space="preserve"> orang itu terbukti berhak membacanya — masalah ayam-telur.</w:t>
      </w:r>
    </w:p>
    <w:p w14:paraId="36E1E706">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Karena itu </w:t>
      </w:r>
      <w:r>
        <w:rPr>
          <w:rStyle w:val="18"/>
          <w:rFonts w:hint="default" w:ascii="Segoe UI" w:hAnsi="Segoe UI" w:eastAsia="Segoe UI" w:cs="Segoe UI"/>
          <w:color w:val="1A1A1A"/>
          <w:sz w:val="20"/>
          <w:szCs w:val="20"/>
        </w:rPr>
        <w:t>kewenangan portal harus tersimpan di satu tempat bersama identitas</w:t>
      </w:r>
      <w:r>
        <w:rPr>
          <w:rFonts w:hint="default" w:ascii="Segoe UI" w:hAnsi="Segoe UI" w:eastAsia="Segoe UI" w:cs="Segoe UI"/>
          <w:color w:val="1A1A1A"/>
          <w:sz w:val="20"/>
          <w:szCs w:val="20"/>
        </w:rPr>
        <w:t xml:space="preserve">, bukan di dalam masing-masing database entitas. Ini </w:t>
      </w:r>
      <w:r>
        <w:rPr>
          <w:rStyle w:val="18"/>
          <w:rFonts w:hint="default" w:ascii="Segoe UI" w:hAnsi="Segoe UI" w:eastAsia="Segoe UI" w:cs="Segoe UI"/>
          <w:color w:val="1A1A1A"/>
          <w:sz w:val="20"/>
          <w:szCs w:val="20"/>
        </w:rPr>
        <w:t>pengecualian yang disengaja</w:t>
      </w:r>
      <w:r>
        <w:rPr>
          <w:rFonts w:hint="default" w:ascii="Segoe UI" w:hAnsi="Segoe UI" w:eastAsia="Segoe UI" w:cs="Segoe UI"/>
          <w:color w:val="1A1A1A"/>
          <w:sz w:val="20"/>
          <w:szCs w:val="20"/>
        </w:rPr>
        <w:t xml:space="preserve"> terhadap </w:t>
      </w:r>
      <w:r>
        <w:rPr>
          <w:rStyle w:val="14"/>
        </w:rPr>
        <w:t>D-75</w:t>
      </w:r>
      <w:r>
        <w:rPr>
          <w:rFonts w:hint="default" w:ascii="Segoe UI" w:hAnsi="Segoe UI" w:eastAsia="Segoe UI" w:cs="Segoe UI"/>
          <w:color w:val="1A1A1A"/>
          <w:sz w:val="20"/>
          <w:szCs w:val="20"/>
        </w:rPr>
        <w:t xml:space="preserve"> butir 4, dan perlu ditegaskan Work Owner: apakah pengecualian ini diterima, dan di mana tepatnya data itu tinggal.</w:t>
      </w:r>
    </w:p>
    <w:p w14:paraId="0415C11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Dampak ke Steering:</w:t>
      </w:r>
      <w:r>
        <w:rPr>
          <w:rFonts w:hint="default" w:ascii="Segoe UI" w:hAnsi="Segoe UI" w:eastAsia="Segoe UI" w:cs="Segoe UI"/>
          <w:color w:val="1A1A1A"/>
          <w:sz w:val="20"/>
          <w:szCs w:val="20"/>
        </w:rPr>
        <w:t xml:space="preserve"> </w:t>
      </w:r>
      <w:r>
        <w:rPr>
          <w:rStyle w:val="14"/>
        </w:rPr>
        <w:t>ADR-0030</w:t>
      </w:r>
      <w:r>
        <w:rPr>
          <w:rFonts w:hint="default" w:ascii="Segoe UI" w:hAnsi="Segoe UI" w:eastAsia="Segoe UI" w:cs="Segoe UI"/>
          <w:color w:val="1A1A1A"/>
          <w:sz w:val="20"/>
          <w:szCs w:val="20"/>
        </w:rPr>
        <w:t xml:space="preserve"> (satu pertanyaan terbuka tertutup) · </w:t>
      </w:r>
      <w:r>
        <w:rPr>
          <w:rStyle w:val="14"/>
        </w:rPr>
        <w:t>16-RISK-ANALYSIS.md</w:t>
      </w:r>
      <w:r>
        <w:rPr>
          <w:rFonts w:hint="default" w:ascii="Segoe UI" w:hAnsi="Segoe UI" w:eastAsia="Segoe UI" w:cs="Segoe UI"/>
          <w:color w:val="1A1A1A"/>
          <w:sz w:val="20"/>
          <w:szCs w:val="20"/>
        </w:rPr>
        <w:t xml:space="preserve"> (</w:t>
      </w:r>
      <w:r>
        <w:rPr>
          <w:rStyle w:val="14"/>
        </w:rPr>
        <w:t>R-20</w:t>
      </w:r>
      <w:r>
        <w:rPr>
          <w:rFonts w:hint="default" w:ascii="Segoe UI" w:hAnsi="Segoe UI" w:eastAsia="Segoe UI" w:cs="Segoe UI"/>
          <w:color w:val="1A1A1A"/>
          <w:sz w:val="20"/>
          <w:szCs w:val="20"/>
        </w:rPr>
        <w:t xml:space="preserve"> diperberat) · </w:t>
      </w:r>
      <w:r>
        <w:rPr>
          <w:rStyle w:val="14"/>
        </w:rPr>
        <w:t>11-SECURITY.md</w:t>
      </w:r>
      <w:r>
        <w:rPr>
          <w:rFonts w:hint="default" w:ascii="Segoe UI" w:hAnsi="Segoe UI" w:eastAsia="Segoe UI" w:cs="Segoe UI"/>
          <w:color w:val="1A1A1A"/>
          <w:sz w:val="20"/>
          <w:szCs w:val="20"/>
        </w:rPr>
        <w:t xml:space="preserve"> · </w:t>
      </w:r>
      <w:r>
        <w:rPr>
          <w:rStyle w:val="14"/>
        </w:rPr>
        <w:t>TKT-F6-003</w:t>
      </w:r>
      <w:r>
        <w:rPr>
          <w:rFonts w:hint="default" w:ascii="Segoe UI" w:hAnsi="Segoe UI" w:eastAsia="Segoe UI" w:cs="Segoe UI"/>
          <w:color w:val="1A1A1A"/>
          <w:sz w:val="20"/>
          <w:szCs w:val="20"/>
        </w:rPr>
        <w:t xml:space="preserve"> · </w:t>
      </w:r>
      <w:r>
        <w:rPr>
          <w:rStyle w:val="14"/>
        </w:rPr>
        <w:t>TKT-F3-002</w:t>
      </w:r>
    </w:p>
    <w:p w14:paraId="29C237E7">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244" o:spt="1" style="height:1.5pt;width:415.3pt;" fillcolor="#A0A0A0" filled="t" stroked="f" coordsize="21600,21600" o:hr="t" o:hrstd="t" o:hralign="center">
            <v:path/>
            <v:fill on="t" focussize="0,0"/>
            <v:stroke on="f"/>
            <v:imagedata o:title=""/>
            <o:lock v:ext="edit"/>
            <w10:wrap type="none"/>
            <w10:anchorlock/>
          </v:rect>
        </w:pict>
      </w:r>
    </w:p>
    <w:p w14:paraId="6FB2BA1A">
      <w:pPr>
        <w:pStyle w:val="4"/>
        <w:keepNext w:val="0"/>
        <w:keepLines w:val="0"/>
        <w:widowControl/>
        <w:suppressLineNumbers w:val="0"/>
        <w:spacing w:line="10" w:lineRule="atLeast"/>
      </w:pPr>
      <w:r>
        <w:t>D-79 · Definisi "Inbox" — Daftar Pekerjaan Milik Pengguna</w:t>
      </w:r>
    </w:p>
    <w:p w14:paraId="7A67DDA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Status:</w:t>
      </w:r>
      <w:r>
        <w:rPr>
          <w:rFonts w:hint="default" w:ascii="Segoe UI" w:hAnsi="Segoe UI" w:eastAsia="Segoe UI" w:cs="Segoe UI"/>
          <w:color w:val="1A1A1A"/>
          <w:sz w:val="20"/>
          <w:szCs w:val="20"/>
        </w:rPr>
        <w:t xml:space="preserve"> DECIDED — menutup pertanyaan terbuka </w:t>
      </w:r>
      <w:r>
        <w:rPr>
          <w:rStyle w:val="14"/>
        </w:rPr>
        <w:t>U-3</w:t>
      </w:r>
      <w:r>
        <w:rPr>
          <w:rFonts w:hint="default" w:ascii="Segoe UI" w:hAnsi="Segoe UI" w:eastAsia="Segoe UI" w:cs="Segoe UI"/>
          <w:color w:val="1A1A1A"/>
          <w:sz w:val="20"/>
          <w:szCs w:val="20"/>
        </w:rPr>
        <w:t xml:space="preserve"> versus </w:t>
      </w:r>
      <w:r>
        <w:rPr>
          <w:rStyle w:val="14"/>
        </w:rPr>
        <w:t>U-6</w:t>
      </w:r>
      <w:r>
        <w:rPr>
          <w:rFonts w:hint="default" w:ascii="Segoe UI" w:hAnsi="Segoe UI" w:eastAsia="Segoe UI" w:cs="Segoe UI"/>
          <w:color w:val="1A1A1A"/>
          <w:sz w:val="20"/>
          <w:szCs w:val="20"/>
        </w:rPr>
        <w:t xml:space="preserve"> pada </w:t>
      </w:r>
      <w:r>
        <w:rPr>
          <w:rStyle w:val="14"/>
        </w:rPr>
        <w:t>D-73</w:t>
      </w:r>
    </w:p>
    <w:p w14:paraId="7F8AAF8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Pertanyaan:</w:t>
      </w:r>
      <w:r>
        <w:rPr>
          <w:rFonts w:hint="default" w:ascii="Segoe UI" w:hAnsi="Segoe UI" w:eastAsia="Segoe UI" w:cs="Segoe UI"/>
          <w:color w:val="1A1A1A"/>
          <w:sz w:val="20"/>
          <w:szCs w:val="20"/>
        </w:rPr>
        <w:t xml:space="preserve"> Kata </w:t>
      </w:r>
      <w:r>
        <w:rPr>
          <w:rStyle w:val="18"/>
          <w:rFonts w:hint="default" w:ascii="Segoe UI" w:hAnsi="Segoe UI" w:eastAsia="Segoe UI" w:cs="Segoe UI"/>
          <w:color w:val="1A1A1A"/>
          <w:sz w:val="20"/>
          <w:szCs w:val="20"/>
        </w:rPr>
        <w:t>"Inbox"</w:t>
      </w:r>
      <w:r>
        <w:rPr>
          <w:rFonts w:hint="default" w:ascii="Segoe UI" w:hAnsi="Segoe UI" w:eastAsia="Segoe UI" w:cs="Segoe UI"/>
          <w:color w:val="1A1A1A"/>
          <w:sz w:val="20"/>
          <w:szCs w:val="20"/>
        </w:rPr>
        <w:t xml:space="preserve"> dipakai di seluruh dokumen proyek — README ticketing, Module Breakdown, dan nama modul </w:t>
      </w:r>
      <w:r>
        <w:rPr>
          <w:rStyle w:val="14"/>
        </w:rPr>
        <w:t>U-3</w:t>
      </w:r>
      <w:r>
        <w:rPr>
          <w:rFonts w:hint="default" w:ascii="Segoe UI" w:hAnsi="Segoe UI" w:eastAsia="Segoe UI" w:cs="Segoe UI"/>
          <w:color w:val="1A1A1A"/>
          <w:sz w:val="20"/>
          <w:szCs w:val="20"/>
        </w:rPr>
        <w:t xml:space="preserve"> — tetapi </w:t>
      </w:r>
      <w:r>
        <w:rPr>
          <w:rStyle w:val="18"/>
          <w:rFonts w:hint="default" w:ascii="Segoe UI" w:hAnsi="Segoe UI" w:eastAsia="Segoe UI" w:cs="Segoe UI"/>
          <w:color w:val="1A1A1A"/>
          <w:sz w:val="20"/>
          <w:szCs w:val="20"/>
        </w:rPr>
        <w:t xml:space="preserve">tidak pernah punya entri di </w:t>
      </w:r>
      <w:r>
        <w:rPr>
          <w:rStyle w:val="14"/>
        </w:rPr>
        <w:t>CONTEXT.md</w:t>
      </w:r>
      <w:r>
        <w:rPr>
          <w:rFonts w:hint="default" w:ascii="Segoe UI" w:hAnsi="Segoe UI" w:eastAsia="Segoe UI" w:cs="Segoe UI"/>
          <w:color w:val="1A1A1A"/>
          <w:sz w:val="20"/>
          <w:szCs w:val="20"/>
        </w:rPr>
        <w:t xml:space="preserve">, sementara </w:t>
      </w:r>
      <w:r>
        <w:rPr>
          <w:rStyle w:val="14"/>
        </w:rPr>
        <w:t>Worklist</w:t>
      </w:r>
      <w:r>
        <w:rPr>
          <w:rFonts w:hint="default" w:ascii="Segoe UI" w:hAnsi="Segoe UI" w:eastAsia="Segoe UI" w:cs="Segoe UI"/>
          <w:color w:val="1A1A1A"/>
          <w:sz w:val="20"/>
          <w:szCs w:val="20"/>
        </w:rPr>
        <w:t xml:space="preserve"> dan </w:t>
      </w:r>
      <w:r>
        <w:rPr>
          <w:rStyle w:val="14"/>
        </w:rPr>
        <w:t>Workbasket</w:t>
      </w:r>
      <w:r>
        <w:rPr>
          <w:rFonts w:hint="default" w:ascii="Segoe UI" w:hAnsi="Segoe UI" w:eastAsia="Segoe UI" w:cs="Segoe UI"/>
          <w:color w:val="1A1A1A"/>
          <w:sz w:val="20"/>
          <w:szCs w:val="20"/>
        </w:rPr>
        <w:t xml:space="preserve"> sudah terdefinisi sejak </w:t>
      </w:r>
      <w:r>
        <w:rPr>
          <w:rStyle w:val="14"/>
        </w:rPr>
        <w:t>D-26</w:t>
      </w:r>
      <w:r>
        <w:rPr>
          <w:rFonts w:hint="default" w:ascii="Segoe UI" w:hAnsi="Segoe UI" w:eastAsia="Segoe UI" w:cs="Segoe UI"/>
          <w:color w:val="1A1A1A"/>
          <w:sz w:val="20"/>
          <w:szCs w:val="20"/>
        </w:rPr>
        <w:t>. Akibatnya penggolongan layar berputar-putar: apakah layar master yang menampilkan data dan dapat dicari boleh disebut Inbox?</w:t>
      </w:r>
    </w:p>
    <w:p w14:paraId="3976583E">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Jawaban:</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Inbox adalah daftar pekerjaan user.</w:t>
      </w:r>
    </w:p>
    <w:p w14:paraId="3F337C26">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Keputusan akhir:</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Inbox</w:t>
      </w:r>
      <w:r>
        <w:rPr>
          <w:rFonts w:hint="default" w:ascii="Segoe UI" w:hAnsi="Segoe UI" w:eastAsia="Segoe UI" w:cs="Segoe UI"/>
          <w:color w:val="1A1A1A"/>
          <w:sz w:val="20"/>
          <w:szCs w:val="20"/>
        </w:rPr>
        <w:t xml:space="preserve"> = layar yang menampilkan </w:t>
      </w:r>
      <w:r>
        <w:rPr>
          <w:rStyle w:val="18"/>
          <w:rFonts w:hint="default" w:ascii="Segoe UI" w:hAnsi="Segoe UI" w:eastAsia="Segoe UI" w:cs="Segoe UI"/>
          <w:color w:val="1A1A1A"/>
          <w:sz w:val="20"/>
          <w:szCs w:val="20"/>
        </w:rPr>
        <w:t>daftar pekerjaan milik seorang pengguna</w:t>
      </w:r>
      <w:r>
        <w:rPr>
          <w:rFonts w:hint="default" w:ascii="Segoe UI" w:hAnsi="Segoe UI" w:eastAsia="Segoe UI" w:cs="Segoe UI"/>
          <w:color w:val="1A1A1A"/>
          <w:sz w:val="20"/>
          <w:szCs w:val="20"/>
        </w:rPr>
        <w:t xml:space="preserve"> — yakni </w:t>
      </w:r>
      <w:r>
        <w:rPr>
          <w:rStyle w:val="18"/>
          <w:rFonts w:hint="default" w:ascii="Segoe UI" w:hAnsi="Segoe UI" w:eastAsia="Segoe UI" w:cs="Segoe UI"/>
          <w:color w:val="1A1A1A"/>
          <w:sz w:val="20"/>
          <w:szCs w:val="20"/>
        </w:rPr>
        <w:t>Tugas</w:t>
      </w:r>
      <w:r>
        <w:rPr>
          <w:rFonts w:hint="default" w:ascii="Segoe UI" w:hAnsi="Segoe UI" w:eastAsia="Segoe UI" w:cs="Segoe UI"/>
          <w:color w:val="1A1A1A"/>
          <w:sz w:val="20"/>
          <w:szCs w:val="20"/>
        </w:rPr>
        <w:t xml:space="preserve"> dari </w:t>
      </w:r>
      <w:r>
        <w:rPr>
          <w:rStyle w:val="18"/>
          <w:rFonts w:hint="default" w:ascii="Segoe UI" w:hAnsi="Segoe UI" w:eastAsia="Segoe UI" w:cs="Segoe UI"/>
          <w:color w:val="1A1A1A"/>
          <w:sz w:val="20"/>
          <w:szCs w:val="20"/>
        </w:rPr>
        <w:t>Worklist</w:t>
      </w:r>
      <w:r>
        <w:rPr>
          <w:rFonts w:hint="default" w:ascii="Segoe UI" w:hAnsi="Segoe UI" w:eastAsia="Segoe UI" w:cs="Segoe UI"/>
          <w:color w:val="1A1A1A"/>
          <w:sz w:val="20"/>
          <w:szCs w:val="20"/>
        </w:rPr>
        <w:t xml:space="preserve"> atau </w:t>
      </w:r>
      <w:r>
        <w:rPr>
          <w:rStyle w:val="18"/>
          <w:rFonts w:hint="default" w:ascii="Segoe UI" w:hAnsi="Segoe UI" w:eastAsia="Segoe UI" w:cs="Segoe UI"/>
          <w:color w:val="1A1A1A"/>
          <w:sz w:val="20"/>
          <w:szCs w:val="20"/>
        </w:rPr>
        <w:t>Workbasket</w:t>
      </w:r>
      <w:r>
        <w:rPr>
          <w:rFonts w:hint="default" w:ascii="Segoe UI" w:hAnsi="Segoe UI" w:eastAsia="Segoe UI" w:cs="Segoe UI"/>
          <w:color w:val="1A1A1A"/>
          <w:sz w:val="20"/>
          <w:szCs w:val="20"/>
        </w:rPr>
        <w:t xml:space="preserve"> yang menunggu dikerjakan. Definisinya disandarkan pada istilah yang sudah disepakati di </w:t>
      </w:r>
      <w:r>
        <w:rPr>
          <w:rStyle w:val="14"/>
        </w:rPr>
        <w:t>D-26</w:t>
      </w:r>
      <w:r>
        <w:rPr>
          <w:rFonts w:hint="default" w:ascii="Segoe UI" w:hAnsi="Segoe UI" w:eastAsia="Segoe UI" w:cs="Segoe UI"/>
          <w:color w:val="1A1A1A"/>
          <w:sz w:val="20"/>
          <w:szCs w:val="20"/>
        </w:rPr>
        <w:t>, bukan pada sumbu baru.</w:t>
      </w:r>
    </w:p>
    <w:p w14:paraId="73141FB4">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Empat ciri pembeda terhadap layar daftar biasa: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47"/>
        <w:gridCol w:w="1668"/>
        <w:gridCol w:w="1297"/>
      </w:tblGrid>
      <w:tr w14:paraId="3FFCF9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2375B5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Ciri</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2271A9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Inbox</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1B9FB4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Layar master</w:t>
            </w:r>
          </w:p>
        </w:tc>
      </w:tr>
      <w:tr w14:paraId="750A82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58D2F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Isi baris</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7EE82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pekerjaan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2923E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data acuan</w:t>
            </w:r>
          </w:p>
        </w:tc>
      </w:tr>
      <w:tr w14:paraId="139C52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B20695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Setelah ditindaklanjuti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7D2898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baris </w:t>
            </w:r>
            <w:r>
              <w:rPr>
                <w:rStyle w:val="18"/>
                <w:rFonts w:hint="default" w:ascii="Segoe UI" w:hAnsi="Segoe UI" w:eastAsia="Segoe UI" w:cs="Segoe UI"/>
                <w:color w:val="1A1A1A"/>
                <w:sz w:val="24"/>
                <w:szCs w:val="24"/>
                <w:bdr w:val="none" w:color="auto" w:sz="0" w:space="0"/>
              </w:rPr>
              <w:t>hilang</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A0CB35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baris </w:t>
            </w:r>
            <w:r>
              <w:rPr>
                <w:rStyle w:val="18"/>
                <w:rFonts w:hint="default" w:ascii="Segoe UI" w:hAnsi="Segoe UI" w:eastAsia="Segoe UI" w:cs="Segoe UI"/>
                <w:color w:val="1A1A1A"/>
                <w:sz w:val="24"/>
                <w:szCs w:val="24"/>
                <w:bdr w:val="none" w:color="auto" w:sz="0" w:space="0"/>
              </w:rPr>
              <w:t>tetap ada</w:t>
            </w:r>
          </w:p>
        </w:tc>
      </w:tr>
      <w:tr w14:paraId="3AB564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1CD590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"Hanya milik saya"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82EE6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aturan kewenangan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AAC60A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tidak bermakna</w:t>
            </w:r>
          </w:p>
        </w:tc>
      </w:tr>
      <w:tr w14:paraId="078CAC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EF284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Tenggat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0898C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ada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5A4A5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tidak ada</w:t>
            </w:r>
          </w:p>
        </w:tc>
      </w:tr>
    </w:tbl>
    <w:p w14:paraId="6C7733F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Layar yang menampilkan data acuan bukan Inbox</w:t>
      </w:r>
      <w:r>
        <w:rPr>
          <w:rFonts w:hint="default" w:ascii="Segoe UI" w:hAnsi="Segoe UI" w:eastAsia="Segoe UI" w:cs="Segoe UI"/>
          <w:color w:val="1A1A1A"/>
          <w:sz w:val="20"/>
          <w:szCs w:val="20"/>
        </w:rPr>
        <w:t xml:space="preserve"> — sekalipun dapat dicari, dan sekalipun namanya di sistem lama mengandung kata "Inbox".</w:t>
      </w:r>
    </w:p>
    <w:p w14:paraId="42CFE376">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Kenapa ini bukan sekadar soal istilah.</w:t>
      </w:r>
      <w:r>
        <w:rPr>
          <w:rFonts w:hint="default" w:ascii="Segoe UI" w:hAnsi="Segoe UI" w:eastAsia="Segoe UI" w:cs="Segoe UI"/>
          <w:color w:val="1A1A1A"/>
          <w:sz w:val="20"/>
          <w:szCs w:val="20"/>
        </w:rPr>
        <w:t xml:space="preserve"> Penggolongan menentukan hal yang nyata: modul mana yang memilikinya (</w:t>
      </w:r>
      <w:r>
        <w:rPr>
          <w:rStyle w:val="14"/>
        </w:rPr>
        <w:t>U-3</w:t>
      </w:r>
      <w:r>
        <w:rPr>
          <w:rFonts w:hint="default" w:ascii="Segoe UI" w:hAnsi="Segoe UI" w:eastAsia="Segoe UI" w:cs="Segoe UI"/>
          <w:color w:val="1A1A1A"/>
          <w:sz w:val="20"/>
          <w:szCs w:val="20"/>
        </w:rPr>
        <w:t xml:space="preserve"> atau </w:t>
      </w:r>
      <w:r>
        <w:rPr>
          <w:rStyle w:val="14"/>
        </w:rPr>
        <w:t>U-6</w:t>
      </w:r>
      <w:r>
        <w:rPr>
          <w:rFonts w:hint="default" w:ascii="Segoe UI" w:hAnsi="Segoe UI" w:eastAsia="Segoe UI" w:cs="Segoe UI"/>
          <w:color w:val="1A1A1A"/>
          <w:sz w:val="20"/>
          <w:szCs w:val="20"/>
        </w:rPr>
        <w:t xml:space="preserve">), bergantung pada </w:t>
      </w:r>
      <w:r>
        <w:rPr>
          <w:rStyle w:val="14"/>
        </w:rPr>
        <w:t>B-6</w:t>
      </w:r>
      <w:r>
        <w:rPr>
          <w:rFonts w:hint="default" w:ascii="Segoe UI" w:hAnsi="Segoe UI" w:eastAsia="Segoe UI" w:cs="Segoe UI"/>
          <w:color w:val="1A1A1A"/>
          <w:sz w:val="20"/>
          <w:szCs w:val="20"/>
        </w:rPr>
        <w:t xml:space="preserve"> (penugasan) atau </w:t>
      </w:r>
      <w:r>
        <w:rPr>
          <w:rStyle w:val="14"/>
        </w:rPr>
        <w:t>F-4</w:t>
      </w:r>
      <w:r>
        <w:rPr>
          <w:rFonts w:hint="default" w:ascii="Segoe UI" w:hAnsi="Segoe UI" w:eastAsia="Segoe UI" w:cs="Segoe UI"/>
          <w:color w:val="1A1A1A"/>
          <w:sz w:val="20"/>
          <w:szCs w:val="20"/>
        </w:rPr>
        <w:t xml:space="preserve"> (master), gelombang berapa, siapa penguji gerbang 2, dan bentuk kendali aksesnya — pada Inbox, penyaringan "hanya pekerjaan saya" </w:t>
      </w:r>
      <w:r>
        <w:rPr>
          <w:rStyle w:val="18"/>
          <w:rFonts w:hint="default" w:ascii="Segoe UI" w:hAnsi="Segoe UI" w:eastAsia="Segoe UI" w:cs="Segoe UI"/>
          <w:color w:val="1A1A1A"/>
          <w:sz w:val="20"/>
          <w:szCs w:val="20"/>
        </w:rPr>
        <w:t>adalah kendali akses</w:t>
      </w:r>
      <w:r>
        <w:rPr>
          <w:rFonts w:hint="default" w:ascii="Segoe UI" w:hAnsi="Segoe UI" w:eastAsia="Segoe UI" w:cs="Segoe UI"/>
          <w:color w:val="1A1A1A"/>
          <w:sz w:val="20"/>
          <w:szCs w:val="20"/>
        </w:rPr>
        <w:t>; pada master, kendalinya "siapa boleh mengubah".</w:t>
      </w:r>
    </w:p>
    <w:p w14:paraId="015AC70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 xml:space="preserve">Akibat langsung pada </w:t>
      </w:r>
      <w:r>
        <w:rPr>
          <w:rStyle w:val="14"/>
        </w:rPr>
        <w:t>U-3</w:t>
      </w:r>
      <w:r>
        <w:rPr>
          <w:rStyle w:val="18"/>
          <w:rFonts w:hint="default" w:ascii="Segoe UI" w:hAnsi="Segoe UI" w:eastAsia="Segoe UI" w:cs="Segoe UI"/>
          <w:color w:val="1A1A1A"/>
          <w:sz w:val="20"/>
          <w:szCs w:val="20"/>
        </w:rPr>
        <w:t>.</w:t>
      </w:r>
      <w:r>
        <w:rPr>
          <w:rFonts w:hint="default" w:ascii="Segoe UI" w:hAnsi="Segoe UI" w:eastAsia="Segoe UI" w:cs="Segoe UI"/>
          <w:color w:val="1A1A1A"/>
          <w:sz w:val="20"/>
          <w:szCs w:val="20"/>
        </w:rPr>
        <w:t xml:space="preserve"> Sebelumnya </w:t>
      </w:r>
      <w:r>
        <w:rPr>
          <w:rStyle w:val="14"/>
        </w:rPr>
        <w:t>06-MODULE-BREAKDOWN.md</w:t>
      </w:r>
      <w:r>
        <w:rPr>
          <w:rFonts w:hint="default" w:ascii="Segoe UI" w:hAnsi="Segoe UI" w:eastAsia="Segoe UI" w:cs="Segoe UI"/>
          <w:color w:val="1A1A1A"/>
          <w:sz w:val="20"/>
          <w:szCs w:val="20"/>
        </w:rPr>
        <w:t xml:space="preserve"> menyebut "~20 inbox berbasis peran", sementara direktori memuat **26 harness bernama </w:t>
      </w:r>
      <w:r>
        <w:rPr>
          <w:rStyle w:val="10"/>
          <w:rFonts w:hint="default" w:ascii="Segoe UI" w:hAnsi="Segoe UI" w:eastAsia="Segoe UI" w:cs="Segoe UI"/>
          <w:color w:val="1A1A1A"/>
          <w:sz w:val="20"/>
          <w:szCs w:val="20"/>
        </w:rPr>
        <w:t>Inbox</w:t>
      </w:r>
      <w:r>
        <w:rPr>
          <w:rStyle w:val="18"/>
          <w:rFonts w:hint="default" w:ascii="Segoe UI" w:hAnsi="Segoe UI" w:eastAsia="Segoe UI" w:cs="Segoe UI"/>
          <w:color w:val="1A1A1A"/>
          <w:sz w:val="20"/>
          <w:szCs w:val="20"/>
        </w:rPr>
        <w:t xml:space="preserve">. Dengan definisi ini, </w:t>
      </w:r>
      <w:r>
        <w:rPr>
          <w:rFonts w:hint="default" w:ascii="Segoe UI" w:hAnsi="Segoe UI" w:eastAsia="Segoe UI" w:cs="Segoe UI"/>
          <w:color w:val="1A1A1A"/>
          <w:sz w:val="20"/>
          <w:szCs w:val="20"/>
        </w:rPr>
        <w:t>tujuh</w:t>
      </w:r>
      <w:r>
        <w:rPr>
          <w:rStyle w:val="18"/>
          <w:rFonts w:hint="default" w:ascii="Segoe UI" w:hAnsi="Segoe UI" w:eastAsia="Segoe UI" w:cs="Segoe UI"/>
          <w:color w:val="1A1A1A"/>
          <w:sz w:val="20"/>
          <w:szCs w:val="20"/>
        </w:rPr>
        <w:t xml:space="preserve"> di antaranya diusulkan pindah ke </w:t>
      </w:r>
      <w:r>
        <w:rPr>
          <w:rStyle w:val="14"/>
        </w:rPr>
        <w:t>U-6</w:t>
      </w:r>
      <w:r>
        <w:rPr>
          <w:rStyle w:val="18"/>
          <w:rFonts w:hint="default" w:ascii="Segoe UI" w:hAnsi="Segoe UI" w:eastAsia="Segoe UI" w:cs="Segoe UI"/>
          <w:color w:val="1A1A1A"/>
          <w:sz w:val="20"/>
          <w:szCs w:val="20"/>
        </w:rPr>
        <w:t xml:space="preserve"> karena bersidik jari layar master — sidik jarinya nyaris identik dengan </w:t>
      </w:r>
      <w:r>
        <w:rPr>
          <w:rStyle w:val="14"/>
        </w:rPr>
        <w:t>MasterRekening</w:t>
      </w:r>
      <w:r>
        <w:rPr>
          <w:rStyle w:val="18"/>
          <w:rFonts w:hint="default" w:ascii="Segoe UI" w:hAnsi="Segoe UI" w:eastAsia="Segoe UI" w:cs="Segoe UI"/>
          <w:color w:val="1A1A1A"/>
          <w:sz w:val="20"/>
          <w:szCs w:val="20"/>
        </w:rPr>
        <w:t xml:space="preserve"> (267–273 KB · 15 rujukan Report Definition), bukan dengan </w:t>
      </w:r>
      <w:r>
        <w:rPr>
          <w:rStyle w:val="14"/>
        </w:rPr>
        <w:t>InboxRegister_Harness</w:t>
      </w:r>
      <w:r>
        <w:rPr>
          <w:rStyle w:val="18"/>
          <w:rFonts w:hint="default" w:ascii="Segoe UI" w:hAnsi="Segoe UI" w:eastAsia="Segoe UI" w:cs="Segoe UI"/>
          <w:color w:val="1A1A1A"/>
          <w:sz w:val="20"/>
          <w:szCs w:val="20"/>
        </w:rPr>
        <w:t xml:space="preserve"> (1.330 KB · 144). Aturan penggolongan di </w:t>
      </w:r>
      <w:r>
        <w:rPr>
          <w:rStyle w:val="14"/>
        </w:rPr>
        <w:t>docs/tools/build-inventaris-harness.js</w:t>
      </w:r>
      <w:r>
        <w:rPr>
          <w:rStyle w:val="18"/>
          <w:rFonts w:hint="default" w:ascii="Segoe UI" w:hAnsi="Segoe UI" w:eastAsia="Segoe UI" w:cs="Segoe UI"/>
          <w:color w:val="1A1A1A"/>
          <w:sz w:val="20"/>
          <w:szCs w:val="20"/>
        </w:rPr>
        <w:t xml:space="preserve"> fungsi </w:t>
      </w:r>
      <w:r>
        <w:rPr>
          <w:rStyle w:val="14"/>
        </w:rPr>
        <w:t>usul()</w:t>
      </w:r>
      <w:r>
        <w:rPr>
          <w:rStyle w:val="18"/>
          <w:rFonts w:hint="default" w:ascii="Segoe UI" w:hAnsi="Segoe UI" w:eastAsia="Segoe UI" w:cs="Segoe UI"/>
          <w:color w:val="1A1A1A"/>
          <w:sz w:val="20"/>
          <w:szCs w:val="20"/>
        </w:rPr>
        <w:t xml:space="preserve"> </w:t>
      </w:r>
      <w:r>
        <w:rPr>
          <w:rFonts w:hint="default" w:ascii="Segoe UI" w:hAnsi="Segoe UI" w:eastAsia="Segoe UI" w:cs="Segoe UI"/>
          <w:color w:val="1A1A1A"/>
          <w:sz w:val="20"/>
          <w:szCs w:val="20"/>
        </w:rPr>
        <w:t>sudah menerapkan definisi ini**, sehingga usulannya kini berdiri di atas definisi yang disepakati, bukan sekadar heuristik ukuran berkas.</w:t>
      </w:r>
    </w:p>
    <w:p w14:paraId="7B704B1D">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Yang tetap terbuka:</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 xml:space="preserve">8 usulan bertanda </w:t>
      </w:r>
      <w:r>
        <w:rPr>
          <w:rStyle w:val="14"/>
        </w:rPr>
        <w:t>DUGAAN</w:t>
      </w:r>
      <w:r>
        <w:rPr>
          <w:rFonts w:hint="default" w:ascii="Segoe UI" w:hAnsi="Segoe UI" w:eastAsia="Segoe UI" w:cs="Segoe UI"/>
          <w:color w:val="1A1A1A"/>
          <w:sz w:val="20"/>
          <w:szCs w:val="20"/>
        </w:rPr>
        <w:t xml:space="preserve"> dan </w:t>
      </w:r>
      <w:r>
        <w:rPr>
          <w:rStyle w:val="18"/>
          <w:rFonts w:hint="default" w:ascii="Segoe UI" w:hAnsi="Segoe UI" w:eastAsia="Segoe UI" w:cs="Segoe UI"/>
          <w:color w:val="1A1A1A"/>
          <w:sz w:val="20"/>
          <w:szCs w:val="20"/>
        </w:rPr>
        <w:t xml:space="preserve">5 bertanda </w:t>
      </w:r>
      <w:r>
        <w:rPr>
          <w:rStyle w:val="14"/>
        </w:rPr>
        <w:t>JANGGAL</w:t>
      </w:r>
      <w:r>
        <w:rPr>
          <w:rFonts w:hint="default" w:ascii="Segoe UI" w:hAnsi="Segoe UI" w:eastAsia="Segoe UI" w:cs="Segoe UI"/>
          <w:color w:val="1A1A1A"/>
          <w:sz w:val="20"/>
          <w:szCs w:val="20"/>
        </w:rPr>
        <w:t xml:space="preserve"> pada inventaris harness masih menunggu koreksi Work Owner. Dua yang paling patut ditinjau: </w:t>
      </w:r>
      <w:r>
        <w:rPr>
          <w:rStyle w:val="14"/>
        </w:rPr>
        <w:t>inboxCompliance_Harness</w:t>
      </w:r>
      <w:r>
        <w:rPr>
          <w:rFonts w:hint="default" w:ascii="Segoe UI" w:hAnsi="Segoe UI" w:eastAsia="Segoe UI" w:cs="Segoe UI"/>
          <w:color w:val="1A1A1A"/>
          <w:sz w:val="20"/>
          <w:szCs w:val="20"/>
        </w:rPr>
        <w:t xml:space="preserve"> (145 KB, </w:t>
      </w:r>
      <w:r>
        <w:rPr>
          <w:rStyle w:val="18"/>
          <w:rFonts w:hint="default" w:ascii="Segoe UI" w:hAnsi="Segoe UI" w:eastAsia="Segoe UI" w:cs="Segoe UI"/>
          <w:color w:val="1A1A1A"/>
          <w:sz w:val="20"/>
          <w:szCs w:val="20"/>
        </w:rPr>
        <w:t>nol</w:t>
      </w:r>
      <w:r>
        <w:rPr>
          <w:rFonts w:hint="default" w:ascii="Segoe UI" w:hAnsi="Segoe UI" w:eastAsia="Segoe UI" w:cs="Segoe UI"/>
          <w:color w:val="1A1A1A"/>
          <w:sz w:val="20"/>
          <w:szCs w:val="20"/>
        </w:rPr>
        <w:t xml:space="preserve"> Report Definition — antrean kerja tanpa sumber data tidak masuk akal) dan </w:t>
      </w:r>
      <w:r>
        <w:rPr>
          <w:rStyle w:val="14"/>
        </w:rPr>
        <w:t>inboxAnalystDoctor_Harness</w:t>
      </w:r>
      <w:r>
        <w:rPr>
          <w:rFonts w:hint="default" w:ascii="Segoe UI" w:hAnsi="Segoe UI" w:eastAsia="Segoe UI" w:cs="Segoe UI"/>
          <w:color w:val="1A1A1A"/>
          <w:sz w:val="20"/>
          <w:szCs w:val="20"/>
        </w:rPr>
        <w:t xml:space="preserve"> (348 KB, menyangkut </w:t>
      </w:r>
      <w:r>
        <w:rPr>
          <w:rStyle w:val="18"/>
          <w:rFonts w:hint="default" w:ascii="Segoe UI" w:hAnsi="Segoe UI" w:eastAsia="Segoe UI" w:cs="Segoe UI"/>
          <w:color w:val="1A1A1A"/>
          <w:sz w:val="20"/>
          <w:szCs w:val="20"/>
        </w:rPr>
        <w:t>data medis</w:t>
      </w:r>
      <w:r>
        <w:rPr>
          <w:rFonts w:hint="default" w:ascii="Segoe UI" w:hAnsi="Segoe UI" w:eastAsia="Segoe UI" w:cs="Segoe UI"/>
          <w:color w:val="1A1A1A"/>
          <w:sz w:val="20"/>
          <w:szCs w:val="20"/>
        </w:rPr>
        <w:t xml:space="preserve"> </w:t>
      </w:r>
      <w:r>
        <w:rPr>
          <w:rStyle w:val="14"/>
        </w:rPr>
        <w:t>FR-R2</w:t>
      </w:r>
      <w:r>
        <w:rPr>
          <w:rFonts w:hint="default" w:ascii="Segoe UI" w:hAnsi="Segoe UI" w:eastAsia="Segoe UI" w:cs="Segoe UI"/>
          <w:color w:val="1A1A1A"/>
          <w:sz w:val="20"/>
          <w:szCs w:val="20"/>
        </w:rPr>
        <w:t>, sehingga salah golong berakibat pada kendali akses).</w:t>
      </w:r>
    </w:p>
    <w:p w14:paraId="0E6EB3A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Dampak ke Steering:</w:t>
      </w:r>
      <w:r>
        <w:rPr>
          <w:rFonts w:hint="default" w:ascii="Segoe UI" w:hAnsi="Segoe UI" w:eastAsia="Segoe UI" w:cs="Segoe UI"/>
          <w:color w:val="1A1A1A"/>
          <w:sz w:val="20"/>
          <w:szCs w:val="20"/>
        </w:rPr>
        <w:t xml:space="preserve"> </w:t>
      </w:r>
      <w:r>
        <w:rPr>
          <w:rStyle w:val="14"/>
        </w:rPr>
        <w:t>CONTEXT.md</w:t>
      </w:r>
      <w:r>
        <w:rPr>
          <w:rFonts w:hint="default" w:ascii="Segoe UI" w:hAnsi="Segoe UI" w:eastAsia="Segoe UI" w:cs="Segoe UI"/>
          <w:color w:val="1A1A1A"/>
          <w:sz w:val="20"/>
          <w:szCs w:val="20"/>
        </w:rPr>
        <w:t xml:space="preserve"> (entri baru) · </w:t>
      </w:r>
      <w:r>
        <w:rPr>
          <w:rStyle w:val="14"/>
        </w:rPr>
        <w:t>06-MODULE-BREAKDOWN.md</w:t>
      </w:r>
      <w:r>
        <w:rPr>
          <w:rFonts w:hint="default" w:ascii="Segoe UI" w:hAnsi="Segoe UI" w:eastAsia="Segoe UI" w:cs="Segoe UI"/>
          <w:color w:val="1A1A1A"/>
          <w:sz w:val="20"/>
          <w:szCs w:val="20"/>
        </w:rPr>
        <w:t xml:space="preserve"> </w:t>
      </w:r>
      <w:r>
        <w:rPr>
          <w:rStyle w:val="14"/>
        </w:rPr>
        <w:t>U-3</w:t>
      </w:r>
      <w:r>
        <w:rPr>
          <w:rFonts w:hint="default" w:ascii="Segoe UI" w:hAnsi="Segoe UI" w:eastAsia="Segoe UI" w:cs="Segoe UI"/>
          <w:color w:val="1A1A1A"/>
          <w:sz w:val="20"/>
          <w:szCs w:val="20"/>
        </w:rPr>
        <w:t xml:space="preserve"> · </w:t>
      </w:r>
      <w:r>
        <w:rPr>
          <w:rStyle w:val="14"/>
        </w:rPr>
        <w:t>22-INVENTARIS-HARNESS.md</w:t>
      </w:r>
      <w:r>
        <w:rPr>
          <w:rFonts w:hint="default" w:ascii="Segoe UI" w:hAnsi="Segoe UI" w:eastAsia="Segoe UI" w:cs="Segoe UI"/>
          <w:color w:val="1A1A1A"/>
          <w:sz w:val="20"/>
          <w:szCs w:val="20"/>
        </w:rPr>
        <w:t xml:space="preserve"> · </w:t>
      </w:r>
      <w:r>
        <w:rPr>
          <w:rStyle w:val="14"/>
        </w:rPr>
        <w:t>docs/ticketing/U-3-</w:t>
      </w:r>
      <w:r>
        <w:rPr>
          <w:rStyle w:val="10"/>
          <w:rFonts w:hint="default" w:ascii="Segoe UI" w:hAnsi="Segoe UI" w:eastAsia="Segoe UI" w:cs="Segoe UI"/>
          <w:color w:val="1A1A1A"/>
          <w:sz w:val="20"/>
          <w:szCs w:val="20"/>
        </w:rPr>
        <w:t xml:space="preserve"> dan </w:t>
      </w:r>
      <w:r>
        <w:rPr>
          <w:rStyle w:val="14"/>
        </w:rPr>
        <w:t>U-6-</w:t>
      </w:r>
      <w:r>
        <w:rPr>
          <w:rFonts w:hint="default" w:ascii="Segoe UI" w:hAnsi="Segoe UI" w:eastAsia="Segoe UI" w:cs="Segoe UI"/>
          <w:color w:val="1A1A1A"/>
          <w:sz w:val="20"/>
          <w:szCs w:val="20"/>
        </w:rPr>
        <w:t xml:space="preserve"> · </w:t>
      </w:r>
      <w:r>
        <w:rPr>
          <w:rStyle w:val="14"/>
        </w:rPr>
        <w:t>docs/tools/build-inventaris-harness.js</w:t>
      </w:r>
    </w:p>
    <w:p w14:paraId="1B0E880A">
      <w:pPr>
        <w:pStyle w:val="2"/>
        <w:keepNext/>
        <w:keepLines w:val="0"/>
        <w:pageBreakBefore/>
        <w:widowControl/>
        <w:suppressLineNumbers w:val="0"/>
        <w:pBdr>
          <w:bottom w:val="single" w:color="0B3D6B" w:sz="18" w:space="6"/>
        </w:pBdr>
        <w:spacing w:before="0" w:beforeAutospacing="0" w:after="200" w:afterAutospacing="0" w:line="10" w:lineRule="atLeast"/>
        <w:ind w:left="0" w:right="0"/>
        <w:rPr>
          <w:color w:val="0B3D6B"/>
          <w:sz w:val="44"/>
          <w:szCs w:val="44"/>
        </w:rPr>
      </w:pPr>
      <w:r>
        <w:rPr>
          <w:color w:val="0B3D6B"/>
          <w:sz w:val="44"/>
          <w:szCs w:val="44"/>
        </w:rPr>
        <w:t>Lampiran C — Analisis Pemilihan Frontend</w:t>
      </w:r>
    </w:p>
    <w:p w14:paraId="69B45BD1">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Dokumen pendukung untuk keputusan </w:t>
      </w:r>
      <w:r>
        <w:rPr>
          <w:rStyle w:val="18"/>
          <w:rFonts w:hint="default" w:ascii="Segoe UI" w:hAnsi="Segoe UI" w:eastAsia="Segoe UI" w:cs="Segoe UI"/>
          <w:color w:val="1A1A1A"/>
          <w:sz w:val="20"/>
          <w:szCs w:val="20"/>
        </w:rPr>
        <w:t>D-23</w:t>
      </w:r>
      <w:r>
        <w:rPr>
          <w:rFonts w:hint="default" w:ascii="Segoe UI" w:hAnsi="Segoe UI" w:eastAsia="Segoe UI" w:cs="Segoe UI"/>
          <w:color w:val="1A1A1A"/>
          <w:sz w:val="20"/>
          <w:szCs w:val="20"/>
        </w:rPr>
        <w:t>. Berisi perbandingan alternatif frontend modern, dinilai terhadap batasan nyata project ini, beserta rekomendasi final dan justifikasinya.</w:t>
      </w:r>
    </w:p>
    <w:p w14:paraId="2D4CCDFA">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Koreksi salah satu batasan (2026-09-14) — keputusannya tidak berubah.</w:t>
      </w:r>
    </w:p>
    <w:p w14:paraId="6B798F9F">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 xml:space="preserve">Dokumen ini berkali-kali memakai angka </w:t>
      </w:r>
      <w:r>
        <w:rPr>
          <w:rStyle w:val="18"/>
          <w:rFonts w:hint="default" w:ascii="Segoe UI" w:hAnsi="Segoe UI" w:eastAsia="Segoe UI" w:cs="Segoe UI"/>
          <w:color w:val="1A1A1A"/>
          <w:sz w:val="20"/>
          <w:szCs w:val="20"/>
          <w:shd w:val="clear" w:fill="FFF8E6"/>
        </w:rPr>
        <w:t>"18–27 kolom"</w:t>
      </w:r>
      <w:r>
        <w:rPr>
          <w:rFonts w:hint="default" w:ascii="Segoe UI" w:hAnsi="Segoe UI" w:eastAsia="Segoe UI" w:cs="Segoe UI"/>
          <w:color w:val="1A1A1A"/>
          <w:sz w:val="20"/>
          <w:szCs w:val="20"/>
          <w:shd w:val="clear" w:fill="FFF8E6"/>
        </w:rPr>
        <w:t xml:space="preserve"> sebagai ukuran beratnya kebutuhan grid. Verifikasi terhadap export membuktikan angka itu </w:t>
      </w:r>
      <w:r>
        <w:rPr>
          <w:rStyle w:val="18"/>
          <w:rFonts w:hint="default" w:ascii="Segoe UI" w:hAnsi="Segoe UI" w:eastAsia="Segoe UI" w:cs="Segoe UI"/>
          <w:color w:val="1A1A1A"/>
          <w:sz w:val="20"/>
          <w:szCs w:val="20"/>
          <w:shd w:val="clear" w:fill="FFF8E6"/>
        </w:rPr>
        <w:t>salah sasaran</w:t>
      </w:r>
      <w:r>
        <w:rPr>
          <w:rFonts w:hint="default" w:ascii="Segoe UI" w:hAnsi="Segoe UI" w:eastAsia="Segoe UI" w:cs="Segoe UI"/>
          <w:color w:val="1A1A1A"/>
          <w:sz w:val="20"/>
          <w:szCs w:val="20"/>
          <w:shd w:val="clear" w:fill="FFF8E6"/>
        </w:rPr>
        <w:t xml:space="preserve">: </w:t>
      </w:r>
      <w:r>
        <w:rPr>
          <w:rStyle w:val="18"/>
          <w:rFonts w:hint="default" w:ascii="Segoe UI" w:hAnsi="Segoe UI" w:eastAsia="Segoe UI" w:cs="Segoe UI"/>
          <w:color w:val="1A1A1A"/>
          <w:sz w:val="20"/>
          <w:szCs w:val="20"/>
          <w:shd w:val="clear" w:fill="FFF8E6"/>
        </w:rPr>
        <w:t>median kolom sebenarnya 6</w:t>
      </w:r>
      <w:r>
        <w:rPr>
          <w:rFonts w:hint="default" w:ascii="Segoe UI" w:hAnsi="Segoe UI" w:eastAsia="Segoe UI" w:cs="Segoe UI"/>
          <w:color w:val="1A1A1A"/>
          <w:sz w:val="20"/>
          <w:szCs w:val="20"/>
          <w:shd w:val="clear" w:fill="FFF8E6"/>
        </w:rPr>
        <w:t xml:space="preserve">, dan tiga fitur grid yang biasanya paling mahal — </w:t>
      </w:r>
      <w:r>
        <w:rPr>
          <w:rStyle w:val="18"/>
          <w:rFonts w:hint="default" w:ascii="Segoe UI" w:hAnsi="Segoe UI" w:eastAsia="Segoe UI" w:cs="Segoe UI"/>
          <w:color w:val="1A1A1A"/>
          <w:sz w:val="20"/>
          <w:szCs w:val="20"/>
          <w:shd w:val="clear" w:fill="FFF8E6"/>
        </w:rPr>
        <w:t>tambah baris inline, hapus baris inline, dan resize kolom</w:t>
      </w:r>
      <w:r>
        <w:rPr>
          <w:rFonts w:hint="default" w:ascii="Segoe UI" w:hAnsi="Segoe UI" w:eastAsia="Segoe UI" w:cs="Segoe UI"/>
          <w:color w:val="1A1A1A"/>
          <w:sz w:val="20"/>
          <w:szCs w:val="20"/>
          <w:shd w:val="clear" w:fill="FFF8E6"/>
        </w:rPr>
        <w:t xml:space="preserve"> — </w:t>
      </w:r>
      <w:r>
        <w:rPr>
          <w:rStyle w:val="18"/>
          <w:rFonts w:hint="default" w:ascii="Segoe UI" w:hAnsi="Segoe UI" w:eastAsia="Segoe UI" w:cs="Segoe UI"/>
          <w:color w:val="1A1A1A"/>
          <w:sz w:val="20"/>
          <w:szCs w:val="20"/>
          <w:shd w:val="clear" w:fill="FFF8E6"/>
        </w:rPr>
        <w:t>tidak dipakai sama sekali</w:t>
      </w:r>
      <w:r>
        <w:rPr>
          <w:rFonts w:hint="default" w:ascii="Segoe UI" w:hAnsi="Segoe UI" w:eastAsia="Segoe UI" w:cs="Segoe UI"/>
          <w:color w:val="1A1A1A"/>
          <w:sz w:val="20"/>
          <w:szCs w:val="20"/>
          <w:shd w:val="clear" w:fill="FFF8E6"/>
        </w:rPr>
        <w:t xml:space="preserve"> di seluruh 269 section.</w:t>
      </w:r>
    </w:p>
    <w:p w14:paraId="75303312">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 xml:space="preserve">Isi analisis di bawah </w:t>
      </w:r>
      <w:r>
        <w:rPr>
          <w:rStyle w:val="18"/>
          <w:rFonts w:hint="default" w:ascii="Segoe UI" w:hAnsi="Segoe UI" w:eastAsia="Segoe UI" w:cs="Segoe UI"/>
          <w:color w:val="1A1A1A"/>
          <w:sz w:val="20"/>
          <w:szCs w:val="20"/>
          <w:shd w:val="clear" w:fill="FFF8E6"/>
        </w:rPr>
        <w:t>dibiarkan apa adanya</w:t>
      </w:r>
      <w:r>
        <w:rPr>
          <w:rFonts w:hint="default" w:ascii="Segoe UI" w:hAnsi="Segoe UI" w:eastAsia="Segoe UI" w:cs="Segoe UI"/>
          <w:color w:val="1A1A1A"/>
          <w:sz w:val="20"/>
          <w:szCs w:val="20"/>
          <w:shd w:val="clear" w:fill="FFF8E6"/>
        </w:rPr>
        <w:t xml:space="preserve"> sebagai catatan pertimbangan saat keputusan diambil. Yang berubah adalah </w:t>
      </w:r>
      <w:r>
        <w:rPr>
          <w:rStyle w:val="18"/>
          <w:rFonts w:hint="default" w:ascii="Segoe UI" w:hAnsi="Segoe UI" w:eastAsia="Segoe UI" w:cs="Segoe UI"/>
          <w:color w:val="1A1A1A"/>
          <w:sz w:val="20"/>
          <w:szCs w:val="20"/>
          <w:shd w:val="clear" w:fill="FFF8E6"/>
        </w:rPr>
        <w:t>konsekuensinya</w:t>
      </w:r>
      <w:r>
        <w:rPr>
          <w:rFonts w:hint="default" w:ascii="Segoe UI" w:hAnsi="Segoe UI" w:eastAsia="Segoe UI" w:cs="Segoe UI"/>
          <w:color w:val="1A1A1A"/>
          <w:sz w:val="20"/>
          <w:szCs w:val="20"/>
          <w:shd w:val="clear" w:fill="FFF8E6"/>
        </w:rPr>
        <w:t>, bukan pilihannya: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70"/>
        <w:gridCol w:w="1373"/>
        <w:gridCol w:w="1550"/>
      </w:tblGrid>
      <w:tr w14:paraId="15FF85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96FAD9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Hal</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7CE0D7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Sebelum</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E8C653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Sesudah</w:t>
            </w:r>
          </w:p>
        </w:tc>
      </w:tr>
      <w:tr w14:paraId="3B08A5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0F0C5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Pilihan framework</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F71AFD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React + TypeScript + Vite</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98B8D2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 berubah</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D-23</w:t>
            </w:r>
            <w:r>
              <w:rPr>
                <w:rFonts w:hint="default" w:ascii="Segoe UI" w:hAnsi="Segoe UI" w:eastAsia="Segoe UI" w:cs="Segoe UI"/>
                <w:color w:val="1A1A1A"/>
                <w:sz w:val="24"/>
                <w:szCs w:val="24"/>
                <w:bdr w:val="none" w:color="auto" w:sz="0" w:space="0"/>
              </w:rPr>
              <w:t>)</w:t>
            </w:r>
          </w:p>
        </w:tc>
      </w:tr>
      <w:tr w14:paraId="4362FC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F6EB0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Ukuran modul </w:t>
            </w:r>
            <w:r>
              <w:rPr>
                <w:rStyle w:val="14"/>
                <w:rFonts w:ascii="SimSun" w:hAnsi="SimSun" w:eastAsia="SimSun" w:cs="SimSun"/>
                <w:sz w:val="24"/>
                <w:szCs w:val="24"/>
              </w:rPr>
              <w:t>U-2</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05A1D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Besar</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DFFC07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Sedang</w:t>
            </w:r>
          </w:p>
        </w:tc>
      </w:tr>
      <w:tr w14:paraId="1A236D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6962C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Alasan memilih pustaka tabel kelas berat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63214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kebutuhan inti</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6B571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melemah</w:t>
            </w:r>
            <w:r>
              <w:rPr>
                <w:rFonts w:hint="default" w:ascii="Segoe UI" w:hAnsi="Segoe UI" w:eastAsia="Segoe UI" w:cs="Segoe UI"/>
                <w:color w:val="1A1A1A"/>
                <w:sz w:val="24"/>
                <w:szCs w:val="24"/>
                <w:bdr w:val="none" w:color="auto" w:sz="0" w:space="0"/>
              </w:rPr>
              <w:t xml:space="preserve"> — kebutuhan grid lebih ringan daripada yang diperkirakan</w:t>
            </w:r>
          </w:p>
        </w:tc>
      </w:tr>
    </w:tbl>
    <w:p w14:paraId="649C3B3A">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 xml:space="preserve">Pilihan antara </w:t>
      </w:r>
      <w:r>
        <w:rPr>
          <w:rStyle w:val="18"/>
          <w:rFonts w:hint="default" w:ascii="Segoe UI" w:hAnsi="Segoe UI" w:eastAsia="Segoe UI" w:cs="Segoe UI"/>
          <w:color w:val="1A1A1A"/>
          <w:sz w:val="20"/>
          <w:szCs w:val="20"/>
          <w:shd w:val="clear" w:fill="FFF8E6"/>
        </w:rPr>
        <w:t>TanStack Table</w:t>
      </w:r>
      <w:r>
        <w:rPr>
          <w:rFonts w:hint="default" w:ascii="Segoe UI" w:hAnsi="Segoe UI" w:eastAsia="Segoe UI" w:cs="Segoe UI"/>
          <w:color w:val="1A1A1A"/>
          <w:sz w:val="20"/>
          <w:szCs w:val="20"/>
          <w:shd w:val="clear" w:fill="FFF8E6"/>
        </w:rPr>
        <w:t xml:space="preserve"> dan </w:t>
      </w:r>
      <w:r>
        <w:rPr>
          <w:rStyle w:val="18"/>
          <w:rFonts w:hint="default" w:ascii="Segoe UI" w:hAnsi="Segoe UI" w:eastAsia="Segoe UI" w:cs="Segoe UI"/>
          <w:color w:val="1A1A1A"/>
          <w:sz w:val="20"/>
          <w:szCs w:val="20"/>
          <w:shd w:val="clear" w:fill="FFF8E6"/>
        </w:rPr>
        <w:t>AG Grid</w:t>
      </w:r>
      <w:r>
        <w:rPr>
          <w:rFonts w:hint="default" w:ascii="Segoe UI" w:hAnsi="Segoe UI" w:eastAsia="Segoe UI" w:cs="Segoe UI"/>
          <w:color w:val="1A1A1A"/>
          <w:sz w:val="20"/>
          <w:szCs w:val="20"/>
          <w:shd w:val="clear" w:fill="FFF8E6"/>
        </w:rPr>
        <w:t xml:space="preserve"> karena itu </w:t>
      </w:r>
      <w:r>
        <w:rPr>
          <w:rStyle w:val="18"/>
          <w:rFonts w:hint="default" w:ascii="Segoe UI" w:hAnsi="Segoe UI" w:eastAsia="Segoe UI" w:cs="Segoe UI"/>
          <w:color w:val="1A1A1A"/>
          <w:sz w:val="20"/>
          <w:szCs w:val="20"/>
          <w:shd w:val="clear" w:fill="FFF8E6"/>
        </w:rPr>
        <w:t>belum final</w:t>
      </w:r>
      <w:r>
        <w:rPr>
          <w:rFonts w:hint="default" w:ascii="Segoe UI" w:hAnsi="Segoe UI" w:eastAsia="Segoe UI" w:cs="Segoe UI"/>
          <w:color w:val="1A1A1A"/>
          <w:sz w:val="20"/>
          <w:szCs w:val="20"/>
          <w:shd w:val="clear" w:fill="FFF8E6"/>
        </w:rPr>
        <w:t xml:space="preserve"> dan menjadi pertanyaan terbuka di </w:t>
      </w:r>
      <w:r>
        <w:rPr>
          <w:rStyle w:val="14"/>
        </w:rPr>
        <w:t>ADR-0002</w:t>
      </w:r>
      <w:r>
        <w:rPr>
          <w:rFonts w:hint="default" w:ascii="Segoe UI" w:hAnsi="Segoe UI" w:eastAsia="Segoe UI" w:cs="Segoe UI"/>
          <w:color w:val="1A1A1A"/>
          <w:sz w:val="20"/>
          <w:szCs w:val="20"/>
          <w:shd w:val="clear" w:fill="FFF8E6"/>
        </w:rPr>
        <w:t>. Masalah nyata pada grid ternyata bukan jumlah kolom melainkan</w:t>
      </w:r>
    </w:p>
    <w:p w14:paraId="0A591C9D">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3.189 grid yang terikat page list klipboard</w:t>
      </w:r>
      <w:r>
        <w:rPr>
          <w:rFonts w:hint="default" w:ascii="Segoe UI" w:hAnsi="Segoe UI" w:eastAsia="Segoe UI" w:cs="Segoe UI"/>
          <w:color w:val="1A1A1A"/>
          <w:sz w:val="20"/>
          <w:szCs w:val="20"/>
          <w:shd w:val="clear" w:fill="FFF8E6"/>
        </w:rPr>
        <w:t xml:space="preserve"> Pega dan </w:t>
      </w:r>
      <w:r>
        <w:rPr>
          <w:rStyle w:val="14"/>
        </w:rPr>
        <w:t>pyMaxRecords=500</w:t>
      </w:r>
      <w:r>
        <w:rPr>
          <w:rFonts w:hint="default" w:ascii="Segoe UI" w:hAnsi="Segoe UI" w:eastAsia="Segoe UI" w:cs="Segoe UI"/>
          <w:color w:val="1A1A1A"/>
          <w:sz w:val="20"/>
          <w:szCs w:val="20"/>
          <w:shd w:val="clear" w:fill="FFF8E6"/>
        </w:rPr>
        <w:t xml:space="preserve"> pada 54 dari 56</w:t>
      </w:r>
    </w:p>
    <w:p w14:paraId="15C2E2CC">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laporan — persoalan paginasi, bukan persoalan lebar tabel.</w:t>
      </w:r>
    </w:p>
    <w:p w14:paraId="0ED25A2D">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245" o:spt="1" style="height:1.5pt;width:415.3pt;" fillcolor="#A0A0A0" filled="t" stroked="f" coordsize="21600,21600" o:hr="t" o:hrstd="t" o:hralign="center">
            <v:path/>
            <v:fill on="t" focussize="0,0"/>
            <v:stroke on="f"/>
            <v:imagedata o:title=""/>
            <o:lock v:ext="edit"/>
            <w10:wrap type="none"/>
            <w10:anchorlock/>
          </v:rect>
        </w:pict>
      </w:r>
    </w:p>
    <w:p w14:paraId="28155B50">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1. Batasan yang menentukan (bukan preferensi)</w:t>
      </w:r>
    </w:p>
    <w:p w14:paraId="0FEEB8C1">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Pilihan frontend di sini </w:t>
      </w: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ditentukan oleh framework mana yang paling canggih, melainkan oleh lima batasan keras yang sudah diputuskan: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07"/>
        <w:gridCol w:w="1436"/>
        <w:gridCol w:w="1114"/>
        <w:gridCol w:w="1652"/>
      </w:tblGrid>
      <w:tr w14:paraId="4C7E54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C9BF53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EF4324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Batasan</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BEC185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0F878C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Konsekuensi</w:t>
            </w:r>
          </w:p>
        </w:tc>
      </w:tr>
      <w:tr w14:paraId="26D303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46FD3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B1</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467D9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Tim adalah developer Pega, belum terbiasa Go/JS modern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000FAC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D-09</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1AFEB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Learning curve adalah faktor bobot tertinggi.</w:t>
            </w:r>
            <w:r>
              <w:rPr>
                <w:rFonts w:hint="default" w:ascii="Segoe UI" w:hAnsi="Segoe UI" w:eastAsia="Segoe UI" w:cs="Segoe UI"/>
                <w:color w:val="1A1A1A"/>
                <w:sz w:val="24"/>
                <w:szCs w:val="24"/>
                <w:bdr w:val="none" w:color="auto" w:sz="0" w:space="0"/>
              </w:rPr>
              <w:t xml:space="preserve"> Framework dengan banyak konsep akan gagal di tangan tim ini.</w:t>
            </w:r>
          </w:p>
        </w:tc>
      </w:tr>
      <w:tr w14:paraId="0B77E5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AA757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B2</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1F0ABD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Tampilan meniru Pega — alur dan tata letak sama</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8EB47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D-13</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2A002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Beban terberat ada di </w:t>
            </w:r>
            <w:r>
              <w:rPr>
                <w:rStyle w:val="18"/>
                <w:rFonts w:hint="default" w:ascii="Segoe UI" w:hAnsi="Segoe UI" w:eastAsia="Segoe UI" w:cs="Segoe UI"/>
                <w:color w:val="1A1A1A"/>
                <w:sz w:val="24"/>
                <w:szCs w:val="24"/>
                <w:bdr w:val="none" w:color="auto" w:sz="0" w:space="0"/>
              </w:rPr>
              <w:t>grid padat dan form panjang</w:t>
            </w:r>
            <w:r>
              <w:rPr>
                <w:rFonts w:hint="default" w:ascii="Segoe UI" w:hAnsi="Segoe UI" w:eastAsia="Segoe UI" w:cs="Segoe UI"/>
                <w:color w:val="1A1A1A"/>
                <w:sz w:val="24"/>
                <w:szCs w:val="24"/>
                <w:bdr w:val="none" w:color="auto" w:sz="0" w:space="0"/>
              </w:rPr>
              <w:t>, bukan animasi atau halaman konten.</w:t>
            </w:r>
          </w:p>
        </w:tc>
      </w:tr>
      <w:tr w14:paraId="491F57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98D210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B3</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A01AF2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Desktop-first, tapi surveyor pakai tablet/HP</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5D2E3B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D-12</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19EE8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Wajib responsive, tapi tidak perlu </w:t>
            </w:r>
            <w:r>
              <w:rPr>
                <w:rStyle w:val="10"/>
                <w:rFonts w:hint="default" w:ascii="Segoe UI" w:hAnsi="Segoe UI" w:eastAsia="Segoe UI" w:cs="Segoe UI"/>
                <w:color w:val="1A1A1A"/>
                <w:sz w:val="24"/>
                <w:szCs w:val="24"/>
                <w:bdr w:val="none" w:color="auto" w:sz="0" w:space="0"/>
              </w:rPr>
              <w:t>mobile-first</w:t>
            </w:r>
            <w:r>
              <w:rPr>
                <w:rFonts w:hint="default" w:ascii="Segoe UI" w:hAnsi="Segoe UI" w:eastAsia="Segoe UI" w:cs="Segoe UI"/>
                <w:color w:val="1A1A1A"/>
                <w:sz w:val="24"/>
                <w:szCs w:val="24"/>
                <w:bdr w:val="none" w:color="auto" w:sz="0" w:space="0"/>
              </w:rPr>
              <w:t>.</w:t>
            </w:r>
          </w:p>
        </w:tc>
      </w:tr>
      <w:tr w14:paraId="63FA8D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9D99CF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B4</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3E98D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Deploy ke VM on-premise, bukan Kubernetes</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9DFC7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D-08</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393DAE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Menambah runtime Node.js di production adalah beban operasional nyata.</w:t>
            </w:r>
          </w:p>
        </w:tc>
      </w:tr>
      <w:tr w14:paraId="63141D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B3F38A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B5</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F5518B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Aplikasi internal di balik login, tanpa akses publik</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D6CC2A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D-07</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8D4FC3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SEO dan SSR tidak punya nilai sama sekali di sini.</w:t>
            </w:r>
          </w:p>
        </w:tc>
      </w:tr>
    </w:tbl>
    <w:p w14:paraId="7ABF0BDE">
      <w:pPr>
        <w:pStyle w:val="17"/>
        <w:keepNext w:val="0"/>
        <w:keepLines w:val="0"/>
        <w:widowControl/>
        <w:suppressLineNumbers w:val="0"/>
        <w:spacing w:line="10" w:lineRule="atLeast"/>
      </w:pPr>
      <w:r>
        <w:rPr>
          <w:rFonts w:hint="default" w:ascii="Segoe UI" w:hAnsi="Segoe UI" w:eastAsia="Segoe UI" w:cs="Segoe UI"/>
          <w:color w:val="1A1A1A"/>
          <w:sz w:val="20"/>
          <w:szCs w:val="20"/>
        </w:rPr>
        <w:t>Ditambah fakta terukur dari source:</w:t>
      </w:r>
    </w:p>
    <w:p w14:paraId="6E2B0522">
      <w:pPr>
        <w:keepNext w:val="0"/>
        <w:keepLines w:val="0"/>
        <w:widowControl/>
        <w:numPr>
          <w:ilvl w:val="0"/>
          <w:numId w:val="202"/>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74 layar</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269 section</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268 di antaranya memakai repeat/grid</w:t>
      </w:r>
    </w:p>
    <w:p w14:paraId="7A3ECC0A">
      <w:pPr>
        <w:keepNext w:val="0"/>
        <w:keepLines w:val="0"/>
        <w:widowControl/>
        <w:numPr>
          <w:ilvl w:val="0"/>
          <w:numId w:val="20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Inbox utama punya </w:t>
      </w:r>
      <w:r>
        <w:rPr>
          <w:rStyle w:val="18"/>
          <w:rFonts w:hint="default" w:ascii="Segoe UI" w:hAnsi="Segoe UI" w:eastAsia="Segoe UI" w:cs="Segoe UI"/>
          <w:color w:val="1A1A1A"/>
          <w:sz w:val="20"/>
          <w:szCs w:val="20"/>
        </w:rPr>
        <w:t>18–27 kolom</w:t>
      </w:r>
      <w:r>
        <w:rPr>
          <w:rFonts w:hint="default" w:ascii="Segoe UI" w:hAnsi="Segoe UI" w:eastAsia="Segoe UI" w:cs="Segoe UI"/>
          <w:color w:val="1A1A1A"/>
          <w:sz w:val="20"/>
          <w:szCs w:val="20"/>
        </w:rPr>
        <w:t xml:space="preserve"> per tabel</w:t>
      </w:r>
    </w:p>
    <w:p w14:paraId="46471BE6">
      <w:pPr>
        <w:keepNext w:val="0"/>
        <w:keepLines w:val="0"/>
        <w:widowControl/>
        <w:numPr>
          <w:ilvl w:val="0"/>
          <w:numId w:val="202"/>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56 laporan</w:t>
      </w:r>
      <w:r>
        <w:rPr>
          <w:rFonts w:hint="default" w:ascii="Segoe UI" w:hAnsi="Segoe UI" w:eastAsia="Segoe UI" w:cs="Segoe UI"/>
          <w:color w:val="1A1A1A"/>
          <w:sz w:val="20"/>
          <w:szCs w:val="20"/>
        </w:rPr>
        <w:t xml:space="preserve">, export PDF/Excel/CSV </w:t>
      </w:r>
      <w:r>
        <w:rPr>
          <w:rStyle w:val="18"/>
          <w:rFonts w:hint="default" w:ascii="Segoe UI" w:hAnsi="Segoe UI" w:eastAsia="Segoe UI" w:cs="Segoe UI"/>
          <w:color w:val="1A1A1A"/>
          <w:sz w:val="20"/>
          <w:szCs w:val="20"/>
        </w:rPr>
        <w:t>dibuat di sisi Go</w:t>
      </w:r>
      <w:r>
        <w:rPr>
          <w:rFonts w:hint="default" w:ascii="Segoe UI" w:hAnsi="Segoe UI" w:eastAsia="Segoe UI" w:cs="Segoe UI"/>
          <w:color w:val="1A1A1A"/>
          <w:sz w:val="20"/>
          <w:szCs w:val="20"/>
        </w:rPr>
        <w:t xml:space="preserve"> (D-11) — bukan tugas frontend</w:t>
      </w:r>
    </w:p>
    <w:p w14:paraId="4CC4FE6F">
      <w:pPr>
        <w:keepNext w:val="0"/>
        <w:keepLines w:val="0"/>
        <w:widowControl/>
        <w:numPr>
          <w:ilvl w:val="0"/>
          <w:numId w:val="20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Volume data besar (D-10) → grid wajib mendukung </w:t>
      </w:r>
      <w:r>
        <w:rPr>
          <w:rStyle w:val="18"/>
          <w:rFonts w:hint="default" w:ascii="Segoe UI" w:hAnsi="Segoe UI" w:eastAsia="Segoe UI" w:cs="Segoe UI"/>
          <w:color w:val="1A1A1A"/>
          <w:sz w:val="20"/>
          <w:szCs w:val="20"/>
        </w:rPr>
        <w:t>paginasi server-side</w:t>
      </w:r>
      <w:r>
        <w:rPr>
          <w:rFonts w:hint="default" w:ascii="Segoe UI" w:hAnsi="Segoe UI" w:eastAsia="Segoe UI" w:cs="Segoe UI"/>
          <w:color w:val="1A1A1A"/>
          <w:sz w:val="20"/>
          <w:szCs w:val="20"/>
        </w:rPr>
        <w:t>, bukan memuat semua baris</w:t>
      </w:r>
    </w:p>
    <w:p w14:paraId="7DF5906C">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Implikasi B5 yang sering terlewat:</w:t>
      </w:r>
      <w:r>
        <w:rPr>
          <w:rFonts w:hint="default" w:ascii="Segoe UI" w:hAnsi="Segoe UI" w:eastAsia="Segoe UI" w:cs="Segoe UI"/>
          <w:color w:val="1A1A1A"/>
          <w:sz w:val="20"/>
          <w:szCs w:val="20"/>
          <w:shd w:val="clear" w:fill="FFF8E6"/>
        </w:rPr>
        <w:t xml:space="preserve"> karena SEO dan SSR tidak bernilai, keunggulan utama Next.js dan Nuxt hilang seluruhnya. Yang tersisa dari keduanya justru kerugiannya (B4).</w:t>
      </w:r>
    </w:p>
    <w:p w14:paraId="4CC4E758">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246" o:spt="1" style="height:1.5pt;width:415.3pt;" fillcolor="#A0A0A0" filled="t" stroked="f" coordsize="21600,21600" o:hr="t" o:hrstd="t" o:hralign="center">
            <v:path/>
            <v:fill on="t" focussize="0,0"/>
            <v:stroke on="f"/>
            <v:imagedata o:title=""/>
            <o:lock v:ext="edit"/>
            <w10:wrap type="none"/>
            <w10:anchorlock/>
          </v:rect>
        </w:pict>
      </w:r>
    </w:p>
    <w:p w14:paraId="75278E4F">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2. Perbandingan alternatif</w:t>
      </w:r>
    </w:p>
    <w:p w14:paraId="0FA93851">
      <w:pPr>
        <w:pStyle w:val="4"/>
        <w:keepNext w:val="0"/>
        <w:keepLines w:val="0"/>
        <w:widowControl/>
        <w:suppressLineNumbers w:val="0"/>
        <w:spacing w:line="10" w:lineRule="atLeast"/>
      </w:pPr>
      <w:r>
        <w:t>React (SPA, dengan Vite)</w:t>
      </w:r>
    </w:p>
    <w:p w14:paraId="6D7BD08E">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Kelebihan</w:t>
      </w:r>
      <w:r>
        <w:rPr>
          <w:rFonts w:hint="default" w:ascii="Segoe UI" w:hAnsi="Segoe UI" w:eastAsia="Segoe UI" w:cs="Segoe UI"/>
          <w:color w:val="1A1A1A"/>
          <w:sz w:val="20"/>
          <w:szCs w:val="20"/>
        </w:rPr>
        <w:t xml:space="preserve"> — Ekosistem terbesar di dunia frontend. Untuk kebutuhan grid berat, pilihannya paling matang: AG Grid dan TanGrid/TanStack Table adalah standar industri untuk tabel puluhan kolom dengan paginasi server-side. Materi belajar berlimpah, termasuk dalam bahasa Indonesia. Pasar tenaga kerja paling besar — paling mudah mencari pengganti bila ada developer keluar.</w:t>
      </w:r>
    </w:p>
    <w:p w14:paraId="38A5980F">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Kekurangan</w:t>
      </w:r>
      <w:r>
        <w:rPr>
          <w:rFonts w:hint="default" w:ascii="Segoe UI" w:hAnsi="Segoe UI" w:eastAsia="Segoe UI" w:cs="Segoe UI"/>
          <w:color w:val="1A1A1A"/>
          <w:sz w:val="20"/>
          <w:szCs w:val="20"/>
        </w:rPr>
        <w:t xml:space="preserve"> — Tidak opinionated. Tidak ada cara resmi untuk routing, state, form, maupun pengambilan data; semuanya keputusan tim. Untuk tim di B1, "banyak jalan menuju Roma" berubah menjadi </w:t>
      </w:r>
      <w:r>
        <w:rPr>
          <w:rStyle w:val="18"/>
          <w:rFonts w:hint="default" w:ascii="Segoe UI" w:hAnsi="Segoe UI" w:eastAsia="Segoe UI" w:cs="Segoe UI"/>
          <w:color w:val="1A1A1A"/>
          <w:sz w:val="20"/>
          <w:szCs w:val="20"/>
        </w:rPr>
        <w:t>kode yang berbeda gaya di setiap layar</w:t>
      </w:r>
      <w:r>
        <w:rPr>
          <w:rFonts w:hint="default" w:ascii="Segoe UI" w:hAnsi="Segoe UI" w:eastAsia="Segoe UI" w:cs="Segoe UI"/>
          <w:color w:val="1A1A1A"/>
          <w:sz w:val="20"/>
          <w:szCs w:val="20"/>
        </w:rPr>
        <w:t xml:space="preserve">. Konsep yang harus dikuasai relatif banyak: JSX, hooks, dependency array, aturan re-render, memoization. Kesalahan pada </w:t>
      </w:r>
      <w:r>
        <w:rPr>
          <w:rStyle w:val="14"/>
        </w:rPr>
        <w:t>useEffect</w:t>
      </w:r>
      <w:r>
        <w:rPr>
          <w:rFonts w:hint="default" w:ascii="Segoe UI" w:hAnsi="Segoe UI" w:eastAsia="Segoe UI" w:cs="Segoe UI"/>
          <w:color w:val="1A1A1A"/>
          <w:sz w:val="20"/>
          <w:szCs w:val="20"/>
        </w:rPr>
        <w:t xml:space="preserve"> dan dependency array adalah sumber bug paling umum bagi pemula.</w:t>
      </w:r>
    </w:p>
    <w:p w14:paraId="4758F75D">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Performa</w:t>
      </w:r>
      <w:r>
        <w:rPr>
          <w:rFonts w:hint="default" w:ascii="Segoe UI" w:hAnsi="Segoe UI" w:eastAsia="Segoe UI" w:cs="Segoe UI"/>
          <w:color w:val="1A1A1A"/>
          <w:sz w:val="20"/>
          <w:szCs w:val="20"/>
        </w:rPr>
        <w:t xml:space="preserve"> — Sangat baik untuk skala ini. Virtual DOM lebih lambat dibanding pendekatan kompilasi (Svelte/Solid), tapi pada 200–300 user dengan grid ber-paginasi, perbedaannya tidak akan terasa.</w:t>
      </w:r>
    </w:p>
    <w:p w14:paraId="352EE6E4">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Maintenance</w:t>
      </w:r>
      <w:r>
        <w:rPr>
          <w:rFonts w:hint="default" w:ascii="Segoe UI" w:hAnsi="Segoe UI" w:eastAsia="Segoe UI" w:cs="Segoe UI"/>
          <w:color w:val="1A1A1A"/>
          <w:sz w:val="20"/>
          <w:szCs w:val="20"/>
        </w:rPr>
        <w:t xml:space="preserve"> — Baik bila konvensi ditegakkan; buruk bila tidak. Sangat bergantung pada disiplin Steering.</w:t>
      </w:r>
    </w:p>
    <w:p w14:paraId="1ACAAEC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Kecocokan dengan Golang</w:t>
      </w:r>
      <w:r>
        <w:rPr>
          <w:rFonts w:hint="default" w:ascii="Segoe UI" w:hAnsi="Segoe UI" w:eastAsia="Segoe UI" w:cs="Segoe UI"/>
          <w:color w:val="1A1A1A"/>
          <w:sz w:val="20"/>
          <w:szCs w:val="20"/>
        </w:rPr>
        <w:t xml:space="preserve"> — Sempurna. SPA murni, Go menyajikan JSON dan berkas statis.</w:t>
      </w:r>
    </w:p>
    <w:p w14:paraId="7CA0ED47">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Skalabilitas</w:t>
      </w:r>
      <w:r>
        <w:rPr>
          <w:rFonts w:hint="default" w:ascii="Segoe UI" w:hAnsi="Segoe UI" w:eastAsia="Segoe UI" w:cs="Segoe UI"/>
          <w:color w:val="1A1A1A"/>
          <w:sz w:val="20"/>
          <w:szCs w:val="20"/>
        </w:rPr>
        <w:t xml:space="preserve"> — Terbukti pada aplikasi jauh lebih besar dari ini.</w:t>
      </w:r>
    </w:p>
    <w:p w14:paraId="1341072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Ekosistem</w:t>
      </w:r>
      <w:r>
        <w:rPr>
          <w:rFonts w:hint="default" w:ascii="Segoe UI" w:hAnsi="Segoe UI" w:eastAsia="Segoe UI" w:cs="Segoe UI"/>
          <w:color w:val="1A1A1A"/>
          <w:sz w:val="20"/>
          <w:szCs w:val="20"/>
        </w:rPr>
        <w:t xml:space="preserve"> — Terbaik di antara semua kandidat.</w:t>
      </w:r>
    </w:p>
    <w:p w14:paraId="118EB9AD">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Learning curve</w:t>
      </w:r>
      <w:r>
        <w:rPr>
          <w:rFonts w:hint="default" w:ascii="Segoe UI" w:hAnsi="Segoe UI" w:eastAsia="Segoe UI" w:cs="Segoe UI"/>
          <w:color w:val="1A1A1A"/>
          <w:sz w:val="20"/>
          <w:szCs w:val="20"/>
        </w:rPr>
        <w:t xml:space="preserve"> — Menengah. Mudah dimulai, sulit dikuasai dengan benar.</w:t>
      </w:r>
    </w:p>
    <w:p w14:paraId="246F9067">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247" o:spt="1" style="height:1.5pt;width:415.3pt;" fillcolor="#A0A0A0" filled="t" stroked="f" coordsize="21600,21600" o:hr="t" o:hrstd="t" o:hralign="center">
            <v:path/>
            <v:fill on="t" focussize="0,0"/>
            <v:stroke on="f"/>
            <v:imagedata o:title=""/>
            <o:lock v:ext="edit"/>
            <w10:wrap type="none"/>
            <w10:anchorlock/>
          </v:rect>
        </w:pict>
      </w:r>
    </w:p>
    <w:p w14:paraId="17161CD5">
      <w:pPr>
        <w:pStyle w:val="4"/>
        <w:keepNext w:val="0"/>
        <w:keepLines w:val="0"/>
        <w:widowControl/>
        <w:suppressLineNumbers w:val="0"/>
        <w:spacing w:line="10" w:lineRule="atLeast"/>
      </w:pPr>
      <w:r>
        <w:t>Next.js</w:t>
      </w:r>
    </w:p>
    <w:p w14:paraId="2D52642F">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Kelebihan</w:t>
      </w:r>
      <w:r>
        <w:rPr>
          <w:rFonts w:hint="default" w:ascii="Segoe UI" w:hAnsi="Segoe UI" w:eastAsia="Segoe UI" w:cs="Segoe UI"/>
          <w:color w:val="1A1A1A"/>
          <w:sz w:val="20"/>
          <w:szCs w:val="20"/>
        </w:rPr>
        <w:t xml:space="preserve"> — Kerangka lengkap di atas React: routing berbasis berkas, SSR/SSG, optimasi gambar, server actions.</w:t>
      </w:r>
    </w:p>
    <w:p w14:paraId="4FD9BDB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Kekurangan</w:t>
      </w:r>
      <w:r>
        <w:rPr>
          <w:rFonts w:hint="default" w:ascii="Segoe UI" w:hAnsi="Segoe UI" w:eastAsia="Segoe UI" w:cs="Segoe UI"/>
          <w:color w:val="1A1A1A"/>
          <w:sz w:val="20"/>
          <w:szCs w:val="20"/>
        </w:rPr>
        <w:t xml:space="preserve"> — </w:t>
      </w:r>
      <w:r>
        <w:rPr>
          <w:rStyle w:val="18"/>
          <w:rFonts w:hint="default" w:ascii="Segoe UI" w:hAnsi="Segoe UI" w:eastAsia="Segoe UI" w:cs="Segoe UI"/>
          <w:color w:val="1A1A1A"/>
          <w:sz w:val="20"/>
          <w:szCs w:val="20"/>
        </w:rPr>
        <w:t>Seluruh keunggulan utamanya tidak relevan di sini</w:t>
      </w:r>
      <w:r>
        <w:rPr>
          <w:rFonts w:hint="default" w:ascii="Segoe UI" w:hAnsi="Segoe UI" w:eastAsia="Segoe UI" w:cs="Segoe UI"/>
          <w:color w:val="1A1A1A"/>
          <w:sz w:val="20"/>
          <w:szCs w:val="20"/>
        </w:rPr>
        <w:t xml:space="preserve"> (B5: aplikasi internal di balik login, tanpa SEO). Yang tersisa adalah biayanya: </w:t>
      </w:r>
      <w:r>
        <w:rPr>
          <w:rStyle w:val="18"/>
          <w:rFonts w:hint="default" w:ascii="Segoe UI" w:hAnsi="Segoe UI" w:eastAsia="Segoe UI" w:cs="Segoe UI"/>
          <w:color w:val="1A1A1A"/>
          <w:sz w:val="20"/>
          <w:szCs w:val="20"/>
        </w:rPr>
        <w:t>butuh Node.js berjalan permanen di VM production</w:t>
      </w:r>
      <w:r>
        <w:rPr>
          <w:rFonts w:hint="default" w:ascii="Segoe UI" w:hAnsi="Segoe UI" w:eastAsia="Segoe UI" w:cs="Segoe UI"/>
          <w:color w:val="1A1A1A"/>
          <w:sz w:val="20"/>
          <w:szCs w:val="20"/>
        </w:rPr>
        <w:t xml:space="preserve"> (B4), model App Router dengan Server Components menambah satu lapisan konsep berat (server vs client component, caching, streaming) yang justru paling berbahaya bagi tim B1.</w:t>
      </w:r>
    </w:p>
    <w:p w14:paraId="0EF9825F">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Kecocokan dengan Golang</w:t>
      </w:r>
      <w:r>
        <w:rPr>
          <w:rFonts w:hint="default" w:ascii="Segoe UI" w:hAnsi="Segoe UI" w:eastAsia="Segoe UI" w:cs="Segoe UI"/>
          <w:color w:val="1A1A1A"/>
          <w:sz w:val="20"/>
          <w:szCs w:val="20"/>
        </w:rPr>
        <w:t xml:space="preserve"> — Buruk secara arsitektur. Kita jadi punya </w:t>
      </w:r>
      <w:r>
        <w:rPr>
          <w:rStyle w:val="18"/>
          <w:rFonts w:hint="default" w:ascii="Segoe UI" w:hAnsi="Segoe UI" w:eastAsia="Segoe UI" w:cs="Segoe UI"/>
          <w:color w:val="1A1A1A"/>
          <w:sz w:val="20"/>
          <w:szCs w:val="20"/>
        </w:rPr>
        <w:t>dua backend runtime</w:t>
      </w:r>
      <w:r>
        <w:rPr>
          <w:rFonts w:hint="default" w:ascii="Segoe UI" w:hAnsi="Segoe UI" w:eastAsia="Segoe UI" w:cs="Segoe UI"/>
          <w:color w:val="1A1A1A"/>
          <w:sz w:val="20"/>
          <w:szCs w:val="20"/>
        </w:rPr>
        <w:t xml:space="preserve"> (Go dan Node) untuk satu aplikasi — dua hal yang harus di-deploy, dimonitor, ditambal keamanannya, dan di-restart.</w:t>
      </w:r>
    </w:p>
    <w:p w14:paraId="61A96E3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Alasan tidak dipilih</w:t>
      </w:r>
      <w:r>
        <w:rPr>
          <w:rFonts w:hint="default" w:ascii="Segoe UI" w:hAnsi="Segoe UI" w:eastAsia="Segoe UI" w:cs="Segoe UI"/>
          <w:color w:val="1A1A1A"/>
          <w:sz w:val="20"/>
          <w:szCs w:val="20"/>
        </w:rPr>
        <w:t xml:space="preserve"> — Membayar seluruh biaya SSR tanpa memperoleh satu pun manfaatnya.</w:t>
      </w:r>
    </w:p>
    <w:p w14:paraId="0B210EBF">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248" o:spt="1" style="height:1.5pt;width:415.3pt;" fillcolor="#A0A0A0" filled="t" stroked="f" coordsize="21600,21600" o:hr="t" o:hrstd="t" o:hralign="center">
            <v:path/>
            <v:fill on="t" focussize="0,0"/>
            <v:stroke on="f"/>
            <v:imagedata o:title=""/>
            <o:lock v:ext="edit"/>
            <w10:wrap type="none"/>
            <w10:anchorlock/>
          </v:rect>
        </w:pict>
      </w:r>
    </w:p>
    <w:p w14:paraId="1E4B7303">
      <w:pPr>
        <w:pStyle w:val="4"/>
        <w:keepNext w:val="0"/>
        <w:keepLines w:val="0"/>
        <w:widowControl/>
        <w:suppressLineNumbers w:val="0"/>
        <w:spacing w:line="10" w:lineRule="atLeast"/>
      </w:pPr>
      <w:r>
        <w:t>Vue 3 (SPA, dengan Vite)</w:t>
      </w:r>
    </w:p>
    <w:p w14:paraId="497DA28F">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Kelebihan</w:t>
      </w:r>
      <w:r>
        <w:rPr>
          <w:rFonts w:hint="default" w:ascii="Segoe UI" w:hAnsi="Segoe UI" w:eastAsia="Segoe UI" w:cs="Segoe UI"/>
          <w:color w:val="1A1A1A"/>
          <w:sz w:val="20"/>
          <w:szCs w:val="20"/>
        </w:rPr>
        <w:t xml:space="preserve"> — Learning curve paling landai di antara framework yang benar-benar matang. Sintaks template adalah </w:t>
      </w:r>
      <w:r>
        <w:rPr>
          <w:rStyle w:val="18"/>
          <w:rFonts w:hint="default" w:ascii="Segoe UI" w:hAnsi="Segoe UI" w:eastAsia="Segoe UI" w:cs="Segoe UI"/>
          <w:color w:val="1A1A1A"/>
          <w:sz w:val="20"/>
          <w:szCs w:val="20"/>
        </w:rPr>
        <w:t>HTML dengan direktif</w:t>
      </w:r>
      <w:r>
        <w:rPr>
          <w:rFonts w:hint="default" w:ascii="Segoe UI" w:hAnsi="Segoe UI" w:eastAsia="Segoe UI" w:cs="Segoe UI"/>
          <w:color w:val="1A1A1A"/>
          <w:sz w:val="20"/>
          <w:szCs w:val="20"/>
        </w:rPr>
        <w:t xml:space="preserve"> (</w:t>
      </w:r>
      <w:r>
        <w:rPr>
          <w:rStyle w:val="14"/>
        </w:rPr>
        <w:t>v-if</w:t>
      </w:r>
      <w:r>
        <w:rPr>
          <w:rFonts w:hint="default" w:ascii="Segoe UI" w:hAnsi="Segoe UI" w:eastAsia="Segoe UI" w:cs="Segoe UI"/>
          <w:color w:val="1A1A1A"/>
          <w:sz w:val="20"/>
          <w:szCs w:val="20"/>
        </w:rPr>
        <w:t xml:space="preserve">, </w:t>
      </w:r>
      <w:r>
        <w:rPr>
          <w:rStyle w:val="14"/>
        </w:rPr>
        <w:t>v-for</w:t>
      </w:r>
      <w:r>
        <w:rPr>
          <w:rFonts w:hint="default" w:ascii="Segoe UI" w:hAnsi="Segoe UI" w:eastAsia="Segoe UI" w:cs="Segoe UI"/>
          <w:color w:val="1A1A1A"/>
          <w:sz w:val="20"/>
          <w:szCs w:val="20"/>
        </w:rPr>
        <w:t xml:space="preserve">, </w:t>
      </w:r>
      <w:r>
        <w:rPr>
          <w:rStyle w:val="14"/>
        </w:rPr>
        <w:t>v-model</w:t>
      </w:r>
      <w:r>
        <w:rPr>
          <w:rFonts w:hint="default" w:ascii="Segoe UI" w:hAnsi="Segoe UI" w:eastAsia="Segoe UI" w:cs="Segoe UI"/>
          <w:color w:val="1A1A1A"/>
          <w:sz w:val="20"/>
          <w:szCs w:val="20"/>
        </w:rPr>
        <w:t xml:space="preserve">) — secara konsep </w:t>
      </w:r>
      <w:r>
        <w:rPr>
          <w:rStyle w:val="18"/>
          <w:rFonts w:hint="default" w:ascii="Segoe UI" w:hAnsi="Segoe UI" w:eastAsia="Segoe UI" w:cs="Segoe UI"/>
          <w:color w:val="1A1A1A"/>
          <w:sz w:val="20"/>
          <w:szCs w:val="20"/>
        </w:rPr>
        <w:t>paling dekat dengan cara Pega Section bekerja</w:t>
      </w:r>
      <w:r>
        <w:rPr>
          <w:rFonts w:hint="default" w:ascii="Segoe UI" w:hAnsi="Segoe UI" w:eastAsia="Segoe UI" w:cs="Segoe UI"/>
          <w:color w:val="1A1A1A"/>
          <w:sz w:val="20"/>
          <w:szCs w:val="20"/>
        </w:rPr>
        <w:t xml:space="preserve">, sehingga tim B1 membaca kode baru dengan model mental yang sudah mereka punya. Single-File Component menyatukan template, logika, dan gaya dalam satu berkas yang mudah ditelusuri. Punya </w:t>
      </w:r>
      <w:r>
        <w:rPr>
          <w:rStyle w:val="18"/>
          <w:rFonts w:hint="default" w:ascii="Segoe UI" w:hAnsi="Segoe UI" w:eastAsia="Segoe UI" w:cs="Segoe UI"/>
          <w:color w:val="1A1A1A"/>
          <w:sz w:val="20"/>
          <w:szCs w:val="20"/>
        </w:rPr>
        <w:t>pustaka resmi</w:t>
      </w:r>
      <w:r>
        <w:rPr>
          <w:rFonts w:hint="default" w:ascii="Segoe UI" w:hAnsi="Segoe UI" w:eastAsia="Segoe UI" w:cs="Segoe UI"/>
          <w:color w:val="1A1A1A"/>
          <w:sz w:val="20"/>
          <w:szCs w:val="20"/>
        </w:rPr>
        <w:t xml:space="preserve"> untuk routing (Vue Router) dan state (Pinia) — mengurangi keputusan yang harus dibuat tim. </w:t>
      </w:r>
      <w:r>
        <w:rPr>
          <w:rStyle w:val="14"/>
        </w:rPr>
        <w:t>v-model</w:t>
      </w:r>
      <w:r>
        <w:rPr>
          <w:rFonts w:hint="default" w:ascii="Segoe UI" w:hAnsi="Segoe UI" w:eastAsia="Segoe UI" w:cs="Segoe UI"/>
          <w:color w:val="1A1A1A"/>
          <w:sz w:val="20"/>
          <w:szCs w:val="20"/>
        </w:rPr>
        <w:t xml:space="preserve"> menjadikan form dua arah jauh lebih ringkas dibanding React, dan </w:t>
      </w:r>
      <w:r>
        <w:rPr>
          <w:rStyle w:val="18"/>
          <w:rFonts w:hint="default" w:ascii="Segoe UI" w:hAnsi="Segoe UI" w:eastAsia="Segoe UI" w:cs="Segoe UI"/>
          <w:color w:val="1A1A1A"/>
          <w:sz w:val="20"/>
          <w:szCs w:val="20"/>
        </w:rPr>
        <w:t>B2 adalah aplikasi yang didominasi form</w:t>
      </w:r>
      <w:r>
        <w:rPr>
          <w:rFonts w:hint="default" w:ascii="Segoe UI" w:hAnsi="Segoe UI" w:eastAsia="Segoe UI" w:cs="Segoe UI"/>
          <w:color w:val="1A1A1A"/>
          <w:sz w:val="20"/>
          <w:szCs w:val="20"/>
        </w:rPr>
        <w:t>.</w:t>
      </w:r>
    </w:p>
    <w:p w14:paraId="21525C66">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Kekurangan</w:t>
      </w:r>
      <w:r>
        <w:rPr>
          <w:rFonts w:hint="default" w:ascii="Segoe UI" w:hAnsi="Segoe UI" w:eastAsia="Segoe UI" w:cs="Segoe UI"/>
          <w:color w:val="1A1A1A"/>
          <w:sz w:val="20"/>
          <w:szCs w:val="20"/>
        </w:rPr>
        <w:t xml:space="preserve"> — Ekosistem lebih kecil dari React. Pasar tenaga kerja di Indonesia lebih kecil walau tetap sehat. Beberapa pustaka niche hanya tersedia untuk React.</w:t>
      </w:r>
    </w:p>
    <w:p w14:paraId="5E5F80ED">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Performa</w:t>
      </w:r>
      <w:r>
        <w:rPr>
          <w:rFonts w:hint="default" w:ascii="Segoe UI" w:hAnsi="Segoe UI" w:eastAsia="Segoe UI" w:cs="Segoe UI"/>
          <w:color w:val="1A1A1A"/>
          <w:sz w:val="20"/>
          <w:szCs w:val="20"/>
        </w:rPr>
        <w:t xml:space="preserve"> — Setara React, pada beberapa kasus sedikit lebih baik. Lebih dari cukup.</w:t>
      </w:r>
    </w:p>
    <w:p w14:paraId="4E777B3E">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Maintenance</w:t>
      </w:r>
      <w:r>
        <w:rPr>
          <w:rFonts w:hint="default" w:ascii="Segoe UI" w:hAnsi="Segoe UI" w:eastAsia="Segoe UI" w:cs="Segoe UI"/>
          <w:color w:val="1A1A1A"/>
          <w:sz w:val="20"/>
          <w:szCs w:val="20"/>
        </w:rPr>
        <w:t xml:space="preserve"> — Sangat baik. Struktur SFC memaksa keseragaman, dan pustaka resmi mencegah perpecahan gaya antar developer.</w:t>
      </w:r>
    </w:p>
    <w:p w14:paraId="3C994E17">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Kecocokan dengan Golang</w:t>
      </w:r>
      <w:r>
        <w:rPr>
          <w:rFonts w:hint="default" w:ascii="Segoe UI" w:hAnsi="Segoe UI" w:eastAsia="Segoe UI" w:cs="Segoe UI"/>
          <w:color w:val="1A1A1A"/>
          <w:sz w:val="20"/>
          <w:szCs w:val="20"/>
        </w:rPr>
        <w:t xml:space="preserve"> — Sempurna. SPA murni.</w:t>
      </w:r>
    </w:p>
    <w:p w14:paraId="7233FCD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Skalabilitas</w:t>
      </w:r>
      <w:r>
        <w:rPr>
          <w:rFonts w:hint="default" w:ascii="Segoe UI" w:hAnsi="Segoe UI" w:eastAsia="Segoe UI" w:cs="Segoe UI"/>
          <w:color w:val="1A1A1A"/>
          <w:sz w:val="20"/>
          <w:szCs w:val="20"/>
        </w:rPr>
        <w:t xml:space="preserve"> — Terbukti pada aplikasi enterprise berskala besar.</w:t>
      </w:r>
    </w:p>
    <w:p w14:paraId="6BF208F2">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Ekosistem</w:t>
      </w:r>
      <w:r>
        <w:rPr>
          <w:rFonts w:hint="default" w:ascii="Segoe UI" w:hAnsi="Segoe UI" w:eastAsia="Segoe UI" w:cs="Segoe UI"/>
          <w:color w:val="1A1A1A"/>
          <w:sz w:val="20"/>
          <w:szCs w:val="20"/>
        </w:rPr>
        <w:t xml:space="preserve"> — Cukup. Untuk kebutuhan spesifik kita, </w:t>
      </w:r>
      <w:r>
        <w:rPr>
          <w:rStyle w:val="18"/>
          <w:rFonts w:hint="default" w:ascii="Segoe UI" w:hAnsi="Segoe UI" w:eastAsia="Segoe UI" w:cs="Segoe UI"/>
          <w:color w:val="1A1A1A"/>
          <w:sz w:val="20"/>
          <w:szCs w:val="20"/>
        </w:rPr>
        <w:t>PrimeVue</w:t>
      </w:r>
      <w:r>
        <w:rPr>
          <w:rFonts w:hint="default" w:ascii="Segoe UI" w:hAnsi="Segoe UI" w:eastAsia="Segoe UI" w:cs="Segoe UI"/>
          <w:color w:val="1A1A1A"/>
          <w:sz w:val="20"/>
          <w:szCs w:val="20"/>
        </w:rPr>
        <w:t xml:space="preserve"> menyediakan DataTable dengan paginasi server-side, filter per kolom, kolom beku, kolom yang bisa diatur ulang, seleksi baris, dan penyuntingan sel — yaitu </w:t>
      </w:r>
      <w:r>
        <w:rPr>
          <w:rStyle w:val="18"/>
          <w:rFonts w:hint="default" w:ascii="Segoe UI" w:hAnsi="Segoe UI" w:eastAsia="Segoe UI" w:cs="Segoe UI"/>
          <w:color w:val="1A1A1A"/>
          <w:sz w:val="20"/>
          <w:szCs w:val="20"/>
        </w:rPr>
        <w:t>persis daftar kebutuhan grid Pega</w:t>
      </w:r>
      <w:r>
        <w:rPr>
          <w:rFonts w:hint="default" w:ascii="Segoe UI" w:hAnsi="Segoe UI" w:eastAsia="Segoe UI" w:cs="Segoe UI"/>
          <w:color w:val="1A1A1A"/>
          <w:sz w:val="20"/>
          <w:szCs w:val="20"/>
        </w:rPr>
        <w:t>. Element Plus dan Naive UI adalah alternatif setara.</w:t>
      </w:r>
    </w:p>
    <w:p w14:paraId="6E49AF5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Learning curve</w:t>
      </w:r>
      <w:r>
        <w:rPr>
          <w:rFonts w:hint="default" w:ascii="Segoe UI" w:hAnsi="Segoe UI" w:eastAsia="Segoe UI" w:cs="Segoe UI"/>
          <w:color w:val="1A1A1A"/>
          <w:sz w:val="20"/>
          <w:szCs w:val="20"/>
        </w:rPr>
        <w:t xml:space="preserve"> — Paling landai. Ini keunggulan terbesarnya untuk project ini.</w:t>
      </w:r>
    </w:p>
    <w:p w14:paraId="418B09FF">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249" o:spt="1" style="height:1.5pt;width:415.3pt;" fillcolor="#A0A0A0" filled="t" stroked="f" coordsize="21600,21600" o:hr="t" o:hrstd="t" o:hralign="center">
            <v:path/>
            <v:fill on="t" focussize="0,0"/>
            <v:stroke on="f"/>
            <v:imagedata o:title=""/>
            <o:lock v:ext="edit"/>
            <w10:wrap type="none"/>
            <w10:anchorlock/>
          </v:rect>
        </w:pict>
      </w:r>
    </w:p>
    <w:p w14:paraId="6146D978">
      <w:pPr>
        <w:pStyle w:val="4"/>
        <w:keepNext w:val="0"/>
        <w:keepLines w:val="0"/>
        <w:widowControl/>
        <w:suppressLineNumbers w:val="0"/>
        <w:spacing w:line="10" w:lineRule="atLeast"/>
      </w:pPr>
      <w:r>
        <w:t>Nuxt</w:t>
      </w:r>
    </w:p>
    <w:p w14:paraId="233824DE">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Kelebihan</w:t>
      </w:r>
      <w:r>
        <w:rPr>
          <w:rFonts w:hint="default" w:ascii="Segoe UI" w:hAnsi="Segoe UI" w:eastAsia="Segoe UI" w:cs="Segoe UI"/>
          <w:color w:val="1A1A1A"/>
          <w:sz w:val="20"/>
          <w:szCs w:val="20"/>
        </w:rPr>
        <w:t xml:space="preserve"> — Setara Next.js untuk ekosistem Vue.</w:t>
      </w:r>
    </w:p>
    <w:p w14:paraId="34B8AD8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Kekurangan</w:t>
      </w:r>
      <w:r>
        <w:rPr>
          <w:rFonts w:hint="default" w:ascii="Segoe UI" w:hAnsi="Segoe UI" w:eastAsia="Segoe UI" w:cs="Segoe UI"/>
          <w:color w:val="1A1A1A"/>
          <w:sz w:val="20"/>
          <w:szCs w:val="20"/>
        </w:rPr>
        <w:t xml:space="preserve"> — Persis sama dengan Next.js: manfaat SSR tidak terpakai (B5), tapi kewajiban menjalankan Node.js di VM tetap ada (B4).</w:t>
      </w:r>
    </w:p>
    <w:p w14:paraId="4017716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Alasan tidak dipilih</w:t>
      </w:r>
      <w:r>
        <w:rPr>
          <w:rFonts w:hint="default" w:ascii="Segoe UI" w:hAnsi="Segoe UI" w:eastAsia="Segoe UI" w:cs="Segoe UI"/>
          <w:color w:val="1A1A1A"/>
          <w:sz w:val="20"/>
          <w:szCs w:val="20"/>
        </w:rPr>
        <w:t xml:space="preserve"> — Sama dengan Next.js.</w:t>
      </w:r>
    </w:p>
    <w:p w14:paraId="7BEA74AC">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250" o:spt="1" style="height:1.5pt;width:415.3pt;" fillcolor="#A0A0A0" filled="t" stroked="f" coordsize="21600,21600" o:hr="t" o:hrstd="t" o:hralign="center">
            <v:path/>
            <v:fill on="t" focussize="0,0"/>
            <v:stroke on="f"/>
            <v:imagedata o:title=""/>
            <o:lock v:ext="edit"/>
            <w10:wrap type="none"/>
            <w10:anchorlock/>
          </v:rect>
        </w:pict>
      </w:r>
    </w:p>
    <w:p w14:paraId="68976DC3">
      <w:pPr>
        <w:pStyle w:val="4"/>
        <w:keepNext w:val="0"/>
        <w:keepLines w:val="0"/>
        <w:widowControl/>
        <w:suppressLineNumbers w:val="0"/>
        <w:spacing w:line="10" w:lineRule="atLeast"/>
      </w:pPr>
      <w:r>
        <w:t>Angular</w:t>
      </w:r>
    </w:p>
    <w:p w14:paraId="09C5E304">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Kelebihan</w:t>
      </w:r>
      <w:r>
        <w:rPr>
          <w:rFonts w:hint="default" w:ascii="Segoe UI" w:hAnsi="Segoe UI" w:eastAsia="Segoe UI" w:cs="Segoe UI"/>
          <w:color w:val="1A1A1A"/>
          <w:sz w:val="20"/>
          <w:szCs w:val="20"/>
        </w:rPr>
        <w:t xml:space="preserve"> — Paling opinionated dari semua kandidat, dan itu </w:t>
      </w:r>
      <w:r>
        <w:rPr>
          <w:rStyle w:val="18"/>
          <w:rFonts w:hint="default" w:ascii="Segoe UI" w:hAnsi="Segoe UI" w:eastAsia="Segoe UI" w:cs="Segoe UI"/>
          <w:color w:val="1A1A1A"/>
          <w:sz w:val="20"/>
          <w:szCs w:val="20"/>
        </w:rPr>
        <w:t>sebenarnya cocok</w:t>
      </w:r>
      <w:r>
        <w:rPr>
          <w:rFonts w:hint="default" w:ascii="Segoe UI" w:hAnsi="Segoe UI" w:eastAsia="Segoe UI" w:cs="Segoe UI"/>
          <w:color w:val="1A1A1A"/>
          <w:sz w:val="20"/>
          <w:szCs w:val="20"/>
        </w:rPr>
        <w:t xml:space="preserve"> dengan kebutuhan B1 akan struktur yang seragam. Semuanya resmi dan satu jalan: routing, HTTP client, form (reactive forms sangat kuat untuk form panjang seperti milik kita), validasi, testing, dependency injection. TypeScript wajib sejak awal. Terbukti pada aplikasi </w:t>
      </w:r>
      <w:r>
        <w:rPr>
          <w:rStyle w:val="10"/>
          <w:rFonts w:hint="default" w:ascii="Segoe UI" w:hAnsi="Segoe UI" w:eastAsia="Segoe UI" w:cs="Segoe UI"/>
          <w:color w:val="1A1A1A"/>
          <w:sz w:val="20"/>
          <w:szCs w:val="20"/>
        </w:rPr>
        <w:t>line-of-business</w:t>
      </w:r>
      <w:r>
        <w:rPr>
          <w:rFonts w:hint="default" w:ascii="Segoe UI" w:hAnsi="Segoe UI" w:eastAsia="Segoe UI" w:cs="Segoe UI"/>
          <w:color w:val="1A1A1A"/>
          <w:sz w:val="20"/>
          <w:szCs w:val="20"/>
        </w:rPr>
        <w:t xml:space="preserve"> besar di lingkungan korporat. Rilis punya jadwal panjang yang jelas.</w:t>
      </w:r>
    </w:p>
    <w:p w14:paraId="13AAD2D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Kekurangan</w:t>
      </w:r>
      <w:r>
        <w:rPr>
          <w:rFonts w:hint="default" w:ascii="Segoe UI" w:hAnsi="Segoe UI" w:eastAsia="Segoe UI" w:cs="Segoe UI"/>
          <w:color w:val="1A1A1A"/>
          <w:sz w:val="20"/>
          <w:szCs w:val="20"/>
        </w:rPr>
        <w:t xml:space="preserve"> — </w:t>
      </w:r>
      <w:r>
        <w:rPr>
          <w:rStyle w:val="18"/>
          <w:rFonts w:hint="default" w:ascii="Segoe UI" w:hAnsi="Segoe UI" w:eastAsia="Segoe UI" w:cs="Segoe UI"/>
          <w:color w:val="1A1A1A"/>
          <w:sz w:val="20"/>
          <w:szCs w:val="20"/>
        </w:rPr>
        <w:t>Learning curve paling curam.</w:t>
      </w:r>
      <w:r>
        <w:rPr>
          <w:rFonts w:hint="default" w:ascii="Segoe UI" w:hAnsi="Segoe UI" w:eastAsia="Segoe UI" w:cs="Segoe UI"/>
          <w:color w:val="1A1A1A"/>
          <w:sz w:val="20"/>
          <w:szCs w:val="20"/>
        </w:rPr>
        <w:t xml:space="preserve"> Tim B1 harus menyerap Dependency Injection, dekorator, modul (atau standalone component), dan terutama </w:t>
      </w:r>
      <w:r>
        <w:rPr>
          <w:rStyle w:val="18"/>
          <w:rFonts w:hint="default" w:ascii="Segoe UI" w:hAnsi="Segoe UI" w:eastAsia="Segoe UI" w:cs="Segoe UI"/>
          <w:color w:val="1A1A1A"/>
          <w:sz w:val="20"/>
          <w:szCs w:val="20"/>
        </w:rPr>
        <w:t>RxJS</w:t>
      </w:r>
      <w:r>
        <w:rPr>
          <w:rFonts w:hint="default" w:ascii="Segoe UI" w:hAnsi="Segoe UI" w:eastAsia="Segoe UI" w:cs="Segoe UI"/>
          <w:color w:val="1A1A1A"/>
          <w:sz w:val="20"/>
          <w:szCs w:val="20"/>
        </w:rPr>
        <w:t xml:space="preserve"> — pemrograman reaktif berbasis stream yang merupakan hambatan besar bagi developer yang belum pernah menyentuhnya. Kode jauh lebih panjang untuk hasil yang sama. Ukuran bundel paling besar.</w:t>
      </w:r>
    </w:p>
    <w:p w14:paraId="2C0E4760">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Performa</w:t>
      </w:r>
      <w:r>
        <w:rPr>
          <w:rFonts w:hint="default" w:ascii="Segoe UI" w:hAnsi="Segoe UI" w:eastAsia="Segoe UI" w:cs="Segoe UI"/>
          <w:color w:val="1A1A1A"/>
          <w:sz w:val="20"/>
          <w:szCs w:val="20"/>
        </w:rPr>
        <w:t xml:space="preserve"> — Baik, tapi paling berat di antara kandidat.</w:t>
      </w:r>
    </w:p>
    <w:p w14:paraId="00713DE6">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Maintenance</w:t>
      </w:r>
      <w:r>
        <w:rPr>
          <w:rFonts w:hint="default" w:ascii="Segoe UI" w:hAnsi="Segoe UI" w:eastAsia="Segoe UI" w:cs="Segoe UI"/>
          <w:color w:val="1A1A1A"/>
          <w:sz w:val="20"/>
          <w:szCs w:val="20"/>
        </w:rPr>
        <w:t xml:space="preserve"> — Sangat baik dalam jangka panjang, </w:t>
      </w:r>
      <w:r>
        <w:rPr>
          <w:rStyle w:val="18"/>
          <w:rFonts w:hint="default" w:ascii="Segoe UI" w:hAnsi="Segoe UI" w:eastAsia="Segoe UI" w:cs="Segoe UI"/>
          <w:color w:val="1A1A1A"/>
          <w:sz w:val="20"/>
          <w:szCs w:val="20"/>
        </w:rPr>
        <w:t>jika</w:t>
      </w:r>
      <w:r>
        <w:rPr>
          <w:rFonts w:hint="default" w:ascii="Segoe UI" w:hAnsi="Segoe UI" w:eastAsia="Segoe UI" w:cs="Segoe UI"/>
          <w:color w:val="1A1A1A"/>
          <w:sz w:val="20"/>
          <w:szCs w:val="20"/>
        </w:rPr>
        <w:t xml:space="preserve"> tim berhasil melewati fase belajar.</w:t>
      </w:r>
    </w:p>
    <w:p w14:paraId="43D7B98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Kecocokan dengan Golang</w:t>
      </w:r>
      <w:r>
        <w:rPr>
          <w:rFonts w:hint="default" w:ascii="Segoe UI" w:hAnsi="Segoe UI" w:eastAsia="Segoe UI" w:cs="Segoe UI"/>
          <w:color w:val="1A1A1A"/>
          <w:sz w:val="20"/>
          <w:szCs w:val="20"/>
        </w:rPr>
        <w:t xml:space="preserve"> — Sempurna. SPA murni.</w:t>
      </w:r>
    </w:p>
    <w:p w14:paraId="2359488D">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Alasan tidak dipilih</w:t>
      </w:r>
      <w:r>
        <w:rPr>
          <w:rFonts w:hint="default" w:ascii="Segoe UI" w:hAnsi="Segoe UI" w:eastAsia="Segoe UI" w:cs="Segoe UI"/>
          <w:color w:val="1A1A1A"/>
          <w:sz w:val="20"/>
          <w:szCs w:val="20"/>
        </w:rPr>
        <w:t xml:space="preserve"> — Kekuatannya (struktur ketat) bisa kita peroleh dari Steering yang preskriptif, sedangkan kelemahannya (RxJS + DI + verbositas) langsung menghantam batasan terkuat kita, yaitu B1. Risiko tim tidak pernah benar-benar produktif terlalu besar.</w:t>
      </w:r>
    </w:p>
    <w:p w14:paraId="4CAE32F0">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251" o:spt="1" style="height:1.5pt;width:415.3pt;" fillcolor="#A0A0A0" filled="t" stroked="f" coordsize="21600,21600" o:hr="t" o:hrstd="t" o:hralign="center">
            <v:path/>
            <v:fill on="t" focussize="0,0"/>
            <v:stroke on="f"/>
            <v:imagedata o:title=""/>
            <o:lock v:ext="edit"/>
            <w10:wrap type="none"/>
            <w10:anchorlock/>
          </v:rect>
        </w:pict>
      </w:r>
    </w:p>
    <w:p w14:paraId="7E0C9021">
      <w:pPr>
        <w:pStyle w:val="4"/>
        <w:keepNext w:val="0"/>
        <w:keepLines w:val="0"/>
        <w:widowControl/>
        <w:suppressLineNumbers w:val="0"/>
        <w:spacing w:line="10" w:lineRule="atLeast"/>
      </w:pPr>
      <w:r>
        <w:t>Svelte / SvelteKit</w:t>
      </w:r>
    </w:p>
    <w:p w14:paraId="1E4CA13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Kelebihan</w:t>
      </w:r>
      <w:r>
        <w:rPr>
          <w:rFonts w:hint="default" w:ascii="Segoe UI" w:hAnsi="Segoe UI" w:eastAsia="Segoe UI" w:cs="Segoe UI"/>
          <w:color w:val="1A1A1A"/>
          <w:sz w:val="20"/>
          <w:szCs w:val="20"/>
        </w:rPr>
        <w:t xml:space="preserve"> — Model mental paling sederhana dari semuanya; sintaks paling sedikit boilerplate. Dikompilasi, tanpa Virtual DOM — bundel terkecil dan performa runtime terbaik.</w:t>
      </w:r>
    </w:p>
    <w:p w14:paraId="1A0834B9">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Kekurangan</w:t>
      </w:r>
      <w:r>
        <w:rPr>
          <w:rFonts w:hint="default" w:ascii="Segoe UI" w:hAnsi="Segoe UI" w:eastAsia="Segoe UI" w:cs="Segoe UI"/>
          <w:color w:val="1A1A1A"/>
          <w:sz w:val="20"/>
          <w:szCs w:val="20"/>
        </w:rPr>
        <w:t xml:space="preserve"> — Ekosistem paling kecil di antara kandidat arus utama. </w:t>
      </w:r>
      <w:r>
        <w:rPr>
          <w:rStyle w:val="18"/>
          <w:rFonts w:hint="default" w:ascii="Segoe UI" w:hAnsi="Segoe UI" w:eastAsia="Segoe UI" w:cs="Segoe UI"/>
          <w:color w:val="1A1A1A"/>
          <w:sz w:val="20"/>
          <w:szCs w:val="20"/>
        </w:rPr>
        <w:t>Pilihan pustaka DataTable enterprise sangat terbatas</w:t>
      </w:r>
      <w:r>
        <w:rPr>
          <w:rFonts w:hint="default" w:ascii="Segoe UI" w:hAnsi="Segoe UI" w:eastAsia="Segoe UI" w:cs="Segoe UI"/>
          <w:color w:val="1A1A1A"/>
          <w:sz w:val="20"/>
          <w:szCs w:val="20"/>
        </w:rPr>
        <w:t xml:space="preserve"> — padahal itu kebutuhan inti kita (18–27 kolom, paginasi server-side, filter per kolom). Pasar tenaga kerja di Indonesia sempit. SvelteKit juga membawa persoalan runtime Node yang sama seperti Next/Nuxt bila dipakai penuh.</w:t>
      </w:r>
    </w:p>
    <w:p w14:paraId="01CFBEE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Alasan tidak dipilih</w:t>
      </w:r>
      <w:r>
        <w:rPr>
          <w:rFonts w:hint="default" w:ascii="Segoe UI" w:hAnsi="Segoe UI" w:eastAsia="Segoe UI" w:cs="Segoe UI"/>
          <w:color w:val="1A1A1A"/>
          <w:sz w:val="20"/>
          <w:szCs w:val="20"/>
        </w:rPr>
        <w:t xml:space="preserve"> — Kesederhanaannya menarik untuk B1, tapi kami akan </w:t>
      </w:r>
      <w:r>
        <w:rPr>
          <w:rStyle w:val="18"/>
          <w:rFonts w:hint="default" w:ascii="Segoe UI" w:hAnsi="Segoe UI" w:eastAsia="Segoe UI" w:cs="Segoe UI"/>
          <w:color w:val="1A1A1A"/>
          <w:sz w:val="20"/>
          <w:szCs w:val="20"/>
        </w:rPr>
        <w:t>membangun sendiri komponen grid</w:t>
      </w:r>
      <w:r>
        <w:rPr>
          <w:rFonts w:hint="default" w:ascii="Segoe UI" w:hAnsi="Segoe UI" w:eastAsia="Segoe UI" w:cs="Segoe UI"/>
          <w:color w:val="1A1A1A"/>
          <w:sz w:val="20"/>
          <w:szCs w:val="20"/>
        </w:rPr>
        <w:t xml:space="preserve"> yang di ekosistem lain sudah tersedia matang. Untuk 74 layar dengan tim yang masih belajar, itu risiko yang tidak sepadan.</w:t>
      </w:r>
    </w:p>
    <w:p w14:paraId="5E968931">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252" o:spt="1" style="height:1.5pt;width:415.3pt;" fillcolor="#A0A0A0" filled="t" stroked="f" coordsize="21600,21600" o:hr="t" o:hrstd="t" o:hralign="center">
            <v:path/>
            <v:fill on="t" focussize="0,0"/>
            <v:stroke on="f"/>
            <v:imagedata o:title=""/>
            <o:lock v:ext="edit"/>
            <w10:wrap type="none"/>
            <w10:anchorlock/>
          </v:rect>
        </w:pict>
      </w:r>
    </w:p>
    <w:p w14:paraId="287E45E3">
      <w:pPr>
        <w:pStyle w:val="4"/>
        <w:keepNext w:val="0"/>
        <w:keepLines w:val="0"/>
        <w:widowControl/>
        <w:suppressLineNumbers w:val="0"/>
        <w:spacing w:line="10" w:lineRule="atLeast"/>
      </w:pPr>
      <w:r>
        <w:t>SolidJS</w:t>
      </w:r>
    </w:p>
    <w:p w14:paraId="462942D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Kelebihan</w:t>
      </w:r>
      <w:r>
        <w:rPr>
          <w:rFonts w:hint="default" w:ascii="Segoe UI" w:hAnsi="Segoe UI" w:eastAsia="Segoe UI" w:cs="Segoe UI"/>
          <w:color w:val="1A1A1A"/>
          <w:sz w:val="20"/>
          <w:szCs w:val="20"/>
        </w:rPr>
        <w:t xml:space="preserve"> — Performa terbaik secara benchmark. Reaktivitas granular tanpa Virtual DOM. Sintaks mirip React sehingga materi React sebagian bisa dipakai.</w:t>
      </w:r>
    </w:p>
    <w:p w14:paraId="72EED194">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Kekurangan</w:t>
      </w:r>
      <w:r>
        <w:rPr>
          <w:rFonts w:hint="default" w:ascii="Segoe UI" w:hAnsi="Segoe UI" w:eastAsia="Segoe UI" w:cs="Segoe UI"/>
          <w:color w:val="1A1A1A"/>
          <w:sz w:val="20"/>
          <w:szCs w:val="20"/>
        </w:rPr>
        <w:t xml:space="preserve"> — Ekosistem paling kecil dan komunitas paling sedikit. Nyaris tidak ada pustaka komponen enterprise yang matang. Pasar tenaga kerja sangat sempit.</w:t>
      </w:r>
    </w:p>
    <w:p w14:paraId="5F6DCAA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Alasan tidak dipilih</w:t>
      </w:r>
      <w:r>
        <w:rPr>
          <w:rFonts w:hint="default" w:ascii="Segoe UI" w:hAnsi="Segoe UI" w:eastAsia="Segoe UI" w:cs="Segoe UI"/>
          <w:color w:val="1A1A1A"/>
          <w:sz w:val="20"/>
          <w:szCs w:val="20"/>
        </w:rPr>
        <w:t xml:space="preserve"> — Terlalu berisiko untuk aplikasi bisnis inti berumur panjang yang dikerjakan tim yang sedang belajar. Keunggulan performanya tidak menjawab masalah nyata kita — hambatan kita adalah volume data di sisi database, bukan kecepatan render.</w:t>
      </w:r>
    </w:p>
    <w:p w14:paraId="5F8CD757">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253" o:spt="1" style="height:1.5pt;width:415.3pt;" fillcolor="#A0A0A0" filled="t" stroked="f" coordsize="21600,21600" o:hr="t" o:hrstd="t" o:hralign="center">
            <v:path/>
            <v:fill on="t" focussize="0,0"/>
            <v:stroke on="f"/>
            <v:imagedata o:title=""/>
            <o:lock v:ext="edit"/>
            <w10:wrap type="none"/>
            <w10:anchorlock/>
          </v:rect>
        </w:pict>
      </w:r>
    </w:p>
    <w:p w14:paraId="3B0176F7">
      <w:pPr>
        <w:pStyle w:val="4"/>
        <w:keepNext w:val="0"/>
        <w:keepLines w:val="0"/>
        <w:widowControl/>
        <w:suppressLineNumbers w:val="0"/>
        <w:spacing w:line="10" w:lineRule="atLeast"/>
      </w:pPr>
      <w:r>
        <w:t xml:space="preserve">Alternatif lain: Go + </w:t>
      </w:r>
      <w:r>
        <w:rPr>
          <w:rStyle w:val="14"/>
        </w:rPr>
        <w:t>templ</w:t>
      </w:r>
      <w:r>
        <w:t xml:space="preserve"> + HTMX (server-rendered)</w:t>
      </w:r>
    </w:p>
    <w:p w14:paraId="7CE91390">
      <w:pPr>
        <w:pStyle w:val="17"/>
        <w:keepNext w:val="0"/>
        <w:keepLines w:val="0"/>
        <w:widowControl/>
        <w:suppressLineNumbers w:val="0"/>
        <w:spacing w:line="10" w:lineRule="atLeast"/>
      </w:pPr>
      <w:r>
        <w:rPr>
          <w:rFonts w:hint="default" w:ascii="Segoe UI" w:hAnsi="Segoe UI" w:eastAsia="Segoe UI" w:cs="Segoe UI"/>
          <w:color w:val="1A1A1A"/>
          <w:sz w:val="20"/>
          <w:szCs w:val="20"/>
        </w:rPr>
        <w:t>Layak dipertimbangkan serius, bukan sekadar pelengkap daftar.</w:t>
      </w:r>
    </w:p>
    <w:p w14:paraId="4D2452D0">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Kelebihan</w:t>
      </w:r>
      <w:r>
        <w:rPr>
          <w:rFonts w:hint="default" w:ascii="Segoe UI" w:hAnsi="Segoe UI" w:eastAsia="Segoe UI" w:cs="Segoe UI"/>
          <w:color w:val="1A1A1A"/>
          <w:sz w:val="20"/>
          <w:szCs w:val="20"/>
        </w:rPr>
        <w:t xml:space="preserve"> — </w:t>
      </w:r>
      <w:r>
        <w:rPr>
          <w:rStyle w:val="18"/>
          <w:rFonts w:hint="default" w:ascii="Segoe UI" w:hAnsi="Segoe UI" w:eastAsia="Segoe UI" w:cs="Segoe UI"/>
          <w:color w:val="1A1A1A"/>
          <w:sz w:val="20"/>
          <w:szCs w:val="20"/>
        </w:rPr>
        <w:t>Satu bahasa untuk seluruh aplikasi</w:t>
      </w:r>
      <w:r>
        <w:rPr>
          <w:rFonts w:hint="default" w:ascii="Segoe UI" w:hAnsi="Segoe UI" w:eastAsia="Segoe UI" w:cs="Segoe UI"/>
          <w:color w:val="1A1A1A"/>
          <w:sz w:val="20"/>
          <w:szCs w:val="20"/>
        </w:rPr>
        <w:t xml:space="preserve">, dan itu menjawab B1 secara paling langsung: tim hanya perlu belajar Go, bukan Go </w:t>
      </w:r>
      <w:r>
        <w:rPr>
          <w:rStyle w:val="10"/>
          <w:rFonts w:hint="default" w:ascii="Segoe UI" w:hAnsi="Segoe UI" w:eastAsia="Segoe UI" w:cs="Segoe UI"/>
          <w:color w:val="1A1A1A"/>
          <w:sz w:val="20"/>
          <w:szCs w:val="20"/>
        </w:rPr>
        <w:t>dan</w:t>
      </w:r>
      <w:r>
        <w:rPr>
          <w:rFonts w:hint="default" w:ascii="Segoe UI" w:hAnsi="Segoe UI" w:eastAsia="Segoe UI" w:cs="Segoe UI"/>
          <w:color w:val="1A1A1A"/>
          <w:sz w:val="20"/>
          <w:szCs w:val="20"/>
        </w:rPr>
        <w:t xml:space="preserve"> satu ekosistem JavaScript. Satu artefak deploy, satu proses yang dimonitor — sangat cocok dengan B4. Secara konseptual </w:t>
      </w:r>
      <w:r>
        <w:rPr>
          <w:rStyle w:val="18"/>
          <w:rFonts w:hint="default" w:ascii="Segoe UI" w:hAnsi="Segoe UI" w:eastAsia="Segoe UI" w:cs="Segoe UI"/>
          <w:color w:val="1A1A1A"/>
          <w:sz w:val="20"/>
          <w:szCs w:val="20"/>
        </w:rPr>
        <w:t>paling dekat dengan Pega</w:t>
      </w:r>
      <w:r>
        <w:rPr>
          <w:rFonts w:hint="default" w:ascii="Segoe UI" w:hAnsi="Segoe UI" w:eastAsia="Segoe UI" w:cs="Segoe UI"/>
          <w:color w:val="1A1A1A"/>
          <w:sz w:val="20"/>
          <w:szCs w:val="20"/>
        </w:rPr>
        <w:t>, yang juga merender HTML di sisi server. Tanpa proses build frontend, tanpa</w:t>
      </w:r>
    </w:p>
    <w:p w14:paraId="6EF3DF41">
      <w:pPr>
        <w:pStyle w:val="17"/>
        <w:keepNext w:val="0"/>
        <w:keepLines w:val="0"/>
        <w:widowControl/>
        <w:suppressLineNumbers w:val="0"/>
        <w:spacing w:line="10" w:lineRule="atLeast"/>
      </w:pPr>
      <w:r>
        <w:rPr>
          <w:rStyle w:val="14"/>
        </w:rPr>
        <w:t>node_modules</w:t>
      </w:r>
      <w:r>
        <w:rPr>
          <w:rFonts w:hint="default" w:ascii="Segoe UI" w:hAnsi="Segoe UI" w:eastAsia="Segoe UI" w:cs="Segoe UI"/>
          <w:color w:val="1A1A1A"/>
          <w:sz w:val="20"/>
          <w:szCs w:val="20"/>
        </w:rPr>
        <w:t>.</w:t>
      </w:r>
    </w:p>
    <w:p w14:paraId="28944FF2">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Kekurangan</w:t>
      </w:r>
      <w:r>
        <w:rPr>
          <w:rFonts w:hint="default" w:ascii="Segoe UI" w:hAnsi="Segoe UI" w:eastAsia="Segoe UI" w:cs="Segoe UI"/>
          <w:color w:val="1A1A1A"/>
          <w:sz w:val="20"/>
          <w:szCs w:val="20"/>
        </w:rPr>
        <w:t xml:space="preserve"> — Titik lemahnya persis di tempat aplikasi kita paling berat. Grid dengan penyuntingan inline, baris yang bisa ditambah/dihapus, dan </w:t>
      </w:r>
      <w:r>
        <w:rPr>
          <w:rStyle w:val="18"/>
          <w:rFonts w:hint="default" w:ascii="Segoe UI" w:hAnsi="Segoe UI" w:eastAsia="Segoe UI" w:cs="Segoe UI"/>
          <w:color w:val="1A1A1A"/>
          <w:sz w:val="20"/>
          <w:szCs w:val="20"/>
        </w:rPr>
        <w:t>perhitungan langsung di layar</w:t>
      </w:r>
      <w:r>
        <w:rPr>
          <w:rFonts w:hint="default" w:ascii="Segoe UI" w:hAnsi="Segoe UI" w:eastAsia="Segoe UI" w:cs="Segoe UI"/>
          <w:color w:val="1A1A1A"/>
          <w:sz w:val="20"/>
          <w:szCs w:val="20"/>
        </w:rPr>
        <w:t xml:space="preserve"> (total spreading wajib 100%, nilai settlement yang berubah seketika) memerlukan interaksi sisi klien yang kaya. Dengan HTMX, setiap interaksi kecil menjadi perjalanan bolak-balik ke server — pada form panjang milik Pega ini akan terasa lambat dan rapuh, terutama untuk surveyor di jaringan seluler (B3). Menambal ini dengan Alpine.js berarti tetap menulis JavaScript, hanya dengan alat yang jauh lebih terbatas.</w:t>
      </w:r>
    </w:p>
    <w:p w14:paraId="7A4ED1B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Alasan tidak dipilih</w:t>
      </w:r>
      <w:r>
        <w:rPr>
          <w:rFonts w:hint="default" w:ascii="Segoe UI" w:hAnsi="Segoe UI" w:eastAsia="Segoe UI" w:cs="Segoe UI"/>
          <w:color w:val="1A1A1A"/>
          <w:sz w:val="20"/>
          <w:szCs w:val="20"/>
        </w:rPr>
        <w:t xml:space="preserve"> — Tepat menyelesaikan masalah tim, tapi tepat gagal pada karakter UI yang harus kita tiru (B2). Bila UI boleh disederhanakan, opsi ini akan menjadi rekomendasi utama — namun D-13 menutup kemungkinan itu.</w:t>
      </w:r>
    </w:p>
    <w:p w14:paraId="28152D6F">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254" o:spt="1" style="height:1.5pt;width:415.3pt;" fillcolor="#A0A0A0" filled="t" stroked="f" coordsize="21600,21600" o:hr="t" o:hrstd="t" o:hralign="center">
            <v:path/>
            <v:fill on="t" focussize="0,0"/>
            <v:stroke on="f"/>
            <v:imagedata o:title=""/>
            <o:lock v:ext="edit"/>
            <w10:wrap type="none"/>
            <w10:anchorlock/>
          </v:rect>
        </w:pict>
      </w:r>
    </w:p>
    <w:p w14:paraId="4554497B">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3. Tabel ringkas</w:t>
      </w:r>
    </w:p>
    <w:p w14:paraId="57C3D040">
      <w:pPr>
        <w:pStyle w:val="17"/>
        <w:keepNext w:val="0"/>
        <w:keepLines w:val="0"/>
        <w:widowControl/>
        <w:suppressLineNumbers w:val="0"/>
        <w:spacing w:line="10" w:lineRule="atLeast"/>
      </w:pPr>
      <w:r>
        <w:rPr>
          <w:rFonts w:hint="default" w:ascii="Segoe UI" w:hAnsi="Segoe UI" w:eastAsia="Segoe UI" w:cs="Segoe UI"/>
          <w:color w:val="1A1A1A"/>
          <w:sz w:val="20"/>
          <w:szCs w:val="20"/>
        </w:rPr>
        <w:t>Bobot mencerminkan batasan project, bukan mutu framework secara umum.</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57"/>
        <w:gridCol w:w="1440"/>
        <w:gridCol w:w="865"/>
        <w:gridCol w:w="1025"/>
        <w:gridCol w:w="676"/>
        <w:gridCol w:w="801"/>
        <w:gridCol w:w="1141"/>
        <w:gridCol w:w="926"/>
        <w:gridCol w:w="1048"/>
        <w:gridCol w:w="1439"/>
      </w:tblGrid>
      <w:tr w14:paraId="122639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5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CB154CE">
            <w:pPr>
              <w:keepNext w:val="0"/>
              <w:keepLines w:val="0"/>
              <w:widowControl/>
              <w:suppressLineNumbers w:val="0"/>
              <w:spacing w:line="10" w:lineRule="atLeast"/>
              <w:jc w:val="left"/>
              <w:rPr>
                <w:rFonts w:hint="default" w:ascii="Segoe UI" w:hAnsi="Segoe UI" w:eastAsia="Segoe UI" w:cs="Segoe UI"/>
                <w:b/>
                <w:bCs/>
                <w:color w:val="FFFFFF"/>
                <w:sz w:val="16"/>
              </w:rPr>
            </w:pPr>
            <w:r>
              <w:rPr>
                <w:rFonts w:hint="default" w:ascii="Segoe UI" w:hAnsi="Segoe UI" w:eastAsia="Segoe UI" w:cs="Segoe UI"/>
                <w:b/>
                <w:bCs/>
                <w:color w:val="FFFFFF"/>
                <w:sz w:val="16"/>
                <w:szCs w:val="24"/>
                <w:bdr w:val="none" w:color="auto" w:sz="0" w:space="0"/>
              </w:rPr>
              <w:t>Kriteria</w:t>
            </w:r>
          </w:p>
        </w:tc>
        <w:tc>
          <w:tcPr>
            <w:tcW w:w="5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607C246">
            <w:pPr>
              <w:keepNext w:val="0"/>
              <w:keepLines w:val="0"/>
              <w:widowControl/>
              <w:suppressLineNumbers w:val="0"/>
              <w:spacing w:line="10" w:lineRule="atLeast"/>
              <w:jc w:val="left"/>
              <w:rPr>
                <w:rFonts w:hint="default" w:ascii="Segoe UI" w:hAnsi="Segoe UI" w:eastAsia="Segoe UI" w:cs="Segoe UI"/>
                <w:b/>
                <w:bCs/>
                <w:color w:val="FFFFFF"/>
                <w:sz w:val="16"/>
              </w:rPr>
            </w:pPr>
            <w:r>
              <w:rPr>
                <w:rFonts w:hint="default" w:ascii="Segoe UI" w:hAnsi="Segoe UI" w:eastAsia="Segoe UI" w:cs="Segoe UI"/>
                <w:b/>
                <w:bCs/>
                <w:color w:val="FFFFFF"/>
                <w:sz w:val="16"/>
                <w:szCs w:val="24"/>
                <w:bdr w:val="none" w:color="auto" w:sz="0" w:space="0"/>
              </w:rPr>
              <w:t>Bobot</w:t>
            </w:r>
          </w:p>
        </w:tc>
        <w:tc>
          <w:tcPr>
            <w:tcW w:w="5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EB42133">
            <w:pPr>
              <w:keepNext w:val="0"/>
              <w:keepLines w:val="0"/>
              <w:widowControl/>
              <w:suppressLineNumbers w:val="0"/>
              <w:spacing w:line="10" w:lineRule="atLeast"/>
              <w:jc w:val="left"/>
              <w:rPr>
                <w:rFonts w:hint="default" w:ascii="Segoe UI" w:hAnsi="Segoe UI" w:eastAsia="Segoe UI" w:cs="Segoe UI"/>
                <w:b/>
                <w:bCs/>
                <w:color w:val="FFFFFF"/>
                <w:sz w:val="16"/>
              </w:rPr>
            </w:pPr>
            <w:r>
              <w:rPr>
                <w:rFonts w:hint="default" w:ascii="Segoe UI" w:hAnsi="Segoe UI" w:eastAsia="Segoe UI" w:cs="Segoe UI"/>
                <w:b/>
                <w:bCs/>
                <w:color w:val="FFFFFF"/>
                <w:sz w:val="16"/>
                <w:szCs w:val="24"/>
                <w:bdr w:val="none" w:color="auto" w:sz="0" w:space="0"/>
              </w:rPr>
              <w:t>React</w:t>
            </w:r>
          </w:p>
        </w:tc>
        <w:tc>
          <w:tcPr>
            <w:tcW w:w="5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5F17CDD">
            <w:pPr>
              <w:keepNext w:val="0"/>
              <w:keepLines w:val="0"/>
              <w:widowControl/>
              <w:suppressLineNumbers w:val="0"/>
              <w:spacing w:line="10" w:lineRule="atLeast"/>
              <w:jc w:val="left"/>
              <w:rPr>
                <w:rFonts w:hint="default" w:ascii="Segoe UI" w:hAnsi="Segoe UI" w:eastAsia="Segoe UI" w:cs="Segoe UI"/>
                <w:b/>
                <w:bCs/>
                <w:color w:val="FFFFFF"/>
                <w:sz w:val="16"/>
              </w:rPr>
            </w:pPr>
            <w:r>
              <w:rPr>
                <w:rFonts w:hint="default" w:ascii="Segoe UI" w:hAnsi="Segoe UI" w:eastAsia="Segoe UI" w:cs="Segoe UI"/>
                <w:b/>
                <w:bCs/>
                <w:color w:val="FFFFFF"/>
                <w:sz w:val="16"/>
                <w:szCs w:val="24"/>
                <w:bdr w:val="none" w:color="auto" w:sz="0" w:space="0"/>
              </w:rPr>
              <w:t>Next.js</w:t>
            </w:r>
          </w:p>
        </w:tc>
        <w:tc>
          <w:tcPr>
            <w:tcW w:w="5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89C8275">
            <w:pPr>
              <w:keepNext w:val="0"/>
              <w:keepLines w:val="0"/>
              <w:widowControl/>
              <w:suppressLineNumbers w:val="0"/>
              <w:spacing w:line="10" w:lineRule="atLeast"/>
              <w:jc w:val="left"/>
              <w:rPr>
                <w:rFonts w:hint="default" w:ascii="Segoe UI" w:hAnsi="Segoe UI" w:eastAsia="Segoe UI" w:cs="Segoe UI"/>
                <w:b/>
                <w:bCs/>
                <w:color w:val="FFFFFF"/>
                <w:sz w:val="16"/>
              </w:rPr>
            </w:pPr>
            <w:r>
              <w:rPr>
                <w:rStyle w:val="18"/>
                <w:rFonts w:hint="default" w:ascii="Segoe UI" w:hAnsi="Segoe UI" w:eastAsia="Segoe UI" w:cs="Segoe UI"/>
                <w:color w:val="FFFFFF"/>
                <w:sz w:val="16"/>
                <w:szCs w:val="24"/>
                <w:bdr w:val="none" w:color="auto" w:sz="0" w:space="0"/>
              </w:rPr>
              <w:t>Vue 3</w:t>
            </w:r>
          </w:p>
        </w:tc>
        <w:tc>
          <w:tcPr>
            <w:tcW w:w="5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06FF2BF">
            <w:pPr>
              <w:keepNext w:val="0"/>
              <w:keepLines w:val="0"/>
              <w:widowControl/>
              <w:suppressLineNumbers w:val="0"/>
              <w:spacing w:line="10" w:lineRule="atLeast"/>
              <w:jc w:val="left"/>
              <w:rPr>
                <w:rFonts w:hint="default" w:ascii="Segoe UI" w:hAnsi="Segoe UI" w:eastAsia="Segoe UI" w:cs="Segoe UI"/>
                <w:b/>
                <w:bCs/>
                <w:color w:val="FFFFFF"/>
                <w:sz w:val="16"/>
              </w:rPr>
            </w:pPr>
            <w:r>
              <w:rPr>
                <w:rFonts w:hint="default" w:ascii="Segoe UI" w:hAnsi="Segoe UI" w:eastAsia="Segoe UI" w:cs="Segoe UI"/>
                <w:b/>
                <w:bCs/>
                <w:color w:val="FFFFFF"/>
                <w:sz w:val="16"/>
                <w:szCs w:val="24"/>
                <w:bdr w:val="none" w:color="auto" w:sz="0" w:space="0"/>
              </w:rPr>
              <w:t>Nuxt</w:t>
            </w:r>
          </w:p>
        </w:tc>
        <w:tc>
          <w:tcPr>
            <w:tcW w:w="5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16793CA">
            <w:pPr>
              <w:keepNext w:val="0"/>
              <w:keepLines w:val="0"/>
              <w:widowControl/>
              <w:suppressLineNumbers w:val="0"/>
              <w:spacing w:line="10" w:lineRule="atLeast"/>
              <w:jc w:val="left"/>
              <w:rPr>
                <w:rFonts w:hint="default" w:ascii="Segoe UI" w:hAnsi="Segoe UI" w:eastAsia="Segoe UI" w:cs="Segoe UI"/>
                <w:b/>
                <w:bCs/>
                <w:color w:val="FFFFFF"/>
                <w:sz w:val="16"/>
              </w:rPr>
            </w:pPr>
            <w:r>
              <w:rPr>
                <w:rFonts w:hint="default" w:ascii="Segoe UI" w:hAnsi="Segoe UI" w:eastAsia="Segoe UI" w:cs="Segoe UI"/>
                <w:b/>
                <w:bCs/>
                <w:color w:val="FFFFFF"/>
                <w:sz w:val="16"/>
                <w:szCs w:val="24"/>
                <w:bdr w:val="none" w:color="auto" w:sz="0" w:space="0"/>
              </w:rPr>
              <w:t>Angular</w:t>
            </w:r>
          </w:p>
        </w:tc>
        <w:tc>
          <w:tcPr>
            <w:tcW w:w="5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13192AC">
            <w:pPr>
              <w:keepNext w:val="0"/>
              <w:keepLines w:val="0"/>
              <w:widowControl/>
              <w:suppressLineNumbers w:val="0"/>
              <w:spacing w:line="10" w:lineRule="atLeast"/>
              <w:jc w:val="left"/>
              <w:rPr>
                <w:rFonts w:hint="default" w:ascii="Segoe UI" w:hAnsi="Segoe UI" w:eastAsia="Segoe UI" w:cs="Segoe UI"/>
                <w:b/>
                <w:bCs/>
                <w:color w:val="FFFFFF"/>
                <w:sz w:val="16"/>
              </w:rPr>
            </w:pPr>
            <w:r>
              <w:rPr>
                <w:rFonts w:hint="default" w:ascii="Segoe UI" w:hAnsi="Segoe UI" w:eastAsia="Segoe UI" w:cs="Segoe UI"/>
                <w:b/>
                <w:bCs/>
                <w:color w:val="FFFFFF"/>
                <w:sz w:val="16"/>
                <w:szCs w:val="24"/>
                <w:bdr w:val="none" w:color="auto" w:sz="0" w:space="0"/>
              </w:rPr>
              <w:t>Svelte</w:t>
            </w:r>
          </w:p>
        </w:tc>
        <w:tc>
          <w:tcPr>
            <w:tcW w:w="5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9CA75C6">
            <w:pPr>
              <w:keepNext w:val="0"/>
              <w:keepLines w:val="0"/>
              <w:widowControl/>
              <w:suppressLineNumbers w:val="0"/>
              <w:spacing w:line="10" w:lineRule="atLeast"/>
              <w:jc w:val="left"/>
              <w:rPr>
                <w:rFonts w:hint="default" w:ascii="Segoe UI" w:hAnsi="Segoe UI" w:eastAsia="Segoe UI" w:cs="Segoe UI"/>
                <w:b/>
                <w:bCs/>
                <w:color w:val="FFFFFF"/>
                <w:sz w:val="16"/>
              </w:rPr>
            </w:pPr>
            <w:r>
              <w:rPr>
                <w:rFonts w:hint="default" w:ascii="Segoe UI" w:hAnsi="Segoe UI" w:eastAsia="Segoe UI" w:cs="Segoe UI"/>
                <w:b/>
                <w:bCs/>
                <w:color w:val="FFFFFF"/>
                <w:sz w:val="16"/>
                <w:szCs w:val="24"/>
                <w:bdr w:val="none" w:color="auto" w:sz="0" w:space="0"/>
              </w:rPr>
              <w:t>SolidJS</w:t>
            </w:r>
          </w:p>
        </w:tc>
        <w:tc>
          <w:tcPr>
            <w:tcW w:w="5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D810C4F">
            <w:pPr>
              <w:keepNext w:val="0"/>
              <w:keepLines w:val="0"/>
              <w:widowControl/>
              <w:suppressLineNumbers w:val="0"/>
              <w:spacing w:line="10" w:lineRule="atLeast"/>
              <w:jc w:val="left"/>
              <w:rPr>
                <w:rFonts w:hint="default" w:ascii="Segoe UI" w:hAnsi="Segoe UI" w:eastAsia="Segoe UI" w:cs="Segoe UI"/>
                <w:b/>
                <w:bCs/>
                <w:color w:val="FFFFFF"/>
                <w:sz w:val="16"/>
              </w:rPr>
            </w:pPr>
            <w:r>
              <w:rPr>
                <w:rFonts w:hint="default" w:ascii="Segoe UI" w:hAnsi="Segoe UI" w:eastAsia="Segoe UI" w:cs="Segoe UI"/>
                <w:b/>
                <w:bCs/>
                <w:color w:val="FFFFFF"/>
                <w:sz w:val="16"/>
                <w:szCs w:val="24"/>
                <w:bdr w:val="none" w:color="auto" w:sz="0" w:space="0"/>
              </w:rPr>
              <w:t>Go+HTMX</w:t>
            </w:r>
          </w:p>
        </w:tc>
      </w:tr>
      <w:tr w14:paraId="3DC7C4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92944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Learning curve untuk tim eks-Pega</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1C4A3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A4D71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3</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248B0B">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D8C31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5</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9F5D91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9288D7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5EDA8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4</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8141F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3</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3C2FCD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5</w:t>
            </w:r>
          </w:p>
        </w:tc>
      </w:tr>
      <w:tr w14:paraId="53FC0D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283CC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Kesiapan grid/tabel enterprise</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F7A83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CA7A78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5</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6A8E070">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5</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B85C12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5</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03866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5</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0D2687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5</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2EA201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B2CD00">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F3FE2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w:t>
            </w:r>
          </w:p>
        </w:tc>
      </w:tr>
      <w:tr w14:paraId="4E677D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1ACB3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Kemudahan form panjang &amp; kompleks</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C4A48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223BF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3</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F6769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3</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0B1430">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5</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75336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5</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EB330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5</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31CEF5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4</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37921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3</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A1AC10">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w:t>
            </w:r>
          </w:p>
        </w:tc>
      </w:tr>
      <w:tr w14:paraId="10D6EE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B17E3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Kecocokan dengan backend Go</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52E2A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59F20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5</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B05110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B8B13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5</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5EEC6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167695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5</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81655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5</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949DB0">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5</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CB988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5</w:t>
            </w:r>
          </w:p>
        </w:tc>
      </w:tr>
      <w:tr w14:paraId="6298F9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5B977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Kesederhanaan operasional di VM</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10EB20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DC0965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5</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1E50E2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CA3A38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5</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6DF1B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C6A81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5</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0222D5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5</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BE782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5</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5B210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5</w:t>
            </w:r>
          </w:p>
        </w:tc>
      </w:tr>
      <w:tr w14:paraId="469FD4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EEADE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Keseragaman kode / anti-perpecahan gaya</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8A2D3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2997F5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6A806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3</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1777C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4</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BF5EE4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4</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86928E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5</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31CA4A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3</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F8EDC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94BAC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4</w:t>
            </w:r>
          </w:p>
        </w:tc>
      </w:tr>
      <w:tr w14:paraId="575886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F25B7B">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Ekosistem &amp; pustaka</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27BDCF0">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B7369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5</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4B3F1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5</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2C07B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4</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E8DC5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4</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9FA4E8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4</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23BE88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BBDEDF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97968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3</w:t>
            </w:r>
          </w:p>
        </w:tc>
      </w:tr>
      <w:tr w14:paraId="4AA024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76525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Ketersediaan SDM di Indonesia</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F280D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8A71F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5</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B41408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5</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9182A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4</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E5C19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3</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B53F7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3</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C5E09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207D3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FE8C9D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3</w:t>
            </w:r>
          </w:p>
        </w:tc>
      </w:tr>
      <w:tr w14:paraId="7D38B0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B56F4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Performa untuk 200–300 user</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9C97CC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18B559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4</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8F75C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4</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24B458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4</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986F12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4</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0B3F9A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3</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9551C4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5</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730A8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5</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9B1C2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4</w:t>
            </w:r>
          </w:p>
        </w:tc>
      </w:tr>
      <w:tr w14:paraId="76F462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D35BC6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Nilai SSR/SEO</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2F1FE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04051F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EB7F73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0</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73BEA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9D18D0">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0</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14E27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79F76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77D33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275838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r>
      <w:tr w14:paraId="51E8BB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F980DB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Responsif untuk surveyor (B3)</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2BDF9A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695891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5</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6C0FD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5</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8EA23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5</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597081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5</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FFB7BE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4</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9E543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5</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4E24B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5</w:t>
            </w:r>
          </w:p>
        </w:tc>
        <w:tc>
          <w:tcPr>
            <w:tcW w:w="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11855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3</w:t>
            </w:r>
          </w:p>
        </w:tc>
      </w:tr>
    </w:tbl>
    <w:p w14:paraId="37760190">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rPr>
          <w:sz w:val="24"/>
          <w:szCs w:val="24"/>
        </w:rPr>
        <w:pict>
          <v:rect id="_x0000_i1255" o:spt="1" style="height:1.5pt;width:415.3pt;" fillcolor="#A0A0A0" filled="t" stroked="f" coordsize="21600,21600" o:hr="t" o:hrstd="t" o:hralign="center">
            <v:path/>
            <v:fill on="t" focussize="0,0"/>
            <v:stroke on="f"/>
            <v:imagedata o:title=""/>
            <o:lock v:ext="edit"/>
            <w10:wrap type="none"/>
            <w10:anchorlock/>
          </v:rect>
        </w:pict>
      </w:r>
    </w:p>
    <w:p w14:paraId="168C9BAF">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4. Rekomendasi final</w:t>
      </w:r>
    </w:p>
    <w:p w14:paraId="18207800">
      <w:pPr>
        <w:pStyle w:val="4"/>
        <w:keepNext w:val="0"/>
        <w:keepLines w:val="0"/>
        <w:widowControl/>
        <w:suppressLineNumbers w:val="0"/>
        <w:spacing w:line="10" w:lineRule="atLeast"/>
      </w:pPr>
      <w:r>
        <w:rPr>
          <w:rStyle w:val="18"/>
          <w:b/>
          <w:bCs/>
        </w:rPr>
        <w:t>Vue 3 + TypeScript + Vite + PrimeVue</w:t>
      </w:r>
      <w:r>
        <w:t>, sebagai SPA murni yang disajikan oleh binary Go.</w:t>
      </w:r>
    </w:p>
    <w:p w14:paraId="40F1ED08">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Justifikasi teknis:</w:t>
      </w:r>
    </w:p>
    <w:p w14:paraId="5E458B62">
      <w:pPr>
        <w:keepNext w:val="0"/>
        <w:keepLines w:val="0"/>
        <w:widowControl/>
        <w:numPr>
          <w:ilvl w:val="0"/>
          <w:numId w:val="203"/>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Menjawab batasan terkuat secara langsung (B1).</w:t>
      </w:r>
      <w:r>
        <w:rPr>
          <w:rFonts w:hint="default" w:ascii="Segoe UI" w:hAnsi="Segoe UI" w:eastAsia="Segoe UI" w:cs="Segoe UI"/>
          <w:color w:val="1A1A1A"/>
          <w:sz w:val="20"/>
          <w:szCs w:val="20"/>
        </w:rPr>
        <w:t xml:space="preserve"> Learning curve paling landai di antara opsi yang matang. Sintaks template Vue adalah HTML dengan direktif — model mental yang sudah dimiliki tim dari Pega Section. Ini menghemat berbulan-bulan produktivitas dibanding React (hooks, re-render) atau Angular (RxJS, DI).</w:t>
      </w:r>
    </w:p>
    <w:p w14:paraId="627210F7">
      <w:pPr>
        <w:keepNext w:val="0"/>
        <w:keepLines w:val="0"/>
        <w:widowControl/>
        <w:numPr>
          <w:ilvl w:val="0"/>
          <w:numId w:val="204"/>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Kuat tepat di titik terberat aplikasi (B2).</w:t>
      </w:r>
      <w:r>
        <w:rPr>
          <w:rFonts w:hint="default" w:ascii="Segoe UI" w:hAnsi="Segoe UI" w:eastAsia="Segoe UI" w:cs="Segoe UI"/>
          <w:color w:val="1A1A1A"/>
          <w:sz w:val="20"/>
          <w:szCs w:val="20"/>
        </w:rPr>
        <w:t xml:space="preserve"> Aplikasi ini didominasi form panjang dan grid padat. </w:t>
      </w:r>
      <w:r>
        <w:rPr>
          <w:rStyle w:val="14"/>
        </w:rPr>
        <w:t>v-model</w:t>
      </w:r>
      <w:r>
        <w:rPr>
          <w:rFonts w:hint="default" w:ascii="Segoe UI" w:hAnsi="Segoe UI" w:eastAsia="Segoe UI" w:cs="Segoe UI"/>
          <w:color w:val="1A1A1A"/>
          <w:sz w:val="20"/>
          <w:szCs w:val="20"/>
        </w:rPr>
        <w:t xml:space="preserve"> membuat form dua arah jauh lebih ringkas dan lebih sulit disalahgunakan dibanding pola controlled component React. PrimeVue DataTable menyediakan paginasi server-side, filter per kolom, kolom beku, dan penyuntingan sel — persis kebutuhan grid 18–27 kolom kita, tanpa membangun sendiri.</w:t>
      </w:r>
    </w:p>
    <w:p w14:paraId="728667AC">
      <w:pPr>
        <w:keepNext w:val="0"/>
        <w:keepLines w:val="0"/>
        <w:widowControl/>
        <w:numPr>
          <w:ilvl w:val="0"/>
          <w:numId w:val="205"/>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Mengurangi keputusan yang harus dibuat tim.</w:t>
      </w:r>
      <w:r>
        <w:rPr>
          <w:rFonts w:hint="default" w:ascii="Segoe UI" w:hAnsi="Segoe UI" w:eastAsia="Segoe UI" w:cs="Segoe UI"/>
          <w:color w:val="1A1A1A"/>
          <w:sz w:val="20"/>
          <w:szCs w:val="20"/>
        </w:rPr>
        <w:t xml:space="preserve"> Vue Router dan Pinia adalah pustaka resmi. Tim tidak perlu memilih di antara lima pustaka routing dan tujuh pustaka state. Untuk tim yang sedang belajar, </w:t>
      </w:r>
      <w:r>
        <w:rPr>
          <w:rStyle w:val="18"/>
          <w:rFonts w:hint="default" w:ascii="Segoe UI" w:hAnsi="Segoe UI" w:eastAsia="Segoe UI" w:cs="Segoe UI"/>
          <w:color w:val="1A1A1A"/>
          <w:sz w:val="20"/>
          <w:szCs w:val="20"/>
        </w:rPr>
        <w:t>lebih sedikit keputusan berarti lebih sedikit ketidakseragaman</w:t>
      </w:r>
      <w:r>
        <w:rPr>
          <w:rFonts w:hint="default" w:ascii="Segoe UI" w:hAnsi="Segoe UI" w:eastAsia="Segoe UI" w:cs="Segoe UI"/>
          <w:color w:val="1A1A1A"/>
          <w:sz w:val="20"/>
          <w:szCs w:val="20"/>
        </w:rPr>
        <w:t xml:space="preserve"> — dan ini melengkapi D-09 yang menuntut Steering preskriptif.</w:t>
      </w:r>
    </w:p>
    <w:p w14:paraId="24015AE1">
      <w:pPr>
        <w:keepNext w:val="0"/>
        <w:keepLines w:val="0"/>
        <w:widowControl/>
        <w:numPr>
          <w:ilvl w:val="0"/>
          <w:numId w:val="206"/>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Menjaga kesederhanaan operasional (B4, B8).</w:t>
      </w:r>
      <w:r>
        <w:rPr>
          <w:rFonts w:hint="default" w:ascii="Segoe UI" w:hAnsi="Segoe UI" w:eastAsia="Segoe UI" w:cs="Segoe UI"/>
          <w:color w:val="1A1A1A"/>
          <w:sz w:val="20"/>
          <w:szCs w:val="20"/>
        </w:rPr>
        <w:t xml:space="preserve"> SPA murni dikompilasi menjadi berkas statis yang bisa </w:t>
      </w:r>
      <w:r>
        <w:rPr>
          <w:rStyle w:val="18"/>
          <w:rFonts w:hint="default" w:ascii="Segoe UI" w:hAnsi="Segoe UI" w:eastAsia="Segoe UI" w:cs="Segoe UI"/>
          <w:color w:val="1A1A1A"/>
          <w:sz w:val="20"/>
          <w:szCs w:val="20"/>
        </w:rPr>
        <w:t>disajikan langsung oleh binary Go</w:t>
      </w:r>
      <w:r>
        <w:rPr>
          <w:rFonts w:hint="default" w:ascii="Segoe UI" w:hAnsi="Segoe UI" w:eastAsia="Segoe UI" w:cs="Segoe UI"/>
          <w:color w:val="1A1A1A"/>
          <w:sz w:val="20"/>
          <w:szCs w:val="20"/>
        </w:rPr>
        <w:t xml:space="preserve">. Di VM production hanya ada </w:t>
      </w:r>
      <w:r>
        <w:rPr>
          <w:rStyle w:val="18"/>
          <w:rFonts w:hint="default" w:ascii="Segoe UI" w:hAnsi="Segoe UI" w:eastAsia="Segoe UI" w:cs="Segoe UI"/>
          <w:color w:val="1A1A1A"/>
          <w:sz w:val="20"/>
          <w:szCs w:val="20"/>
        </w:rPr>
        <w:t>satu proses</w:t>
      </w:r>
      <w:r>
        <w:rPr>
          <w:rFonts w:hint="default" w:ascii="Segoe UI" w:hAnsi="Segoe UI" w:eastAsia="Segoe UI" w:cs="Segoe UI"/>
          <w:color w:val="1A1A1A"/>
          <w:sz w:val="20"/>
          <w:szCs w:val="20"/>
        </w:rPr>
        <w:t xml:space="preserve"> untuk di-deploy dan dimonitor. Next.js dan Nuxt akan menambah runtime Node.js kedua tanpa memberi manfaat apa pun (B5).</w:t>
      </w:r>
    </w:p>
    <w:p w14:paraId="7BE41FF6">
      <w:pPr>
        <w:keepNext w:val="0"/>
        <w:keepLines w:val="0"/>
        <w:widowControl/>
        <w:numPr>
          <w:ilvl w:val="0"/>
          <w:numId w:val="207"/>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TypeScript wajib, bukan opsional.</w:t>
      </w:r>
      <w:r>
        <w:rPr>
          <w:rFonts w:hint="default" w:ascii="Segoe UI" w:hAnsi="Segoe UI" w:eastAsia="Segoe UI" w:cs="Segoe UI"/>
          <w:color w:val="1A1A1A"/>
          <w:sz w:val="20"/>
          <w:szCs w:val="20"/>
        </w:rPr>
        <w:t xml:space="preserve"> Pada 74 layar yang dikerjakan tim yang sedang belajar, TypeScript menangkap kesalahan saat kompilasi yang jika tidak akan lolos ke production. Tambahan beban belajarnya nyata namun terbayar berkali lipat, dan tipe dapat </w:t>
      </w:r>
      <w:r>
        <w:rPr>
          <w:rStyle w:val="18"/>
          <w:rFonts w:hint="default" w:ascii="Segoe UI" w:hAnsi="Segoe UI" w:eastAsia="Segoe UI" w:cs="Segoe UI"/>
          <w:color w:val="1A1A1A"/>
          <w:sz w:val="20"/>
          <w:szCs w:val="20"/>
        </w:rPr>
        <w:t>dihasilkan otomatis dari kontrak API Go</w:t>
      </w:r>
      <w:r>
        <w:rPr>
          <w:rFonts w:hint="default" w:ascii="Segoe UI" w:hAnsi="Segoe UI" w:eastAsia="Segoe UI" w:cs="Segoe UI"/>
          <w:color w:val="1A1A1A"/>
          <w:sz w:val="20"/>
          <w:szCs w:val="20"/>
        </w:rPr>
        <w:t xml:space="preserve"> sehingga backend dan frontend tidak pernah berbeda persepsi.</w:t>
      </w:r>
    </w:p>
    <w:p w14:paraId="6CA6BCBE">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Alternatif kedua: React + TypeScript + Vite + TanStack Table / AG Grid.</w:t>
      </w:r>
      <w:r>
        <w:rPr>
          <w:rFonts w:hint="default" w:ascii="Segoe UI" w:hAnsi="Segoe UI" w:eastAsia="Segoe UI" w:cs="Segoe UI"/>
          <w:color w:val="1A1A1A"/>
          <w:sz w:val="20"/>
          <w:szCs w:val="20"/>
        </w:rPr>
        <w:t xml:space="preserve"> Dipilih </w:t>
      </w:r>
      <w:r>
        <w:rPr>
          <w:rStyle w:val="18"/>
          <w:rFonts w:hint="default" w:ascii="Segoe UI" w:hAnsi="Segoe UI" w:eastAsia="Segoe UI" w:cs="Segoe UI"/>
          <w:color w:val="1A1A1A"/>
          <w:sz w:val="20"/>
          <w:szCs w:val="20"/>
        </w:rPr>
        <w:t>jika</w:t>
      </w:r>
      <w:r>
        <w:rPr>
          <w:rFonts w:hint="default" w:ascii="Segoe UI" w:hAnsi="Segoe UI" w:eastAsia="Segoe UI" w:cs="Segoe UI"/>
          <w:color w:val="1A1A1A"/>
          <w:sz w:val="20"/>
          <w:szCs w:val="20"/>
        </w:rPr>
        <w:t xml:space="preserve"> faktor penentu bergeser ke ketersediaan SDM jangka panjang. Ekosistem dan pasar kerja React lebih besar, dan itu keunggulan nyata untuk aplikasi berumur 10 tahun. Yang dikorbankan: learning curve lebih curam dan risiko ketidakseragaman kode lebih tinggi — yang harus ditebus dengan Coding Standards dan code review yang jauh lebih ketat.</w:t>
      </w:r>
    </w:p>
    <w:p w14:paraId="4041573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Yang secara tegas tidak direkomendasikan:</w:t>
      </w:r>
      <w:r>
        <w:rPr>
          <w:rFonts w:hint="default" w:ascii="Segoe UI" w:hAnsi="Segoe UI" w:eastAsia="Segoe UI" w:cs="Segoe UI"/>
          <w:color w:val="1A1A1A"/>
          <w:sz w:val="20"/>
          <w:szCs w:val="20"/>
        </w:rPr>
        <w:t xml:space="preserve"> Next.js dan Nuxt (membayar biaya SSR tanpa manfaatnya, serta menambah runtime kedua di VM), Svelte dan SolidJS (ekosistem grid enterprise belum memadai untuk kebutuhan inti kita).</w:t>
      </w:r>
    </w:p>
    <w:p w14:paraId="738D458F">
      <w:pPr>
        <w:pStyle w:val="2"/>
        <w:keepNext/>
        <w:keepLines w:val="0"/>
        <w:pageBreakBefore/>
        <w:widowControl/>
        <w:suppressLineNumbers w:val="0"/>
        <w:pBdr>
          <w:bottom w:val="single" w:color="0B3D6B" w:sz="18" w:space="6"/>
        </w:pBdr>
        <w:spacing w:before="0" w:beforeAutospacing="0" w:after="200" w:afterAutospacing="0" w:line="10" w:lineRule="atLeast"/>
        <w:ind w:left="0" w:right="0"/>
        <w:rPr>
          <w:color w:val="0B3D6B"/>
          <w:sz w:val="44"/>
          <w:szCs w:val="44"/>
        </w:rPr>
      </w:pPr>
      <w:r>
        <w:rPr>
          <w:color w:val="0B3D6B"/>
          <w:sz w:val="44"/>
          <w:szCs w:val="44"/>
        </w:rPr>
        <w:t>Lampiran D — Catatan Penggunaan Matt Pocock Skills</w:t>
      </w:r>
    </w:p>
    <w:p w14:paraId="47FB3381">
      <w:pPr>
        <w:pStyle w:val="17"/>
        <w:keepNext w:val="0"/>
        <w:keepLines w:val="0"/>
        <w:widowControl/>
        <w:suppressLineNumbers w:val="0"/>
        <w:spacing w:line="10" w:lineRule="atLeast"/>
      </w:pPr>
      <w:r>
        <w:rPr>
          <w:rFonts w:hint="default" w:ascii="Segoe UI" w:hAnsi="Segoe UI" w:eastAsia="Segoe UI" w:cs="Segoe UI"/>
          <w:color w:val="1A1A1A"/>
          <w:sz w:val="20"/>
          <w:szCs w:val="20"/>
        </w:rPr>
        <w:t>Dokumentasi setiap skill yang dipakai: tahapan, alasan pemilihan, tujuan, hasil, dan dampaknya terhadap keputusan Steering.</w:t>
      </w:r>
    </w:p>
    <w:p w14:paraId="448C1C41">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256" o:spt="1" style="height:1.5pt;width:415.3pt;" fillcolor="#A0A0A0" filled="t" stroked="f" coordsize="21600,21600" o:hr="t" o:hrstd="t" o:hralign="center">
            <v:path/>
            <v:fill on="t" focussize="0,0"/>
            <v:stroke on="f"/>
            <v:imagedata o:title=""/>
            <o:lock v:ext="edit"/>
            <w10:wrap type="none"/>
            <w10:anchorlock/>
          </v:rect>
        </w:pict>
      </w:r>
    </w:p>
    <w:p w14:paraId="72B783F1">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Catatan awal: ketersediaan skill di environment ini</w:t>
      </w:r>
    </w:p>
    <w:p w14:paraId="0CEB66E8">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Diperiksa pada 2026-09-07 di </w:t>
      </w:r>
      <w:r>
        <w:rPr>
          <w:rStyle w:val="14"/>
        </w:rPr>
        <w:t>~/.claude/skills</w:t>
      </w:r>
      <w:r>
        <w:rPr>
          <w:rFonts w:hint="default" w:ascii="Segoe UI" w:hAnsi="Segoe UI" w:eastAsia="Segoe UI" w:cs="Segoe UI"/>
          <w:color w:val="1A1A1A"/>
          <w:sz w:val="20"/>
          <w:szCs w:val="20"/>
        </w:rPr>
        <w:t xml:space="preserve">, </w:t>
      </w:r>
      <w:r>
        <w:rPr>
          <w:rStyle w:val="14"/>
        </w:rPr>
        <w:t>~/.claude/plugins</w:t>
      </w:r>
      <w:r>
        <w:rPr>
          <w:rFonts w:hint="default" w:ascii="Segoe UI" w:hAnsi="Segoe UI" w:eastAsia="Segoe UI" w:cs="Segoe UI"/>
          <w:color w:val="1A1A1A"/>
          <w:sz w:val="20"/>
          <w:szCs w:val="20"/>
        </w:rPr>
        <w:t>, dan registry skill sesi.</w:t>
      </w:r>
    </w:p>
    <w:p w14:paraId="494125A1">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Tidak terpasang</w:t>
      </w:r>
      <w:r>
        <w:rPr>
          <w:rFonts w:hint="default" w:ascii="Segoe UI" w:hAnsi="Segoe UI" w:eastAsia="Segoe UI" w:cs="Segoe UI"/>
          <w:color w:val="1A1A1A"/>
          <w:sz w:val="20"/>
          <w:szCs w:val="20"/>
        </w:rPr>
        <w:t xml:space="preserve"> — sehingga tidak dapat dipanggil meskipun disebut dalam instruksi:</w:t>
      </w:r>
    </w:p>
    <w:p w14:paraId="498F5B15">
      <w:pPr>
        <w:pStyle w:val="17"/>
        <w:keepNext w:val="0"/>
        <w:keepLines w:val="0"/>
        <w:widowControl/>
        <w:suppressLineNumbers w:val="0"/>
        <w:spacing w:line="10" w:lineRule="atLeast"/>
      </w:pPr>
      <w:r>
        <w:rPr>
          <w:rStyle w:val="14"/>
        </w:rPr>
        <w:t>/setup-matt-pocock-skills</w:t>
      </w:r>
      <w:r>
        <w:rPr>
          <w:rFonts w:hint="default" w:ascii="Segoe UI" w:hAnsi="Segoe UI" w:eastAsia="Segoe UI" w:cs="Segoe UI"/>
          <w:color w:val="1A1A1A"/>
          <w:sz w:val="20"/>
          <w:szCs w:val="20"/>
        </w:rPr>
        <w:t xml:space="preserve">, </w:t>
      </w:r>
      <w:r>
        <w:rPr>
          <w:rStyle w:val="14"/>
        </w:rPr>
        <w:t>/ask-matt</w:t>
      </w:r>
      <w:r>
        <w:rPr>
          <w:rFonts w:hint="default" w:ascii="Segoe UI" w:hAnsi="Segoe UI" w:eastAsia="Segoe UI" w:cs="Segoe UI"/>
          <w:color w:val="1A1A1A"/>
          <w:sz w:val="20"/>
          <w:szCs w:val="20"/>
        </w:rPr>
        <w:t xml:space="preserve">, </w:t>
      </w:r>
      <w:r>
        <w:rPr>
          <w:rStyle w:val="14"/>
        </w:rPr>
        <w:t>/grill-me</w:t>
      </w:r>
      <w:r>
        <w:rPr>
          <w:rFonts w:hint="default" w:ascii="Segoe UI" w:hAnsi="Segoe UI" w:eastAsia="Segoe UI" w:cs="Segoe UI"/>
          <w:color w:val="1A1A1A"/>
          <w:sz w:val="20"/>
          <w:szCs w:val="20"/>
        </w:rPr>
        <w:t xml:space="preserve">, </w:t>
      </w:r>
      <w:r>
        <w:rPr>
          <w:rStyle w:val="14"/>
        </w:rPr>
        <w:t>/grill-with-docs</w:t>
      </w:r>
      <w:r>
        <w:rPr>
          <w:rFonts w:hint="default" w:ascii="Segoe UI" w:hAnsi="Segoe UI" w:eastAsia="Segoe UI" w:cs="Segoe UI"/>
          <w:color w:val="1A1A1A"/>
          <w:sz w:val="20"/>
          <w:szCs w:val="20"/>
        </w:rPr>
        <w:t xml:space="preserve">, </w:t>
      </w:r>
      <w:r>
        <w:rPr>
          <w:rStyle w:val="14"/>
        </w:rPr>
        <w:t>/to-spec</w:t>
      </w:r>
      <w:r>
        <w:rPr>
          <w:rFonts w:hint="default" w:ascii="Segoe UI" w:hAnsi="Segoe UI" w:eastAsia="Segoe UI" w:cs="Segoe UI"/>
          <w:color w:val="1A1A1A"/>
          <w:sz w:val="20"/>
          <w:szCs w:val="20"/>
        </w:rPr>
        <w:t>,</w:t>
      </w:r>
    </w:p>
    <w:p w14:paraId="5EE785E5">
      <w:pPr>
        <w:pStyle w:val="17"/>
        <w:keepNext w:val="0"/>
        <w:keepLines w:val="0"/>
        <w:widowControl/>
        <w:suppressLineNumbers w:val="0"/>
        <w:spacing w:line="10" w:lineRule="atLeast"/>
      </w:pPr>
      <w:r>
        <w:rPr>
          <w:rStyle w:val="14"/>
        </w:rPr>
        <w:t>/to-tickets</w:t>
      </w:r>
      <w:r>
        <w:rPr>
          <w:rFonts w:hint="default" w:ascii="Segoe UI" w:hAnsi="Segoe UI" w:eastAsia="Segoe UI" w:cs="Segoe UI"/>
          <w:color w:val="1A1A1A"/>
          <w:sz w:val="20"/>
          <w:szCs w:val="20"/>
        </w:rPr>
        <w:t xml:space="preserve">, </w:t>
      </w:r>
      <w:r>
        <w:rPr>
          <w:rStyle w:val="14"/>
        </w:rPr>
        <w:t>/triage</w:t>
      </w:r>
      <w:r>
        <w:rPr>
          <w:rFonts w:hint="default" w:ascii="Segoe UI" w:hAnsi="Segoe UI" w:eastAsia="Segoe UI" w:cs="Segoe UI"/>
          <w:color w:val="1A1A1A"/>
          <w:sz w:val="20"/>
          <w:szCs w:val="20"/>
        </w:rPr>
        <w:t xml:space="preserve">, </w:t>
      </w:r>
      <w:r>
        <w:rPr>
          <w:rStyle w:val="14"/>
        </w:rPr>
        <w:t>/implement</w:t>
      </w:r>
      <w:r>
        <w:rPr>
          <w:rFonts w:hint="default" w:ascii="Segoe UI" w:hAnsi="Segoe UI" w:eastAsia="Segoe UI" w:cs="Segoe UI"/>
          <w:color w:val="1A1A1A"/>
          <w:sz w:val="20"/>
          <w:szCs w:val="20"/>
        </w:rPr>
        <w:t xml:space="preserve">, </w:t>
      </w:r>
      <w:r>
        <w:rPr>
          <w:rStyle w:val="14"/>
        </w:rPr>
        <w:t>/wayfinder</w:t>
      </w:r>
      <w:r>
        <w:rPr>
          <w:rFonts w:hint="default" w:ascii="Segoe UI" w:hAnsi="Segoe UI" w:eastAsia="Segoe UI" w:cs="Segoe UI"/>
          <w:color w:val="1A1A1A"/>
          <w:sz w:val="20"/>
          <w:szCs w:val="20"/>
        </w:rPr>
        <w:t xml:space="preserve">, </w:t>
      </w:r>
      <w:r>
        <w:rPr>
          <w:rStyle w:val="14"/>
        </w:rPr>
        <w:t>/improve-codebase-architecture</w:t>
      </w:r>
      <w:r>
        <w:rPr>
          <w:rFonts w:hint="default" w:ascii="Segoe UI" w:hAnsi="Segoe UI" w:eastAsia="Segoe UI" w:cs="Segoe UI"/>
          <w:color w:val="1A1A1A"/>
          <w:sz w:val="20"/>
          <w:szCs w:val="20"/>
        </w:rPr>
        <w:t>,</w:t>
      </w:r>
    </w:p>
    <w:p w14:paraId="78778521">
      <w:pPr>
        <w:pStyle w:val="17"/>
        <w:keepNext w:val="0"/>
        <w:keepLines w:val="0"/>
        <w:widowControl/>
        <w:suppressLineNumbers w:val="0"/>
        <w:spacing w:line="10" w:lineRule="atLeast"/>
      </w:pPr>
      <w:r>
        <w:rPr>
          <w:rStyle w:val="14"/>
        </w:rPr>
        <w:t>/teach</w:t>
      </w:r>
      <w:r>
        <w:rPr>
          <w:rFonts w:hint="default" w:ascii="Segoe UI" w:hAnsi="Segoe UI" w:eastAsia="Segoe UI" w:cs="Segoe UI"/>
          <w:color w:val="1A1A1A"/>
          <w:sz w:val="20"/>
          <w:szCs w:val="20"/>
        </w:rPr>
        <w:t xml:space="preserve">, </w:t>
      </w:r>
      <w:r>
        <w:rPr>
          <w:rStyle w:val="14"/>
        </w:rPr>
        <w:t>/handoff</w:t>
      </w:r>
      <w:r>
        <w:rPr>
          <w:rFonts w:hint="default" w:ascii="Segoe UI" w:hAnsi="Segoe UI" w:eastAsia="Segoe UI" w:cs="Segoe UI"/>
          <w:color w:val="1A1A1A"/>
          <w:sz w:val="20"/>
          <w:szCs w:val="20"/>
        </w:rPr>
        <w:t>.</w:t>
      </w:r>
    </w:p>
    <w:p w14:paraId="0AE6A38A">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Karena </w:t>
      </w:r>
      <w:r>
        <w:rPr>
          <w:rStyle w:val="14"/>
        </w:rPr>
        <w:t>/setup-matt-pocock-skills</w:t>
      </w:r>
      <w:r>
        <w:rPr>
          <w:rFonts w:hint="default" w:ascii="Segoe UI" w:hAnsi="Segoe UI" w:eastAsia="Segoe UI" w:cs="Segoe UI"/>
          <w:color w:val="1A1A1A"/>
          <w:sz w:val="20"/>
          <w:szCs w:val="20"/>
        </w:rPr>
        <w:t xml:space="preserve"> tidak ada, instruksi memanggilnya lebih dulu tidak dapat dijalankan. Hal ini disampaikan ke pemilik project sebelum pekerjaan dimulai.</w:t>
      </w:r>
    </w:p>
    <w:p w14:paraId="6C2AC0E9">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Terpasang dan tersedia:</w:t>
      </w:r>
    </w:p>
    <w:p w14:paraId="2A3D4F37">
      <w:pPr>
        <w:pStyle w:val="17"/>
        <w:keepNext w:val="0"/>
        <w:keepLines w:val="0"/>
        <w:widowControl/>
        <w:suppressLineNumbers w:val="0"/>
        <w:spacing w:line="10" w:lineRule="atLeast"/>
      </w:pPr>
      <w:r>
        <w:rPr>
          <w:rStyle w:val="14"/>
        </w:rPr>
        <w:t>mattpocock-skills:domain-modeling</w:t>
      </w:r>
      <w:r>
        <w:rPr>
          <w:rFonts w:hint="default" w:ascii="Segoe UI" w:hAnsi="Segoe UI" w:eastAsia="Segoe UI" w:cs="Segoe UI"/>
          <w:color w:val="1A1A1A"/>
          <w:sz w:val="20"/>
          <w:szCs w:val="20"/>
        </w:rPr>
        <w:t xml:space="preserve"> · </w:t>
      </w:r>
      <w:r>
        <w:rPr>
          <w:rStyle w:val="14"/>
        </w:rPr>
        <w:t>grilling</w:t>
      </w:r>
      <w:r>
        <w:rPr>
          <w:rFonts w:hint="default" w:ascii="Segoe UI" w:hAnsi="Segoe UI" w:eastAsia="Segoe UI" w:cs="Segoe UI"/>
          <w:color w:val="1A1A1A"/>
          <w:sz w:val="20"/>
          <w:szCs w:val="20"/>
        </w:rPr>
        <w:t xml:space="preserve"> · </w:t>
      </w:r>
      <w:r>
        <w:rPr>
          <w:rStyle w:val="14"/>
        </w:rPr>
        <w:t>codebase-design</w:t>
      </w:r>
      <w:r>
        <w:rPr>
          <w:rFonts w:hint="default" w:ascii="Segoe UI" w:hAnsi="Segoe UI" w:eastAsia="Segoe UI" w:cs="Segoe UI"/>
          <w:color w:val="1A1A1A"/>
          <w:sz w:val="20"/>
          <w:szCs w:val="20"/>
        </w:rPr>
        <w:t xml:space="preserve"> · </w:t>
      </w:r>
      <w:r>
        <w:rPr>
          <w:rStyle w:val="14"/>
        </w:rPr>
        <w:t>research</w:t>
      </w:r>
      <w:r>
        <w:rPr>
          <w:rFonts w:hint="default" w:ascii="Segoe UI" w:hAnsi="Segoe UI" w:eastAsia="Segoe UI" w:cs="Segoe UI"/>
          <w:color w:val="1A1A1A"/>
          <w:sz w:val="20"/>
          <w:szCs w:val="20"/>
        </w:rPr>
        <w:t xml:space="preserve"> · </w:t>
      </w:r>
      <w:r>
        <w:rPr>
          <w:rStyle w:val="14"/>
        </w:rPr>
        <w:t>tdd</w:t>
      </w:r>
      <w:r>
        <w:rPr>
          <w:rFonts w:hint="default" w:ascii="Segoe UI" w:hAnsi="Segoe UI" w:eastAsia="Segoe UI" w:cs="Segoe UI"/>
          <w:color w:val="1A1A1A"/>
          <w:sz w:val="20"/>
          <w:szCs w:val="20"/>
        </w:rPr>
        <w:t xml:space="preserve"> ·</w:t>
      </w:r>
    </w:p>
    <w:p w14:paraId="2D4EC31D">
      <w:pPr>
        <w:pStyle w:val="17"/>
        <w:keepNext w:val="0"/>
        <w:keepLines w:val="0"/>
        <w:widowControl/>
        <w:suppressLineNumbers w:val="0"/>
        <w:spacing w:line="10" w:lineRule="atLeast"/>
      </w:pPr>
      <w:r>
        <w:rPr>
          <w:rStyle w:val="14"/>
        </w:rPr>
        <w:t>prototype</w:t>
      </w:r>
      <w:r>
        <w:rPr>
          <w:rFonts w:hint="default" w:ascii="Segoe UI" w:hAnsi="Segoe UI" w:eastAsia="Segoe UI" w:cs="Segoe UI"/>
          <w:color w:val="1A1A1A"/>
          <w:sz w:val="20"/>
          <w:szCs w:val="20"/>
        </w:rPr>
        <w:t xml:space="preserve"> · </w:t>
      </w:r>
      <w:r>
        <w:rPr>
          <w:rStyle w:val="14"/>
        </w:rPr>
        <w:t>diagnosing-bugs</w:t>
      </w:r>
      <w:r>
        <w:rPr>
          <w:rFonts w:hint="default" w:ascii="Segoe UI" w:hAnsi="Segoe UI" w:eastAsia="Segoe UI" w:cs="Segoe UI"/>
          <w:color w:val="1A1A1A"/>
          <w:sz w:val="20"/>
          <w:szCs w:val="20"/>
        </w:rPr>
        <w:t xml:space="preserve"> · </w:t>
      </w:r>
      <w:r>
        <w:rPr>
          <w:rStyle w:val="14"/>
        </w:rPr>
        <w:t>code-review</w:t>
      </w:r>
      <w:r>
        <w:rPr>
          <w:rFonts w:hint="default" w:ascii="Segoe UI" w:hAnsi="Segoe UI" w:eastAsia="Segoe UI" w:cs="Segoe UI"/>
          <w:color w:val="1A1A1A"/>
          <w:sz w:val="20"/>
          <w:szCs w:val="20"/>
        </w:rPr>
        <w:t xml:space="preserve"> · </w:t>
      </w:r>
      <w:r>
        <w:rPr>
          <w:rStyle w:val="14"/>
        </w:rPr>
        <w:t>resolving-merge-conflicts</w:t>
      </w:r>
      <w:r>
        <w:rPr>
          <w:rFonts w:hint="default" w:ascii="Segoe UI" w:hAnsi="Segoe UI" w:eastAsia="Segoe UI" w:cs="Segoe UI"/>
          <w:color w:val="1A1A1A"/>
          <w:sz w:val="20"/>
          <w:szCs w:val="20"/>
        </w:rPr>
        <w:t xml:space="preserve"> · </w:t>
      </w:r>
      <w:r>
        <w:rPr>
          <w:rStyle w:val="14"/>
        </w:rPr>
        <w:t>wizard</w:t>
      </w:r>
      <w:r>
        <w:rPr>
          <w:rFonts w:hint="default" w:ascii="Segoe UI" w:hAnsi="Segoe UI" w:eastAsia="Segoe UI" w:cs="Segoe UI"/>
          <w:color w:val="1A1A1A"/>
          <w:sz w:val="20"/>
          <w:szCs w:val="20"/>
        </w:rPr>
        <w:t xml:space="preserve"> ·</w:t>
      </w:r>
    </w:p>
    <w:p w14:paraId="5E690822">
      <w:pPr>
        <w:pStyle w:val="17"/>
        <w:keepNext w:val="0"/>
        <w:keepLines w:val="0"/>
        <w:widowControl/>
        <w:suppressLineNumbers w:val="0"/>
        <w:spacing w:line="10" w:lineRule="atLeast"/>
      </w:pPr>
      <w:r>
        <w:rPr>
          <w:rStyle w:val="14"/>
        </w:rPr>
        <w:t>writing-for-agents</w:t>
      </w:r>
    </w:p>
    <w:p w14:paraId="4F16B6FA">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Dari yang tersedia, </w:t>
      </w:r>
      <w:r>
        <w:rPr>
          <w:rStyle w:val="18"/>
          <w:rFonts w:hint="default" w:ascii="Segoe UI" w:hAnsi="Segoe UI" w:eastAsia="Segoe UI" w:cs="Segoe UI"/>
          <w:color w:val="1A1A1A"/>
          <w:sz w:val="20"/>
          <w:szCs w:val="20"/>
        </w:rPr>
        <w:t>tiga dipakai</w:t>
      </w:r>
      <w:r>
        <w:rPr>
          <w:rFonts w:hint="default" w:ascii="Segoe UI" w:hAnsi="Segoe UI" w:eastAsia="Segoe UI" w:cs="Segoe UI"/>
          <w:color w:val="1A1A1A"/>
          <w:sz w:val="20"/>
          <w:szCs w:val="20"/>
        </w:rPr>
        <w:t xml:space="preserve"> karena relevan dengan tahapan yang dikerjakan. Sisanya sengaja tidak dipakai — alasannya di bagian akhir dokumen ini.</w:t>
      </w:r>
    </w:p>
    <w:p w14:paraId="5A9B28E1">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257" o:spt="1" style="height:1.5pt;width:415.3pt;" fillcolor="#A0A0A0" filled="t" stroked="f" coordsize="21600,21600" o:hr="t" o:hrstd="t" o:hralign="center">
            <v:path/>
            <v:fill on="t" focussize="0,0"/>
            <v:stroke on="f"/>
            <v:imagedata o:title=""/>
            <o:lock v:ext="edit"/>
            <w10:wrap type="none"/>
            <w10:anchorlock/>
          </v:rect>
        </w:pict>
      </w:r>
    </w:p>
    <w:p w14:paraId="496ABD82">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 xml:space="preserve">1. </w:t>
      </w:r>
      <w:r>
        <w:rPr>
          <w:rStyle w:val="14"/>
        </w:rPr>
        <w:t>mattpocock-skills:domain-modeling</w:t>
      </w:r>
    </w:p>
    <w:p w14:paraId="034E35B9">
      <w:pPr>
        <w:pStyle w:val="4"/>
        <w:keepNext w:val="0"/>
        <w:keepLines w:val="0"/>
        <w:widowControl/>
        <w:suppressLineNumbers w:val="0"/>
        <w:spacing w:line="10" w:lineRule="atLeast"/>
      </w:pPr>
      <w:r>
        <w:t>Tahapan penggunaan</w:t>
      </w:r>
    </w:p>
    <w:p w14:paraId="4ED1F670">
      <w:pPr>
        <w:pStyle w:val="17"/>
        <w:keepNext w:val="0"/>
        <w:keepLines w:val="0"/>
        <w:widowControl/>
        <w:suppressLineNumbers w:val="0"/>
        <w:spacing w:line="10" w:lineRule="atLeast"/>
      </w:pPr>
      <w:r>
        <w:rPr>
          <w:rFonts w:hint="default" w:ascii="Segoe UI" w:hAnsi="Segoe UI" w:eastAsia="Segoe UI" w:cs="Segoe UI"/>
          <w:color w:val="1A1A1A"/>
          <w:sz w:val="20"/>
          <w:szCs w:val="20"/>
        </w:rPr>
        <w:t>Tahap 2 — Deep Discovery, setelah pembacaan source selesai dan sebelum Domain Model disusun.</w:t>
      </w:r>
    </w:p>
    <w:p w14:paraId="6F07E9C4">
      <w:pPr>
        <w:pStyle w:val="4"/>
        <w:keepNext w:val="0"/>
        <w:keepLines w:val="0"/>
        <w:widowControl/>
        <w:suppressLineNumbers w:val="0"/>
        <w:spacing w:line="10" w:lineRule="atLeast"/>
      </w:pPr>
      <w:r>
        <w:t>Alasan memilih skill ini</w:t>
      </w:r>
    </w:p>
    <w:p w14:paraId="35936BAC">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Setelah membaca 902 activity dan 652 rule SQL, masalah terbesar yang muncul </w:t>
      </w:r>
      <w:r>
        <w:rPr>
          <w:rStyle w:val="18"/>
          <w:rFonts w:hint="default" w:ascii="Segoe UI" w:hAnsi="Segoe UI" w:eastAsia="Segoe UI" w:cs="Segoe UI"/>
          <w:color w:val="1A1A1A"/>
          <w:sz w:val="20"/>
          <w:szCs w:val="20"/>
        </w:rPr>
        <w:t>bukan</w:t>
      </w:r>
      <w:r>
        <w:rPr>
          <w:rFonts w:hint="default" w:ascii="Segoe UI" w:hAnsi="Segoe UI" w:eastAsia="Segoe UI" w:cs="Segoe UI"/>
          <w:color w:val="1A1A1A"/>
          <w:sz w:val="20"/>
          <w:szCs w:val="20"/>
        </w:rPr>
        <w:t xml:space="preserve"> kerumitan teknis, melainkan </w:t>
      </w:r>
      <w:r>
        <w:rPr>
          <w:rStyle w:val="18"/>
          <w:rFonts w:hint="default" w:ascii="Segoe UI" w:hAnsi="Segoe UI" w:eastAsia="Segoe UI" w:cs="Segoe UI"/>
          <w:color w:val="1A1A1A"/>
          <w:sz w:val="20"/>
          <w:szCs w:val="20"/>
        </w:rPr>
        <w:t>bahasa domain yang kacau</w:t>
      </w:r>
      <w:r>
        <w:rPr>
          <w:rFonts w:hint="default" w:ascii="Segoe UI" w:hAnsi="Segoe UI" w:eastAsia="Segoe UI" w:cs="Segoe UI"/>
          <w:color w:val="1A1A1A"/>
          <w:sz w:val="20"/>
          <w:szCs w:val="20"/>
        </w:rPr>
        <w:t>. Ditemukan tiga gejala konkret:</w:t>
      </w:r>
    </w:p>
    <w:p w14:paraId="7022C355">
      <w:pPr>
        <w:keepNext w:val="0"/>
        <w:keepLines w:val="0"/>
        <w:widowControl/>
        <w:numPr>
          <w:ilvl w:val="0"/>
          <w:numId w:val="20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Istilah yang menyesatkan — </w:t>
      </w:r>
      <w:r>
        <w:rPr>
          <w:rStyle w:val="14"/>
        </w:rPr>
        <w:t>AdjustmentList</w:t>
      </w:r>
      <w:r>
        <w:rPr>
          <w:rFonts w:hint="default" w:ascii="Segoe UI" w:hAnsi="Segoe UI" w:eastAsia="Segoe UI" w:cs="Segoe UI"/>
          <w:color w:val="1A1A1A"/>
          <w:sz w:val="20"/>
          <w:szCs w:val="20"/>
        </w:rPr>
        <w:t xml:space="preserve"> ternyata berisi nilai penyelesaian, bukan proses loss adjusting.</w:t>
      </w:r>
    </w:p>
    <w:p w14:paraId="70713858">
      <w:pPr>
        <w:keepNext w:val="0"/>
        <w:keepLines w:val="0"/>
        <w:widowControl/>
        <w:numPr>
          <w:ilvl w:val="0"/>
          <w:numId w:val="20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Istilah yang bertabrakan — </w:t>
      </w:r>
      <w:r>
        <w:rPr>
          <w:rStyle w:val="14"/>
        </w:rPr>
        <w:t>Object</w:t>
      </w:r>
      <w:r>
        <w:rPr>
          <w:rFonts w:hint="default" w:ascii="Segoe UI" w:hAnsi="Segoe UI" w:eastAsia="Segoe UI" w:cs="Segoe UI"/>
          <w:color w:val="1A1A1A"/>
          <w:sz w:val="20"/>
          <w:szCs w:val="20"/>
        </w:rPr>
        <w:t xml:space="preserve"> dipakai untuk objek pertanggungan, bertabrakan dengan makna pemrograman.</w:t>
      </w:r>
    </w:p>
    <w:p w14:paraId="32887253">
      <w:pPr>
        <w:keepNext w:val="0"/>
        <w:keepLines w:val="0"/>
        <w:widowControl/>
        <w:numPr>
          <w:ilvl w:val="0"/>
          <w:numId w:val="20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Empat konsep status bernama mirip (</w:t>
      </w:r>
      <w:r>
        <w:rPr>
          <w:rStyle w:val="14"/>
        </w:rPr>
        <w:t>StatusWork</w:t>
      </w:r>
      <w:r>
        <w:rPr>
          <w:rFonts w:hint="default" w:ascii="Segoe UI" w:hAnsi="Segoe UI" w:eastAsia="Segoe UI" w:cs="Segoe UI"/>
          <w:color w:val="1A1A1A"/>
          <w:sz w:val="20"/>
          <w:szCs w:val="20"/>
        </w:rPr>
        <w:t xml:space="preserve">, </w:t>
      </w:r>
      <w:r>
        <w:rPr>
          <w:rStyle w:val="14"/>
        </w:rPr>
        <w:t>StatusClaim</w:t>
      </w:r>
      <w:r>
        <w:rPr>
          <w:rFonts w:hint="default" w:ascii="Segoe UI" w:hAnsi="Segoe UI" w:eastAsia="Segoe UI" w:cs="Segoe UI"/>
          <w:color w:val="1A1A1A"/>
          <w:sz w:val="20"/>
          <w:szCs w:val="20"/>
        </w:rPr>
        <w:t xml:space="preserve">, </w:t>
      </w:r>
      <w:r>
        <w:rPr>
          <w:rStyle w:val="14"/>
        </w:rPr>
        <w:t>ClaimStatus</w:t>
      </w:r>
      <w:r>
        <w:rPr>
          <w:rFonts w:hint="default" w:ascii="Segoe UI" w:hAnsi="Segoe UI" w:eastAsia="Segoe UI" w:cs="Segoe UI"/>
          <w:color w:val="1A1A1A"/>
          <w:sz w:val="20"/>
          <w:szCs w:val="20"/>
        </w:rPr>
        <w:t xml:space="preserve">, </w:t>
      </w:r>
      <w:r>
        <w:rPr>
          <w:rStyle w:val="14"/>
        </w:rPr>
        <w:t>StatusPosisi</w:t>
      </w:r>
      <w:r>
        <w:rPr>
          <w:rFonts w:hint="default" w:ascii="Segoe UI" w:hAnsi="Segoe UI" w:eastAsia="Segoe UI" w:cs="Segoe UI"/>
          <w:color w:val="1A1A1A"/>
          <w:sz w:val="20"/>
          <w:szCs w:val="20"/>
        </w:rPr>
        <w:t>) yang tidak jelas apakah benar-benar berbeda.</w:t>
      </w:r>
    </w:p>
    <w:p w14:paraId="575CF064">
      <w:pPr>
        <w:pStyle w:val="17"/>
        <w:keepNext w:val="0"/>
        <w:keepLines w:val="0"/>
        <w:widowControl/>
        <w:suppressLineNumbers w:val="0"/>
        <w:spacing w:line="10" w:lineRule="atLeast"/>
      </w:pPr>
      <w:r>
        <w:rPr>
          <w:rFonts w:hint="default" w:ascii="Segoe UI" w:hAnsi="Segoe UI" w:eastAsia="Segoe UI" w:cs="Segoe UI"/>
          <w:color w:val="1A1A1A"/>
          <w:sz w:val="20"/>
          <w:szCs w:val="20"/>
        </w:rPr>
        <w:t>Skill ini secara khusus menangani hal itu: mempertajam bahasa yang kabur, menantang istilah, menyilangkan pernyataan dengan kode, dan menuliskan glossary saat istilah terselesaikan.</w:t>
      </w:r>
    </w:p>
    <w:p w14:paraId="378A7DE9">
      <w:pPr>
        <w:pStyle w:val="4"/>
        <w:keepNext w:val="0"/>
        <w:keepLines w:val="0"/>
        <w:widowControl/>
        <w:suppressLineNumbers w:val="0"/>
        <w:spacing w:line="10" w:lineRule="atLeast"/>
      </w:pPr>
      <w:r>
        <w:t>Tujuan penggunaan</w:t>
      </w:r>
    </w:p>
    <w:p w14:paraId="2EFB4066">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Menghasilkan </w:t>
      </w:r>
      <w:r>
        <w:rPr>
          <w:rStyle w:val="18"/>
          <w:rFonts w:hint="default" w:ascii="Segoe UI" w:hAnsi="Segoe UI" w:eastAsia="Segoe UI" w:cs="Segoe UI"/>
          <w:color w:val="1A1A1A"/>
          <w:sz w:val="20"/>
          <w:szCs w:val="20"/>
        </w:rPr>
        <w:t>ubiquitous language</w:t>
      </w:r>
      <w:r>
        <w:rPr>
          <w:rFonts w:hint="default" w:ascii="Segoe UI" w:hAnsi="Segoe UI" w:eastAsia="Segoe UI" w:cs="Segoe UI"/>
          <w:color w:val="1A1A1A"/>
          <w:sz w:val="20"/>
          <w:szCs w:val="20"/>
        </w:rPr>
        <w:t xml:space="preserve"> yang dipakai konsisten di nama tabel, struct Go, endpoint API, label UI, dan dokumentasi — agar kekacauan penamaan sistem lama tidak ikut berpindah.</w:t>
      </w:r>
    </w:p>
    <w:p w14:paraId="12B259E3">
      <w:pPr>
        <w:pStyle w:val="4"/>
        <w:keepNext w:val="0"/>
        <w:keepLines w:val="0"/>
        <w:widowControl/>
        <w:suppressLineNumbers w:val="0"/>
        <w:spacing w:line="10" w:lineRule="atLeast"/>
      </w:pPr>
      <w:r>
        <w:t>Yang dilakukan mengikuti skill</w:t>
      </w:r>
    </w:p>
    <w:p w14:paraId="255F97E4">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Mempertajam istilah kabur.</w:t>
      </w:r>
      <w:r>
        <w:rPr>
          <w:rFonts w:hint="default" w:ascii="Segoe UI" w:hAnsi="Segoe UI" w:eastAsia="Segoe UI" w:cs="Segoe UI"/>
          <w:color w:val="1A1A1A"/>
          <w:sz w:val="20"/>
          <w:szCs w:val="20"/>
        </w:rPr>
        <w:t xml:space="preserve"> Untuk setiap istilah yang meragukan, dibuat usulan istilah kanonikal beserta alasannya, lalu diuji ke pemilik bisnis. Hasilnya: </w:t>
      </w:r>
      <w:r>
        <w:rPr>
          <w:rStyle w:val="14"/>
        </w:rPr>
        <w:t>Object</w:t>
      </w:r>
      <w:r>
        <w:rPr>
          <w:rFonts w:hint="default" w:ascii="Segoe UI" w:hAnsi="Segoe UI" w:eastAsia="Segoe UI" w:cs="Segoe UI"/>
          <w:color w:val="1A1A1A"/>
          <w:sz w:val="20"/>
          <w:szCs w:val="20"/>
        </w:rPr>
        <w:t xml:space="preserve"> → </w:t>
      </w:r>
      <w:r>
        <w:rPr>
          <w:rStyle w:val="18"/>
          <w:rFonts w:hint="default" w:ascii="Segoe UI" w:hAnsi="Segoe UI" w:eastAsia="Segoe UI" w:cs="Segoe UI"/>
          <w:color w:val="1A1A1A"/>
          <w:sz w:val="20"/>
          <w:szCs w:val="20"/>
        </w:rPr>
        <w:t>Objek Pertanggungan</w:t>
      </w:r>
      <w:r>
        <w:rPr>
          <w:rFonts w:hint="default" w:ascii="Segoe UI" w:hAnsi="Segoe UI" w:eastAsia="Segoe UI" w:cs="Segoe UI"/>
          <w:color w:val="1A1A1A"/>
          <w:sz w:val="20"/>
          <w:szCs w:val="20"/>
        </w:rPr>
        <w:t xml:space="preserve">, </w:t>
      </w:r>
      <w:r>
        <w:rPr>
          <w:rStyle w:val="14"/>
        </w:rPr>
        <w:t>Adjustment</w:t>
      </w:r>
      <w:r>
        <w:rPr>
          <w:rFonts w:hint="default" w:ascii="Segoe UI" w:hAnsi="Segoe UI" w:eastAsia="Segoe UI" w:cs="Segoe UI"/>
          <w:color w:val="1A1A1A"/>
          <w:sz w:val="20"/>
          <w:szCs w:val="20"/>
        </w:rPr>
        <w:t xml:space="preserve"> → </w:t>
      </w:r>
      <w:r>
        <w:rPr>
          <w:rStyle w:val="18"/>
          <w:rFonts w:hint="default" w:ascii="Segoe UI" w:hAnsi="Segoe UI" w:eastAsia="Segoe UI" w:cs="Segoe UI"/>
          <w:color w:val="1A1A1A"/>
          <w:sz w:val="20"/>
          <w:szCs w:val="20"/>
        </w:rPr>
        <w:t>Settlement Line</w:t>
      </w:r>
      <w:r>
        <w:rPr>
          <w:rFonts w:hint="default" w:ascii="Segoe UI" w:hAnsi="Segoe UI" w:eastAsia="Segoe UI" w:cs="Segoe UI"/>
          <w:color w:val="1A1A1A"/>
          <w:sz w:val="20"/>
          <w:szCs w:val="20"/>
        </w:rPr>
        <w:t>.</w:t>
      </w:r>
    </w:p>
    <w:p w14:paraId="648EE14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Menyilangkan pernyataan dengan kode.</w:t>
      </w:r>
      <w:r>
        <w:rPr>
          <w:rFonts w:hint="default" w:ascii="Segoe UI" w:hAnsi="Segoe UI" w:eastAsia="Segoe UI" w:cs="Segoe UI"/>
          <w:color w:val="1A1A1A"/>
          <w:sz w:val="20"/>
          <w:szCs w:val="20"/>
        </w:rPr>
        <w:t xml:space="preserve"> Empat konsep status tidak diterima begitu saja sebagai duplikasi maupun sebagai konsep berbeda. Dilacak dulu ke source: </w:t>
      </w:r>
      <w:r>
        <w:rPr>
          <w:rStyle w:val="14"/>
        </w:rPr>
        <w:t>StatusWork</w:t>
      </w:r>
      <w:r>
        <w:rPr>
          <w:rFonts w:hint="default" w:ascii="Segoe UI" w:hAnsi="Segoe UI" w:eastAsia="Segoe UI" w:cs="Segoe UI"/>
          <w:color w:val="1A1A1A"/>
          <w:sz w:val="20"/>
          <w:szCs w:val="20"/>
        </w:rPr>
        <w:t xml:space="preserve"> berisi</w:t>
      </w:r>
    </w:p>
    <w:p w14:paraId="1541CB6E">
      <w:pPr>
        <w:pStyle w:val="17"/>
        <w:keepNext w:val="0"/>
        <w:keepLines w:val="0"/>
        <w:widowControl/>
        <w:suppressLineNumbers w:val="0"/>
        <w:spacing w:line="10" w:lineRule="atLeast"/>
      </w:pPr>
      <w:r>
        <w:rPr>
          <w:rStyle w:val="14"/>
        </w:rPr>
        <w:t>Resolved-Completed</w:t>
      </w:r>
      <w:r>
        <w:rPr>
          <w:rFonts w:hint="default" w:ascii="Segoe UI" w:hAnsi="Segoe UI" w:eastAsia="Segoe UI" w:cs="Segoe UI"/>
          <w:color w:val="1A1A1A"/>
          <w:sz w:val="20"/>
          <w:szCs w:val="20"/>
        </w:rPr>
        <w:t>/</w:t>
      </w:r>
      <w:r>
        <w:rPr>
          <w:rStyle w:val="14"/>
        </w:rPr>
        <w:t>Resolved-Rejected</w:t>
      </w:r>
      <w:r>
        <w:rPr>
          <w:rFonts w:hint="default" w:ascii="Segoe UI" w:hAnsi="Segoe UI" w:eastAsia="Segoe UI" w:cs="Segoe UI"/>
          <w:color w:val="1A1A1A"/>
          <w:sz w:val="20"/>
          <w:szCs w:val="20"/>
        </w:rPr>
        <w:t xml:space="preserve">, </w:t>
      </w:r>
      <w:r>
        <w:rPr>
          <w:rStyle w:val="14"/>
        </w:rPr>
        <w:t>StatusClaim</w:t>
      </w:r>
      <w:r>
        <w:rPr>
          <w:rFonts w:hint="default" w:ascii="Segoe UI" w:hAnsi="Segoe UI" w:eastAsia="Segoe UI" w:cs="Segoe UI"/>
          <w:color w:val="1A1A1A"/>
          <w:sz w:val="20"/>
          <w:szCs w:val="20"/>
        </w:rPr>
        <w:t xml:space="preserve"> berisi kode </w:t>
      </w:r>
      <w:r>
        <w:rPr>
          <w:rStyle w:val="14"/>
        </w:rPr>
        <w:t>1142</w:t>
      </w:r>
      <w:r>
        <w:rPr>
          <w:rFonts w:hint="default" w:ascii="Segoe UI" w:hAnsi="Segoe UI" w:eastAsia="Segoe UI" w:cs="Segoe UI"/>
          <w:color w:val="1A1A1A"/>
          <w:sz w:val="20"/>
          <w:szCs w:val="20"/>
        </w:rPr>
        <w:t>–</w:t>
      </w:r>
      <w:r>
        <w:rPr>
          <w:rStyle w:val="14"/>
        </w:rPr>
        <w:t>1151</w:t>
      </w:r>
      <w:r>
        <w:rPr>
          <w:rFonts w:hint="default" w:ascii="Segoe UI" w:hAnsi="Segoe UI" w:eastAsia="Segoe UI" w:cs="Segoe UI"/>
          <w:color w:val="1A1A1A"/>
          <w:sz w:val="20"/>
          <w:szCs w:val="20"/>
        </w:rPr>
        <w:t xml:space="preserve"> yang di-lookup</w:t>
      </w:r>
    </w:p>
    <w:p w14:paraId="4522B3C4">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ke </w:t>
      </w:r>
      <w:r>
        <w:rPr>
          <w:rStyle w:val="14"/>
        </w:rPr>
        <w:t>V_STS_CLAIM.LSC_ID</w:t>
      </w:r>
      <w:r>
        <w:rPr>
          <w:rFonts w:hint="default" w:ascii="Segoe UI" w:hAnsi="Segoe UI" w:eastAsia="Segoe UI" w:cs="Segoe UI"/>
          <w:color w:val="1A1A1A"/>
          <w:sz w:val="20"/>
          <w:szCs w:val="20"/>
        </w:rPr>
        <w:t xml:space="preserve">, </w:t>
      </w:r>
      <w:r>
        <w:rPr>
          <w:rStyle w:val="14"/>
        </w:rPr>
        <w:t>StatusPosisi</w:t>
      </w:r>
      <w:r>
        <w:rPr>
          <w:rFonts w:hint="default" w:ascii="Segoe UI" w:hAnsi="Segoe UI" w:eastAsia="Segoe UI" w:cs="Segoe UI"/>
          <w:color w:val="1A1A1A"/>
          <w:sz w:val="20"/>
          <w:szCs w:val="20"/>
        </w:rPr>
        <w:t xml:space="preserve"> berisi </w:t>
      </w:r>
      <w:r>
        <w:rPr>
          <w:rStyle w:val="14"/>
        </w:rPr>
        <w:t>On Progress</w:t>
      </w:r>
      <w:r>
        <w:rPr>
          <w:rFonts w:hint="default" w:ascii="Segoe UI" w:hAnsi="Segoe UI" w:eastAsia="Segoe UI" w:cs="Segoe UI"/>
          <w:color w:val="1A1A1A"/>
          <w:sz w:val="20"/>
          <w:szCs w:val="20"/>
        </w:rPr>
        <w:t>/</w:t>
      </w:r>
      <w:r>
        <w:rPr>
          <w:rStyle w:val="14"/>
        </w:rPr>
        <w:t>Done</w:t>
      </w:r>
      <w:r>
        <w:rPr>
          <w:rFonts w:hint="default" w:ascii="Segoe UI" w:hAnsi="Segoe UI" w:eastAsia="Segoe UI" w:cs="Segoe UI"/>
          <w:color w:val="1A1A1A"/>
          <w:sz w:val="20"/>
          <w:szCs w:val="20"/>
        </w:rPr>
        <w:t xml:space="preserve"> di </w:t>
      </w:r>
      <w:r>
        <w:rPr>
          <w:rStyle w:val="14"/>
        </w:rPr>
        <w:t>GCNM_PROGRESS_CLAIM</w:t>
      </w:r>
      <w:r>
        <w:rPr>
          <w:rFonts w:hint="default" w:ascii="Segoe UI" w:hAnsi="Segoe UI" w:eastAsia="Segoe UI" w:cs="Segoe UI"/>
          <w:color w:val="1A1A1A"/>
          <w:sz w:val="20"/>
          <w:szCs w:val="20"/>
        </w:rPr>
        <w:t>. Baru setelah bukti terkumpul, pertanyaannya diajukan ke pemilik bisnis.</w:t>
      </w:r>
    </w:p>
    <w:p w14:paraId="27FC7D18">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Menulis glossary saat itu juga.</w:t>
      </w:r>
      <w:r>
        <w:rPr>
          <w:rFonts w:hint="default" w:ascii="Segoe UI" w:hAnsi="Segoe UI" w:eastAsia="Segoe UI" w:cs="Segoe UI"/>
          <w:color w:val="1A1A1A"/>
          <w:sz w:val="20"/>
          <w:szCs w:val="20"/>
        </w:rPr>
        <w:t xml:space="preserve"> </w:t>
      </w:r>
      <w:r>
        <w:rPr>
          <w:rStyle w:val="14"/>
        </w:rPr>
        <w:t>CONTEXT.md</w:t>
      </w:r>
      <w:r>
        <w:rPr>
          <w:rFonts w:hint="default" w:ascii="Segoe UI" w:hAnsi="Segoe UI" w:eastAsia="Segoe UI" w:cs="Segoe UI"/>
          <w:color w:val="1A1A1A"/>
          <w:sz w:val="20"/>
          <w:szCs w:val="20"/>
        </w:rPr>
        <w:t xml:space="preserve"> ditulis segera setelah pemilik bisnis menjelaskan arti singkatan, tidak ditunda sampai akhir — sesuai anjuran skill agar istilah tidak menguap.</w:t>
      </w:r>
    </w:p>
    <w:p w14:paraId="72CA32FD">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 xml:space="preserve">Menjaga </w:t>
      </w:r>
      <w:r>
        <w:rPr>
          <w:rStyle w:val="14"/>
        </w:rPr>
        <w:t>CONTEXT.md</w:t>
      </w:r>
      <w:r>
        <w:rPr>
          <w:rStyle w:val="18"/>
          <w:rFonts w:hint="default" w:ascii="Segoe UI" w:hAnsi="Segoe UI" w:eastAsia="Segoe UI" w:cs="Segoe UI"/>
          <w:color w:val="1A1A1A"/>
          <w:sz w:val="20"/>
          <w:szCs w:val="20"/>
        </w:rPr>
        <w:t xml:space="preserve"> bebas detail implementasi.</w:t>
      </w:r>
      <w:r>
        <w:rPr>
          <w:rFonts w:hint="default" w:ascii="Segoe UI" w:hAnsi="Segoe UI" w:eastAsia="Segoe UI" w:cs="Segoe UI"/>
          <w:color w:val="1A1A1A"/>
          <w:sz w:val="20"/>
          <w:szCs w:val="20"/>
        </w:rPr>
        <w:t xml:space="preserve"> Tidak ada nama tabel, tipe data, maupun keputusan teknis di dalamnya. Semua itu ditempatkan di dokumen Steering lain.</w:t>
      </w:r>
    </w:p>
    <w:p w14:paraId="1253ACC2">
      <w:pPr>
        <w:pStyle w:val="4"/>
        <w:keepNext w:val="0"/>
        <w:keepLines w:val="0"/>
        <w:widowControl/>
        <w:suppressLineNumbers w:val="0"/>
        <w:spacing w:line="10" w:lineRule="atLeast"/>
      </w:pPr>
      <w:r>
        <w:t>Hasil yang diperoleh</w:t>
      </w:r>
    </w:p>
    <w:p w14:paraId="6B850B33">
      <w:pPr>
        <w:pStyle w:val="17"/>
        <w:keepNext w:val="0"/>
        <w:keepLines w:val="0"/>
        <w:widowControl/>
        <w:suppressLineNumbers w:val="0"/>
        <w:spacing w:line="10" w:lineRule="atLeast"/>
      </w:pPr>
      <w:r>
        <w:rPr>
          <w:rStyle w:val="14"/>
        </w:rPr>
        <w:t>CONTEXT.md</w:t>
      </w:r>
      <w:r>
        <w:rPr>
          <w:rFonts w:hint="default" w:ascii="Segoe UI" w:hAnsi="Segoe UI" w:eastAsia="Segoe UI" w:cs="Segoe UI"/>
          <w:color w:val="1A1A1A"/>
          <w:sz w:val="20"/>
          <w:szCs w:val="20"/>
        </w:rPr>
        <w:t xml:space="preserve"> — glossary lengkap dengan penanda asal setiap istilah:</w:t>
      </w:r>
    </w:p>
    <w:p w14:paraId="06FB91AF">
      <w:pPr>
        <w:pStyle w:val="17"/>
        <w:keepNext w:val="0"/>
        <w:keepLines w:val="0"/>
        <w:widowControl/>
        <w:suppressLineNumbers w:val="0"/>
        <w:spacing w:line="10" w:lineRule="atLeast"/>
      </w:pPr>
      <w:r>
        <w:rPr>
          <w:rStyle w:val="14"/>
        </w:rPr>
        <w:t>[BISNIS]</w:t>
      </w:r>
      <w:r>
        <w:rPr>
          <w:rFonts w:hint="default" w:ascii="Segoe UI" w:hAnsi="Segoe UI" w:eastAsia="Segoe UI" w:cs="Segoe UI"/>
          <w:color w:val="1A1A1A"/>
          <w:sz w:val="20"/>
          <w:szCs w:val="20"/>
        </w:rPr>
        <w:t xml:space="preserve"> dikonfirmasi pemilik bisnis · </w:t>
      </w:r>
      <w:r>
        <w:rPr>
          <w:rStyle w:val="14"/>
        </w:rPr>
        <w:t>[KODE]</w:t>
      </w:r>
      <w:r>
        <w:rPr>
          <w:rFonts w:hint="default" w:ascii="Segoe UI" w:hAnsi="Segoe UI" w:eastAsia="Segoe UI" w:cs="Segoe UI"/>
          <w:color w:val="1A1A1A"/>
          <w:sz w:val="20"/>
          <w:szCs w:val="20"/>
        </w:rPr>
        <w:t xml:space="preserve"> disimpulkan dari source · </w:t>
      </w:r>
      <w:r>
        <w:rPr>
          <w:rStyle w:val="14"/>
        </w:rPr>
        <w:t>[TERBUKA]</w:t>
      </w:r>
      <w:r>
        <w:rPr>
          <w:rFonts w:hint="default" w:ascii="Segoe UI" w:hAnsi="Segoe UI" w:eastAsia="Segoe UI" w:cs="Segoe UI"/>
          <w:color w:val="1A1A1A"/>
          <w:sz w:val="20"/>
          <w:szCs w:val="20"/>
        </w:rPr>
        <w:t xml:space="preserve"> belum pasti.</w:t>
      </w:r>
    </w:p>
    <w:p w14:paraId="5BAF15D8">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Arti 12 singkatan yang sebelumnya tidak diketahui</w:t>
      </w:r>
      <w:r>
        <w:rPr>
          <w:rFonts w:hint="default" w:ascii="Segoe UI" w:hAnsi="Segoe UI" w:eastAsia="Segoe UI" w:cs="Segoe UI"/>
          <w:color w:val="1A1A1A"/>
          <w:sz w:val="20"/>
          <w:szCs w:val="20"/>
        </w:rPr>
        <w:t>, dikonfirmasi langsung: RCL, PUCL, PLA, DLA, Pre-DLA, LOD, TKA, KBRU, BPPDAN, MBU/Non-MBU, SPK, OS.</w:t>
      </w:r>
    </w:p>
    <w:p w14:paraId="6C08528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Temuan paling menentukan: Non-MBU = PNC.</w:t>
      </w:r>
      <w:r>
        <w:rPr>
          <w:rFonts w:hint="default" w:ascii="Segoe UI" w:hAnsi="Segoe UI" w:eastAsia="Segoe UI" w:cs="Segoe UI"/>
          <w:color w:val="1A1A1A"/>
          <w:sz w:val="20"/>
          <w:szCs w:val="20"/>
        </w:rPr>
        <w:t xml:space="preserve"> Aplikasi "Claim PNC" ternyata menangani klaim </w:t>
      </w:r>
      <w:r>
        <w:rPr>
          <w:rStyle w:val="18"/>
          <w:rFonts w:hint="default" w:ascii="Segoe UI" w:hAnsi="Segoe UI" w:eastAsia="Segoe UI" w:cs="Segoe UI"/>
          <w:color w:val="1A1A1A"/>
          <w:sz w:val="20"/>
          <w:szCs w:val="20"/>
        </w:rPr>
        <w:t>Non-Motor</w:t>
      </w:r>
      <w:r>
        <w:rPr>
          <w:rFonts w:hint="default" w:ascii="Segoe UI" w:hAnsi="Segoe UI" w:eastAsia="Segoe UI" w:cs="Segoe UI"/>
          <w:color w:val="1A1A1A"/>
          <w:sz w:val="20"/>
          <w:szCs w:val="20"/>
        </w:rPr>
        <w:t>. Ini mengoreksi asumsi awal dan mengubah cara bounded context dinamai.</w:t>
      </w:r>
    </w:p>
    <w:p w14:paraId="5A00CC6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Empat konsep status terbukti memang berbeda</w:t>
      </w:r>
      <w:r>
        <w:rPr>
          <w:rFonts w:hint="default" w:ascii="Segoe UI" w:hAnsi="Segoe UI" w:eastAsia="Segoe UI" w:cs="Segoe UI"/>
          <w:color w:val="1A1A1A"/>
          <w:sz w:val="20"/>
          <w:szCs w:val="20"/>
        </w:rPr>
        <w:t>, bukan duplikasi — dikonfirmasi pemilik bisnis setelah bukti dari kode disajikan.</w:t>
      </w:r>
    </w:p>
    <w:p w14:paraId="4FB5D044">
      <w:pPr>
        <w:pStyle w:val="4"/>
        <w:keepNext w:val="0"/>
        <w:keepLines w:val="0"/>
        <w:widowControl/>
        <w:suppressLineNumbers w:val="0"/>
        <w:spacing w:line="10" w:lineRule="atLeast"/>
      </w:pPr>
      <w:r>
        <w:t>Dampak terhadap keputusan Steering</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29"/>
        <w:gridCol w:w="1527"/>
      </w:tblGrid>
      <w:tr w14:paraId="020721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79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F0DC8A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Dampak</w:t>
            </w:r>
          </w:p>
        </w:tc>
        <w:tc>
          <w:tcPr>
            <w:tcW w:w="220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6C9C523">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 mana</w:t>
            </w:r>
          </w:p>
        </w:tc>
      </w:tr>
      <w:tr w14:paraId="1B6BF8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79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2B358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Ubiquitous language menjadi mengikat di kode, API, dan UI</w:t>
            </w:r>
          </w:p>
        </w:tc>
        <w:tc>
          <w:tcPr>
            <w:tcW w:w="220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88763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D-19, Coding Standards §4.1</w:t>
            </w:r>
          </w:p>
        </w:tc>
      </w:tr>
      <w:tr w14:paraId="60E0AC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79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FAEF05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Object</w:t>
            </w:r>
            <w:r>
              <w:rPr>
                <w:rFonts w:hint="default" w:ascii="Segoe UI" w:hAnsi="Segoe UI" w:eastAsia="Segoe UI" w:cs="Segoe UI"/>
                <w:color w:val="1A1A1A"/>
                <w:sz w:val="24"/>
                <w:szCs w:val="24"/>
                <w:bdr w:val="none" w:color="auto" w:sz="0" w:space="0"/>
              </w:rPr>
              <w:t xml:space="preserve"> → Objek Pertanggungan, </w:t>
            </w:r>
            <w:r>
              <w:rPr>
                <w:rStyle w:val="14"/>
                <w:rFonts w:ascii="SimSun" w:hAnsi="SimSun" w:eastAsia="SimSun" w:cs="SimSun"/>
                <w:sz w:val="24"/>
                <w:szCs w:val="24"/>
              </w:rPr>
              <w:t>Adjustment</w:t>
            </w:r>
            <w:r>
              <w:rPr>
                <w:rFonts w:hint="default" w:ascii="Segoe UI" w:hAnsi="Segoe UI" w:eastAsia="Segoe UI" w:cs="Segoe UI"/>
                <w:color w:val="1A1A1A"/>
                <w:sz w:val="24"/>
                <w:szCs w:val="24"/>
                <w:bdr w:val="none" w:color="auto" w:sz="0" w:space="0"/>
              </w:rPr>
              <w:t xml:space="preserve"> → Settlement Line</w:t>
            </w:r>
          </w:p>
        </w:tc>
        <w:tc>
          <w:tcPr>
            <w:tcW w:w="220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5A4147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Domain Model, Database Strategy</w:t>
            </w:r>
          </w:p>
        </w:tc>
      </w:tr>
      <w:tr w14:paraId="1881F7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79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CB3DF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Empat status dimodelkan terpisah dengan nama yang tidak bisa tertukar</w:t>
            </w:r>
          </w:p>
        </w:tc>
        <w:tc>
          <w:tcPr>
            <w:tcW w:w="220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948304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D-18, Domain Model §3</w:t>
            </w:r>
          </w:p>
        </w:tc>
      </w:tr>
      <w:tr w14:paraId="59D055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79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AB566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Alias kolom warisan dinamai ulang menyeluruh</w:t>
            </w:r>
          </w:p>
        </w:tc>
        <w:tc>
          <w:tcPr>
            <w:tcW w:w="220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4DD555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D-19, Current Architecture §4.2</w:t>
            </w:r>
          </w:p>
        </w:tc>
      </w:tr>
      <w:tr w14:paraId="5C8D6B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79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F3AC3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Urutan PLA → Pre-DLA → DLA menjadi jelas, membentuk modul B-9</w:t>
            </w:r>
          </w:p>
        </w:tc>
        <w:tc>
          <w:tcPr>
            <w:tcW w:w="220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4E82A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Module Breakdown, Domain Model §6</w:t>
            </w:r>
          </w:p>
        </w:tc>
      </w:tr>
      <w:tr w14:paraId="11F8C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79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B9352E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Arti </w:t>
            </w:r>
            <w:r>
              <w:rPr>
                <w:rStyle w:val="14"/>
                <w:rFonts w:ascii="SimSun" w:hAnsi="SimSun" w:eastAsia="SimSun" w:cs="SimSun"/>
                <w:sz w:val="24"/>
                <w:szCs w:val="24"/>
              </w:rPr>
              <w:t>1142</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1151</w:t>
            </w:r>
            <w:r>
              <w:rPr>
                <w:rFonts w:hint="default" w:ascii="Segoe UI" w:hAnsi="Segoe UI" w:eastAsia="Segoe UI" w:cs="Segoe UI"/>
                <w:color w:val="1A1A1A"/>
                <w:sz w:val="24"/>
                <w:szCs w:val="24"/>
                <w:bdr w:val="none" w:color="auto" w:sz="0" w:space="0"/>
              </w:rPr>
              <w:t xml:space="preserve"> yang masih hilang diangkat sebagai risiko</w:t>
            </w:r>
          </w:p>
        </w:tc>
        <w:tc>
          <w:tcPr>
            <w:tcW w:w="220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6A4EB7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R-06</w:t>
            </w:r>
          </w:p>
        </w:tc>
      </w:tr>
    </w:tbl>
    <w:p w14:paraId="49176EAD">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Tanpa skill ini</w:t>
      </w:r>
      <w:r>
        <w:rPr>
          <w:rFonts w:hint="default" w:ascii="Segoe UI" w:hAnsi="Segoe UI" w:eastAsia="Segoe UI" w:cs="Segoe UI"/>
          <w:color w:val="1A1A1A"/>
          <w:sz w:val="20"/>
          <w:szCs w:val="20"/>
        </w:rPr>
        <w:t xml:space="preserve">, Domain Model kemungkinan besar akan menyalin penamaan Pega apa adanya — termasuk </w:t>
      </w:r>
      <w:r>
        <w:rPr>
          <w:rStyle w:val="14"/>
        </w:rPr>
        <w:t>Adjustment</w:t>
      </w:r>
      <w:r>
        <w:rPr>
          <w:rFonts w:hint="default" w:ascii="Segoe UI" w:hAnsi="Segoe UI" w:eastAsia="Segoe UI" w:cs="Segoe UI"/>
          <w:color w:val="1A1A1A"/>
          <w:sz w:val="20"/>
          <w:szCs w:val="20"/>
        </w:rPr>
        <w:t xml:space="preserve"> yang salah arti dan empat status yang mudah tertukar. Kekacauan yang justru menjadi alasan utama migrasi akan ikut berpindah ke sistem baru.</w:t>
      </w:r>
    </w:p>
    <w:p w14:paraId="1F630092">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258" o:spt="1" style="height:1.5pt;width:415.3pt;" fillcolor="#A0A0A0" filled="t" stroked="f" coordsize="21600,21600" o:hr="t" o:hrstd="t" o:hralign="center">
            <v:path/>
            <v:fill on="t" focussize="0,0"/>
            <v:stroke on="f"/>
            <v:imagedata o:title=""/>
            <o:lock v:ext="edit"/>
            <w10:wrap type="none"/>
            <w10:anchorlock/>
          </v:rect>
        </w:pict>
      </w:r>
    </w:p>
    <w:p w14:paraId="07450368">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 xml:space="preserve">2. </w:t>
      </w:r>
      <w:r>
        <w:rPr>
          <w:rStyle w:val="14"/>
        </w:rPr>
        <w:t>mattpocock-skills:grilling</w:t>
      </w:r>
    </w:p>
    <w:p w14:paraId="7FD68736">
      <w:pPr>
        <w:pStyle w:val="4"/>
        <w:keepNext w:val="0"/>
        <w:keepLines w:val="0"/>
        <w:widowControl/>
        <w:suppressLineNumbers w:val="0"/>
        <w:spacing w:line="10" w:lineRule="atLeast"/>
      </w:pPr>
      <w:r>
        <w:t>Tahapan penggunaan</w:t>
      </w:r>
    </w:p>
    <w:p w14:paraId="60F221F9">
      <w:pPr>
        <w:pStyle w:val="17"/>
        <w:keepNext w:val="0"/>
        <w:keepLines w:val="0"/>
        <w:widowControl/>
        <w:suppressLineNumbers w:val="0"/>
        <w:spacing w:line="10" w:lineRule="atLeast"/>
      </w:pPr>
      <w:r>
        <w:rPr>
          <w:rFonts w:hint="default" w:ascii="Segoe UI" w:hAnsi="Segoe UI" w:eastAsia="Segoe UI" w:cs="Segoe UI"/>
          <w:color w:val="1A1A1A"/>
          <w:sz w:val="20"/>
          <w:szCs w:val="20"/>
        </w:rPr>
        <w:t>Tahap 2 — Deep Discovery, setelah keputusan awal terkumpul dan sebelum Steering ditulis.</w:t>
      </w:r>
    </w:p>
    <w:p w14:paraId="4F0A71BB">
      <w:pPr>
        <w:pStyle w:val="4"/>
        <w:keepNext w:val="0"/>
        <w:keepLines w:val="0"/>
        <w:widowControl/>
        <w:suppressLineNumbers w:val="0"/>
        <w:spacing w:line="10" w:lineRule="atLeast"/>
      </w:pPr>
      <w:r>
        <w:t>Alasan memilih skill ini</w:t>
      </w:r>
    </w:p>
    <w:p w14:paraId="7F961860">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Instruksi project secara eksplisit meminta grilling. Lebih dari itu, beberapa jawaban discovery awal </w:t>
      </w:r>
      <w:r>
        <w:rPr>
          <w:rStyle w:val="18"/>
          <w:rFonts w:hint="default" w:ascii="Segoe UI" w:hAnsi="Segoe UI" w:eastAsia="Segoe UI" w:cs="Segoe UI"/>
          <w:color w:val="1A1A1A"/>
          <w:sz w:val="20"/>
          <w:szCs w:val="20"/>
        </w:rPr>
        <w:t>saling bertentangan tanpa disadari</w:t>
      </w:r>
      <w:r>
        <w:rPr>
          <w:rFonts w:hint="default" w:ascii="Segoe UI" w:hAnsi="Segoe UI" w:eastAsia="Segoe UI" w:cs="Segoe UI"/>
          <w:color w:val="1A1A1A"/>
          <w:sz w:val="20"/>
          <w:szCs w:val="20"/>
        </w:rPr>
        <w:t xml:space="preserve"> — dan bila dituliskan apa adanya ke dalam Steering, tim implementasi akan menemukan kontradiksinya di tengah pengerjaan.</w:t>
      </w:r>
    </w:p>
    <w:p w14:paraId="0EB20298">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Skill ini menyediakan disiplin yang tepat: memetakan keputusan sebagai pohon, mengerjakan </w:t>
      </w:r>
      <w:r>
        <w:rPr>
          <w:rStyle w:val="10"/>
          <w:rFonts w:hint="default" w:ascii="Segoe UI" w:hAnsi="Segoe UI" w:eastAsia="Segoe UI" w:cs="Segoe UI"/>
          <w:color w:val="1A1A1A"/>
          <w:sz w:val="20"/>
          <w:szCs w:val="20"/>
        </w:rPr>
        <w:t>frontier</w:t>
      </w:r>
      <w:r>
        <w:rPr>
          <w:rFonts w:hint="default" w:ascii="Segoe UI" w:hAnsi="Segoe UI" w:eastAsia="Segoe UI" w:cs="Segoe UI"/>
          <w:color w:val="1A1A1A"/>
          <w:sz w:val="20"/>
          <w:szCs w:val="20"/>
        </w:rPr>
        <w:t xml:space="preserve"> (keputusan yang prasyaratnya sudah selesai) per ronde, menyertakan rekomendasi di setiap pertanyaan, dan </w:t>
      </w:r>
      <w:r>
        <w:rPr>
          <w:rStyle w:val="18"/>
          <w:rFonts w:hint="default" w:ascii="Segoe UI" w:hAnsi="Segoe UI" w:eastAsia="Segoe UI" w:cs="Segoe UI"/>
          <w:color w:val="1A1A1A"/>
          <w:sz w:val="20"/>
          <w:szCs w:val="20"/>
        </w:rPr>
        <w:t>mencari fakta sendiri</w:t>
      </w:r>
      <w:r>
        <w:rPr>
          <w:rFonts w:hint="default" w:ascii="Segoe UI" w:hAnsi="Segoe UI" w:eastAsia="Segoe UI" w:cs="Segoe UI"/>
          <w:color w:val="1A1A1A"/>
          <w:sz w:val="20"/>
          <w:szCs w:val="20"/>
        </w:rPr>
        <w:t xml:space="preserve"> alih-alih menanyakannya ke pengguna.</w:t>
      </w:r>
    </w:p>
    <w:p w14:paraId="1DB74AE5">
      <w:pPr>
        <w:pStyle w:val="4"/>
        <w:keepNext w:val="0"/>
        <w:keepLines w:val="0"/>
        <w:widowControl/>
        <w:suppressLineNumbers w:val="0"/>
        <w:spacing w:line="10" w:lineRule="atLeast"/>
      </w:pPr>
      <w:r>
        <w:t>Tujuan penggunaan</w:t>
      </w:r>
    </w:p>
    <w:p w14:paraId="18F4CF0B">
      <w:pPr>
        <w:pStyle w:val="17"/>
        <w:keepNext w:val="0"/>
        <w:keepLines w:val="0"/>
        <w:widowControl/>
        <w:suppressLineNumbers w:val="0"/>
        <w:spacing w:line="10" w:lineRule="atLeast"/>
      </w:pPr>
      <w:r>
        <w:rPr>
          <w:rFonts w:hint="default" w:ascii="Segoe UI" w:hAnsi="Segoe UI" w:eastAsia="Segoe UI" w:cs="Segoe UI"/>
          <w:color w:val="1A1A1A"/>
          <w:sz w:val="20"/>
          <w:szCs w:val="20"/>
        </w:rPr>
        <w:t>Menekan setiap asumsi arsitektur sampai patah atau terbukti kuat, sebelum menjadi blueprint yang diikuti tim selama berbulan-bulan.</w:t>
      </w:r>
    </w:p>
    <w:p w14:paraId="6CB7DF45">
      <w:pPr>
        <w:pStyle w:val="4"/>
        <w:keepNext w:val="0"/>
        <w:keepLines w:val="0"/>
        <w:widowControl/>
        <w:suppressLineNumbers w:val="0"/>
        <w:spacing w:line="10" w:lineRule="atLeast"/>
      </w:pPr>
      <w:r>
        <w:t>Yang dilakukan mengikuti skill</w:t>
      </w:r>
    </w:p>
    <w:p w14:paraId="7D08A6D4">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Fakta dicari sendiri, keputusan diserahkan ke pemilik project.</w:t>
      </w:r>
      <w:r>
        <w:rPr>
          <w:rFonts w:hint="default" w:ascii="Segoe UI" w:hAnsi="Segoe UI" w:eastAsia="Segoe UI" w:cs="Segoe UI"/>
          <w:color w:val="1A1A1A"/>
          <w:sz w:val="20"/>
          <w:szCs w:val="20"/>
        </w:rPr>
        <w:t xml:space="preserve"> Sebelum menanyakan strategi dialek SQL, seluruh 652 rule SQL dianalisis dan dikategorikan ke portabel / terjemahan ringan / tidak portabel, lengkap dengan volumenya. Pertanyaan diajukan dengan angka, bukan dengan "bagaimana menurut Bapak".</w:t>
      </w:r>
    </w:p>
    <w:p w14:paraId="6D946D21">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Setiap pertanyaan disertai rekomendasi.</w:t>
      </w:r>
      <w:r>
        <w:rPr>
          <w:rFonts w:hint="default" w:ascii="Segoe UI" w:hAnsi="Segoe UI" w:eastAsia="Segoe UI" w:cs="Segoe UI"/>
          <w:color w:val="1A1A1A"/>
          <w:sz w:val="20"/>
          <w:szCs w:val="20"/>
        </w:rPr>
        <w:t xml:space="preserve"> Sesuai format skill, setiap pertanyaan punya jawaban yang saya rekomendasikan beserta alasannya — termasuk ketika rekomendasi itu akhirnya tidak dipilih.</w:t>
      </w:r>
    </w:p>
    <w:p w14:paraId="79F8BC3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Frontier dikerjakan per ronde.</w:t>
      </w:r>
      <w:r>
        <w:rPr>
          <w:rFonts w:hint="default" w:ascii="Segoe UI" w:hAnsi="Segoe UI" w:eastAsia="Segoe UI" w:cs="Segoe UI"/>
          <w:color w:val="1A1A1A"/>
          <w:sz w:val="20"/>
          <w:szCs w:val="20"/>
        </w:rPr>
        <w:t xml:space="preserve"> Pertanyaan yang jawabannya bergantung pada pertanyaan lain yang masih terbuka </w:t>
      </w:r>
      <w:r>
        <w:rPr>
          <w:rStyle w:val="18"/>
          <w:rFonts w:hint="default" w:ascii="Segoe UI" w:hAnsi="Segoe UI" w:eastAsia="Segoe UI" w:cs="Segoe UI"/>
          <w:color w:val="1A1A1A"/>
          <w:sz w:val="20"/>
          <w:szCs w:val="20"/>
        </w:rPr>
        <w:t>ditunda ke ronde berikutnya</w:t>
      </w:r>
      <w:r>
        <w:rPr>
          <w:rFonts w:hint="default" w:ascii="Segoe UI" w:hAnsi="Segoe UI" w:eastAsia="Segoe UI" w:cs="Segoe UI"/>
          <w:color w:val="1A1A1A"/>
          <w:sz w:val="20"/>
          <w:szCs w:val="20"/>
        </w:rPr>
        <w:t>, tidak diajukan bersamaan. Contoh: versi PostgreSQL baru ditanyakan setelah strategi SQL portabel diputuskan, karena barulah versi menjadi relevan.</w:t>
      </w:r>
    </w:p>
    <w:p w14:paraId="69AFD2E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Kontradiksi diangkat, tidak diserap diam-diam.</w:t>
      </w:r>
      <w:r>
        <w:rPr>
          <w:rFonts w:hint="default" w:ascii="Segoe UI" w:hAnsi="Segoe UI" w:eastAsia="Segoe UI" w:cs="Segoe UI"/>
          <w:color w:val="1A1A1A"/>
          <w:sz w:val="20"/>
          <w:szCs w:val="20"/>
        </w:rPr>
        <w:t xml:space="preserve"> Ketika Q1 memilih SQL portabel sementara Q3 menetapkan </w:t>
      </w:r>
      <w:r>
        <w:rPr>
          <w:rStyle w:val="14"/>
        </w:rPr>
        <w:t>POOLDATA.CLAIM_NO_NONPEGA_SEQ.NEXTVAL</w:t>
      </w:r>
      <w:r>
        <w:rPr>
          <w:rFonts w:hint="default" w:ascii="Segoe UI" w:hAnsi="Segoe UI" w:eastAsia="Segoe UI" w:cs="Segoe UI"/>
          <w:color w:val="1A1A1A"/>
          <w:sz w:val="20"/>
          <w:szCs w:val="20"/>
        </w:rPr>
        <w:t xml:space="preserve"> yang khas Oracle, pertentangannya disampaikan terbuka beserta usulan penyelesaiannya.</w:t>
      </w:r>
    </w:p>
    <w:p w14:paraId="21FE98AA">
      <w:pPr>
        <w:pStyle w:val="4"/>
        <w:keepNext w:val="0"/>
        <w:keepLines w:val="0"/>
        <w:widowControl/>
        <w:suppressLineNumbers w:val="0"/>
        <w:spacing w:line="10" w:lineRule="atLeast"/>
      </w:pPr>
      <w:r>
        <w:t>Hasil yang diperoleh</w:t>
      </w:r>
    </w:p>
    <w:p w14:paraId="4F2DAA4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Kontradiksi SQL portabel versus sequence Oracle terungkap</w:t>
      </w:r>
      <w:r>
        <w:rPr>
          <w:rFonts w:hint="default" w:ascii="Segoe UI" w:hAnsi="Segoe UI" w:eastAsia="Segoe UI" w:cs="Segoe UI"/>
          <w:color w:val="1A1A1A"/>
          <w:sz w:val="20"/>
          <w:szCs w:val="20"/>
        </w:rPr>
        <w:t xml:space="preserve"> dan diselesaikan sebagai pengecualian terkelola yang diisolasi di satu berkas (D-22 §3.1).</w:t>
      </w:r>
    </w:p>
    <w:p w14:paraId="435F723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Prasyarat tersembunyi ditemukan.</w:t>
      </w:r>
      <w:r>
        <w:rPr>
          <w:rFonts w:hint="default" w:ascii="Segoe UI" w:hAnsi="Segoe UI" w:eastAsia="Segoe UI" w:cs="Segoe UI"/>
          <w:color w:val="1A1A1A"/>
          <w:sz w:val="20"/>
          <w:szCs w:val="20"/>
        </w:rPr>
        <w:t xml:space="preserve"> Keputusan "SQL portabel" ternyata </w:t>
      </w:r>
      <w:r>
        <w:rPr>
          <w:rStyle w:val="18"/>
          <w:rFonts w:hint="default" w:ascii="Segoe UI" w:hAnsi="Segoe UI" w:eastAsia="Segoe UI" w:cs="Segoe UI"/>
          <w:color w:val="1A1A1A"/>
          <w:sz w:val="20"/>
          <w:szCs w:val="20"/>
        </w:rPr>
        <w:t>hanya bisa dijalankan bila PostgreSQL 17+</w:t>
      </w:r>
      <w:r>
        <w:rPr>
          <w:rFonts w:hint="default" w:ascii="Segoe UI" w:hAnsi="Segoe UI" w:eastAsia="Segoe UI" w:cs="Segoe UI"/>
          <w:color w:val="1A1A1A"/>
          <w:sz w:val="20"/>
          <w:szCs w:val="20"/>
        </w:rPr>
        <w:t xml:space="preserve">, karena 222 pemanggilan </w:t>
      </w:r>
      <w:r>
        <w:rPr>
          <w:rStyle w:val="14"/>
        </w:rPr>
        <w:t>JSON_VALUE</w:t>
      </w:r>
      <w:r>
        <w:rPr>
          <w:rFonts w:hint="default" w:ascii="Segoe UI" w:hAnsi="Segoe UI" w:eastAsia="Segoe UI" w:cs="Segoe UI"/>
          <w:color w:val="1A1A1A"/>
          <w:sz w:val="20"/>
          <w:szCs w:val="20"/>
        </w:rPr>
        <w:t>/</w:t>
      </w:r>
      <w:r>
        <w:rPr>
          <w:rStyle w:val="14"/>
        </w:rPr>
        <w:t>JSON_TABLE</w:t>
      </w:r>
      <w:r>
        <w:rPr>
          <w:rFonts w:hint="default" w:ascii="Segoe UI" w:hAnsi="Segoe UI" w:eastAsia="Segoe UI" w:cs="Segoe UI"/>
          <w:color w:val="1A1A1A"/>
          <w:sz w:val="20"/>
          <w:szCs w:val="20"/>
        </w:rPr>
        <w:t xml:space="preserve"> tidak punya padanan di PostgreSQL 16 ke bawah. Tanpa grilling, keputusan ini akan tertulis di Steering sebagai janji yang tidak bisa ditepati, dan baru ketahuan saat implementasi.</w:t>
      </w:r>
    </w:p>
    <w:p w14:paraId="1C589D74">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Blocker sesungguhnya teridentifikasi.</w:t>
      </w:r>
      <w:r>
        <w:rPr>
          <w:rFonts w:hint="default" w:ascii="Segoe UI" w:hAnsi="Segoe UI" w:eastAsia="Segoe UI" w:cs="Segoe UI"/>
          <w:color w:val="1A1A1A"/>
          <w:sz w:val="20"/>
          <w:szCs w:val="20"/>
        </w:rPr>
        <w:t xml:space="preserve"> Yang paling menghalangi portabilitas bukan </w:t>
      </w:r>
      <w:r>
        <w:rPr>
          <w:rStyle w:val="14"/>
        </w:rPr>
        <w:t>ROWNUM</w:t>
      </w:r>
      <w:r>
        <w:rPr>
          <w:rFonts w:hint="default" w:ascii="Segoe UI" w:hAnsi="Segoe UI" w:eastAsia="Segoe UI" w:cs="Segoe UI"/>
          <w:color w:val="1A1A1A"/>
          <w:sz w:val="20"/>
          <w:szCs w:val="20"/>
        </w:rPr>
        <w:t xml:space="preserve"> (yang sepele — 35 rule sudah memakai </w:t>
      </w:r>
      <w:r>
        <w:rPr>
          <w:rStyle w:val="14"/>
        </w:rPr>
        <w:t>FETCH FIRST</w:t>
      </w:r>
      <w:r>
        <w:rPr>
          <w:rFonts w:hint="default" w:ascii="Segoe UI" w:hAnsi="Segoe UI" w:eastAsia="Segoe UI" w:cs="Segoe UI"/>
          <w:color w:val="1A1A1A"/>
          <w:sz w:val="20"/>
          <w:szCs w:val="20"/>
        </w:rPr>
        <w:t xml:space="preserve">), melainkan </w:t>
      </w:r>
      <w:r>
        <w:rPr>
          <w:rStyle w:val="18"/>
          <w:rFonts w:hint="default" w:ascii="Segoe UI" w:hAnsi="Segoe UI" w:eastAsia="Segoe UI" w:cs="Segoe UI"/>
          <w:color w:val="1A1A1A"/>
          <w:sz w:val="20"/>
          <w:szCs w:val="20"/>
        </w:rPr>
        <w:t>64 pemakaian DB Link ke 6 database lain</w:t>
      </w:r>
      <w:r>
        <w:rPr>
          <w:rFonts w:hint="default" w:ascii="Segoe UI" w:hAnsi="Segoe UI" w:eastAsia="Segoe UI" w:cs="Segoe UI"/>
          <w:color w:val="1A1A1A"/>
          <w:sz w:val="20"/>
          <w:szCs w:val="20"/>
        </w:rPr>
        <w:t>, yang tidak punya padanan di PostgreSQL sama sekali. Ini menghasilkan D-25 dan risiko R-03.</w:t>
      </w:r>
    </w:p>
    <w:p w14:paraId="222BE284">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Lubang di keputusan Strangler Fig tertutup.</w:t>
      </w:r>
      <w:r>
        <w:rPr>
          <w:rFonts w:hint="default" w:ascii="Segoe UI" w:hAnsi="Segoe UI" w:eastAsia="Segoe UI" w:cs="Segoe UI"/>
          <w:color w:val="1A1A1A"/>
          <w:sz w:val="20"/>
          <w:szCs w:val="20"/>
        </w:rPr>
        <w:t xml:space="preserve"> Pertanyaan "bagaimana dua sistem berbagi data" belum terjawab saat D-05 diambil. Grilling memaksanya terjawab, menghasilkan D-21 beserta aturan "satu tabel hanya boleh ditulis satu sistem", dan mengungkap bahwa </w:t>
      </w:r>
      <w:r>
        <w:rPr>
          <w:rStyle w:val="18"/>
          <w:rFonts w:hint="default" w:ascii="Segoe UI" w:hAnsi="Segoe UI" w:eastAsia="Segoe UI" w:cs="Segoe UI"/>
          <w:color w:val="1A1A1A"/>
          <w:sz w:val="20"/>
          <w:szCs w:val="20"/>
        </w:rPr>
        <w:t>116 query membaca tabel klaim milik engine Pega</w:t>
      </w:r>
      <w:r>
        <w:rPr>
          <w:rFonts w:hint="default" w:ascii="Segoe UI" w:hAnsi="Segoe UI" w:eastAsia="Segoe UI" w:cs="Segoe UI"/>
          <w:color w:val="1A1A1A"/>
          <w:sz w:val="20"/>
          <w:szCs w:val="20"/>
        </w:rPr>
        <w:t xml:space="preserve"> yang harus digantikan tabel baru.</w:t>
      </w:r>
    </w:p>
    <w:p w14:paraId="7F5E7C4F">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Ukuran pekerjaan versus jadwal terkuantifikasi.</w:t>
      </w:r>
      <w:r>
        <w:rPr>
          <w:rFonts w:hint="default" w:ascii="Segoe UI" w:hAnsi="Segoe UI" w:eastAsia="Segoe UI" w:cs="Segoe UI"/>
          <w:color w:val="1A1A1A"/>
          <w:sz w:val="20"/>
          <w:szCs w:val="20"/>
        </w:rPr>
        <w:t xml:space="preserve"> Pertanyaan timeline menghasilkan angka konkret, keberatan yang disampaikan dengan bukti, dan — setelah pemilik project menegaskan targetnya — pencatatannya sebagai R-05 dengan dasar angka yang jelas untuk keputusan berikutnya.</w:t>
      </w:r>
    </w:p>
    <w:p w14:paraId="7B4909FF">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Empat pertanyaan NFR yang awalnya terlalu abstrak</w:t>
      </w:r>
      <w:r>
        <w:rPr>
          <w:rFonts w:hint="default" w:ascii="Segoe UI" w:hAnsi="Segoe UI" w:eastAsia="Segoe UI" w:cs="Segoe UI"/>
          <w:color w:val="1A1A1A"/>
          <w:sz w:val="20"/>
          <w:szCs w:val="20"/>
        </w:rPr>
        <w:t xml:space="preserve"> diperjelas setelah pemilik project meminta klarifikasi, lalu dipecah menjadi pertanyaan konkret per topik. Ini menghasilkan D-27 (24/7), D-28 (audit trail), dan D-29 (backup).</w:t>
      </w:r>
    </w:p>
    <w:p w14:paraId="118F956C">
      <w:pPr>
        <w:pStyle w:val="4"/>
        <w:keepNext w:val="0"/>
        <w:keepLines w:val="0"/>
        <w:widowControl/>
        <w:suppressLineNumbers w:val="0"/>
        <w:spacing w:line="10" w:lineRule="atLeast"/>
      </w:pPr>
      <w:r>
        <w:t>Dampak terhadap keputusan Steering</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60"/>
        <w:gridCol w:w="1540"/>
      </w:tblGrid>
      <w:tr w14:paraId="38A99A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3078"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8D722C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Dampak</w:t>
            </w:r>
          </w:p>
        </w:tc>
        <w:tc>
          <w:tcPr>
            <w:tcW w:w="192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520F3D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 mana</w:t>
            </w:r>
          </w:p>
        </w:tc>
      </w:tr>
      <w:tr w14:paraId="085ACE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7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16974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Prasyarat PostgreSQL 17+ menjadi mengikat</w:t>
            </w:r>
          </w:p>
        </w:tc>
        <w:tc>
          <w:tcPr>
            <w:tcW w:w="192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18F5F4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D-24, Database Strategy §2</w:t>
            </w:r>
          </w:p>
        </w:tc>
      </w:tr>
      <w:tr w14:paraId="51FF3F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7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1B011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Tiga pengecualian portabilitas diakui dan dikelola</w:t>
            </w:r>
          </w:p>
        </w:tc>
        <w:tc>
          <w:tcPr>
            <w:tcW w:w="192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8A37F3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D-20, Database Strategy §3</w:t>
            </w:r>
          </w:p>
        </w:tc>
      </w:tr>
      <w:tr w14:paraId="26DF87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7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9C941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DB Link diganti API + inventaris 6 sistem</w:t>
            </w:r>
          </w:p>
        </w:tc>
        <w:tc>
          <w:tcPr>
            <w:tcW w:w="192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38A44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D-25, API Strategy §8.4</w:t>
            </w:r>
          </w:p>
        </w:tc>
      </w:tr>
      <w:tr w14:paraId="4EACE6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7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180664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Aturan kepemilikan tabel selama masa paralel</w:t>
            </w:r>
          </w:p>
        </w:tc>
        <w:tc>
          <w:tcPr>
            <w:tcW w:w="192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C1597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D-21, Migration Strategy P-1</w:t>
            </w:r>
          </w:p>
        </w:tc>
      </w:tr>
      <w:tr w14:paraId="781B73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7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2BDB9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Tabel penugasan baru + konsep Worklist/Workbasket dipertahankan</w:t>
            </w:r>
          </w:p>
        </w:tc>
        <w:tc>
          <w:tcPr>
            <w:tcW w:w="192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B661A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D-26</w:t>
            </w:r>
          </w:p>
        </w:tc>
      </w:tr>
      <w:tr w14:paraId="3724DD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7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4EAF4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Ketersediaan 24/7 menghasilkan syarat stateless, rolling deployment, migrasi backward-compatible</w:t>
            </w:r>
          </w:p>
        </w:tc>
        <w:tc>
          <w:tcPr>
            <w:tcW w:w="192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DC453C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D-27, Deployment §2</w:t>
            </w:r>
          </w:p>
        </w:tc>
      </w:tr>
      <w:tr w14:paraId="15195A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7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447B2E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Jejak audit dirancang sejak awal, bukan ditambal</w:t>
            </w:r>
          </w:p>
        </w:tc>
        <w:tc>
          <w:tcPr>
            <w:tcW w:w="192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9E2E92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D-28, Database Strategy §8</w:t>
            </w:r>
          </w:p>
        </w:tc>
      </w:tr>
      <w:tr w14:paraId="40780A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7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2674D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Risiko jadwal terdokumentasi dengan angka</w:t>
            </w:r>
          </w:p>
        </w:tc>
        <w:tc>
          <w:tcPr>
            <w:tcW w:w="192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27DBFB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R-05</w:t>
            </w:r>
          </w:p>
        </w:tc>
      </w:tr>
    </w:tbl>
    <w:p w14:paraId="53479178">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Tanpa skill ini</w:t>
      </w:r>
      <w:r>
        <w:rPr>
          <w:rFonts w:hint="default" w:ascii="Segoe UI" w:hAnsi="Segoe UI" w:eastAsia="Segoe UI" w:cs="Segoe UI"/>
          <w:color w:val="1A1A1A"/>
          <w:sz w:val="20"/>
          <w:szCs w:val="20"/>
        </w:rPr>
        <w:t>, Steering akan memuat janji "SQL portabel" tanpa prasyarat versi, strategi Strangler Fig tanpa aturan kepemilikan data, dan target waktu tanpa dasar ukuran.</w:t>
      </w:r>
    </w:p>
    <w:p w14:paraId="7F299B51">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259" o:spt="1" style="height:1.5pt;width:415.3pt;" fillcolor="#A0A0A0" filled="t" stroked="f" coordsize="21600,21600" o:hr="t" o:hrstd="t" o:hralign="center">
            <v:path/>
            <v:fill on="t" focussize="0,0"/>
            <v:stroke on="f"/>
            <v:imagedata o:title=""/>
            <o:lock v:ext="edit"/>
            <w10:wrap type="none"/>
            <w10:anchorlock/>
          </v:rect>
        </w:pict>
      </w:r>
    </w:p>
    <w:p w14:paraId="52F3E9BE">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 xml:space="preserve">3. </w:t>
      </w:r>
      <w:r>
        <w:rPr>
          <w:rStyle w:val="14"/>
        </w:rPr>
        <w:t>mattpocock-skills:codebase-design</w:t>
      </w:r>
    </w:p>
    <w:p w14:paraId="783A8294">
      <w:pPr>
        <w:pStyle w:val="4"/>
        <w:keepNext w:val="0"/>
        <w:keepLines w:val="0"/>
        <w:widowControl/>
        <w:suppressLineNumbers w:val="0"/>
        <w:spacing w:line="10" w:lineRule="atLeast"/>
      </w:pPr>
      <w:r>
        <w:t>Tahapan penggunaan</w:t>
      </w:r>
    </w:p>
    <w:p w14:paraId="0993CD8F">
      <w:pPr>
        <w:pStyle w:val="17"/>
        <w:keepNext w:val="0"/>
        <w:keepLines w:val="0"/>
        <w:widowControl/>
        <w:suppressLineNumbers w:val="0"/>
        <w:spacing w:line="10" w:lineRule="atLeast"/>
      </w:pPr>
      <w:r>
        <w:rPr>
          <w:rFonts w:hint="default" w:ascii="Segoe UI" w:hAnsi="Segoe UI" w:eastAsia="Segoe UI" w:cs="Segoe UI"/>
          <w:color w:val="1A1A1A"/>
          <w:sz w:val="20"/>
          <w:szCs w:val="20"/>
        </w:rPr>
        <w:t>Tahap 3 — penyusunan Future Architecture, Module Breakdown, dan Technical Strategy.</w:t>
      </w:r>
    </w:p>
    <w:p w14:paraId="29A7FE88">
      <w:pPr>
        <w:pStyle w:val="4"/>
        <w:keepNext w:val="0"/>
        <w:keepLines w:val="0"/>
        <w:widowControl/>
        <w:suppressLineNumbers w:val="0"/>
        <w:spacing w:line="10" w:lineRule="atLeast"/>
      </w:pPr>
      <w:r>
        <w:t>Alasan memilih skill ini</w:t>
      </w:r>
    </w:p>
    <w:p w14:paraId="52942220">
      <w:pPr>
        <w:pStyle w:val="17"/>
        <w:keepNext w:val="0"/>
        <w:keepLines w:val="0"/>
        <w:widowControl/>
        <w:suppressLineNumbers w:val="0"/>
        <w:spacing w:line="10" w:lineRule="atLeast"/>
      </w:pPr>
      <w:r>
        <w:rPr>
          <w:rFonts w:hint="default" w:ascii="Segoe UI" w:hAnsi="Segoe UI" w:eastAsia="Segoe UI" w:cs="Segoe UI"/>
          <w:color w:val="1A1A1A"/>
          <w:sz w:val="20"/>
          <w:szCs w:val="20"/>
        </w:rPr>
        <w:t>Dua hal membuat skill ini tepat di titik ini:</w:t>
      </w:r>
    </w:p>
    <w:p w14:paraId="60336D38">
      <w:pPr>
        <w:keepNext w:val="0"/>
        <w:keepLines w:val="0"/>
        <w:widowControl/>
        <w:numPr>
          <w:ilvl w:val="0"/>
          <w:numId w:val="209"/>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Tim adalah developer Pega yang belum terbiasa Go maupun JS modern (D-09).</w:t>
      </w:r>
      <w:r>
        <w:rPr>
          <w:rFonts w:hint="default" w:ascii="Segoe UI" w:hAnsi="Segoe UI" w:eastAsia="Segoe UI" w:cs="Segoe UI"/>
          <w:color w:val="1A1A1A"/>
          <w:sz w:val="20"/>
          <w:szCs w:val="20"/>
        </w:rPr>
        <w:t xml:space="preserve"> Mereka membutuhkan struktur yang preskriptif dan kosakata bersama untuk membahas desain — bukan kebebasan.</w:t>
      </w:r>
    </w:p>
    <w:p w14:paraId="3260FAF9">
      <w:pPr>
        <w:keepNext w:val="0"/>
        <w:keepLines w:val="0"/>
        <w:widowControl/>
        <w:numPr>
          <w:ilvl w:val="0"/>
          <w:numId w:val="209"/>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Sistem lama tidak punya batas modul sama sekali.</w:t>
      </w:r>
      <w:r>
        <w:rPr>
          <w:rFonts w:hint="default" w:ascii="Segoe UI" w:hAnsi="Segoe UI" w:eastAsia="Segoe UI" w:cs="Segoe UI"/>
          <w:color w:val="1A1A1A"/>
          <w:sz w:val="20"/>
          <w:szCs w:val="20"/>
        </w:rPr>
        <w:t xml:space="preserve"> Logika bisnis tersebar di activity, SQL, dan stored procedure sekaligus, sehingga satu aturan harus dicari di tiga tempat.</w:t>
      </w:r>
    </w:p>
    <w:p w14:paraId="2B656912">
      <w:pPr>
        <w:pStyle w:val="17"/>
        <w:keepNext w:val="0"/>
        <w:keepLines w:val="0"/>
        <w:widowControl/>
        <w:suppressLineNumbers w:val="0"/>
        <w:spacing w:line="10" w:lineRule="atLeast"/>
      </w:pPr>
      <w:r>
        <w:rPr>
          <w:rFonts w:hint="default" w:ascii="Segoe UI" w:hAnsi="Segoe UI" w:eastAsia="Segoe UI" w:cs="Segoe UI"/>
          <w:color w:val="1A1A1A"/>
          <w:sz w:val="20"/>
          <w:szCs w:val="20"/>
        </w:rPr>
        <w:t>Skill ini menyediakan kosakata yang tepat — module, interface, depth, seam, adapter, leverage, locality — dan prinsip yang mencegah kesalahan paling umum saat merancang batas.</w:t>
      </w:r>
    </w:p>
    <w:p w14:paraId="74EE3111">
      <w:pPr>
        <w:pStyle w:val="4"/>
        <w:keepNext w:val="0"/>
        <w:keepLines w:val="0"/>
        <w:widowControl/>
        <w:suppressLineNumbers w:val="0"/>
        <w:spacing w:line="10" w:lineRule="atLeast"/>
      </w:pPr>
      <w:r>
        <w:t>Tujuan penggunaan</w:t>
      </w:r>
    </w:p>
    <w:p w14:paraId="270585C2">
      <w:pPr>
        <w:pStyle w:val="17"/>
        <w:keepNext w:val="0"/>
        <w:keepLines w:val="0"/>
        <w:widowControl/>
        <w:suppressLineNumbers w:val="0"/>
        <w:spacing w:line="10" w:lineRule="atLeast"/>
      </w:pPr>
      <w:r>
        <w:rPr>
          <w:rFonts w:hint="default" w:ascii="Segoe UI" w:hAnsi="Segoe UI" w:eastAsia="Segoe UI" w:cs="Segoe UI"/>
          <w:color w:val="1A1A1A"/>
          <w:sz w:val="20"/>
          <w:szCs w:val="20"/>
        </w:rPr>
        <w:t>Menetapkan batas modul dan letak seam berdasarkan alasan yang dapat diuji, bukan berdasarkan selera; serta menghasilkan struktur yang cukup preskriptif untuk dijalankan tim yang sedang belajar.</w:t>
      </w:r>
    </w:p>
    <w:p w14:paraId="5C304CFE">
      <w:pPr>
        <w:pStyle w:val="4"/>
        <w:keepNext w:val="0"/>
        <w:keepLines w:val="0"/>
        <w:widowControl/>
        <w:suppressLineNumbers w:val="0"/>
        <w:spacing w:line="10" w:lineRule="atLeast"/>
      </w:pPr>
      <w:r>
        <w:t>Yang dilakukan mengikuti skill</w:t>
      </w:r>
    </w:p>
    <w:p w14:paraId="736FE8E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Prinsip "satu adapter berarti seam hipotetis, dua adapter berarti seam nyata" diterapkan sebagai penyaring.</w:t>
      </w:r>
      <w:r>
        <w:rPr>
          <w:rFonts w:hint="default" w:ascii="Segoe UI" w:hAnsi="Segoe UI" w:eastAsia="Segoe UI" w:cs="Segoe UI"/>
          <w:color w:val="1A1A1A"/>
          <w:sz w:val="20"/>
          <w:szCs w:val="20"/>
        </w:rPr>
        <w:t xml:space="preserve"> Setiap seam yang diusulkan harus punya minimal dua adapter nyata. Ini mencegah kelebihan abstraksi yang justru berbahaya bagi tim di D-09.</w:t>
      </w:r>
    </w:p>
    <w:p w14:paraId="48C679F9">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Contoh penerapannya: meskipun D-20 menetapkan satu set SQL portabel — sehingga seolah hanya ada satu adapter database — seam Repository tetap dibuat karena adapter keduanya adalah </w:t>
      </w:r>
      <w:r>
        <w:rPr>
          <w:rStyle w:val="18"/>
          <w:rFonts w:hint="default" w:ascii="Segoe UI" w:hAnsi="Segoe UI" w:eastAsia="Segoe UI" w:cs="Segoe UI"/>
          <w:color w:val="1A1A1A"/>
          <w:sz w:val="20"/>
          <w:szCs w:val="20"/>
        </w:rPr>
        <w:t>fake untuk pengujian</w:t>
      </w:r>
      <w:r>
        <w:rPr>
          <w:rFonts w:hint="default" w:ascii="Segoe UI" w:hAnsi="Segoe UI" w:eastAsia="Segoe UI" w:cs="Segoe UI"/>
          <w:color w:val="1A1A1A"/>
          <w:sz w:val="20"/>
          <w:szCs w:val="20"/>
        </w:rPr>
        <w:t>. Itulah yang membuat aturan bisnis dapat diuji tanpa database.</w:t>
      </w:r>
    </w:p>
    <w:p w14:paraId="1059FAED">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Uji deletion dipakai untuk membenarkan modul.</w:t>
      </w:r>
      <w:r>
        <w:rPr>
          <w:rFonts w:hint="default" w:ascii="Segoe UI" w:hAnsi="Segoe UI" w:eastAsia="Segoe UI" w:cs="Segoe UI"/>
          <w:color w:val="1A1A1A"/>
          <w:sz w:val="20"/>
          <w:szCs w:val="20"/>
        </w:rPr>
        <w:t xml:space="preserve"> Untuk modul Registrasi Klaim: bila dihapus, kompleksitas 137 step akan muncul kembali di setiap pemanggil — API registrasi, impor batch, koreksi data. Modul ini terbukti membayar dirinya sendiri.</w:t>
      </w:r>
    </w:p>
    <w:p w14:paraId="1ED644B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Depth diukur sebagai leverage, bukan sebagai jumlah baris.</w:t>
      </w:r>
      <w:r>
        <w:rPr>
          <w:rFonts w:hint="default" w:ascii="Segoe UI" w:hAnsi="Segoe UI" w:eastAsia="Segoe UI" w:cs="Segoe UI"/>
          <w:color w:val="1A1A1A"/>
          <w:sz w:val="20"/>
          <w:szCs w:val="20"/>
        </w:rPr>
        <w:t xml:space="preserve"> Modul Registrasi Klaim menyembunyikan 137 step di balik satu pemanggilan; modul Spreading menyembunyikan aturan yang kini tersebar di 45 activity.</w:t>
      </w:r>
    </w:p>
    <w:p w14:paraId="4380F1A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"Interface adalah permukaan pengujian" menjadi dasar Testing Strategy.</w:t>
      </w:r>
      <w:r>
        <w:rPr>
          <w:rFonts w:hint="default" w:ascii="Segoe UI" w:hAnsi="Segoe UI" w:eastAsia="Segoe UI" w:cs="Segoe UI"/>
          <w:color w:val="1A1A1A"/>
          <w:sz w:val="20"/>
          <w:szCs w:val="20"/>
        </w:rPr>
        <w:t xml:space="preserve"> Karena pemanggil dan test melewati seam yang sama, uji aturan bisnis dapat berjalan tanpa database, tanpa jaringan, dan tanpa berkas.</w:t>
      </w:r>
    </w:p>
    <w:p w14:paraId="250853B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Interface dideklarasikan di paket yang memakainya</w:t>
      </w:r>
      <w:r>
        <w:rPr>
          <w:rFonts w:hint="default" w:ascii="Segoe UI" w:hAnsi="Segoe UI" w:eastAsia="Segoe UI" w:cs="Segoe UI"/>
          <w:color w:val="1A1A1A"/>
          <w:sz w:val="20"/>
          <w:szCs w:val="20"/>
        </w:rPr>
        <w:t>, bukan di paket yang mengimplementasikannya — agar seam berada di tempat yang benar dan arah ketergantungan tetap ke dalam.</w:t>
      </w:r>
    </w:p>
    <w:p w14:paraId="55F3D18B">
      <w:pPr>
        <w:pStyle w:val="4"/>
        <w:keepNext w:val="0"/>
        <w:keepLines w:val="0"/>
        <w:widowControl/>
        <w:suppressLineNumbers w:val="0"/>
        <w:spacing w:line="10" w:lineRule="atLeast"/>
      </w:pPr>
      <w:r>
        <w:t>Hasil yang diperoleh</w:t>
      </w:r>
    </w:p>
    <w:p w14:paraId="162CABF0">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Enam seam yang dibenarkan</w:t>
      </w:r>
      <w:r>
        <w:rPr>
          <w:rFonts w:hint="default" w:ascii="Segoe UI" w:hAnsi="Segoe UI" w:eastAsia="Segoe UI" w:cs="Segoe UI"/>
          <w:color w:val="1A1A1A"/>
          <w:sz w:val="20"/>
          <w:szCs w:val="20"/>
        </w:rPr>
        <w:t>, masing-masing dengan minimal dua adapter: Repository, Clock, DocumentStore, ExternalSystem, Identity, Notifier.</w:t>
      </w:r>
    </w:p>
    <w:p w14:paraId="35D5A2C2">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Seam Clock adalah temuan yang paling berdampak.</w:t>
      </w:r>
      <w:r>
        <w:rPr>
          <w:rFonts w:hint="default" w:ascii="Segoe UI" w:hAnsi="Segoe UI" w:eastAsia="Segoe UI" w:cs="Segoe UI"/>
          <w:color w:val="1A1A1A"/>
          <w:sz w:val="20"/>
          <w:szCs w:val="20"/>
        </w:rPr>
        <w:t xml:space="preserve"> Skill ini mendorong pertanyaan "apa yang sebenarnya bervariasi di sini", dan jawabannya mengungkap bahwa penanganan waktu adalah sumber bug tersembunyi di sistem lama: </w:t>
      </w:r>
      <w:r>
        <w:rPr>
          <w:rStyle w:val="14"/>
        </w:rPr>
        <w:t>+7 jam</w:t>
      </w:r>
      <w:r>
        <w:rPr>
          <w:rFonts w:hint="default" w:ascii="Segoe UI" w:hAnsi="Segoe UI" w:eastAsia="Segoe UI" w:cs="Segoe UI"/>
          <w:color w:val="1A1A1A"/>
          <w:sz w:val="20"/>
          <w:szCs w:val="20"/>
        </w:rPr>
        <w:t xml:space="preserve"> ditambahkan manual di puluhan tempat, dan satu tempat yang lupa memanggilnya menggeser tanggal tanpa terdeteksi. Seam Clock menjadikannya satu tempat, sekaligus membuat seluruh aturan tanggal dapat diuji secara deterministik.</w:t>
      </w:r>
    </w:p>
    <w:p w14:paraId="31A5FDA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Seam Notifier dirumuskan berbasis peristiwa domain</w:t>
      </w:r>
      <w:r>
        <w:rPr>
          <w:rFonts w:hint="default" w:ascii="Segoe UI" w:hAnsi="Segoe UI" w:eastAsia="Segoe UI" w:cs="Segoe UI"/>
          <w:color w:val="1A1A1A"/>
          <w:sz w:val="20"/>
          <w:szCs w:val="20"/>
        </w:rPr>
        <w:t xml:space="preserve">, bukan </w:t>
      </w:r>
      <w:r>
        <w:rPr>
          <w:rStyle w:val="14"/>
        </w:rPr>
        <w:t>SendEmail(to, subject, body)</w:t>
      </w:r>
      <w:r>
        <w:rPr>
          <w:rFonts w:hint="default" w:ascii="Segoe UI" w:hAnsi="Segoe UI" w:eastAsia="Segoe UI" w:cs="Segoe UI"/>
          <w:color w:val="1A1A1A"/>
          <w:sz w:val="20"/>
          <w:szCs w:val="20"/>
        </w:rPr>
        <w:t>. Perbedaan ini yang menjadikan penerima notifikasi sebagai konfigurasi (D-15) — sekaligus menutup kemungkinan blok "TESTING" yang menimpa email produksi terulang kembali.</w:t>
      </w:r>
    </w:p>
    <w:p w14:paraId="158727ED">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Delapan modul domain yang dalam</w:t>
      </w:r>
      <w:r>
        <w:rPr>
          <w:rFonts w:hint="default" w:ascii="Segoe UI" w:hAnsi="Segoe UI" w:eastAsia="Segoe UI" w:cs="Segoe UI"/>
          <w:color w:val="1A1A1A"/>
          <w:sz w:val="20"/>
          <w:szCs w:val="20"/>
        </w:rPr>
        <w:t xml:space="preserve"> dengan interface kecil, masing-masing disertai ukuran dari sistem lama sebagai bukti leverage-nya.</w:t>
      </w:r>
    </w:p>
    <w:p w14:paraId="397DF0AF">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Aturan ketergantungan antar lapisan</w:t>
      </w:r>
      <w:r>
        <w:rPr>
          <w:rFonts w:hint="default" w:ascii="Segoe UI" w:hAnsi="Segoe UI" w:eastAsia="Segoe UI" w:cs="Segoe UI"/>
          <w:color w:val="1A1A1A"/>
          <w:sz w:val="20"/>
          <w:szCs w:val="20"/>
        </w:rPr>
        <w:t xml:space="preserve"> yang ditegakkan otomatis oleh </w:t>
      </w:r>
      <w:r>
        <w:rPr>
          <w:rStyle w:val="14"/>
        </w:rPr>
        <w:t>depguard</w:t>
      </w:r>
      <w:r>
        <w:rPr>
          <w:rFonts w:hint="default" w:ascii="Segoe UI" w:hAnsi="Segoe UI" w:eastAsia="Segoe UI" w:cs="Segoe UI"/>
          <w:color w:val="1A1A1A"/>
          <w:sz w:val="20"/>
          <w:szCs w:val="20"/>
        </w:rPr>
        <w:t>, bukan hanya oleh kesepakatan.</w:t>
      </w:r>
    </w:p>
    <w:p w14:paraId="30A84168">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Konsep leverage dan locality diterapkan ke frontend.</w:t>
      </w:r>
      <w:r>
        <w:rPr>
          <w:rFonts w:hint="default" w:ascii="Segoe UI" w:hAnsi="Segoe UI" w:eastAsia="Segoe UI" w:cs="Segoe UI"/>
          <w:color w:val="1A1A1A"/>
          <w:sz w:val="20"/>
          <w:szCs w:val="20"/>
        </w:rPr>
        <w:t xml:space="preserve"> 268 dari 269 section memakai pola grid yang sama — satu komponen </w:t>
      </w:r>
      <w:r>
        <w:rPr>
          <w:rStyle w:val="14"/>
        </w:rPr>
        <w:t>DataTable</w:t>
      </w:r>
      <w:r>
        <w:rPr>
          <w:rFonts w:hint="default" w:ascii="Segoe UI" w:hAnsi="Segoe UI" w:eastAsia="Segoe UI" w:cs="Segoe UI"/>
          <w:color w:val="1A1A1A"/>
          <w:sz w:val="20"/>
          <w:szCs w:val="20"/>
        </w:rPr>
        <w:t xml:space="preserve"> baku dipakai ratusan kali (leverage) dan perbaikan bug di satu tempat memperbaiki seluruh layar (locality). Ini menjadikan U-2 sebagai investasi frontend yang paling menentukan.</w:t>
      </w:r>
    </w:p>
    <w:p w14:paraId="751BA995">
      <w:pPr>
        <w:pStyle w:val="4"/>
        <w:keepNext w:val="0"/>
        <w:keepLines w:val="0"/>
        <w:widowControl/>
        <w:suppressLineNumbers w:val="0"/>
        <w:spacing w:line="10" w:lineRule="atLeast"/>
      </w:pPr>
      <w:r>
        <w:t>Dampak terhadap keputusan Steering</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54"/>
        <w:gridCol w:w="1527"/>
      </w:tblGrid>
      <w:tr w14:paraId="6B3976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807"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80779A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Dampak</w:t>
            </w:r>
          </w:p>
        </w:tc>
        <w:tc>
          <w:tcPr>
            <w:tcW w:w="2192"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F5596A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 mana</w:t>
            </w:r>
          </w:p>
        </w:tc>
      </w:tr>
      <w:tr w14:paraId="53951E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80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8DCAF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Enam seam beserta pembenarannya</w:t>
            </w:r>
          </w:p>
        </w:tc>
        <w:tc>
          <w:tcPr>
            <w:tcW w:w="219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F5CABE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Future Architecture §3</w:t>
            </w:r>
          </w:p>
        </w:tc>
      </w:tr>
      <w:tr w14:paraId="415F69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80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348FEB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Delapan modul domain dalam dengan ukuran leverage</w:t>
            </w:r>
          </w:p>
        </w:tc>
        <w:tc>
          <w:tcPr>
            <w:tcW w:w="219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EC57F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Future Architecture §4</w:t>
            </w:r>
          </w:p>
        </w:tc>
      </w:tr>
      <w:tr w14:paraId="23F551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80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876476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Seam Clock menjadi modul fondasi F-5</w:t>
            </w:r>
          </w:p>
        </w:tc>
        <w:tc>
          <w:tcPr>
            <w:tcW w:w="219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594FF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Module Breakdown §1</w:t>
            </w:r>
          </w:p>
        </w:tc>
      </w:tr>
      <w:tr w14:paraId="21E440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80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A459CE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Struktur folder mengikuti arah ketergantungan</w:t>
            </w:r>
          </w:p>
        </w:tc>
        <w:tc>
          <w:tcPr>
            <w:tcW w:w="219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0B92C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Technical Strategy §2</w:t>
            </w:r>
          </w:p>
        </w:tc>
      </w:tr>
      <w:tr w14:paraId="490CB2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80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18150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Aturan ketergantungan ditegakkan </w:t>
            </w:r>
            <w:r>
              <w:rPr>
                <w:rStyle w:val="14"/>
                <w:rFonts w:ascii="SimSun" w:hAnsi="SimSun" w:eastAsia="SimSun" w:cs="SimSun"/>
                <w:sz w:val="24"/>
                <w:szCs w:val="24"/>
              </w:rPr>
              <w:t>depguard</w:t>
            </w:r>
          </w:p>
        </w:tc>
        <w:tc>
          <w:tcPr>
            <w:tcW w:w="219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08BB1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Technical Strategy §6</w:t>
            </w:r>
          </w:p>
        </w:tc>
      </w:tr>
      <w:tr w14:paraId="7134C0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80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495B0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Uji aturan bisnis lewat seam, tanpa infrastruktur</w:t>
            </w:r>
          </w:p>
        </w:tc>
        <w:tc>
          <w:tcPr>
            <w:tcW w:w="219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2E264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Testing Strategy §3</w:t>
            </w:r>
          </w:p>
        </w:tc>
      </w:tr>
      <w:tr w14:paraId="05EA55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80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4DB9FD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Pustaka komponen baku U-2 sebagai prioritas frontend</w:t>
            </w:r>
          </w:p>
        </w:tc>
        <w:tc>
          <w:tcPr>
            <w:tcW w:w="219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9D539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Module Breakdown §4</w:t>
            </w:r>
          </w:p>
        </w:tc>
      </w:tr>
      <w:tr w14:paraId="4D5C4D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80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566EAF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Daftar tegas yang </w:t>
            </w:r>
            <w:r>
              <w:rPr>
                <w:rStyle w:val="18"/>
                <w:rFonts w:hint="default" w:ascii="Segoe UI" w:hAnsi="Segoe UI" w:eastAsia="Segoe UI" w:cs="Segoe UI"/>
                <w:color w:val="1A1A1A"/>
                <w:sz w:val="24"/>
                <w:szCs w:val="24"/>
                <w:bdr w:val="none" w:color="auto" w:sz="0" w:space="0"/>
              </w:rPr>
              <w:t>tidak</w:t>
            </w:r>
            <w:r>
              <w:rPr>
                <w:rFonts w:hint="default" w:ascii="Segoe UI" w:hAnsi="Segoe UI" w:eastAsia="Segoe UI" w:cs="Segoe UI"/>
                <w:color w:val="1A1A1A"/>
                <w:sz w:val="24"/>
                <w:szCs w:val="24"/>
                <w:bdr w:val="none" w:color="auto" w:sz="0" w:space="0"/>
              </w:rPr>
              <w:t xml:space="preserve"> dibangun</w:t>
            </w:r>
          </w:p>
        </w:tc>
        <w:tc>
          <w:tcPr>
            <w:tcW w:w="219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902256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Future Architecture §6</w:t>
            </w:r>
          </w:p>
        </w:tc>
      </w:tr>
    </w:tbl>
    <w:p w14:paraId="201FF7A1">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Tanpa skill ini</w:t>
      </w:r>
      <w:r>
        <w:rPr>
          <w:rFonts w:hint="default" w:ascii="Segoe UI" w:hAnsi="Segoe UI" w:eastAsia="Segoe UI" w:cs="Segoe UI"/>
          <w:color w:val="1A1A1A"/>
          <w:sz w:val="20"/>
          <w:szCs w:val="20"/>
        </w:rPr>
        <w:t>, batas modul kemungkinan besar dibagi menurut lapisan teknis (semua handler, semua service, semua repository) — pembagian yang justru menyebarkan satu aturan bisnis ke banyak tempat, mengulang persis masalah sistem lama.</w:t>
      </w:r>
    </w:p>
    <w:p w14:paraId="4FBA6F9A">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260" o:spt="1" style="height:1.5pt;width:415.3pt;" fillcolor="#A0A0A0" filled="t" stroked="f" coordsize="21600,21600" o:hr="t" o:hrstd="t" o:hralign="center">
            <v:path/>
            <v:fill on="t" focussize="0,0"/>
            <v:stroke on="f"/>
            <v:imagedata o:title=""/>
            <o:lock v:ext="edit"/>
            <w10:wrap type="none"/>
            <w10:anchorlock/>
          </v:rect>
        </w:pict>
      </w:r>
    </w:p>
    <w:p w14:paraId="2EBD78E4">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Skill yang tersedia tetapi sengaja tidak dipakai</w:t>
      </w:r>
    </w:p>
    <w:p w14:paraId="53F0B820">
      <w:pPr>
        <w:pStyle w:val="17"/>
        <w:keepNext w:val="0"/>
        <w:keepLines w:val="0"/>
        <w:widowControl/>
        <w:suppressLineNumbers w:val="0"/>
        <w:spacing w:line="10" w:lineRule="atLeast"/>
      </w:pPr>
      <w:r>
        <w:rPr>
          <w:rFonts w:hint="default" w:ascii="Segoe UI" w:hAnsi="Segoe UI" w:eastAsia="Segoe UI" w:cs="Segoe UI"/>
          <w:color w:val="1A1A1A"/>
          <w:sz w:val="20"/>
          <w:szCs w:val="20"/>
        </w:rPr>
        <w:t>Instruksi project meminta skill dipakai hanya bila relevan, bukan dipanggil karena tersedia.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60"/>
        <w:gridCol w:w="1787"/>
      </w:tblGrid>
      <w:tr w14:paraId="4DB099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327"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403818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Skill</w:t>
            </w:r>
          </w:p>
        </w:tc>
        <w:tc>
          <w:tcPr>
            <w:tcW w:w="2672"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66BCB6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Alasan tidak dipakai</w:t>
            </w:r>
          </w:p>
        </w:tc>
      </w:tr>
      <w:tr w14:paraId="3A5E6D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2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4B42B4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tdd</w:t>
            </w:r>
          </w:p>
        </w:tc>
        <w:tc>
          <w:tcPr>
            <w:tcW w:w="267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F569DA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Tahap ini melarang penulisan kode. Skill ini akan relevan saat implementasi dimulai — dan Testing Strategy sudah disiapkan untuk menerimanya</w:t>
            </w:r>
          </w:p>
        </w:tc>
      </w:tr>
      <w:tr w14:paraId="0D879A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2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A1E96D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prototype</w:t>
            </w:r>
          </w:p>
        </w:tc>
        <w:tc>
          <w:tcPr>
            <w:tcW w:w="267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4ACE8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Tidak ada pertanyaan desain yang membutuhkan prototipe. Pertanyaan yang muncul terjawab dengan membaca source dan bertanya ke pemilik bisnis</w:t>
            </w:r>
          </w:p>
        </w:tc>
      </w:tr>
      <w:tr w14:paraId="0A15D0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2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23F5E9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diagnosing-bugs</w:t>
            </w:r>
          </w:p>
        </w:tc>
        <w:tc>
          <w:tcPr>
            <w:tcW w:w="267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BFE0F4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Tidak ada bug yang sedang didiagnosis. Utang teknis yang ditemukan dicatat sebagai temuan, bukan didiagnosis</w:t>
            </w:r>
          </w:p>
        </w:tc>
      </w:tr>
      <w:tr w14:paraId="4B1DB2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32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9EBF4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code-review</w:t>
            </w:r>
          </w:p>
        </w:tc>
        <w:tc>
          <w:tcPr>
            <w:tcW w:w="267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CFC7A4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Tidak ada perubahan kode untuk di-review. Akan relevan saat implementasi berjalan</w:t>
            </w:r>
          </w:p>
        </w:tc>
      </w:tr>
      <w:tr w14:paraId="1B7A08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2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101BAD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research</w:t>
            </w:r>
          </w:p>
        </w:tc>
        <w:tc>
          <w:tcPr>
            <w:tcW w:w="267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7FCB07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Seluruh fakta tersedia di source dalam repository. Tidak ada yang perlu diteliti dari sumber eksternal</w:t>
            </w:r>
          </w:p>
        </w:tc>
      </w:tr>
      <w:tr w14:paraId="37CED6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2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B8CE4E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resolving-​merge-​conflicts</w:t>
            </w:r>
          </w:p>
        </w:tc>
        <w:tc>
          <w:tcPr>
            <w:tcW w:w="267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55928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Tidak ada konflik merge; project ini bahkan belum berupa repository git</w:t>
            </w:r>
          </w:p>
        </w:tc>
      </w:tr>
      <w:tr w14:paraId="3F15F2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2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2ADE2D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wizard</w:t>
            </w:r>
          </w:p>
        </w:tc>
        <w:tc>
          <w:tcPr>
            <w:tcW w:w="267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9060B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Tidak ada langkah provisioning yang harus dipandu manusia pada tahap ini</w:t>
            </w:r>
          </w:p>
        </w:tc>
      </w:tr>
      <w:tr w14:paraId="0270A1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2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C9462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writing-​for-​agents</w:t>
            </w:r>
          </w:p>
        </w:tc>
        <w:tc>
          <w:tcPr>
            <w:tcW w:w="267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EB131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Dokumen Steering ditujukan untuk dibaca manusia, bukan sebagai skill atau </w:t>
            </w:r>
            <w:r>
              <w:rPr>
                <w:rStyle w:val="14"/>
                <w:rFonts w:ascii="SimSun" w:hAnsi="SimSun" w:eastAsia="SimSun" w:cs="SimSun"/>
                <w:sz w:val="24"/>
                <w:szCs w:val="24"/>
              </w:rPr>
              <w:t>AGENTS.md</w:t>
            </w:r>
          </w:p>
        </w:tc>
      </w:tr>
    </w:tbl>
    <w:p w14:paraId="20B06D42">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rPr>
          <w:sz w:val="24"/>
          <w:szCs w:val="24"/>
        </w:rPr>
        <w:pict>
          <v:rect id="_x0000_i1261" o:spt="1" style="height:1.5pt;width:415.3pt;" fillcolor="#A0A0A0" filled="t" stroked="f" coordsize="21600,21600" o:hr="t" o:hrstd="t" o:hralign="center">
            <v:path/>
            <v:fill on="t" focussize="0,0"/>
            <v:stroke on="f"/>
            <v:imagedata o:title=""/>
            <o:lock v:ext="edit"/>
            <w10:wrap type="none"/>
            <w10:anchorlock/>
          </v:rect>
        </w:pict>
      </w:r>
    </w:p>
    <w:p w14:paraId="785E0F7B">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Sesi 3 — Penyusunan ADR dan Ticketing (2026-09-08 … 2026-09-14)</w:t>
      </w:r>
    </w:p>
    <w:p w14:paraId="2CCB25B1">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Sesi ini menurunkan Steering dan BRD yang sudah disetujui menjadi dua artefak yang mengikat: ADR di </w:t>
      </w:r>
      <w:r>
        <w:rPr>
          <w:rStyle w:val="14"/>
        </w:rPr>
        <w:t>docs/ADR/</w:t>
      </w:r>
      <w:r>
        <w:rPr>
          <w:rFonts w:hint="default" w:ascii="Segoe UI" w:hAnsi="Segoe UI" w:eastAsia="Segoe UI" w:cs="Segoe UI"/>
          <w:color w:val="1A1A1A"/>
          <w:sz w:val="20"/>
          <w:szCs w:val="20"/>
        </w:rPr>
        <w:t xml:space="preserve"> dan tiket pekerjaan di </w:t>
      </w:r>
      <w:r>
        <w:rPr>
          <w:rStyle w:val="14"/>
        </w:rPr>
        <w:t>docs/ticketing/</w:t>
      </w:r>
      <w:r>
        <w:rPr>
          <w:rFonts w:hint="default" w:ascii="Segoe UI" w:hAnsi="Segoe UI" w:eastAsia="Segoe UI" w:cs="Segoe UI"/>
          <w:color w:val="1A1A1A"/>
          <w:sz w:val="20"/>
          <w:szCs w:val="20"/>
        </w:rPr>
        <w:t>.</w:t>
      </w:r>
    </w:p>
    <w:p w14:paraId="7E5529C2">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Ketersediaan skill pada sesi ini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640"/>
        <w:gridCol w:w="1431"/>
        <w:gridCol w:w="1542"/>
      </w:tblGrid>
      <w:tr w14:paraId="2B584F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D3EF293">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Skill</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2BEB00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Status</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38E66A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Keterangan</w:t>
            </w:r>
          </w:p>
        </w:tc>
      </w:tr>
      <w:tr w14:paraId="0B8F5E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7EA4E1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mattpocock-​skills:​grilling</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8711F9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terpasang, dipakai</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B9620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Fase 2</w:t>
            </w:r>
          </w:p>
        </w:tc>
      </w:tr>
      <w:tr w14:paraId="533FE0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C7F35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mattpocock-​skills:​domain-​modeling</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39269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terpasang, dipakai</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8D8B62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Fase 3–4</w:t>
            </w:r>
          </w:p>
        </w:tc>
      </w:tr>
      <w:tr w14:paraId="479E10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CA3DAE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mattpocock-​skills:​writing-​for-​agents</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87DF5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terpasang</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42163F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dievaluasi, dipakai terbatas</w:t>
            </w:r>
          </w:p>
        </w:tc>
      </w:tr>
      <w:tr w14:paraId="1943A0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EDE47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mattpocock-​skills:​codebase-​design</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94F26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terpasang</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A247D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dievaluasi untuk batas modul</w:t>
            </w:r>
          </w:p>
        </w:tc>
      </w:tr>
      <w:tr w14:paraId="3830D1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9E164A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/​setup-​matt-​pocock-​skills</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95B72F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 terpasang</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50497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dievaluasi, tidak dijalankan</w:t>
            </w:r>
          </w:p>
        </w:tc>
      </w:tr>
    </w:tbl>
    <w:p w14:paraId="59418DCF">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rStyle w:val="14"/>
        </w:rPr>
        <w:t>grilling</w:t>
      </w:r>
      <w:r>
        <w:rPr>
          <w:color w:val="0B3D6B"/>
          <w:sz w:val="34"/>
          <w:szCs w:val="34"/>
          <w:bdr w:val="none" w:color="auto" w:sz="0" w:space="0"/>
        </w:rPr>
        <w:t xml:space="preserve"> — Fase 2</w:t>
      </w:r>
    </w:p>
    <w:p w14:paraId="11457FD7">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Tujuan.</w:t>
      </w:r>
      <w:r>
        <w:rPr>
          <w:rFonts w:hint="default" w:ascii="Segoe UI" w:hAnsi="Segoe UI" w:eastAsia="Segoe UI" w:cs="Segoe UI"/>
          <w:color w:val="1A1A1A"/>
          <w:sz w:val="20"/>
          <w:szCs w:val="20"/>
        </w:rPr>
        <w:t xml:space="preserve"> Menguji setiap premis yang dipakai Steering dan BRD terhadap bukti di export, lalu mengangkat yang tidak terbukti sebagai pertanyaan kepada Work Owner — bukan mengisinya dengan asumsi.</w:t>
      </w:r>
    </w:p>
    <w:p w14:paraId="6112E55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Hasil terukur.</w:t>
      </w:r>
      <w:r>
        <w:rPr>
          <w:rFonts w:hint="default" w:ascii="Segoe UI" w:hAnsi="Segoe UI" w:eastAsia="Segoe UI" w:cs="Segoe UI"/>
          <w:color w:val="1A1A1A"/>
          <w:sz w:val="20"/>
          <w:szCs w:val="20"/>
        </w:rPr>
        <w:t xml:space="preserve"> 36 pertanyaan dalam 9 ronde, seluruhnya dijawab Work Owner, menghasilkan</w:t>
      </w:r>
    </w:p>
    <w:p w14:paraId="0749CCF8">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41 keputusan baru</w:t>
      </w:r>
      <w:r>
        <w:rPr>
          <w:rFonts w:hint="default" w:ascii="Segoe UI" w:hAnsi="Segoe UI" w:eastAsia="Segoe UI" w:cs="Segoe UI"/>
          <w:color w:val="1A1A1A"/>
          <w:sz w:val="20"/>
          <w:szCs w:val="20"/>
        </w:rPr>
        <w:t xml:space="preserve"> (</w:t>
      </w:r>
      <w:r>
        <w:rPr>
          <w:rStyle w:val="14"/>
        </w:rPr>
        <w:t>D-31</w:t>
      </w:r>
      <w:r>
        <w:rPr>
          <w:rFonts w:hint="default" w:ascii="Segoe UI" w:hAnsi="Segoe UI" w:eastAsia="Segoe UI" w:cs="Segoe UI"/>
          <w:color w:val="1A1A1A"/>
          <w:sz w:val="20"/>
          <w:szCs w:val="20"/>
        </w:rPr>
        <w:t>…</w:t>
      </w:r>
      <w:r>
        <w:rPr>
          <w:rStyle w:val="14"/>
        </w:rPr>
        <w:t>D-71</w:t>
      </w:r>
      <w:r>
        <w:rPr>
          <w:rFonts w:hint="default" w:ascii="Segoe UI" w:hAnsi="Segoe UI" w:eastAsia="Segoe UI" w:cs="Segoe UI"/>
          <w:color w:val="1A1A1A"/>
          <w:sz w:val="20"/>
          <w:szCs w:val="20"/>
        </w:rPr>
        <w:t>).</w:t>
      </w:r>
    </w:p>
    <w:p w14:paraId="7CC7EA4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Empat kesalahan saya sendiri yang tertangkap oleh disiplin skill ini</w:t>
      </w:r>
      <w:r>
        <w:rPr>
          <w:rFonts w:hint="default" w:ascii="Segoe UI" w:hAnsi="Segoe UI" w:eastAsia="Segoe UI" w:cs="Segoe UI"/>
          <w:color w:val="1A1A1A"/>
          <w:sz w:val="20"/>
          <w:szCs w:val="20"/>
        </w:rPr>
        <w:t>, dicatat karena pola kesalahannya lebih berguna daripada kesalahannya: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83"/>
        <w:gridCol w:w="1680"/>
        <w:gridCol w:w="5160"/>
      </w:tblGrid>
      <w:tr w14:paraId="4D37B4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78E9E0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A471C0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Kesalahan</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7A955D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Bagaimana tertangkap</w:t>
            </w:r>
          </w:p>
        </w:tc>
      </w:tr>
      <w:tr w14:paraId="68E95F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E0C01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0819D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Kerangka pertanyaan Q12 salah.</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LIMIT_BOTTOM &lt;=</w:t>
            </w:r>
            <w:r>
              <w:rPr>
                <w:rFonts w:hint="default" w:ascii="Segoe UI" w:hAnsi="Segoe UI" w:eastAsia="Segoe UI" w:cs="Segoe UI"/>
                <w:color w:val="1A1A1A"/>
                <w:sz w:val="24"/>
                <w:szCs w:val="24"/>
                <w:bdr w:val="none" w:color="auto" w:sz="0" w:space="0"/>
              </w:rPr>
              <w:t xml:space="preserve"> disajikan sebagai cacat, dan rentang tertutup ditawarkan sebagai perbaikannya</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32B6BC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Penelusuran lanjutan menemukan </w:t>
            </w:r>
            <w:r>
              <w:rPr>
                <w:rStyle w:val="14"/>
                <w:rFonts w:ascii="SimSun" w:hAnsi="SimSun" w:eastAsia="SimSun" w:cs="SimSun"/>
                <w:sz w:val="24"/>
                <w:szCs w:val="24"/>
              </w:rPr>
              <w:t>KomiteLoop := pxResultCount</w:t>
            </w:r>
            <w:r>
              <w:rPr>
                <w:rFonts w:hint="default" w:ascii="Segoe UI" w:hAnsi="Segoe UI" w:eastAsia="Segoe UI" w:cs="Segoe UI"/>
                <w:color w:val="1A1A1A"/>
                <w:sz w:val="24"/>
                <w:szCs w:val="24"/>
                <w:bdr w:val="none" w:color="auto" w:sz="0" w:space="0"/>
              </w:rPr>
              <w:t xml:space="preserve"> — itu </w:t>
            </w:r>
            <w:r>
              <w:rPr>
                <w:rStyle w:val="18"/>
                <w:rFonts w:hint="default" w:ascii="Segoe UI" w:hAnsi="Segoe UI" w:eastAsia="Segoe UI" w:cs="Segoe UI"/>
                <w:color w:val="1A1A1A"/>
                <w:sz w:val="24"/>
                <w:szCs w:val="24"/>
                <w:bdr w:val="none" w:color="auto" w:sz="0" w:space="0"/>
              </w:rPr>
              <w:t>mekanisme penjenjangan</w:t>
            </w:r>
            <w:r>
              <w:rPr>
                <w:rFonts w:hint="default" w:ascii="Segoe UI" w:hAnsi="Segoe UI" w:eastAsia="Segoe UI" w:cs="Segoe UI"/>
                <w:color w:val="1A1A1A"/>
                <w:sz w:val="24"/>
                <w:szCs w:val="24"/>
                <w:bdr w:val="none" w:color="auto" w:sz="0" w:space="0"/>
              </w:rPr>
              <w:t xml:space="preserve">, bukan cacat. Perbaikan yang ditawarkan akan menurunkan </w:t>
            </w:r>
            <w:r>
              <w:rPr>
                <w:rStyle w:val="18"/>
                <w:rFonts w:hint="default" w:ascii="Segoe UI" w:hAnsi="Segoe UI" w:eastAsia="Segoe UI" w:cs="Segoe UI"/>
                <w:color w:val="1A1A1A"/>
                <w:sz w:val="24"/>
                <w:szCs w:val="24"/>
                <w:bdr w:val="none" w:color="auto" w:sz="0" w:space="0"/>
              </w:rPr>
              <w:t>setiap</w:t>
            </w:r>
            <w:r>
              <w:rPr>
                <w:rFonts w:hint="default" w:ascii="Segoe UI" w:hAnsi="Segoe UI" w:eastAsia="Segoe UI" w:cs="Segoe UI"/>
                <w:color w:val="1A1A1A"/>
                <w:sz w:val="24"/>
                <w:szCs w:val="24"/>
                <w:bdr w:val="none" w:color="auto" w:sz="0" w:space="0"/>
              </w:rPr>
              <w:t xml:space="preserve"> klaim menjadi satu penyetuju. Pertanyaan diajukan ulang sebagai Q12-ulang </w:t>
            </w:r>
            <w:r>
              <w:rPr>
                <w:rStyle w:val="18"/>
                <w:rFonts w:hint="default" w:ascii="Segoe UI" w:hAnsi="Segoe UI" w:eastAsia="Segoe UI" w:cs="Segoe UI"/>
                <w:color w:val="1A1A1A"/>
                <w:sz w:val="24"/>
                <w:szCs w:val="24"/>
                <w:bdr w:val="none" w:color="auto" w:sz="0" w:space="0"/>
              </w:rPr>
              <w:t>sebelum</w:t>
            </w:r>
            <w:r>
              <w:rPr>
                <w:rFonts w:hint="default" w:ascii="Segoe UI" w:hAnsi="Segoe UI" w:eastAsia="Segoe UI" w:cs="Segoe UI"/>
                <w:color w:val="1A1A1A"/>
                <w:sz w:val="24"/>
                <w:szCs w:val="24"/>
                <w:bdr w:val="none" w:color="auto" w:sz="0" w:space="0"/>
              </w:rPr>
              <w:t xml:space="preserve"> jawaban pertama dipakai</w:t>
            </w:r>
          </w:p>
        </w:tc>
      </w:tr>
      <w:tr w14:paraId="4A3748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50FA98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BB6E4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Klaim Google Cloud Storage sebagai mekanisme dokumen keempat</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07C3B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Activity/​UploadDocumentToGoogleStorage-​Act.​xml</w:t>
            </w:r>
            <w:r>
              <w:rPr>
                <w:rFonts w:hint="default" w:ascii="Segoe UI" w:hAnsi="Segoe UI" w:eastAsia="Segoe UI" w:cs="Segoe UI"/>
                <w:color w:val="1A1A1A"/>
                <w:sz w:val="24"/>
                <w:szCs w:val="24"/>
                <w:bdr w:val="none" w:color="auto" w:sz="0" w:space="0"/>
              </w:rPr>
              <w:t xml:space="preserve"> ternyata </w:t>
            </w:r>
            <w:r>
              <w:rPr>
                <w:rStyle w:val="18"/>
                <w:rFonts w:hint="default" w:ascii="Segoe UI" w:hAnsi="Segoe UI" w:eastAsia="Segoe UI" w:cs="Segoe UI"/>
                <w:color w:val="1A1A1A"/>
                <w:sz w:val="24"/>
                <w:szCs w:val="24"/>
                <w:bdr w:val="none" w:color="auto" w:sz="0" w:space="0"/>
              </w:rPr>
              <w:t xml:space="preserve">nol </w:t>
            </w:r>
            <w:r>
              <w:rPr>
                <w:rStyle w:val="14"/>
                <w:rFonts w:ascii="SimSun" w:hAnsi="SimSun" w:eastAsia="SimSun" w:cs="SimSun"/>
                <w:sz w:val="24"/>
                <w:szCs w:val="24"/>
              </w:rPr>
              <w:t>&lt;pyMethod&gt;</w:t>
            </w:r>
            <w:r>
              <w:rPr>
                <w:rFonts w:hint="default" w:ascii="Segoe UI" w:hAnsi="Segoe UI" w:eastAsia="Segoe UI" w:cs="Segoe UI"/>
                <w:color w:val="1A1A1A"/>
                <w:sz w:val="24"/>
                <w:szCs w:val="24"/>
                <w:bdr w:val="none" w:color="auto" w:sz="0" w:space="0"/>
              </w:rPr>
              <w:t xml:space="preserve"> dan mendelegasikan lewat </w:t>
            </w:r>
            <w:r>
              <w:rPr>
                <w:rStyle w:val="14"/>
                <w:rFonts w:ascii="SimSun" w:hAnsi="SimSun" w:eastAsia="SimSun" w:cs="SimSun"/>
                <w:sz w:val="24"/>
                <w:szCs w:val="24"/>
              </w:rPr>
              <w:t>Call InsertDokumenPNC</w:t>
            </w:r>
            <w:r>
              <w:rPr>
                <w:rFonts w:hint="default" w:ascii="Segoe UI" w:hAnsi="Segoe UI" w:eastAsia="Segoe UI" w:cs="Segoe UI"/>
                <w:color w:val="1A1A1A"/>
                <w:sz w:val="24"/>
                <w:szCs w:val="24"/>
                <w:bdr w:val="none" w:color="auto" w:sz="0" w:space="0"/>
              </w:rPr>
              <w:t xml:space="preserve">. Temuan ditarik; </w:t>
            </w:r>
            <w:r>
              <w:rPr>
                <w:rStyle w:val="14"/>
                <w:rFonts w:ascii="SimSun" w:hAnsi="SimSun" w:eastAsia="SimSun" w:cs="SimSun"/>
                <w:sz w:val="24"/>
                <w:szCs w:val="24"/>
              </w:rPr>
              <w:t>D-16</w:t>
            </w:r>
            <w:r>
              <w:rPr>
                <w:rFonts w:hint="default" w:ascii="Segoe UI" w:hAnsi="Segoe UI" w:eastAsia="Segoe UI" w:cs="Segoe UI"/>
                <w:color w:val="1A1A1A"/>
                <w:sz w:val="24"/>
                <w:szCs w:val="24"/>
                <w:bdr w:val="none" w:color="auto" w:sz="0" w:space="0"/>
              </w:rPr>
              <w:t xml:space="preserve"> tetap benar</w:t>
            </w:r>
          </w:p>
        </w:tc>
      </w:tr>
      <w:tr w14:paraId="279D43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5D654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1BB65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Tiga arti kode status disimpulkan dari pemakaian</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B2F0A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Master </w:t>
            </w:r>
            <w:r>
              <w:rPr>
                <w:rStyle w:val="14"/>
                <w:rFonts w:ascii="SimSun" w:hAnsi="SimSun" w:eastAsia="SimSun" w:cs="SimSun"/>
                <w:sz w:val="24"/>
                <w:szCs w:val="24"/>
              </w:rPr>
              <w:t>v_sts_claim.csv</w:t>
            </w:r>
            <w:r>
              <w:rPr>
                <w:rFonts w:hint="default" w:ascii="Segoe UI" w:hAnsi="Segoe UI" w:eastAsia="Segoe UI" w:cs="Segoe UI"/>
                <w:color w:val="1A1A1A"/>
                <w:sz w:val="24"/>
                <w:szCs w:val="24"/>
                <w:bdr w:val="none" w:color="auto" w:sz="0" w:space="0"/>
              </w:rPr>
              <w:t xml:space="preserve"> membuktikan </w:t>
            </w:r>
            <w:r>
              <w:rPr>
                <w:rStyle w:val="18"/>
                <w:rFonts w:hint="default" w:ascii="Segoe UI" w:hAnsi="Segoe UI" w:eastAsia="Segoe UI" w:cs="Segoe UI"/>
                <w:color w:val="1A1A1A"/>
                <w:sz w:val="24"/>
                <w:szCs w:val="24"/>
                <w:bdr w:val="none" w:color="auto" w:sz="0" w:space="0"/>
              </w:rPr>
              <w:t>ketiganya salah</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1143</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1150</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1151</w:t>
            </w:r>
          </w:p>
        </w:tc>
      </w:tr>
      <w:tr w14:paraId="31E431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4B28FA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4</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93E1A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SetTicket</w:t>
            </w:r>
            <w:r>
              <w:rPr>
                <w:rStyle w:val="18"/>
                <w:rFonts w:hint="default" w:ascii="Segoe UI" w:hAnsi="Segoe UI" w:eastAsia="Segoe UI" w:cs="Segoe UI"/>
                <w:color w:val="1A1A1A"/>
                <w:sz w:val="24"/>
                <w:szCs w:val="24"/>
                <w:bdr w:val="none" w:color="auto" w:sz="0" w:space="0"/>
              </w:rPr>
              <w:t xml:space="preserve"> dilaporkan sebagai rule hilang</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A3E6C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Ternyata bawaan Pega (</w:t>
            </w:r>
            <w:r>
              <w:rPr>
                <w:rStyle w:val="14"/>
                <w:rFonts w:ascii="SimSun" w:hAnsi="SimSun" w:eastAsia="SimSun" w:cs="SimSun"/>
                <w:sz w:val="24"/>
                <w:szCs w:val="24"/>
              </w:rPr>
              <w:t>pyRuleSet=Pega-​ProcessEngine</w:t>
            </w:r>
            <w:r>
              <w:rPr>
                <w:rFonts w:hint="default" w:ascii="Segoe UI" w:hAnsi="Segoe UI" w:eastAsia="Segoe UI" w:cs="Segoe UI"/>
                <w:color w:val="1A1A1A"/>
                <w:sz w:val="24"/>
                <w:szCs w:val="24"/>
                <w:bdr w:val="none" w:color="auto" w:sz="0" w:space="0"/>
              </w:rPr>
              <w:t>); ditarik dari daftar permintaan ke Tim Pega</w:t>
            </w:r>
          </w:p>
        </w:tc>
      </w:tr>
    </w:tbl>
    <w:p w14:paraId="728E417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Tiga laporan sub-agen yang dikoreksi</w:t>
      </w:r>
      <w:r>
        <w:rPr>
          <w:rFonts w:hint="default" w:ascii="Segoe UI" w:hAnsi="Segoe UI" w:eastAsia="Segoe UI" w:cs="Segoe UI"/>
          <w:color w:val="1A1A1A"/>
          <w:sz w:val="20"/>
          <w:szCs w:val="20"/>
        </w:rPr>
        <w:t>, karena hasil agen tidak diterima begitu saja:</w:t>
      </w:r>
    </w:p>
    <w:p w14:paraId="5AB91E95">
      <w:pPr>
        <w:keepNext w:val="0"/>
        <w:keepLines w:val="0"/>
        <w:widowControl/>
        <w:numPr>
          <w:ilvl w:val="0"/>
          <w:numId w:val="21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Klaim bahwa nilai </w:t>
      </w:r>
      <w:r>
        <w:rPr>
          <w:rStyle w:val="14"/>
        </w:rPr>
        <w:t>client_id</w:t>
      </w:r>
      <w:r>
        <w:rPr>
          <w:rFonts w:hint="default" w:ascii="Segoe UI" w:hAnsi="Segoe UI" w:eastAsia="Segoe UI" w:cs="Segoe UI"/>
          <w:color w:val="1A1A1A"/>
          <w:sz w:val="20"/>
          <w:szCs w:val="20"/>
        </w:rPr>
        <w:t>/</w:t>
      </w:r>
      <w:r>
        <w:rPr>
          <w:rStyle w:val="14"/>
        </w:rPr>
        <w:t>client_secret</w:t>
      </w:r>
      <w:r>
        <w:rPr>
          <w:rFonts w:hint="default" w:ascii="Segoe UI" w:hAnsi="Segoe UI" w:eastAsia="Segoe UI" w:cs="Segoe UI"/>
          <w:color w:val="1A1A1A"/>
          <w:sz w:val="20"/>
          <w:szCs w:val="20"/>
        </w:rPr>
        <w:t xml:space="preserve"> tidak ada di export — agen mencari di </w:t>
      </w:r>
      <w:r>
        <w:rPr>
          <w:rStyle w:val="14"/>
        </w:rPr>
        <w:t>pyParameterName</w:t>
      </w:r>
      <w:r>
        <w:rPr>
          <w:rFonts w:hint="default" w:ascii="Segoe UI" w:hAnsi="Segoe UI" w:eastAsia="Segoe UI" w:cs="Segoe UI"/>
          <w:color w:val="1A1A1A"/>
          <w:sz w:val="20"/>
          <w:szCs w:val="20"/>
        </w:rPr>
        <w:t xml:space="preserve">, sedangkan nilainya ada di </w:t>
      </w:r>
      <w:r>
        <w:rPr>
          <w:rStyle w:val="14"/>
        </w:rPr>
        <w:t>pyMapFromKey</w:t>
      </w:r>
      <w:r>
        <w:rPr>
          <w:rFonts w:hint="default" w:ascii="Segoe UI" w:hAnsi="Segoe UI" w:eastAsia="Segoe UI" w:cs="Segoe UI"/>
          <w:color w:val="1A1A1A"/>
          <w:sz w:val="20"/>
          <w:szCs w:val="20"/>
        </w:rPr>
        <w:t xml:space="preserve"> sebelumnya. Temuan asli bertahan.</w:t>
      </w:r>
    </w:p>
    <w:p w14:paraId="6FC2341C">
      <w:pPr>
        <w:keepNext w:val="0"/>
        <w:keepLines w:val="0"/>
        <w:widowControl/>
        <w:numPr>
          <w:ilvl w:val="0"/>
          <w:numId w:val="21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Dugaan blok </w:t>
      </w:r>
      <w:r>
        <w:rPr>
          <w:rStyle w:val="14"/>
        </w:rPr>
        <w:t>// TESTING</w:t>
      </w:r>
      <w:r>
        <w:rPr>
          <w:rFonts w:hint="default" w:ascii="Segoe UI" w:hAnsi="Segoe UI" w:eastAsia="Segoe UI" w:cs="Segoe UI"/>
          <w:color w:val="1A1A1A"/>
          <w:sz w:val="20"/>
          <w:szCs w:val="20"/>
        </w:rPr>
        <w:t xml:space="preserve"> tidak aktif karena </w:t>
      </w:r>
      <w:r>
        <w:rPr>
          <w:rStyle w:val="14"/>
        </w:rPr>
        <w:t>pyStepsBlockName=//</w:t>
      </w:r>
      <w:r>
        <w:rPr>
          <w:rFonts w:hint="default" w:ascii="Segoe UI" w:hAnsi="Segoe UI" w:eastAsia="Segoe UI" w:cs="Segoe UI"/>
          <w:color w:val="1A1A1A"/>
          <w:sz w:val="20"/>
          <w:szCs w:val="20"/>
        </w:rPr>
        <w:t xml:space="preserve"> — dibantah dengan sensus: </w:t>
      </w:r>
      <w:r>
        <w:rPr>
          <w:rStyle w:val="14"/>
        </w:rPr>
        <w:t>//</w:t>
      </w:r>
      <w:r>
        <w:rPr>
          <w:rFonts w:hint="default" w:ascii="Segoe UI" w:hAnsi="Segoe UI" w:eastAsia="Segoe UI" w:cs="Segoe UI"/>
          <w:color w:val="1A1A1A"/>
          <w:sz w:val="20"/>
          <w:szCs w:val="20"/>
        </w:rPr>
        <w:t xml:space="preserve"> dipakai </w:t>
      </w:r>
      <w:r>
        <w:rPr>
          <w:rStyle w:val="18"/>
          <w:rFonts w:hint="default" w:ascii="Segoe UI" w:hAnsi="Segoe UI" w:eastAsia="Segoe UI" w:cs="Segoe UI"/>
          <w:color w:val="1A1A1A"/>
          <w:sz w:val="20"/>
          <w:szCs w:val="20"/>
        </w:rPr>
        <w:t>952× di 279 activity</w:t>
      </w:r>
      <w:r>
        <w:rPr>
          <w:rFonts w:hint="default" w:ascii="Segoe UI" w:hAnsi="Segoe UI" w:eastAsia="Segoe UI" w:cs="Segoe UI"/>
          <w:color w:val="1A1A1A"/>
          <w:sz w:val="20"/>
          <w:szCs w:val="20"/>
        </w:rPr>
        <w:t xml:space="preserve"> berdampingan dengan label bermakna, dan format export ini </w:t>
      </w:r>
      <w:r>
        <w:rPr>
          <w:rStyle w:val="18"/>
          <w:rFonts w:hint="default" w:ascii="Segoe UI" w:hAnsi="Segoe UI" w:eastAsia="Segoe UI" w:cs="Segoe UI"/>
          <w:color w:val="1A1A1A"/>
          <w:sz w:val="20"/>
          <w:szCs w:val="20"/>
        </w:rPr>
        <w:t>tidak punya elemen aktif/nonaktif sama sekali</w:t>
      </w:r>
      <w:r>
        <w:rPr>
          <w:rFonts w:hint="default" w:ascii="Segoe UI" w:hAnsi="Segoe UI" w:eastAsia="Segoe UI" w:cs="Segoe UI"/>
          <w:color w:val="1A1A1A"/>
          <w:sz w:val="20"/>
          <w:szCs w:val="20"/>
        </w:rPr>
        <w:t>.</w:t>
      </w:r>
    </w:p>
    <w:p w14:paraId="0DA96B62">
      <w:pPr>
        <w:keepNext w:val="0"/>
        <w:keepLines w:val="0"/>
        <w:widowControl/>
        <w:numPr>
          <w:ilvl w:val="0"/>
          <w:numId w:val="21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Klaim </w:t>
      </w:r>
      <w:r>
        <w:rPr>
          <w:rStyle w:val="14"/>
        </w:rPr>
        <w:t>CompareDates</w:t>
      </w:r>
      <w:r>
        <w:rPr>
          <w:rFonts w:hint="default" w:ascii="Segoe UI" w:hAnsi="Segoe UI" w:eastAsia="Segoe UI" w:cs="Segoe UI"/>
          <w:color w:val="1A1A1A"/>
          <w:sz w:val="20"/>
          <w:szCs w:val="20"/>
        </w:rPr>
        <w:t xml:space="preserve"> sebagai fungsi custom yang hilang — sensus menunjukkan </w:t>
      </w:r>
      <w:r>
        <w:rPr>
          <w:rStyle w:val="14"/>
        </w:rPr>
        <w:t>@DateTime.CompareDates</w:t>
      </w:r>
      <w:r>
        <w:rPr>
          <w:rFonts w:hint="default" w:ascii="Segoe UI" w:hAnsi="Segoe UI" w:eastAsia="Segoe UI" w:cs="Segoe UI"/>
          <w:color w:val="1A1A1A"/>
          <w:sz w:val="20"/>
          <w:szCs w:val="20"/>
        </w:rPr>
        <w:t xml:space="preserve"> berada di pustaka bawaan yang sama dengan </w:t>
      </w:r>
      <w:r>
        <w:rPr>
          <w:rStyle w:val="14"/>
        </w:rPr>
        <w:t>addCalendar</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Delapan pertanyaan ditarik</w:t>
      </w:r>
      <w:r>
        <w:rPr>
          <w:rFonts w:hint="default" w:ascii="Segoe UI" w:hAnsi="Segoe UI" w:eastAsia="Segoe UI" w:cs="Segoe UI"/>
          <w:color w:val="1A1A1A"/>
          <w:sz w:val="20"/>
          <w:szCs w:val="20"/>
        </w:rPr>
        <w:t xml:space="preserve"> dari daftar.</w:t>
      </w:r>
    </w:p>
    <w:p w14:paraId="6E68601E">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Dampak ke Steering:</w:t>
      </w:r>
      <w:r>
        <w:rPr>
          <w:rFonts w:hint="default" w:ascii="Segoe UI" w:hAnsi="Segoe UI" w:eastAsia="Segoe UI" w:cs="Segoe UI"/>
          <w:color w:val="1A1A1A"/>
          <w:sz w:val="20"/>
          <w:szCs w:val="20"/>
        </w:rPr>
        <w:t xml:space="preserve"> seluruh bab. Lihat </w:t>
      </w:r>
      <w:r>
        <w:rPr>
          <w:rStyle w:val="14"/>
        </w:rPr>
        <w:t>21-RIWAYAT-REVISI.md</w:t>
      </w:r>
      <w:r>
        <w:rPr>
          <w:rFonts w:hint="default" w:ascii="Segoe UI" w:hAnsi="Segoe UI" w:eastAsia="Segoe UI" w:cs="Segoe UI"/>
          <w:color w:val="1A1A1A"/>
          <w:sz w:val="20"/>
          <w:szCs w:val="20"/>
        </w:rPr>
        <w:t>.</w:t>
      </w:r>
    </w:p>
    <w:p w14:paraId="388119E5">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rStyle w:val="14"/>
        </w:rPr>
        <w:t>domain-modeling</w:t>
      </w:r>
      <w:r>
        <w:rPr>
          <w:color w:val="0B3D6B"/>
          <w:sz w:val="34"/>
          <w:szCs w:val="34"/>
          <w:bdr w:val="none" w:color="auto" w:sz="0" w:space="0"/>
        </w:rPr>
        <w:t xml:space="preserve"> — Fase 3 dan 4</w:t>
      </w:r>
    </w:p>
    <w:p w14:paraId="162E50A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Tujuan.</w:t>
      </w:r>
      <w:r>
        <w:rPr>
          <w:rFonts w:hint="default" w:ascii="Segoe UI" w:hAnsi="Segoe UI" w:eastAsia="Segoe UI" w:cs="Segoe UI"/>
          <w:color w:val="1A1A1A"/>
          <w:sz w:val="20"/>
          <w:szCs w:val="20"/>
        </w:rPr>
        <w:t xml:space="preserve"> Menajamkan bahasa domain sebelum ADR ditulis, agar istilah di ADR dan tiket tidak bertabrakan dengan </w:t>
      </w:r>
      <w:r>
        <w:rPr>
          <w:rStyle w:val="14"/>
        </w:rPr>
        <w:t>CONTEXT.md</w:t>
      </w:r>
      <w:r>
        <w:rPr>
          <w:rFonts w:hint="default" w:ascii="Segoe UI" w:hAnsi="Segoe UI" w:eastAsia="Segoe UI" w:cs="Segoe UI"/>
          <w:color w:val="1A1A1A"/>
          <w:sz w:val="20"/>
          <w:szCs w:val="20"/>
        </w:rPr>
        <w:t>.</w:t>
      </w:r>
    </w:p>
    <w:p w14:paraId="671F4FE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 xml:space="preserve">Hasil pada </w:t>
      </w:r>
      <w:r>
        <w:rPr>
          <w:rStyle w:val="14"/>
        </w:rPr>
        <w:t>CONTEXT.md</w:t>
      </w:r>
      <w:r>
        <w:rPr>
          <w:rStyle w:val="18"/>
          <w:rFonts w:hint="default" w:ascii="Segoe UI" w:hAnsi="Segoe UI" w:eastAsia="Segoe UI" w:cs="Segoe UI"/>
          <w:color w:val="1A1A1A"/>
          <w:sz w:val="20"/>
          <w:szCs w:val="20"/>
        </w:rPr>
        <w:t>:</w:t>
      </w:r>
      <w:r>
        <w:rPr>
          <w:rFonts w:hint="default" w:ascii="Segoe UI" w:hAnsi="Segoe UI" w:eastAsia="Segoe UI" w:cs="Segoe UI"/>
          <w:color w:val="1A1A1A"/>
          <w:sz w:val="20"/>
          <w:szCs w:val="20"/>
        </w:rPr>
        <w:t xml:space="preserve"> dari 61 menjadi </w:t>
      </w:r>
      <w:r>
        <w:rPr>
          <w:rStyle w:val="18"/>
          <w:rFonts w:hint="default" w:ascii="Segoe UI" w:hAnsi="Segoe UI" w:eastAsia="Segoe UI" w:cs="Segoe UI"/>
          <w:color w:val="1A1A1A"/>
          <w:sz w:val="20"/>
          <w:szCs w:val="20"/>
        </w:rPr>
        <w:t>70 istilah</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 xml:space="preserve">tidak ada istilah </w:t>
      </w:r>
      <w:r>
        <w:rPr>
          <w:rStyle w:val="14"/>
        </w:rPr>
        <w:t>[TERBUKA]</w:t>
      </w:r>
      <w:r>
        <w:rPr>
          <w:rStyle w:val="18"/>
          <w:rFonts w:hint="default" w:ascii="Segoe UI" w:hAnsi="Segoe UI" w:eastAsia="Segoe UI" w:cs="Segoe UI"/>
          <w:color w:val="1A1A1A"/>
          <w:sz w:val="20"/>
          <w:szCs w:val="20"/>
        </w:rPr>
        <w:t xml:space="preserve"> yang tersisa</w:t>
      </w:r>
      <w:r>
        <w:rPr>
          <w:rFonts w:hint="default" w:ascii="Segoe UI" w:hAnsi="Segoe UI" w:eastAsia="Segoe UI" w:cs="Segoe UI"/>
          <w:color w:val="1A1A1A"/>
          <w:sz w:val="20"/>
          <w:szCs w:val="20"/>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616"/>
        <w:gridCol w:w="1551"/>
      </w:tblGrid>
      <w:tr w14:paraId="01CA00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C133BB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Istilah</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B0879C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Isi</w:t>
            </w:r>
          </w:p>
        </w:tc>
      </w:tr>
      <w:tr w14:paraId="561559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259B48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 Klaim</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34CB14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dinaikkan dari </w:t>
            </w:r>
            <w:r>
              <w:rPr>
                <w:rStyle w:val="14"/>
                <w:rFonts w:ascii="SimSun" w:hAnsi="SimSun" w:eastAsia="SimSun" w:cs="SimSun"/>
                <w:sz w:val="24"/>
                <w:szCs w:val="24"/>
              </w:rPr>
              <w:t>[TERBUKA]</w:t>
            </w:r>
            <w:r>
              <w:rPr>
                <w:rFonts w:hint="default" w:ascii="Segoe UI" w:hAnsi="Segoe UI" w:eastAsia="Segoe UI" w:cs="Segoe UI"/>
                <w:color w:val="1A1A1A"/>
                <w:sz w:val="24"/>
                <w:szCs w:val="24"/>
                <w:bdr w:val="none" w:color="auto" w:sz="0" w:space="0"/>
              </w:rPr>
              <w:t xml:space="preserve"> menjadi </w:t>
            </w:r>
            <w:r>
              <w:rPr>
                <w:rStyle w:val="14"/>
                <w:rFonts w:ascii="SimSun" w:hAnsi="SimSun" w:eastAsia="SimSun" w:cs="SimSun"/>
                <w:sz w:val="24"/>
                <w:szCs w:val="24"/>
              </w:rPr>
              <w:t>[BISNIS]</w:t>
            </w:r>
            <w:r>
              <w:rPr>
                <w:rFonts w:hint="default" w:ascii="Segoe UI" w:hAnsi="Segoe UI" w:eastAsia="Segoe UI" w:cs="Segoe UI"/>
                <w:color w:val="1A1A1A"/>
                <w:sz w:val="24"/>
                <w:szCs w:val="24"/>
                <w:bdr w:val="none" w:color="auto" w:sz="0" w:space="0"/>
              </w:rPr>
              <w:t xml:space="preserve">; domain dikoreksi menjadi </w:t>
            </w:r>
            <w:r>
              <w:rPr>
                <w:rStyle w:val="18"/>
                <w:rFonts w:hint="default" w:ascii="Segoe UI" w:hAnsi="Segoe UI" w:eastAsia="Segoe UI" w:cs="Segoe UI"/>
                <w:color w:val="1A1A1A"/>
                <w:sz w:val="24"/>
                <w:szCs w:val="24"/>
                <w:bdr w:val="none" w:color="auto" w:sz="0" w:space="0"/>
              </w:rPr>
              <w:t xml:space="preserve">33 kode </w:t>
            </w:r>
            <w:r>
              <w:rPr>
                <w:rStyle w:val="14"/>
                <w:rFonts w:ascii="SimSun" w:hAnsi="SimSun" w:eastAsia="SimSun" w:cs="SimSun"/>
                <w:sz w:val="24"/>
                <w:szCs w:val="24"/>
              </w:rPr>
              <w:t>1134</w:t>
            </w:r>
            <w:r>
              <w:rPr>
                <w:rStyle w:val="18"/>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1166</w:t>
            </w:r>
          </w:p>
        </w:tc>
      </w:tr>
      <w:tr w14:paraId="4D3351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186AEA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Komite</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C40F2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ditulis ulang sebagai </w:t>
            </w:r>
            <w:r>
              <w:rPr>
                <w:rStyle w:val="18"/>
                <w:rFonts w:hint="default" w:ascii="Segoe UI" w:hAnsi="Segoe UI" w:eastAsia="Segoe UI" w:cs="Segoe UI"/>
                <w:color w:val="1A1A1A"/>
                <w:sz w:val="24"/>
                <w:szCs w:val="24"/>
                <w:bdr w:val="none" w:color="auto" w:sz="0" w:space="0"/>
              </w:rPr>
              <w:t>kumulatif</w:t>
            </w:r>
          </w:p>
        </w:tc>
      </w:tr>
      <w:tr w14:paraId="75B841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C3A621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Pita Nilai Komite</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Jenjang Kumulatif</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FC54A9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baru — menjelaskan dua langkah penentuan jumlah penyetuju</w:t>
            </w:r>
          </w:p>
        </w:tc>
      </w:tr>
      <w:tr w14:paraId="2B1E11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73F86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Sisa TSI</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Kurs Standar</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32C74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baru</w:t>
            </w:r>
          </w:p>
        </w:tc>
      </w:tr>
      <w:tr w14:paraId="5C09B3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7DF61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Tugas · Worklist · Workbasket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2DBE4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baru — inti </w:t>
            </w:r>
            <w:r>
              <w:rPr>
                <w:rStyle w:val="14"/>
                <w:rFonts w:ascii="SimSun" w:hAnsi="SimSun" w:eastAsia="SimSun" w:cs="SimSun"/>
                <w:sz w:val="24"/>
                <w:szCs w:val="24"/>
              </w:rPr>
              <w:t>D-26</w:t>
            </w:r>
            <w:r>
              <w:rPr>
                <w:rFonts w:hint="default" w:ascii="Segoe UI" w:hAnsi="Segoe UI" w:eastAsia="Segoe UI" w:cs="Segoe UI"/>
                <w:color w:val="1A1A1A"/>
                <w:sz w:val="24"/>
                <w:szCs w:val="24"/>
                <w:bdr w:val="none" w:color="auto" w:sz="0" w:space="0"/>
              </w:rPr>
              <w:t>, sebelumnya tidak ada sama sekali di glossary</w:t>
            </w:r>
          </w:p>
        </w:tc>
      </w:tr>
      <w:tr w14:paraId="7B2D81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288D5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Lompatan Lateral (Ticket rule)</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Tiket Pekerjaan</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2B307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baru — seksi "Istilah yang mudah tertukar"</w:t>
            </w:r>
          </w:p>
        </w:tc>
      </w:tr>
    </w:tbl>
    <w:p w14:paraId="32DCB176">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Satu usulan yang ditolak Work Owner, dan penolakannya benar.</w:t>
      </w:r>
      <w:r>
        <w:rPr>
          <w:rFonts w:hint="default" w:ascii="Segoe UI" w:hAnsi="Segoe UI" w:eastAsia="Segoe UI" w:cs="Segoe UI"/>
          <w:color w:val="1A1A1A"/>
          <w:sz w:val="20"/>
          <w:szCs w:val="20"/>
        </w:rPr>
        <w:t xml:space="preserve"> Saya mengusulkan menggabungkan dua dari empat konsep status karena bukti pemakaiannya lemah. Work Owner menegaskan </w:t>
      </w:r>
      <w:r>
        <w:rPr>
          <w:rStyle w:val="10"/>
          <w:rFonts w:hint="default" w:ascii="Segoe UI" w:hAnsi="Segoe UI" w:eastAsia="Segoe UI" w:cs="Segoe UI"/>
          <w:color w:val="1A1A1A"/>
          <w:sz w:val="20"/>
          <w:szCs w:val="20"/>
        </w:rPr>
        <w:t>"4 status tersebut memang berbeda"</w:t>
      </w:r>
      <w:r>
        <w:rPr>
          <w:rFonts w:hint="default" w:ascii="Segoe UI" w:hAnsi="Segoe UI" w:eastAsia="Segoe UI" w:cs="Segoe UI"/>
          <w:color w:val="1A1A1A"/>
          <w:sz w:val="20"/>
          <w:szCs w:val="20"/>
        </w:rPr>
        <w:t xml:space="preserve">. Usulan ditarik, </w:t>
      </w:r>
      <w:r>
        <w:rPr>
          <w:rStyle w:val="14"/>
        </w:rPr>
        <w:t>D-18</w:t>
      </w:r>
      <w:r>
        <w:rPr>
          <w:rFonts w:hint="default" w:ascii="Segoe UI" w:hAnsi="Segoe UI" w:eastAsia="Segoe UI" w:cs="Segoe UI"/>
          <w:color w:val="1A1A1A"/>
          <w:sz w:val="20"/>
          <w:szCs w:val="20"/>
        </w:rPr>
        <w:t xml:space="preserve"> dibiarkan utuh, dan catatan buktinya disimpan di dokumen verifikasi — bukan dinaikkan menjadi definisi.</w:t>
      </w:r>
    </w:p>
    <w:p w14:paraId="5738B81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Dampak ke Steering:</w:t>
      </w:r>
      <w:r>
        <w:rPr>
          <w:rFonts w:hint="default" w:ascii="Segoe UI" w:hAnsi="Segoe UI" w:eastAsia="Segoe UI" w:cs="Segoe UI"/>
          <w:color w:val="1A1A1A"/>
          <w:sz w:val="20"/>
          <w:szCs w:val="20"/>
        </w:rPr>
        <w:t xml:space="preserve"> </w:t>
      </w:r>
      <w:r>
        <w:rPr>
          <w:rStyle w:val="14"/>
        </w:rPr>
        <w:t>CONTEXT.md</w:t>
      </w:r>
      <w:r>
        <w:rPr>
          <w:rFonts w:hint="default" w:ascii="Segoe UI" w:hAnsi="Segoe UI" w:eastAsia="Segoe UI" w:cs="Segoe UI"/>
          <w:color w:val="1A1A1A"/>
          <w:sz w:val="20"/>
          <w:szCs w:val="20"/>
        </w:rPr>
        <w:t xml:space="preserve"> · Domain Model · seluruh ADR.</w:t>
      </w:r>
    </w:p>
    <w:p w14:paraId="0F0E5C6F">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rStyle w:val="14"/>
        </w:rPr>
        <w:t>writing-for-agents</w:t>
      </w:r>
      <w:r>
        <w:rPr>
          <w:color w:val="0B3D6B"/>
          <w:sz w:val="34"/>
          <w:szCs w:val="34"/>
          <w:bdr w:val="none" w:color="auto" w:sz="0" w:space="0"/>
        </w:rPr>
        <w:t xml:space="preserve"> dan </w:t>
      </w:r>
      <w:r>
        <w:rPr>
          <w:rStyle w:val="14"/>
        </w:rPr>
        <w:t>codebase-design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20"/>
        <w:gridCol w:w="3360"/>
      </w:tblGrid>
      <w:tr w14:paraId="36D0DF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D086D5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Skill</w:t>
            </w:r>
          </w:p>
        </w:tc>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83153A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Pemakaian</w:t>
            </w:r>
          </w:p>
        </w:tc>
      </w:tr>
      <w:tr w14:paraId="5A09A0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F81624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writing-​for-​agents</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BCBDBD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dipakai terbatas pada </w:t>
            </w:r>
            <w:r>
              <w:rPr>
                <w:rStyle w:val="14"/>
                <w:rFonts w:ascii="SimSun" w:hAnsi="SimSun" w:eastAsia="SimSun" w:cs="SimSun"/>
                <w:sz w:val="24"/>
                <w:szCs w:val="24"/>
              </w:rPr>
              <w:t>docs/​tools/​README.​md</w:t>
            </w:r>
            <w:r>
              <w:rPr>
                <w:rFonts w:hint="default" w:ascii="Segoe UI" w:hAnsi="Segoe UI" w:eastAsia="Segoe UI" w:cs="Segoe UI"/>
                <w:color w:val="1A1A1A"/>
                <w:sz w:val="24"/>
                <w:szCs w:val="24"/>
                <w:bdr w:val="none" w:color="auto" w:sz="0" w:space="0"/>
              </w:rPr>
              <w:t xml:space="preserve"> dan berkas </w:t>
            </w:r>
            <w:r>
              <w:rPr>
                <w:rStyle w:val="14"/>
                <w:rFonts w:ascii="SimSun" w:hAnsi="SimSun" w:eastAsia="SimSun" w:cs="SimSun"/>
                <w:sz w:val="24"/>
                <w:szCs w:val="24"/>
              </w:rPr>
              <w:t>docs/agents/</w:t>
            </w:r>
            <w:r>
              <w:rPr>
                <w:rFonts w:hint="default" w:ascii="Segoe UI" w:hAnsi="Segoe UI" w:eastAsia="Segoe UI" w:cs="Segoe UI"/>
                <w:color w:val="1A1A1A"/>
                <w:sz w:val="24"/>
                <w:szCs w:val="24"/>
                <w:bdr w:val="none" w:color="auto" w:sz="0" w:space="0"/>
              </w:rPr>
              <w:t>, yang memang ditujukan untuk dibaca agen. Dokumen Steering, ADR, dan BRD tetap ditulis untuk manusia</w:t>
            </w:r>
          </w:p>
        </w:tc>
      </w:tr>
      <w:tr w14:paraId="5820B9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3A42DE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codebase-design</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0DBC1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dievaluasi untuk menentukan batas modul dan seam pada ADR-0001 dan ADR-0004; tidak menghasilkan artefak tersendiri</w:t>
            </w:r>
          </w:p>
        </w:tc>
      </w:tr>
    </w:tbl>
    <w:p w14:paraId="72486C40">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Skill yang tersedia tetapi tidak dipakai pada sesi ini</w:t>
      </w:r>
    </w:p>
    <w:p w14:paraId="6C724DC7">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Alasannya sama dengan sesi sebelumnya dan tidak berubah: tahap ini </w:t>
      </w:r>
      <w:r>
        <w:rPr>
          <w:rStyle w:val="18"/>
          <w:rFonts w:hint="default" w:ascii="Segoe UI" w:hAnsi="Segoe UI" w:eastAsia="Segoe UI" w:cs="Segoe UI"/>
          <w:color w:val="1A1A1A"/>
          <w:sz w:val="20"/>
          <w:szCs w:val="20"/>
        </w:rPr>
        <w:t>melarang penulisan kode</w:t>
      </w:r>
      <w:r>
        <w:rPr>
          <w:rFonts w:hint="default" w:ascii="Segoe UI" w:hAnsi="Segoe UI" w:eastAsia="Segoe UI" w:cs="Segoe UI"/>
          <w:color w:val="1A1A1A"/>
          <w:sz w:val="20"/>
          <w:szCs w:val="20"/>
        </w:rPr>
        <w:t xml:space="preserve">, sehingga </w:t>
      </w:r>
      <w:r>
        <w:rPr>
          <w:rStyle w:val="14"/>
        </w:rPr>
        <w:t>tdd</w:t>
      </w:r>
      <w:r>
        <w:rPr>
          <w:rFonts w:hint="default" w:ascii="Segoe UI" w:hAnsi="Segoe UI" w:eastAsia="Segoe UI" w:cs="Segoe UI"/>
          <w:color w:val="1A1A1A"/>
          <w:sz w:val="20"/>
          <w:szCs w:val="20"/>
        </w:rPr>
        <w:t xml:space="preserve">, </w:t>
      </w:r>
      <w:r>
        <w:rPr>
          <w:rStyle w:val="14"/>
        </w:rPr>
        <w:t>prototype</w:t>
      </w:r>
      <w:r>
        <w:rPr>
          <w:rFonts w:hint="default" w:ascii="Segoe UI" w:hAnsi="Segoe UI" w:eastAsia="Segoe UI" w:cs="Segoe UI"/>
          <w:color w:val="1A1A1A"/>
          <w:sz w:val="20"/>
          <w:szCs w:val="20"/>
        </w:rPr>
        <w:t xml:space="preserve">, </w:t>
      </w:r>
      <w:r>
        <w:rPr>
          <w:rStyle w:val="14"/>
        </w:rPr>
        <w:t>diagnosing-bugs</w:t>
      </w:r>
      <w:r>
        <w:rPr>
          <w:rFonts w:hint="default" w:ascii="Segoe UI" w:hAnsi="Segoe UI" w:eastAsia="Segoe UI" w:cs="Segoe UI"/>
          <w:color w:val="1A1A1A"/>
          <w:sz w:val="20"/>
          <w:szCs w:val="20"/>
        </w:rPr>
        <w:t xml:space="preserve">, </w:t>
      </w:r>
      <w:r>
        <w:rPr>
          <w:rStyle w:val="14"/>
        </w:rPr>
        <w:t>code-review</w:t>
      </w:r>
      <w:r>
        <w:rPr>
          <w:rFonts w:hint="default" w:ascii="Segoe UI" w:hAnsi="Segoe UI" w:eastAsia="Segoe UI" w:cs="Segoe UI"/>
          <w:color w:val="1A1A1A"/>
          <w:sz w:val="20"/>
          <w:szCs w:val="20"/>
        </w:rPr>
        <w:t xml:space="preserve">, dan </w:t>
      </w:r>
      <w:r>
        <w:rPr>
          <w:rStyle w:val="14"/>
        </w:rPr>
        <w:t>resolving-merge-conflicts</w:t>
      </w:r>
      <w:r>
        <w:rPr>
          <w:rFonts w:hint="default" w:ascii="Segoe UI" w:hAnsi="Segoe UI" w:eastAsia="Segoe UI" w:cs="Segoe UI"/>
          <w:color w:val="1A1A1A"/>
          <w:sz w:val="20"/>
          <w:szCs w:val="20"/>
        </w:rPr>
        <w:t xml:space="preserve"> belum relevan. </w:t>
      </w:r>
      <w:r>
        <w:rPr>
          <w:rStyle w:val="14"/>
        </w:rPr>
        <w:t>research</w:t>
      </w:r>
      <w:r>
        <w:rPr>
          <w:rFonts w:hint="default" w:ascii="Segoe UI" w:hAnsi="Segoe UI" w:eastAsia="Segoe UI" w:cs="Segoe UI"/>
          <w:color w:val="1A1A1A"/>
          <w:sz w:val="20"/>
          <w:szCs w:val="20"/>
        </w:rPr>
        <w:t xml:space="preserve"> tetap tidak dipakai karena seluruh fakta tersedia di dalam repository — tidak ada satu pun klaim di sesi ini yang bersumber dari luar.</w:t>
      </w:r>
    </w:p>
    <w:p w14:paraId="02E30243">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262" o:spt="1" style="height:1.5pt;width:415.3pt;" fillcolor="#A0A0A0" filled="t" stroked="f" coordsize="21600,21600" o:hr="t" o:hrstd="t" o:hralign="center">
            <v:path/>
            <v:fill on="t" focussize="0,0"/>
            <v:stroke on="f"/>
            <v:imagedata o:title=""/>
            <o:lock v:ext="edit"/>
            <w10:wrap type="none"/>
            <w10:anchorlock/>
          </v:rect>
        </w:pict>
      </w:r>
    </w:p>
    <w:p w14:paraId="6D483D3B">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Sesi 4 — restrukturisasi ticketing, perbaikan pipeline dokumen, dan Fase 6</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20"/>
        <w:gridCol w:w="3360"/>
      </w:tblGrid>
      <w:tr w14:paraId="531DBE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2FDC7F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Skill</w:t>
            </w:r>
          </w:p>
        </w:tc>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FC4C7A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Pemakaian pada sesi ini</w:t>
            </w:r>
          </w:p>
        </w:tc>
      </w:tr>
      <w:tr w14:paraId="703EEF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2F9FF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domain-modeling</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06DC6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Dipakai paling berat di sesi ini. Menambah </w:t>
            </w:r>
            <w:r>
              <w:rPr>
                <w:rStyle w:val="18"/>
                <w:rFonts w:hint="default" w:ascii="Segoe UI" w:hAnsi="Segoe UI" w:eastAsia="Segoe UI" w:cs="Segoe UI"/>
                <w:color w:val="1A1A1A"/>
                <w:sz w:val="24"/>
                <w:szCs w:val="24"/>
                <w:bdr w:val="none" w:color="auto" w:sz="0" w:space="0"/>
              </w:rPr>
              <w:t>7 istilah</w:t>
            </w:r>
            <w:r>
              <w:rPr>
                <w:rFonts w:hint="default" w:ascii="Segoe UI" w:hAnsi="Segoe UI" w:eastAsia="Segoe UI" w:cs="Segoe UI"/>
                <w:color w:val="1A1A1A"/>
                <w:sz w:val="24"/>
                <w:szCs w:val="24"/>
                <w:bdr w:val="none" w:color="auto" w:sz="0" w:space="0"/>
              </w:rPr>
              <w:t xml:space="preserve"> ke </w:t>
            </w:r>
            <w:r>
              <w:rPr>
                <w:rStyle w:val="14"/>
                <w:rFonts w:ascii="SimSun" w:hAnsi="SimSun" w:eastAsia="SimSun" w:cs="SimSun"/>
                <w:sz w:val="24"/>
                <w:szCs w:val="24"/>
              </w:rPr>
              <w:t>CONTEXT.md</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Master Data</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Correspondence</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Notifier</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Job Terjadwal</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Uji Kesetaraan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Gerbang 1</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Gerbang 2</w:t>
            </w:r>
            <w:r>
              <w:rPr>
                <w:rFonts w:hint="default" w:ascii="Segoe UI" w:hAnsi="Segoe UI" w:eastAsia="Segoe UI" w:cs="Segoe UI"/>
                <w:color w:val="1A1A1A"/>
                <w:sz w:val="24"/>
                <w:szCs w:val="24"/>
                <w:bdr w:val="none" w:color="auto" w:sz="0" w:space="0"/>
              </w:rPr>
              <w:t xml:space="preserve">) setelah butir 4 suite verifikasi </w:t>
            </w:r>
            <w:r>
              <w:rPr>
                <w:rStyle w:val="18"/>
                <w:rFonts w:hint="default" w:ascii="Segoe UI" w:hAnsi="Segoe UI" w:eastAsia="Segoe UI" w:cs="Segoe UI"/>
                <w:color w:val="1A1A1A"/>
                <w:sz w:val="24"/>
                <w:szCs w:val="24"/>
                <w:bdr w:val="none" w:color="auto" w:sz="0" w:space="0"/>
              </w:rPr>
              <w:t>merah</w:t>
            </w:r>
            <w:r>
              <w:rPr>
                <w:rFonts w:hint="default" w:ascii="Segoe UI" w:hAnsi="Segoe UI" w:eastAsia="Segoe UI" w:cs="Segoe UI"/>
                <w:color w:val="1A1A1A"/>
                <w:sz w:val="24"/>
                <w:szCs w:val="24"/>
                <w:bdr w:val="none" w:color="auto" w:sz="0" w:space="0"/>
              </w:rPr>
              <w:t xml:space="preserve"> — ketujuhnya dipakai di tiket sebelum didefinisikan. Menjelang akhir sesi menemukan lubang yang lebih mendasar: </w:t>
            </w:r>
            <w:r>
              <w:rPr>
                <w:rStyle w:val="18"/>
                <w:rFonts w:hint="default" w:ascii="Segoe UI" w:hAnsi="Segoe UI" w:eastAsia="Segoe UI" w:cs="Segoe UI"/>
                <w:color w:val="1A1A1A"/>
                <w:sz w:val="24"/>
                <w:szCs w:val="24"/>
                <w:bdr w:val="none" w:color="auto" w:sz="0" w:space="0"/>
              </w:rPr>
              <w:t>kata "Inbox" tidak pernah punya entri</w:t>
            </w:r>
            <w:r>
              <w:rPr>
                <w:rFonts w:hint="default" w:ascii="Segoe UI" w:hAnsi="Segoe UI" w:eastAsia="Segoe UI" w:cs="Segoe UI"/>
                <w:color w:val="1A1A1A"/>
                <w:sz w:val="24"/>
                <w:szCs w:val="24"/>
                <w:bdr w:val="none" w:color="auto" w:sz="0" w:space="0"/>
              </w:rPr>
              <w:t xml:space="preserve"> padahal dipakai di seluruh dokumen, sementara </w:t>
            </w:r>
            <w:r>
              <w:rPr>
                <w:rStyle w:val="14"/>
                <w:rFonts w:ascii="SimSun" w:hAnsi="SimSun" w:eastAsia="SimSun" w:cs="SimSun"/>
                <w:sz w:val="24"/>
                <w:szCs w:val="24"/>
              </w:rPr>
              <w:t>Worklist</w:t>
            </w:r>
            <w:r>
              <w:rPr>
                <w:rFonts w:hint="default" w:ascii="Segoe UI" w:hAnsi="Segoe UI" w:eastAsia="Segoe UI" w:cs="Segoe UI"/>
                <w:color w:val="1A1A1A"/>
                <w:sz w:val="24"/>
                <w:szCs w:val="24"/>
                <w:bdr w:val="none" w:color="auto" w:sz="0" w:space="0"/>
              </w:rPr>
              <w:t xml:space="preserve"> dan </w:t>
            </w:r>
            <w:r>
              <w:rPr>
                <w:rStyle w:val="14"/>
                <w:rFonts w:ascii="SimSun" w:hAnsi="SimSun" w:eastAsia="SimSun" w:cs="SimSun"/>
                <w:sz w:val="24"/>
                <w:szCs w:val="24"/>
              </w:rPr>
              <w:t>Workbasket</w:t>
            </w:r>
            <w:r>
              <w:rPr>
                <w:rFonts w:hint="default" w:ascii="Segoe UI" w:hAnsi="Segoe UI" w:eastAsia="Segoe UI" w:cs="Segoe UI"/>
                <w:color w:val="1A1A1A"/>
                <w:sz w:val="24"/>
                <w:szCs w:val="24"/>
                <w:bdr w:val="none" w:color="auto" w:sz="0" w:space="0"/>
              </w:rPr>
              <w:t xml:space="preserve"> sudah ada sejak </w:t>
            </w:r>
            <w:r>
              <w:rPr>
                <w:rStyle w:val="14"/>
                <w:rFonts w:ascii="SimSun" w:hAnsi="SimSun" w:eastAsia="SimSun" w:cs="SimSun"/>
                <w:sz w:val="24"/>
                <w:szCs w:val="24"/>
              </w:rPr>
              <w:t>D-26</w:t>
            </w:r>
            <w:r>
              <w:rPr>
                <w:rFonts w:hint="default" w:ascii="Segoe UI" w:hAnsi="Segoe UI" w:eastAsia="Segoe UI" w:cs="Segoe UI"/>
                <w:color w:val="1A1A1A"/>
                <w:sz w:val="24"/>
                <w:szCs w:val="24"/>
                <w:bdr w:val="none" w:color="auto" w:sz="0" w:space="0"/>
              </w:rPr>
              <w:t xml:space="preserve">. Itulah sebab langsung kebingungan </w:t>
            </w:r>
            <w:r>
              <w:rPr>
                <w:rStyle w:val="14"/>
                <w:rFonts w:ascii="SimSun" w:hAnsi="SimSun" w:eastAsia="SimSun" w:cs="SimSun"/>
                <w:sz w:val="24"/>
                <w:szCs w:val="24"/>
              </w:rPr>
              <w:t>U-3</w:t>
            </w:r>
            <w:r>
              <w:rPr>
                <w:rFonts w:hint="default" w:ascii="Segoe UI" w:hAnsi="Segoe UI" w:eastAsia="Segoe UI" w:cs="Segoe UI"/>
                <w:color w:val="1A1A1A"/>
                <w:sz w:val="24"/>
                <w:szCs w:val="24"/>
                <w:bdr w:val="none" w:color="auto" w:sz="0" w:space="0"/>
              </w:rPr>
              <w:t xml:space="preserve"> versus </w:t>
            </w:r>
            <w:r>
              <w:rPr>
                <w:rStyle w:val="14"/>
                <w:rFonts w:ascii="SimSun" w:hAnsi="SimSun" w:eastAsia="SimSun" w:cs="SimSun"/>
                <w:sz w:val="24"/>
                <w:szCs w:val="24"/>
              </w:rPr>
              <w:t>U-6</w:t>
            </w:r>
          </w:p>
        </w:tc>
      </w:tr>
      <w:tr w14:paraId="1025BD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9CCB3A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grilling</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57DDD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Tidak diminta secara eksplisit, tetapi disiplinnya dipakai pada diri sendiri: setiap angka yang dipakai di 102 tiket diuji ke source lebih dulu. Itu yang memunculkan koreksi </w:t>
            </w:r>
            <w:r>
              <w:rPr>
                <w:rStyle w:val="14"/>
                <w:rFonts w:ascii="SimSun" w:hAnsi="SimSun" w:eastAsia="SimSun" w:cs="SimSun"/>
                <w:sz w:val="24"/>
                <w:szCs w:val="24"/>
              </w:rPr>
              <w:t>15 pemanggil</w:t>
            </w:r>
            <w:r>
              <w:rPr>
                <w:rFonts w:hint="default" w:ascii="Segoe UI" w:hAnsi="Segoe UI" w:eastAsia="Segoe UI" w:cs="Segoe UI"/>
                <w:color w:val="1A1A1A"/>
                <w:sz w:val="24"/>
                <w:szCs w:val="24"/>
                <w:bdr w:val="none" w:color="auto" w:sz="0" w:space="0"/>
              </w:rPr>
              <w:t xml:space="preserve"> (bukan 17), </w:t>
            </w:r>
            <w:r>
              <w:rPr>
                <w:rStyle w:val="14"/>
                <w:rFonts w:ascii="SimSun" w:hAnsi="SimSun" w:eastAsia="SimSun" w:cs="SimSun"/>
                <w:sz w:val="24"/>
                <w:szCs w:val="24"/>
              </w:rPr>
              <w:t>31 lokasi</w:t>
            </w:r>
            <w:r>
              <w:rPr>
                <w:rFonts w:hint="default" w:ascii="Segoe UI" w:hAnsi="Segoe UI" w:eastAsia="Segoe UI" w:cs="Segoe UI"/>
                <w:color w:val="1A1A1A"/>
                <w:sz w:val="24"/>
                <w:szCs w:val="24"/>
                <w:bdr w:val="none" w:color="auto" w:sz="0" w:space="0"/>
              </w:rPr>
              <w:t xml:space="preserve"> (bukan 44), dan </w:t>
            </w:r>
            <w:r>
              <w:rPr>
                <w:rStyle w:val="14"/>
                <w:rFonts w:ascii="SimSun" w:hAnsi="SimSun" w:eastAsia="SimSun" w:cs="SimSun"/>
                <w:sz w:val="24"/>
                <w:szCs w:val="24"/>
              </w:rPr>
              <w:t>21 Connect REST</w:t>
            </w:r>
            <w:r>
              <w:rPr>
                <w:rFonts w:hint="default" w:ascii="Segoe UI" w:hAnsi="Segoe UI" w:eastAsia="Segoe UI" w:cs="Segoe UI"/>
                <w:color w:val="1A1A1A"/>
                <w:sz w:val="24"/>
                <w:szCs w:val="24"/>
                <w:bdr w:val="none" w:color="auto" w:sz="0" w:space="0"/>
              </w:rPr>
              <w:t xml:space="preserve"> (bukan 12)</w:t>
            </w:r>
          </w:p>
        </w:tc>
      </w:tr>
      <w:tr w14:paraId="241874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9FF90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writing-​for-​agents</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45C00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docs/​tools/​README.​md</w:t>
            </w:r>
            <w:r>
              <w:rPr>
                <w:rFonts w:hint="default" w:ascii="Segoe UI" w:hAnsi="Segoe UI" w:eastAsia="Segoe UI" w:cs="Segoe UI"/>
                <w:color w:val="1A1A1A"/>
                <w:sz w:val="24"/>
                <w:szCs w:val="24"/>
                <w:bdr w:val="none" w:color="auto" w:sz="0" w:space="0"/>
              </w:rPr>
              <w:t xml:space="preserve"> diperluas dengan sebab dan cara memeriksa ulang lebar tabel </w:t>
            </w:r>
            <w:r>
              <w:rPr>
                <w:rStyle w:val="14"/>
                <w:rFonts w:ascii="SimSun" w:hAnsi="SimSun" w:eastAsia="SimSun" w:cs="SimSun"/>
                <w:sz w:val="24"/>
                <w:szCs w:val="24"/>
              </w:rPr>
              <w:t>.docx</w:t>
            </w:r>
          </w:p>
        </w:tc>
      </w:tr>
      <w:tr w14:paraId="390B8B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AFE9B5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codebase-design</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150B6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Dipakai menetapkan bahwa aturan penggolongan harness tinggal di </w:t>
            </w:r>
            <w:r>
              <w:rPr>
                <w:rStyle w:val="18"/>
                <w:rFonts w:hint="default" w:ascii="Segoe UI" w:hAnsi="Segoe UI" w:eastAsia="Segoe UI" w:cs="Segoe UI"/>
                <w:color w:val="1A1A1A"/>
                <w:sz w:val="24"/>
                <w:szCs w:val="24"/>
                <w:bdr w:val="none" w:color="auto" w:sz="0" w:space="0"/>
              </w:rPr>
              <w:t>satu fungsi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usul()</w:t>
            </w:r>
            <w:r>
              <w:rPr>
                <w:rFonts w:hint="default" w:ascii="Segoe UI" w:hAnsi="Segoe UI" w:eastAsia="Segoe UI" w:cs="Segoe UI"/>
                <w:color w:val="1A1A1A"/>
                <w:sz w:val="24"/>
                <w:szCs w:val="24"/>
                <w:bdr w:val="none" w:color="auto" w:sz="0" w:space="0"/>
              </w:rPr>
              <w:t>) di generator, bukan tersebar sebagai isian tangan di 74 baris tabel</w:t>
            </w:r>
          </w:p>
        </w:tc>
      </w:tr>
    </w:tbl>
    <w:p w14:paraId="713D609E">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Tiga kesalahan saya sendiri pada sesi ini — dicatat supaya tidak terulang</w:t>
      </w:r>
    </w:p>
    <w:p w14:paraId="57CCB4BA">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Ketiganya punya pola yang sama: </w:t>
      </w:r>
      <w:r>
        <w:rPr>
          <w:rStyle w:val="18"/>
          <w:rFonts w:hint="default" w:ascii="Segoe UI" w:hAnsi="Segoe UI" w:eastAsia="Segoe UI" w:cs="Segoe UI"/>
          <w:color w:val="1A1A1A"/>
          <w:sz w:val="20"/>
          <w:szCs w:val="20"/>
        </w:rPr>
        <w:t>alat ukur dipercaya sebelum divalidasi.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60"/>
        <w:gridCol w:w="3000"/>
        <w:gridCol w:w="1558"/>
      </w:tblGrid>
      <w:tr w14:paraId="3B743F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E1CAEE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Kesalahan</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3ED204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Bagaimana ketahuan</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5BFF0E1">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Pelajaran</w:t>
            </w:r>
          </w:p>
        </w:tc>
      </w:tr>
      <w:tr w14:paraId="0AF159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5EBE3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Melaporkan </w:t>
            </w:r>
            <w:r>
              <w:rPr>
                <w:rStyle w:val="14"/>
                <w:rFonts w:ascii="SimSun" w:hAnsi="SimSun" w:eastAsia="SimSun" w:cs="SimSun"/>
                <w:sz w:val="24"/>
                <w:szCs w:val="24"/>
              </w:rPr>
              <w:t>SendEmailNotification</w:t>
            </w:r>
            <w:r>
              <w:rPr>
                <w:rFonts w:hint="default" w:ascii="Segoe UI" w:hAnsi="Segoe UI" w:eastAsia="Segoe UI" w:cs="Segoe UI"/>
                <w:color w:val="1A1A1A"/>
                <w:sz w:val="24"/>
                <w:szCs w:val="24"/>
                <w:bdr w:val="none" w:color="auto" w:sz="0" w:space="0"/>
              </w:rPr>
              <w:t xml:space="preserve"> punya </w:t>
            </w:r>
            <w:r>
              <w:rPr>
                <w:rStyle w:val="18"/>
                <w:rFonts w:hint="default" w:ascii="Segoe UI" w:hAnsi="Segoe UI" w:eastAsia="Segoe UI" w:cs="Segoe UI"/>
                <w:color w:val="1A1A1A"/>
                <w:sz w:val="24"/>
                <w:szCs w:val="24"/>
                <w:bdr w:val="none" w:color="auto" w:sz="0" w:space="0"/>
              </w:rPr>
              <w:t>17 pemanggil</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1E3BF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Angka itu saya salin dari </w:t>
            </w:r>
            <w:r>
              <w:rPr>
                <w:rStyle w:val="14"/>
                <w:rFonts w:ascii="SimSun" w:hAnsi="SimSun" w:eastAsia="SimSun" w:cs="SimSun"/>
                <w:sz w:val="24"/>
                <w:szCs w:val="24"/>
              </w:rPr>
              <w:t>verifikasi-​bukti-​adr.​md</w:t>
            </w:r>
            <w:r>
              <w:rPr>
                <w:rFonts w:hint="default" w:ascii="Segoe UI" w:hAnsi="Segoe UI" w:eastAsia="Segoe UI" w:cs="Segoe UI"/>
                <w:color w:val="1A1A1A"/>
                <w:sz w:val="24"/>
                <w:szCs w:val="24"/>
                <w:bdr w:val="none" w:color="auto" w:sz="0" w:space="0"/>
              </w:rPr>
              <w:t xml:space="preserve">, bukan dari sumbernya. </w:t>
            </w:r>
            <w:r>
              <w:rPr>
                <w:rStyle w:val="14"/>
                <w:rFonts w:ascii="SimSun" w:hAnsi="SimSun" w:eastAsia="SimSun" w:cs="SimSun"/>
                <w:sz w:val="24"/>
                <w:szCs w:val="24"/>
              </w:rPr>
              <w:t>19-​GAP-​EXPORT-​DETAIL.​md:​196</w:t>
            </w:r>
            <w:r>
              <w:rPr>
                <w:rFonts w:hint="default" w:ascii="Segoe UI" w:hAnsi="Segoe UI" w:eastAsia="Segoe UI" w:cs="Segoe UI"/>
                <w:color w:val="1A1A1A"/>
                <w:sz w:val="24"/>
                <w:szCs w:val="24"/>
                <w:bdr w:val="none" w:color="auto" w:sz="0" w:space="0"/>
              </w:rPr>
              <w:t xml:space="preserve"> menyebut </w:t>
            </w:r>
            <w:r>
              <w:rPr>
                <w:rStyle w:val="18"/>
                <w:rFonts w:hint="default" w:ascii="Segoe UI" w:hAnsi="Segoe UI" w:eastAsia="Segoe UI" w:cs="Segoe UI"/>
                <w:color w:val="1A1A1A"/>
                <w:sz w:val="24"/>
                <w:szCs w:val="24"/>
                <w:bdr w:val="none" w:color="auto" w:sz="0" w:space="0"/>
              </w:rPr>
              <w:t>15</w:t>
            </w:r>
            <w:r>
              <w:rPr>
                <w:rFonts w:hint="default" w:ascii="Segoe UI" w:hAnsi="Segoe UI" w:eastAsia="Segoe UI" w:cs="Segoe UI"/>
                <w:color w:val="1A1A1A"/>
                <w:sz w:val="24"/>
                <w:szCs w:val="24"/>
                <w:bdr w:val="none" w:color="auto" w:sz="0" w:space="0"/>
              </w:rPr>
              <w:t xml:space="preserve"> beserta nama kelima belasnya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16385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Dokumen turunan bukan sumber. Yang menyebut nama satu per satu lebih kuat daripada yang hanya menyebut angka</w:t>
            </w:r>
          </w:p>
        </w:tc>
      </w:tr>
      <w:tr w14:paraId="7B376C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16B6E3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Mengukur lebar tabel </w:t>
            </w:r>
            <w:r>
              <w:rPr>
                <w:rStyle w:val="14"/>
                <w:rFonts w:ascii="SimSun" w:hAnsi="SimSun" w:eastAsia="SimSun" w:cs="SimSun"/>
                <w:sz w:val="24"/>
                <w:szCs w:val="24"/>
              </w:rPr>
              <w:t>.docx</w:t>
            </w:r>
            <w:r>
              <w:rPr>
                <w:rFonts w:hint="default" w:ascii="Segoe UI" w:hAnsi="Segoe UI" w:eastAsia="Segoe UI" w:cs="Segoe UI"/>
                <w:color w:val="1A1A1A"/>
                <w:sz w:val="24"/>
                <w:szCs w:val="24"/>
                <w:bdr w:val="none" w:color="auto" w:sz="0" w:space="0"/>
              </w:rPr>
              <w:t xml:space="preserve"> lewat </w:t>
            </w:r>
            <w:r>
              <w:rPr>
                <w:rStyle w:val="14"/>
                <w:rFonts w:ascii="SimSun" w:hAnsi="SimSun" w:eastAsia="SimSun" w:cs="SimSun"/>
                <w:sz w:val="24"/>
                <w:szCs w:val="24"/>
              </w:rPr>
              <w:t>Cell.Width</w:t>
            </w:r>
            <w:r>
              <w:rPr>
                <w:rFonts w:hint="default" w:ascii="Segoe UI" w:hAnsi="Segoe UI" w:eastAsia="Segoe UI" w:cs="Segoe UI"/>
                <w:color w:val="1A1A1A"/>
                <w:sz w:val="24"/>
                <w:szCs w:val="24"/>
                <w:bdr w:val="none" w:color="auto" w:sz="0" w:space="0"/>
              </w:rPr>
              <w:t xml:space="preserve"> Word COM, lalu melaporkan "11 dari 64 melebihi" dan "memburuk jadi 16"</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CBD04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Angkanya </w:t>
            </w:r>
            <w:r>
              <w:rPr>
                <w:rStyle w:val="18"/>
                <w:rFonts w:hint="default" w:ascii="Segoe UI" w:hAnsi="Segoe UI" w:eastAsia="Segoe UI" w:cs="Segoe UI"/>
                <w:color w:val="1A1A1A"/>
                <w:sz w:val="24"/>
                <w:szCs w:val="24"/>
                <w:bdr w:val="none" w:color="auto" w:sz="0" w:space="0"/>
              </w:rPr>
              <w:t>identik</w:t>
            </w:r>
            <w:r>
              <w:rPr>
                <w:rFonts w:hint="default" w:ascii="Segoe UI" w:hAnsi="Segoe UI" w:eastAsia="Segoe UI" w:cs="Segoe UI"/>
                <w:color w:val="1A1A1A"/>
                <w:sz w:val="24"/>
                <w:szCs w:val="24"/>
                <w:bdr w:val="none" w:color="auto" w:sz="0" w:space="0"/>
              </w:rPr>
              <w:t xml:space="preserve"> meski HTML-nya berubah total. Dokumen hasil impor HTML dibuka dalam </w:t>
            </w:r>
            <w:r>
              <w:rPr>
                <w:rStyle w:val="18"/>
                <w:rFonts w:hint="default" w:ascii="Segoe UI" w:hAnsi="Segoe UI" w:eastAsia="Segoe UI" w:cs="Segoe UI"/>
                <w:color w:val="1A1A1A"/>
                <w:sz w:val="24"/>
                <w:szCs w:val="24"/>
                <w:bdr w:val="none" w:color="auto" w:sz="0" w:space="0"/>
              </w:rPr>
              <w:t>Web Layout</w:t>
            </w:r>
            <w:r>
              <w:rPr>
                <w:rFonts w:hint="default" w:ascii="Segoe UI" w:hAnsi="Segoe UI" w:eastAsia="Segoe UI" w:cs="Segoe UI"/>
                <w:color w:val="1A1A1A"/>
                <w:sz w:val="24"/>
                <w:szCs w:val="24"/>
                <w:bdr w:val="none" w:color="auto" w:sz="0" w:space="0"/>
              </w:rPr>
              <w:t>, dan nilainya bukan lebar cetak</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3B05F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Angka yang tidak bergerak saat masukannya berubah adalah </w:t>
            </w:r>
            <w:r>
              <w:rPr>
                <w:rStyle w:val="18"/>
                <w:rFonts w:hint="default" w:ascii="Segoe UI" w:hAnsi="Segoe UI" w:eastAsia="Segoe UI" w:cs="Segoe UI"/>
                <w:color w:val="1A1A1A"/>
                <w:sz w:val="24"/>
                <w:szCs w:val="24"/>
                <w:bdr w:val="none" w:color="auto" w:sz="0" w:space="0"/>
              </w:rPr>
              <w:t>alat ukur yang rusak</w:t>
            </w:r>
            <w:r>
              <w:rPr>
                <w:rFonts w:hint="default" w:ascii="Segoe UI" w:hAnsi="Segoe UI" w:eastAsia="Segoe UI" w:cs="Segoe UI"/>
                <w:color w:val="1A1A1A"/>
                <w:sz w:val="24"/>
                <w:szCs w:val="24"/>
                <w:bdr w:val="none" w:color="auto" w:sz="0" w:space="0"/>
              </w:rPr>
              <w:t>, bukan temuan</w:t>
            </w:r>
          </w:p>
        </w:tc>
      </w:tr>
      <w:tr w14:paraId="1C7E72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59924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Menguji korelasi nama </w:t>
            </w:r>
            <w:r>
              <w:rPr>
                <w:rStyle w:val="10"/>
                <w:rFonts w:hint="default" w:ascii="Segoe UI" w:hAnsi="Segoe UI" w:eastAsia="Segoe UI" w:cs="Segoe UI"/>
                <w:color w:val="1A1A1A"/>
                <w:sz w:val="24"/>
                <w:szCs w:val="24"/>
                <w:bdr w:val="none" w:color="auto" w:sz="0" w:space="0"/>
              </w:rPr>
              <w:t>Inbox</w:t>
            </w:r>
            <w:r>
              <w:rPr>
                <w:rFonts w:hint="default" w:ascii="Segoe UI" w:hAnsi="Segoe UI" w:eastAsia="Segoe UI" w:cs="Segoe UI"/>
                <w:color w:val="1A1A1A"/>
                <w:sz w:val="24"/>
                <w:szCs w:val="24"/>
                <w:bdr w:val="none" w:color="auto" w:sz="0" w:space="0"/>
              </w:rPr>
              <w:t xml:space="preserve"> dengan model penugasan memakai penanda </w:t>
            </w:r>
            <w:r>
              <w:rPr>
                <w:rStyle w:val="14"/>
                <w:rFonts w:ascii="SimSun" w:hAnsi="SimSun" w:eastAsia="SimSun" w:cs="SimSun"/>
                <w:sz w:val="24"/>
                <w:szCs w:val="24"/>
              </w:rPr>
              <w:t>worklist</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Assign-</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E6BCF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Penandanya menangkap boilerplate Pega (</w:t>
            </w:r>
            <w:r>
              <w:rPr>
                <w:rStyle w:val="14"/>
                <w:rFonts w:ascii="SimSun" w:hAnsi="SimSun" w:eastAsia="SimSun" w:cs="SimSun"/>
                <w:sz w:val="24"/>
                <w:szCs w:val="24"/>
              </w:rPr>
              <w:t>pyDashboardMyWorkList</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InboxRegister_​Harness</w:t>
            </w:r>
            <w:r>
              <w:rPr>
                <w:rFonts w:hint="default" w:ascii="Segoe UI" w:hAnsi="Segoe UI" w:eastAsia="Segoe UI" w:cs="Segoe UI"/>
                <w:color w:val="1A1A1A"/>
                <w:sz w:val="24"/>
                <w:szCs w:val="24"/>
                <w:bdr w:val="none" w:color="auto" w:sz="0" w:space="0"/>
              </w:rPr>
              <w:t xml:space="preserve"> — inbox sungguhan — justru </w:t>
            </w:r>
            <w:r>
              <w:rPr>
                <w:rStyle w:val="18"/>
                <w:rFonts w:hint="default" w:ascii="Segoe UI" w:hAnsi="Segoe UI" w:eastAsia="Segoe UI" w:cs="Segoe UI"/>
                <w:color w:val="1A1A1A"/>
                <w:sz w:val="24"/>
                <w:szCs w:val="24"/>
                <w:bdr w:val="none" w:color="auto" w:sz="0" w:space="0"/>
              </w:rPr>
              <w:t>nol kecocokan</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F22D2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Sebelum memakai penanda, uji dulu ia menyala pada kasus yang jelas benar</w:t>
            </w:r>
          </w:p>
        </w:tc>
      </w:tr>
    </w:tbl>
    <w:p w14:paraId="3792F6A4">
      <w:pPr>
        <w:pStyle w:val="17"/>
        <w:keepNext w:val="0"/>
        <w:keepLines w:val="0"/>
        <w:widowControl/>
        <w:suppressLineNumbers w:val="0"/>
        <w:spacing w:line="10" w:lineRule="atLeast"/>
      </w:pPr>
      <w:r>
        <w:rPr>
          <w:rFonts w:hint="default" w:ascii="Segoe UI" w:hAnsi="Segoe UI" w:eastAsia="Segoe UI" w:cs="Segoe UI"/>
          <w:color w:val="1A1A1A"/>
          <w:sz w:val="20"/>
          <w:szCs w:val="20"/>
        </w:rPr>
        <w:t>Ketiganya dilaporkan apa adanya kepada Work Owner saat ditemukan, bukan dirapikan diam-diam.</w:t>
      </w:r>
    </w:p>
    <w:p w14:paraId="7EB8EC5F">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Skill yang tersedia tetapi tetap tidak dipakai</w:t>
      </w:r>
    </w:p>
    <w:p w14:paraId="34E20212">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Alasannya tidak berubah: tahap ini </w:t>
      </w:r>
      <w:r>
        <w:rPr>
          <w:rStyle w:val="18"/>
          <w:rFonts w:hint="default" w:ascii="Segoe UI" w:hAnsi="Segoe UI" w:eastAsia="Segoe UI" w:cs="Segoe UI"/>
          <w:color w:val="1A1A1A"/>
          <w:sz w:val="20"/>
          <w:szCs w:val="20"/>
        </w:rPr>
        <w:t>melarang penulisan kode implementasi</w:t>
      </w:r>
      <w:r>
        <w:rPr>
          <w:rFonts w:hint="default" w:ascii="Segoe UI" w:hAnsi="Segoe UI" w:eastAsia="Segoe UI" w:cs="Segoe UI"/>
          <w:color w:val="1A1A1A"/>
          <w:sz w:val="20"/>
          <w:szCs w:val="20"/>
        </w:rPr>
        <w:t xml:space="preserve">, sehingga </w:t>
      </w:r>
      <w:r>
        <w:rPr>
          <w:rStyle w:val="14"/>
        </w:rPr>
        <w:t>tdd</w:t>
      </w:r>
      <w:r>
        <w:rPr>
          <w:rFonts w:hint="default" w:ascii="Segoe UI" w:hAnsi="Segoe UI" w:eastAsia="Segoe UI" w:cs="Segoe UI"/>
          <w:color w:val="1A1A1A"/>
          <w:sz w:val="20"/>
          <w:szCs w:val="20"/>
        </w:rPr>
        <w:t>,</w:t>
      </w:r>
    </w:p>
    <w:p w14:paraId="4262BD74">
      <w:pPr>
        <w:pStyle w:val="17"/>
        <w:keepNext w:val="0"/>
        <w:keepLines w:val="0"/>
        <w:widowControl/>
        <w:suppressLineNumbers w:val="0"/>
        <w:spacing w:line="10" w:lineRule="atLeast"/>
      </w:pPr>
      <w:r>
        <w:rPr>
          <w:rStyle w:val="14"/>
        </w:rPr>
        <w:t>prototype</w:t>
      </w:r>
      <w:r>
        <w:rPr>
          <w:rFonts w:hint="default" w:ascii="Segoe UI" w:hAnsi="Segoe UI" w:eastAsia="Segoe UI" w:cs="Segoe UI"/>
          <w:color w:val="1A1A1A"/>
          <w:sz w:val="20"/>
          <w:szCs w:val="20"/>
        </w:rPr>
        <w:t xml:space="preserve">, </w:t>
      </w:r>
      <w:r>
        <w:rPr>
          <w:rStyle w:val="14"/>
        </w:rPr>
        <w:t>diagnosing-bugs</w:t>
      </w:r>
      <w:r>
        <w:rPr>
          <w:rFonts w:hint="default" w:ascii="Segoe UI" w:hAnsi="Segoe UI" w:eastAsia="Segoe UI" w:cs="Segoe UI"/>
          <w:color w:val="1A1A1A"/>
          <w:sz w:val="20"/>
          <w:szCs w:val="20"/>
        </w:rPr>
        <w:t xml:space="preserve">, </w:t>
      </w:r>
      <w:r>
        <w:rPr>
          <w:rStyle w:val="14"/>
        </w:rPr>
        <w:t>code-review</w:t>
      </w:r>
      <w:r>
        <w:rPr>
          <w:rFonts w:hint="default" w:ascii="Segoe UI" w:hAnsi="Segoe UI" w:eastAsia="Segoe UI" w:cs="Segoe UI"/>
          <w:color w:val="1A1A1A"/>
          <w:sz w:val="20"/>
          <w:szCs w:val="20"/>
        </w:rPr>
        <w:t xml:space="preserve">, dan </w:t>
      </w:r>
      <w:r>
        <w:rPr>
          <w:rStyle w:val="14"/>
        </w:rPr>
        <w:t>resolving-merge-conflicts</w:t>
      </w:r>
      <w:r>
        <w:rPr>
          <w:rFonts w:hint="default" w:ascii="Segoe UI" w:hAnsi="Segoe UI" w:eastAsia="Segoe UI" w:cs="Segoe UI"/>
          <w:color w:val="1A1A1A"/>
          <w:sz w:val="20"/>
          <w:szCs w:val="20"/>
        </w:rPr>
        <w:t xml:space="preserve"> belum relevan.</w:t>
      </w:r>
    </w:p>
    <w:p w14:paraId="6FF434C1">
      <w:pPr>
        <w:pStyle w:val="17"/>
        <w:keepNext w:val="0"/>
        <w:keepLines w:val="0"/>
        <w:widowControl/>
        <w:suppressLineNumbers w:val="0"/>
        <w:spacing w:line="10" w:lineRule="atLeast"/>
      </w:pPr>
      <w:r>
        <w:rPr>
          <w:rStyle w:val="14"/>
        </w:rPr>
        <w:t>research</w:t>
      </w:r>
      <w:r>
        <w:rPr>
          <w:rFonts w:hint="default" w:ascii="Segoe UI" w:hAnsi="Segoe UI" w:eastAsia="Segoe UI" w:cs="Segoe UI"/>
          <w:color w:val="1A1A1A"/>
          <w:sz w:val="20"/>
          <w:szCs w:val="20"/>
        </w:rPr>
        <w:t xml:space="preserve"> tetap tidak dipakai — seluruh fakta sesi ini berasal dari dalam repository, dan tidak</w:t>
      </w:r>
    </w:p>
    <w:p w14:paraId="5AC00099">
      <w:pPr>
        <w:pStyle w:val="17"/>
        <w:keepNext w:val="0"/>
        <w:keepLines w:val="0"/>
        <w:widowControl/>
        <w:suppressLineNumbers w:val="0"/>
        <w:spacing w:line="10" w:lineRule="atLeast"/>
      </w:pPr>
      <w:r>
        <w:rPr>
          <w:rFonts w:hint="default" w:ascii="Segoe UI" w:hAnsi="Segoe UI" w:eastAsia="Segoe UI" w:cs="Segoe UI"/>
          <w:color w:val="1A1A1A"/>
          <w:sz w:val="20"/>
          <w:szCs w:val="20"/>
        </w:rPr>
        <w:t>ada satu pun klaim yang bersumber dari luar.</w:t>
      </w:r>
    </w:p>
    <w:p w14:paraId="27E52E57">
      <w:pPr>
        <w:pStyle w:val="2"/>
        <w:keepNext/>
        <w:keepLines w:val="0"/>
        <w:pageBreakBefore/>
        <w:widowControl/>
        <w:suppressLineNumbers w:val="0"/>
        <w:pBdr>
          <w:bottom w:val="single" w:color="0B3D6B" w:sz="18" w:space="6"/>
        </w:pBdr>
        <w:spacing w:before="0" w:beforeAutospacing="0" w:after="200" w:afterAutospacing="0" w:line="10" w:lineRule="atLeast"/>
        <w:ind w:left="0" w:right="0"/>
        <w:rPr>
          <w:color w:val="0B3D6B"/>
          <w:sz w:val="44"/>
          <w:szCs w:val="44"/>
        </w:rPr>
      </w:pPr>
      <w:r>
        <w:rPr>
          <w:color w:val="0B3D6B"/>
          <w:sz w:val="44"/>
          <w:szCs w:val="44"/>
        </w:rPr>
        <w:t>Lampiran E — Rincian Gap Export</w:t>
      </w:r>
    </w:p>
    <w:p w14:paraId="38E305F5">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Daftar lengkap artefak yang </w:t>
      </w:r>
      <w:r>
        <w:rPr>
          <w:rStyle w:val="18"/>
          <w:rFonts w:hint="default" w:ascii="Segoe UI" w:hAnsi="Segoe UI" w:eastAsia="Segoe UI" w:cs="Segoe UI"/>
          <w:color w:val="1A1A1A"/>
          <w:sz w:val="20"/>
          <w:szCs w:val="20"/>
        </w:rPr>
        <w:t>dirujuk oleh aplikasi tetapi tidak ada di export XML</w:t>
      </w:r>
      <w:r>
        <w:rPr>
          <w:rFonts w:hint="default" w:ascii="Segoe UI" w:hAnsi="Segoe UI" w:eastAsia="Segoe UI" w:cs="Segoe UI"/>
          <w:color w:val="1A1A1A"/>
          <w:sz w:val="20"/>
          <w:szCs w:val="20"/>
        </w:rPr>
        <w:t xml:space="preserve">. Dokumen ini melengkapi </w:t>
      </w:r>
      <w:r>
        <w:rPr>
          <w:rStyle w:val="14"/>
        </w:rPr>
        <w:t>16-RISK-ANALYSIS.md</w:t>
      </w:r>
      <w:r>
        <w:rPr>
          <w:rFonts w:hint="default" w:ascii="Segoe UI" w:hAnsi="Segoe UI" w:eastAsia="Segoe UI" w:cs="Segoe UI"/>
          <w:color w:val="1A1A1A"/>
          <w:sz w:val="20"/>
          <w:szCs w:val="20"/>
        </w:rPr>
        <w:t>, yang hanya menyebut jumlah dan beberapa contoh.</w:t>
      </w:r>
    </w:p>
    <w:p w14:paraId="74F4AA6B">
      <w:pPr>
        <w:pStyle w:val="17"/>
        <w:keepNext w:val="0"/>
        <w:keepLines w:val="0"/>
        <w:widowControl/>
        <w:suppressLineNumbers w:val="0"/>
        <w:spacing w:line="10" w:lineRule="atLeast"/>
      </w:pPr>
      <w:r>
        <w:rPr>
          <w:rFonts w:hint="default" w:ascii="Segoe UI" w:hAnsi="Segoe UI" w:eastAsia="Segoe UI" w:cs="Segoe UI"/>
          <w:color w:val="1A1A1A"/>
          <w:sz w:val="20"/>
          <w:szCs w:val="20"/>
        </w:rPr>
        <w:t>Gunakan daftar ini apa adanya sebagai lampiran permintaan ke DBA dan tim Pega.</w:t>
      </w:r>
    </w:p>
    <w:p w14:paraId="188F96CD">
      <w:pPr>
        <w:pStyle w:val="17"/>
        <w:keepNext w:val="0"/>
        <w:keepLines w:val="0"/>
        <w:widowControl/>
        <w:suppressLineNumbers w:val="0"/>
        <w:spacing w:line="10" w:lineRule="atLeast"/>
      </w:pPr>
      <w:r>
        <w:rPr>
          <w:rFonts w:hint="default" w:ascii="Segoe UI" w:hAnsi="Segoe UI" w:eastAsia="Segoe UI" w:cs="Segoe UI"/>
          <w:color w:val="1A1A1A"/>
          <w:sz w:val="20"/>
          <w:szCs w:val="20"/>
        </w:rPr>
        <w:t>Seluruh isi diekstraksi langsung dari 652 rule Connect-SQL dan 902 Activity di export.</w:t>
      </w:r>
    </w:p>
    <w:p w14:paraId="20137225">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Diperbarui v2.0 (2026-09-14) — dokumen ini ternyata jauh dari lengkap.</w:t>
      </w:r>
    </w:p>
    <w:p w14:paraId="265994F1">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 xml:space="preserve">Audit ulang terhadap snapshot baru menemukan </w:t>
      </w:r>
      <w:r>
        <w:rPr>
          <w:rStyle w:val="18"/>
          <w:rFonts w:hint="default" w:ascii="Segoe UI" w:hAnsi="Segoe UI" w:eastAsia="Segoe UI" w:cs="Segoe UI"/>
          <w:color w:val="1A1A1A"/>
          <w:sz w:val="20"/>
          <w:szCs w:val="20"/>
          <w:shd w:val="clear" w:fill="FFF8E6"/>
        </w:rPr>
        <w:t>±242 rule dirujuk tetapi tidak ada di export</w:t>
      </w:r>
      <w:r>
        <w:rPr>
          <w:rFonts w:hint="default" w:ascii="Segoe UI" w:hAnsi="Segoe UI" w:eastAsia="Segoe UI" w:cs="Segoe UI"/>
          <w:color w:val="1A1A1A"/>
          <w:sz w:val="20"/>
          <w:szCs w:val="20"/>
          <w:shd w:val="clear" w:fill="FFF8E6"/>
        </w:rPr>
        <w:t xml:space="preserve">, bukan puluhan. Yang lebih penting: </w:t>
      </w:r>
      <w:r>
        <w:rPr>
          <w:rStyle w:val="18"/>
          <w:rFonts w:hint="default" w:ascii="Segoe UI" w:hAnsi="Segoe UI" w:eastAsia="Segoe UI" w:cs="Segoe UI"/>
          <w:color w:val="1A1A1A"/>
          <w:sz w:val="20"/>
          <w:szCs w:val="20"/>
          <w:shd w:val="clear" w:fill="FFF8E6"/>
        </w:rPr>
        <w:t>tujuh tipe rule tidak diaudit dokumen ini sama sekali</w:t>
      </w:r>
      <w:r>
        <w:rPr>
          <w:rFonts w:hint="default" w:ascii="Segoe UI" w:hAnsi="Segoe UI" w:eastAsia="Segoe UI" w:cs="Segoe UI"/>
          <w:color w:val="1A1A1A"/>
          <w:sz w:val="20"/>
          <w:szCs w:val="20"/>
          <w:shd w:val="clear" w:fill="FFF8E6"/>
        </w:rPr>
        <w:t xml:space="preserve"> — </w:t>
      </w:r>
      <w:r>
        <w:rPr>
          <w:rStyle w:val="18"/>
          <w:rFonts w:hint="default" w:ascii="Segoe UI" w:hAnsi="Segoe UI" w:eastAsia="Segoe UI" w:cs="Segoe UI"/>
          <w:color w:val="1A1A1A"/>
          <w:sz w:val="20"/>
          <w:szCs w:val="20"/>
          <w:shd w:val="clear" w:fill="FFF8E6"/>
        </w:rPr>
        <w:t>When, Flow Action, Section, Data Transform, Ticket, Report Definition, dan Function library</w:t>
      </w:r>
      <w:r>
        <w:rPr>
          <w:rFonts w:hint="default" w:ascii="Segoe UI" w:hAnsi="Segoe UI" w:eastAsia="Segoe UI" w:cs="Segoe UI"/>
          <w:color w:val="1A1A1A"/>
          <w:sz w:val="20"/>
          <w:szCs w:val="20"/>
          <w:shd w:val="clear" w:fill="FFF8E6"/>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63"/>
        <w:gridCol w:w="1310"/>
        <w:gridCol w:w="3533"/>
      </w:tblGrid>
      <w:tr w14:paraId="5F1E90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BD5DC0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Kategori</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20F20A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Diaudit dokumen ini</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D5E984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Temuan v2.0</w:t>
            </w:r>
          </w:p>
        </w:tc>
      </w:tr>
      <w:tr w14:paraId="5D2CF5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6BC67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Objek database (</w:t>
            </w:r>
            <w:r>
              <w:rPr>
                <w:rStyle w:val="14"/>
                <w:rFonts w:ascii="SimSun" w:hAnsi="SimSun" w:eastAsia="SimSun" w:cs="SimSun"/>
                <w:sz w:val="24"/>
                <w:szCs w:val="24"/>
              </w:rPr>
              <w:t>R-01</w:t>
            </w:r>
            <w:r>
              <w:rPr>
                <w:rFonts w:hint="default" w:ascii="Segoe UI" w:hAnsi="Segoe UI" w:eastAsia="Segoe UI" w:cs="Segoe UI"/>
                <w:color w:val="1A1A1A"/>
                <w:sz w:val="24"/>
                <w:szCs w:val="24"/>
                <w:bdr w:val="none" w:color="auto" w:sz="0" w:space="0"/>
              </w:rPr>
              <w: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384E02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64 objek</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BE9692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62 diterima</w:t>
            </w:r>
            <w:r>
              <w:rPr>
                <w:rFonts w:hint="default" w:ascii="Segoe UI" w:hAnsi="Segoe UI" w:eastAsia="Segoe UI" w:cs="Segoe UI"/>
                <w:color w:val="1A1A1A"/>
                <w:sz w:val="24"/>
                <w:szCs w:val="24"/>
                <w:bdr w:val="none" w:color="auto" w:sz="0" w:space="0"/>
              </w:rPr>
              <w:t xml:space="preserve">; sisa </w:t>
            </w:r>
            <w:r>
              <w:rPr>
                <w:rStyle w:val="14"/>
                <w:rFonts w:ascii="SimSun" w:hAnsi="SimSun" w:eastAsia="SimSun" w:cs="SimSun"/>
                <w:sz w:val="24"/>
                <w:szCs w:val="24"/>
              </w:rPr>
              <w:t>SET_​ATTACHFILETEMPSALVAGE</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UPDATEPREMIUMTEMPLATE</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plus 12 dependensi baru</w:t>
            </w:r>
            <w:r>
              <w:rPr>
                <w:rFonts w:hint="default" w:ascii="Segoe UI" w:hAnsi="Segoe UI" w:eastAsia="Segoe UI" w:cs="Segoe UI"/>
                <w:color w:val="1A1A1A"/>
                <w:sz w:val="24"/>
                <w:szCs w:val="24"/>
                <w:bdr w:val="none" w:color="auto" w:sz="0" w:space="0"/>
              </w:rPr>
              <w:t xml:space="preserve"> yang dipanggil 62 berkas itu</w:t>
            </w:r>
          </w:p>
        </w:tc>
      </w:tr>
      <w:tr w14:paraId="479013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B0AE7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Router (</w:t>
            </w:r>
            <w:r>
              <w:rPr>
                <w:rStyle w:val="14"/>
                <w:rFonts w:ascii="SimSun" w:hAnsi="SimSun" w:eastAsia="SimSun" w:cs="SimSun"/>
                <w:sz w:val="24"/>
                <w:szCs w:val="24"/>
              </w:rPr>
              <w:t>R-04</w:t>
            </w:r>
            <w:r>
              <w:rPr>
                <w:rFonts w:hint="default" w:ascii="Segoe UI" w:hAnsi="Segoe UI" w:eastAsia="Segoe UI" w:cs="Segoe UI"/>
                <w:color w:val="1A1A1A"/>
                <w:sz w:val="24"/>
                <w:szCs w:val="24"/>
                <w:bdr w:val="none" w:color="auto" w:sz="0" w:space="0"/>
              </w:rPr>
              <w: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7CE31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8 router</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ED1A42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algoritma beban </w:t>
            </w:r>
            <w:r>
              <w:rPr>
                <w:rStyle w:val="18"/>
                <w:rFonts w:hint="default" w:ascii="Segoe UI" w:hAnsi="Segoe UI" w:eastAsia="Segoe UI" w:cs="Segoe UI"/>
                <w:color w:val="1A1A1A"/>
                <w:sz w:val="24"/>
                <w:szCs w:val="24"/>
                <w:bdr w:val="none" w:color="auto" w:sz="0" w:space="0"/>
              </w:rPr>
              <w:t>terbaca dari kueri lain</w:t>
            </w:r>
            <w:r>
              <w:rPr>
                <w:rFonts w:hint="default" w:ascii="Segoe UI" w:hAnsi="Segoe UI" w:eastAsia="Segoe UI" w:cs="Segoe UI"/>
                <w:color w:val="1A1A1A"/>
                <w:sz w:val="24"/>
                <w:szCs w:val="24"/>
                <w:bdr w:val="none" w:color="auto" w:sz="0" w:space="0"/>
              </w:rPr>
              <w:t>; risiko turun menjadi verifikasi</w:t>
            </w:r>
          </w:p>
        </w:tc>
      </w:tr>
      <w:tr w14:paraId="27A7F8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08F0B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Activity (</w:t>
            </w:r>
            <w:r>
              <w:rPr>
                <w:rStyle w:val="14"/>
                <w:rFonts w:ascii="SimSun" w:hAnsi="SimSun" w:eastAsia="SimSun" w:cs="SimSun"/>
                <w:sz w:val="24"/>
                <w:szCs w:val="24"/>
              </w:rPr>
              <w:t>R-07</w:t>
            </w:r>
            <w:r>
              <w:rPr>
                <w:rFonts w:hint="default" w:ascii="Segoe UI" w:hAnsi="Segoe UI" w:eastAsia="Segoe UI" w:cs="Segoe UI"/>
                <w:color w:val="1A1A1A"/>
                <w:sz w:val="24"/>
                <w:szCs w:val="24"/>
                <w:bdr w:val="none" w:color="auto" w:sz="0" w:space="0"/>
              </w:rPr>
              <w: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97975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50 activity</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C0B3D6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tetap berlaku</w:t>
            </w:r>
          </w:p>
        </w:tc>
      </w:tr>
      <w:tr w14:paraId="2E334F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01EF14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When rule</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72449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tidak diaudit</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75BF6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137 When rule buatan sendiri hilang</w:t>
            </w:r>
            <w:r>
              <w:rPr>
                <w:rFonts w:hint="default" w:ascii="Segoe UI" w:hAnsi="Segoe UI" w:eastAsia="Segoe UI" w:cs="Segoe UI"/>
                <w:color w:val="1A1A1A"/>
                <w:sz w:val="24"/>
                <w:szCs w:val="24"/>
                <w:bdr w:val="none" w:color="auto" w:sz="0" w:space="0"/>
              </w:rPr>
              <w:t xml:space="preserve"> — kategori terbesar</w:t>
            </w:r>
          </w:p>
        </w:tc>
      </w:tr>
      <w:tr w14:paraId="44278C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2CE7D2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Ticket rule</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1A9EB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tidak diaudit</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BFE1DA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17 nama dirujuk, 8 ada, 9 tanpa rule</w:t>
            </w:r>
            <w:r>
              <w:rPr>
                <w:rFonts w:hint="default" w:ascii="Segoe UI" w:hAnsi="Segoe UI" w:eastAsia="Segoe UI" w:cs="Segoe UI"/>
                <w:color w:val="1A1A1A"/>
                <w:sz w:val="24"/>
                <w:szCs w:val="24"/>
                <w:bdr w:val="none" w:color="auto" w:sz="0" w:space="0"/>
              </w:rPr>
              <w:t xml:space="preserve"> (1 di antaranya bawaan Pega)</w:t>
            </w:r>
          </w:p>
        </w:tc>
      </w:tr>
      <w:tr w14:paraId="5F83EA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6F5268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Flow Action · Section · Data Transform · Report Definition · Function</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613604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tidak diaudit</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E58261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tercakup dalam ±242</w:t>
            </w:r>
          </w:p>
        </w:tc>
      </w:tr>
    </w:tbl>
    <w:p w14:paraId="7162FBDF">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 xml:space="preserve">Konsekuensinya dicatat sebagai </w:t>
      </w:r>
      <w:r>
        <w:rPr>
          <w:rStyle w:val="14"/>
        </w:rPr>
        <w:t>R-16</w:t>
      </w:r>
      <w:r>
        <w:rPr>
          <w:rFonts w:hint="default" w:ascii="Segoe UI" w:hAnsi="Segoe UI" w:eastAsia="Segoe UI" w:cs="Segoe UI"/>
          <w:color w:val="1A1A1A"/>
          <w:sz w:val="20"/>
          <w:szCs w:val="20"/>
          <w:shd w:val="clear" w:fill="FFF8E6"/>
        </w:rPr>
        <w:t xml:space="preserve">, dan permintaan penggantinya bukan lagi daftar manual per tipe melainkan </w:t>
      </w:r>
      <w:r>
        <w:rPr>
          <w:rStyle w:val="18"/>
          <w:rFonts w:hint="default" w:ascii="Segoe UI" w:hAnsi="Segoe UI" w:eastAsia="Segoe UI" w:cs="Segoe UI"/>
          <w:color w:val="1A1A1A"/>
          <w:sz w:val="20"/>
          <w:szCs w:val="20"/>
          <w:shd w:val="clear" w:fill="FFF8E6"/>
        </w:rPr>
        <w:t>export ulang berbasis Product rule</w:t>
      </w:r>
      <w:r>
        <w:rPr>
          <w:rFonts w:hint="default" w:ascii="Segoe UI" w:hAnsi="Segoe UI" w:eastAsia="Segoe UI" w:cs="Segoe UI"/>
          <w:color w:val="1A1A1A"/>
          <w:sz w:val="20"/>
          <w:szCs w:val="20"/>
          <w:shd w:val="clear" w:fill="FFF8E6"/>
        </w:rPr>
        <w:t xml:space="preserve"> (</w:t>
      </w:r>
      <w:r>
        <w:rPr>
          <w:rStyle w:val="14"/>
        </w:rPr>
        <w:t>D-39</w:t>
      </w:r>
      <w:r>
        <w:rPr>
          <w:rFonts w:hint="default" w:ascii="Segoe UI" w:hAnsi="Segoe UI" w:eastAsia="Segoe UI" w:cs="Segoe UI"/>
          <w:color w:val="1A1A1A"/>
          <w:sz w:val="20"/>
          <w:szCs w:val="20"/>
          <w:shd w:val="clear" w:fill="FFF8E6"/>
        </w:rPr>
        <w:t>) — karena daftar manual terbukti melewatkan tujuh tipe sekaligus.</w:t>
      </w:r>
    </w:p>
    <w:p w14:paraId="2CA2CD24">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Isi §-§ di bawah tetap sahih</w:t>
      </w:r>
      <w:r>
        <w:rPr>
          <w:rFonts w:hint="default" w:ascii="Segoe UI" w:hAnsi="Segoe UI" w:eastAsia="Segoe UI" w:cs="Segoe UI"/>
          <w:color w:val="1A1A1A"/>
          <w:sz w:val="20"/>
          <w:szCs w:val="20"/>
          <w:shd w:val="clear" w:fill="FFF8E6"/>
        </w:rPr>
        <w:t xml:space="preserve"> untuk tiga kategori yang memang diauditnya; ia kurang lengkap, bukan salah.</w:t>
      </w:r>
    </w:p>
    <w:p w14:paraId="709280E9">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263" o:spt="1" style="height:1.5pt;width:415.3pt;" fillcolor="#A0A0A0" filled="t" stroked="f" coordsize="21600,21600" o:hr="t" o:hrstd="t" o:hralign="center">
            <v:path/>
            <v:fill on="t" focussize="0,0"/>
            <v:stroke on="f"/>
            <v:imagedata o:title=""/>
            <o:lock v:ext="edit"/>
            <w10:wrap type="none"/>
            <w10:anchorlock/>
          </v:rect>
        </w:pict>
      </w:r>
    </w:p>
    <w:p w14:paraId="0C15FAE7">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Koreksi jumlah stored procedure</w:t>
      </w:r>
    </w:p>
    <w:p w14:paraId="1D5826DA">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Angka </w:t>
      </w:r>
      <w:r>
        <w:rPr>
          <w:rStyle w:val="18"/>
          <w:rFonts w:hint="default" w:ascii="Segoe UI" w:hAnsi="Segoe UI" w:eastAsia="Segoe UI" w:cs="Segoe UI"/>
          <w:color w:val="1A1A1A"/>
          <w:sz w:val="20"/>
          <w:szCs w:val="20"/>
        </w:rPr>
        <w:t>86 stored procedure</w:t>
      </w:r>
      <w:r>
        <w:rPr>
          <w:rFonts w:hint="default" w:ascii="Segoe UI" w:hAnsi="Segoe UI" w:eastAsia="Segoe UI" w:cs="Segoe UI"/>
          <w:color w:val="1A1A1A"/>
          <w:sz w:val="20"/>
          <w:szCs w:val="20"/>
        </w:rPr>
        <w:t xml:space="preserve"> yang tercantum di dokumen Steering lain adalah </w:t>
      </w:r>
      <w:r>
        <w:rPr>
          <w:rStyle w:val="18"/>
          <w:rFonts w:hint="default" w:ascii="Segoe UI" w:hAnsi="Segoe UI" w:eastAsia="Segoe UI" w:cs="Segoe UI"/>
          <w:color w:val="1A1A1A"/>
          <w:sz w:val="20"/>
          <w:szCs w:val="20"/>
        </w:rPr>
        <w:t>hasil hitungan yang terlalu tinggi</w:t>
      </w:r>
      <w:r>
        <w:rPr>
          <w:rFonts w:hint="default" w:ascii="Segoe UI" w:hAnsi="Segoe UI" w:eastAsia="Segoe UI" w:cs="Segoe UI"/>
          <w:color w:val="1A1A1A"/>
          <w:sz w:val="20"/>
          <w:szCs w:val="20"/>
        </w:rPr>
        <w:t xml:space="preserve">. Pemindaian awal menangkap pola </w:t>
      </w:r>
      <w:r>
        <w:rPr>
          <w:rStyle w:val="14"/>
        </w:rPr>
        <w:t>SKEMA.NAMA(</w:t>
      </w:r>
      <w:r>
        <w:rPr>
          <w:rFonts w:hint="default" w:ascii="Segoe UI" w:hAnsi="Segoe UI" w:eastAsia="Segoe UI" w:cs="Segoe UI"/>
          <w:color w:val="1A1A1A"/>
          <w:sz w:val="20"/>
          <w:szCs w:val="20"/>
        </w:rPr>
        <w:t xml:space="preserve"> tanpa memeriksa kata di depannya, sehingga nama tabel pada </w:t>
      </w:r>
      <w:r>
        <w:rPr>
          <w:rStyle w:val="14"/>
        </w:rPr>
        <w:t>INSERT INTO POOLDATA.T_CLAIM_SLIK_OJK (kolom, kolom, …)</w:t>
      </w:r>
      <w:r>
        <w:rPr>
          <w:rFonts w:hint="default" w:ascii="Segoe UI" w:hAnsi="Segoe UI" w:eastAsia="Segoe UI" w:cs="Segoe UI"/>
          <w:color w:val="1A1A1A"/>
          <w:sz w:val="20"/>
          <w:szCs w:val="20"/>
        </w:rPr>
        <w:t xml:space="preserve"> ikut terhitung sebagai pemanggilan procedure.</w:t>
      </w:r>
    </w:p>
    <w:p w14:paraId="2516D165">
      <w:pPr>
        <w:pStyle w:val="17"/>
        <w:keepNext w:val="0"/>
        <w:keepLines w:val="0"/>
        <w:widowControl/>
        <w:suppressLineNumbers w:val="0"/>
        <w:spacing w:line="10" w:lineRule="atLeast"/>
      </w:pPr>
      <w:r>
        <w:rPr>
          <w:rFonts w:hint="default" w:ascii="Segoe UI" w:hAnsi="Segoe UI" w:eastAsia="Segoe UI" w:cs="Segoe UI"/>
          <w:color w:val="1A1A1A"/>
          <w:sz w:val="20"/>
          <w:szCs w:val="20"/>
        </w:rPr>
        <w:t>Setelah pemindaian ulang dengan pemeriksaan posisi sintaksis, angka terverifikasi: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96"/>
        <w:gridCol w:w="1054"/>
        <w:gridCol w:w="1873"/>
      </w:tblGrid>
      <w:tr w14:paraId="181EF1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C16E32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Kategori</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B90370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Jumlah</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4A87081">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Keterangan</w:t>
            </w:r>
          </w:p>
        </w:tc>
      </w:tr>
      <w:tr w14:paraId="551DCF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53A6A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Stored procedure</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9D5E1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56</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6F93C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Dipanggil sebagai statement di dalam blok PL/SQL</w:t>
            </w:r>
          </w:p>
        </w:tc>
      </w:tr>
      <w:tr w14:paraId="518870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A3BD83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Function lokal</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55004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8</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781A8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Dipanggil sebagai ekspresi di dalam SELECT/WHERE</w:t>
            </w:r>
          </w:p>
        </w:tc>
      </w:tr>
      <w:tr w14:paraId="2B470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4E41B3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Function remote (DB Link)</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67C89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6</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EC6A9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Milik database lain — masuk lingkup </w:t>
            </w:r>
            <w:r>
              <w:rPr>
                <w:rStyle w:val="18"/>
                <w:rFonts w:hint="default" w:ascii="Segoe UI" w:hAnsi="Segoe UI" w:eastAsia="Segoe UI" w:cs="Segoe UI"/>
                <w:color w:val="1A1A1A"/>
                <w:sz w:val="24"/>
                <w:szCs w:val="24"/>
                <w:bdr w:val="none" w:color="auto" w:sz="0" w:space="0"/>
              </w:rPr>
              <w:t>R-03</w:t>
            </w:r>
            <w:r>
              <w:rPr>
                <w:rFonts w:hint="default" w:ascii="Segoe UI" w:hAnsi="Segoe UI" w:eastAsia="Segoe UI" w:cs="Segoe UI"/>
                <w:color w:val="1A1A1A"/>
                <w:sz w:val="24"/>
                <w:szCs w:val="24"/>
                <w:bdr w:val="none" w:color="auto" w:sz="0" w:space="0"/>
              </w:rPr>
              <w:t>, bukan R-01</w:t>
            </w:r>
          </w:p>
        </w:tc>
      </w:tr>
      <w:tr w14:paraId="310B23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D158A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Total</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76B90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70</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80A26C1">
            <w:pPr>
              <w:rPr>
                <w:rFonts w:hint="default" w:ascii="Segoe UI" w:hAnsi="Segoe UI" w:eastAsia="Segoe UI" w:cs="Segoe UI"/>
                <w:color w:val="1A1A1A"/>
                <w:sz w:val="24"/>
                <w:szCs w:val="24"/>
              </w:rPr>
            </w:pPr>
          </w:p>
        </w:tc>
      </w:tr>
    </w:tbl>
    <w:p w14:paraId="0D671197">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Yang harus diminta ke DBA untuk R-01 adalah 64 objek</w:t>
      </w:r>
      <w:r>
        <w:rPr>
          <w:rFonts w:hint="default" w:ascii="Segoe UI" w:hAnsi="Segoe UI" w:eastAsia="Segoe UI" w:cs="Segoe UI"/>
          <w:color w:val="1A1A1A"/>
          <w:sz w:val="20"/>
          <w:szCs w:val="20"/>
          <w:shd w:val="clear" w:fill="FFF8E6"/>
        </w:rPr>
        <w:t xml:space="preserve"> —</w:t>
      </w:r>
    </w:p>
    <w:p w14:paraId="7F8740FB">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56 procedure dan 8 function lokal. Yang 6 lagi berada di database lain</w:t>
      </w:r>
    </w:p>
    <w:p w14:paraId="68DD553F">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dan ditangani lewat penggantian DB Link (D-25).</w:t>
      </w:r>
    </w:p>
    <w:p w14:paraId="607E7551">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264" o:spt="1" style="height:1.5pt;width:415.3pt;" fillcolor="#A0A0A0" filled="t" stroked="f" coordsize="21600,21600" o:hr="t" o:hrstd="t" o:hralign="center">
            <v:path/>
            <v:fill on="t" focussize="0,0"/>
            <v:stroke on="f"/>
            <v:imagedata o:title=""/>
            <o:lock v:ext="edit"/>
            <w10:wrap type="none"/>
            <w10:anchorlock/>
          </v:rect>
        </w:pict>
      </w:r>
    </w:p>
    <w:p w14:paraId="61231778">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R-01 · Stored Procedure yang Source-nya Dibutuhkan</w:t>
      </w:r>
    </w:p>
    <w:p w14:paraId="005C002F">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56 procedure.</w:t>
      </w:r>
      <w:r>
        <w:rPr>
          <w:rFonts w:hint="default" w:ascii="Segoe UI" w:hAnsi="Segoe UI" w:eastAsia="Segoe UI" w:cs="Segoe UI"/>
          <w:color w:val="1A1A1A"/>
          <w:sz w:val="20"/>
          <w:szCs w:val="20"/>
        </w:rPr>
        <w:t xml:space="preserve"> Kolom </w:t>
      </w:r>
      <w:r>
        <w:rPr>
          <w:rStyle w:val="10"/>
          <w:rFonts w:hint="default" w:ascii="Segoe UI" w:hAnsi="Segoe UI" w:eastAsia="Segoe UI" w:cs="Segoe UI"/>
          <w:color w:val="1A1A1A"/>
          <w:sz w:val="20"/>
          <w:szCs w:val="20"/>
        </w:rPr>
        <w:t>Param</w:t>
      </w:r>
      <w:r>
        <w:rPr>
          <w:rFonts w:hint="default" w:ascii="Segoe UI" w:hAnsi="Segoe UI" w:eastAsia="Segoe UI" w:cs="Segoe UI"/>
          <w:color w:val="1A1A1A"/>
          <w:sz w:val="20"/>
          <w:szCs w:val="20"/>
        </w:rPr>
        <w:t xml:space="preserve"> adalah jumlah argumen pada pemanggilan — berguna untuk</w:t>
      </w:r>
    </w:p>
    <w:p w14:paraId="1222F1BF">
      <w:pPr>
        <w:pStyle w:val="17"/>
        <w:keepNext w:val="0"/>
        <w:keepLines w:val="0"/>
        <w:widowControl/>
        <w:suppressLineNumbers w:val="0"/>
        <w:spacing w:line="10" w:lineRule="atLeast"/>
      </w:pPr>
      <w:r>
        <w:rPr>
          <w:rFonts w:hint="default" w:ascii="Segoe UI" w:hAnsi="Segoe UI" w:eastAsia="Segoe UI" w:cs="Segoe UI"/>
          <w:color w:val="1A1A1A"/>
          <w:sz w:val="20"/>
          <w:szCs w:val="20"/>
        </w:rPr>
        <w:t>memverifikasi bahwa source yang diterima memang versi yang dipakai aplikasi.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77"/>
        <w:gridCol w:w="6840"/>
        <w:gridCol w:w="962"/>
        <w:gridCol w:w="3960"/>
        <w:gridCol w:w="1813"/>
      </w:tblGrid>
      <w:tr w14:paraId="1EBB91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799CDF5">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No</w:t>
            </w:r>
          </w:p>
        </w:tc>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FAAFC59">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Objek database</w:t>
            </w:r>
          </w:p>
        </w:tc>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6B0F6E5">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Param</w:t>
            </w:r>
          </w:p>
        </w:tc>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639BC7D">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Rule pemanggil</w:t>
            </w:r>
          </w:p>
        </w:tc>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C5B572E">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Modul terdampak</w:t>
            </w:r>
          </w:p>
        </w:tc>
      </w:tr>
      <w:tr w14:paraId="1F0163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598580">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B4A75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COLLECTION.​P_​GET_​DATA_​REFUND</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5884F1">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5</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8C9715">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BrowseDataRefund</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1A9DB3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perlu ditentukan</w:t>
            </w:r>
          </w:p>
        </w:tc>
      </w:tr>
      <w:tr w14:paraId="3121FE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4DFA0B1">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2</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F81DD8E">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GENERAL.​GET_​TOKEN_​STORAGE</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2F65E82">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4</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EDEE1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GenerateTokenPNCDokumen</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5ADCCF">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S-1 Dokumen</w:t>
            </w:r>
          </w:p>
        </w:tc>
      </w:tr>
      <w:tr w14:paraId="60DF89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F8AB597">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3</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C89060">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KONVERSIT_​VEHICLELIST</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8C03FE">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2</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2E196DF">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KonversiT_​Vehiclelist_​SQL</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5DBF7A6">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B-1 Polis/Snapshot</w:t>
            </w:r>
          </w:p>
        </w:tc>
      </w:tr>
      <w:tr w14:paraId="6AD0E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BDA05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4</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6AC064D">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POOLDATA.​ADD_​NEWMASTERVIRTUALACCOUNT</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48B8DA1">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8</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883A27">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InsertDataMSTVirtualAccount</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45D4927">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B-10 Akseptasi</w:t>
            </w:r>
          </w:p>
        </w:tc>
      </w:tr>
      <w:tr w14:paraId="7904C5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9F78C0">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5</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5F5D80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POOLDATA.​CONVERTJSONPRODUCTION</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57DF58">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3</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24BA3D">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ConvertJSONProduction_​SQL</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A7F38BE">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B-1 Polis/Snapshot</w:t>
            </w:r>
          </w:p>
        </w:tc>
      </w:tr>
      <w:tr w14:paraId="76912E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334DF8D">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6</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A574654">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POOLDATA.​DOCTRAVEL_​CVG</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07CD15">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4</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242DDE">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UpdateMstDocTravel</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A296365">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S-1 Dokumen</w:t>
            </w:r>
          </w:p>
        </w:tc>
      </w:tr>
      <w:tr w14:paraId="6DD155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E5AEC3">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7</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9581C1">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POOLDATA.​INSERT_​KPIADJUSTER</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8EBC6C">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14</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A7382F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CallProcedureInsertKPISurvey</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EA5627">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B-8 Survey</w:t>
            </w:r>
          </w:p>
        </w:tc>
      </w:tr>
      <w:tr w14:paraId="1DF31F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4054ED">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8</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1C2F65F">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POOLDATA.​INSERT_​PLADLA</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B25FA4">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28</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D45C142">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CallProccedureInsertPLADLA2</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33BFCCF">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B-9 PLA/DLA</w:t>
            </w:r>
          </w:p>
        </w:tc>
      </w:tr>
      <w:tr w14:paraId="40FBE7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E71CD6F">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9</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EA74C8">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POOLDATA.​INSERT_​PNCCHRONOLOGYTAT</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DBAE1C6">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13</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335E098">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CallProccedureInsertMitra</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97433A0">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S-7 Progres/TAT</w:t>
            </w:r>
          </w:p>
        </w:tc>
      </w:tr>
      <w:tr w14:paraId="330D09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4505AF">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10</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169068">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POOLDATA.​INSERT_​SALVAGE</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A550412">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29</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F1BE5E1">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InsertNewSalvage</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F41931">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B-12 Salvage</w:t>
            </w:r>
          </w:p>
        </w:tc>
      </w:tr>
      <w:tr w14:paraId="30D468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5D47AC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36D60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POOLDATA.​INSERT_​SALVAGE_​DETAILS</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C82CFD">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18</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BCE3B10">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InsertDetailsSalvageperObject</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E98E7E">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B-12 Salvage</w:t>
            </w:r>
          </w:p>
        </w:tc>
      </w:tr>
      <w:tr w14:paraId="1E5561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F648580">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12</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EBC7D6">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POOLDATA.​INSERT_​SURVEYORLIST</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C8D577">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17</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9E7E396">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CallProcedureInsertSurvey</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A53817">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B-8 Survey</w:t>
            </w:r>
          </w:p>
        </w:tc>
      </w:tr>
      <w:tr w14:paraId="55FC21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80F0C2F">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13</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989F5D">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POOLDATA.​INSERT_​UPDATE_​MST_​XOL</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BE5F44E">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18</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82D159">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SetMasterXOL</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C4D620">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B-9 PLA/DLA</w:t>
            </w:r>
          </w:p>
        </w:tc>
      </w:tr>
      <w:tr w14:paraId="59F490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A8E016">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14</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F264873">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POOLDATA.​INSERTDATAAIKLAIMPNC</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F3BD45D">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30</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93A676">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InsertDataAIToTableFlatKlaimPA</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497157">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perlu ditentukan</w:t>
            </w:r>
          </w:p>
        </w:tc>
      </w:tr>
      <w:tr w14:paraId="53BB71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7C0509">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15</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28D77E">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POOLDATA.​INSERTDATAKLAIMCABANG</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FD5F6D">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15</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8A1E51">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InsertDataCabang</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85533C">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perlu ditentukan</w:t>
            </w:r>
          </w:p>
        </w:tc>
      </w:tr>
      <w:tr w14:paraId="080A4D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6E07B4">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16</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CE0ED1">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POOLDATA.​INSERTDATAKOMITELIST</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176C654">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21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5F7165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InsertDataToFlatTableKomiteList</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8EECE6E">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B-7 Komite</w:t>
            </w:r>
          </w:p>
        </w:tc>
      </w:tr>
      <w:tr w14:paraId="190D7E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2451ED6">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17</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B80627">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POOLDATA.​INSERTDATASFILLINGARCHIVE</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0810E9">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18</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C0AA2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InsertToClaimArchive</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10CB297">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S-1 Dokumen</w:t>
            </w:r>
          </w:p>
        </w:tc>
      </w:tr>
      <w:tr w14:paraId="0E1BAB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B58570">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18</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6AF5BF">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POOLDATA.​INSERTMASTERRECOVERYKLAIM</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1E8EAB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21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000A3F8">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InsertMasterRecoveryKlaimASM</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11C8CD">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B-12 Salvage</w:t>
            </w:r>
          </w:p>
        </w:tc>
      </w:tr>
      <w:tr w14:paraId="5A554D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3EE840">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19</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BB36575">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POOLDATA.​INSERTMASTERREJECTEDKOMITE</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E2E973">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3</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16C6B5">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MasterRejectedKlaimPNC</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53E720">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B-7 Komite</w:t>
            </w:r>
          </w:p>
        </w:tc>
      </w:tr>
      <w:tr w14:paraId="42CC2C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CA9DB2">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20</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BFA597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POOLDATA.​INSERTOBJECTBACKUP</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7B487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6</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3CADD65">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INSERTJSON_​OBJECTPERSONPEGA</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112530">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B-1 Polis/Snapshot</w:t>
            </w:r>
          </w:p>
        </w:tc>
      </w:tr>
      <w:tr w14:paraId="0A01E8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B509A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21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1F6188">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POOLDATA.​INSERTPOLISTOJSON</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223BE7C">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2</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5C5E02">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InsertPolicyToJSON</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AD55E4">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B-1 Polis/Snapshot</w:t>
            </w:r>
          </w:p>
        </w:tc>
      </w:tr>
      <w:tr w14:paraId="5E74C7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3D251F">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22</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90716C">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POOLDATA.​INSERTT_​PERSONLIST</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9358C19">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7</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59DDE1">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INSERTJSON_​OBJECTPERSONPEGA</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A4D92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B-1 Polis/Snapshot</w:t>
            </w:r>
          </w:p>
        </w:tc>
      </w:tr>
      <w:tr w14:paraId="72287A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37285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23</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EAF972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POOLDATA.​MASTERPENOLAKANKLAIM1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988597">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3</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B835ED">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SaveDataPenolakanKlaimMaster</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B2663F">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F-4 Master Data</w:t>
            </w:r>
          </w:p>
        </w:tc>
      </w:tr>
      <w:tr w14:paraId="7A89DB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47C025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24</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39EFC9">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POOLDATA.​MASTERPENOLAKANKLAIM2</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A422F2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6</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F455198">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SaveDataPenolakanKlaimMaster2</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17BBC80">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F-4 Master Data</w:t>
            </w:r>
          </w:p>
        </w:tc>
      </w:tr>
      <w:tr w14:paraId="661DC0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022CF9">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25</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A5337BE">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POOLDATA.​PEGA_​CONVERT_​JSONKLAIM_​PNC</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84C176">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2</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52A86E6">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RunConvertJSONKLAIM</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814E26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B-1 Polis/Snapshot</w:t>
            </w:r>
          </w:p>
        </w:tc>
      </w:tr>
      <w:tr w14:paraId="0C6DE1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959572">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26</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28F6051">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POOLDATA.​PEGA_​D_​CAUSE_​OF_​LOSS</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E0848F1">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3</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B3D460">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UpdateDCauseOfLoss</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BD16A76">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F-4 Master Data</w:t>
            </w:r>
          </w:p>
        </w:tc>
      </w:tr>
      <w:tr w14:paraId="18C449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5E59D61">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27</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5BBAFE">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POOLDATA.​PEGA_​D_​PASAL_​MASTER</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366BBA3">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4</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D5BB595">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UpdateDPasalDataMaster</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90FA77">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F-4 Master Data</w:t>
            </w:r>
          </w:p>
        </w:tc>
      </w:tr>
      <w:tr w14:paraId="4107FC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37E7CCD">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28</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210EC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POOLDATA.​PEGA_​D_​SURVEYORS</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7C6E46D">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3</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9B4EF8">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UpdateDetailSurveyors</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36F737">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B-8 Survey</w:t>
            </w:r>
          </w:p>
        </w:tc>
      </w:tr>
      <w:tr w14:paraId="01D576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FBE3C5">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29</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16C6F9">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POOLDATA.​PEGA_​JSON_​INSERT_​HISTORY_​CLAIM_​PNC</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BEF842">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4</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192BBC3">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InsertHistoryClaimPNC</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1A145F9">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B-1 Polis/Snapshot</w:t>
            </w:r>
          </w:p>
        </w:tc>
      </w:tr>
      <w:tr w14:paraId="6C22EE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FE67C95">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30</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6CEEA9E">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POOLDATA.​PEGA_​JSON_​KLAIM_​PNC</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48BE6C9">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7</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773CF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InsertClaimPNC</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E98098C">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B-1 Polis/Snapshot</w:t>
            </w:r>
          </w:p>
        </w:tc>
      </w:tr>
      <w:tr w14:paraId="697524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D073A7">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31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2B945C">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POOLDATA.​PEGA_​JSON_​OS_​AKSEP_​KLAIM</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6F87EF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7</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64D3EC4">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InsertOSAkseptasiClaimPNC</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CFC89F">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B-10 Akseptasi</w:t>
            </w:r>
          </w:p>
        </w:tc>
      </w:tr>
      <w:tr w14:paraId="76CB0B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0EA5B5">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32</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5C51A4">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POOLDATA.​PEGA_​LOGJSON_​LOG</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67829E">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3</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8EF64A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Loging_​InsertClaimPNC</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1808563">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B-1 Polis/Snapshot</w:t>
            </w:r>
          </w:p>
        </w:tc>
      </w:tr>
      <w:tr w14:paraId="08BD9B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5D004EC">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33</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F6DEEE3">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POOLDATA.​PEGA_​LST_​DET_​TYPE_​DOC</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306C9B6">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3</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55E654C">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UpdateDetTypeDoc</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081A870">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S-1 Dokumen</w:t>
            </w:r>
          </w:p>
        </w:tc>
      </w:tr>
      <w:tr w14:paraId="0815BD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80586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34</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A5D0DB6">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POOLDATA.​PEGA_​LST_​DET_​TYPE_​DOC_​BUSINESS</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B8D825">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14</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894FD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UpdateDetTypeDocBusiness_​SQL</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7032AA9">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S-1 Dokumen</w:t>
            </w:r>
          </w:p>
        </w:tc>
      </w:tr>
      <w:tr w14:paraId="4FE183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458565">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35</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FBC28C">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POOLDATA.​PEGA_​LST_​DOC_​TYPE</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D5DE66">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3</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175C7F7">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UpdateLstDocType</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1A0DC24">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S-1 Dokumen</w:t>
            </w:r>
          </w:p>
        </w:tc>
      </w:tr>
      <w:tr w14:paraId="50742C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2CFD467">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36</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F16185">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POOLDATA.​PEGA_​M_​BENGKEL_​HE</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5D7B4C">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3</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912D7D">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UpdateBengkelHE</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D4C7FFF">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F-4 Master Data</w:t>
            </w:r>
          </w:p>
        </w:tc>
      </w:tr>
      <w:tr w14:paraId="03A4C5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43A309">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37</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C3C097">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POOLDATA.​PEGA_​M_​CAUSE_​OF_​LOSS</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E220B0">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3</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A659EF">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UpdateMCauseOfLoss</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8B1BC8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F-4 Master Data</w:t>
            </w:r>
          </w:p>
        </w:tc>
      </w:tr>
      <w:tr w14:paraId="74E38C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0DF3D5">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38</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D054A9">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POOLDATA.​PEGA_​M_​DOMINAN_​FACTOR</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804838">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4</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16B7C6">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InsertDominanfactor</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C45E8D">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F-4 Master Data</w:t>
            </w:r>
          </w:p>
        </w:tc>
      </w:tr>
      <w:tr w14:paraId="3804B0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B726358">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39</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4D5093F">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POOLDATA.​PEGA_​M_​GROUPING_​SPAREPART_​HE</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F5B6AE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3</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C0115D8">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UpdateGroupingSparepartHE</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34A8AC">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F-4 Master Data</w:t>
            </w:r>
          </w:p>
        </w:tc>
      </w:tr>
      <w:tr w14:paraId="040939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850234">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40</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43069A4">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POOLDATA.​PEGA_​M_​PANEL_​HE</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2C5471">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3</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42C145">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UpdatePanel_HE</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6820CD">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F-4 Master Data</w:t>
            </w:r>
          </w:p>
        </w:tc>
      </w:tr>
      <w:tr w14:paraId="26E508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2ACF182">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41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C05120">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POOLDATA.​PEGA_​M_​SPAREPART_​HE</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E0A82D5">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3</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69086AD">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UpdateSparepartHE</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EFA979">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F-4 Master Data</w:t>
            </w:r>
          </w:p>
        </w:tc>
      </w:tr>
      <w:tr w14:paraId="401EF3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4EBCD3C">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42</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457CB31">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POOLDATA.​PEGA_​M_​STS_​CLAIM</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228019C">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3</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DF14DD">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UpdateStsClaim</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74D8C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F-4 Master Data</w:t>
            </w:r>
          </w:p>
        </w:tc>
      </w:tr>
      <w:tr w14:paraId="2B65E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D9A39F">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43</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E4D19A8">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POOLDATA.​PEGA_​M_​SUPPLIER</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6DB662">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5</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AC2A119">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KonversiMasterSupplier_​SQL</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B9A132">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F-4 Master Data</w:t>
            </w:r>
          </w:p>
        </w:tc>
      </w:tr>
      <w:tr w14:paraId="1716CB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290635D">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44</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8A07A8">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POOLDATA.​PEGA_​M_​SURVEYORS</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84308C6">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3</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7F6705">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UpdateMSurveyors</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2FAEB3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B-8 Survey</w:t>
            </w:r>
          </w:p>
        </w:tc>
      </w:tr>
      <w:tr w14:paraId="412D19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2A1217F">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45</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72EB24">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POOLDATA.​PEGA_​MST_​USER_​TEKNIS</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E0E64F">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10</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15218F">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UpdateMasterUserTeknis</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B08875">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F-4 Master Data</w:t>
            </w:r>
          </w:p>
        </w:tc>
      </w:tr>
      <w:tr w14:paraId="75A321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CB6B22">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46</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0C74B01">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POOLDATA.​PNC_​INSERT_​EMAIL_​ADJUSTER</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0479B0">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9</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9BD0EF8">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InsertEmailAdjuster_​PNC</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3478C4">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B-8 Survey</w:t>
            </w:r>
          </w:p>
        </w:tc>
      </w:tr>
      <w:tr w14:paraId="1AB1F3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C82911">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47</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0E3C0C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POOLDATA.​PROC_​JOBPERSONALACCIDENTKLAIM</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94146E2">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13</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34D0BDD">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ProcLODPersonalAccident_​job</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8000E3">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perlu ditentukan</w:t>
            </w:r>
          </w:p>
        </w:tc>
      </w:tr>
      <w:tr w14:paraId="4C53FF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6FB4E3">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48</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7A1CEF5">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POOLDATA.​PROCINSERTDATARECIVEDKLAIM</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D39D33">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27</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28AD67">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Rcv_​ProcInsertRecivedDocument</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C54625">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B-14 Receive Doc</w:t>
            </w:r>
          </w:p>
        </w:tc>
      </w:tr>
      <w:tr w14:paraId="7EA8F0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0A48A55">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49</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54F2540">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POOLDATA.​PROGRESS_​CLAIM_​PNC</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A928A5">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16</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DF0B3A6">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InsertStatusProgress</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F97C5E2">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S-7 Progres/TAT</w:t>
            </w:r>
          </w:p>
        </w:tc>
      </w:tr>
      <w:tr w14:paraId="02DBB7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292A2B7">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50</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C8ADF2">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POOLDATA.​SET_​ATTACHFILETEMPSALVAGE</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081609">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10</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900D94">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SaveAttachmentToDBTemp_​Sql</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F394A93">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B-12 Salvage</w:t>
            </w:r>
          </w:p>
        </w:tc>
      </w:tr>
      <w:tr w14:paraId="70ADD8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6E8AB1">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51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54F457">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POOLDATA.​SET_​ATTACHMENT_​64BIT</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2421B1">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C6DDE2">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SaveAttachmentToDB_​Sql</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F224C9">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S-1 Dokumen</w:t>
            </w:r>
          </w:p>
        </w:tc>
      </w:tr>
      <w:tr w14:paraId="755202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35E349F">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52</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D1763E">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POOLDATA.​UPDATE_​LOG_​PROTEKSI</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9095E2">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15</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E625F8">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SaveMstProteksi_​SQL</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1BDDB5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B-13 Open Protection</w:t>
            </w:r>
          </w:p>
        </w:tc>
      </w:tr>
      <w:tr w14:paraId="3CDDEC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6EEEC86">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53</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078379">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POOLDATA.​UPDATEINSERT_​PENGKINIANDATA</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8D6311D">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12</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403ACF">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InsertPengkinianData_​SQL</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BD10EF0">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B-2 Registrasi</w:t>
            </w:r>
          </w:p>
        </w:tc>
      </w:tr>
      <w:tr w14:paraId="252F0F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521C690">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54</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2A8B6A4">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POOLDATA.​UPDATEPREMIUMTEMPLATE</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80F344">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2</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32A3D8">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UpdateTemplatePKS</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ED55C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perlu ditentukan</w:t>
            </w:r>
          </w:p>
        </w:tc>
      </w:tr>
      <w:tr w14:paraId="0925D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26065C1">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55</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7B12ED">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POOLDATA.​UPDATEREAS</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645865">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7</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F851E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UpdateEmailReas</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6A3AA46">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B-9 PLA/DLA</w:t>
            </w:r>
          </w:p>
        </w:tc>
      </w:tr>
      <w:tr w14:paraId="28E39B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DFCEF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56</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03D215">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PROCESSNEWEDMOBJECTDATA</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F435A3">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3</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7EEA19">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ProcessNewEDMObjectData</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C59C80">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B-1 Polis/Snapshot</w:t>
            </w:r>
          </w:p>
        </w:tc>
      </w:tr>
    </w:tbl>
    <w:p w14:paraId="2E289797">
      <w:pPr>
        <w:pStyle w:val="4"/>
        <w:keepNext w:val="0"/>
        <w:keepLines w:val="0"/>
        <w:widowControl/>
        <w:suppressLineNumbers w:val="0"/>
        <w:spacing w:line="10" w:lineRule="atLeast"/>
      </w:pPr>
      <w:r>
        <w:t>Function lokal</w:t>
      </w:r>
    </w:p>
    <w:p w14:paraId="3DB297A0">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8 function.</w:t>
      </w:r>
      <w:r>
        <w:rPr>
          <w:rFonts w:hint="default" w:ascii="Segoe UI" w:hAnsi="Segoe UI" w:eastAsia="Segoe UI" w:cs="Segoe UI"/>
          <w:color w:val="1A1A1A"/>
          <w:sz w:val="20"/>
          <w:szCs w:val="20"/>
        </w:rPr>
        <w:t xml:space="preserve"> Dipanggil di dalam SELECT sehingga logikanya ikut menentukan hasil query —</w:t>
      </w:r>
    </w:p>
    <w:p w14:paraId="1EEBF446">
      <w:pPr>
        <w:pStyle w:val="17"/>
        <w:keepNext w:val="0"/>
        <w:keepLines w:val="0"/>
        <w:widowControl/>
        <w:suppressLineNumbers w:val="0"/>
        <w:spacing w:line="10" w:lineRule="atLeast"/>
      </w:pPr>
      <w:r>
        <w:rPr>
          <w:rFonts w:hint="default" w:ascii="Segoe UI" w:hAnsi="Segoe UI" w:eastAsia="Segoe UI" w:cs="Segoe UI"/>
          <w:color w:val="1A1A1A"/>
          <w:sz w:val="20"/>
          <w:szCs w:val="20"/>
        </w:rPr>
        <w:t>harus ikut ditulis ulang di Go (D-02).</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77"/>
        <w:gridCol w:w="5040"/>
        <w:gridCol w:w="962"/>
        <w:gridCol w:w="1095"/>
        <w:gridCol w:w="1551"/>
      </w:tblGrid>
      <w:tr w14:paraId="6103F4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CCE6D77">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No</w:t>
            </w:r>
          </w:p>
        </w:tc>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420F23E">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Objek database</w:t>
            </w:r>
          </w:p>
        </w:tc>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1DD9169">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Param</w:t>
            </w:r>
          </w:p>
        </w:tc>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2DBB5DE">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Dipakai di rule</w:t>
            </w:r>
          </w:p>
        </w:tc>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0FB467F">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Modul terdampak</w:t>
            </w:r>
          </w:p>
        </w:tc>
      </w:tr>
      <w:tr w14:paraId="2DF29C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7BB396">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1653E1">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MBU.​F_​VALIDASI_​KLAIM_​PENGKINIAN</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A8EC766">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3</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F7A1AF1">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2528B5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B-2 Registrasi</w:t>
            </w:r>
          </w:p>
        </w:tc>
      </w:tr>
      <w:tr w14:paraId="2AD718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5BB28C">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2</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063E00C">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POOLDATA.​BASE64ENCODE</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27B646">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08B94E">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5</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6A8554">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S-1 Dokumen</w:t>
            </w:r>
          </w:p>
        </w:tc>
      </w:tr>
      <w:tr w14:paraId="7591D5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A8AEDC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3</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6700843">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POOLDATA.​GET_​GROUPBUSINESS_​XOL</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2A2E7F7">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3</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549D8C">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5C88D4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B-9 PLA/DLA</w:t>
            </w:r>
          </w:p>
        </w:tc>
      </w:tr>
      <w:tr w14:paraId="45CA0F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BD030E5">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4</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F8E2043">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POOLDATA.​GET_​INTERPOLASIPNC</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8542F3">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76E199">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4</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FFE67C">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B-5 Settlement</w:t>
            </w:r>
          </w:p>
        </w:tc>
      </w:tr>
      <w:tr w14:paraId="0049D1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B95F70">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5</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EA98EDF">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POOLDATA.​GET_​POSISI_​PROGRESS_​PNC</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44A9543">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2</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3A376C">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2</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911CF3">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S-7 Progres/TAT</w:t>
            </w:r>
          </w:p>
        </w:tc>
      </w:tr>
      <w:tr w14:paraId="15570A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05FF19">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6</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557C2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POOLDATA.​GET_​POSISI_​PROGRESS2</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A522218">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3</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5469412">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6</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460155">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S-7 Progres/TAT</w:t>
            </w:r>
          </w:p>
        </w:tc>
      </w:tr>
      <w:tr w14:paraId="6C6442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19BC92">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7</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D87ADF">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POOLDATA.​GETCURRENCYSTANDARD</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ACA7019">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2</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61E579">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2</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3EC6503">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B-5 Settlement</w:t>
            </w:r>
          </w:p>
        </w:tc>
      </w:tr>
      <w:tr w14:paraId="434691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4D3AA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8</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3E562FD">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POOLDATA.​GETSELISIHJAM</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AD42DC6">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2</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86CAA86">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E57745">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S-7 Progres/TAT</w:t>
            </w:r>
          </w:p>
        </w:tc>
      </w:tr>
    </w:tbl>
    <w:p w14:paraId="4719F1E9">
      <w:pPr>
        <w:pStyle w:val="4"/>
        <w:keepNext w:val="0"/>
        <w:keepLines w:val="0"/>
        <w:widowControl/>
        <w:suppressLineNumbers w:val="0"/>
        <w:spacing w:line="10" w:lineRule="atLeast"/>
      </w:pPr>
      <w:r>
        <w:t>Function remote via DB Link — lingkup R-03</w:t>
      </w:r>
    </w:p>
    <w:p w14:paraId="1149968D">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6 function</w:t>
      </w:r>
      <w:r>
        <w:rPr>
          <w:rFonts w:hint="default" w:ascii="Segoe UI" w:hAnsi="Segoe UI" w:eastAsia="Segoe UI" w:cs="Segoe UI"/>
          <w:color w:val="1A1A1A"/>
          <w:sz w:val="20"/>
          <w:szCs w:val="20"/>
        </w:rPr>
        <w:t xml:space="preserve"> milik database lain. Tidak diminta ke DBA POOLDATA; digantikan API sesuai D-25.</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77"/>
        <w:gridCol w:w="4320"/>
        <w:gridCol w:w="3240"/>
        <w:gridCol w:w="962"/>
        <w:gridCol w:w="1095"/>
      </w:tblGrid>
      <w:tr w14:paraId="2DC20F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1132509">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No</w:t>
            </w:r>
          </w:p>
        </w:tc>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C76F917">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Function</w:t>
            </w:r>
          </w:p>
        </w:tc>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B060465">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DB Link</w:t>
            </w:r>
          </w:p>
        </w:tc>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34EFDE4">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Param</w:t>
            </w:r>
          </w:p>
        </w:tc>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76AE2F3">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Dipakai di rule</w:t>
            </w:r>
          </w:p>
        </w:tc>
      </w:tr>
      <w:tr w14:paraId="5D79BA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DC73B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B18BF5">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DATAMINING.​GET_​WORKING_​HOURS</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798AD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asmd.​sinarmas.​co.​id</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4EC3B3E">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2</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0F6D9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6</w:t>
            </w:r>
          </w:p>
        </w:tc>
      </w:tr>
      <w:tr w14:paraId="426057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12F1706">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2</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1A95A9">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GET_NAMA_AGEN</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B621BC">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asmd.​sinarmas.​co.​id</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8605F3">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137C863">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2</w:t>
            </w:r>
          </w:p>
        </w:tc>
      </w:tr>
      <w:tr w14:paraId="59FC2F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5CE4D6">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3</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E9B53A1">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GET_NAMA_BISNIS</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0A417E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asmd.​sinarmas.​co.​id</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5FB176">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184C79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2</w:t>
            </w:r>
          </w:p>
        </w:tc>
      </w:tr>
      <w:tr w14:paraId="2EAC33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B259695">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4</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C35EE8">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GET_NAMA_CABANG</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D9D26E">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asmd.​sinarmas.​co.​id</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963C4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D6AE7D">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2</w:t>
            </w:r>
          </w:p>
        </w:tc>
      </w:tr>
      <w:tr w14:paraId="4F4A04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2A1ED22">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5</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F57725">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GET_NAMA_CLIENT</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07C951">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asmd.​sinarmas.​co.​id</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CDC888">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043B42D">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2</w:t>
            </w:r>
          </w:p>
        </w:tc>
      </w:tr>
      <w:tr w14:paraId="168FC7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A604D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6</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8B2874">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GET_NAMA_MO</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6500D2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asmd.​sinarmas.​co.​id</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B66A91D">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BDEDDF9">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2</w:t>
            </w:r>
          </w:p>
        </w:tc>
      </w:tr>
    </w:tbl>
    <w:p w14:paraId="683B6BA0">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rPr>
          <w:sz w:val="24"/>
          <w:szCs w:val="24"/>
        </w:rPr>
        <w:pict>
          <v:rect id="_x0000_i1265" o:spt="1" style="height:1.5pt;width:415.3pt;" fillcolor="#A0A0A0" filled="t" stroked="f" coordsize="21600,21600" o:hr="t" o:hrstd="t" o:hralign="center">
            <v:path/>
            <v:fill on="t" focussize="0,0"/>
            <v:stroke on="f"/>
            <v:imagedata o:title=""/>
            <o:lock v:ext="edit"/>
            <w10:wrap type="none"/>
            <w10:anchorlock/>
          </v:rect>
        </w:pict>
      </w:r>
    </w:p>
    <w:p w14:paraId="2C2043CC">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R-04 · Router Penugasan</w:t>
      </w:r>
    </w:p>
    <w:p w14:paraId="3A0C8726">
      <w:pPr>
        <w:pStyle w:val="17"/>
        <w:keepNext w:val="0"/>
        <w:keepLines w:val="0"/>
        <w:widowControl/>
        <w:suppressLineNumbers w:val="0"/>
        <w:spacing w:line="10" w:lineRule="atLeast"/>
      </w:pPr>
      <w:r>
        <w:rPr>
          <w:rFonts w:hint="default" w:ascii="Segoe UI" w:hAnsi="Segoe UI" w:eastAsia="Segoe UI" w:cs="Segoe UI"/>
          <w:color w:val="1A1A1A"/>
          <w:sz w:val="20"/>
          <w:szCs w:val="20"/>
        </w:rPr>
        <w:t>Seluruh router yang dirujuk oleh 4 flow, beserta status ketersediaannya di export.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80"/>
        <w:gridCol w:w="1152"/>
        <w:gridCol w:w="3019"/>
        <w:gridCol w:w="1573"/>
      </w:tblGrid>
      <w:tr w14:paraId="219359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7E65FF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Router</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9EC4E9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Status</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F2FCC2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Dipakai oleh shape</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4C384A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Dampak bila hilang</w:t>
            </w:r>
          </w:p>
        </w:tc>
      </w:tr>
      <w:tr w14:paraId="5221EF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EC6C4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PNCAdminRouter</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E1DDA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HILANG</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B5C37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Register / Estimation · Register / Input Estimasi · Register / Input Register · Register / Input Estimasi</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55EA8A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Menentukan penerima tugas</w:t>
            </w:r>
          </w:p>
        </w:tc>
      </w:tr>
      <w:tr w14:paraId="536921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E55A0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PNCTeknikRouter</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E2C450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HILANG</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CA118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Register / Send To Analis · Register / Choose Surveyor · Register / Send To PIC Teknik</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C12CA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Menentukan penerima tugas</w:t>
            </w:r>
          </w:p>
        </w:tc>
      </w:tr>
      <w:tr w14:paraId="479350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BC1E0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RouterRCLDokter</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EEABB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HILANG</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56D97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Register / RCLDokter</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91754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Menentukan penerima tugas</w:t>
            </w:r>
          </w:p>
        </w:tc>
      </w:tr>
      <w:tr w14:paraId="5AA25E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38A61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ToWorkList</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A6D10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HILANG</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AADF0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Register / Analyst Doctor</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A8640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Menentukan penerima tugas</w:t>
            </w:r>
          </w:p>
        </w:tc>
      </w:tr>
      <w:tr w14:paraId="75D47D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F4EEEB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KomiteRouter</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80610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Ada</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2474D2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Komite / KomiteRouter</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64E4C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561BAF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31438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PNCAdminRouterRCV</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DA8E0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Ada</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457A57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ReceiveDocument / InputReceiveDocument</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DFADA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74A06F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238271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ToCurrentOperator</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24D43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Ada</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BD8CA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CreateProtection / InputProtection · Register / View Polis</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3FA79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0B8E04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61557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ToWorkbasket</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114D4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Ada</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D37A5B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CreateProtection / AksepProtection · Register / RCL/PUCL · Register / Investigator · Register / Compliance</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A8A9C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bl>
    <w:p w14:paraId="01154799">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4 router hilang</w:t>
      </w:r>
      <w:r>
        <w:rPr>
          <w:rFonts w:hint="default" w:ascii="Segoe UI" w:hAnsi="Segoe UI" w:eastAsia="Segoe UI" w:cs="Segoe UI"/>
          <w:color w:val="1A1A1A"/>
          <w:sz w:val="20"/>
          <w:szCs w:val="20"/>
        </w:rPr>
        <w:t xml:space="preserve">, tetapi hanya </w:t>
      </w:r>
      <w:r>
        <w:rPr>
          <w:rStyle w:val="18"/>
          <w:rFonts w:hint="default" w:ascii="Segoe UI" w:hAnsi="Segoe UI" w:eastAsia="Segoe UI" w:cs="Segoe UI"/>
          <w:color w:val="1A1A1A"/>
          <w:sz w:val="20"/>
          <w:szCs w:val="20"/>
        </w:rPr>
        <w:t>3 yang benar-benar kritis</w:t>
      </w:r>
      <w:r>
        <w:rPr>
          <w:rFonts w:hint="default" w:ascii="Segoe UI" w:hAnsi="Segoe UI" w:eastAsia="Segoe UI" w:cs="Segoe UI"/>
          <w:color w:val="1A1A1A"/>
          <w:sz w:val="20"/>
          <w:szCs w:val="20"/>
        </w:rPr>
        <w:t>:</w:t>
      </w:r>
    </w:p>
    <w:p w14:paraId="324E0404">
      <w:pPr>
        <w:keepNext w:val="0"/>
        <w:keepLines w:val="0"/>
        <w:widowControl/>
        <w:numPr>
          <w:ilvl w:val="0"/>
          <w:numId w:val="211"/>
        </w:numPr>
        <w:suppressLineNumbers w:val="0"/>
        <w:spacing w:before="60" w:beforeAutospacing="0" w:after="60" w:afterAutospacing="0" w:line="10" w:lineRule="atLeast"/>
        <w:ind w:left="360" w:right="0" w:hanging="360"/>
        <w:jc w:val="both"/>
      </w:pPr>
      <w:r>
        <w:rPr>
          <w:rStyle w:val="14"/>
        </w:rPr>
        <w:t>PNCAdminRouter</w:t>
      </w:r>
      <w:r>
        <w:rPr>
          <w:rFonts w:hint="default" w:ascii="Segoe UI" w:hAnsi="Segoe UI" w:eastAsia="Segoe UI" w:cs="Segoe UI"/>
          <w:color w:val="1A1A1A"/>
          <w:sz w:val="20"/>
          <w:szCs w:val="20"/>
        </w:rPr>
        <w:t xml:space="preserve">, </w:t>
      </w:r>
      <w:r>
        <w:rPr>
          <w:rStyle w:val="14"/>
        </w:rPr>
        <w:t>PNCTeknikRouter</w:t>
      </w:r>
      <w:r>
        <w:rPr>
          <w:rFonts w:hint="default" w:ascii="Segoe UI" w:hAnsi="Segoe UI" w:eastAsia="Segoe UI" w:cs="Segoe UI"/>
          <w:color w:val="1A1A1A"/>
          <w:sz w:val="20"/>
          <w:szCs w:val="20"/>
        </w:rPr>
        <w:t xml:space="preserve">, </w:t>
      </w:r>
      <w:r>
        <w:rPr>
          <w:rStyle w:val="14"/>
        </w:rPr>
        <w:t>RouterRCLDokter</w:t>
      </w:r>
      <w:r>
        <w:rPr>
          <w:rFonts w:hint="default" w:ascii="Segoe UI" w:hAnsi="Segoe UI" w:eastAsia="Segoe UI" w:cs="Segoe UI"/>
          <w:color w:val="1A1A1A"/>
          <w:sz w:val="20"/>
          <w:szCs w:val="20"/>
        </w:rPr>
        <w:t xml:space="preserve"> — </w:t>
      </w:r>
      <w:r>
        <w:rPr>
          <w:rStyle w:val="18"/>
          <w:rFonts w:hint="default" w:ascii="Segoe UI" w:hAnsi="Segoe UI" w:eastAsia="Segoe UI" w:cs="Segoe UI"/>
          <w:color w:val="1A1A1A"/>
          <w:sz w:val="20"/>
          <w:szCs w:val="20"/>
        </w:rPr>
        <w:t>buatan sendiri (ruleset GCNMFW)</w:t>
      </w:r>
      <w:r>
        <w:rPr>
          <w:rFonts w:hint="default" w:ascii="Segoe UI" w:hAnsi="Segoe UI" w:eastAsia="Segoe UI" w:cs="Segoe UI"/>
          <w:color w:val="1A1A1A"/>
          <w:sz w:val="20"/>
          <w:szCs w:val="20"/>
        </w:rPr>
        <w:t>,</w:t>
      </w:r>
    </w:p>
    <w:p w14:paraId="1CFCB043">
      <w:pPr>
        <w:pStyle w:val="17"/>
        <w:keepNext w:val="0"/>
        <w:keepLines w:val="0"/>
        <w:widowControl/>
        <w:suppressLineNumbers w:val="0"/>
        <w:spacing w:line="10" w:lineRule="atLeast"/>
      </w:pPr>
      <w:r>
        <w:rPr>
          <w:rFonts w:hint="default" w:ascii="Segoe UI" w:hAnsi="Segoe UI" w:eastAsia="Segoe UI" w:cs="Segoe UI"/>
          <w:color w:val="1A1A1A"/>
          <w:sz w:val="20"/>
          <w:szCs w:val="20"/>
        </w:rPr>
        <w:t>berisi aturan bisnis penentuan penerima tugas. Tanpa ini, modul B-6 tidak dapat diselesaikan.</w:t>
      </w:r>
    </w:p>
    <w:p w14:paraId="2010A358">
      <w:pPr>
        <w:keepNext w:val="0"/>
        <w:keepLines w:val="0"/>
        <w:widowControl/>
        <w:numPr>
          <w:ilvl w:val="0"/>
          <w:numId w:val="212"/>
        </w:numPr>
        <w:suppressLineNumbers w:val="0"/>
        <w:spacing w:before="60" w:beforeAutospacing="0" w:after="60" w:afterAutospacing="0" w:line="10" w:lineRule="atLeast"/>
        <w:ind w:left="360" w:right="0" w:hanging="360"/>
        <w:jc w:val="both"/>
      </w:pPr>
      <w:r>
        <w:rPr>
          <w:rStyle w:val="14"/>
        </w:rPr>
        <w:t>ToWorkList</w:t>
      </w:r>
      <w:r>
        <w:rPr>
          <w:rFonts w:hint="default" w:ascii="Segoe UI" w:hAnsi="Segoe UI" w:eastAsia="Segoe UI" w:cs="Segoe UI"/>
          <w:color w:val="1A1A1A"/>
          <w:sz w:val="20"/>
          <w:szCs w:val="20"/>
        </w:rPr>
        <w:t xml:space="preserve"> — </w:t>
      </w:r>
      <w:r>
        <w:rPr>
          <w:rStyle w:val="18"/>
          <w:rFonts w:hint="default" w:ascii="Segoe UI" w:hAnsi="Segoe UI" w:eastAsia="Segoe UI" w:cs="Segoe UI"/>
          <w:color w:val="1A1A1A"/>
          <w:sz w:val="20"/>
          <w:szCs w:val="20"/>
        </w:rPr>
        <w:t>bawaan Pega</w:t>
      </w:r>
      <w:r>
        <w:rPr>
          <w:rFonts w:hint="default" w:ascii="Segoe UI" w:hAnsi="Segoe UI" w:eastAsia="Segoe UI" w:cs="Segoe UI"/>
          <w:color w:val="1A1A1A"/>
          <w:sz w:val="20"/>
          <w:szCs w:val="20"/>
        </w:rPr>
        <w:t xml:space="preserve"> (</w:t>
      </w:r>
      <w:r>
        <w:rPr>
          <w:rStyle w:val="14"/>
        </w:rPr>
        <w:t>Pega-ProcessEngine</w:t>
      </w:r>
      <w:r>
        <w:rPr>
          <w:rFonts w:hint="default" w:ascii="Segoe UI" w:hAnsi="Segoe UI" w:eastAsia="Segoe UI" w:cs="Segoe UI"/>
          <w:color w:val="1A1A1A"/>
          <w:sz w:val="20"/>
          <w:szCs w:val="20"/>
        </w:rPr>
        <w:t xml:space="preserve">), sama seperti </w:t>
      </w:r>
      <w:r>
        <w:rPr>
          <w:rStyle w:val="14"/>
        </w:rPr>
        <w:t>ToWorkbasket</w:t>
      </w:r>
      <w:r>
        <w:rPr>
          <w:rFonts w:hint="default" w:ascii="Segoe UI" w:hAnsi="Segoe UI" w:eastAsia="Segoe UI" w:cs="Segoe UI"/>
          <w:color w:val="1A1A1A"/>
          <w:sz w:val="20"/>
          <w:szCs w:val="20"/>
        </w:rPr>
        <w:t xml:space="preserve"> dan</w:t>
      </w:r>
    </w:p>
    <w:p w14:paraId="11BAC3F5">
      <w:pPr>
        <w:pStyle w:val="17"/>
        <w:keepNext w:val="0"/>
        <w:keepLines w:val="0"/>
        <w:widowControl/>
        <w:suppressLineNumbers w:val="0"/>
        <w:spacing w:line="10" w:lineRule="atLeast"/>
      </w:pPr>
      <w:r>
        <w:rPr>
          <w:rStyle w:val="14"/>
        </w:rPr>
        <w:t>ToCurrentOperator</w:t>
      </w:r>
      <w:r>
        <w:rPr>
          <w:rFonts w:hint="default" w:ascii="Segoe UI" w:hAnsi="Segoe UI" w:eastAsia="Segoe UI" w:cs="Segoe UI"/>
          <w:color w:val="1A1A1A"/>
          <w:sz w:val="20"/>
          <w:szCs w:val="20"/>
        </w:rPr>
        <w:t xml:space="preserve"> yang ada di export. Perilakunya baku: menugaskan ke worklist operator. </w:t>
      </w:r>
      <w:r>
        <w:rPr>
          <w:rStyle w:val="18"/>
          <w:rFonts w:hint="default" w:ascii="Segoe UI" w:hAnsi="Segoe UI" w:eastAsia="Segoe UI" w:cs="Segoe UI"/>
          <w:color w:val="1A1A1A"/>
          <w:sz w:val="20"/>
          <w:szCs w:val="20"/>
        </w:rPr>
        <w:t>Bukan gap nyata</w:t>
      </w:r>
      <w:r>
        <w:rPr>
          <w:rFonts w:hint="default" w:ascii="Segoe UI" w:hAnsi="Segoe UI" w:eastAsia="Segoe UI" w:cs="Segoe UI"/>
          <w:color w:val="1A1A1A"/>
          <w:sz w:val="20"/>
          <w:szCs w:val="20"/>
        </w:rPr>
        <w:t xml:space="preserve"> — tidak perlu diminta.</w:t>
      </w:r>
    </w:p>
    <w:p w14:paraId="31453287">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Sebagai pembanding, dua router buatan sendiri yang </w:t>
      </w:r>
      <w:r>
        <w:rPr>
          <w:rStyle w:val="18"/>
          <w:rFonts w:hint="default" w:ascii="Segoe UI" w:hAnsi="Segoe UI" w:eastAsia="Segoe UI" w:cs="Segoe UI"/>
          <w:color w:val="1A1A1A"/>
          <w:sz w:val="20"/>
          <w:szCs w:val="20"/>
        </w:rPr>
        <w:t>ada</w:t>
      </w:r>
      <w:r>
        <w:rPr>
          <w:rFonts w:hint="default" w:ascii="Segoe UI" w:hAnsi="Segoe UI" w:eastAsia="Segoe UI" w:cs="Segoe UI"/>
          <w:color w:val="1A1A1A"/>
          <w:sz w:val="20"/>
          <w:szCs w:val="20"/>
        </w:rPr>
        <w:t xml:space="preserve"> di export dapat dipakai untuk menebak pola ketiganya:</w:t>
      </w:r>
    </w:p>
    <w:p w14:paraId="4E947497">
      <w:pPr>
        <w:keepNext w:val="0"/>
        <w:keepLines w:val="0"/>
        <w:widowControl/>
        <w:numPr>
          <w:ilvl w:val="0"/>
          <w:numId w:val="213"/>
        </w:numPr>
        <w:suppressLineNumbers w:val="0"/>
        <w:spacing w:before="60" w:beforeAutospacing="0" w:after="60" w:afterAutospacing="0" w:line="10" w:lineRule="atLeast"/>
        <w:ind w:left="360" w:right="0" w:hanging="360"/>
        <w:jc w:val="both"/>
      </w:pPr>
      <w:r>
        <w:rPr>
          <w:rStyle w:val="14"/>
        </w:rPr>
        <w:t>KomiteRouter</w:t>
      </w:r>
      <w:r>
        <w:rPr>
          <w:rFonts w:hint="default" w:ascii="Segoe UI" w:hAnsi="Segoe UI" w:eastAsia="Segoe UI" w:cs="Segoe UI"/>
          <w:color w:val="1A1A1A"/>
          <w:sz w:val="20"/>
          <w:szCs w:val="20"/>
        </w:rPr>
        <w:t xml:space="preserve"> (GCNMFW 01-01-50) — memilih </w:t>
      </w:r>
      <w:r>
        <w:rPr>
          <w:rStyle w:val="18"/>
          <w:rFonts w:hint="default" w:ascii="Segoe UI" w:hAnsi="Segoe UI" w:eastAsia="Segoe UI" w:cs="Segoe UI"/>
          <w:color w:val="1A1A1A"/>
          <w:sz w:val="20"/>
          <w:szCs w:val="20"/>
        </w:rPr>
        <w:t>worklist</w:t>
      </w:r>
      <w:r>
        <w:rPr>
          <w:rFonts w:hint="default" w:ascii="Segoe UI" w:hAnsi="Segoe UI" w:eastAsia="Segoe UI" w:cs="Segoe UI"/>
          <w:color w:val="1A1A1A"/>
          <w:sz w:val="20"/>
          <w:szCs w:val="20"/>
        </w:rPr>
        <w:t xml:space="preserve"> </w:t>
      </w:r>
      <w:r>
        <w:rPr>
          <w:rStyle w:val="14"/>
        </w:rPr>
        <w:t>komitepnc</w:t>
      </w:r>
      <w:r>
        <w:rPr>
          <w:rFonts w:hint="default" w:ascii="Segoe UI" w:hAnsi="Segoe UI" w:eastAsia="Segoe UI" w:cs="Segoe UI"/>
          <w:color w:val="1A1A1A"/>
          <w:sz w:val="20"/>
          <w:szCs w:val="20"/>
        </w:rPr>
        <w:t xml:space="preserve"> (tanpa angka), </w:t>
      </w:r>
      <w:r>
        <w:rPr>
          <w:rStyle w:val="14"/>
        </w:rPr>
        <w:t>komitepnc2</w:t>
      </w:r>
      <w:r>
        <w:rPr>
          <w:rFonts w:hint="default" w:ascii="Segoe UI" w:hAnsi="Segoe UI" w:eastAsia="Segoe UI" w:cs="Segoe UI"/>
          <w:color w:val="1A1A1A"/>
          <w:sz w:val="20"/>
          <w:szCs w:val="20"/>
        </w:rPr>
        <w:t xml:space="preserve">, </w:t>
      </w:r>
      <w:r>
        <w:rPr>
          <w:rStyle w:val="14"/>
        </w:rPr>
        <w:t>komitepnc3</w:t>
      </w:r>
      <w:r>
        <w:rPr>
          <w:rFonts w:hint="default" w:ascii="Segoe UI" w:hAnsi="Segoe UI" w:eastAsia="Segoe UI" w:cs="Segoe UI"/>
          <w:color w:val="1A1A1A"/>
          <w:sz w:val="20"/>
          <w:szCs w:val="20"/>
        </w:rPr>
        <w:t xml:space="preserve">, </w:t>
      </w:r>
      <w:r>
        <w:rPr>
          <w:rStyle w:val="14"/>
        </w:rPr>
        <w:t>komitepnc4</w:t>
      </w:r>
      <w:r>
        <w:rPr>
          <w:rFonts w:hint="default" w:ascii="Segoe UI" w:hAnsi="Segoe UI" w:eastAsia="Segoe UI" w:cs="Segoe UI"/>
          <w:color w:val="1A1A1A"/>
          <w:sz w:val="20"/>
          <w:szCs w:val="20"/>
        </w:rPr>
        <w:t xml:space="preserve"> berdasarkan </w:t>
      </w:r>
      <w:r>
        <w:rPr>
          <w:rStyle w:val="14"/>
        </w:rPr>
        <w:t>KomiteCount</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Worklist, bukan workbasket</w:t>
      </w:r>
      <w:r>
        <w:rPr>
          <w:rFonts w:hint="default" w:ascii="Segoe UI" w:hAnsi="Segoe UI" w:eastAsia="Segoe UI" w:cs="Segoe UI"/>
          <w:color w:val="1A1A1A"/>
          <w:sz w:val="20"/>
          <w:szCs w:val="20"/>
        </w:rPr>
        <w:t xml:space="preserve"> — dua model penugasan yang berbeda (</w:t>
      </w:r>
      <w:r>
        <w:rPr>
          <w:rStyle w:val="14"/>
        </w:rPr>
        <w:t>D-26</w:t>
      </w:r>
      <w:r>
        <w:rPr>
          <w:rFonts w:hint="default" w:ascii="Segoe UI" w:hAnsi="Segoe UI" w:eastAsia="Segoe UI" w:cs="Segoe UI"/>
          <w:color w:val="1A1A1A"/>
          <w:sz w:val="20"/>
          <w:szCs w:val="20"/>
        </w:rPr>
        <w:t>).</w:t>
      </w:r>
    </w:p>
    <w:p w14:paraId="5C5747A9">
      <w:pPr>
        <w:keepNext w:val="0"/>
        <w:keepLines w:val="0"/>
        <w:widowControl/>
        <w:numPr>
          <w:ilvl w:val="0"/>
          <w:numId w:val="213"/>
        </w:numPr>
        <w:suppressLineNumbers w:val="0"/>
        <w:spacing w:before="60" w:beforeAutospacing="0" w:after="60" w:afterAutospacing="0" w:line="10" w:lineRule="atLeast"/>
        <w:ind w:left="360" w:right="0" w:hanging="360"/>
        <w:jc w:val="both"/>
      </w:pPr>
      <w:r>
        <w:rPr>
          <w:rStyle w:val="14"/>
        </w:rPr>
        <w:t>PNCAdminRouterRCV</w:t>
      </w:r>
      <w:r>
        <w:rPr>
          <w:rFonts w:hint="default" w:ascii="Segoe UI" w:hAnsi="Segoe UI" w:eastAsia="Segoe UI" w:cs="Segoe UI"/>
          <w:color w:val="1A1A1A"/>
          <w:sz w:val="20"/>
          <w:szCs w:val="20"/>
        </w:rPr>
        <w:t xml:space="preserve"> (GCNMFW 01-01-86) — menugaskan ke </w:t>
      </w:r>
      <w:r>
        <w:rPr>
          <w:rStyle w:val="14"/>
        </w:rPr>
        <w:t>ReceiveDocument.UserAdmin</w:t>
      </w:r>
      <w:r>
        <w:rPr>
          <w:rFonts w:hint="default" w:ascii="Segoe UI" w:hAnsi="Segoe UI" w:eastAsia="Segoe UI" w:cs="Segoe UI"/>
          <w:color w:val="1A1A1A"/>
          <w:sz w:val="20"/>
          <w:szCs w:val="20"/>
        </w:rPr>
        <w:t>, jatuh ke</w:t>
      </w:r>
    </w:p>
    <w:p w14:paraId="284BFF48">
      <w:pPr>
        <w:pStyle w:val="17"/>
        <w:keepNext w:val="0"/>
        <w:keepLines w:val="0"/>
        <w:widowControl/>
        <w:suppressLineNumbers w:val="0"/>
        <w:spacing w:line="10" w:lineRule="atLeast"/>
      </w:pPr>
      <w:r>
        <w:rPr>
          <w:rFonts w:hint="default" w:ascii="Segoe UI" w:hAnsi="Segoe UI" w:eastAsia="Segoe UI" w:cs="Segoe UI"/>
          <w:color w:val="1A1A1A"/>
          <w:sz w:val="20"/>
          <w:szCs w:val="20"/>
        </w:rPr>
        <w:t>pembuat kasus bila kosong.</w:t>
      </w:r>
    </w:p>
    <w:p w14:paraId="2942806E">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 xml:space="preserve">Pola keduanya sederhana: menetapkan </w:t>
      </w:r>
      <w:r>
        <w:rPr>
          <w:rStyle w:val="14"/>
        </w:rPr>
        <w:t>Param.AssignTo</w:t>
      </w:r>
      <w:r>
        <w:rPr>
          <w:rFonts w:hint="default" w:ascii="Segoe UI" w:hAnsi="Segoe UI" w:eastAsia="Segoe UI" w:cs="Segoe UI"/>
          <w:color w:val="1A1A1A"/>
          <w:sz w:val="20"/>
          <w:szCs w:val="20"/>
          <w:shd w:val="clear" w:fill="FFF8E6"/>
        </w:rPr>
        <w:t xml:space="preserve"> berdasarkan kondisi. Kemungkinan besar ketiga router yang hilang juga demikian — memilih PIC berdasarkan lini bisnis, cabang, dan beban kerja. Tapi ini </w:t>
      </w:r>
      <w:r>
        <w:rPr>
          <w:rStyle w:val="18"/>
          <w:rFonts w:hint="default" w:ascii="Segoe UI" w:hAnsi="Segoe UI" w:eastAsia="Segoe UI" w:cs="Segoe UI"/>
          <w:color w:val="1A1A1A"/>
          <w:sz w:val="20"/>
          <w:szCs w:val="20"/>
          <w:shd w:val="clear" w:fill="FFF8E6"/>
        </w:rPr>
        <w:t>dugaan</w:t>
      </w:r>
      <w:r>
        <w:rPr>
          <w:rFonts w:hint="default" w:ascii="Segoe UI" w:hAnsi="Segoe UI" w:eastAsia="Segoe UI" w:cs="Segoe UI"/>
          <w:color w:val="1A1A1A"/>
          <w:sz w:val="20"/>
          <w:szCs w:val="20"/>
          <w:shd w:val="clear" w:fill="FFF8E6"/>
        </w:rPr>
        <w:t>, bukan fakta, dan tidak boleh dipakai sebagai dasar implementasi.</w:t>
      </w:r>
    </w:p>
    <w:p w14:paraId="34911A81">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266" o:spt="1" style="height:1.5pt;width:415.3pt;" fillcolor="#A0A0A0" filled="t" stroked="f" coordsize="21600,21600" o:hr="t" o:hrstd="t" o:hralign="center">
            <v:path/>
            <v:fill on="t" focussize="0,0"/>
            <v:stroke on="f"/>
            <v:imagedata o:title=""/>
            <o:lock v:ext="edit"/>
            <w10:wrap type="none"/>
            <w10:anchorlock/>
          </v:rect>
        </w:pict>
      </w:r>
    </w:p>
    <w:p w14:paraId="64F85520">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R-07 · Activity yang Dipanggil tapi Tidak Ada di Export</w:t>
      </w:r>
    </w:p>
    <w:p w14:paraId="50918D69">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50 activity</w:t>
      </w:r>
      <w:r>
        <w:rPr>
          <w:rFonts w:hint="default" w:ascii="Segoe UI" w:hAnsi="Segoe UI" w:eastAsia="Segoe UI" w:cs="Segoe UI"/>
          <w:color w:val="1A1A1A"/>
          <w:sz w:val="20"/>
          <w:szCs w:val="20"/>
        </w:rPr>
        <w:t xml:space="preserve"> dipanggil oleh activity lain tetapi tidak ikut diekspor:</w:t>
      </w:r>
    </w:p>
    <w:p w14:paraId="09A8311D">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45 buatan sendiri</w:t>
      </w:r>
      <w:r>
        <w:rPr>
          <w:rFonts w:hint="default" w:ascii="Segoe UI" w:hAnsi="Segoe UI" w:eastAsia="Segoe UI" w:cs="Segoe UI"/>
          <w:color w:val="1A1A1A"/>
          <w:sz w:val="20"/>
          <w:szCs w:val="20"/>
        </w:rPr>
        <w:t xml:space="preserve"> dan </w:t>
      </w:r>
      <w:r>
        <w:rPr>
          <w:rStyle w:val="18"/>
          <w:rFonts w:hint="default" w:ascii="Segoe UI" w:hAnsi="Segoe UI" w:eastAsia="Segoe UI" w:cs="Segoe UI"/>
          <w:color w:val="1A1A1A"/>
          <w:sz w:val="20"/>
          <w:szCs w:val="20"/>
        </w:rPr>
        <w:t>5 bawaan Pega</w:t>
      </w:r>
      <w:r>
        <w:rPr>
          <w:rFonts w:hint="default" w:ascii="Segoe UI" w:hAnsi="Segoe UI" w:eastAsia="Segoe UI" w:cs="Segoe UI"/>
          <w:color w:val="1A1A1A"/>
          <w:sz w:val="20"/>
          <w:szCs w:val="20"/>
        </w:rPr>
        <w:t>.</w:t>
      </w:r>
    </w:p>
    <w:p w14:paraId="5BFA7A5C">
      <w:pPr>
        <w:pStyle w:val="4"/>
        <w:keepNext w:val="0"/>
        <w:keepLines w:val="0"/>
        <w:widowControl/>
        <w:suppressLineNumbers w:val="0"/>
        <w:spacing w:line="10" w:lineRule="atLeast"/>
      </w:pPr>
      <w:r>
        <w:t>Buatan sendiri — perlu diminta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77"/>
        <w:gridCol w:w="4560"/>
        <w:gridCol w:w="1342"/>
        <w:gridCol w:w="5040"/>
        <w:gridCol w:w="1469"/>
      </w:tblGrid>
      <w:tr w14:paraId="5C942F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E50BCAD">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No</w:t>
            </w:r>
          </w:p>
        </w:tc>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9B1A358">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Activity</w:t>
            </w:r>
          </w:p>
        </w:tc>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1EFF089">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Dipanggil</w:t>
            </w:r>
          </w:p>
        </w:tc>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665A9AE">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Oleh</w:t>
            </w:r>
          </w:p>
        </w:tc>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EA60FB7">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Modul terdampak</w:t>
            </w:r>
          </w:p>
        </w:tc>
      </w:tr>
      <w:tr w14:paraId="2B1161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57140D">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724398D">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SendEmailNotification</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8F94C7">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15×</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49A1E5">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ASMSendsEmailAttachments</w:t>
            </w:r>
            <w:r>
              <w:rPr>
                <w:rFonts w:hint="default" w:ascii="Segoe UI" w:hAnsi="Segoe UI" w:eastAsia="Segoe UI" w:cs="Segoe UI"/>
                <w:color w:val="1A1A1A"/>
                <w:sz w:val="17"/>
                <w:szCs w:val="24"/>
                <w:bdr w:val="none" w:color="auto" w:sz="0" w:space="0"/>
              </w:rPr>
              <w:t xml:space="preserve">, </w:t>
            </w:r>
            <w:r>
              <w:rPr>
                <w:rStyle w:val="14"/>
                <w:rFonts w:ascii="SimSun" w:hAnsi="SimSun" w:eastAsia="SimSun" w:cs="SimSun"/>
                <w:sz w:val="17"/>
                <w:szCs w:val="24"/>
              </w:rPr>
              <w:t>ASMSendsEmailAttachments_​PDF</w:t>
            </w:r>
            <w:r>
              <w:rPr>
                <w:rFonts w:hint="default" w:ascii="Segoe UI" w:hAnsi="Segoe UI" w:eastAsia="Segoe UI" w:cs="Segoe UI"/>
                <w:color w:val="1A1A1A"/>
                <w:sz w:val="17"/>
                <w:szCs w:val="24"/>
                <w:bdr w:val="none" w:color="auto" w:sz="0" w:space="0"/>
              </w:rPr>
              <w:t xml:space="preserve">, </w:t>
            </w:r>
            <w:r>
              <w:rPr>
                <w:rStyle w:val="14"/>
                <w:rFonts w:ascii="SimSun" w:hAnsi="SimSun" w:eastAsia="SimSun" w:cs="SimSun"/>
                <w:sz w:val="17"/>
                <w:szCs w:val="24"/>
              </w:rPr>
              <w:t>CNMUpdatePanelHE_​act</w:t>
            </w:r>
            <w:r>
              <w:rPr>
                <w:rFonts w:hint="default" w:ascii="Segoe UI" w:hAnsi="Segoe UI" w:eastAsia="Segoe UI" w:cs="Segoe UI"/>
                <w:color w:val="1A1A1A"/>
                <w:sz w:val="17"/>
                <w:szCs w:val="24"/>
                <w:bdr w:val="none" w:color="auto" w:sz="0" w:space="0"/>
              </w:rPr>
              <w:t xml:space="preserve">, </w:t>
            </w:r>
            <w:r>
              <w:rPr>
                <w:rStyle w:val="14"/>
                <w:rFonts w:ascii="SimSun" w:hAnsi="SimSun" w:eastAsia="SimSun" w:cs="SimSun"/>
                <w:sz w:val="17"/>
                <w:szCs w:val="24"/>
              </w:rPr>
              <w:t>InputSurveyorBCAF_​PostAct</w:t>
            </w:r>
            <w:r>
              <w:rPr>
                <w:rFonts w:hint="default" w:ascii="Segoe UI" w:hAnsi="Segoe UI" w:eastAsia="Segoe UI" w:cs="Segoe UI"/>
                <w:color w:val="1A1A1A"/>
                <w:sz w:val="17"/>
                <w:szCs w:val="24"/>
                <w:bdr w:val="none" w:color="auto" w:sz="0" w:space="0"/>
              </w:rPr>
              <w:t xml:space="preserve">, </w:t>
            </w:r>
            <w:r>
              <w:rPr>
                <w:rStyle w:val="14"/>
                <w:rFonts w:ascii="SimSun" w:hAnsi="SimSun" w:eastAsia="SimSun" w:cs="SimSun"/>
                <w:sz w:val="17"/>
                <w:szCs w:val="24"/>
              </w:rPr>
              <w:t>InputSurveyorBRIF_​PostAct</w:t>
            </w:r>
            <w:r>
              <w:rPr>
                <w:rFonts w:hint="default" w:ascii="Segoe UI" w:hAnsi="Segoe UI" w:eastAsia="Segoe UI" w:cs="Segoe UI"/>
                <w:color w:val="1A1A1A"/>
                <w:sz w:val="17"/>
                <w:szCs w:val="24"/>
                <w:bdr w:val="none" w:color="auto" w:sz="0" w:space="0"/>
              </w:rPr>
              <w:t xml:space="preserve">, </w:t>
            </w:r>
            <w:r>
              <w:rPr>
                <w:rStyle w:val="14"/>
                <w:rFonts w:ascii="SimSun" w:hAnsi="SimSun" w:eastAsia="SimSun" w:cs="SimSun"/>
                <w:sz w:val="17"/>
                <w:szCs w:val="24"/>
              </w:rPr>
              <w:t>JobSendEmailNotificationPAYDI</w:t>
            </w:r>
            <w:r>
              <w:rPr>
                <w:rFonts w:hint="default" w:ascii="Segoe UI" w:hAnsi="Segoe UI" w:eastAsia="Segoe UI" w:cs="Segoe UI"/>
                <w:color w:val="1A1A1A"/>
                <w:sz w:val="17"/>
                <w:szCs w:val="24"/>
                <w:bdr w:val="none" w:color="auto" w:sz="0" w:space="0"/>
              </w:rPr>
              <w:t xml:space="preserve">, </w:t>
            </w:r>
            <w:r>
              <w:rPr>
                <w:rStyle w:val="14"/>
                <w:rFonts w:ascii="SimSun" w:hAnsi="SimSun" w:eastAsia="SimSun" w:cs="SimSun"/>
                <w:sz w:val="17"/>
                <w:szCs w:val="24"/>
              </w:rPr>
              <w:t>SendWorkMailReport_​Act</w:t>
            </w:r>
            <w:r>
              <w:rPr>
                <w:rFonts w:hint="default" w:ascii="Segoe UI" w:hAnsi="Segoe UI" w:eastAsia="Segoe UI" w:cs="Segoe UI"/>
                <w:color w:val="1A1A1A"/>
                <w:sz w:val="17"/>
                <w:szCs w:val="24"/>
                <w:bdr w:val="none" w:color="auto" w:sz="0" w:space="0"/>
              </w:rPr>
              <w:t xml:space="preserve">, </w:t>
            </w:r>
            <w:r>
              <w:rPr>
                <w:rStyle w:val="14"/>
                <w:rFonts w:ascii="SimSun" w:hAnsi="SimSun" w:eastAsia="SimSun" w:cs="SimSun"/>
                <w:sz w:val="17"/>
                <w:szCs w:val="24"/>
              </w:rPr>
              <w:t>SubmitTanggalLengkapTKA</w:t>
            </w:r>
            <w:r>
              <w:rPr>
                <w:rFonts w:hint="default" w:ascii="Segoe UI" w:hAnsi="Segoe UI" w:eastAsia="Segoe UI" w:cs="Segoe UI"/>
                <w:color w:val="1A1A1A"/>
                <w:sz w:val="17"/>
                <w:szCs w:val="24"/>
                <w:bdr w:val="none" w:color="auto" w:sz="0" w:space="0"/>
              </w:rPr>
              <w:t xml:space="preserve">, </w:t>
            </w:r>
            <w:r>
              <w:rPr>
                <w:rStyle w:val="14"/>
                <w:rFonts w:ascii="SimSun" w:hAnsi="SimSun" w:eastAsia="SimSun" w:cs="SimSun"/>
                <w:sz w:val="17"/>
                <w:szCs w:val="24"/>
              </w:rPr>
              <w:t>UpdateBengkelHE_​act</w:t>
            </w:r>
            <w:r>
              <w:rPr>
                <w:rFonts w:hint="default" w:ascii="Segoe UI" w:hAnsi="Segoe UI" w:eastAsia="Segoe UI" w:cs="Segoe UI"/>
                <w:color w:val="1A1A1A"/>
                <w:sz w:val="17"/>
                <w:szCs w:val="24"/>
                <w:bdr w:val="none" w:color="auto" w:sz="0" w:space="0"/>
              </w:rPr>
              <w:t xml:space="preserve">, </w:t>
            </w:r>
            <w:r>
              <w:rPr>
                <w:rStyle w:val="14"/>
                <w:rFonts w:ascii="SimSun" w:hAnsi="SimSun" w:eastAsia="SimSun" w:cs="SimSun"/>
                <w:sz w:val="17"/>
                <w:szCs w:val="24"/>
              </w:rPr>
              <w:t>UpdateGroupingSparepartHE_​act</w:t>
            </w:r>
            <w:r>
              <w:rPr>
                <w:rFonts w:hint="default" w:ascii="Segoe UI" w:hAnsi="Segoe UI" w:eastAsia="Segoe UI" w:cs="Segoe UI"/>
                <w:color w:val="1A1A1A"/>
                <w:sz w:val="17"/>
                <w:szCs w:val="24"/>
                <w:bdr w:val="none" w:color="auto" w:sz="0" w:space="0"/>
              </w:rPr>
              <w:t xml:space="preserve">, </w:t>
            </w:r>
            <w:r>
              <w:rPr>
                <w:rStyle w:val="14"/>
                <w:rFonts w:ascii="SimSun" w:hAnsi="SimSun" w:eastAsia="SimSun" w:cs="SimSun"/>
                <w:sz w:val="17"/>
                <w:szCs w:val="24"/>
              </w:rPr>
              <w:t>UpdateKategoriSparepart2_​act2</w:t>
            </w:r>
            <w:r>
              <w:rPr>
                <w:rFonts w:hint="default" w:ascii="Segoe UI" w:hAnsi="Segoe UI" w:eastAsia="Segoe UI" w:cs="Segoe UI"/>
                <w:color w:val="1A1A1A"/>
                <w:sz w:val="17"/>
                <w:szCs w:val="24"/>
                <w:bdr w:val="none" w:color="auto" w:sz="0" w:space="0"/>
              </w:rPr>
              <w:t xml:space="preserve">, </w:t>
            </w:r>
            <w:r>
              <w:rPr>
                <w:rStyle w:val="14"/>
                <w:rFonts w:ascii="SimSun" w:hAnsi="SimSun" w:eastAsia="SimSun" w:cs="SimSun"/>
                <w:sz w:val="17"/>
                <w:szCs w:val="24"/>
              </w:rPr>
              <w:t>UpdateKategoriSparepart_​act2</w:t>
            </w:r>
            <w:r>
              <w:rPr>
                <w:rFonts w:hint="default" w:ascii="Segoe UI" w:hAnsi="Segoe UI" w:eastAsia="Segoe UI" w:cs="Segoe UI"/>
                <w:color w:val="1A1A1A"/>
                <w:sz w:val="17"/>
                <w:szCs w:val="24"/>
                <w:bdr w:val="none" w:color="auto" w:sz="0" w:space="0"/>
              </w:rPr>
              <w:t xml:space="preserve">, </w:t>
            </w:r>
            <w:r>
              <w:rPr>
                <w:rStyle w:val="14"/>
                <w:rFonts w:ascii="SimSun" w:hAnsi="SimSun" w:eastAsia="SimSun" w:cs="SimSun"/>
                <w:sz w:val="17"/>
                <w:szCs w:val="24"/>
              </w:rPr>
              <w:t>UpdateSparepartHE_​act</w:t>
            </w:r>
            <w:r>
              <w:rPr>
                <w:rFonts w:hint="default" w:ascii="Segoe UI" w:hAnsi="Segoe UI" w:eastAsia="Segoe UI" w:cs="Segoe UI"/>
                <w:color w:val="1A1A1A"/>
                <w:sz w:val="17"/>
                <w:szCs w:val="24"/>
                <w:bdr w:val="none" w:color="auto" w:sz="0" w:space="0"/>
              </w:rPr>
              <w:t xml:space="preserve">, </w:t>
            </w:r>
            <w:r>
              <w:rPr>
                <w:rStyle w:val="14"/>
                <w:rFonts w:ascii="SimSun" w:hAnsi="SimSun" w:eastAsia="SimSun" w:cs="SimSun"/>
                <w:sz w:val="17"/>
                <w:szCs w:val="24"/>
              </w:rPr>
              <w:t>UpdateTypeSparepartReject_​act2</w:t>
            </w:r>
            <w:r>
              <w:rPr>
                <w:rFonts w:hint="default" w:ascii="Segoe UI" w:hAnsi="Segoe UI" w:eastAsia="Segoe UI" w:cs="Segoe UI"/>
                <w:color w:val="1A1A1A"/>
                <w:sz w:val="17"/>
                <w:szCs w:val="24"/>
                <w:bdr w:val="none" w:color="auto" w:sz="0" w:space="0"/>
              </w:rPr>
              <w:t xml:space="preserve">, </w:t>
            </w:r>
            <w:r>
              <w:rPr>
                <w:rStyle w:val="14"/>
                <w:rFonts w:ascii="SimSun" w:hAnsi="SimSun" w:eastAsia="SimSun" w:cs="SimSun"/>
                <w:sz w:val="17"/>
                <w:szCs w:val="24"/>
              </w:rPr>
              <w:t>UpdateTypeSparepart_​act2</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88E4EC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S-3 Notifikasi</w:t>
            </w:r>
          </w:p>
        </w:tc>
      </w:tr>
      <w:tr w14:paraId="049A25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625724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2</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198F40">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CreateWorkPage</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3F849A0">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5×</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6EA723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CreateNewMasterSupplier_​post</w:t>
            </w:r>
            <w:r>
              <w:rPr>
                <w:rFonts w:hint="default" w:ascii="Segoe UI" w:hAnsi="Segoe UI" w:eastAsia="Segoe UI" w:cs="Segoe UI"/>
                <w:color w:val="1A1A1A"/>
                <w:sz w:val="17"/>
                <w:szCs w:val="24"/>
                <w:bdr w:val="none" w:color="auto" w:sz="0" w:space="0"/>
              </w:rPr>
              <w:t xml:space="preserve">, </w:t>
            </w:r>
            <w:r>
              <w:rPr>
                <w:rStyle w:val="14"/>
                <w:rFonts w:ascii="SimSun" w:hAnsi="SimSun" w:eastAsia="SimSun" w:cs="SimSun"/>
                <w:sz w:val="17"/>
                <w:szCs w:val="24"/>
              </w:rPr>
              <w:t>EditMasterSupplier_​post</w:t>
            </w:r>
            <w:r>
              <w:rPr>
                <w:rFonts w:hint="default" w:ascii="Segoe UI" w:hAnsi="Segoe UI" w:eastAsia="Segoe UI" w:cs="Segoe UI"/>
                <w:color w:val="1A1A1A"/>
                <w:sz w:val="17"/>
                <w:szCs w:val="24"/>
                <w:bdr w:val="none" w:color="auto" w:sz="0" w:space="0"/>
              </w:rPr>
              <w:t xml:space="preserve">, </w:t>
            </w:r>
            <w:r>
              <w:rPr>
                <w:rStyle w:val="14"/>
                <w:rFonts w:ascii="SimSun" w:hAnsi="SimSun" w:eastAsia="SimSun" w:cs="SimSun"/>
                <w:sz w:val="17"/>
                <w:szCs w:val="24"/>
              </w:rPr>
              <w:t>KomitePost_​Survey</w:t>
            </w:r>
            <w:r>
              <w:rPr>
                <w:rFonts w:hint="default" w:ascii="Segoe UI" w:hAnsi="Segoe UI" w:eastAsia="Segoe UI" w:cs="Segoe UI"/>
                <w:color w:val="1A1A1A"/>
                <w:sz w:val="17"/>
                <w:szCs w:val="24"/>
                <w:bdr w:val="none" w:color="auto" w:sz="0" w:space="0"/>
              </w:rPr>
              <w:t xml:space="preserve">, </w:t>
            </w:r>
            <w:r>
              <w:rPr>
                <w:rStyle w:val="14"/>
                <w:rFonts w:ascii="SimSun" w:hAnsi="SimSun" w:eastAsia="SimSun" w:cs="SimSun"/>
                <w:sz w:val="17"/>
                <w:szCs w:val="24"/>
              </w:rPr>
              <w:t>SetChildKomitePerAdjustment_​act</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8220F5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perlu ditentukan</w:t>
            </w:r>
          </w:p>
        </w:tc>
      </w:tr>
      <w:tr w14:paraId="358892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627561">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3</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36AEB40">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SetTicket</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38490D">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4×</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71509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AllCoveredResolved</w:t>
            </w:r>
            <w:r>
              <w:rPr>
                <w:rFonts w:hint="default" w:ascii="Segoe UI" w:hAnsi="Segoe UI" w:eastAsia="Segoe UI" w:cs="Segoe UI"/>
                <w:color w:val="1A1A1A"/>
                <w:sz w:val="17"/>
                <w:szCs w:val="24"/>
                <w:bdr w:val="none" w:color="auto" w:sz="0" w:space="0"/>
              </w:rPr>
              <w:t xml:space="preserve">, </w:t>
            </w:r>
            <w:r>
              <w:rPr>
                <w:rStyle w:val="14"/>
                <w:rFonts w:ascii="SimSun" w:hAnsi="SimSun" w:eastAsia="SimSun" w:cs="SimSun"/>
                <w:sz w:val="17"/>
                <w:szCs w:val="24"/>
              </w:rPr>
              <w:t>KomitePost_​Adjustment</w:t>
            </w:r>
            <w:r>
              <w:rPr>
                <w:rFonts w:hint="default" w:ascii="Segoe UI" w:hAnsi="Segoe UI" w:eastAsia="Segoe UI" w:cs="Segoe UI"/>
                <w:color w:val="1A1A1A"/>
                <w:sz w:val="17"/>
                <w:szCs w:val="24"/>
                <w:bdr w:val="none" w:color="auto" w:sz="0" w:space="0"/>
              </w:rPr>
              <w:t xml:space="preserve">, </w:t>
            </w:r>
            <w:r>
              <w:rPr>
                <w:rStyle w:val="14"/>
                <w:rFonts w:ascii="SimSun" w:hAnsi="SimSun" w:eastAsia="SimSun" w:cs="SimSun"/>
                <w:sz w:val="17"/>
                <w:szCs w:val="24"/>
              </w:rPr>
              <w:t>KomitePost_​Reject</w:t>
            </w:r>
            <w:r>
              <w:rPr>
                <w:rFonts w:hint="default" w:ascii="Segoe UI" w:hAnsi="Segoe UI" w:eastAsia="Segoe UI" w:cs="Segoe UI"/>
                <w:color w:val="1A1A1A"/>
                <w:sz w:val="17"/>
                <w:szCs w:val="24"/>
                <w:bdr w:val="none" w:color="auto" w:sz="0" w:space="0"/>
              </w:rPr>
              <w:t xml:space="preserve">, </w:t>
            </w:r>
            <w:r>
              <w:rPr>
                <w:rStyle w:val="14"/>
                <w:rFonts w:ascii="SimSun" w:hAnsi="SimSun" w:eastAsia="SimSun" w:cs="SimSun"/>
                <w:sz w:val="17"/>
                <w:szCs w:val="24"/>
              </w:rPr>
              <w:t>SetListComiteeClaimPerObjAdj</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107EF5">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perlu ditentukan</w:t>
            </w:r>
          </w:p>
        </w:tc>
      </w:tr>
      <w:tr w14:paraId="79BC39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F4C354">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4</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9769BF">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SetKasir_Act</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655CC58">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3×</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141D27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CreateCasePNC_​AsKredit</w:t>
            </w:r>
            <w:r>
              <w:rPr>
                <w:rFonts w:hint="default" w:ascii="Segoe UI" w:hAnsi="Segoe UI" w:eastAsia="Segoe UI" w:cs="Segoe UI"/>
                <w:color w:val="1A1A1A"/>
                <w:sz w:val="17"/>
                <w:szCs w:val="24"/>
                <w:bdr w:val="none" w:color="auto" w:sz="0" w:space="0"/>
              </w:rPr>
              <w:t xml:space="preserve">, </w:t>
            </w:r>
            <w:r>
              <w:rPr>
                <w:rStyle w:val="14"/>
                <w:rFonts w:ascii="SimSun" w:hAnsi="SimSun" w:eastAsia="SimSun" w:cs="SimSun"/>
                <w:sz w:val="17"/>
                <w:szCs w:val="24"/>
              </w:rPr>
              <w:t>InsertCasePNC_​AsuransiKredit</w:t>
            </w:r>
            <w:r>
              <w:rPr>
                <w:rFonts w:hint="default" w:ascii="Segoe UI" w:hAnsi="Segoe UI" w:eastAsia="Segoe UI" w:cs="Segoe UI"/>
                <w:color w:val="1A1A1A"/>
                <w:sz w:val="17"/>
                <w:szCs w:val="24"/>
                <w:bdr w:val="none" w:color="auto" w:sz="0" w:space="0"/>
              </w:rPr>
              <w:t xml:space="preserve">, </w:t>
            </w:r>
            <w:r>
              <w:rPr>
                <w:rStyle w:val="14"/>
                <w:rFonts w:ascii="SimSun" w:hAnsi="SimSun" w:eastAsia="SimSun" w:cs="SimSun"/>
                <w:sz w:val="17"/>
                <w:szCs w:val="24"/>
              </w:rPr>
              <w:t>InsertCasePNC_​Kredit_​PA</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30558D">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B-10 Akseptasi</w:t>
            </w:r>
          </w:p>
        </w:tc>
      </w:tr>
      <w:tr w14:paraId="1A2716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FDFB04F">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5</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06C80E4">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generatePD4ML</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72C2B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2×</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284A71">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CreatePDFPolisAdjuster_​act</w:t>
            </w:r>
            <w:r>
              <w:rPr>
                <w:rFonts w:hint="default" w:ascii="Segoe UI" w:hAnsi="Segoe UI" w:eastAsia="Segoe UI" w:cs="Segoe UI"/>
                <w:color w:val="1A1A1A"/>
                <w:sz w:val="17"/>
                <w:szCs w:val="24"/>
                <w:bdr w:val="none" w:color="auto" w:sz="0" w:space="0"/>
              </w:rPr>
              <w:t xml:space="preserve">, </w:t>
            </w:r>
            <w:r>
              <w:rPr>
                <w:rStyle w:val="14"/>
                <w:rFonts w:ascii="SimSun" w:hAnsi="SimSun" w:eastAsia="SimSun" w:cs="SimSun"/>
                <w:sz w:val="17"/>
                <w:szCs w:val="24"/>
              </w:rPr>
              <w:t>GenerateViewPolisClaim</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67982C">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perlu ditentukan</w:t>
            </w:r>
          </w:p>
        </w:tc>
      </w:tr>
      <w:tr w14:paraId="191DA9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76A54AC">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6</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1E9F4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generatePDF</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383CFF">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2×</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B5D29C">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CreatePDFPolisAdjuster_​act</w:t>
            </w:r>
            <w:r>
              <w:rPr>
                <w:rFonts w:hint="default" w:ascii="Segoe UI" w:hAnsi="Segoe UI" w:eastAsia="Segoe UI" w:cs="Segoe UI"/>
                <w:color w:val="1A1A1A"/>
                <w:sz w:val="17"/>
                <w:szCs w:val="24"/>
                <w:bdr w:val="none" w:color="auto" w:sz="0" w:space="0"/>
              </w:rPr>
              <w:t xml:space="preserve">, </w:t>
            </w:r>
            <w:r>
              <w:rPr>
                <w:rStyle w:val="14"/>
                <w:rFonts w:ascii="SimSun" w:hAnsi="SimSun" w:eastAsia="SimSun" w:cs="SimSun"/>
                <w:sz w:val="17"/>
                <w:szCs w:val="24"/>
              </w:rPr>
              <w:t>GenerateViewPolisClaim</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2D77455">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perlu ditentukan</w:t>
            </w:r>
          </w:p>
        </w:tc>
      </w:tr>
      <w:tr w14:paraId="0923AF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49D057">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7</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249ED0">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getRandomTeam_​act</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5D9585F">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2×</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3CBBBF1">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CallActivityInputRegister</w:t>
            </w:r>
            <w:r>
              <w:rPr>
                <w:rFonts w:hint="default" w:ascii="Segoe UI" w:hAnsi="Segoe UI" w:eastAsia="Segoe UI" w:cs="Segoe UI"/>
                <w:color w:val="1A1A1A"/>
                <w:sz w:val="17"/>
                <w:szCs w:val="24"/>
                <w:bdr w:val="none" w:color="auto" w:sz="0" w:space="0"/>
              </w:rPr>
              <w:t xml:space="preserve">, </w:t>
            </w:r>
            <w:r>
              <w:rPr>
                <w:rStyle w:val="14"/>
                <w:rFonts w:ascii="SimSun" w:hAnsi="SimSun" w:eastAsia="SimSun" w:cs="SimSun"/>
                <w:sz w:val="17"/>
                <w:szCs w:val="24"/>
              </w:rPr>
              <w:t>InsertObjekAneka</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2BBDC1">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perlu ditentukan</w:t>
            </w:r>
          </w:p>
        </w:tc>
      </w:tr>
      <w:tr w14:paraId="1806E4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16F2F5">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8</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542DFF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PNCSalvageHistorySemuaKlaim</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496AC1C">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2×</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08D812">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SetDataSalavage_​act</w:t>
            </w:r>
            <w:r>
              <w:rPr>
                <w:rFonts w:hint="default" w:ascii="Segoe UI" w:hAnsi="Segoe UI" w:eastAsia="Segoe UI" w:cs="Segoe UI"/>
                <w:color w:val="1A1A1A"/>
                <w:sz w:val="17"/>
                <w:szCs w:val="24"/>
                <w:bdr w:val="none" w:color="auto" w:sz="0" w:space="0"/>
              </w:rPr>
              <w:t xml:space="preserve">, </w:t>
            </w:r>
            <w:r>
              <w:rPr>
                <w:rStyle w:val="14"/>
                <w:rFonts w:ascii="SimSun" w:hAnsi="SimSun" w:eastAsia="SimSun" w:cs="SimSun"/>
                <w:sz w:val="17"/>
                <w:szCs w:val="24"/>
              </w:rPr>
              <w:t>SetDataSalavage_​act_​ASI</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FD769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B-12 Salvage</w:t>
            </w:r>
          </w:p>
        </w:tc>
      </w:tr>
      <w:tr w14:paraId="6CE8C9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488B6C">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9</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CF6C064">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SetPageErrors</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6A9E1E">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2×</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F09B4D">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createWorkPage</w:t>
            </w:r>
            <w:r>
              <w:rPr>
                <w:rFonts w:hint="default" w:ascii="Segoe UI" w:hAnsi="Segoe UI" w:eastAsia="Segoe UI" w:cs="Segoe UI"/>
                <w:color w:val="1A1A1A"/>
                <w:sz w:val="17"/>
                <w:szCs w:val="24"/>
                <w:bdr w:val="none" w:color="auto" w:sz="0" w:space="0"/>
              </w:rPr>
              <w:t xml:space="preserve">, </w:t>
            </w:r>
            <w:r>
              <w:rPr>
                <w:rStyle w:val="14"/>
                <w:rFonts w:ascii="SimSun" w:hAnsi="SimSun" w:eastAsia="SimSun" w:cs="SimSun"/>
                <w:sz w:val="17"/>
                <w:szCs w:val="24"/>
              </w:rPr>
              <w:t>pzCheckFieldSecurity</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68FB15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perlu ditentukan</w:t>
            </w:r>
          </w:p>
        </w:tc>
      </w:tr>
      <w:tr w14:paraId="16AA75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72305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10</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ACFBC0">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AddCoveredDefaults</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05E350">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349DF6">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AddCoveredWork</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34E1CEC">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perlu ditentukan</w:t>
            </w:r>
          </w:p>
        </w:tc>
      </w:tr>
      <w:tr w14:paraId="56B59D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8C9C5D">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9B8536">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addWork</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D427B2">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B50630">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svcAddWorkObject</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EE1AFF">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perlu ditentukan</w:t>
            </w:r>
          </w:p>
        </w:tc>
      </w:tr>
      <w:tr w14:paraId="6EB1BB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E14DFD3">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12</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5CD1360">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CopyCoverage_​act</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9911CA7">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5C9348">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ValidateInputEstimate_​act</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10DF9D">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perlu ditentukan</w:t>
            </w:r>
          </w:p>
        </w:tc>
      </w:tr>
      <w:tr w14:paraId="66266D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126CEB9">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13</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F4ABAC5">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ExportToExcel</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668FB6D">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5F7DBC">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ExportProduktivitasClaim_​Act</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DB275AE">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perlu ditentukan</w:t>
            </w:r>
          </w:p>
        </w:tc>
      </w:tr>
      <w:tr w14:paraId="4C40C6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BDACFD">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14</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A15A43">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GCNMGetInternalSurveyor_​Act</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94AF623">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F59B7F3">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SetDashboardClaim</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127CAF">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B-8 Survey</w:t>
            </w:r>
          </w:p>
        </w:tc>
      </w:tr>
      <w:tr w14:paraId="4E72F9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EA67BC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15</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034595">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GCNMGetLossAdjuster_​Act</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0A3E6D">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0691B8">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SetDashboardClaim</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2A2532">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B-8 Survey</w:t>
            </w:r>
          </w:p>
        </w:tc>
      </w:tr>
      <w:tr w14:paraId="60FC7F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25CEB5">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16</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4637C2">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GetAttchmentBase64CsvOrFile</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C0FF9D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C409B53">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ExportHasilDataAIKlaim</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9CFDFF">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S-1 Dokumen</w:t>
            </w:r>
          </w:p>
        </w:tc>
      </w:tr>
      <w:tr w14:paraId="7D3014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8382DF">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17</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2FC99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GetEmailSenderInfo</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AA2DF7">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89A2F5">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SendSimpleEmail</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6E6FB6">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S-3 Notifikasi</w:t>
            </w:r>
          </w:p>
        </w:tc>
      </w:tr>
      <w:tr w14:paraId="266294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05EF70">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18</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4DE754E">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GetKomunikasiRequestDokumen_​Act</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BDAF5A5">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8A689AC">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SetDataViewKlaimRequestDoc_​Act</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BC1195">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B-10 Akseptasi</w:t>
            </w:r>
          </w:p>
        </w:tc>
      </w:tr>
      <w:tr w14:paraId="42C19A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11FB57">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19</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EA15F0">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InsertDataSlinkOJKIndividu</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F8E333">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2CF23D">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InsertAdjustmentListKredit</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0AECAE6">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S-4 Integrasi</w:t>
            </w:r>
          </w:p>
        </w:tc>
      </w:tr>
      <w:tr w14:paraId="5E6031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9688D4">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20</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DF469C">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InsertJsonClaimNonMBUforKomite_​act</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7D4A1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196C1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KomitePost_​Reject</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7A9D5F">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B-7 Komite</w:t>
            </w:r>
          </w:p>
        </w:tc>
      </w:tr>
      <w:tr w14:paraId="0E174B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AAB5F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21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8D0313">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InsertToSalvageDocument</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174CE7">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AC6081">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SetStsSalvagePNC_​act</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FF7DFC6">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B-12 Salvage</w:t>
            </w:r>
          </w:p>
        </w:tc>
      </w:tr>
      <w:tr w14:paraId="09032E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418A7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22</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C57D95">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NotificationPAYDI</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6DF0D81">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F1B9A38">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JobSendEmailNotificationPAYDI</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F905709">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S-3 Notifikasi</w:t>
            </w:r>
          </w:p>
        </w:tc>
      </w:tr>
      <w:tr w14:paraId="356F7A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F3361F">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23</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3F2CF0">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OsAkseptasiKlaim</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1786F75">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8A27D0">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KomitePost_​Reject</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F44CF83">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B-10 Akseptasi</w:t>
            </w:r>
          </w:p>
        </w:tc>
      </w:tr>
      <w:tr w14:paraId="3D883D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B5514F1">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24</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68DC2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PartyNewSetup</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082304">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90ACFF0">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createWorkPage</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2261D8">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perlu ditentukan</w:t>
            </w:r>
          </w:p>
        </w:tc>
      </w:tr>
      <w:tr w14:paraId="71CE15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14A5EF">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25</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75B43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PerformFlowAction</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6EF9664">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2FDD21">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pzProcessIndividualDepAssignment</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F822BD7">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perlu ditentukan</w:t>
            </w:r>
          </w:p>
        </w:tc>
      </w:tr>
      <w:tr w14:paraId="762305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63E5683">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26</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03FE22">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RejectedCaseSurvey_​Act</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1E8E26">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12CADB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InputSurveyorBCAF_​PostAct</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781A65">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B-8 Survey</w:t>
            </w:r>
          </w:p>
        </w:tc>
      </w:tr>
      <w:tr w14:paraId="003713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12E03C6">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27</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93E800">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RemoveFromCover</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5F43FC">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2A9B0D0">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AddCoveredWork</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494B60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perlu ditentukan</w:t>
            </w:r>
          </w:p>
        </w:tc>
      </w:tr>
      <w:tr w14:paraId="148A18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D4385C">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28</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E60DD2">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ReportKPILoginAdjuster_​act</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6A49BB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9D30B3E">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GetReportKPIAdjuster</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B480294">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B-8 Survey</w:t>
            </w:r>
          </w:p>
        </w:tc>
      </w:tr>
      <w:tr w14:paraId="4118FF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12372D">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29</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AD51A3">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runReport</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137847E">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451310">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pxShowReport</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17F4A1">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perlu ditentukan</w:t>
            </w:r>
          </w:p>
        </w:tc>
      </w:tr>
      <w:tr w14:paraId="27093F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3C84C6">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30</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BB1383">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SendEmailAlertPIC</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616DB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4B4B7FC">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ValidationUploadRegister</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D577180">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S-3 Notifikasi</w:t>
            </w:r>
          </w:p>
        </w:tc>
      </w:tr>
      <w:tr w14:paraId="203929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29FD4B3">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31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5A519D">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SendFilePendukungLelangKeSimasBit</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58F033D">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C2C012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Insert_​salvageToSimasBid</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B78E35">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B-12 Salvage</w:t>
            </w:r>
          </w:p>
        </w:tc>
      </w:tr>
      <w:tr w14:paraId="097E03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9370797">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32</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25CD21E">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SendUpdateCIF_​act</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B1F4A6">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277CA1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InputRegister_​act</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5518FE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B-2 Registrasi</w:t>
            </w:r>
          </w:p>
        </w:tc>
      </w:tr>
      <w:tr w14:paraId="004599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73C9A21">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33</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B615E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SendWorkMail_​Act</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90EF05">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30A97D9">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ServiceGetProductionData</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6C49A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perlu ditentukan</w:t>
            </w:r>
          </w:p>
        </w:tc>
      </w:tr>
      <w:tr w14:paraId="04159D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C9E609">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34</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A50F40">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setCauseOfLossID_​act</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8E88804">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923CEC">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CallActivityInputRegister</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9F2E51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perlu ditentukan</w:t>
            </w:r>
          </w:p>
        </w:tc>
      </w:tr>
      <w:tr w14:paraId="74EB32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B7C530">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35</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30AF9EE">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SetFlagactivityleaderKomite</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640DC1">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A682F8">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SetAssignmentKomiteAI</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F3FFCB2">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B-7 Komite</w:t>
            </w:r>
          </w:p>
        </w:tc>
      </w:tr>
      <w:tr w14:paraId="0641D8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33C8916">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36</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20FBD09">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SetListRegistKlaimPA</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89E1BE7">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96B4A9">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GetReportClaimRegistList</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C698DF">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perlu ditentukan</w:t>
            </w:r>
          </w:p>
        </w:tc>
      </w:tr>
      <w:tr w14:paraId="299D19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31E73DC">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37</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3778F4">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SetspreadingtoCoverage</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1E2866">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AE8E242">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CallActivityInputRegister</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279BB9">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perlu ditentukan</w:t>
            </w:r>
          </w:p>
        </w:tc>
      </w:tr>
      <w:tr w14:paraId="08C6A5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586C60">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38</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608B13">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SetSumOfOutgo_​Act</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0A939D">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79A449">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SetSumOfTSIPremium_​Act</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6F52F7F">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perlu ditentukan</w:t>
            </w:r>
          </w:p>
        </w:tc>
      </w:tr>
      <w:tr w14:paraId="3424D8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6DEB89">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39</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48FC42">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SetSumOfTSIPerLocationList_​Act</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1B5C4F">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9042A9">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SetSumOfTSIPremium_​Act</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6435E73">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perlu ditentukan</w:t>
            </w:r>
          </w:p>
        </w:tc>
      </w:tr>
      <w:tr w14:paraId="59CBFE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2835937">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40</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820091E">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SetViewAttachmentReas</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2C3DBE">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22F5D21">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SetDataViewKlaimReas_​Act</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8B1B9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B-9 PLA/DLA</w:t>
            </w:r>
          </w:p>
        </w:tc>
      </w:tr>
      <w:tr w14:paraId="168595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1AD371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41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1BCFA3E">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ShowCoverage</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538595">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12A96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CallActivityInputRegister</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FD13BA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perlu ditentukan</w:t>
            </w:r>
          </w:p>
        </w:tc>
      </w:tr>
      <w:tr w14:paraId="3D2177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40160EF">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42</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FD0F92">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TransferToKasir_​act_​Leader</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635D32">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F16E4E">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SaveApprovalAkseptasiPaymentLeader_​Act</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D24128">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B-10 Akseptasi</w:t>
            </w:r>
          </w:p>
        </w:tc>
      </w:tr>
      <w:tr w14:paraId="5F0B84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D97299">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43</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105F9E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UpdateStatusMasterKomitexol</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5B3ED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56FC532">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InsertUpdateMasterXOL</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F0B4F4">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B-9 PLA/DLA</w:t>
            </w:r>
          </w:p>
        </w:tc>
      </w:tr>
      <w:tr w14:paraId="456B0F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FA9BFC">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44</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00EBAAC">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UploadDocumentToGoogleStorage</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A9CBF2C">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3563F1">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SetStsSalvagePNC_​act</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B7E5041">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S-1 Dokumen</w:t>
            </w:r>
          </w:p>
        </w:tc>
      </w:tr>
      <w:tr w14:paraId="21373B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B35934">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45</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676AE27">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ValidasiSisaTSI</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9462F7">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57D1D9">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SetNilaiResikoSendiri</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166240C">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perlu ditentukan</w:t>
            </w:r>
          </w:p>
        </w:tc>
      </w:tr>
    </w:tbl>
    <w:p w14:paraId="26A076C0">
      <w:pPr>
        <w:pStyle w:val="4"/>
        <w:keepNext w:val="0"/>
        <w:keepLines w:val="0"/>
        <w:widowControl/>
        <w:suppressLineNumbers w:val="0"/>
        <w:spacing w:line="10" w:lineRule="atLeast"/>
      </w:pPr>
      <w:r>
        <w:t>Bawaan Pega — tidak perlu diminta</w:t>
      </w:r>
    </w:p>
    <w:p w14:paraId="5FC2F8AB">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Berawalan </w:t>
      </w:r>
      <w:r>
        <w:rPr>
          <w:rStyle w:val="14"/>
        </w:rPr>
        <w:t>px</w:t>
      </w:r>
      <w:r>
        <w:rPr>
          <w:rFonts w:hint="default" w:ascii="Segoe UI" w:hAnsi="Segoe UI" w:eastAsia="Segoe UI" w:cs="Segoe UI"/>
          <w:color w:val="1A1A1A"/>
          <w:sz w:val="20"/>
          <w:szCs w:val="20"/>
        </w:rPr>
        <w:t>/</w:t>
      </w:r>
      <w:r>
        <w:rPr>
          <w:rStyle w:val="14"/>
        </w:rPr>
        <w:t>py</w:t>
      </w:r>
      <w:r>
        <w:rPr>
          <w:rFonts w:hint="default" w:ascii="Segoe UI" w:hAnsi="Segoe UI" w:eastAsia="Segoe UI" w:cs="Segoe UI"/>
          <w:color w:val="1A1A1A"/>
          <w:sz w:val="20"/>
          <w:szCs w:val="20"/>
        </w:rPr>
        <w:t>/</w:t>
      </w:r>
      <w:r>
        <w:rPr>
          <w:rStyle w:val="14"/>
        </w:rPr>
        <w:t>pz</w:t>
      </w:r>
      <w:r>
        <w:rPr>
          <w:rFonts w:hint="default" w:ascii="Segoe UI" w:hAnsi="Segoe UI" w:eastAsia="Segoe UI" w:cs="Segoe UI"/>
          <w:color w:val="1A1A1A"/>
          <w:sz w:val="20"/>
          <w:szCs w:val="20"/>
        </w:rPr>
        <w:t>, milik ruleset Pega. Perilakunya baku dan akan digantikan mekanisme setara di sistem baru, bukan diporting.</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240"/>
        <w:gridCol w:w="1342"/>
        <w:gridCol w:w="4200"/>
      </w:tblGrid>
      <w:tr w14:paraId="1586E6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0D9487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Activity</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0272C8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Dipanggil</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B4E9ED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Oleh</w:t>
            </w:r>
          </w:p>
        </w:tc>
      </w:tr>
      <w:tr w14:paraId="1C011F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A88C6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pxAddChildWork</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32888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6CF6D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SetChildKomitePerAdjustment_​act</w:t>
            </w:r>
          </w:p>
        </w:tc>
      </w:tr>
      <w:tr w14:paraId="6E9130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4744E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pxChooseBestRuleSet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E61F0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E100B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pxShowReport</w:t>
            </w:r>
          </w:p>
        </w:tc>
      </w:tr>
      <w:tr w14:paraId="63CC06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75AAA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pxTransferAssignment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D87AC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08F8F8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GCNMTransferDataKlaim_​act</w:t>
            </w:r>
          </w:p>
        </w:tc>
      </w:tr>
      <w:tr w14:paraId="03383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21673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pxUploadCSVResults</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E9EC58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204628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PNCUploadAutoClaimSlikOJK</w:t>
            </w:r>
          </w:p>
        </w:tc>
      </w:tr>
      <w:tr w14:paraId="716AD1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93108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pyDeleteAttachmentContent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FFB51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69914A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DeleteAttachment</w:t>
            </w:r>
          </w:p>
        </w:tc>
      </w:tr>
    </w:tbl>
    <w:p w14:paraId="7868C802">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rPr>
          <w:sz w:val="24"/>
          <w:szCs w:val="24"/>
        </w:rPr>
        <w:pict>
          <v:rect id="_x0000_i1267" o:spt="1" style="height:1.5pt;width:415.3pt;" fillcolor="#A0A0A0" filled="t" stroked="f" coordsize="21600,21600" o:hr="t" o:hrstd="t" o:hralign="center">
            <v:path/>
            <v:fill on="t" focussize="0,0"/>
            <v:stroke on="f"/>
            <v:imagedata o:title=""/>
            <o:lock v:ext="edit"/>
            <w10:wrap type="none"/>
            <w10:anchorlock/>
          </v:rect>
        </w:pict>
      </w:r>
    </w:p>
    <w:p w14:paraId="72CA4340">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Cara Meminta ke DBA</w:t>
      </w:r>
    </w:p>
    <w:p w14:paraId="0675160E">
      <w:pPr>
        <w:pStyle w:val="17"/>
        <w:keepNext w:val="0"/>
        <w:keepLines w:val="0"/>
        <w:widowControl/>
        <w:suppressLineNumbers w:val="0"/>
        <w:spacing w:line="10" w:lineRule="atLeast"/>
      </w:pPr>
      <w:r>
        <w:rPr>
          <w:rFonts w:hint="default" w:ascii="Segoe UI" w:hAnsi="Segoe UI" w:eastAsia="Segoe UI" w:cs="Segoe UI"/>
          <w:color w:val="1A1A1A"/>
          <w:sz w:val="20"/>
          <w:szCs w:val="20"/>
        </w:rPr>
        <w:t>Daftar di atas dapat dikirim apa adanya. Untuk mempercepat, berikut query yang dapat dijalankan DBA guna menarik seluruh source sekaligus.</w:t>
      </w:r>
    </w:p>
    <w:p w14:paraId="40777776">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Query penarikan source:</w:t>
      </w:r>
    </w:p>
    <w:p w14:paraId="424C2F2D">
      <w:pPr>
        <w:pStyle w:val="15"/>
        <w:keepNext w:val="0"/>
        <w:keepLines w:val="0"/>
        <w:widowControl/>
        <w:suppressLineNumbers w:val="0"/>
        <w:spacing w:line="10" w:lineRule="atLeast"/>
        <w:rPr>
          <w:rStyle w:val="14"/>
        </w:rPr>
      </w:pPr>
      <w:r>
        <w:rPr>
          <w:rStyle w:val="14"/>
        </w:rPr>
        <w:t>SELECT owner, name, type, line, text</w:t>
      </w:r>
    </w:p>
    <w:p w14:paraId="1AB20E14">
      <w:pPr>
        <w:pStyle w:val="15"/>
        <w:keepNext w:val="0"/>
        <w:keepLines w:val="0"/>
        <w:widowControl/>
        <w:suppressLineNumbers w:val="0"/>
        <w:spacing w:line="10" w:lineRule="atLeast"/>
        <w:rPr>
          <w:rStyle w:val="14"/>
        </w:rPr>
      </w:pPr>
      <w:r>
        <w:rPr>
          <w:rStyle w:val="14"/>
        </w:rPr>
        <w:t xml:space="preserve">  FROM all_source</w:t>
      </w:r>
    </w:p>
    <w:p w14:paraId="0DE5F2BA">
      <w:pPr>
        <w:pStyle w:val="15"/>
        <w:keepNext w:val="0"/>
        <w:keepLines w:val="0"/>
        <w:widowControl/>
        <w:suppressLineNumbers w:val="0"/>
        <w:spacing w:line="10" w:lineRule="atLeast"/>
        <w:rPr>
          <w:rStyle w:val="14"/>
        </w:rPr>
      </w:pPr>
      <w:r>
        <w:rPr>
          <w:rStyle w:val="14"/>
        </w:rPr>
        <w:t xml:space="preserve"> WHERE (owner, name) IN (</w:t>
      </w:r>
    </w:p>
    <w:p w14:paraId="6F915A6C">
      <w:pPr>
        <w:pStyle w:val="15"/>
        <w:keepNext w:val="0"/>
        <w:keepLines w:val="0"/>
        <w:widowControl/>
        <w:suppressLineNumbers w:val="0"/>
        <w:spacing w:line="10" w:lineRule="atLeast"/>
        <w:rPr>
          <w:rStyle w:val="14"/>
        </w:rPr>
      </w:pPr>
      <w:r>
        <w:rPr>
          <w:rStyle w:val="14"/>
        </w:rPr>
        <w:t xml:space="preserve">       ('COLLECTION', 'P_GET_DATA_REFUND'),</w:t>
      </w:r>
    </w:p>
    <w:p w14:paraId="3ABCF2FB">
      <w:pPr>
        <w:pStyle w:val="15"/>
        <w:keepNext w:val="0"/>
        <w:keepLines w:val="0"/>
        <w:widowControl/>
        <w:suppressLineNumbers w:val="0"/>
        <w:spacing w:line="10" w:lineRule="atLeast"/>
        <w:rPr>
          <w:rStyle w:val="14"/>
        </w:rPr>
      </w:pPr>
      <w:r>
        <w:rPr>
          <w:rStyle w:val="14"/>
        </w:rPr>
        <w:t xml:space="preserve">       ('GENERAL', 'GET_TOKEN_STORAGE'),</w:t>
      </w:r>
    </w:p>
    <w:p w14:paraId="43A60011">
      <w:pPr>
        <w:pStyle w:val="15"/>
        <w:keepNext w:val="0"/>
        <w:keepLines w:val="0"/>
        <w:widowControl/>
        <w:suppressLineNumbers w:val="0"/>
        <w:spacing w:line="10" w:lineRule="atLeast"/>
        <w:rPr>
          <w:rStyle w:val="14"/>
        </w:rPr>
      </w:pPr>
      <w:r>
        <w:rPr>
          <w:rStyle w:val="14"/>
        </w:rPr>
        <w:t xml:space="preserve">       ('POOLDATA', 'KONVERSIT_VEHICLELIST'),</w:t>
      </w:r>
    </w:p>
    <w:p w14:paraId="6ADF3DC9">
      <w:pPr>
        <w:pStyle w:val="15"/>
        <w:keepNext w:val="0"/>
        <w:keepLines w:val="0"/>
        <w:widowControl/>
        <w:suppressLineNumbers w:val="0"/>
        <w:spacing w:line="10" w:lineRule="atLeast"/>
        <w:rPr>
          <w:rStyle w:val="14"/>
        </w:rPr>
      </w:pPr>
      <w:r>
        <w:rPr>
          <w:rStyle w:val="14"/>
        </w:rPr>
        <w:t xml:space="preserve">       ('POOLDATA', 'ADD_NEWMASTERVIRTUALACCOUNT'),</w:t>
      </w:r>
    </w:p>
    <w:p w14:paraId="40C718CA">
      <w:pPr>
        <w:pStyle w:val="15"/>
        <w:keepNext w:val="0"/>
        <w:keepLines w:val="0"/>
        <w:widowControl/>
        <w:suppressLineNumbers w:val="0"/>
        <w:spacing w:line="10" w:lineRule="atLeast"/>
        <w:rPr>
          <w:rStyle w:val="14"/>
        </w:rPr>
      </w:pPr>
      <w:r>
        <w:rPr>
          <w:rStyle w:val="14"/>
        </w:rPr>
        <w:t xml:space="preserve">       ('POOLDATA', 'CONVERTJSONPRODUCTION'),</w:t>
      </w:r>
    </w:p>
    <w:p w14:paraId="54B31E73">
      <w:pPr>
        <w:pStyle w:val="15"/>
        <w:keepNext w:val="0"/>
        <w:keepLines w:val="0"/>
        <w:widowControl/>
        <w:suppressLineNumbers w:val="0"/>
        <w:spacing w:line="10" w:lineRule="atLeast"/>
        <w:rPr>
          <w:rStyle w:val="14"/>
        </w:rPr>
      </w:pPr>
      <w:r>
        <w:rPr>
          <w:rStyle w:val="14"/>
        </w:rPr>
        <w:t xml:space="preserve">       ('POOLDATA', 'DOCTRAVEL_CVG'),</w:t>
      </w:r>
    </w:p>
    <w:p w14:paraId="5821694B">
      <w:pPr>
        <w:pStyle w:val="15"/>
        <w:keepNext w:val="0"/>
        <w:keepLines w:val="0"/>
        <w:widowControl/>
        <w:suppressLineNumbers w:val="0"/>
        <w:spacing w:line="10" w:lineRule="atLeast"/>
        <w:rPr>
          <w:rStyle w:val="14"/>
        </w:rPr>
      </w:pPr>
      <w:r>
        <w:rPr>
          <w:rStyle w:val="14"/>
        </w:rPr>
        <w:t xml:space="preserve">       ('POOLDATA', 'INSERT_KPIADJUSTER'),</w:t>
      </w:r>
    </w:p>
    <w:p w14:paraId="41A8611D">
      <w:pPr>
        <w:pStyle w:val="15"/>
        <w:keepNext w:val="0"/>
        <w:keepLines w:val="0"/>
        <w:widowControl/>
        <w:suppressLineNumbers w:val="0"/>
        <w:spacing w:line="10" w:lineRule="atLeast"/>
        <w:rPr>
          <w:rStyle w:val="14"/>
        </w:rPr>
      </w:pPr>
      <w:r>
        <w:rPr>
          <w:rStyle w:val="14"/>
        </w:rPr>
        <w:t xml:space="preserve">       ('POOLDATA', 'INSERT_PLADLA'),</w:t>
      </w:r>
    </w:p>
    <w:p w14:paraId="4D64ACA0">
      <w:pPr>
        <w:pStyle w:val="15"/>
        <w:keepNext w:val="0"/>
        <w:keepLines w:val="0"/>
        <w:widowControl/>
        <w:suppressLineNumbers w:val="0"/>
        <w:spacing w:line="10" w:lineRule="atLeast"/>
        <w:rPr>
          <w:rStyle w:val="14"/>
        </w:rPr>
      </w:pPr>
      <w:r>
        <w:rPr>
          <w:rStyle w:val="14"/>
        </w:rPr>
        <w:t xml:space="preserve">       ('POOLDATA', 'INSERT_PNCCHRONOLOGYTAT'),</w:t>
      </w:r>
    </w:p>
    <w:p w14:paraId="058ADB28">
      <w:pPr>
        <w:pStyle w:val="15"/>
        <w:keepNext w:val="0"/>
        <w:keepLines w:val="0"/>
        <w:widowControl/>
        <w:suppressLineNumbers w:val="0"/>
        <w:spacing w:line="10" w:lineRule="atLeast"/>
        <w:rPr>
          <w:rStyle w:val="14"/>
        </w:rPr>
      </w:pPr>
      <w:r>
        <w:rPr>
          <w:rStyle w:val="14"/>
        </w:rPr>
        <w:t xml:space="preserve">       ('POOLDATA', 'INSERT_SALVAGE'),</w:t>
      </w:r>
    </w:p>
    <w:p w14:paraId="5ED8B768">
      <w:pPr>
        <w:pStyle w:val="15"/>
        <w:keepNext w:val="0"/>
        <w:keepLines w:val="0"/>
        <w:widowControl/>
        <w:suppressLineNumbers w:val="0"/>
        <w:spacing w:line="10" w:lineRule="atLeast"/>
        <w:rPr>
          <w:rStyle w:val="14"/>
        </w:rPr>
      </w:pPr>
      <w:r>
        <w:rPr>
          <w:rStyle w:val="14"/>
        </w:rPr>
        <w:t xml:space="preserve">       ('POOLDATA', 'INSERT_SALVAGE_DETAILS'),</w:t>
      </w:r>
    </w:p>
    <w:p w14:paraId="619514DD">
      <w:pPr>
        <w:pStyle w:val="15"/>
        <w:keepNext w:val="0"/>
        <w:keepLines w:val="0"/>
        <w:widowControl/>
        <w:suppressLineNumbers w:val="0"/>
        <w:spacing w:line="10" w:lineRule="atLeast"/>
        <w:rPr>
          <w:rStyle w:val="14"/>
        </w:rPr>
      </w:pPr>
      <w:r>
        <w:rPr>
          <w:rStyle w:val="14"/>
        </w:rPr>
        <w:t xml:space="preserve">       ('POOLDATA', 'INSERT_SURVEYORLIST'),</w:t>
      </w:r>
    </w:p>
    <w:p w14:paraId="46DB5B30">
      <w:pPr>
        <w:pStyle w:val="15"/>
        <w:keepNext w:val="0"/>
        <w:keepLines w:val="0"/>
        <w:widowControl/>
        <w:suppressLineNumbers w:val="0"/>
        <w:spacing w:line="10" w:lineRule="atLeast"/>
        <w:rPr>
          <w:rStyle w:val="14"/>
        </w:rPr>
      </w:pPr>
      <w:r>
        <w:rPr>
          <w:rStyle w:val="14"/>
        </w:rPr>
        <w:t xml:space="preserve">       ('POOLDATA', 'INSERT_UPDATE_MST_XOL'),</w:t>
      </w:r>
    </w:p>
    <w:p w14:paraId="5AF27D5D">
      <w:pPr>
        <w:pStyle w:val="15"/>
        <w:keepNext w:val="0"/>
        <w:keepLines w:val="0"/>
        <w:widowControl/>
        <w:suppressLineNumbers w:val="0"/>
        <w:spacing w:line="10" w:lineRule="atLeast"/>
        <w:rPr>
          <w:rStyle w:val="14"/>
        </w:rPr>
      </w:pPr>
      <w:r>
        <w:rPr>
          <w:rStyle w:val="14"/>
        </w:rPr>
        <w:t xml:space="preserve">       ('POOLDATA', 'INSERTDATAAIKLAIMPNC'),</w:t>
      </w:r>
    </w:p>
    <w:p w14:paraId="0311DF8B">
      <w:pPr>
        <w:pStyle w:val="15"/>
        <w:keepNext w:val="0"/>
        <w:keepLines w:val="0"/>
        <w:widowControl/>
        <w:suppressLineNumbers w:val="0"/>
        <w:spacing w:line="10" w:lineRule="atLeast"/>
        <w:rPr>
          <w:rStyle w:val="14"/>
        </w:rPr>
      </w:pPr>
      <w:r>
        <w:rPr>
          <w:rStyle w:val="14"/>
        </w:rPr>
        <w:t xml:space="preserve">       ('POOLDATA', 'INSERTDATAKLAIMCABANG'),</w:t>
      </w:r>
    </w:p>
    <w:p w14:paraId="35008B42">
      <w:pPr>
        <w:pStyle w:val="15"/>
        <w:keepNext w:val="0"/>
        <w:keepLines w:val="0"/>
        <w:widowControl/>
        <w:suppressLineNumbers w:val="0"/>
        <w:spacing w:line="10" w:lineRule="atLeast"/>
        <w:rPr>
          <w:rStyle w:val="14"/>
        </w:rPr>
      </w:pPr>
      <w:r>
        <w:rPr>
          <w:rStyle w:val="14"/>
        </w:rPr>
        <w:t xml:space="preserve">       ('POOLDATA', 'INSERTDATAKOMITELIST'),</w:t>
      </w:r>
    </w:p>
    <w:p w14:paraId="16B56DA5">
      <w:pPr>
        <w:pStyle w:val="15"/>
        <w:keepNext w:val="0"/>
        <w:keepLines w:val="0"/>
        <w:widowControl/>
        <w:suppressLineNumbers w:val="0"/>
        <w:spacing w:line="10" w:lineRule="atLeast"/>
        <w:rPr>
          <w:rStyle w:val="14"/>
        </w:rPr>
      </w:pPr>
      <w:r>
        <w:rPr>
          <w:rStyle w:val="14"/>
        </w:rPr>
        <w:t xml:space="preserve">       ('POOLDATA', 'INSERTDATASFILLINGARCHIVE'),</w:t>
      </w:r>
    </w:p>
    <w:p w14:paraId="18B23B80">
      <w:pPr>
        <w:pStyle w:val="15"/>
        <w:keepNext w:val="0"/>
        <w:keepLines w:val="0"/>
        <w:widowControl/>
        <w:suppressLineNumbers w:val="0"/>
        <w:spacing w:line="10" w:lineRule="atLeast"/>
        <w:rPr>
          <w:rStyle w:val="14"/>
        </w:rPr>
      </w:pPr>
      <w:r>
        <w:rPr>
          <w:rStyle w:val="14"/>
        </w:rPr>
        <w:t xml:space="preserve">       ('POOLDATA', 'INSERTMASTERRECOVERYKLAIM'),</w:t>
      </w:r>
    </w:p>
    <w:p w14:paraId="3AD5A793">
      <w:pPr>
        <w:pStyle w:val="15"/>
        <w:keepNext w:val="0"/>
        <w:keepLines w:val="0"/>
        <w:widowControl/>
        <w:suppressLineNumbers w:val="0"/>
        <w:spacing w:line="10" w:lineRule="atLeast"/>
        <w:rPr>
          <w:rStyle w:val="14"/>
        </w:rPr>
      </w:pPr>
      <w:r>
        <w:rPr>
          <w:rStyle w:val="14"/>
        </w:rPr>
        <w:t xml:space="preserve">       ('POOLDATA', 'INSERTMASTERREJECTEDKOMITE'),</w:t>
      </w:r>
    </w:p>
    <w:p w14:paraId="7B12FCB1">
      <w:pPr>
        <w:pStyle w:val="15"/>
        <w:keepNext w:val="0"/>
        <w:keepLines w:val="0"/>
        <w:widowControl/>
        <w:suppressLineNumbers w:val="0"/>
        <w:spacing w:line="10" w:lineRule="atLeast"/>
        <w:rPr>
          <w:rStyle w:val="14"/>
        </w:rPr>
      </w:pPr>
      <w:r>
        <w:rPr>
          <w:rStyle w:val="14"/>
        </w:rPr>
        <w:t xml:space="preserve">       ('POOLDATA', 'INSERTPOLISTOJSON'),</w:t>
      </w:r>
    </w:p>
    <w:p w14:paraId="1C65AA3F">
      <w:pPr>
        <w:pStyle w:val="15"/>
        <w:keepNext w:val="0"/>
        <w:keepLines w:val="0"/>
        <w:widowControl/>
        <w:suppressLineNumbers w:val="0"/>
        <w:spacing w:line="10" w:lineRule="atLeast"/>
        <w:rPr>
          <w:rStyle w:val="14"/>
        </w:rPr>
      </w:pPr>
      <w:r>
        <w:rPr>
          <w:rStyle w:val="14"/>
        </w:rPr>
        <w:t xml:space="preserve">       ('POOLDATA', 'MASTERPENOLAKANKLAIM1'),</w:t>
      </w:r>
    </w:p>
    <w:p w14:paraId="6C1BC0C6">
      <w:pPr>
        <w:pStyle w:val="15"/>
        <w:keepNext w:val="0"/>
        <w:keepLines w:val="0"/>
        <w:widowControl/>
        <w:suppressLineNumbers w:val="0"/>
        <w:spacing w:line="10" w:lineRule="atLeast"/>
        <w:rPr>
          <w:rStyle w:val="14"/>
        </w:rPr>
      </w:pPr>
      <w:r>
        <w:rPr>
          <w:rStyle w:val="14"/>
        </w:rPr>
        <w:t xml:space="preserve">       ('POOLDATA', 'MASTERPENOLAKANKLAIM2'),</w:t>
      </w:r>
    </w:p>
    <w:p w14:paraId="7D9FA164">
      <w:pPr>
        <w:pStyle w:val="15"/>
        <w:keepNext w:val="0"/>
        <w:keepLines w:val="0"/>
        <w:widowControl/>
        <w:suppressLineNumbers w:val="0"/>
        <w:spacing w:line="10" w:lineRule="atLeast"/>
        <w:rPr>
          <w:rStyle w:val="14"/>
        </w:rPr>
      </w:pPr>
      <w:r>
        <w:rPr>
          <w:rStyle w:val="14"/>
        </w:rPr>
        <w:t xml:space="preserve">       ('POOLDATA', 'PEGA_CONVERT_JSONKLAIM_PNC'),</w:t>
      </w:r>
    </w:p>
    <w:p w14:paraId="43688F2B">
      <w:pPr>
        <w:pStyle w:val="15"/>
        <w:keepNext w:val="0"/>
        <w:keepLines w:val="0"/>
        <w:widowControl/>
        <w:suppressLineNumbers w:val="0"/>
        <w:spacing w:line="10" w:lineRule="atLeast"/>
        <w:rPr>
          <w:rStyle w:val="14"/>
        </w:rPr>
      </w:pPr>
      <w:r>
        <w:rPr>
          <w:rStyle w:val="14"/>
        </w:rPr>
        <w:t xml:space="preserve">       ('POOLDATA', 'PEGA_D_CAUSE_OF_LOSS'),</w:t>
      </w:r>
    </w:p>
    <w:p w14:paraId="1253DB38">
      <w:pPr>
        <w:pStyle w:val="15"/>
        <w:keepNext w:val="0"/>
        <w:keepLines w:val="0"/>
        <w:widowControl/>
        <w:suppressLineNumbers w:val="0"/>
        <w:spacing w:line="10" w:lineRule="atLeast"/>
        <w:rPr>
          <w:rStyle w:val="14"/>
        </w:rPr>
      </w:pPr>
      <w:r>
        <w:rPr>
          <w:rStyle w:val="14"/>
        </w:rPr>
        <w:t xml:space="preserve">       ('POOLDATA', 'PEGA_D_PASAL_MASTER'),</w:t>
      </w:r>
    </w:p>
    <w:p w14:paraId="31766ECA">
      <w:pPr>
        <w:pStyle w:val="15"/>
        <w:keepNext w:val="0"/>
        <w:keepLines w:val="0"/>
        <w:widowControl/>
        <w:suppressLineNumbers w:val="0"/>
        <w:spacing w:line="10" w:lineRule="atLeast"/>
        <w:rPr>
          <w:rStyle w:val="14"/>
        </w:rPr>
      </w:pPr>
      <w:r>
        <w:rPr>
          <w:rStyle w:val="14"/>
        </w:rPr>
        <w:t xml:space="preserve">       ('POOLDATA', 'PEGA_D_SURVEYORS'),</w:t>
      </w:r>
    </w:p>
    <w:p w14:paraId="20BD2C0E">
      <w:pPr>
        <w:pStyle w:val="15"/>
        <w:keepNext w:val="0"/>
        <w:keepLines w:val="0"/>
        <w:widowControl/>
        <w:suppressLineNumbers w:val="0"/>
        <w:spacing w:line="10" w:lineRule="atLeast"/>
        <w:rPr>
          <w:rStyle w:val="14"/>
        </w:rPr>
      </w:pPr>
      <w:r>
        <w:rPr>
          <w:rStyle w:val="14"/>
        </w:rPr>
        <w:t xml:space="preserve">       ('POOLDATA', 'PEGA_JSON_INSERT_HISTORY_CLAIM_PNC'),</w:t>
      </w:r>
    </w:p>
    <w:p w14:paraId="193BFA67">
      <w:pPr>
        <w:pStyle w:val="15"/>
        <w:keepNext w:val="0"/>
        <w:keepLines w:val="0"/>
        <w:widowControl/>
        <w:suppressLineNumbers w:val="0"/>
        <w:spacing w:line="10" w:lineRule="atLeast"/>
        <w:rPr>
          <w:rStyle w:val="14"/>
        </w:rPr>
      </w:pPr>
      <w:r>
        <w:rPr>
          <w:rStyle w:val="14"/>
        </w:rPr>
        <w:t xml:space="preserve">       ('POOLDATA', 'PEGA_JSON_KLAIM_PNC'),</w:t>
      </w:r>
    </w:p>
    <w:p w14:paraId="0DE3A55E">
      <w:pPr>
        <w:pStyle w:val="15"/>
        <w:keepNext w:val="0"/>
        <w:keepLines w:val="0"/>
        <w:widowControl/>
        <w:suppressLineNumbers w:val="0"/>
        <w:spacing w:line="10" w:lineRule="atLeast"/>
        <w:rPr>
          <w:rStyle w:val="14"/>
        </w:rPr>
      </w:pPr>
      <w:r>
        <w:rPr>
          <w:rStyle w:val="14"/>
        </w:rPr>
        <w:t xml:space="preserve">       ('POOLDATA', 'PEGA_JSON_OS_AKSEP_KLAIM'),</w:t>
      </w:r>
    </w:p>
    <w:p w14:paraId="757FF217">
      <w:pPr>
        <w:pStyle w:val="15"/>
        <w:keepNext w:val="0"/>
        <w:keepLines w:val="0"/>
        <w:widowControl/>
        <w:suppressLineNumbers w:val="0"/>
        <w:spacing w:line="10" w:lineRule="atLeast"/>
        <w:rPr>
          <w:rStyle w:val="14"/>
        </w:rPr>
      </w:pPr>
      <w:r>
        <w:rPr>
          <w:rStyle w:val="14"/>
        </w:rPr>
        <w:t xml:space="preserve">       ('POOLDATA', 'PEGA_LOGJSON_LOG'),</w:t>
      </w:r>
    </w:p>
    <w:p w14:paraId="636F484C">
      <w:pPr>
        <w:pStyle w:val="15"/>
        <w:keepNext w:val="0"/>
        <w:keepLines w:val="0"/>
        <w:widowControl/>
        <w:suppressLineNumbers w:val="0"/>
        <w:spacing w:line="10" w:lineRule="atLeast"/>
        <w:rPr>
          <w:rStyle w:val="14"/>
        </w:rPr>
      </w:pPr>
      <w:r>
        <w:rPr>
          <w:rStyle w:val="14"/>
        </w:rPr>
        <w:t xml:space="preserve">       ('POOLDATA', 'PEGA_LST_DET_TYPE_DOC'),</w:t>
      </w:r>
    </w:p>
    <w:p w14:paraId="522E1664">
      <w:pPr>
        <w:pStyle w:val="15"/>
        <w:keepNext w:val="0"/>
        <w:keepLines w:val="0"/>
        <w:widowControl/>
        <w:suppressLineNumbers w:val="0"/>
        <w:spacing w:line="10" w:lineRule="atLeast"/>
        <w:rPr>
          <w:rStyle w:val="14"/>
        </w:rPr>
      </w:pPr>
      <w:r>
        <w:rPr>
          <w:rStyle w:val="14"/>
        </w:rPr>
        <w:t xml:space="preserve">       ('POOLDATA', 'PEGA_LST_DET_TYPE_DOC_BUSINESS'),</w:t>
      </w:r>
    </w:p>
    <w:p w14:paraId="3C1587BA">
      <w:pPr>
        <w:pStyle w:val="15"/>
        <w:keepNext w:val="0"/>
        <w:keepLines w:val="0"/>
        <w:widowControl/>
        <w:suppressLineNumbers w:val="0"/>
        <w:spacing w:line="10" w:lineRule="atLeast"/>
        <w:rPr>
          <w:rStyle w:val="14"/>
        </w:rPr>
      </w:pPr>
      <w:r>
        <w:rPr>
          <w:rStyle w:val="14"/>
        </w:rPr>
        <w:t xml:space="preserve">       ('POOLDATA', 'PEGA_LST_DOC_TYPE'),</w:t>
      </w:r>
    </w:p>
    <w:p w14:paraId="5240807B">
      <w:pPr>
        <w:pStyle w:val="15"/>
        <w:keepNext w:val="0"/>
        <w:keepLines w:val="0"/>
        <w:widowControl/>
        <w:suppressLineNumbers w:val="0"/>
        <w:spacing w:line="10" w:lineRule="atLeast"/>
        <w:rPr>
          <w:rStyle w:val="14"/>
        </w:rPr>
      </w:pPr>
      <w:r>
        <w:rPr>
          <w:rStyle w:val="14"/>
        </w:rPr>
        <w:t xml:space="preserve">       ('POOLDATA', 'PEGA_M_BENGKEL_HE'),</w:t>
      </w:r>
    </w:p>
    <w:p w14:paraId="77CBB53C">
      <w:pPr>
        <w:pStyle w:val="15"/>
        <w:keepNext w:val="0"/>
        <w:keepLines w:val="0"/>
        <w:widowControl/>
        <w:suppressLineNumbers w:val="0"/>
        <w:spacing w:line="10" w:lineRule="atLeast"/>
        <w:rPr>
          <w:rStyle w:val="14"/>
        </w:rPr>
      </w:pPr>
      <w:r>
        <w:rPr>
          <w:rStyle w:val="14"/>
        </w:rPr>
        <w:t xml:space="preserve">       ('POOLDATA', 'PEGA_M_CAUSE_OF_LOSS'),</w:t>
      </w:r>
    </w:p>
    <w:p w14:paraId="4A6DBB3C">
      <w:pPr>
        <w:pStyle w:val="15"/>
        <w:keepNext w:val="0"/>
        <w:keepLines w:val="0"/>
        <w:widowControl/>
        <w:suppressLineNumbers w:val="0"/>
        <w:spacing w:line="10" w:lineRule="atLeast"/>
        <w:rPr>
          <w:rStyle w:val="14"/>
        </w:rPr>
      </w:pPr>
      <w:r>
        <w:rPr>
          <w:rStyle w:val="14"/>
        </w:rPr>
        <w:t xml:space="preserve">       ('POOLDATA', 'PEGA_M_DOMINAN_FACTOR'),</w:t>
      </w:r>
    </w:p>
    <w:p w14:paraId="467E73A2">
      <w:pPr>
        <w:pStyle w:val="15"/>
        <w:keepNext w:val="0"/>
        <w:keepLines w:val="0"/>
        <w:widowControl/>
        <w:suppressLineNumbers w:val="0"/>
        <w:spacing w:line="10" w:lineRule="atLeast"/>
        <w:rPr>
          <w:rStyle w:val="14"/>
        </w:rPr>
      </w:pPr>
      <w:r>
        <w:rPr>
          <w:rStyle w:val="14"/>
        </w:rPr>
        <w:t xml:space="preserve">       ('POOLDATA', 'PEGA_M_GROUPING_SPAREPART_HE'),</w:t>
      </w:r>
    </w:p>
    <w:p w14:paraId="6B0DF487">
      <w:pPr>
        <w:pStyle w:val="15"/>
        <w:keepNext w:val="0"/>
        <w:keepLines w:val="0"/>
        <w:widowControl/>
        <w:suppressLineNumbers w:val="0"/>
        <w:spacing w:line="10" w:lineRule="atLeast"/>
        <w:rPr>
          <w:rStyle w:val="14"/>
        </w:rPr>
      </w:pPr>
      <w:r>
        <w:rPr>
          <w:rStyle w:val="14"/>
        </w:rPr>
        <w:t xml:space="preserve">       ('POOLDATA', 'PEGA_M_PANEL_HE'),</w:t>
      </w:r>
    </w:p>
    <w:p w14:paraId="6F526792">
      <w:pPr>
        <w:pStyle w:val="15"/>
        <w:keepNext w:val="0"/>
        <w:keepLines w:val="0"/>
        <w:widowControl/>
        <w:suppressLineNumbers w:val="0"/>
        <w:spacing w:line="10" w:lineRule="atLeast"/>
        <w:rPr>
          <w:rStyle w:val="14"/>
        </w:rPr>
      </w:pPr>
      <w:r>
        <w:rPr>
          <w:rStyle w:val="14"/>
        </w:rPr>
        <w:t xml:space="preserve">       ('POOLDATA', 'PEGA_M_SPAREPART_HE'),</w:t>
      </w:r>
    </w:p>
    <w:p w14:paraId="4AD1357F">
      <w:pPr>
        <w:pStyle w:val="15"/>
        <w:keepNext w:val="0"/>
        <w:keepLines w:val="0"/>
        <w:widowControl/>
        <w:suppressLineNumbers w:val="0"/>
        <w:spacing w:line="10" w:lineRule="atLeast"/>
        <w:rPr>
          <w:rStyle w:val="14"/>
        </w:rPr>
      </w:pPr>
      <w:r>
        <w:rPr>
          <w:rStyle w:val="14"/>
        </w:rPr>
        <w:t xml:space="preserve">       ('POOLDATA', 'PEGA_M_STS_CLAIM'),</w:t>
      </w:r>
    </w:p>
    <w:p w14:paraId="14F4B0DC">
      <w:pPr>
        <w:pStyle w:val="15"/>
        <w:keepNext w:val="0"/>
        <w:keepLines w:val="0"/>
        <w:widowControl/>
        <w:suppressLineNumbers w:val="0"/>
        <w:spacing w:line="10" w:lineRule="atLeast"/>
        <w:rPr>
          <w:rStyle w:val="14"/>
        </w:rPr>
      </w:pPr>
      <w:r>
        <w:rPr>
          <w:rStyle w:val="14"/>
        </w:rPr>
        <w:t xml:space="preserve">       ('POOLDATA', 'PEGA_M_SUPPLIER'),</w:t>
      </w:r>
    </w:p>
    <w:p w14:paraId="07C7AA96">
      <w:pPr>
        <w:pStyle w:val="15"/>
        <w:keepNext w:val="0"/>
        <w:keepLines w:val="0"/>
        <w:widowControl/>
        <w:suppressLineNumbers w:val="0"/>
        <w:spacing w:line="10" w:lineRule="atLeast"/>
        <w:rPr>
          <w:rStyle w:val="14"/>
        </w:rPr>
      </w:pPr>
      <w:r>
        <w:rPr>
          <w:rStyle w:val="14"/>
        </w:rPr>
        <w:t xml:space="preserve">       ('POOLDATA', 'PEGA_M_SURVEYORS'),</w:t>
      </w:r>
    </w:p>
    <w:p w14:paraId="5F278C0B">
      <w:pPr>
        <w:pStyle w:val="15"/>
        <w:keepNext w:val="0"/>
        <w:keepLines w:val="0"/>
        <w:widowControl/>
        <w:suppressLineNumbers w:val="0"/>
        <w:spacing w:line="10" w:lineRule="atLeast"/>
        <w:rPr>
          <w:rStyle w:val="14"/>
        </w:rPr>
      </w:pPr>
      <w:r>
        <w:rPr>
          <w:rStyle w:val="14"/>
        </w:rPr>
        <w:t xml:space="preserve">       ('POOLDATA', 'PEGA_MST_USER_TEKNIS'),</w:t>
      </w:r>
    </w:p>
    <w:p w14:paraId="3271C9EC">
      <w:pPr>
        <w:pStyle w:val="15"/>
        <w:keepNext w:val="0"/>
        <w:keepLines w:val="0"/>
        <w:widowControl/>
        <w:suppressLineNumbers w:val="0"/>
        <w:spacing w:line="10" w:lineRule="atLeast"/>
        <w:rPr>
          <w:rStyle w:val="14"/>
        </w:rPr>
      </w:pPr>
      <w:r>
        <w:rPr>
          <w:rStyle w:val="14"/>
        </w:rPr>
        <w:t xml:space="preserve">       ('POOLDATA', 'PNC_INSERT_EMAIL_ADJUSTER'),</w:t>
      </w:r>
    </w:p>
    <w:p w14:paraId="32B58DAA">
      <w:pPr>
        <w:pStyle w:val="15"/>
        <w:keepNext w:val="0"/>
        <w:keepLines w:val="0"/>
        <w:widowControl/>
        <w:suppressLineNumbers w:val="0"/>
        <w:spacing w:line="10" w:lineRule="atLeast"/>
        <w:rPr>
          <w:rStyle w:val="14"/>
        </w:rPr>
      </w:pPr>
      <w:r>
        <w:rPr>
          <w:rStyle w:val="14"/>
        </w:rPr>
        <w:t xml:space="preserve">       ('POOLDATA', 'PROC_JOBPERSONALACCIDENTKLAIM'),</w:t>
      </w:r>
    </w:p>
    <w:p w14:paraId="64ED58A2">
      <w:pPr>
        <w:pStyle w:val="15"/>
        <w:keepNext w:val="0"/>
        <w:keepLines w:val="0"/>
        <w:widowControl/>
        <w:suppressLineNumbers w:val="0"/>
        <w:spacing w:line="10" w:lineRule="atLeast"/>
        <w:rPr>
          <w:rStyle w:val="14"/>
        </w:rPr>
      </w:pPr>
      <w:r>
        <w:rPr>
          <w:rStyle w:val="14"/>
        </w:rPr>
        <w:t xml:space="preserve">       ('POOLDATA', 'PROCINSERTDATARECIVEDKLAIM'),</w:t>
      </w:r>
    </w:p>
    <w:p w14:paraId="5DDEAB36">
      <w:pPr>
        <w:pStyle w:val="15"/>
        <w:keepNext w:val="0"/>
        <w:keepLines w:val="0"/>
        <w:widowControl/>
        <w:suppressLineNumbers w:val="0"/>
        <w:spacing w:line="10" w:lineRule="atLeast"/>
        <w:rPr>
          <w:rStyle w:val="14"/>
        </w:rPr>
      </w:pPr>
      <w:r>
        <w:rPr>
          <w:rStyle w:val="14"/>
        </w:rPr>
        <w:t xml:space="preserve">       ('POOLDATA', 'PROGRESS_CLAIM_PNC'),</w:t>
      </w:r>
    </w:p>
    <w:p w14:paraId="2527390C">
      <w:pPr>
        <w:pStyle w:val="15"/>
        <w:keepNext w:val="0"/>
        <w:keepLines w:val="0"/>
        <w:widowControl/>
        <w:suppressLineNumbers w:val="0"/>
        <w:spacing w:line="10" w:lineRule="atLeast"/>
        <w:rPr>
          <w:rStyle w:val="14"/>
        </w:rPr>
      </w:pPr>
      <w:r>
        <w:rPr>
          <w:rStyle w:val="14"/>
        </w:rPr>
        <w:t xml:space="preserve">       ('POOLDATA', 'SET_ATTACHFILETEMPSALVAGE'),</w:t>
      </w:r>
    </w:p>
    <w:p w14:paraId="7EAC8742">
      <w:pPr>
        <w:pStyle w:val="15"/>
        <w:keepNext w:val="0"/>
        <w:keepLines w:val="0"/>
        <w:widowControl/>
        <w:suppressLineNumbers w:val="0"/>
        <w:spacing w:line="10" w:lineRule="atLeast"/>
        <w:rPr>
          <w:rStyle w:val="14"/>
        </w:rPr>
      </w:pPr>
      <w:r>
        <w:rPr>
          <w:rStyle w:val="14"/>
        </w:rPr>
        <w:t xml:space="preserve">       ('POOLDATA', 'SET_ATTACHMENT_64BIT'),</w:t>
      </w:r>
    </w:p>
    <w:p w14:paraId="47774604">
      <w:pPr>
        <w:pStyle w:val="15"/>
        <w:keepNext w:val="0"/>
        <w:keepLines w:val="0"/>
        <w:widowControl/>
        <w:suppressLineNumbers w:val="0"/>
        <w:spacing w:line="10" w:lineRule="atLeast"/>
        <w:rPr>
          <w:rStyle w:val="14"/>
        </w:rPr>
      </w:pPr>
      <w:r>
        <w:rPr>
          <w:rStyle w:val="14"/>
        </w:rPr>
        <w:t xml:space="preserve">       ('POOLDATA', 'UPDATE_LOG_PROTEKSI'),</w:t>
      </w:r>
    </w:p>
    <w:p w14:paraId="67EAD0F5">
      <w:pPr>
        <w:pStyle w:val="15"/>
        <w:keepNext w:val="0"/>
        <w:keepLines w:val="0"/>
        <w:widowControl/>
        <w:suppressLineNumbers w:val="0"/>
        <w:spacing w:line="10" w:lineRule="atLeast"/>
        <w:rPr>
          <w:rStyle w:val="14"/>
        </w:rPr>
      </w:pPr>
      <w:r>
        <w:rPr>
          <w:rStyle w:val="14"/>
        </w:rPr>
        <w:t xml:space="preserve">       ('POOLDATA', 'UPDATEINSERT_PENGKINIANDATA'),</w:t>
      </w:r>
    </w:p>
    <w:p w14:paraId="0D1C51BC">
      <w:pPr>
        <w:pStyle w:val="15"/>
        <w:keepNext w:val="0"/>
        <w:keepLines w:val="0"/>
        <w:widowControl/>
        <w:suppressLineNumbers w:val="0"/>
        <w:spacing w:line="10" w:lineRule="atLeast"/>
        <w:rPr>
          <w:rStyle w:val="14"/>
        </w:rPr>
      </w:pPr>
      <w:r>
        <w:rPr>
          <w:rStyle w:val="14"/>
        </w:rPr>
        <w:t xml:space="preserve">       ('POOLDATA', 'UPDATEPREMIUMTEMPLATE'),</w:t>
      </w:r>
    </w:p>
    <w:p w14:paraId="73DC715C">
      <w:pPr>
        <w:pStyle w:val="15"/>
        <w:keepNext w:val="0"/>
        <w:keepLines w:val="0"/>
        <w:widowControl/>
        <w:suppressLineNumbers w:val="0"/>
        <w:spacing w:line="10" w:lineRule="atLeast"/>
        <w:rPr>
          <w:rStyle w:val="14"/>
        </w:rPr>
      </w:pPr>
      <w:r>
        <w:rPr>
          <w:rStyle w:val="14"/>
        </w:rPr>
        <w:t xml:space="preserve">       ('POOLDATA', 'UPDATEREAS'),</w:t>
      </w:r>
    </w:p>
    <w:p w14:paraId="514945BD">
      <w:pPr>
        <w:pStyle w:val="15"/>
        <w:keepNext w:val="0"/>
        <w:keepLines w:val="0"/>
        <w:widowControl/>
        <w:suppressLineNumbers w:val="0"/>
        <w:spacing w:line="10" w:lineRule="atLeast"/>
        <w:rPr>
          <w:rStyle w:val="14"/>
        </w:rPr>
      </w:pPr>
      <w:r>
        <w:rPr>
          <w:rStyle w:val="14"/>
        </w:rPr>
        <w:t xml:space="preserve">       ('POOLDATA', 'PROCESSNEWEDMOBJECTDATA'),</w:t>
      </w:r>
    </w:p>
    <w:p w14:paraId="5EC1283B">
      <w:pPr>
        <w:pStyle w:val="15"/>
        <w:keepNext w:val="0"/>
        <w:keepLines w:val="0"/>
        <w:widowControl/>
        <w:suppressLineNumbers w:val="0"/>
        <w:spacing w:line="10" w:lineRule="atLeast"/>
        <w:rPr>
          <w:rStyle w:val="14"/>
        </w:rPr>
      </w:pPr>
      <w:r>
        <w:rPr>
          <w:rStyle w:val="14"/>
        </w:rPr>
        <w:t xml:space="preserve">       ('POOLDATA', 'INSERTOBJECTBACKUP'),</w:t>
      </w:r>
    </w:p>
    <w:p w14:paraId="5502B282">
      <w:pPr>
        <w:pStyle w:val="15"/>
        <w:keepNext w:val="0"/>
        <w:keepLines w:val="0"/>
        <w:widowControl/>
        <w:suppressLineNumbers w:val="0"/>
        <w:spacing w:line="10" w:lineRule="atLeast"/>
        <w:rPr>
          <w:rStyle w:val="14"/>
        </w:rPr>
      </w:pPr>
      <w:r>
        <w:rPr>
          <w:rStyle w:val="14"/>
        </w:rPr>
        <w:t xml:space="preserve">       ('POOLDATA', 'INSERTT_PERSONLIST'),</w:t>
      </w:r>
    </w:p>
    <w:p w14:paraId="58B6CA04">
      <w:pPr>
        <w:pStyle w:val="15"/>
        <w:keepNext w:val="0"/>
        <w:keepLines w:val="0"/>
        <w:widowControl/>
        <w:suppressLineNumbers w:val="0"/>
        <w:spacing w:line="10" w:lineRule="atLeast"/>
        <w:rPr>
          <w:rStyle w:val="14"/>
        </w:rPr>
      </w:pPr>
      <w:r>
        <w:rPr>
          <w:rStyle w:val="14"/>
        </w:rPr>
        <w:t xml:space="preserve">       ('MBU', 'F_VALIDASI_KLAIM_PENGKINIAN'),</w:t>
      </w:r>
    </w:p>
    <w:p w14:paraId="61325AAA">
      <w:pPr>
        <w:pStyle w:val="15"/>
        <w:keepNext w:val="0"/>
        <w:keepLines w:val="0"/>
        <w:widowControl/>
        <w:suppressLineNumbers w:val="0"/>
        <w:spacing w:line="10" w:lineRule="atLeast"/>
        <w:rPr>
          <w:rStyle w:val="14"/>
        </w:rPr>
      </w:pPr>
      <w:r>
        <w:rPr>
          <w:rStyle w:val="14"/>
        </w:rPr>
        <w:t xml:space="preserve">       ('POOLDATA', 'BASE64ENCODE'),</w:t>
      </w:r>
    </w:p>
    <w:p w14:paraId="51481AFA">
      <w:pPr>
        <w:pStyle w:val="15"/>
        <w:keepNext w:val="0"/>
        <w:keepLines w:val="0"/>
        <w:widowControl/>
        <w:suppressLineNumbers w:val="0"/>
        <w:spacing w:line="10" w:lineRule="atLeast"/>
        <w:rPr>
          <w:rStyle w:val="14"/>
        </w:rPr>
      </w:pPr>
      <w:r>
        <w:rPr>
          <w:rStyle w:val="14"/>
        </w:rPr>
        <w:t xml:space="preserve">       ('POOLDATA', 'GET_GROUPBUSINESS_XOL'),</w:t>
      </w:r>
    </w:p>
    <w:p w14:paraId="0366DB21">
      <w:pPr>
        <w:pStyle w:val="15"/>
        <w:keepNext w:val="0"/>
        <w:keepLines w:val="0"/>
        <w:widowControl/>
        <w:suppressLineNumbers w:val="0"/>
        <w:spacing w:line="10" w:lineRule="atLeast"/>
        <w:rPr>
          <w:rStyle w:val="14"/>
        </w:rPr>
      </w:pPr>
      <w:r>
        <w:rPr>
          <w:rStyle w:val="14"/>
        </w:rPr>
        <w:t xml:space="preserve">       ('POOLDATA', 'GET_INTERPOLASIPNC'),</w:t>
      </w:r>
    </w:p>
    <w:p w14:paraId="06D47BC7">
      <w:pPr>
        <w:pStyle w:val="15"/>
        <w:keepNext w:val="0"/>
        <w:keepLines w:val="0"/>
        <w:widowControl/>
        <w:suppressLineNumbers w:val="0"/>
        <w:spacing w:line="10" w:lineRule="atLeast"/>
        <w:rPr>
          <w:rStyle w:val="14"/>
        </w:rPr>
      </w:pPr>
      <w:r>
        <w:rPr>
          <w:rStyle w:val="14"/>
        </w:rPr>
        <w:t xml:space="preserve">       ('POOLDATA', 'GET_POSISI_PROGRESS_PNC'),</w:t>
      </w:r>
    </w:p>
    <w:p w14:paraId="7BC10D62">
      <w:pPr>
        <w:pStyle w:val="15"/>
        <w:keepNext w:val="0"/>
        <w:keepLines w:val="0"/>
        <w:widowControl/>
        <w:suppressLineNumbers w:val="0"/>
        <w:spacing w:line="10" w:lineRule="atLeast"/>
        <w:rPr>
          <w:rStyle w:val="14"/>
        </w:rPr>
      </w:pPr>
      <w:r>
        <w:rPr>
          <w:rStyle w:val="14"/>
        </w:rPr>
        <w:t xml:space="preserve">       ('POOLDATA', 'GET_POSISI_PROGRESS2'),</w:t>
      </w:r>
    </w:p>
    <w:p w14:paraId="4592DD73">
      <w:pPr>
        <w:pStyle w:val="15"/>
        <w:keepNext w:val="0"/>
        <w:keepLines w:val="0"/>
        <w:widowControl/>
        <w:suppressLineNumbers w:val="0"/>
        <w:spacing w:line="10" w:lineRule="atLeast"/>
        <w:rPr>
          <w:rStyle w:val="14"/>
        </w:rPr>
      </w:pPr>
      <w:r>
        <w:rPr>
          <w:rStyle w:val="14"/>
        </w:rPr>
        <w:t xml:space="preserve">       ('POOLDATA', 'GETCURRENCYSTANDARD'),</w:t>
      </w:r>
    </w:p>
    <w:p w14:paraId="27FF6828">
      <w:pPr>
        <w:pStyle w:val="15"/>
        <w:keepNext w:val="0"/>
        <w:keepLines w:val="0"/>
        <w:widowControl/>
        <w:suppressLineNumbers w:val="0"/>
        <w:spacing w:line="10" w:lineRule="atLeast"/>
        <w:rPr>
          <w:rStyle w:val="14"/>
        </w:rPr>
      </w:pPr>
      <w:r>
        <w:rPr>
          <w:rStyle w:val="14"/>
        </w:rPr>
        <w:t xml:space="preserve">       ('POOLDATA', 'GETSELISIHJAM')</w:t>
      </w:r>
    </w:p>
    <w:p w14:paraId="22F11F88">
      <w:pPr>
        <w:pStyle w:val="15"/>
        <w:keepNext w:val="0"/>
        <w:keepLines w:val="0"/>
        <w:widowControl/>
        <w:suppressLineNumbers w:val="0"/>
        <w:spacing w:line="10" w:lineRule="atLeast"/>
        <w:rPr>
          <w:rStyle w:val="14"/>
        </w:rPr>
      </w:pPr>
      <w:r>
        <w:rPr>
          <w:rStyle w:val="14"/>
        </w:rPr>
        <w:t xml:space="preserve"> )</w:t>
      </w:r>
    </w:p>
    <w:p w14:paraId="5412243B">
      <w:pPr>
        <w:pStyle w:val="15"/>
        <w:keepNext w:val="0"/>
        <w:keepLines w:val="0"/>
        <w:widowControl/>
        <w:suppressLineNumbers w:val="0"/>
        <w:spacing w:line="10" w:lineRule="atLeast"/>
      </w:pPr>
      <w:r>
        <w:rPr>
          <w:rStyle w:val="14"/>
        </w:rPr>
        <w:t xml:space="preserve"> ORDER BY owner, name, type, line;</w:t>
      </w:r>
    </w:p>
    <w:p w14:paraId="6E1EF1B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Sebaran per skema: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40"/>
        <w:gridCol w:w="1054"/>
      </w:tblGrid>
      <w:tr w14:paraId="6DBED1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2889"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B54597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Skema</w:t>
            </w:r>
          </w:p>
        </w:tc>
        <w:tc>
          <w:tcPr>
            <w:tcW w:w="211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1D5ACF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Jumlah objek</w:t>
            </w:r>
          </w:p>
        </w:tc>
      </w:tr>
      <w:tr w14:paraId="4A93F6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88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3358E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POOLDATA</w:t>
            </w:r>
          </w:p>
        </w:tc>
        <w:tc>
          <w:tcPr>
            <w:tcW w:w="211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0FDFC8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59</w:t>
            </w:r>
          </w:p>
        </w:tc>
      </w:tr>
      <w:tr w14:paraId="7A021A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88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67A5C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(tanpa skema)</w:t>
            </w:r>
          </w:p>
        </w:tc>
        <w:tc>
          <w:tcPr>
            <w:tcW w:w="211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14BE1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w:t>
            </w:r>
          </w:p>
        </w:tc>
      </w:tr>
      <w:tr w14:paraId="1A9F57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88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ED449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COLLECTION</w:t>
            </w:r>
          </w:p>
        </w:tc>
        <w:tc>
          <w:tcPr>
            <w:tcW w:w="211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8CFF3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w:t>
            </w:r>
          </w:p>
        </w:tc>
      </w:tr>
      <w:tr w14:paraId="085C0E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88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CA69C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GENERAL</w:t>
            </w:r>
          </w:p>
        </w:tc>
        <w:tc>
          <w:tcPr>
            <w:tcW w:w="211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846E1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w:t>
            </w:r>
          </w:p>
        </w:tc>
      </w:tr>
      <w:tr w14:paraId="6D68DB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88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66A34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MBU</w:t>
            </w:r>
          </w:p>
        </w:tc>
        <w:tc>
          <w:tcPr>
            <w:tcW w:w="211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B9EB8E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w:t>
            </w:r>
          </w:p>
        </w:tc>
      </w:tr>
    </w:tbl>
    <w:p w14:paraId="60B5BEFD">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 xml:space="preserve">Catatan: objek </w:t>
      </w:r>
      <w:r>
        <w:rPr>
          <w:rStyle w:val="14"/>
        </w:rPr>
        <w:t>KONVERSIT_VEHICLELIST</w:t>
      </w:r>
      <w:r>
        <w:rPr>
          <w:rFonts w:hint="default" w:ascii="Segoe UI" w:hAnsi="Segoe UI" w:eastAsia="Segoe UI" w:cs="Segoe UI"/>
          <w:color w:val="1A1A1A"/>
          <w:sz w:val="20"/>
          <w:szCs w:val="20"/>
          <w:shd w:val="clear" w:fill="FFF8E6"/>
        </w:rPr>
        <w:t xml:space="preserve"> dan </w:t>
      </w:r>
      <w:r>
        <w:rPr>
          <w:rStyle w:val="14"/>
        </w:rPr>
        <w:t>PROCESSNEWEDMOBJECTDATA</w:t>
      </w:r>
      <w:r>
        <w:rPr>
          <w:rFonts w:hint="default" w:ascii="Segoe UI" w:hAnsi="Segoe UI" w:eastAsia="Segoe UI" w:cs="Segoe UI"/>
          <w:color w:val="1A1A1A"/>
          <w:sz w:val="20"/>
          <w:szCs w:val="20"/>
          <w:shd w:val="clear" w:fill="FFF8E6"/>
        </w:rPr>
        <w:t xml:space="preserve"> dipanggil </w:t>
      </w:r>
      <w:r>
        <w:rPr>
          <w:rStyle w:val="18"/>
          <w:rFonts w:hint="default" w:ascii="Segoe UI" w:hAnsi="Segoe UI" w:eastAsia="Segoe UI" w:cs="Segoe UI"/>
          <w:color w:val="1A1A1A"/>
          <w:sz w:val="20"/>
          <w:szCs w:val="20"/>
          <w:shd w:val="clear" w:fill="FFF8E6"/>
        </w:rPr>
        <w:t>tanpa nama skema</w:t>
      </w:r>
      <w:r>
        <w:rPr>
          <w:rFonts w:hint="default" w:ascii="Segoe UI" w:hAnsi="Segoe UI" w:eastAsia="Segoe UI" w:cs="Segoe UI"/>
          <w:color w:val="1A1A1A"/>
          <w:sz w:val="20"/>
          <w:szCs w:val="20"/>
          <w:shd w:val="clear" w:fill="FFF8E6"/>
        </w:rPr>
        <w:t>, sehingga skemanya mengikuti user koneksi aplikasi. DBA perlu memastikan skema sebenarnya saat menarik source.</w:t>
      </w:r>
    </w:p>
    <w:p w14:paraId="647CA0A0">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Yang juga perlu diminta bersamaan</w:t>
      </w:r>
      <w:r>
        <w:rPr>
          <w:rFonts w:hint="default" w:ascii="Segoe UI" w:hAnsi="Segoe UI" w:eastAsia="Segoe UI" w:cs="Segoe UI"/>
          <w:color w:val="1A1A1A"/>
          <w:sz w:val="20"/>
          <w:szCs w:val="20"/>
        </w:rPr>
        <w:t xml:space="preserve"> — tanpa ini source procedure saja belum cukup:</w:t>
      </w:r>
    </w:p>
    <w:p w14:paraId="34354391">
      <w:pPr>
        <w:keepNext w:val="0"/>
        <w:keepLines w:val="0"/>
        <w:widowControl/>
        <w:numPr>
          <w:ilvl w:val="0"/>
          <w:numId w:val="214"/>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Definisi tabel</w:t>
      </w:r>
      <w:r>
        <w:rPr>
          <w:rFonts w:hint="default" w:ascii="Segoe UI" w:hAnsi="Segoe UI" w:eastAsia="Segoe UI" w:cs="Segoe UI"/>
          <w:color w:val="1A1A1A"/>
          <w:sz w:val="20"/>
          <w:szCs w:val="20"/>
        </w:rPr>
        <w:t xml:space="preserve"> yang disentuh tiap procedure (R-08), agar perilaku insert/update dapat dibaca utuh.</w:t>
      </w:r>
    </w:p>
    <w:p w14:paraId="1D2D4523">
      <w:pPr>
        <w:keepNext w:val="0"/>
        <w:keepLines w:val="0"/>
        <w:widowControl/>
        <w:numPr>
          <w:ilvl w:val="0"/>
          <w:numId w:val="214"/>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Grant dan sinonim</w:t>
      </w:r>
      <w:r>
        <w:rPr>
          <w:rFonts w:hint="default" w:ascii="Segoe UI" w:hAnsi="Segoe UI" w:eastAsia="Segoe UI" w:cs="Segoe UI"/>
          <w:color w:val="1A1A1A"/>
          <w:sz w:val="20"/>
          <w:szCs w:val="20"/>
        </w:rPr>
        <w:t xml:space="preserve"> — beberapa objek dipanggil tanpa skema, kemungkinan lewat sinonim publik.</w:t>
      </w:r>
    </w:p>
    <w:p w14:paraId="4DD70F44">
      <w:pPr>
        <w:keepNext w:val="0"/>
        <w:keepLines w:val="0"/>
        <w:widowControl/>
        <w:numPr>
          <w:ilvl w:val="0"/>
          <w:numId w:val="214"/>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 xml:space="preserve">Isi master </w:t>
      </w:r>
      <w:r>
        <w:rPr>
          <w:rStyle w:val="14"/>
        </w:rPr>
        <w:t>V_STS_CLAIM</w:t>
      </w:r>
      <w:r>
        <w:rPr>
          <w:rFonts w:hint="default" w:ascii="Segoe UI" w:hAnsi="Segoe UI" w:eastAsia="Segoe UI" w:cs="Segoe UI"/>
          <w:color w:val="1A1A1A"/>
          <w:sz w:val="20"/>
          <w:szCs w:val="20"/>
        </w:rPr>
        <w:t xml:space="preserve"> (R-06), karena beberapa procedure menulis kolom status.</w:t>
      </w:r>
    </w:p>
    <w:p w14:paraId="5824EA20">
      <w:pPr>
        <w:pStyle w:val="2"/>
        <w:keepNext/>
        <w:keepLines w:val="0"/>
        <w:pageBreakBefore/>
        <w:widowControl/>
        <w:suppressLineNumbers w:val="0"/>
        <w:pBdr>
          <w:bottom w:val="single" w:color="0B3D6B" w:sz="18" w:space="6"/>
        </w:pBdr>
        <w:spacing w:before="0" w:beforeAutospacing="0" w:after="200" w:afterAutospacing="0" w:line="10" w:lineRule="atLeast"/>
        <w:ind w:left="0" w:right="0"/>
        <w:rPr>
          <w:color w:val="0B3D6B"/>
          <w:sz w:val="44"/>
          <w:szCs w:val="44"/>
        </w:rPr>
      </w:pPr>
      <w:r>
        <w:rPr>
          <w:color w:val="0B3D6B"/>
          <w:sz w:val="44"/>
          <w:szCs w:val="44"/>
        </w:rPr>
        <w:t>Lampiran F — Rincian Penjenjangan Komite dan DB Link</w:t>
      </w:r>
    </w:p>
    <w:p w14:paraId="4D1DAE32">
      <w:pPr>
        <w:pStyle w:val="17"/>
        <w:keepNext w:val="0"/>
        <w:keepLines w:val="0"/>
        <w:widowControl/>
        <w:suppressLineNumbers w:val="0"/>
        <w:spacing w:line="10" w:lineRule="atLeast"/>
      </w:pPr>
      <w:r>
        <w:rPr>
          <w:rFonts w:hint="default" w:ascii="Segoe UI" w:hAnsi="Segoe UI" w:eastAsia="Segoe UI" w:cs="Segoe UI"/>
          <w:color w:val="1A1A1A"/>
          <w:sz w:val="20"/>
          <w:szCs w:val="20"/>
        </w:rPr>
        <w:t>Dokumen ini menjawab dua pertanyaan yang belum terjawab rinci di Steering:</w:t>
      </w:r>
    </w:p>
    <w:p w14:paraId="6DBD6DC1">
      <w:pPr>
        <w:keepNext w:val="0"/>
        <w:keepLines w:val="0"/>
        <w:widowControl/>
        <w:numPr>
          <w:ilvl w:val="0"/>
          <w:numId w:val="215"/>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D-14</w:t>
      </w:r>
      <w:r>
        <w:rPr>
          <w:rFonts w:hint="default" w:ascii="Segoe UI" w:hAnsi="Segoe UI" w:eastAsia="Segoe UI" w:cs="Segoe UI"/>
          <w:color w:val="1A1A1A"/>
          <w:sz w:val="20"/>
          <w:szCs w:val="20"/>
        </w:rPr>
        <w:t xml:space="preserve"> — aturan penjenjangan komite saat ini berada di mana saja?</w:t>
      </w:r>
    </w:p>
    <w:p w14:paraId="28EAD1F0">
      <w:pPr>
        <w:keepNext w:val="0"/>
        <w:keepLines w:val="0"/>
        <w:widowControl/>
        <w:numPr>
          <w:ilvl w:val="0"/>
          <w:numId w:val="215"/>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R-03</w:t>
      </w:r>
      <w:r>
        <w:rPr>
          <w:rFonts w:hint="default" w:ascii="Segoe UI" w:hAnsi="Segoe UI" w:eastAsia="Segoe UI" w:cs="Segoe UI"/>
          <w:color w:val="1A1A1A"/>
          <w:sz w:val="20"/>
          <w:szCs w:val="20"/>
        </w:rPr>
        <w:t xml:space="preserve"> — DB Link dipakai pada proses apa saja, dan menyentuh objek apa saja?</w:t>
      </w:r>
    </w:p>
    <w:p w14:paraId="2AAC8712">
      <w:pPr>
        <w:pStyle w:val="17"/>
        <w:keepNext w:val="0"/>
        <w:keepLines w:val="0"/>
        <w:widowControl/>
        <w:suppressLineNumbers w:val="0"/>
        <w:spacing w:line="10" w:lineRule="atLeast"/>
      </w:pPr>
      <w:r>
        <w:rPr>
          <w:rFonts w:hint="default" w:ascii="Segoe UI" w:hAnsi="Segoe UI" w:eastAsia="Segoe UI" w:cs="Segoe UI"/>
          <w:color w:val="1A1A1A"/>
          <w:sz w:val="20"/>
          <w:szCs w:val="20"/>
        </w:rPr>
        <w:t>Seluruh isi diekstraksi langsung dari 652 rule Connect-SQL dan 902 Activity di export XML.</w:t>
      </w:r>
    </w:p>
    <w:p w14:paraId="15814EE1">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Diperbarui v2.0 (2026-09-14) — Bagian 1 terjawab.</w:t>
      </w:r>
      <w:r>
        <w:rPr>
          <w:rFonts w:hint="default" w:ascii="Segoe UI" w:hAnsi="Segoe UI" w:eastAsia="Segoe UI" w:cs="Segoe UI"/>
          <w:color w:val="1A1A1A"/>
          <w:sz w:val="20"/>
          <w:szCs w:val="20"/>
          <w:shd w:val="clear" w:fill="FFF8E6"/>
        </w:rPr>
        <w:t xml:space="preserve"> Isi </w:t>
      </w:r>
      <w:r>
        <w:rPr>
          <w:rStyle w:val="14"/>
        </w:rPr>
        <w:t>POOLDATA.EMAILKOMITE</w:t>
      </w:r>
      <w:r>
        <w:rPr>
          <w:rFonts w:hint="default" w:ascii="Segoe UI" w:hAnsi="Segoe UI" w:eastAsia="Segoe UI" w:cs="Segoe UI"/>
          <w:color w:val="1A1A1A"/>
          <w:sz w:val="20"/>
          <w:szCs w:val="20"/>
          <w:shd w:val="clear" w:fill="FFF8E6"/>
        </w:rPr>
        <w:t xml:space="preserve"> sudah diterima (</w:t>
      </w:r>
      <w:r>
        <w:rPr>
          <w:rStyle w:val="18"/>
          <w:rFonts w:hint="default" w:ascii="Segoe UI" w:hAnsi="Segoe UI" w:eastAsia="Segoe UI" w:cs="Segoe UI"/>
          <w:color w:val="1A1A1A"/>
          <w:sz w:val="20"/>
          <w:szCs w:val="20"/>
          <w:shd w:val="clear" w:fill="FFF8E6"/>
        </w:rPr>
        <w:t>21 kolom, 30 baris</w:t>
      </w:r>
      <w:r>
        <w:rPr>
          <w:rFonts w:hint="default" w:ascii="Segoe UI" w:hAnsi="Segoe UI" w:eastAsia="Segoe UI" w:cs="Segoe UI"/>
          <w:color w:val="1A1A1A"/>
          <w:sz w:val="20"/>
          <w:szCs w:val="20"/>
          <w:shd w:val="clear" w:fill="FFF8E6"/>
        </w:rPr>
        <w:t xml:space="preserve">), dan mekanisme penjenjangannya kini dipahami penuh. </w:t>
      </w:r>
      <w:r>
        <w:rPr>
          <w:rStyle w:val="18"/>
          <w:rFonts w:hint="default" w:ascii="Segoe UI" w:hAnsi="Segoe UI" w:eastAsia="Segoe UI" w:cs="Segoe UI"/>
          <w:color w:val="1A1A1A"/>
          <w:sz w:val="20"/>
          <w:szCs w:val="20"/>
          <w:shd w:val="clear" w:fill="FFF8E6"/>
        </w:rPr>
        <w:t>Dua hal di bawah yang dibaca sebagai masalah ternyata bukan masalah</w:t>
      </w:r>
      <w:r>
        <w:rPr>
          <w:rFonts w:hint="default" w:ascii="Segoe UI" w:hAnsi="Segoe UI" w:eastAsia="Segoe UI" w:cs="Segoe UI"/>
          <w:color w:val="1A1A1A"/>
          <w:sz w:val="20"/>
          <w:szCs w:val="20"/>
          <w:shd w:val="clear" w:fill="FFF8E6"/>
        </w:rPr>
        <w:t>, dan satu di antaranya nyaris "diperbaiki" menjadi salah. Ringkasannya di §1.8 yang baru; isi §1.1–§1.7 dibiarkan sebagai catatan penelusuran saat itu.</w:t>
      </w:r>
    </w:p>
    <w:p w14:paraId="7D559488">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268" o:spt="1" style="height:1.5pt;width:415.3pt;" fillcolor="#A0A0A0" filled="t" stroked="f" coordsize="21600,21600" o:hr="t" o:hrstd="t" o:hralign="center">
            <v:path/>
            <v:fill on="t" focussize="0,0"/>
            <v:stroke on="f"/>
            <v:imagedata o:title=""/>
            <o:lock v:ext="edit"/>
            <w10:wrap type="none"/>
            <w10:anchorlock/>
          </v:rect>
        </w:pict>
      </w:r>
    </w:p>
    <w:p w14:paraId="256C2500">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Bagian 1 — D-14: Penjenjangan Komite</w:t>
      </w:r>
    </w:p>
    <w:p w14:paraId="7FFA03DE">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1.1 Temuan utama: matriksnya sudah berupa master data</w:t>
      </w:r>
    </w:p>
    <w:p w14:paraId="163BE6FD">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Pada Decision Log, D-14 dicatat sebagai </w:t>
      </w:r>
      <w:r>
        <w:rPr>
          <w:rStyle w:val="10"/>
          <w:rFonts w:hint="default" w:ascii="Segoe UI" w:hAnsi="Segoe UI" w:eastAsia="Segoe UI" w:cs="Segoe UI"/>
          <w:color w:val="1A1A1A"/>
          <w:sz w:val="20"/>
          <w:szCs w:val="20"/>
        </w:rPr>
        <w:t>"matriks lengkapnya belum ada, harus dikumpulkan dari tim bisnis"</w:t>
      </w:r>
      <w:r>
        <w:rPr>
          <w:rFonts w:hint="default" w:ascii="Segoe UI" w:hAnsi="Segoe UI" w:eastAsia="Segoe UI" w:cs="Segoe UI"/>
          <w:color w:val="1A1A1A"/>
          <w:sz w:val="20"/>
          <w:szCs w:val="20"/>
        </w:rPr>
        <w:t xml:space="preserve">. Setelah ditelusuri ke source, </w:t>
      </w:r>
      <w:r>
        <w:rPr>
          <w:rStyle w:val="18"/>
          <w:rFonts w:hint="default" w:ascii="Segoe UI" w:hAnsi="Segoe UI" w:eastAsia="Segoe UI" w:cs="Segoe UI"/>
          <w:color w:val="1A1A1A"/>
          <w:sz w:val="20"/>
          <w:szCs w:val="20"/>
        </w:rPr>
        <w:t>anggapan itu tidak sepenuhnya benar</w:t>
      </w:r>
      <w:r>
        <w:rPr>
          <w:rFonts w:hint="default" w:ascii="Segoe UI" w:hAnsi="Segoe UI" w:eastAsia="Segoe UI" w:cs="Segoe UI"/>
          <w:color w:val="1A1A1A"/>
          <w:sz w:val="20"/>
          <w:szCs w:val="20"/>
        </w:rPr>
        <w:t>.</w:t>
      </w:r>
    </w:p>
    <w:p w14:paraId="7B000E8D">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Matriks penjenjangan komite </w:t>
      </w:r>
      <w:r>
        <w:rPr>
          <w:rStyle w:val="18"/>
          <w:rFonts w:hint="default" w:ascii="Segoe UI" w:hAnsi="Segoe UI" w:eastAsia="Segoe UI" w:cs="Segoe UI"/>
          <w:color w:val="1A1A1A"/>
          <w:sz w:val="20"/>
          <w:szCs w:val="20"/>
        </w:rPr>
        <w:t>sudah ada sebagai data</w:t>
      </w:r>
      <w:r>
        <w:rPr>
          <w:rFonts w:hint="default" w:ascii="Segoe UI" w:hAnsi="Segoe UI" w:eastAsia="Segoe UI" w:cs="Segoe UI"/>
          <w:color w:val="1A1A1A"/>
          <w:sz w:val="20"/>
          <w:szCs w:val="20"/>
        </w:rPr>
        <w:t>, tersimpan di tabel</w:t>
      </w:r>
    </w:p>
    <w:p w14:paraId="55635992">
      <w:pPr>
        <w:pStyle w:val="17"/>
        <w:keepNext w:val="0"/>
        <w:keepLines w:val="0"/>
        <w:widowControl/>
        <w:suppressLineNumbers w:val="0"/>
        <w:spacing w:line="10" w:lineRule="atLeast"/>
      </w:pPr>
      <w:r>
        <w:rPr>
          <w:rStyle w:val="14"/>
        </w:rPr>
        <w:t>POOLDATA.EMAILKOMITE</w:t>
      </w:r>
      <w:r>
        <w:rPr>
          <w:rFonts w:hint="default" w:ascii="Segoe UI" w:hAnsi="Segoe UI" w:eastAsia="Segoe UI" w:cs="Segoe UI"/>
          <w:color w:val="1A1A1A"/>
          <w:sz w:val="20"/>
          <w:szCs w:val="20"/>
        </w:rPr>
        <w:t xml:space="preserve">. Yang belum kita punya hanyalah </w:t>
      </w:r>
      <w:r>
        <w:rPr>
          <w:rStyle w:val="18"/>
          <w:rFonts w:hint="default" w:ascii="Segoe UI" w:hAnsi="Segoe UI" w:eastAsia="Segoe UI" w:cs="Segoe UI"/>
          <w:color w:val="1A1A1A"/>
          <w:sz w:val="20"/>
          <w:szCs w:val="20"/>
        </w:rPr>
        <w:t>isi tabelnya</w:t>
      </w:r>
      <w:r>
        <w:rPr>
          <w:rFonts w:hint="default" w:ascii="Segoe UI" w:hAnsi="Segoe UI" w:eastAsia="Segoe UI" w:cs="Segoe UI"/>
          <w:color w:val="1A1A1A"/>
          <w:sz w:val="20"/>
          <w:szCs w:val="20"/>
        </w:rPr>
        <w:t xml:space="preserve"> — dan itu satu query.</w:t>
      </w:r>
    </w:p>
    <w:p w14:paraId="7B9AA7DC">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Buktinya ada di </w:t>
      </w:r>
      <w:r>
        <w:rPr>
          <w:rStyle w:val="14"/>
        </w:rPr>
        <w:t>SetListComiteeClaimPerObjAdj</w:t>
      </w:r>
      <w:r>
        <w:rPr>
          <w:rFonts w:hint="default" w:ascii="Segoe UI" w:hAnsi="Segoe UI" w:eastAsia="Segoe UI" w:cs="Segoe UI"/>
          <w:color w:val="1A1A1A"/>
          <w:sz w:val="20"/>
          <w:szCs w:val="20"/>
        </w:rPr>
        <w:t xml:space="preserve"> step 98:</w:t>
      </w:r>
    </w:p>
    <w:p w14:paraId="5905BDD1">
      <w:pPr>
        <w:pStyle w:val="15"/>
        <w:keepNext w:val="0"/>
        <w:keepLines w:val="0"/>
        <w:widowControl/>
        <w:suppressLineNumbers w:val="0"/>
        <w:spacing w:line="10" w:lineRule="atLeast"/>
        <w:rPr>
          <w:rStyle w:val="14"/>
        </w:rPr>
      </w:pPr>
      <w:r>
        <w:rPr>
          <w:rStyle w:val="14"/>
        </w:rPr>
        <w:t>childPageKomite.KomiteLoop  := TempRDBSearchEmailKomite.pxResultCount</w:t>
      </w:r>
    </w:p>
    <w:p w14:paraId="7E53F3C6">
      <w:pPr>
        <w:pStyle w:val="15"/>
        <w:keepNext w:val="0"/>
        <w:keepLines w:val="0"/>
        <w:widowControl/>
        <w:suppressLineNumbers w:val="0"/>
        <w:spacing w:line="10" w:lineRule="atLeast"/>
      </w:pPr>
      <w:r>
        <w:rPr>
          <w:rStyle w:val="14"/>
        </w:rPr>
        <w:t>childPageKomite.KomiteCount := 1</w:t>
      </w:r>
    </w:p>
    <w:p w14:paraId="55FE221F">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 xml:space="preserve">Jumlah jenjang komite = jumlah baris yang dikembalikan query ke </w:t>
      </w:r>
      <w:r>
        <w:rPr>
          <w:rStyle w:val="14"/>
        </w:rPr>
        <w:t>EMAILKOMITE</w:t>
      </w:r>
      <w:r>
        <w:rPr>
          <w:rStyle w:val="18"/>
          <w:rFonts w:hint="default" w:ascii="Segoe UI" w:hAnsi="Segoe UI" w:eastAsia="Segoe UI" w:cs="Segoe UI"/>
          <w:color w:val="1A1A1A"/>
          <w:sz w:val="20"/>
          <w:szCs w:val="20"/>
        </w:rPr>
        <w:t>.</w:t>
      </w:r>
      <w:r>
        <w:rPr>
          <w:rFonts w:hint="default" w:ascii="Segoe UI" w:hAnsi="Segoe UI" w:eastAsia="Segoe UI" w:cs="Segoe UI"/>
          <w:color w:val="1A1A1A"/>
          <w:sz w:val="20"/>
          <w:szCs w:val="20"/>
        </w:rPr>
        <w:t xml:space="preserve"> Bukan angka tetap, bukan aturan di dalam kode. Urutan jenjangnya ditentukan kolom </w:t>
      </w:r>
      <w:r>
        <w:rPr>
          <w:rStyle w:val="14"/>
        </w:rPr>
        <w:t>DEGREE</w:t>
      </w:r>
      <w:r>
        <w:rPr>
          <w:rFonts w:hint="default" w:ascii="Segoe UI" w:hAnsi="Segoe UI" w:eastAsia="Segoe UI" w:cs="Segoe UI"/>
          <w:color w:val="1A1A1A"/>
          <w:sz w:val="20"/>
          <w:szCs w:val="20"/>
        </w:rPr>
        <w:t xml:space="preserve"> (</w:t>
      </w:r>
      <w:r>
        <w:rPr>
          <w:rStyle w:val="14"/>
        </w:rPr>
        <w:t>ORDER BY DEGREE</w:t>
      </w:r>
      <w:r>
        <w:rPr>
          <w:rFonts w:hint="default" w:ascii="Segoe UI" w:hAnsi="Segoe UI" w:eastAsia="Segoe UI" w:cs="Segoe UI"/>
          <w:color w:val="1A1A1A"/>
          <w:sz w:val="20"/>
          <w:szCs w:val="20"/>
        </w:rPr>
        <w:t xml:space="preserve"> di semua query).</w:t>
      </w:r>
    </w:p>
    <w:p w14:paraId="7AFFC77A">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 xml:space="preserve">1.2 Struktur tabel </w:t>
      </w:r>
      <w:r>
        <w:rPr>
          <w:rStyle w:val="14"/>
        </w:rPr>
        <w:t>POOLDATA.EMAILKOMITE</w:t>
      </w:r>
    </w:p>
    <w:p w14:paraId="5B46C3E4">
      <w:pPr>
        <w:pStyle w:val="17"/>
        <w:keepNext w:val="0"/>
        <w:keepLines w:val="0"/>
        <w:widowControl/>
        <w:suppressLineNumbers w:val="0"/>
        <w:spacing w:line="10" w:lineRule="atLeast"/>
      </w:pPr>
      <w:r>
        <w:rPr>
          <w:rFonts w:hint="default" w:ascii="Segoe UI" w:hAnsi="Segoe UI" w:eastAsia="Segoe UI" w:cs="Segoe UI"/>
          <w:color w:val="1A1A1A"/>
          <w:sz w:val="20"/>
          <w:szCs w:val="20"/>
        </w:rPr>
        <w:t>Kolom berikut disimpulkan dari 11 query berbeda yang membacanya. Tipe dan panjangnya belum diketahui (butuh DDL — R-08).</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240"/>
        <w:gridCol w:w="2065"/>
      </w:tblGrid>
      <w:tr w14:paraId="77CABD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305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34427B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Kolom</w:t>
            </w:r>
          </w:p>
        </w:tc>
        <w:tc>
          <w:tcPr>
            <w:tcW w:w="1948"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57C7A2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Perannya dalam penjenjangan</w:t>
            </w:r>
          </w:p>
        </w:tc>
      </w:tr>
      <w:tr w14:paraId="75031B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05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1AB598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DEGREE</w:t>
            </w:r>
          </w:p>
        </w:tc>
        <w:tc>
          <w:tcPr>
            <w:tcW w:w="194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7F5AD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Urutan jenjang.</w:t>
            </w:r>
            <w:r>
              <w:rPr>
                <w:rFonts w:hint="default" w:ascii="Segoe UI" w:hAnsi="Segoe UI" w:eastAsia="Segoe UI" w:cs="Segoe UI"/>
                <w:color w:val="1A1A1A"/>
                <w:sz w:val="24"/>
                <w:szCs w:val="24"/>
                <w:bdr w:val="none" w:color="auto" w:sz="0" w:space="0"/>
              </w:rPr>
              <w:t xml:space="preserve"> Semua query </w:t>
            </w:r>
            <w:r>
              <w:rPr>
                <w:rStyle w:val="14"/>
                <w:rFonts w:ascii="SimSun" w:hAnsi="SimSun" w:eastAsia="SimSun" w:cs="SimSun"/>
                <w:sz w:val="24"/>
                <w:szCs w:val="24"/>
              </w:rPr>
              <w:t>ORDER BY DEGREE</w:t>
            </w:r>
            <w:r>
              <w:rPr>
                <w:rFonts w:hint="default" w:ascii="Segoe UI" w:hAnsi="Segoe UI" w:eastAsia="Segoe UI" w:cs="Segoe UI"/>
                <w:color w:val="1A1A1A"/>
                <w:sz w:val="24"/>
                <w:szCs w:val="24"/>
                <w:bdr w:val="none" w:color="auto" w:sz="0" w:space="0"/>
              </w:rPr>
              <w:t>. Inilah yang menentukan siapa komite ke-1, ke-2, dst.</w:t>
            </w:r>
          </w:p>
        </w:tc>
      </w:tr>
      <w:tr w14:paraId="6855D4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5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2E00DD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TYPE_BUSINESS</w:t>
            </w:r>
          </w:p>
        </w:tc>
        <w:tc>
          <w:tcPr>
            <w:tcW w:w="194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5C784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Lini bisnis.</w:t>
            </w:r>
            <w:r>
              <w:rPr>
                <w:rFonts w:hint="default" w:ascii="Segoe UI" w:hAnsi="Segoe UI" w:eastAsia="Segoe UI" w:cs="Segoe UI"/>
                <w:color w:val="1A1A1A"/>
                <w:sz w:val="24"/>
                <w:szCs w:val="24"/>
                <w:bdr w:val="none" w:color="auto" w:sz="0" w:space="0"/>
              </w:rPr>
              <w:t xml:space="preserve"> Nilai yang ditemukan: </w:t>
            </w:r>
            <w:r>
              <w:rPr>
                <w:rStyle w:val="14"/>
                <w:rFonts w:ascii="SimSun" w:hAnsi="SimSun" w:eastAsia="SimSun" w:cs="SimSun"/>
                <w:sz w:val="24"/>
                <w:szCs w:val="24"/>
              </w:rPr>
              <w:t>NONMBU</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NONMBUAB</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NONMBUC</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BONDING</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TRAVEL</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PA</w:t>
            </w:r>
          </w:p>
        </w:tc>
      </w:tr>
      <w:tr w14:paraId="76F23E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05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4752A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TYPE_KOMITE</w:t>
            </w:r>
          </w:p>
        </w:tc>
        <w:tc>
          <w:tcPr>
            <w:tcW w:w="194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ECCC1F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Kelompok komite.</w:t>
            </w:r>
            <w:r>
              <w:rPr>
                <w:rFonts w:hint="default" w:ascii="Segoe UI" w:hAnsi="Segoe UI" w:eastAsia="Segoe UI" w:cs="Segoe UI"/>
                <w:color w:val="1A1A1A"/>
                <w:sz w:val="24"/>
                <w:szCs w:val="24"/>
                <w:bdr w:val="none" w:color="auto" w:sz="0" w:space="0"/>
              </w:rPr>
              <w:t xml:space="preserve"> Nilai </w:t>
            </w:r>
            <w:r>
              <w:rPr>
                <w:rStyle w:val="14"/>
                <w:rFonts w:ascii="SimSun" w:hAnsi="SimSun" w:eastAsia="SimSun" w:cs="SimSun"/>
                <w:sz w:val="24"/>
                <w:szCs w:val="24"/>
              </w:rPr>
              <w:t>0</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3</w:t>
            </w:r>
            <w:r>
              <w:rPr>
                <w:rFonts w:hint="default" w:ascii="Segoe UI" w:hAnsi="Segoe UI" w:eastAsia="Segoe UI" w:cs="Segoe UI"/>
                <w:color w:val="1A1A1A"/>
                <w:sz w:val="24"/>
                <w:szCs w:val="24"/>
                <w:bdr w:val="none" w:color="auto" w:sz="0" w:space="0"/>
              </w:rPr>
              <w:t>. Ditentukan oleh logika di aktivitas (lihat §1.4)</w:t>
            </w:r>
          </w:p>
        </w:tc>
      </w:tr>
      <w:tr w14:paraId="5BE996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5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B3675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LIMIT_BOTTOM</w:t>
            </w:r>
          </w:p>
        </w:tc>
        <w:tc>
          <w:tcPr>
            <w:tcW w:w="194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AC12D7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Ambang nilai bawah.</w:t>
            </w:r>
            <w:r>
              <w:rPr>
                <w:rFonts w:hint="default" w:ascii="Segoe UI" w:hAnsi="Segoe UI" w:eastAsia="Segoe UI" w:cs="Segoe UI"/>
                <w:color w:val="1A1A1A"/>
                <w:sz w:val="24"/>
                <w:szCs w:val="24"/>
                <w:bdr w:val="none" w:color="auto" w:sz="0" w:space="0"/>
              </w:rPr>
              <w:t xml:space="preserve"> Filter </w:t>
            </w:r>
            <w:r>
              <w:rPr>
                <w:rStyle w:val="14"/>
                <w:rFonts w:ascii="SimSun" w:hAnsi="SimSun" w:eastAsia="SimSun" w:cs="SimSun"/>
                <w:sz w:val="24"/>
                <w:szCs w:val="24"/>
              </w:rPr>
              <w:t>LIMIT_BOTTOM &lt;= nilai klaim</w:t>
            </w:r>
            <w:r>
              <w:rPr>
                <w:rFonts w:hint="default" w:ascii="Segoe UI" w:hAnsi="Segoe UI" w:eastAsia="Segoe UI" w:cs="Segoe UI"/>
                <w:color w:val="1A1A1A"/>
                <w:sz w:val="24"/>
                <w:szCs w:val="24"/>
                <w:bdr w:val="none" w:color="auto" w:sz="0" w:space="0"/>
              </w:rPr>
              <w:t xml:space="preserve"> — komite dengan ambang di atas nilai klaim tidak ikut terpilih</w:t>
            </w:r>
          </w:p>
        </w:tc>
      </w:tr>
      <w:tr w14:paraId="16565A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5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3D9C3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LIMIT_​BOTTOM_​EXGRATIA</w:t>
            </w:r>
          </w:p>
        </w:tc>
        <w:tc>
          <w:tcPr>
            <w:tcW w:w="194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DEFC36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Ambang khusus untuk klaim </w:t>
            </w:r>
            <w:r>
              <w:rPr>
                <w:rStyle w:val="18"/>
                <w:rFonts w:hint="default" w:ascii="Segoe UI" w:hAnsi="Segoe UI" w:eastAsia="Segoe UI" w:cs="Segoe UI"/>
                <w:color w:val="1A1A1A"/>
                <w:sz w:val="24"/>
                <w:szCs w:val="24"/>
                <w:bdr w:val="none" w:color="auto" w:sz="0" w:space="0"/>
              </w:rPr>
              <w:t>Ex-Gratia</w:t>
            </w:r>
            <w:r>
              <w:rPr>
                <w:rFonts w:hint="default" w:ascii="Segoe UI" w:hAnsi="Segoe UI" w:eastAsia="Segoe UI" w:cs="Segoe UI"/>
                <w:color w:val="1A1A1A"/>
                <w:sz w:val="24"/>
                <w:szCs w:val="24"/>
                <w:bdr w:val="none" w:color="auto" w:sz="0" w:space="0"/>
              </w:rPr>
              <w:t xml:space="preserve"> pada lini Travel</w:t>
            </w:r>
          </w:p>
        </w:tc>
      </w:tr>
      <w:tr w14:paraId="67953A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05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60DD8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OPERATOR_ID</w:t>
            </w:r>
          </w:p>
        </w:tc>
        <w:tc>
          <w:tcPr>
            <w:tcW w:w="194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29E90A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User komite — menjadi tujuan penugasan (</w:t>
            </w:r>
            <w:r>
              <w:rPr>
                <w:rStyle w:val="14"/>
                <w:rFonts w:ascii="SimSun" w:hAnsi="SimSun" w:eastAsia="SimSun" w:cs="SimSun"/>
                <w:sz w:val="24"/>
                <w:szCs w:val="24"/>
              </w:rPr>
              <w:t>Param.AssignTo</w:t>
            </w:r>
            <w:r>
              <w:rPr>
                <w:rFonts w:hint="default" w:ascii="Segoe UI" w:hAnsi="Segoe UI" w:eastAsia="Segoe UI" w:cs="Segoe UI"/>
                <w:color w:val="1A1A1A"/>
                <w:sz w:val="24"/>
                <w:szCs w:val="24"/>
                <w:bdr w:val="none" w:color="auto" w:sz="0" w:space="0"/>
              </w:rPr>
              <w:t>)</w:t>
            </w:r>
          </w:p>
        </w:tc>
      </w:tr>
      <w:tr w14:paraId="58D0EC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5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C63EF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EMAIL</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CC</w:t>
            </w:r>
          </w:p>
        </w:tc>
        <w:tc>
          <w:tcPr>
            <w:tcW w:w="194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65593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Alamat notifikasi komite</w:t>
            </w:r>
          </w:p>
        </w:tc>
      </w:tr>
      <w:tr w14:paraId="4986E7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5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F3394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STS_AKTIF</w:t>
            </w:r>
          </w:p>
        </w:tc>
        <w:tc>
          <w:tcPr>
            <w:tcW w:w="194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48FD25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Aktif/tidak. Semua query menyaring </w:t>
            </w:r>
            <w:r>
              <w:rPr>
                <w:rStyle w:val="14"/>
                <w:rFonts w:ascii="SimSun" w:hAnsi="SimSun" w:eastAsia="SimSun" w:cs="SimSun"/>
                <w:sz w:val="24"/>
                <w:szCs w:val="24"/>
              </w:rPr>
              <w:t>= 1</w:t>
            </w:r>
          </w:p>
        </w:tc>
      </w:tr>
      <w:tr w14:paraId="0E7000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5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4CAB2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STS_ADJ</w:t>
            </w:r>
          </w:p>
        </w:tc>
        <w:tc>
          <w:tcPr>
            <w:tcW w:w="194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F1EE43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Berlaku untuk komite </w:t>
            </w:r>
            <w:r>
              <w:rPr>
                <w:rStyle w:val="18"/>
                <w:rFonts w:hint="default" w:ascii="Segoe UI" w:hAnsi="Segoe UI" w:eastAsia="Segoe UI" w:cs="Segoe UI"/>
                <w:color w:val="1A1A1A"/>
                <w:sz w:val="24"/>
                <w:szCs w:val="24"/>
                <w:bdr w:val="none" w:color="auto" w:sz="0" w:space="0"/>
              </w:rPr>
              <w:t>adjustment</w:t>
            </w:r>
            <w:r>
              <w:rPr>
                <w:rFonts w:hint="default" w:ascii="Segoe UI" w:hAnsi="Segoe UI" w:eastAsia="Segoe UI" w:cs="Segoe UI"/>
                <w:color w:val="1A1A1A"/>
                <w:sz w:val="24"/>
                <w:szCs w:val="24"/>
                <w:bdr w:val="none" w:color="auto" w:sz="0" w:space="0"/>
              </w:rPr>
              <w:t xml:space="preserve"> (penetapan nilai)</w:t>
            </w:r>
          </w:p>
        </w:tc>
      </w:tr>
      <w:tr w14:paraId="4462B1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5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F5718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STS_REG</w:t>
            </w:r>
          </w:p>
        </w:tc>
        <w:tc>
          <w:tcPr>
            <w:tcW w:w="194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27EF9F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Berlaku untuk notifikasi saat </w:t>
            </w:r>
            <w:r>
              <w:rPr>
                <w:rStyle w:val="18"/>
                <w:rFonts w:hint="default" w:ascii="Segoe UI" w:hAnsi="Segoe UI" w:eastAsia="Segoe UI" w:cs="Segoe UI"/>
                <w:color w:val="1A1A1A"/>
                <w:sz w:val="24"/>
                <w:szCs w:val="24"/>
                <w:bdr w:val="none" w:color="auto" w:sz="0" w:space="0"/>
              </w:rPr>
              <w:t>registrasi</w:t>
            </w:r>
          </w:p>
        </w:tc>
      </w:tr>
      <w:tr w14:paraId="3ABE85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5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43DE15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STS_REJECT</w:t>
            </w:r>
          </w:p>
        </w:tc>
        <w:tc>
          <w:tcPr>
            <w:tcW w:w="194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95118E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Berlaku untuk komite </w:t>
            </w:r>
            <w:r>
              <w:rPr>
                <w:rStyle w:val="18"/>
                <w:rFonts w:hint="default" w:ascii="Segoe UI" w:hAnsi="Segoe UI" w:eastAsia="Segoe UI" w:cs="Segoe UI"/>
                <w:color w:val="1A1A1A"/>
                <w:sz w:val="24"/>
                <w:szCs w:val="24"/>
                <w:bdr w:val="none" w:color="auto" w:sz="0" w:space="0"/>
              </w:rPr>
              <w:t>penolakan</w:t>
            </w:r>
          </w:p>
        </w:tc>
      </w:tr>
      <w:tr w14:paraId="2C3893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5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D14A5D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STS_EXGRATIA</w:t>
            </w:r>
          </w:p>
        </w:tc>
        <w:tc>
          <w:tcPr>
            <w:tcW w:w="194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06EBFE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Berlaku untuk klaim </w:t>
            </w:r>
            <w:r>
              <w:rPr>
                <w:rStyle w:val="18"/>
                <w:rFonts w:hint="default" w:ascii="Segoe UI" w:hAnsi="Segoe UI" w:eastAsia="Segoe UI" w:cs="Segoe UI"/>
                <w:color w:val="1A1A1A"/>
                <w:sz w:val="24"/>
                <w:szCs w:val="24"/>
                <w:bdr w:val="none" w:color="auto" w:sz="0" w:space="0"/>
              </w:rPr>
              <w:t>Ex-Gratia</w:t>
            </w:r>
          </w:p>
        </w:tc>
      </w:tr>
      <w:tr w14:paraId="27C877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5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37863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STS_ABS</w:t>
            </w:r>
          </w:p>
        </w:tc>
        <w:tc>
          <w:tcPr>
            <w:tcW w:w="194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928A6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Penanda user sedang tidak aktif (absen) — dicek terpisah</w:t>
            </w:r>
          </w:p>
        </w:tc>
      </w:tr>
      <w:tr w14:paraId="01B503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5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BAFD2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ID</w:t>
            </w:r>
          </w:p>
        </w:tc>
        <w:tc>
          <w:tcPr>
            <w:tcW w:w="194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2AE08A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Kunci baris; dipakai langsung pada kasus PA PHK (</w:t>
            </w:r>
            <w:r>
              <w:rPr>
                <w:rStyle w:val="14"/>
                <w:rFonts w:ascii="SimSun" w:hAnsi="SimSun" w:eastAsia="SimSun" w:cs="SimSun"/>
                <w:sz w:val="24"/>
                <w:szCs w:val="24"/>
              </w:rPr>
              <w:t>WHERE ID = 2</w:t>
            </w:r>
            <w:r>
              <w:rPr>
                <w:rFonts w:hint="default" w:ascii="Segoe UI" w:hAnsi="Segoe UI" w:eastAsia="Segoe UI" w:cs="Segoe UI"/>
                <w:color w:val="1A1A1A"/>
                <w:sz w:val="24"/>
                <w:szCs w:val="24"/>
                <w:bdr w:val="none" w:color="auto" w:sz="0" w:space="0"/>
              </w:rPr>
              <w:t>)</w:t>
            </w:r>
          </w:p>
        </w:tc>
      </w:tr>
    </w:tbl>
    <w:p w14:paraId="08DC76E6">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1.3 Sebelas query yang membaca tabel ini</w:t>
      </w:r>
    </w:p>
    <w:p w14:paraId="2B807D1E">
      <w:pPr>
        <w:pStyle w:val="17"/>
        <w:keepNext w:val="0"/>
        <w:keepLines w:val="0"/>
        <w:widowControl/>
        <w:suppressLineNumbers w:val="0"/>
        <w:spacing w:line="10" w:lineRule="atLeast"/>
      </w:pPr>
      <w:r>
        <w:rPr>
          <w:rFonts w:hint="default" w:ascii="Segoe UI" w:hAnsi="Segoe UI" w:eastAsia="Segoe UI" w:cs="Segoe UI"/>
          <w:color w:val="1A1A1A"/>
          <w:sz w:val="20"/>
          <w:szCs w:val="20"/>
        </w:rPr>
        <w:t>Masing-masing melayani skenario berbeda. Perbedaannya ada pada kombinasi filter status dan ambang nilai — inilah bentuk nyata "matriks" yang dimaksud D-14.</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160"/>
        <w:gridCol w:w="3240"/>
        <w:gridCol w:w="1750"/>
      </w:tblGrid>
      <w:tr w14:paraId="59CC43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B40451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Query (RDB rule)</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894199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Filter yang membedakan</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676136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Dipakai untuk</w:t>
            </w:r>
          </w:p>
        </w:tc>
      </w:tr>
      <w:tr w14:paraId="3B557B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DE050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EmailKomiteBerjenjang_​sql</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9A2AE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STS_ADJ=1</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TYPE_BUSINESS</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TYPE_KOMITE</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LIMIT_BOTTOM</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C0BB7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Komite adjustment umum (Non-MBU)</w:t>
            </w:r>
          </w:p>
        </w:tc>
      </w:tr>
      <w:tr w14:paraId="6DECD2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0052EE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EmailKomiteBerjenjangBonding_​sql</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FA888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STS_ADJ=1</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TYPE_BUSINESS</w:t>
            </w:r>
            <w:r>
              <w:rPr>
                <w:rFonts w:hint="default" w:ascii="Segoe UI" w:hAnsi="Segoe UI" w:eastAsia="Segoe UI" w:cs="Segoe UI"/>
                <w:color w:val="1A1A1A"/>
                <w:sz w:val="24"/>
                <w:szCs w:val="24"/>
                <w:bdr w:val="none" w:color="auto" w:sz="0" w:space="0"/>
              </w:rPr>
              <w:t xml:space="preserve"> saja — </w:t>
            </w:r>
            <w:r>
              <w:rPr>
                <w:rStyle w:val="18"/>
                <w:rFonts w:hint="default" w:ascii="Segoe UI" w:hAnsi="Segoe UI" w:eastAsia="Segoe UI" w:cs="Segoe UI"/>
                <w:color w:val="1A1A1A"/>
                <w:sz w:val="24"/>
                <w:szCs w:val="24"/>
                <w:bdr w:val="none" w:color="auto" w:sz="0" w:space="0"/>
              </w:rPr>
              <w:t>tanpa ambang nilai</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EFEEC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Bonding</w:t>
            </w:r>
          </w:p>
        </w:tc>
      </w:tr>
      <w:tr w14:paraId="1D78CD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CE23E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EmailKomiteBerjenjangTravel_​sql</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2ECA69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TYPE_​BUSINESS=TRAVEL</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LIMIT_BOTTOM</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8B44BA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Travel</w:t>
            </w:r>
          </w:p>
        </w:tc>
      </w:tr>
      <w:tr w14:paraId="770D32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719B8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EmailKomiteBerjenjangTravelExGratia_​sql</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AFFB4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STS_EXGRATIA</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LIMIT_​BOTTOM_​EXGRATIA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4EE834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Travel Ex-Gratia</w:t>
            </w:r>
          </w:p>
        </w:tc>
      </w:tr>
      <w:tr w14:paraId="077BE0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6A157A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EmailKomiteBerjenjangPA_​sql</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3B165E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STS_ADJ=1</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TYPE_BUSINESS</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LIMIT_BOTTOM</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86F17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Personal Accident</w:t>
            </w:r>
          </w:p>
        </w:tc>
      </w:tr>
      <w:tr w14:paraId="258099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8AA05A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EmailKomiteBerjenjangPATKI_​sql</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F408C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ditambah </w:t>
            </w:r>
            <w:r>
              <w:rPr>
                <w:rStyle w:val="14"/>
                <w:rFonts w:ascii="SimSun" w:hAnsi="SimSun" w:eastAsia="SimSun" w:cs="SimSun"/>
                <w:sz w:val="24"/>
                <w:szCs w:val="24"/>
              </w:rPr>
              <w:t>TYPE_KOMITE=2</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5A8D99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PA untuk Tenaga Kerja Asing</w:t>
            </w:r>
          </w:p>
        </w:tc>
      </w:tr>
      <w:tr w14:paraId="6E244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534FC5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EmailKomiteBerjenjangPAPHK_​sql</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17DFD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WHERE ID = 2</w:t>
            </w:r>
            <w:r>
              <w:rPr>
                <w:rFonts w:hint="default" w:ascii="Segoe UI" w:hAnsi="Segoe UI" w:eastAsia="Segoe UI" w:cs="Segoe UI"/>
                <w:color w:val="1A1A1A"/>
                <w:sz w:val="24"/>
                <w:szCs w:val="24"/>
                <w:bdr w:val="none" w:color="auto" w:sz="0" w:space="0"/>
              </w:rPr>
              <w:t xml:space="preserve"> — baris tetap, tanpa filter lain</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625579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PA kasus PHK</w:t>
            </w:r>
          </w:p>
        </w:tc>
      </w:tr>
      <w:tr w14:paraId="0FB069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994B31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EmailKomiteBerjenjangSimasnet_​sql</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1BFD9C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ditambah pengacakan </w:t>
            </w:r>
            <w:r>
              <w:rPr>
                <w:rStyle w:val="14"/>
                <w:rFonts w:ascii="SimSun" w:hAnsi="SimSun" w:eastAsia="SimSun" w:cs="SimSun"/>
                <w:sz w:val="24"/>
                <w:szCs w:val="24"/>
              </w:rPr>
              <w:t>dbms_​random.​value</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F6780B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Simasnet</w:t>
            </w:r>
          </w:p>
        </w:tc>
      </w:tr>
      <w:tr w14:paraId="6B8AC4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BF6A73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EmailKomiteAdjuster_​sql</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2FDCE9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STS_AKTIF</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TYPE_BUSINESS</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TYPE_KOMITE</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LIMIT_BOTTOM</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09FA2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Komite fee adjuster</w:t>
            </w:r>
          </w:p>
        </w:tc>
      </w:tr>
      <w:tr w14:paraId="0AD452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25F083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EmailKomiteSalvage_​sql</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1E693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sama, konteks salvage</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D4CA6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Komite salvage</w:t>
            </w:r>
          </w:p>
        </w:tc>
      </w:tr>
      <w:tr w14:paraId="35D05C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BDBEE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GetEmailKomiteSimasnet_​Reject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C9836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STS_REJECT=1</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8898D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Komite penolakan</w:t>
            </w:r>
          </w:p>
        </w:tc>
      </w:tr>
      <w:tr w14:paraId="0CABF3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4E4258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getEmailKomite_​Register</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7145A6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STS_REG=1</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TYPE_BUSINESS</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F66727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Notifikasi saat registrasi (bukan penjenjangan)</w:t>
            </w:r>
          </w:p>
        </w:tc>
      </w:tr>
    </w:tbl>
    <w:p w14:paraId="78EBB1AB">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 xml:space="preserve">Perhatikan </w:t>
      </w:r>
      <w:r>
        <w:rPr>
          <w:rStyle w:val="14"/>
        </w:rPr>
        <w:t>EmailKomiteBerjenjangPAPHK_sql</w:t>
      </w:r>
      <w:r>
        <w:rPr>
          <w:rFonts w:hint="default" w:ascii="Segoe UI" w:hAnsi="Segoe UI" w:eastAsia="Segoe UI" w:cs="Segoe UI"/>
          <w:color w:val="1A1A1A"/>
          <w:sz w:val="20"/>
          <w:szCs w:val="20"/>
          <w:shd w:val="clear" w:fill="FFF8E6"/>
        </w:rPr>
        <w:t xml:space="preserve"> yang memakai </w:t>
      </w:r>
      <w:r>
        <w:rPr>
          <w:rStyle w:val="14"/>
        </w:rPr>
        <w:t>WHERE ID = 2</w:t>
      </w:r>
      <w:r>
        <w:rPr>
          <w:rFonts w:hint="default" w:ascii="Segoe UI" w:hAnsi="Segoe UI" w:eastAsia="Segoe UI" w:cs="Segoe UI"/>
          <w:color w:val="1A1A1A"/>
          <w:sz w:val="20"/>
          <w:szCs w:val="20"/>
          <w:shd w:val="clear" w:fill="FFF8E6"/>
        </w:rPr>
        <w:t xml:space="preserve"> — satu baris tetap yang di-hardcode di dalam query. Bila baris itu berpindah ID, alur PA PHK diam-diam salah.</w:t>
      </w:r>
    </w:p>
    <w:p w14:paraId="3047870F">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1.4 Di mana logika pemilihannya berada</w:t>
      </w:r>
    </w:p>
    <w:p w14:paraId="684CDDCD">
      <w:pPr>
        <w:pStyle w:val="17"/>
        <w:keepNext w:val="0"/>
        <w:keepLines w:val="0"/>
        <w:widowControl/>
        <w:suppressLineNumbers w:val="0"/>
        <w:spacing w:line="10" w:lineRule="atLeast"/>
      </w:pPr>
      <w:r>
        <w:rPr>
          <w:rFonts w:hint="default" w:ascii="Segoe UI" w:hAnsi="Segoe UI" w:eastAsia="Segoe UI" w:cs="Segoe UI"/>
          <w:color w:val="1A1A1A"/>
          <w:sz w:val="20"/>
          <w:szCs w:val="20"/>
        </w:rPr>
        <w:t>Sebelum query dijalankan, tiga parameter harus ditetapkan lebih dulu. Di sinilah aturan bisnis yang sebenarnya berada — dan di sinilah masalahnya.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080"/>
        <w:gridCol w:w="1800"/>
        <w:gridCol w:w="3600"/>
      </w:tblGrid>
      <w:tr w14:paraId="22A525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4818C2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Parameter</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939E11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Dipetakan ke kolom</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052D63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Ditetapkan di</w:t>
            </w:r>
          </w:p>
        </w:tc>
      </w:tr>
      <w:tr w14:paraId="5177A7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DBEE3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tempAdj.​ConvertAdjustmentValue</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7DCB61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LIMIT_BOTTOM</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2EA2B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Nilai settlement × kurs — </w:t>
            </w:r>
            <w:r>
              <w:rPr>
                <w:rStyle w:val="14"/>
                <w:rFonts w:ascii="SimSun" w:hAnsi="SimSun" w:eastAsia="SimSun" w:cs="SimSun"/>
                <w:sz w:val="24"/>
                <w:szCs w:val="24"/>
              </w:rPr>
              <w:t>SetListComiteeClaimAI</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SetListComiteeClaimPerObjAdj</w:t>
            </w:r>
            <w:r>
              <w:rPr>
                <w:rFonts w:hint="default" w:ascii="Segoe UI" w:hAnsi="Segoe UI" w:eastAsia="Segoe UI" w:cs="Segoe UI"/>
                <w:color w:val="1A1A1A"/>
                <w:sz w:val="24"/>
                <w:szCs w:val="24"/>
                <w:bdr w:val="none" w:color="auto" w:sz="0" w:space="0"/>
              </w:rPr>
              <w:t xml:space="preserve"> step 61–63</w:t>
            </w:r>
          </w:p>
        </w:tc>
      </w:tr>
      <w:tr w14:paraId="43B798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F2CECF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tempAdj.pyMemo</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5BE92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TYPE_BUSINESS</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D4D9C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SetEmailKomite</w:t>
            </w:r>
            <w:r>
              <w:rPr>
                <w:rFonts w:hint="default" w:ascii="Segoe UI" w:hAnsi="Segoe UI" w:eastAsia="Segoe UI" w:cs="Segoe UI"/>
                <w:color w:val="1A1A1A"/>
                <w:sz w:val="24"/>
                <w:szCs w:val="24"/>
                <w:bdr w:val="none" w:color="auto" w:sz="0" w:space="0"/>
              </w:rPr>
              <w:t xml:space="preserve"> step 8–23</w:t>
            </w:r>
          </w:p>
        </w:tc>
      </w:tr>
      <w:tr w14:paraId="1965E2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12C38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tempAdj.​AcceptedNo</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E25C2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TYPE_KOMITE</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ED9B9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SetEmailKomite</w:t>
            </w:r>
            <w:r>
              <w:rPr>
                <w:rFonts w:hint="default" w:ascii="Segoe UI" w:hAnsi="Segoe UI" w:eastAsia="Segoe UI" w:cs="Segoe UI"/>
                <w:color w:val="1A1A1A"/>
                <w:sz w:val="24"/>
                <w:szCs w:val="24"/>
                <w:bdr w:val="none" w:color="auto" w:sz="0" w:space="0"/>
              </w:rPr>
              <w:t xml:space="preserve"> step 8–22</w:t>
            </w:r>
          </w:p>
        </w:tc>
      </w:tr>
    </w:tbl>
    <w:p w14:paraId="237686C0">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yang dibandingkan dengan </w:t>
      </w:r>
      <w:r>
        <w:rPr>
          <w:rStyle w:val="14"/>
        </w:rPr>
        <w:t>LIMIT_BOTTOM</w:t>
      </w:r>
      <w:r>
        <w:rPr>
          <w:rFonts w:hint="default" w:ascii="Segoe UI" w:hAnsi="Segoe UI" w:eastAsia="Segoe UI" w:cs="Segoe UI"/>
          <w:color w:val="1A1A1A"/>
          <w:sz w:val="20"/>
          <w:szCs w:val="20"/>
        </w:rPr>
        <w:t xml:space="preserve"> berbeda menurut jenis pembayaran: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74"/>
        <w:gridCol w:w="2160"/>
      </w:tblGrid>
      <w:tr w14:paraId="28365895">
        <w:tblPrEx>
          <w:tblCellMar>
            <w:top w:w="15" w:type="dxa"/>
            <w:left w:w="15" w:type="dxa"/>
            <w:bottom w:w="15" w:type="dxa"/>
            <w:right w:w="15" w:type="dxa"/>
          </w:tblCellMar>
        </w:tblPrEx>
        <w:trPr>
          <w:tblHeader/>
        </w:trPr>
        <w:tc>
          <w:tcPr>
            <w:tcW w:w="2388"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2CD7DB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Payment type</w:t>
            </w:r>
          </w:p>
        </w:tc>
        <w:tc>
          <w:tcPr>
            <w:tcW w:w="261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AC546C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Nilai yang dipakai</w:t>
            </w:r>
          </w:p>
        </w:tc>
      </w:tr>
      <w:tr w14:paraId="7D909D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38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B1CBE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1</w:t>
            </w:r>
            <w:r>
              <w:rPr>
                <w:rFonts w:hint="default" w:ascii="Segoe UI" w:hAnsi="Segoe UI" w:eastAsia="Segoe UI" w:cs="Segoe UI"/>
                <w:color w:val="1A1A1A"/>
                <w:sz w:val="24"/>
                <w:szCs w:val="24"/>
                <w:bdr w:val="none" w:color="auto" w:sz="0" w:space="0"/>
              </w:rPr>
              <w:t xml:space="preserve"> Final · </w:t>
            </w:r>
            <w:r>
              <w:rPr>
                <w:rStyle w:val="14"/>
                <w:rFonts w:ascii="SimSun" w:hAnsi="SimSun" w:eastAsia="SimSun" w:cs="SimSun"/>
                <w:sz w:val="24"/>
                <w:szCs w:val="24"/>
              </w:rPr>
              <w:t>2</w:t>
            </w:r>
            <w:r>
              <w:rPr>
                <w:rFonts w:hint="default" w:ascii="Segoe UI" w:hAnsi="Segoe UI" w:eastAsia="Segoe UI" w:cs="Segoe UI"/>
                <w:color w:val="1A1A1A"/>
                <w:sz w:val="24"/>
                <w:szCs w:val="24"/>
                <w:bdr w:val="none" w:color="auto" w:sz="0" w:space="0"/>
              </w:rPr>
              <w:t xml:space="preserve"> Interim · </w:t>
            </w:r>
            <w:r>
              <w:rPr>
                <w:rStyle w:val="14"/>
                <w:rFonts w:ascii="SimSun" w:hAnsi="SimSun" w:eastAsia="SimSun" w:cs="SimSun"/>
                <w:sz w:val="24"/>
                <w:szCs w:val="24"/>
              </w:rPr>
              <w:t>5</w:t>
            </w:r>
            <w:r>
              <w:rPr>
                <w:rFonts w:hint="default" w:ascii="Segoe UI" w:hAnsi="Segoe UI" w:eastAsia="Segoe UI" w:cs="Segoe UI"/>
                <w:color w:val="1A1A1A"/>
                <w:sz w:val="24"/>
                <w:szCs w:val="24"/>
                <w:bdr w:val="none" w:color="auto" w:sz="0" w:space="0"/>
              </w:rPr>
              <w:t xml:space="preserve"> Adjustment · Ex-Gratia</w:t>
            </w:r>
          </w:p>
        </w:tc>
        <w:tc>
          <w:tcPr>
            <w:tcW w:w="261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75A00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AdjustmentValue</w:t>
            </w:r>
            <w:r>
              <w:rPr>
                <w:rFonts w:hint="default" w:ascii="Segoe UI" w:hAnsi="Segoe UI" w:eastAsia="Segoe UI" w:cs="Segoe UI"/>
                <w:color w:val="1A1A1A"/>
                <w:sz w:val="24"/>
                <w:szCs w:val="24"/>
                <w:bdr w:val="none" w:color="auto" w:sz="0" w:space="0"/>
              </w:rPr>
              <w:t xml:space="preserve"> × kurs</w:t>
            </w:r>
          </w:p>
        </w:tc>
      </w:tr>
      <w:tr w14:paraId="68CE09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8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22B8A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3</w:t>
            </w:r>
            <w:r>
              <w:rPr>
                <w:rFonts w:hint="default" w:ascii="Segoe UI" w:hAnsi="Segoe UI" w:eastAsia="Segoe UI" w:cs="Segoe UI"/>
                <w:color w:val="1A1A1A"/>
                <w:sz w:val="24"/>
                <w:szCs w:val="24"/>
                <w:bdr w:val="none" w:color="auto" w:sz="0" w:space="0"/>
              </w:rPr>
              <w:t xml:space="preserve"> Salvage</w:t>
            </w:r>
          </w:p>
        </w:tc>
        <w:tc>
          <w:tcPr>
            <w:tcW w:w="261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10BB1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SalvageValue</w:t>
            </w:r>
            <w:r>
              <w:rPr>
                <w:rFonts w:hint="default" w:ascii="Segoe UI" w:hAnsi="Segoe UI" w:eastAsia="Segoe UI" w:cs="Segoe UI"/>
                <w:color w:val="1A1A1A"/>
                <w:sz w:val="24"/>
                <w:szCs w:val="24"/>
                <w:bdr w:val="none" w:color="auto" w:sz="0" w:space="0"/>
              </w:rPr>
              <w:t xml:space="preserve"> × kurs</w:t>
            </w:r>
          </w:p>
        </w:tc>
      </w:tr>
      <w:tr w14:paraId="1BD73E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8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295739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lainnya</w:t>
            </w:r>
          </w:p>
        </w:tc>
        <w:tc>
          <w:tcPr>
            <w:tcW w:w="261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47FA8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AdjusterFeeValue</w:t>
            </w:r>
            <w:r>
              <w:rPr>
                <w:rFonts w:hint="default" w:ascii="Segoe UI" w:hAnsi="Segoe UI" w:eastAsia="Segoe UI" w:cs="Segoe UI"/>
                <w:color w:val="1A1A1A"/>
                <w:sz w:val="24"/>
                <w:szCs w:val="24"/>
                <w:bdr w:val="none" w:color="auto" w:sz="0" w:space="0"/>
              </w:rPr>
              <w:t xml:space="preserve"> × kurs</w:t>
            </w:r>
          </w:p>
        </w:tc>
      </w:tr>
    </w:tbl>
    <w:p w14:paraId="5E48C449">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Empat aktivitas menetapkan parameter ini, masing-masing dengan aturan sendiri: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80"/>
        <w:gridCol w:w="1800"/>
      </w:tblGrid>
      <w:tr w14:paraId="1D35B074">
        <w:tblPrEx>
          <w:tblCellMar>
            <w:top w:w="15" w:type="dxa"/>
            <w:left w:w="15" w:type="dxa"/>
            <w:bottom w:w="15" w:type="dxa"/>
            <w:right w:w="15" w:type="dxa"/>
          </w:tblCellMar>
        </w:tblPrEx>
        <w:trPr>
          <w:tblHeader/>
        </w:trPr>
        <w:tc>
          <w:tcPr>
            <w:tcW w:w="3078"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B9BEBA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Aktivitas</w:t>
            </w:r>
          </w:p>
        </w:tc>
        <w:tc>
          <w:tcPr>
            <w:tcW w:w="192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69780D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Konteks</w:t>
            </w:r>
          </w:p>
        </w:tc>
      </w:tr>
      <w:tr w14:paraId="2D0D8D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7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76BC5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SetEmailKomite</w:t>
            </w:r>
          </w:p>
        </w:tc>
        <w:tc>
          <w:tcPr>
            <w:tcW w:w="192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CD43A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Jalur utama — 32 step, menentukan </w:t>
            </w:r>
            <w:r>
              <w:rPr>
                <w:rStyle w:val="14"/>
                <w:rFonts w:ascii="SimSun" w:hAnsi="SimSun" w:eastAsia="SimSun" w:cs="SimSun"/>
                <w:sz w:val="24"/>
                <w:szCs w:val="24"/>
              </w:rPr>
              <w:t>TYPE_BUSINESS</w:t>
            </w:r>
            <w:r>
              <w:rPr>
                <w:rFonts w:hint="default" w:ascii="Segoe UI" w:hAnsi="Segoe UI" w:eastAsia="Segoe UI" w:cs="Segoe UI"/>
                <w:color w:val="1A1A1A"/>
                <w:sz w:val="24"/>
                <w:szCs w:val="24"/>
                <w:bdr w:val="none" w:color="auto" w:sz="0" w:space="0"/>
              </w:rPr>
              <w:t xml:space="preserve"> dan </w:t>
            </w:r>
            <w:r>
              <w:rPr>
                <w:rStyle w:val="14"/>
                <w:rFonts w:ascii="SimSun" w:hAnsi="SimSun" w:eastAsia="SimSun" w:cs="SimSun"/>
                <w:sz w:val="24"/>
                <w:szCs w:val="24"/>
              </w:rPr>
              <w:t>TYPE_KOMITE</w:t>
            </w:r>
            <w:r>
              <w:rPr>
                <w:rFonts w:hint="default" w:ascii="Segoe UI" w:hAnsi="Segoe UI" w:eastAsia="Segoe UI" w:cs="Segoe UI"/>
                <w:color w:val="1A1A1A"/>
                <w:sz w:val="24"/>
                <w:szCs w:val="24"/>
                <w:bdr w:val="none" w:color="auto" w:sz="0" w:space="0"/>
              </w:rPr>
              <w:t xml:space="preserve"> untuk Non-MBU, Bonding, Travel, PA</w:t>
            </w:r>
          </w:p>
        </w:tc>
      </w:tr>
      <w:tr w14:paraId="3B95E5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07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4A186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SetEmailKomiteAdjuster</w:t>
            </w:r>
          </w:p>
        </w:tc>
        <w:tc>
          <w:tcPr>
            <w:tcW w:w="192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21729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Komite fee adjuster</w:t>
            </w:r>
          </w:p>
        </w:tc>
      </w:tr>
      <w:tr w14:paraId="616F3E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7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570D0F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SetEmailKomiteSalvage</w:t>
            </w:r>
          </w:p>
        </w:tc>
        <w:tc>
          <w:tcPr>
            <w:tcW w:w="192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496BF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Komite salvage</w:t>
            </w:r>
          </w:p>
        </w:tc>
      </w:tr>
      <w:tr w14:paraId="58CE69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7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B7B43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SetEmailKomiteSimasnet</w:t>
            </w:r>
          </w:p>
        </w:tc>
        <w:tc>
          <w:tcPr>
            <w:tcW w:w="192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F8E43E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Jalur Simasnet</w:t>
            </w:r>
          </w:p>
        </w:tc>
      </w:tr>
    </w:tbl>
    <w:p w14:paraId="0BB81541">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1.5 Masalah pada logika pemilihan</w:t>
      </w:r>
    </w:p>
    <w:p w14:paraId="2B3A9D3B">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Aturan di keempat aktivitas itu </w:t>
      </w:r>
      <w:r>
        <w:rPr>
          <w:rStyle w:val="18"/>
          <w:rFonts w:hint="default" w:ascii="Segoe UI" w:hAnsi="Segoe UI" w:eastAsia="Segoe UI" w:cs="Segoe UI"/>
          <w:color w:val="1A1A1A"/>
          <w:sz w:val="20"/>
          <w:szCs w:val="20"/>
        </w:rPr>
        <w:t>bercampur dengan nama orang</w:t>
      </w:r>
      <w:r>
        <w:rPr>
          <w:rFonts w:hint="default" w:ascii="Segoe UI" w:hAnsi="Segoe UI" w:eastAsia="Segoe UI" w:cs="Segoe UI"/>
          <w:color w:val="1A1A1A"/>
          <w:sz w:val="20"/>
          <w:szCs w:val="20"/>
        </w:rPr>
        <w:t>. Contoh nyata dari</w:t>
      </w:r>
    </w:p>
    <w:p w14:paraId="6A0E88A9">
      <w:pPr>
        <w:pStyle w:val="17"/>
        <w:keepNext w:val="0"/>
        <w:keepLines w:val="0"/>
        <w:widowControl/>
        <w:suppressLineNumbers w:val="0"/>
        <w:spacing w:line="10" w:lineRule="atLeast"/>
      </w:pPr>
      <w:r>
        <w:rPr>
          <w:rStyle w:val="14"/>
        </w:rPr>
        <w:t>SetEmailKomite</w:t>
      </w:r>
      <w:r>
        <w:rPr>
          <w:rFonts w:hint="default" w:ascii="Segoe UI" w:hAnsi="Segoe UI" w:eastAsia="Segoe UI" w:cs="Segoe UI"/>
          <w:color w:val="1A1A1A"/>
          <w:sz w:val="20"/>
          <w:szCs w:val="20"/>
        </w:rPr>
        <w:t>:</w:t>
      </w:r>
    </w:p>
    <w:p w14:paraId="673831A1">
      <w:pPr>
        <w:pStyle w:val="15"/>
        <w:keepNext w:val="0"/>
        <w:keepLines w:val="0"/>
        <w:widowControl/>
        <w:suppressLineNumbers w:val="0"/>
        <w:spacing w:line="10" w:lineRule="atLeast"/>
        <w:rPr>
          <w:rStyle w:val="14"/>
        </w:rPr>
      </w:pPr>
      <w:r>
        <w:rPr>
          <w:rStyle w:val="14"/>
        </w:rPr>
        <w:t>step 10  jika nilai &lt;= 50.000.000 DAN UserTeknis = "ELLENSUPRIYATI"</w:t>
      </w:r>
    </w:p>
    <w:p w14:paraId="451BCE57">
      <w:pPr>
        <w:pStyle w:val="15"/>
        <w:keepNext w:val="0"/>
        <w:keepLines w:val="0"/>
        <w:widowControl/>
        <w:suppressLineNumbers w:val="0"/>
        <w:spacing w:line="10" w:lineRule="atLeast"/>
        <w:rPr>
          <w:rStyle w:val="14"/>
        </w:rPr>
      </w:pPr>
      <w:r>
        <w:rPr>
          <w:rStyle w:val="14"/>
        </w:rPr>
        <w:t xml:space="preserve">         maka TYPE_KOMITE := "1" dan nilai pembanding dipaksa jadi 50.000.001</w:t>
      </w:r>
    </w:p>
    <w:p w14:paraId="24D66DDE">
      <w:pPr>
        <w:pStyle w:val="15"/>
        <w:keepNext w:val="0"/>
        <w:keepLines w:val="0"/>
        <w:widowControl/>
        <w:suppressLineNumbers w:val="0"/>
        <w:spacing w:line="10" w:lineRule="atLeast"/>
        <w:rPr>
          <w:rStyle w:val="14"/>
        </w:rPr>
      </w:pPr>
      <w:r>
        <w:rPr>
          <w:rStyle w:val="14"/>
        </w:rPr>
        <w:t xml:space="preserve">         // komentar asli: "kalo ellen &lt; 50jt, komite start dari INDRA"</w:t>
      </w:r>
    </w:p>
    <w:p w14:paraId="06DEFC95">
      <w:pPr>
        <w:pStyle w:val="15"/>
        <w:keepNext w:val="0"/>
        <w:keepLines w:val="0"/>
        <w:widowControl/>
        <w:suppressLineNumbers w:val="0"/>
        <w:spacing w:line="10" w:lineRule="atLeast"/>
        <w:rPr>
          <w:rStyle w:val="14"/>
        </w:rPr>
      </w:pPr>
    </w:p>
    <w:p w14:paraId="1BEED8D2">
      <w:pPr>
        <w:pStyle w:val="15"/>
        <w:keepNext w:val="0"/>
        <w:keepLines w:val="0"/>
        <w:widowControl/>
        <w:suppressLineNumbers w:val="0"/>
        <w:spacing w:line="10" w:lineRule="atLeast"/>
        <w:rPr>
          <w:rStyle w:val="14"/>
        </w:rPr>
      </w:pPr>
      <w:r>
        <w:rPr>
          <w:rStyle w:val="14"/>
        </w:rPr>
        <w:t>step 14  jika nilai &lt;= 100.000.000 DAN UserTeknis = "INDRAGUNAWAN..."</w:t>
      </w:r>
    </w:p>
    <w:p w14:paraId="0FA5C657">
      <w:pPr>
        <w:pStyle w:val="15"/>
        <w:keepNext w:val="0"/>
        <w:keepLines w:val="0"/>
        <w:widowControl/>
        <w:suppressLineNumbers w:val="0"/>
        <w:spacing w:line="10" w:lineRule="atLeast"/>
        <w:rPr>
          <w:rStyle w:val="14"/>
        </w:rPr>
      </w:pPr>
      <w:r>
        <w:rPr>
          <w:rStyle w:val="14"/>
        </w:rPr>
        <w:t xml:space="preserve">         maka TYPE_KOMITE := "2" dan nilai pembanding dipaksa jadi 100.000.001</w:t>
      </w:r>
    </w:p>
    <w:p w14:paraId="2260A6DC">
      <w:pPr>
        <w:pStyle w:val="15"/>
        <w:keepNext w:val="0"/>
        <w:keepLines w:val="0"/>
        <w:widowControl/>
        <w:suppressLineNumbers w:val="0"/>
        <w:spacing w:line="10" w:lineRule="atLeast"/>
        <w:rPr>
          <w:rStyle w:val="14"/>
        </w:rPr>
      </w:pPr>
    </w:p>
    <w:p w14:paraId="5B2C6983">
      <w:pPr>
        <w:pStyle w:val="15"/>
        <w:keepNext w:val="0"/>
        <w:keepLines w:val="0"/>
        <w:widowControl/>
        <w:suppressLineNumbers w:val="0"/>
        <w:spacing w:line="10" w:lineRule="atLeast"/>
        <w:rPr>
          <w:rStyle w:val="14"/>
        </w:rPr>
      </w:pPr>
      <w:r>
        <w:rPr>
          <w:rStyle w:val="14"/>
        </w:rPr>
        <w:t>step 12  jika nilai &lt;= 50.000.000 DAN UserTeknis = "YOHANES..."</w:t>
      </w:r>
    </w:p>
    <w:p w14:paraId="4C9CC313">
      <w:pPr>
        <w:pStyle w:val="15"/>
        <w:keepNext w:val="0"/>
        <w:keepLines w:val="0"/>
        <w:widowControl/>
        <w:suppressLineNumbers w:val="0"/>
        <w:spacing w:line="10" w:lineRule="atLeast"/>
      </w:pPr>
      <w:r>
        <w:rPr>
          <w:rStyle w:val="14"/>
        </w:rPr>
        <w:t xml:space="preserve">         maka TYPE_BUSINESS := "NONMBUAB", TYPE_KOMITE := "0"</w:t>
      </w:r>
    </w:p>
    <w:p w14:paraId="25E3103C">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Polanya: </w:t>
      </w:r>
      <w:r>
        <w:rPr>
          <w:rStyle w:val="18"/>
          <w:rFonts w:hint="default" w:ascii="Segoe UI" w:hAnsi="Segoe UI" w:eastAsia="Segoe UI" w:cs="Segoe UI"/>
          <w:color w:val="1A1A1A"/>
          <w:sz w:val="20"/>
          <w:szCs w:val="20"/>
        </w:rPr>
        <w:t>nilai pembanding sengaja dinaikkan melewati ambang</w:t>
      </w:r>
      <w:r>
        <w:rPr>
          <w:rFonts w:hint="default" w:ascii="Segoe UI" w:hAnsi="Segoe UI" w:eastAsia="Segoe UI" w:cs="Segoe UI"/>
          <w:color w:val="1A1A1A"/>
          <w:sz w:val="20"/>
          <w:szCs w:val="20"/>
        </w:rPr>
        <w:t xml:space="preserve"> agar jenjang komite tertentu ikut atau tidak ikut terpilih, dengan syarat siapa PIC Teknis-nya.</w:t>
      </w:r>
    </w:p>
    <w:p w14:paraId="3949B4A5">
      <w:pPr>
        <w:pStyle w:val="17"/>
        <w:keepNext w:val="0"/>
        <w:keepLines w:val="0"/>
        <w:widowControl/>
        <w:suppressLineNumbers w:val="0"/>
        <w:spacing w:line="10" w:lineRule="atLeast"/>
      </w:pPr>
      <w:r>
        <w:rPr>
          <w:rFonts w:hint="default" w:ascii="Segoe UI" w:hAnsi="Segoe UI" w:eastAsia="Segoe UI" w:cs="Segoe UI"/>
          <w:color w:val="1A1A1A"/>
          <w:sz w:val="20"/>
          <w:szCs w:val="20"/>
        </w:rPr>
        <w:t>Ditambah percabangan berdasarkan hostname server:</w:t>
      </w:r>
    </w:p>
    <w:p w14:paraId="451C445E">
      <w:pPr>
        <w:pStyle w:val="15"/>
        <w:keepNext w:val="0"/>
        <w:keepLines w:val="0"/>
        <w:widowControl/>
        <w:suppressLineNumbers w:val="0"/>
        <w:spacing w:line="10" w:lineRule="atLeast"/>
        <w:rPr>
          <w:rStyle w:val="14"/>
        </w:rPr>
      </w:pPr>
      <w:r>
        <w:rPr>
          <w:rStyle w:val="14"/>
        </w:rPr>
        <w:t>GetKomiteApproval step 1:</w:t>
      </w:r>
    </w:p>
    <w:p w14:paraId="5AB933DC">
      <w:pPr>
        <w:pStyle w:val="15"/>
        <w:keepNext w:val="0"/>
        <w:keepLines w:val="0"/>
        <w:widowControl/>
        <w:suppressLineNumbers w:val="0"/>
        <w:spacing w:line="10" w:lineRule="atLeast"/>
        <w:rPr>
          <w:rStyle w:val="14"/>
        </w:rPr>
      </w:pPr>
      <w:r>
        <w:rPr>
          <w:rStyle w:val="14"/>
        </w:rPr>
        <w:t xml:space="preserve">  ConvertAdjustmentValue := jika server = &lt;hostname entitas Timor-Leste&gt;</w:t>
      </w:r>
    </w:p>
    <w:p w14:paraId="312A9FEC">
      <w:pPr>
        <w:pStyle w:val="15"/>
        <w:keepNext w:val="0"/>
        <w:keepLines w:val="0"/>
        <w:widowControl/>
        <w:suppressLineNumbers w:val="0"/>
        <w:spacing w:line="10" w:lineRule="atLeast"/>
        <w:rPr>
          <w:rStyle w:val="14"/>
        </w:rPr>
      </w:pPr>
      <w:r>
        <w:rPr>
          <w:rStyle w:val="14"/>
        </w:rPr>
        <w:t xml:space="preserve">                           maka 3.500  selain itu  50.000.000</w:t>
      </w:r>
    </w:p>
    <w:p w14:paraId="35C078BB">
      <w:pPr>
        <w:pStyle w:val="15"/>
        <w:keepNext w:val="0"/>
        <w:keepLines w:val="0"/>
        <w:widowControl/>
        <w:suppressLineNumbers w:val="0"/>
        <w:spacing w:line="10" w:lineRule="atLeast"/>
        <w:rPr>
          <w:rStyle w:val="14"/>
        </w:rPr>
      </w:pPr>
      <w:r>
        <w:rPr>
          <w:rStyle w:val="14"/>
        </w:rPr>
        <w:t>GetKomiteApproval step 2:</w:t>
      </w:r>
    </w:p>
    <w:p w14:paraId="1F8F5E00">
      <w:pPr>
        <w:pStyle w:val="15"/>
        <w:keepNext w:val="0"/>
        <w:keepLines w:val="0"/>
        <w:widowControl/>
        <w:suppressLineNumbers w:val="0"/>
        <w:spacing w:line="10" w:lineRule="atLeast"/>
      </w:pPr>
      <w:r>
        <w:rPr>
          <w:rStyle w:val="14"/>
        </w:rPr>
        <w:t xml:space="preserve">  jika jabatan user = "PA" atau "TRAVEL" maka 30.000.000</w:t>
      </w:r>
    </w:p>
    <w:p w14:paraId="31972125">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Angka </w:t>
      </w:r>
      <w:r>
        <w:rPr>
          <w:rStyle w:val="14"/>
        </w:rPr>
        <w:t>3.500</w:t>
      </w:r>
      <w:r>
        <w:rPr>
          <w:rFonts w:hint="default" w:ascii="Segoe UI" w:hAnsi="Segoe UI" w:eastAsia="Segoe UI" w:cs="Segoe UI"/>
          <w:color w:val="1A1A1A"/>
          <w:sz w:val="20"/>
          <w:szCs w:val="20"/>
        </w:rPr>
        <w:t xml:space="preserve"> versus </w:t>
      </w:r>
      <w:r>
        <w:rPr>
          <w:rStyle w:val="14"/>
        </w:rPr>
        <w:t>50.000.000</w:t>
      </w:r>
      <w:r>
        <w:rPr>
          <w:rFonts w:hint="default" w:ascii="Segoe UI" w:hAnsi="Segoe UI" w:eastAsia="Segoe UI" w:cs="Segoe UI"/>
          <w:color w:val="1A1A1A"/>
          <w:sz w:val="20"/>
          <w:szCs w:val="20"/>
        </w:rPr>
        <w:t xml:space="preserve"> adalah </w:t>
      </w:r>
      <w:r>
        <w:rPr>
          <w:rStyle w:val="18"/>
          <w:rFonts w:hint="default" w:ascii="Segoe UI" w:hAnsi="Segoe UI" w:eastAsia="Segoe UI" w:cs="Segoe UI"/>
          <w:color w:val="1A1A1A"/>
          <w:sz w:val="20"/>
          <w:szCs w:val="20"/>
        </w:rPr>
        <w:t>mata uang berbeda</w:t>
      </w:r>
      <w:r>
        <w:rPr>
          <w:rFonts w:hint="default" w:ascii="Segoe UI" w:hAnsi="Segoe UI" w:eastAsia="Segoe UI" w:cs="Segoe UI"/>
          <w:color w:val="1A1A1A"/>
          <w:sz w:val="20"/>
          <w:szCs w:val="20"/>
        </w:rPr>
        <w:t xml:space="preserve"> — entitas USD memakai 3.500.</w:t>
      </w:r>
    </w:p>
    <w:p w14:paraId="38956590">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 xml:space="preserve">1.5.1 Telusur lengkap ambang </w:t>
      </w:r>
      <w:r>
        <w:rPr>
          <w:rStyle w:val="14"/>
        </w:rPr>
        <w:t>3.500</w:t>
      </w:r>
    </w:p>
    <w:p w14:paraId="7B3D0A21">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Angka </w:t>
      </w:r>
      <w:r>
        <w:rPr>
          <w:rStyle w:val="14"/>
        </w:rPr>
        <w:t>3.500</w:t>
      </w:r>
      <w:r>
        <w:rPr>
          <w:rFonts w:hint="default" w:ascii="Segoe UI" w:hAnsi="Segoe UI" w:eastAsia="Segoe UI" w:cs="Segoe UI"/>
          <w:color w:val="1A1A1A"/>
          <w:sz w:val="20"/>
          <w:szCs w:val="20"/>
        </w:rPr>
        <w:t xml:space="preserve"> hanya muncul di </w:t>
      </w:r>
      <w:r>
        <w:rPr>
          <w:rStyle w:val="18"/>
          <w:rFonts w:hint="default" w:ascii="Segoe UI" w:hAnsi="Segoe UI" w:eastAsia="Segoe UI" w:cs="Segoe UI"/>
          <w:color w:val="1A1A1A"/>
          <w:sz w:val="20"/>
          <w:szCs w:val="20"/>
        </w:rPr>
        <w:t>dua aktivitas, tiga tempat</w:t>
      </w:r>
      <w:r>
        <w:rPr>
          <w:rFonts w:hint="default" w:ascii="Segoe UI" w:hAnsi="Segoe UI" w:eastAsia="Segoe UI" w:cs="Segoe UI"/>
          <w:color w:val="1A1A1A"/>
          <w:sz w:val="20"/>
          <w:szCs w:val="20"/>
        </w:rPr>
        <w:t xml:space="preserve">. Tidak ada satu pun di SQL, Section, Harness, When, Data Transform, Flow Action, maupun Report Definition — seluruh kemunculan di sana terbukti hanya timestamp, </w:t>
      </w:r>
      <w:r>
        <w:rPr>
          <w:rStyle w:val="14"/>
        </w:rPr>
        <w:t>pyAutomationID</w:t>
      </w:r>
      <w:r>
        <w:rPr>
          <w:rFonts w:hint="default" w:ascii="Segoe UI" w:hAnsi="Segoe UI" w:eastAsia="Segoe UI" w:cs="Segoe UI"/>
          <w:color w:val="1A1A1A"/>
          <w:sz w:val="20"/>
          <w:szCs w:val="20"/>
        </w:rPr>
        <w:t>, dan checksum.</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83"/>
        <w:gridCol w:w="2280"/>
        <w:gridCol w:w="3720"/>
        <w:gridCol w:w="2160"/>
      </w:tblGrid>
      <w:tr w14:paraId="240839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3AA2DF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76D151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Lokasi</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0FEB1D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Bentuk</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9F8C28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Pemicu</w:t>
            </w:r>
          </w:p>
        </w:tc>
      </w:tr>
      <w:tr w14:paraId="451697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58D60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B7F14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GetKomiteApproval</w:t>
            </w:r>
            <w:r>
              <w:rPr>
                <w:rFonts w:hint="default" w:ascii="Segoe UI" w:hAnsi="Segoe UI" w:eastAsia="Segoe UI" w:cs="Segoe UI"/>
                <w:color w:val="1A1A1A"/>
                <w:sz w:val="24"/>
                <w:szCs w:val="24"/>
                <w:bdr w:val="none" w:color="auto" w:sz="0" w:space="0"/>
              </w:rPr>
              <w:t xml:space="preserve"> step 1</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12DFF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ConvertAdjustmentValue := @If(pxRequestor.​pxReqServer == &lt;hostname entitas Timor-​Leste&gt;, 3500, 50000000)</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919DF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Hostname server</w:t>
            </w:r>
          </w:p>
        </w:tc>
      </w:tr>
      <w:tr w14:paraId="3845B2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2D5E3C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245183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SetEmailKomite</w:t>
            </w:r>
            <w:r>
              <w:rPr>
                <w:rFonts w:hint="default" w:ascii="Segoe UI" w:hAnsi="Segoe UI" w:eastAsia="Segoe UI" w:cs="Segoe UI"/>
                <w:color w:val="1A1A1A"/>
                <w:sz w:val="24"/>
                <w:szCs w:val="24"/>
                <w:bdr w:val="none" w:color="auto" w:sz="0" w:space="0"/>
              </w:rPr>
              <w:t xml:space="preserve"> step 11</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C913D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syarat </w:t>
            </w:r>
            <w:r>
              <w:rPr>
                <w:rStyle w:val="14"/>
                <w:rFonts w:ascii="SimSun" w:hAnsi="SimSun" w:eastAsia="SimSun" w:cs="SimSun"/>
                <w:sz w:val="24"/>
                <w:szCs w:val="24"/>
              </w:rPr>
              <w:t>ConvertAdjustmentValue &lt;= 3500</w:t>
            </w:r>
            <w:r>
              <w:rPr>
                <w:rFonts w:hint="default" w:ascii="Segoe UI" w:hAnsi="Segoe UI" w:eastAsia="Segoe UI" w:cs="Segoe UI"/>
                <w:color w:val="1A1A1A"/>
                <w:sz w:val="24"/>
                <w:szCs w:val="24"/>
                <w:bdr w:val="none" w:color="auto" w:sz="0" w:space="0"/>
              </w:rPr>
              <w:t xml:space="preserve"> → set </w:t>
            </w:r>
            <w:r>
              <w:rPr>
                <w:rStyle w:val="14"/>
                <w:rFonts w:ascii="SimSun" w:hAnsi="SimSun" w:eastAsia="SimSun" w:cs="SimSun"/>
                <w:sz w:val="24"/>
                <w:szCs w:val="24"/>
              </w:rPr>
              <w:t>TYPE_KOMITE = 1</w:t>
            </w:r>
            <w:r>
              <w:rPr>
                <w:rFonts w:hint="default" w:ascii="Segoe UI" w:hAnsi="Segoe UI" w:eastAsia="Segoe UI" w:cs="Segoe UI"/>
                <w:color w:val="1A1A1A"/>
                <w:sz w:val="24"/>
                <w:szCs w:val="24"/>
                <w:bdr w:val="none" w:color="auto" w:sz="0" w:space="0"/>
              </w:rPr>
              <w:t xml:space="preserve">, nilai dipaksa </w:t>
            </w:r>
            <w:r>
              <w:rPr>
                <w:rStyle w:val="14"/>
                <w:rFonts w:ascii="SimSun" w:hAnsi="SimSun" w:eastAsia="SimSun" w:cs="SimSun"/>
                <w:sz w:val="24"/>
                <w:szCs w:val="24"/>
              </w:rPr>
              <w:t>3501</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7AC71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LSC_ID = "SMI"</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dan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UserTeknis = "ELLENSUPRIYATI"</w:t>
            </w:r>
          </w:p>
        </w:tc>
      </w:tr>
      <w:tr w14:paraId="5E6D9E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AB17CA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00827E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SetEmailKomite</w:t>
            </w:r>
            <w:r>
              <w:rPr>
                <w:rFonts w:hint="default" w:ascii="Segoe UI" w:hAnsi="Segoe UI" w:eastAsia="Segoe UI" w:cs="Segoe UI"/>
                <w:color w:val="1A1A1A"/>
                <w:sz w:val="24"/>
                <w:szCs w:val="24"/>
                <w:bdr w:val="none" w:color="auto" w:sz="0" w:space="0"/>
              </w:rPr>
              <w:t xml:space="preserve"> step 13</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E36D9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syarat </w:t>
            </w:r>
            <w:r>
              <w:rPr>
                <w:rStyle w:val="14"/>
                <w:rFonts w:ascii="SimSun" w:hAnsi="SimSun" w:eastAsia="SimSun" w:cs="SimSun"/>
                <w:sz w:val="24"/>
                <w:szCs w:val="24"/>
              </w:rPr>
              <w:t>ConvertAdjustmentValue &lt;= 3500</w:t>
            </w:r>
            <w:r>
              <w:rPr>
                <w:rFonts w:hint="default" w:ascii="Segoe UI" w:hAnsi="Segoe UI" w:eastAsia="Segoe UI" w:cs="Segoe UI"/>
                <w:color w:val="1A1A1A"/>
                <w:sz w:val="24"/>
                <w:szCs w:val="24"/>
                <w:bdr w:val="none" w:color="auto" w:sz="0" w:space="0"/>
              </w:rPr>
              <w:t xml:space="preserve"> → set </w:t>
            </w:r>
            <w:r>
              <w:rPr>
                <w:rStyle w:val="14"/>
                <w:rFonts w:ascii="SimSun" w:hAnsi="SimSun" w:eastAsia="SimSun" w:cs="SimSun"/>
                <w:sz w:val="24"/>
                <w:szCs w:val="24"/>
              </w:rPr>
              <w:t>TYPE_KOMITE = 0</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EAE9E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LSC_ID = "SMI"</w:t>
            </w:r>
          </w:p>
        </w:tc>
      </w:tr>
    </w:tbl>
    <w:p w14:paraId="7F58F521">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Pasangan USD untuk ambang </w:t>
      </w:r>
      <w:r>
        <w:rPr>
          <w:rStyle w:val="14"/>
        </w:rPr>
        <w:t>100.000.000</w:t>
      </w:r>
      <w:r>
        <w:rPr>
          <w:rFonts w:hint="default" w:ascii="Segoe UI" w:hAnsi="Segoe UI" w:eastAsia="Segoe UI" w:cs="Segoe UI"/>
          <w:color w:val="1A1A1A"/>
          <w:sz w:val="20"/>
          <w:szCs w:val="20"/>
        </w:rPr>
        <w:t xml:space="preserve"> adalah </w:t>
      </w:r>
      <w:r>
        <w:rPr>
          <w:rStyle w:val="14"/>
        </w:rPr>
        <w:t>7.000</w:t>
      </w:r>
      <w:r>
        <w:rPr>
          <w:rFonts w:hint="default" w:ascii="Segoe UI" w:hAnsi="Segoe UI" w:eastAsia="Segoe UI" w:cs="Segoe UI"/>
          <w:color w:val="1A1A1A"/>
          <w:sz w:val="20"/>
          <w:szCs w:val="20"/>
        </w:rPr>
        <w:t>, di tempat yang sama: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83"/>
        <w:gridCol w:w="1920"/>
        <w:gridCol w:w="3600"/>
        <w:gridCol w:w="1920"/>
      </w:tblGrid>
      <w:tr w14:paraId="736BCC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29A5B01">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F08E0C1">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Lokasi</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3F629E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Bentuk</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E2A971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Pemicu</w:t>
            </w:r>
          </w:p>
        </w:tc>
      </w:tr>
      <w:tr w14:paraId="2AB514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51C1BE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4</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46E28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SetEmailKomite</w:t>
            </w:r>
            <w:r>
              <w:rPr>
                <w:rFonts w:hint="default" w:ascii="Segoe UI" w:hAnsi="Segoe UI" w:eastAsia="Segoe UI" w:cs="Segoe UI"/>
                <w:color w:val="1A1A1A"/>
                <w:sz w:val="24"/>
                <w:szCs w:val="24"/>
                <w:bdr w:val="none" w:color="auto" w:sz="0" w:space="0"/>
              </w:rPr>
              <w:t xml:space="preserve"> step 15</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1BB3F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syarat </w:t>
            </w:r>
            <w:r>
              <w:rPr>
                <w:rStyle w:val="14"/>
                <w:rFonts w:ascii="SimSun" w:hAnsi="SimSun" w:eastAsia="SimSun" w:cs="SimSun"/>
                <w:sz w:val="24"/>
                <w:szCs w:val="24"/>
              </w:rPr>
              <w:t>&lt;= 7000</w:t>
            </w:r>
            <w:r>
              <w:rPr>
                <w:rFonts w:hint="default" w:ascii="Segoe UI" w:hAnsi="Segoe UI" w:eastAsia="Segoe UI" w:cs="Segoe UI"/>
                <w:color w:val="1A1A1A"/>
                <w:sz w:val="24"/>
                <w:szCs w:val="24"/>
                <w:bdr w:val="none" w:color="auto" w:sz="0" w:space="0"/>
              </w:rPr>
              <w:t xml:space="preserve"> → set </w:t>
            </w:r>
            <w:r>
              <w:rPr>
                <w:rStyle w:val="14"/>
                <w:rFonts w:ascii="SimSun" w:hAnsi="SimSun" w:eastAsia="SimSun" w:cs="SimSun"/>
                <w:sz w:val="24"/>
                <w:szCs w:val="24"/>
              </w:rPr>
              <w:t>TYPE_KOMITE = 2</w:t>
            </w:r>
            <w:r>
              <w:rPr>
                <w:rFonts w:hint="default" w:ascii="Segoe UI" w:hAnsi="Segoe UI" w:eastAsia="Segoe UI" w:cs="Segoe UI"/>
                <w:color w:val="1A1A1A"/>
                <w:sz w:val="24"/>
                <w:szCs w:val="24"/>
                <w:bdr w:val="none" w:color="auto" w:sz="0" w:space="0"/>
              </w:rPr>
              <w:t xml:space="preserve">, nilai dipaksa </w:t>
            </w:r>
            <w:r>
              <w:rPr>
                <w:rStyle w:val="14"/>
                <w:rFonts w:ascii="SimSun" w:hAnsi="SimSun" w:eastAsia="SimSun" w:cs="SimSun"/>
                <w:sz w:val="24"/>
                <w:szCs w:val="24"/>
              </w:rPr>
              <w:t>7001</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9DC37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LSC_ID = "SMI"</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dan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UserTeknis = "INDRAGUNAWAN"</w:t>
            </w:r>
          </w:p>
        </w:tc>
      </w:tr>
      <w:tr w14:paraId="02E950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38A1E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5</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C1B9B8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SetEmailKomite</w:t>
            </w:r>
            <w:r>
              <w:rPr>
                <w:rFonts w:hint="default" w:ascii="Segoe UI" w:hAnsi="Segoe UI" w:eastAsia="Segoe UI" w:cs="Segoe UI"/>
                <w:color w:val="1A1A1A"/>
                <w:sz w:val="24"/>
                <w:szCs w:val="24"/>
                <w:bdr w:val="none" w:color="auto" w:sz="0" w:space="0"/>
              </w:rPr>
              <w:t xml:space="preserve"> step 18</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BAC9B0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TYPE_KOMITE := @If(ConvertAdjustmentValue &gt; 7000, 2, 1)</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DBAD1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LSC_ID = "SMI"</w:t>
            </w:r>
          </w:p>
        </w:tc>
      </w:tr>
    </w:tbl>
    <w:p w14:paraId="41BA1D9E">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Rasio kedua pasangan konsisten: </w:t>
      </w:r>
      <w:r>
        <w:rPr>
          <w:rStyle w:val="14"/>
        </w:rPr>
        <w:t>50.000.000 ÷ 3.500 ≈ 100.000.000 ÷ 7.000 ≈ 14.285</w:t>
      </w:r>
      <w:r>
        <w:rPr>
          <w:rFonts w:hint="default" w:ascii="Segoe UI" w:hAnsi="Segoe UI" w:eastAsia="Segoe UI" w:cs="Segoe UI"/>
          <w:color w:val="1A1A1A"/>
          <w:sz w:val="20"/>
          <w:szCs w:val="20"/>
        </w:rPr>
        <w:t xml:space="preserve">. Ini kurs IDR/USD yang </w:t>
      </w:r>
      <w:r>
        <w:rPr>
          <w:rStyle w:val="18"/>
          <w:rFonts w:hint="default" w:ascii="Segoe UI" w:hAnsi="Segoe UI" w:eastAsia="Segoe UI" w:cs="Segoe UI"/>
          <w:color w:val="1A1A1A"/>
          <w:sz w:val="20"/>
          <w:szCs w:val="20"/>
        </w:rPr>
        <w:t>dibekukan ke dalam kode</w:t>
      </w:r>
      <w:r>
        <w:rPr>
          <w:rFonts w:hint="default" w:ascii="Segoe UI" w:hAnsi="Segoe UI" w:eastAsia="Segoe UI" w:cs="Segoe UI"/>
          <w:color w:val="1A1A1A"/>
          <w:sz w:val="20"/>
          <w:szCs w:val="20"/>
        </w:rPr>
        <w:t xml:space="preserve"> — bukan diambil dari master kurs yang sudah dipakai di tempat lain untuk mengonversi nilai klaim.</w:t>
      </w:r>
    </w:p>
    <w:p w14:paraId="4D1E17B6">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 xml:space="preserve">Catatan: </w:t>
      </w:r>
      <w:r>
        <w:rPr>
          <w:rStyle w:val="14"/>
        </w:rPr>
        <w:t>CompressImage_Act</w:t>
      </w:r>
      <w:r>
        <w:rPr>
          <w:rFonts w:hint="default" w:ascii="Segoe UI" w:hAnsi="Segoe UI" w:eastAsia="Segoe UI" w:cs="Segoe UI"/>
          <w:color w:val="1A1A1A"/>
          <w:sz w:val="20"/>
          <w:szCs w:val="20"/>
          <w:shd w:val="clear" w:fill="FFF8E6"/>
        </w:rPr>
        <w:t xml:space="preserve"> juga memuat angka </w:t>
      </w:r>
      <w:r>
        <w:rPr>
          <w:rStyle w:val="14"/>
        </w:rPr>
        <w:t>7000</w:t>
      </w:r>
      <w:r>
        <w:rPr>
          <w:rFonts w:hint="default" w:ascii="Segoe UI" w:hAnsi="Segoe UI" w:eastAsia="Segoe UI" w:cs="Segoe UI"/>
          <w:color w:val="1A1A1A"/>
          <w:sz w:val="20"/>
          <w:szCs w:val="20"/>
          <w:shd w:val="clear" w:fill="FFF8E6"/>
        </w:rPr>
        <w:t xml:space="preserve">, tetapi itu ambang ukuran berkas untuk kompresi gambar — </w:t>
      </w:r>
      <w:r>
        <w:rPr>
          <w:rStyle w:val="18"/>
          <w:rFonts w:hint="default" w:ascii="Segoe UI" w:hAnsi="Segoe UI" w:eastAsia="Segoe UI" w:cs="Segoe UI"/>
          <w:color w:val="1A1A1A"/>
          <w:sz w:val="20"/>
          <w:szCs w:val="20"/>
          <w:shd w:val="clear" w:fill="FFF8E6"/>
        </w:rPr>
        <w:t>tidak berhubungan</w:t>
      </w:r>
      <w:r>
        <w:rPr>
          <w:rFonts w:hint="default" w:ascii="Segoe UI" w:hAnsi="Segoe UI" w:eastAsia="Segoe UI" w:cs="Segoe UI"/>
          <w:color w:val="1A1A1A"/>
          <w:sz w:val="20"/>
          <w:szCs w:val="20"/>
          <w:shd w:val="clear" w:fill="FFF8E6"/>
        </w:rPr>
        <w:t xml:space="preserve"> dengan komite.</w:t>
      </w:r>
    </w:p>
    <w:p w14:paraId="60F472D1">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1.5.2 Dua mekanisme berbeda untuk hal yang sama</w:t>
      </w:r>
    </w:p>
    <w:p w14:paraId="1CDFDCA1">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Ini temuan yang paling perlu diperhatikan. Kedua lokasi di atas menentukan "entitas mana ini" dengan cara yang </w:t>
      </w:r>
      <w:r>
        <w:rPr>
          <w:rStyle w:val="18"/>
          <w:rFonts w:hint="default" w:ascii="Segoe UI" w:hAnsi="Segoe UI" w:eastAsia="Segoe UI" w:cs="Segoe UI"/>
          <w:color w:val="1A1A1A"/>
          <w:sz w:val="20"/>
          <w:szCs w:val="20"/>
        </w:rPr>
        <w:t>berbeda dan dikelola terpisah</w:t>
      </w:r>
      <w:r>
        <w:rPr>
          <w:rFonts w:hint="default" w:ascii="Segoe UI" w:hAnsi="Segoe UI" w:eastAsia="Segoe UI" w:cs="Segoe UI"/>
          <w:color w:val="1A1A1A"/>
          <w:sz w:val="20"/>
          <w:szCs w:val="20"/>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50"/>
        <w:gridCol w:w="2296"/>
        <w:gridCol w:w="3480"/>
      </w:tblGrid>
      <w:tr w14:paraId="6BA6C7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94FB191">
            <w:pPr>
              <w:jc w:val="left"/>
              <w:rPr>
                <w:rFonts w:hint="default" w:ascii="Segoe UI" w:hAnsi="Segoe UI" w:eastAsia="Segoe UI" w:cs="Segoe UI"/>
                <w:b/>
                <w:bCs/>
                <w:color w:val="FFFFFF"/>
                <w:sz w:val="24"/>
                <w:szCs w:val="24"/>
              </w:rPr>
            </w:pP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23FAFF1">
            <w:pPr>
              <w:keepNext w:val="0"/>
              <w:keepLines w:val="0"/>
              <w:widowControl/>
              <w:suppressLineNumbers w:val="0"/>
              <w:spacing w:line="10" w:lineRule="atLeast"/>
              <w:jc w:val="left"/>
              <w:rPr>
                <w:rFonts w:hint="default" w:ascii="Segoe UI" w:hAnsi="Segoe UI" w:eastAsia="Segoe UI" w:cs="Segoe UI"/>
                <w:b/>
                <w:bCs/>
                <w:color w:val="FFFFFF"/>
              </w:rPr>
            </w:pPr>
            <w:r>
              <w:rPr>
                <w:rStyle w:val="14"/>
                <w:rFonts w:ascii="SimSun" w:hAnsi="SimSun" w:eastAsia="SimSun" w:cs="SimSun"/>
                <w:b/>
                <w:bCs/>
                <w:sz w:val="24"/>
                <w:szCs w:val="24"/>
              </w:rPr>
              <w:t>GetKomiteApproval</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8C0A459">
            <w:pPr>
              <w:keepNext w:val="0"/>
              <w:keepLines w:val="0"/>
              <w:widowControl/>
              <w:suppressLineNumbers w:val="0"/>
              <w:spacing w:line="10" w:lineRule="atLeast"/>
              <w:jc w:val="left"/>
              <w:rPr>
                <w:rFonts w:hint="default" w:ascii="Segoe UI" w:hAnsi="Segoe UI" w:eastAsia="Segoe UI" w:cs="Segoe UI"/>
                <w:b/>
                <w:bCs/>
                <w:color w:val="FFFFFF"/>
              </w:rPr>
            </w:pPr>
            <w:r>
              <w:rPr>
                <w:rStyle w:val="14"/>
                <w:rFonts w:ascii="SimSun" w:hAnsi="SimSun" w:eastAsia="SimSun" w:cs="SimSun"/>
                <w:b/>
                <w:bCs/>
                <w:sz w:val="24"/>
                <w:szCs w:val="24"/>
              </w:rPr>
              <w:t>SetEmailKomite</w:t>
            </w:r>
          </w:p>
        </w:tc>
      </w:tr>
      <w:tr w14:paraId="535BE6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93E22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Cara mengenali entitas</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3613F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Membandingkan </w:t>
            </w:r>
            <w:r>
              <w:rPr>
                <w:rStyle w:val="18"/>
                <w:rFonts w:hint="default" w:ascii="Segoe UI" w:hAnsi="Segoe UI" w:eastAsia="Segoe UI" w:cs="Segoe UI"/>
                <w:color w:val="1A1A1A"/>
                <w:sz w:val="24"/>
                <w:szCs w:val="24"/>
                <w:bdr w:val="none" w:color="auto" w:sz="0" w:space="0"/>
              </w:rPr>
              <w:t>hostname</w:t>
            </w:r>
            <w:r>
              <w:rPr>
                <w:rFonts w:hint="default" w:ascii="Segoe UI" w:hAnsi="Segoe UI" w:eastAsia="Segoe UI" w:cs="Segoe UI"/>
                <w:color w:val="1A1A1A"/>
                <w:sz w:val="24"/>
                <w:szCs w:val="24"/>
                <w:bdr w:val="none" w:color="auto" w:sz="0" w:space="0"/>
              </w:rPr>
              <w:t xml:space="preserve"> dengan teks literal</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9BD4E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Membaca </w:t>
            </w:r>
            <w:r>
              <w:rPr>
                <w:rStyle w:val="14"/>
                <w:rFonts w:ascii="SimSun" w:hAnsi="SimSun" w:eastAsia="SimSun" w:cs="SimSun"/>
                <w:sz w:val="24"/>
                <w:szCs w:val="24"/>
              </w:rPr>
              <w:t>TempGetApp.​LSC_​ID</w:t>
            </w:r>
          </w:p>
        </w:tc>
      </w:tr>
      <w:tr w14:paraId="6D8D0E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F944C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Sumber nilainya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6C7DA1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Ditulis di dalam kode</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E6C5CD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Hasil query tabel </w:t>
            </w:r>
            <w:r>
              <w:rPr>
                <w:rStyle w:val="14"/>
                <w:rFonts w:ascii="SimSun" w:hAnsi="SimSun" w:eastAsia="SimSun" w:cs="SimSun"/>
                <w:sz w:val="24"/>
                <w:szCs w:val="24"/>
              </w:rPr>
              <w:t>POOLDATA.​DB_​LINK_​PEGA</w:t>
            </w:r>
          </w:p>
        </w:tc>
      </w:tr>
      <w:tr w14:paraId="6FCFDB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DAB68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Dipakai di</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D0DE4F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 tempat</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8D281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22 tempat</w:t>
            </w:r>
          </w:p>
        </w:tc>
      </w:tr>
    </w:tbl>
    <w:p w14:paraId="59E03319">
      <w:pPr>
        <w:pStyle w:val="17"/>
        <w:keepNext w:val="0"/>
        <w:keepLines w:val="0"/>
        <w:widowControl/>
        <w:suppressLineNumbers w:val="0"/>
        <w:spacing w:line="10" w:lineRule="atLeast"/>
      </w:pPr>
      <w:r>
        <w:rPr>
          <w:rStyle w:val="14"/>
        </w:rPr>
        <w:t>LSC_ID</w:t>
      </w:r>
      <w:r>
        <w:rPr>
          <w:rFonts w:hint="default" w:ascii="Segoe UI" w:hAnsi="Segoe UI" w:eastAsia="Segoe UI" w:cs="Segoe UI"/>
          <w:color w:val="1A1A1A"/>
          <w:sz w:val="20"/>
          <w:szCs w:val="20"/>
        </w:rPr>
        <w:t xml:space="preserve"> berasal dari </w:t>
      </w:r>
      <w:r>
        <w:rPr>
          <w:rStyle w:val="14"/>
        </w:rPr>
        <w:t>GetLinkAppClaim</w:t>
      </w:r>
      <w:r>
        <w:rPr>
          <w:rFonts w:hint="default" w:ascii="Segoe UI" w:hAnsi="Segoe UI" w:eastAsia="Segoe UI" w:cs="Segoe UI"/>
          <w:color w:val="1A1A1A"/>
          <w:sz w:val="20"/>
          <w:szCs w:val="20"/>
        </w:rPr>
        <w:t>, yang menjalankan:</w:t>
      </w:r>
    </w:p>
    <w:p w14:paraId="56AD88CC">
      <w:pPr>
        <w:pStyle w:val="15"/>
        <w:keepNext w:val="0"/>
        <w:keepLines w:val="0"/>
        <w:widowControl/>
        <w:suppressLineNumbers w:val="0"/>
        <w:spacing w:line="10" w:lineRule="atLeast"/>
        <w:rPr>
          <w:rStyle w:val="14"/>
        </w:rPr>
      </w:pPr>
      <w:r>
        <w:rPr>
          <w:rStyle w:val="14"/>
        </w:rPr>
        <w:t>SELECT app AS "LSC_ID", NPP AS "LSC_NOTE"</w:t>
      </w:r>
    </w:p>
    <w:p w14:paraId="7CB5C0C0">
      <w:pPr>
        <w:pStyle w:val="15"/>
        <w:keepNext w:val="0"/>
        <w:keepLines w:val="0"/>
        <w:widowControl/>
        <w:suppressLineNumbers w:val="0"/>
        <w:spacing w:line="10" w:lineRule="atLeast"/>
        <w:rPr>
          <w:rStyle w:val="14"/>
        </w:rPr>
      </w:pPr>
      <w:r>
        <w:rPr>
          <w:rStyle w:val="14"/>
        </w:rPr>
        <w:t xml:space="preserve">  FROM pooldata.db_link_pega</w:t>
      </w:r>
    </w:p>
    <w:p w14:paraId="42BCC005">
      <w:pPr>
        <w:pStyle w:val="15"/>
        <w:keepNext w:val="0"/>
        <w:keepLines w:val="0"/>
        <w:widowControl/>
        <w:suppressLineNumbers w:val="0"/>
        <w:spacing w:line="10" w:lineRule="atLeast"/>
      </w:pPr>
      <w:r>
        <w:rPr>
          <w:rStyle w:val="14"/>
        </w:rPr>
        <w:t xml:space="preserve"> WHERE appip LIKE '%' || &lt;hostname server&gt; || '%'</w:t>
      </w:r>
    </w:p>
    <w:p w14:paraId="7BA675AD">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Artinya </w:t>
      </w:r>
      <w:r>
        <w:rPr>
          <w:rStyle w:val="18"/>
          <w:rFonts w:hint="default" w:ascii="Segoe UI" w:hAnsi="Segoe UI" w:eastAsia="Segoe UI" w:cs="Segoe UI"/>
          <w:color w:val="1A1A1A"/>
          <w:sz w:val="20"/>
          <w:szCs w:val="20"/>
        </w:rPr>
        <w:t>pemetaan hostname → entitas sudah berupa master data</w:t>
      </w:r>
      <w:r>
        <w:rPr>
          <w:rFonts w:hint="default" w:ascii="Segoe UI" w:hAnsi="Segoe UI" w:eastAsia="Segoe UI" w:cs="Segoe UI"/>
          <w:color w:val="1A1A1A"/>
          <w:sz w:val="20"/>
          <w:szCs w:val="20"/>
        </w:rPr>
        <w:t xml:space="preserve"> di tabel </w:t>
      </w:r>
      <w:r>
        <w:rPr>
          <w:rStyle w:val="14"/>
        </w:rPr>
        <w:t>DB_LINK_PEGA</w:t>
      </w:r>
      <w:r>
        <w:rPr>
          <w:rFonts w:hint="default" w:ascii="Segoe UI" w:hAnsi="Segoe UI" w:eastAsia="Segoe UI" w:cs="Segoe UI"/>
          <w:color w:val="1A1A1A"/>
          <w:sz w:val="20"/>
          <w:szCs w:val="20"/>
        </w:rPr>
        <w:t xml:space="preserve">, dengan nilai yang ditemukan: </w:t>
      </w:r>
      <w:r>
        <w:rPr>
          <w:rStyle w:val="14"/>
        </w:rPr>
        <w:t>ASM</w:t>
      </w:r>
      <w:r>
        <w:rPr>
          <w:rFonts w:hint="default" w:ascii="Segoe UI" w:hAnsi="Segoe UI" w:eastAsia="Segoe UI" w:cs="Segoe UI"/>
          <w:color w:val="1A1A1A"/>
          <w:sz w:val="20"/>
          <w:szCs w:val="20"/>
        </w:rPr>
        <w:t xml:space="preserve">, </w:t>
      </w:r>
      <w:r>
        <w:rPr>
          <w:rStyle w:val="14"/>
        </w:rPr>
        <w:t>SIMASNET</w:t>
      </w:r>
      <w:r>
        <w:rPr>
          <w:rFonts w:hint="default" w:ascii="Segoe UI" w:hAnsi="Segoe UI" w:eastAsia="Segoe UI" w:cs="Segoe UI"/>
          <w:color w:val="1A1A1A"/>
          <w:sz w:val="20"/>
          <w:szCs w:val="20"/>
        </w:rPr>
        <w:t xml:space="preserve">, </w:t>
      </w:r>
      <w:r>
        <w:rPr>
          <w:rStyle w:val="14"/>
        </w:rPr>
        <w:t>SMI</w:t>
      </w:r>
      <w:r>
        <w:rPr>
          <w:rFonts w:hint="default" w:ascii="Segoe UI" w:hAnsi="Segoe UI" w:eastAsia="Segoe UI" w:cs="Segoe UI"/>
          <w:color w:val="1A1A1A"/>
          <w:sz w:val="20"/>
          <w:szCs w:val="20"/>
        </w:rPr>
        <w:t xml:space="preserve">, </w:t>
      </w:r>
      <w:r>
        <w:rPr>
          <w:rStyle w:val="14"/>
        </w:rPr>
        <w:t>PEGAKREDIT</w:t>
      </w:r>
      <w:r>
        <w:rPr>
          <w:rFonts w:hint="default" w:ascii="Segoe UI" w:hAnsi="Segoe UI" w:eastAsia="Segoe UI" w:cs="Segoe UI"/>
          <w:color w:val="1A1A1A"/>
          <w:sz w:val="20"/>
          <w:szCs w:val="20"/>
        </w:rPr>
        <w:t xml:space="preserve">. Bila lookup gagal, </w:t>
      </w:r>
      <w:r>
        <w:rPr>
          <w:rStyle w:val="14"/>
        </w:rPr>
        <w:t>GetLinkAppClaim</w:t>
      </w:r>
      <w:r>
        <w:rPr>
          <w:rFonts w:hint="default" w:ascii="Segoe UI" w:hAnsi="Segoe UI" w:eastAsia="Segoe UI" w:cs="Segoe UI"/>
          <w:color w:val="1A1A1A"/>
          <w:sz w:val="20"/>
          <w:szCs w:val="20"/>
        </w:rPr>
        <w:t xml:space="preserve"> step 3 jatuh ke nilai baku </w:t>
      </w:r>
      <w:r>
        <w:rPr>
          <w:rStyle w:val="14"/>
        </w:rPr>
        <w:t>ASM</w:t>
      </w:r>
      <w:r>
        <w:rPr>
          <w:rFonts w:hint="default" w:ascii="Segoe UI" w:hAnsi="Segoe UI" w:eastAsia="Segoe UI" w:cs="Segoe UI"/>
          <w:color w:val="1A1A1A"/>
          <w:sz w:val="20"/>
          <w:szCs w:val="20"/>
        </w:rPr>
        <w:t>.</w:t>
      </w:r>
    </w:p>
    <w:p w14:paraId="1FEEEF4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Akibat dari ketidakkonsistenan ini:</w:t>
      </w:r>
      <w:r>
        <w:rPr>
          <w:rFonts w:hint="default" w:ascii="Segoe UI" w:hAnsi="Segoe UI" w:eastAsia="Segoe UI" w:cs="Segoe UI"/>
          <w:color w:val="1A1A1A"/>
          <w:sz w:val="20"/>
          <w:szCs w:val="20"/>
        </w:rPr>
        <w:t xml:space="preserve"> bila server entitas USD dipindah atau namanya diubah,</w:t>
      </w:r>
    </w:p>
    <w:p w14:paraId="2B1A1E50">
      <w:pPr>
        <w:pStyle w:val="17"/>
        <w:keepNext w:val="0"/>
        <w:keepLines w:val="0"/>
        <w:widowControl/>
        <w:suppressLineNumbers w:val="0"/>
        <w:spacing w:line="10" w:lineRule="atLeast"/>
      </w:pPr>
      <w:r>
        <w:rPr>
          <w:rStyle w:val="14"/>
        </w:rPr>
        <w:t>SetEmailKomite</w:t>
      </w:r>
      <w:r>
        <w:rPr>
          <w:rFonts w:hint="default" w:ascii="Segoe UI" w:hAnsi="Segoe UI" w:eastAsia="Segoe UI" w:cs="Segoe UI"/>
          <w:color w:val="1A1A1A"/>
          <w:sz w:val="20"/>
          <w:szCs w:val="20"/>
        </w:rPr>
        <w:t xml:space="preserve"> tetap benar karena membaca tabel, sedangkan </w:t>
      </w:r>
      <w:r>
        <w:rPr>
          <w:rStyle w:val="14"/>
        </w:rPr>
        <w:t>GetKomiteApproval</w:t>
      </w:r>
      <w:r>
        <w:rPr>
          <w:rFonts w:hint="default" w:ascii="Segoe UI" w:hAnsi="Segoe UI" w:eastAsia="Segoe UI" w:cs="Segoe UI"/>
          <w:color w:val="1A1A1A"/>
          <w:sz w:val="20"/>
          <w:szCs w:val="20"/>
        </w:rPr>
        <w:t xml:space="preserve"> diam-diam jatuh</w:t>
      </w:r>
    </w:p>
    <w:p w14:paraId="05C98426">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ke </w:t>
      </w:r>
      <w:r>
        <w:rPr>
          <w:rStyle w:val="14"/>
        </w:rPr>
        <w:t>50.000.000</w:t>
      </w:r>
      <w:r>
        <w:rPr>
          <w:rFonts w:hint="default" w:ascii="Segoe UI" w:hAnsi="Segoe UI" w:eastAsia="Segoe UI" w:cs="Segoe UI"/>
          <w:color w:val="1A1A1A"/>
          <w:sz w:val="20"/>
          <w:szCs w:val="20"/>
        </w:rPr>
        <w:t xml:space="preserve"> — ambang </w:t>
      </w:r>
      <w:r>
        <w:rPr>
          <w:rStyle w:val="18"/>
          <w:rFonts w:hint="default" w:ascii="Segoe UI" w:hAnsi="Segoe UI" w:eastAsia="Segoe UI" w:cs="Segoe UI"/>
          <w:color w:val="1A1A1A"/>
          <w:sz w:val="20"/>
          <w:szCs w:val="20"/>
        </w:rPr>
        <w:t>rupiah</w:t>
      </w:r>
      <w:r>
        <w:rPr>
          <w:rFonts w:hint="default" w:ascii="Segoe UI" w:hAnsi="Segoe UI" w:eastAsia="Segoe UI" w:cs="Segoe UI"/>
          <w:color w:val="1A1A1A"/>
          <w:sz w:val="20"/>
          <w:szCs w:val="20"/>
        </w:rPr>
        <w:t xml:space="preserve"> dipakai untuk klaim </w:t>
      </w:r>
      <w:r>
        <w:rPr>
          <w:rStyle w:val="18"/>
          <w:rFonts w:hint="default" w:ascii="Segoe UI" w:hAnsi="Segoe UI" w:eastAsia="Segoe UI" w:cs="Segoe UI"/>
          <w:color w:val="1A1A1A"/>
          <w:sz w:val="20"/>
          <w:szCs w:val="20"/>
        </w:rPr>
        <w:t>dolar</w:t>
      </w:r>
      <w:r>
        <w:rPr>
          <w:rFonts w:hint="default" w:ascii="Segoe UI" w:hAnsi="Segoe UI" w:eastAsia="Segoe UI" w:cs="Segoe UI"/>
          <w:color w:val="1A1A1A"/>
          <w:sz w:val="20"/>
          <w:szCs w:val="20"/>
        </w:rPr>
        <w:t>. Selisihnya sekitar 14.000 kali lipat, dan tidak ada pesan kesalahan yang muncul.</w:t>
      </w:r>
    </w:p>
    <w:p w14:paraId="32F735C3">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1.5.3 Kapan masing-masing ambang benar-benar dipakai</w:t>
      </w:r>
    </w:p>
    <w:p w14:paraId="19FE2AD2">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Ambang di </w:t>
      </w:r>
      <w:r>
        <w:rPr>
          <w:rStyle w:val="14"/>
        </w:rPr>
        <w:t>GetKomiteApproval</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tidak dipakai di jalur klaim normal</w:t>
      </w:r>
      <w:r>
        <w:rPr>
          <w:rFonts w:hint="default" w:ascii="Segoe UI" w:hAnsi="Segoe UI" w:eastAsia="Segoe UI" w:cs="Segoe UI"/>
          <w:color w:val="1A1A1A"/>
          <w:sz w:val="20"/>
          <w:szCs w:val="20"/>
        </w:rPr>
        <w:t>. Rantai pemanggilannya:</w:t>
      </w:r>
    </w:p>
    <w:p w14:paraId="521448C5">
      <w:pPr>
        <w:pStyle w:val="15"/>
        <w:keepNext w:val="0"/>
        <w:keepLines w:val="0"/>
        <w:widowControl/>
        <w:suppressLineNumbers w:val="0"/>
        <w:spacing w:line="10" w:lineRule="atLeast"/>
        <w:rPr>
          <w:rStyle w:val="14"/>
        </w:rPr>
      </w:pPr>
      <w:r>
        <w:rPr>
          <w:rStyle w:val="14"/>
        </w:rPr>
        <w:t>ValidationTypePaymentAdj</w:t>
      </w:r>
    </w:p>
    <w:p w14:paraId="006A59E5">
      <w:pPr>
        <w:pStyle w:val="15"/>
        <w:keepNext w:val="0"/>
        <w:keepLines w:val="0"/>
        <w:widowControl/>
        <w:suppressLineNumbers w:val="0"/>
        <w:spacing w:line="10" w:lineRule="atLeast"/>
        <w:rPr>
          <w:rStyle w:val="14"/>
        </w:rPr>
      </w:pPr>
      <w:r>
        <w:rPr>
          <w:rStyle w:val="14"/>
        </w:rPr>
        <w:t xml:space="preserve">  ├─ s43 → SetListComiteeClaimPerObjAdj      ← JALUR KLAIM NORMAL</w:t>
      </w:r>
    </w:p>
    <w:p w14:paraId="5F3DDB3E">
      <w:pPr>
        <w:pStyle w:val="15"/>
        <w:keepNext w:val="0"/>
        <w:keepLines w:val="0"/>
        <w:widowControl/>
        <w:suppressLineNumbers w:val="0"/>
        <w:spacing w:line="10" w:lineRule="atLeast"/>
        <w:rPr>
          <w:rStyle w:val="14"/>
        </w:rPr>
      </w:pPr>
      <w:r>
        <w:rPr>
          <w:rStyle w:val="14"/>
        </w:rPr>
        <w:t xml:space="preserve">  │         s61–63  ConvertAdjustmentValue := nilai settlement × kurs</w:t>
      </w:r>
    </w:p>
    <w:p w14:paraId="010D5466">
      <w:pPr>
        <w:pStyle w:val="15"/>
        <w:keepNext w:val="0"/>
        <w:keepLines w:val="0"/>
        <w:widowControl/>
        <w:suppressLineNumbers w:val="0"/>
        <w:spacing w:line="10" w:lineRule="atLeast"/>
        <w:rPr>
          <w:rStyle w:val="14"/>
        </w:rPr>
      </w:pPr>
      <w:r>
        <w:rPr>
          <w:rStyle w:val="14"/>
        </w:rPr>
        <w:t xml:space="preserve">  │         s86–89  → SetEmailKomiteSimasnet / SetEmailKomite /</w:t>
      </w:r>
    </w:p>
    <w:p w14:paraId="29F086C0">
      <w:pPr>
        <w:pStyle w:val="15"/>
        <w:keepNext w:val="0"/>
        <w:keepLines w:val="0"/>
        <w:widowControl/>
        <w:suppressLineNumbers w:val="0"/>
        <w:spacing w:line="10" w:lineRule="atLeast"/>
        <w:rPr>
          <w:rStyle w:val="14"/>
        </w:rPr>
      </w:pPr>
      <w:r>
        <w:rPr>
          <w:rStyle w:val="14"/>
        </w:rPr>
        <w:t xml:space="preserve">  │                    SetEmailKomiteSalvage / SetEmailKomiteAdjuster</w:t>
      </w:r>
    </w:p>
    <w:p w14:paraId="7D332981">
      <w:pPr>
        <w:pStyle w:val="15"/>
        <w:keepNext w:val="0"/>
        <w:keepLines w:val="0"/>
        <w:widowControl/>
        <w:suppressLineNumbers w:val="0"/>
        <w:spacing w:line="10" w:lineRule="atLeast"/>
        <w:rPr>
          <w:rStyle w:val="14"/>
        </w:rPr>
      </w:pPr>
      <w:r>
        <w:rPr>
          <w:rStyle w:val="14"/>
        </w:rPr>
        <w:t xml:space="preserve">  │         s98     KomiteLoop := jumlah baris hasil query</w:t>
      </w:r>
    </w:p>
    <w:p w14:paraId="481B2FF1">
      <w:pPr>
        <w:pStyle w:val="15"/>
        <w:keepNext w:val="0"/>
        <w:keepLines w:val="0"/>
        <w:widowControl/>
        <w:suppressLineNumbers w:val="0"/>
        <w:spacing w:line="10" w:lineRule="atLeast"/>
        <w:rPr>
          <w:rStyle w:val="14"/>
        </w:rPr>
      </w:pPr>
      <w:r>
        <w:rPr>
          <w:rStyle w:val="14"/>
        </w:rPr>
        <w:t xml:space="preserve">  └─ s45 → SetListComiteeClaimAI             ← JALUR AI, pola sama</w:t>
      </w:r>
    </w:p>
    <w:p w14:paraId="71915169">
      <w:pPr>
        <w:pStyle w:val="15"/>
        <w:keepNext w:val="0"/>
        <w:keepLines w:val="0"/>
        <w:widowControl/>
        <w:suppressLineNumbers w:val="0"/>
        <w:spacing w:line="10" w:lineRule="atLeast"/>
        <w:rPr>
          <w:rStyle w:val="14"/>
        </w:rPr>
      </w:pPr>
    </w:p>
    <w:p w14:paraId="727C91E2">
      <w:pPr>
        <w:pStyle w:val="15"/>
        <w:keepNext w:val="0"/>
        <w:keepLines w:val="0"/>
        <w:widowControl/>
        <w:suppressLineNumbers w:val="0"/>
        <w:spacing w:line="10" w:lineRule="atLeast"/>
        <w:rPr>
          <w:rStyle w:val="14"/>
        </w:rPr>
      </w:pPr>
      <w:r>
        <w:rPr>
          <w:rStyle w:val="14"/>
        </w:rPr>
        <w:t>GetKomiteApproval                            ← JALUR TERPISAH</w:t>
      </w:r>
    </w:p>
    <w:p w14:paraId="71EF5BCD">
      <w:pPr>
        <w:pStyle w:val="15"/>
        <w:keepNext w:val="0"/>
        <w:keepLines w:val="0"/>
        <w:widowControl/>
        <w:suppressLineNumbers w:val="0"/>
        <w:spacing w:line="10" w:lineRule="atLeast"/>
        <w:rPr>
          <w:rStyle w:val="14"/>
        </w:rPr>
      </w:pPr>
      <w:r>
        <w:rPr>
          <w:rStyle w:val="14"/>
        </w:rPr>
        <w:t xml:space="preserve">  dipanggil hanya oleh: CNMInsertDetailSurveyors_act s7</w:t>
      </w:r>
    </w:p>
    <w:p w14:paraId="4E11797D">
      <w:pPr>
        <w:pStyle w:val="15"/>
        <w:keepNext w:val="0"/>
        <w:keepLines w:val="0"/>
        <w:widowControl/>
        <w:suppressLineNumbers w:val="0"/>
        <w:spacing w:line="10" w:lineRule="atLeast"/>
        <w:rPr>
          <w:rStyle w:val="14"/>
        </w:rPr>
      </w:pPr>
      <w:r>
        <w:rPr>
          <w:rStyle w:val="14"/>
        </w:rPr>
        <w:t xml:space="preserve">                        CNMUpdateMasterRekening_act s31</w:t>
      </w:r>
    </w:p>
    <w:p w14:paraId="455102CB">
      <w:pPr>
        <w:pStyle w:val="15"/>
        <w:keepNext w:val="0"/>
        <w:keepLines w:val="0"/>
        <w:widowControl/>
        <w:suppressLineNumbers w:val="0"/>
        <w:spacing w:line="10" w:lineRule="atLeast"/>
        <w:rPr>
          <w:rStyle w:val="14"/>
        </w:rPr>
      </w:pPr>
      <w:r>
        <w:rPr>
          <w:rStyle w:val="14"/>
        </w:rPr>
        <w:t xml:space="preserve">  s1  ConvertAdjustmentValue := 3500 / 50.000.000   ← ambang tetap</w:t>
      </w:r>
    </w:p>
    <w:p w14:paraId="0C6DC4C2">
      <w:pPr>
        <w:pStyle w:val="15"/>
        <w:keepNext w:val="0"/>
        <w:keepLines w:val="0"/>
        <w:widowControl/>
        <w:suppressLineNumbers w:val="0"/>
        <w:spacing w:line="10" w:lineRule="atLeast"/>
        <w:rPr>
          <w:rStyle w:val="14"/>
        </w:rPr>
      </w:pPr>
      <w:r>
        <w:rPr>
          <w:rStyle w:val="14"/>
        </w:rPr>
        <w:t xml:space="preserve">  s2  := 30.000.000  bila jabatan user = PA atau TRAVEL</w:t>
      </w:r>
    </w:p>
    <w:p w14:paraId="4435D719">
      <w:pPr>
        <w:pStyle w:val="15"/>
        <w:keepNext w:val="0"/>
        <w:keepLines w:val="0"/>
        <w:widowControl/>
        <w:suppressLineNumbers w:val="0"/>
        <w:spacing w:line="10" w:lineRule="atLeast"/>
      </w:pPr>
      <w:r>
        <w:rPr>
          <w:rStyle w:val="14"/>
        </w:rPr>
        <w:t xml:space="preserve">  s11 → SetEmailKomite</w:t>
      </w:r>
    </w:p>
    <w:p w14:paraId="0F8003BF">
      <w:pPr>
        <w:pStyle w:val="17"/>
        <w:keepNext w:val="0"/>
        <w:keepLines w:val="0"/>
        <w:widowControl/>
        <w:suppressLineNumbers w:val="0"/>
        <w:spacing w:line="10" w:lineRule="atLeast"/>
      </w:pPr>
      <w:r>
        <w:rPr>
          <w:rFonts w:hint="default" w:ascii="Segoe UI" w:hAnsi="Segoe UI" w:eastAsia="Segoe UI" w:cs="Segoe UI"/>
          <w:color w:val="1A1A1A"/>
          <w:sz w:val="20"/>
          <w:szCs w:val="20"/>
        </w:rPr>
        <w:t>Jadi:</w:t>
      </w:r>
    </w:p>
    <w:p w14:paraId="3442DEFB">
      <w:pPr>
        <w:keepNext w:val="0"/>
        <w:keepLines w:val="0"/>
        <w:widowControl/>
        <w:numPr>
          <w:ilvl w:val="0"/>
          <w:numId w:val="216"/>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Jalur klaim normal</w:t>
      </w:r>
      <w:r>
        <w:rPr>
          <w:rFonts w:hint="default" w:ascii="Segoe UI" w:hAnsi="Segoe UI" w:eastAsia="Segoe UI" w:cs="Segoe UI"/>
          <w:color w:val="1A1A1A"/>
          <w:sz w:val="20"/>
          <w:szCs w:val="20"/>
        </w:rPr>
        <w:t xml:space="preserve"> — </w:t>
      </w:r>
      <w:r>
        <w:rPr>
          <w:rStyle w:val="14"/>
        </w:rPr>
        <w:t>ConvertAdjustmentValue</w:t>
      </w:r>
      <w:r>
        <w:rPr>
          <w:rFonts w:hint="default" w:ascii="Segoe UI" w:hAnsi="Segoe UI" w:eastAsia="Segoe UI" w:cs="Segoe UI"/>
          <w:color w:val="1A1A1A"/>
          <w:sz w:val="20"/>
          <w:szCs w:val="20"/>
        </w:rPr>
        <w:t xml:space="preserve"> berisi </w:t>
      </w:r>
      <w:r>
        <w:rPr>
          <w:rStyle w:val="18"/>
          <w:rFonts w:hint="default" w:ascii="Segoe UI" w:hAnsi="Segoe UI" w:eastAsia="Segoe UI" w:cs="Segoe UI"/>
          <w:color w:val="1A1A1A"/>
          <w:sz w:val="20"/>
          <w:szCs w:val="20"/>
        </w:rPr>
        <w:t>nilai settlement</w:t>
      </w:r>
      <w:r>
        <w:rPr>
          <w:rFonts w:hint="default" w:ascii="Segoe UI" w:hAnsi="Segoe UI" w:eastAsia="Segoe UI" w:cs="Segoe UI"/>
          <w:color w:val="1A1A1A"/>
          <w:sz w:val="20"/>
          <w:szCs w:val="20"/>
        </w:rPr>
        <w:t xml:space="preserve"> hasil konversi</w:t>
      </w:r>
    </w:p>
    <w:p w14:paraId="0F0CBAA7">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kurs. Angka 3.500 hanya muncul sebagai </w:t>
      </w:r>
      <w:r>
        <w:rPr>
          <w:rStyle w:val="18"/>
          <w:rFonts w:hint="default" w:ascii="Segoe UI" w:hAnsi="Segoe UI" w:eastAsia="Segoe UI" w:cs="Segoe UI"/>
          <w:color w:val="1A1A1A"/>
          <w:sz w:val="20"/>
          <w:szCs w:val="20"/>
        </w:rPr>
        <w:t>batas pembanding</w:t>
      </w:r>
      <w:r>
        <w:rPr>
          <w:rFonts w:hint="default" w:ascii="Segoe UI" w:hAnsi="Segoe UI" w:eastAsia="Segoe UI" w:cs="Segoe UI"/>
          <w:color w:val="1A1A1A"/>
          <w:sz w:val="20"/>
          <w:szCs w:val="20"/>
        </w:rPr>
        <w:t xml:space="preserve"> di syarat step 11 dan 13.</w:t>
      </w:r>
    </w:p>
    <w:p w14:paraId="2E70CC0E">
      <w:pPr>
        <w:keepNext w:val="0"/>
        <w:keepLines w:val="0"/>
        <w:widowControl/>
        <w:numPr>
          <w:ilvl w:val="0"/>
          <w:numId w:val="217"/>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 xml:space="preserve">Jalur </w:t>
      </w:r>
      <w:r>
        <w:rPr>
          <w:rStyle w:val="14"/>
        </w:rPr>
        <w:t>GetKomiteApproval</w:t>
      </w:r>
      <w:r>
        <w:rPr>
          <w:rFonts w:hint="default" w:ascii="Segoe UI" w:hAnsi="Segoe UI" w:eastAsia="Segoe UI" w:cs="Segoe UI"/>
          <w:color w:val="1A1A1A"/>
          <w:sz w:val="20"/>
          <w:szCs w:val="20"/>
        </w:rPr>
        <w:t xml:space="preserve"> — dipakai dua aktivitas master data (input detail surveyor dan</w:t>
      </w:r>
    </w:p>
    <w:p w14:paraId="0EBE738A">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pembaruan master rekening). Di sini </w:t>
      </w:r>
      <w:r>
        <w:rPr>
          <w:rStyle w:val="14"/>
        </w:rPr>
        <w:t>ConvertAdjustmentValue</w:t>
      </w:r>
      <w:r>
        <w:rPr>
          <w:rFonts w:hint="default" w:ascii="Segoe UI" w:hAnsi="Segoe UI" w:eastAsia="Segoe UI" w:cs="Segoe UI"/>
          <w:color w:val="1A1A1A"/>
          <w:sz w:val="20"/>
          <w:szCs w:val="20"/>
        </w:rPr>
        <w:t xml:space="preserve"> berisi </w:t>
      </w:r>
      <w:r>
        <w:rPr>
          <w:rStyle w:val="18"/>
          <w:rFonts w:hint="default" w:ascii="Segoe UI" w:hAnsi="Segoe UI" w:eastAsia="Segoe UI" w:cs="Segoe UI"/>
          <w:color w:val="1A1A1A"/>
          <w:sz w:val="20"/>
          <w:szCs w:val="20"/>
        </w:rPr>
        <w:t>ambang tetap</w:t>
      </w:r>
      <w:r>
        <w:rPr>
          <w:rFonts w:hint="default" w:ascii="Segoe UI" w:hAnsi="Segoe UI" w:eastAsia="Segoe UI" w:cs="Segoe UI"/>
          <w:color w:val="1A1A1A"/>
          <w:sz w:val="20"/>
          <w:szCs w:val="20"/>
        </w:rPr>
        <w:t>, bukan nilai klaim.</w:t>
      </w:r>
    </w:p>
    <w:p w14:paraId="627AD93E">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Satu properti dipakai untuk dua makna berbeda.</w:t>
      </w:r>
      <w:r>
        <w:rPr>
          <w:rFonts w:hint="default" w:ascii="Segoe UI" w:hAnsi="Segoe UI" w:eastAsia="Segoe UI" w:cs="Segoe UI"/>
          <w:color w:val="1A1A1A"/>
          <w:sz w:val="20"/>
          <w:szCs w:val="20"/>
        </w:rPr>
        <w:t xml:space="preserve"> Kadang berarti "nilai klaim", kadang berarti "ambang". Yang menentukan maknanya adalah aktivitas mana yang berjalan terakhir — dan itu tidak terlihat saat membaca salah satu aktivitas saja.</w:t>
      </w:r>
    </w:p>
    <w:p w14:paraId="5736CF6C">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1.5.4 Yang harus dilakukan di sistem baru</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953"/>
        <w:gridCol w:w="2040"/>
      </w:tblGrid>
      <w:tr w14:paraId="5B0988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295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D2365B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Masalah</w:t>
            </w:r>
          </w:p>
        </w:tc>
        <w:tc>
          <w:tcPr>
            <w:tcW w:w="2043"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77AB603">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Perlakuan</w:t>
            </w:r>
          </w:p>
        </w:tc>
      </w:tr>
      <w:tr w14:paraId="217C7D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95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FE3B4F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Ambang </w:t>
            </w:r>
            <w:r>
              <w:rPr>
                <w:rStyle w:val="14"/>
                <w:rFonts w:ascii="SimSun" w:hAnsi="SimSun" w:eastAsia="SimSun" w:cs="SimSun"/>
                <w:sz w:val="24"/>
                <w:szCs w:val="24"/>
              </w:rPr>
              <w:t>3.500</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7.000</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50jt</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100jt</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30jt</w:t>
            </w:r>
            <w:r>
              <w:rPr>
                <w:rFonts w:hint="default" w:ascii="Segoe UI" w:hAnsi="Segoe UI" w:eastAsia="Segoe UI" w:cs="Segoe UI"/>
                <w:color w:val="1A1A1A"/>
                <w:sz w:val="24"/>
                <w:szCs w:val="24"/>
                <w:bdr w:val="none" w:color="auto" w:sz="0" w:space="0"/>
              </w:rPr>
              <w:t xml:space="preserve"> di kode</w:t>
            </w:r>
          </w:p>
        </w:tc>
        <w:tc>
          <w:tcPr>
            <w:tcW w:w="204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0100B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Master data per entitas dan per mata uang (D-15)</w:t>
            </w:r>
          </w:p>
        </w:tc>
      </w:tr>
      <w:tr w14:paraId="7CD099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95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CA1D0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Kurs 14.285 dibekukan lewat pasangan angka</w:t>
            </w:r>
          </w:p>
        </w:tc>
        <w:tc>
          <w:tcPr>
            <w:tcW w:w="204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E8449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Pakai master kurs yang sudah ada, jangan bekukan pasangan ambang</w:t>
            </w:r>
          </w:p>
        </w:tc>
      </w:tr>
      <w:tr w14:paraId="505643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95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8A720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Pengenalan entitas lewat hostname literal</w:t>
            </w:r>
          </w:p>
        </w:tc>
        <w:tc>
          <w:tcPr>
            <w:tcW w:w="204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D6215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Selalu lewat pemetaan entitas — jangan pernah membandingkan hostname di kode (§14.4)</w:t>
            </w:r>
          </w:p>
        </w:tc>
      </w:tr>
      <w:tr w14:paraId="778E1F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95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8BCB01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ConvertAdjustmentValue</w:t>
            </w:r>
            <w:r>
              <w:rPr>
                <w:rFonts w:hint="default" w:ascii="Segoe UI" w:hAnsi="Segoe UI" w:eastAsia="Segoe UI" w:cs="Segoe UI"/>
                <w:color w:val="1A1A1A"/>
                <w:sz w:val="24"/>
                <w:szCs w:val="24"/>
                <w:bdr w:val="none" w:color="auto" w:sz="0" w:space="0"/>
              </w:rPr>
              <w:t xml:space="preserve"> berarti dua hal</w:t>
            </w:r>
          </w:p>
        </w:tc>
        <w:tc>
          <w:tcPr>
            <w:tcW w:w="204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89B23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Pisahkan: </w:t>
            </w:r>
            <w:r>
              <w:rPr>
                <w:rStyle w:val="14"/>
                <w:rFonts w:ascii="SimSun" w:hAnsi="SimSun" w:eastAsia="SimSun" w:cs="SimSun"/>
                <w:sz w:val="24"/>
                <w:szCs w:val="24"/>
              </w:rPr>
              <w:t>NilaiSettlement</w:t>
            </w:r>
            <w:r>
              <w:rPr>
                <w:rFonts w:hint="default" w:ascii="Segoe UI" w:hAnsi="Segoe UI" w:eastAsia="Segoe UI" w:cs="Segoe UI"/>
                <w:color w:val="1A1A1A"/>
                <w:sz w:val="24"/>
                <w:szCs w:val="24"/>
                <w:bdr w:val="none" w:color="auto" w:sz="0" w:space="0"/>
              </w:rPr>
              <w:t xml:space="preserve"> dan </w:t>
            </w:r>
            <w:r>
              <w:rPr>
                <w:rStyle w:val="14"/>
                <w:rFonts w:ascii="SimSun" w:hAnsi="SimSun" w:eastAsia="SimSun" w:cs="SimSun"/>
                <w:sz w:val="24"/>
                <w:szCs w:val="24"/>
              </w:rPr>
              <w:t>AmbangKomite</w:t>
            </w:r>
            <w:r>
              <w:rPr>
                <w:rFonts w:hint="default" w:ascii="Segoe UI" w:hAnsi="Segoe UI" w:eastAsia="Segoe UI" w:cs="Segoe UI"/>
                <w:color w:val="1A1A1A"/>
                <w:sz w:val="24"/>
                <w:szCs w:val="24"/>
                <w:bdr w:val="none" w:color="auto" w:sz="0" w:space="0"/>
              </w:rPr>
              <w:t xml:space="preserve"> sebagai dua konsep berbeda</w:t>
            </w:r>
          </w:p>
        </w:tc>
      </w:tr>
      <w:tr w14:paraId="0F74C4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95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4D4F6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Nama orang jadi syarat (</w:t>
            </w:r>
            <w:r>
              <w:rPr>
                <w:rStyle w:val="14"/>
                <w:rFonts w:ascii="SimSun" w:hAnsi="SimSun" w:eastAsia="SimSun" w:cs="SimSun"/>
                <w:sz w:val="24"/>
                <w:szCs w:val="24"/>
              </w:rPr>
              <w:t>ELLENSUPRIYATI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INDRAGUNAWAN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YOHANESRAYMONDADIKARTA</w:t>
            </w:r>
            <w:r>
              <w:rPr>
                <w:rFonts w:hint="default" w:ascii="Segoe UI" w:hAnsi="Segoe UI" w:eastAsia="Segoe UI" w:cs="Segoe UI"/>
                <w:color w:val="1A1A1A"/>
                <w:sz w:val="24"/>
                <w:szCs w:val="24"/>
                <w:bdr w:val="none" w:color="auto" w:sz="0" w:space="0"/>
              </w:rPr>
              <w:t>)</w:t>
            </w:r>
          </w:p>
        </w:tc>
        <w:tc>
          <w:tcPr>
            <w:tcW w:w="204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732DF7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Peran dan izin dari master data, bukan identitas orang</w:t>
            </w:r>
          </w:p>
        </w:tc>
      </w:tr>
    </w:tbl>
    <w:p w14:paraId="2FA3561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Yang perlu dikonfirmasi ke tim bisnis:</w:t>
      </w:r>
      <w:r>
        <w:rPr>
          <w:rFonts w:hint="default" w:ascii="Segoe UI" w:hAnsi="Segoe UI" w:eastAsia="Segoe UI" w:cs="Segoe UI"/>
          <w:color w:val="1A1A1A"/>
          <w:sz w:val="20"/>
          <w:szCs w:val="20"/>
        </w:rPr>
        <w:t xml:space="preserve"> apakah entitas USD memang hanya satu (</w:t>
      </w:r>
      <w:r>
        <w:rPr>
          <w:rStyle w:val="14"/>
        </w:rPr>
        <w:t>SMI</w:t>
      </w:r>
      <w:r>
        <w:rPr>
          <w:rFonts w:hint="default" w:ascii="Segoe UI" w:hAnsi="Segoe UI" w:eastAsia="Segoe UI" w:cs="Segoe UI"/>
          <w:color w:val="1A1A1A"/>
          <w:sz w:val="20"/>
          <w:szCs w:val="20"/>
        </w:rPr>
        <w:t>), dan apakah ambang 3.500/7.000 masih berlaku — mengingat kurs 14.285 sudah tidak mencerminkan kurs saat ini.</w:t>
      </w:r>
    </w:p>
    <w:p w14:paraId="78172D16">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 xml:space="preserve">Seluruh perilaku ini masuk lingkup </w:t>
      </w:r>
      <w:r>
        <w:rPr>
          <w:rStyle w:val="18"/>
          <w:rFonts w:hint="default" w:ascii="Segoe UI" w:hAnsi="Segoe UI" w:eastAsia="Segoe UI" w:cs="Segoe UI"/>
          <w:color w:val="1A1A1A"/>
          <w:sz w:val="20"/>
          <w:szCs w:val="20"/>
          <w:shd w:val="clear" w:fill="FFF8E6"/>
        </w:rPr>
        <w:t>D-15</w:t>
      </w:r>
      <w:r>
        <w:rPr>
          <w:rFonts w:hint="default" w:ascii="Segoe UI" w:hAnsi="Segoe UI" w:eastAsia="Segoe UI" w:cs="Segoe UI"/>
          <w:color w:val="1A1A1A"/>
          <w:sz w:val="20"/>
          <w:szCs w:val="20"/>
          <w:shd w:val="clear" w:fill="FFF8E6"/>
        </w:rPr>
        <w:t xml:space="preserve">: nama orang, ambang nilai, dan hostname menjadi master data yang dapat diubah tanpa deploy. Yang perlu dipastikan ke tim bisnis bukan "berapa jenjangnya", melainkan </w:t>
      </w:r>
      <w:r>
        <w:rPr>
          <w:rStyle w:val="18"/>
          <w:rFonts w:hint="default" w:ascii="Segoe UI" w:hAnsi="Segoe UI" w:eastAsia="Segoe UI" w:cs="Segoe UI"/>
          <w:color w:val="1A1A1A"/>
          <w:sz w:val="20"/>
          <w:szCs w:val="20"/>
          <w:shd w:val="clear" w:fill="FFF8E6"/>
        </w:rPr>
        <w:t>mana aturan yang masih berlaku dan mana yang sisa tambalan lama</w:t>
      </w:r>
      <w:r>
        <w:rPr>
          <w:rFonts w:hint="default" w:ascii="Segoe UI" w:hAnsi="Segoe UI" w:eastAsia="Segoe UI" w:cs="Segoe UI"/>
          <w:color w:val="1A1A1A"/>
          <w:sz w:val="20"/>
          <w:szCs w:val="20"/>
          <w:shd w:val="clear" w:fill="FFF8E6"/>
        </w:rPr>
        <w:t>.</w:t>
      </w:r>
    </w:p>
    <w:p w14:paraId="679EC8D0">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1.6 Mekanisme perputaran jenjang</w:t>
      </w:r>
    </w:p>
    <w:p w14:paraId="39DF7CAC">
      <w:pPr>
        <w:pStyle w:val="15"/>
        <w:keepNext w:val="0"/>
        <w:keepLines w:val="0"/>
        <w:widowControl/>
        <w:suppressLineNumbers w:val="0"/>
        <w:spacing w:line="10" w:lineRule="atLeast"/>
        <w:rPr>
          <w:rStyle w:val="14"/>
        </w:rPr>
      </w:pPr>
      <w:r>
        <w:rPr>
          <w:rStyle w:val="14"/>
        </w:rPr>
        <w:t>SetListComiteeClaim*   KomiteLoop  := jumlah baris hasil query EMAILKOMITE</w:t>
      </w:r>
    </w:p>
    <w:p w14:paraId="708847F3">
      <w:pPr>
        <w:pStyle w:val="15"/>
        <w:keepNext w:val="0"/>
        <w:keepLines w:val="0"/>
        <w:widowControl/>
        <w:suppressLineNumbers w:val="0"/>
        <w:spacing w:line="10" w:lineRule="atLeast"/>
        <w:rPr>
          <w:rStyle w:val="14"/>
        </w:rPr>
      </w:pPr>
      <w:r>
        <w:rPr>
          <w:rStyle w:val="14"/>
        </w:rPr>
        <w:t xml:space="preserve">                       KomiteCount := 1</w:t>
      </w:r>
    </w:p>
    <w:p w14:paraId="2F699117">
      <w:pPr>
        <w:pStyle w:val="15"/>
        <w:keepNext w:val="0"/>
        <w:keepLines w:val="0"/>
        <w:widowControl/>
        <w:suppressLineNumbers w:val="0"/>
        <w:spacing w:line="10" w:lineRule="atLeast"/>
        <w:rPr>
          <w:rStyle w:val="14"/>
        </w:rPr>
      </w:pPr>
      <w:r>
        <w:rPr>
          <w:rStyle w:val="14"/>
        </w:rPr>
        <w:t xml:space="preserve">        │</w:t>
      </w:r>
    </w:p>
    <w:p w14:paraId="70F4A5B3">
      <w:pPr>
        <w:pStyle w:val="15"/>
        <w:keepNext w:val="0"/>
        <w:keepLines w:val="0"/>
        <w:widowControl/>
        <w:suppressLineNumbers w:val="0"/>
        <w:spacing w:line="10" w:lineRule="atLeast"/>
        <w:rPr>
          <w:rStyle w:val="14"/>
        </w:rPr>
      </w:pPr>
      <w:r>
        <w:rPr>
          <w:rStyle w:val="14"/>
        </w:rPr>
        <w:t xml:space="preserve">        ▼</w:t>
      </w:r>
    </w:p>
    <w:p w14:paraId="2679CB8A">
      <w:pPr>
        <w:pStyle w:val="15"/>
        <w:keepNext w:val="0"/>
        <w:keepLines w:val="0"/>
        <w:widowControl/>
        <w:suppressLineNumbers w:val="0"/>
        <w:spacing w:line="10" w:lineRule="atLeast"/>
        <w:rPr>
          <w:rStyle w:val="14"/>
        </w:rPr>
      </w:pPr>
      <w:r>
        <w:rPr>
          <w:rStyle w:val="14"/>
        </w:rPr>
        <w:t>KomiteRouter           KomiteCount = 1 → workbasket "komitepnc"</w:t>
      </w:r>
    </w:p>
    <w:p w14:paraId="7FA07E4A">
      <w:pPr>
        <w:pStyle w:val="15"/>
        <w:keepNext w:val="0"/>
        <w:keepLines w:val="0"/>
        <w:widowControl/>
        <w:suppressLineNumbers w:val="0"/>
        <w:spacing w:line="10" w:lineRule="atLeast"/>
        <w:rPr>
          <w:rStyle w:val="14"/>
        </w:rPr>
      </w:pPr>
      <w:r>
        <w:rPr>
          <w:rStyle w:val="14"/>
        </w:rPr>
        <w:t xml:space="preserve">                       KomiteCount = 2 → workbasket "komitepnc2"</w:t>
      </w:r>
    </w:p>
    <w:p w14:paraId="685124F4">
      <w:pPr>
        <w:pStyle w:val="15"/>
        <w:keepNext w:val="0"/>
        <w:keepLines w:val="0"/>
        <w:widowControl/>
        <w:suppressLineNumbers w:val="0"/>
        <w:spacing w:line="10" w:lineRule="atLeast"/>
        <w:rPr>
          <w:rStyle w:val="14"/>
        </w:rPr>
      </w:pPr>
      <w:r>
        <w:rPr>
          <w:rStyle w:val="14"/>
        </w:rPr>
        <w:t xml:space="preserve">                       KomiteCount = 3 → workbasket "komitepnc3"</w:t>
      </w:r>
    </w:p>
    <w:p w14:paraId="417A92CD">
      <w:pPr>
        <w:pStyle w:val="15"/>
        <w:keepNext w:val="0"/>
        <w:keepLines w:val="0"/>
        <w:widowControl/>
        <w:suppressLineNumbers w:val="0"/>
        <w:spacing w:line="10" w:lineRule="atLeast"/>
        <w:rPr>
          <w:rStyle w:val="14"/>
        </w:rPr>
      </w:pPr>
      <w:r>
        <w:rPr>
          <w:rStyle w:val="14"/>
        </w:rPr>
        <w:t xml:space="preserve">                       KomiteCount = 4 → workbasket "komitepnc4"</w:t>
      </w:r>
    </w:p>
    <w:p w14:paraId="189A7FC0">
      <w:pPr>
        <w:pStyle w:val="15"/>
        <w:keepNext w:val="0"/>
        <w:keepLines w:val="0"/>
        <w:widowControl/>
        <w:suppressLineNumbers w:val="0"/>
        <w:spacing w:line="10" w:lineRule="atLeast"/>
        <w:rPr>
          <w:rStyle w:val="14"/>
        </w:rPr>
      </w:pPr>
      <w:r>
        <w:rPr>
          <w:rStyle w:val="14"/>
        </w:rPr>
        <w:t xml:space="preserve">                       KomiteCount := KomiteCount + 1 ; AcceptStatus := ""</w:t>
      </w:r>
    </w:p>
    <w:p w14:paraId="01AB9F54">
      <w:pPr>
        <w:pStyle w:val="15"/>
        <w:keepNext w:val="0"/>
        <w:keepLines w:val="0"/>
        <w:widowControl/>
        <w:suppressLineNumbers w:val="0"/>
        <w:spacing w:line="10" w:lineRule="atLeast"/>
        <w:rPr>
          <w:rStyle w:val="14"/>
        </w:rPr>
      </w:pPr>
      <w:r>
        <w:rPr>
          <w:rStyle w:val="14"/>
        </w:rPr>
        <w:t xml:space="preserve">        │</w:t>
      </w:r>
    </w:p>
    <w:p w14:paraId="00135466">
      <w:pPr>
        <w:pStyle w:val="15"/>
        <w:keepNext w:val="0"/>
        <w:keepLines w:val="0"/>
        <w:widowControl/>
        <w:suppressLineNumbers w:val="0"/>
        <w:spacing w:line="10" w:lineRule="atLeast"/>
        <w:rPr>
          <w:rStyle w:val="14"/>
        </w:rPr>
      </w:pPr>
      <w:r>
        <w:rPr>
          <w:rStyle w:val="14"/>
        </w:rPr>
        <w:t xml:space="preserve">        ▼</w:t>
      </w:r>
    </w:p>
    <w:p w14:paraId="15EA78F1">
      <w:pPr>
        <w:pStyle w:val="15"/>
        <w:keepNext w:val="0"/>
        <w:keepLines w:val="0"/>
        <w:widowControl/>
        <w:suppressLineNumbers w:val="0"/>
        <w:spacing w:line="10" w:lineRule="atLeast"/>
        <w:rPr>
          <w:rStyle w:val="14"/>
        </w:rPr>
      </w:pPr>
      <w:r>
        <w:rPr>
          <w:rStyle w:val="14"/>
        </w:rPr>
        <w:t>Komite mengambil keputusan  AcceptStatus = 1 (setuju) / 2 (tolak)</w:t>
      </w:r>
    </w:p>
    <w:p w14:paraId="728E0F4D">
      <w:pPr>
        <w:pStyle w:val="15"/>
        <w:keepNext w:val="0"/>
        <w:keepLines w:val="0"/>
        <w:widowControl/>
        <w:suppressLineNumbers w:val="0"/>
        <w:spacing w:line="10" w:lineRule="atLeast"/>
        <w:rPr>
          <w:rStyle w:val="14"/>
        </w:rPr>
      </w:pPr>
      <w:r>
        <w:rPr>
          <w:rStyle w:val="14"/>
        </w:rPr>
        <w:t xml:space="preserve">        │</w:t>
      </w:r>
    </w:p>
    <w:p w14:paraId="16052091">
      <w:pPr>
        <w:pStyle w:val="15"/>
        <w:keepNext w:val="0"/>
        <w:keepLines w:val="0"/>
        <w:widowControl/>
        <w:suppressLineNumbers w:val="0"/>
        <w:spacing w:line="10" w:lineRule="atLeast"/>
        <w:rPr>
          <w:rStyle w:val="14"/>
        </w:rPr>
      </w:pPr>
      <w:r>
        <w:rPr>
          <w:rStyle w:val="14"/>
        </w:rPr>
        <w:t xml:space="preserve">        ▼</w:t>
      </w:r>
    </w:p>
    <w:p w14:paraId="1A795DBA">
      <w:pPr>
        <w:pStyle w:val="15"/>
        <w:keepNext w:val="0"/>
        <w:keepLines w:val="0"/>
        <w:widowControl/>
        <w:suppressLineNumbers w:val="0"/>
        <w:spacing w:line="10" w:lineRule="atLeast"/>
        <w:rPr>
          <w:rStyle w:val="14"/>
        </w:rPr>
      </w:pPr>
      <w:r>
        <w:rPr>
          <w:rStyle w:val="14"/>
        </w:rPr>
        <w:t>IsKomiteLoop (when)    AcceptStatus = 1  DAN  KomiteCount &lt;= KomiteLoop</w:t>
      </w:r>
    </w:p>
    <w:p w14:paraId="14659DCD">
      <w:pPr>
        <w:pStyle w:val="15"/>
        <w:keepNext w:val="0"/>
        <w:keepLines w:val="0"/>
        <w:widowControl/>
        <w:suppressLineNumbers w:val="0"/>
        <w:spacing w:line="10" w:lineRule="atLeast"/>
        <w:rPr>
          <w:rStyle w:val="14"/>
        </w:rPr>
      </w:pPr>
      <w:r>
        <w:rPr>
          <w:rStyle w:val="14"/>
        </w:rPr>
        <w:t xml:space="preserve">                       ├─ benar → ulang ke KomiteRouter (jenjang berikutnya)</w:t>
      </w:r>
    </w:p>
    <w:p w14:paraId="4BB3139D">
      <w:pPr>
        <w:pStyle w:val="15"/>
        <w:keepNext w:val="0"/>
        <w:keepLines w:val="0"/>
        <w:widowControl/>
        <w:suppressLineNumbers w:val="0"/>
        <w:spacing w:line="10" w:lineRule="atLeast"/>
      </w:pPr>
      <w:r>
        <w:rPr>
          <w:rStyle w:val="14"/>
        </w:rPr>
        <w:t xml:space="preserve">                       └─ salah → selesai</w:t>
      </w:r>
    </w:p>
    <w:p w14:paraId="58780178">
      <w:pPr>
        <w:pStyle w:val="17"/>
        <w:keepNext w:val="0"/>
        <w:keepLines w:val="0"/>
        <w:widowControl/>
        <w:suppressLineNumbers w:val="0"/>
        <w:spacing w:line="10" w:lineRule="atLeast"/>
      </w:pPr>
      <w:r>
        <w:rPr>
          <w:rFonts w:hint="default" w:ascii="Segoe UI" w:hAnsi="Segoe UI" w:eastAsia="Segoe UI" w:cs="Segoe UI"/>
          <w:color w:val="1A1A1A"/>
          <w:sz w:val="20"/>
          <w:szCs w:val="20"/>
        </w:rPr>
        <w:t>Aturan tambahan yang ditemukan:</w:t>
      </w:r>
    </w:p>
    <w:p w14:paraId="6DC06CFD">
      <w:pPr>
        <w:keepNext w:val="0"/>
        <w:keepLines w:val="0"/>
        <w:widowControl/>
        <w:numPr>
          <w:ilvl w:val="0"/>
          <w:numId w:val="218"/>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Menolak = langsung selesai.</w:t>
      </w:r>
      <w:r>
        <w:rPr>
          <w:rFonts w:hint="default" w:ascii="Segoe UI" w:hAnsi="Segoe UI" w:eastAsia="Segoe UI" w:cs="Segoe UI"/>
          <w:color w:val="1A1A1A"/>
          <w:sz w:val="20"/>
          <w:szCs w:val="20"/>
        </w:rPr>
        <w:t xml:space="preserve"> </w:t>
      </w:r>
      <w:r>
        <w:rPr>
          <w:rStyle w:val="14"/>
        </w:rPr>
        <w:t>KomitePost_Adjustment</w:t>
      </w:r>
      <w:r>
        <w:rPr>
          <w:rFonts w:hint="default" w:ascii="Segoe UI" w:hAnsi="Segoe UI" w:eastAsia="Segoe UI" w:cs="Segoe UI"/>
          <w:color w:val="1A1A1A"/>
          <w:sz w:val="20"/>
          <w:szCs w:val="20"/>
        </w:rPr>
        <w:t xml:space="preserve"> step 65 dan </w:t>
      </w:r>
      <w:r>
        <w:rPr>
          <w:rStyle w:val="14"/>
        </w:rPr>
        <w:t>KomitePost_LiableKlaim</w:t>
      </w:r>
    </w:p>
    <w:p w14:paraId="6BDC32D6">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step 22–23: bila </w:t>
      </w:r>
      <w:r>
        <w:rPr>
          <w:rStyle w:val="14"/>
        </w:rPr>
        <w:t>AcceptStatus = 2</w:t>
      </w:r>
      <w:r>
        <w:rPr>
          <w:rFonts w:hint="default" w:ascii="Segoe UI" w:hAnsi="Segoe UI" w:eastAsia="Segoe UI" w:cs="Segoe UI"/>
          <w:color w:val="1A1A1A"/>
          <w:sz w:val="20"/>
          <w:szCs w:val="20"/>
        </w:rPr>
        <w:t xml:space="preserve">, </w:t>
      </w:r>
      <w:r>
        <w:rPr>
          <w:rStyle w:val="14"/>
        </w:rPr>
        <w:t>KomiteCount</w:t>
      </w:r>
      <w:r>
        <w:rPr>
          <w:rFonts w:hint="default" w:ascii="Segoe UI" w:hAnsi="Segoe UI" w:eastAsia="Segoe UI" w:cs="Segoe UI"/>
          <w:color w:val="1A1A1A"/>
          <w:sz w:val="20"/>
          <w:szCs w:val="20"/>
        </w:rPr>
        <w:t xml:space="preserve"> dipaksa sama dengan </w:t>
      </w:r>
      <w:r>
        <w:rPr>
          <w:rStyle w:val="14"/>
        </w:rPr>
        <w:t>KomiteLoop</w:t>
      </w:r>
      <w:r>
        <w:rPr>
          <w:rFonts w:hint="default" w:ascii="Segoe UI" w:hAnsi="Segoe UI" w:eastAsia="Segoe UI" w:cs="Segoe UI"/>
          <w:color w:val="1A1A1A"/>
          <w:sz w:val="20"/>
          <w:szCs w:val="20"/>
        </w:rPr>
        <w:t xml:space="preserve"> sehingga perulangan berhenti. Penolakan satu jenjang membatalkan seluruh sisa jenjang.</w:t>
      </w:r>
    </w:p>
    <w:p w14:paraId="7CE3EBC5">
      <w:pPr>
        <w:keepNext w:val="0"/>
        <w:keepLines w:val="0"/>
        <w:widowControl/>
        <w:numPr>
          <w:ilvl w:val="0"/>
          <w:numId w:val="219"/>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Persetujuan penuh baru diakui di jenjang terakhir.</w:t>
      </w:r>
      <w:r>
        <w:rPr>
          <w:rFonts w:hint="default" w:ascii="Segoe UI" w:hAnsi="Segoe UI" w:eastAsia="Segoe UI" w:cs="Segoe UI"/>
          <w:color w:val="1A1A1A"/>
          <w:sz w:val="20"/>
          <w:szCs w:val="20"/>
        </w:rPr>
        <w:t xml:space="preserve"> </w:t>
      </w:r>
      <w:r>
        <w:rPr>
          <w:rStyle w:val="14"/>
        </w:rPr>
        <w:t>IsKomiteApprove</w:t>
      </w:r>
      <w:r>
        <w:rPr>
          <w:rFonts w:hint="default" w:ascii="Segoe UI" w:hAnsi="Segoe UI" w:eastAsia="Segoe UI" w:cs="Segoe UI"/>
          <w:color w:val="1A1A1A"/>
          <w:sz w:val="20"/>
          <w:szCs w:val="20"/>
        </w:rPr>
        <w:t xml:space="preserve"> di-set </w:t>
      </w:r>
      <w:r>
        <w:rPr>
          <w:rStyle w:val="14"/>
        </w:rPr>
        <w:t>1</w:t>
      </w:r>
      <w:r>
        <w:rPr>
          <w:rFonts w:hint="default" w:ascii="Segoe UI" w:hAnsi="Segoe UI" w:eastAsia="Segoe UI" w:cs="Segoe UI"/>
          <w:color w:val="1A1A1A"/>
          <w:sz w:val="20"/>
          <w:szCs w:val="20"/>
        </w:rPr>
        <w:t xml:space="preserve"> hanya</w:t>
      </w:r>
    </w:p>
    <w:p w14:paraId="731A291D">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ketika </w:t>
      </w:r>
      <w:r>
        <w:rPr>
          <w:rStyle w:val="14"/>
        </w:rPr>
        <w:t>KomiteCount == KomiteLoop</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dan</w:t>
      </w:r>
      <w:r>
        <w:rPr>
          <w:rFonts w:hint="default" w:ascii="Segoe UI" w:hAnsi="Segoe UI" w:eastAsia="Segoe UI" w:cs="Segoe UI"/>
          <w:color w:val="1A1A1A"/>
          <w:sz w:val="20"/>
          <w:szCs w:val="20"/>
        </w:rPr>
        <w:t xml:space="preserve"> </w:t>
      </w:r>
      <w:r>
        <w:rPr>
          <w:rStyle w:val="14"/>
        </w:rPr>
        <w:t>AcceptStatus = 1</w:t>
      </w:r>
      <w:r>
        <w:rPr>
          <w:rFonts w:hint="default" w:ascii="Segoe UI" w:hAnsi="Segoe UI" w:eastAsia="Segoe UI" w:cs="Segoe UI"/>
          <w:color w:val="1A1A1A"/>
          <w:sz w:val="20"/>
          <w:szCs w:val="20"/>
        </w:rPr>
        <w:t>.</w:t>
      </w:r>
    </w:p>
    <w:p w14:paraId="03D8225C">
      <w:pPr>
        <w:keepNext w:val="0"/>
        <w:keepLines w:val="0"/>
        <w:widowControl/>
        <w:numPr>
          <w:ilvl w:val="0"/>
          <w:numId w:val="220"/>
        </w:numPr>
        <w:suppressLineNumbers w:val="0"/>
        <w:spacing w:before="60" w:beforeAutospacing="0" w:after="60" w:afterAutospacing="0" w:line="10" w:lineRule="atLeast"/>
        <w:ind w:left="360" w:right="0" w:hanging="360"/>
        <w:jc w:val="both"/>
      </w:pPr>
      <w:r>
        <w:rPr>
          <w:rStyle w:val="14"/>
        </w:rPr>
        <w:t>KomitePost_Reject</w:t>
      </w:r>
      <w:r>
        <w:rPr>
          <w:rStyle w:val="18"/>
          <w:rFonts w:hint="default" w:ascii="Segoe UI" w:hAnsi="Segoe UI" w:eastAsia="Segoe UI" w:cs="Segoe UI"/>
          <w:color w:val="1A1A1A"/>
          <w:sz w:val="20"/>
          <w:szCs w:val="20"/>
        </w:rPr>
        <w:t xml:space="preserve"> step 2</w:t>
      </w:r>
      <w:r>
        <w:rPr>
          <w:rFonts w:hint="default" w:ascii="Segoe UI" w:hAnsi="Segoe UI" w:eastAsia="Segoe UI" w:cs="Segoe UI"/>
          <w:color w:val="1A1A1A"/>
          <w:sz w:val="20"/>
          <w:szCs w:val="20"/>
        </w:rPr>
        <w:t xml:space="preserve"> menetapkan </w:t>
      </w:r>
      <w:r>
        <w:rPr>
          <w:rStyle w:val="14"/>
        </w:rPr>
        <w:t>KomiteLoop := -1</w:t>
      </w:r>
      <w:r>
        <w:rPr>
          <w:rFonts w:hint="default" w:ascii="Segoe UI" w:hAnsi="Segoe UI" w:eastAsia="Segoe UI" w:cs="Segoe UI"/>
          <w:color w:val="1A1A1A"/>
          <w:sz w:val="20"/>
          <w:szCs w:val="20"/>
        </w:rPr>
        <w:t xml:space="preserve"> — penanda alur penolakan.</w:t>
      </w:r>
    </w:p>
    <w:p w14:paraId="20B2BCB5">
      <w:pPr>
        <w:keepNext w:val="0"/>
        <w:keepLines w:val="0"/>
        <w:widowControl/>
        <w:numPr>
          <w:ilvl w:val="0"/>
          <w:numId w:val="220"/>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Batas 4 jenjang berasal dari router</w:t>
      </w:r>
      <w:r>
        <w:rPr>
          <w:rFonts w:hint="default" w:ascii="Segoe UI" w:hAnsi="Segoe UI" w:eastAsia="Segoe UI" w:cs="Segoe UI"/>
          <w:color w:val="1A1A1A"/>
          <w:sz w:val="20"/>
          <w:szCs w:val="20"/>
        </w:rPr>
        <w:t xml:space="preserve">, bukan dari data. Bila </w:t>
      </w:r>
      <w:r>
        <w:rPr>
          <w:rStyle w:val="14"/>
        </w:rPr>
        <w:t>EMAILKOMITE</w:t>
      </w:r>
      <w:r>
        <w:rPr>
          <w:rFonts w:hint="default" w:ascii="Segoe UI" w:hAnsi="Segoe UI" w:eastAsia="Segoe UI" w:cs="Segoe UI"/>
          <w:color w:val="1A1A1A"/>
          <w:sz w:val="20"/>
          <w:szCs w:val="20"/>
        </w:rPr>
        <w:t xml:space="preserve"> mengembalikan</w:t>
      </w:r>
    </w:p>
    <w:p w14:paraId="4D1B199C">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lebih dari 4 baris, </w:t>
      </w:r>
      <w:r>
        <w:rPr>
          <w:rStyle w:val="14"/>
        </w:rPr>
        <w:t>KomiteRouter</w:t>
      </w:r>
      <w:r>
        <w:rPr>
          <w:rFonts w:hint="default" w:ascii="Segoe UI" w:hAnsi="Segoe UI" w:eastAsia="Segoe UI" w:cs="Segoe UI"/>
          <w:color w:val="1A1A1A"/>
          <w:sz w:val="20"/>
          <w:szCs w:val="20"/>
        </w:rPr>
        <w:t xml:space="preserve"> tidak punya cabang untuk jenjang ke-5.</w:t>
      </w:r>
    </w:p>
    <w:p w14:paraId="5E207DC8">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1.7 Yang perlu diminta untuk melengkapi D-14</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83"/>
        <w:gridCol w:w="2880"/>
        <w:gridCol w:w="1082"/>
        <w:gridCol w:w="1678"/>
      </w:tblGrid>
      <w:tr w14:paraId="73FF80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08DD271">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6D2759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diminta</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CB315C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Kepada</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20CFA9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Kenapa</w:t>
            </w:r>
          </w:p>
        </w:tc>
      </w:tr>
      <w:tr w14:paraId="45A5DE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909582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6162AF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Isi tabel </w:t>
            </w:r>
            <w:r>
              <w:rPr>
                <w:rStyle w:val="14"/>
                <w:rFonts w:ascii="SimSun" w:hAnsi="SimSun" w:eastAsia="SimSun" w:cs="SimSun"/>
                <w:sz w:val="24"/>
                <w:szCs w:val="24"/>
              </w:rPr>
              <w:t>POOLDATA.​EMAILKOMITE</w:t>
            </w:r>
            <w:r>
              <w:rPr>
                <w:rFonts w:hint="default" w:ascii="Segoe UI" w:hAnsi="Segoe UI" w:eastAsia="Segoe UI" w:cs="Segoe UI"/>
                <w:color w:val="1A1A1A"/>
                <w:sz w:val="24"/>
                <w:szCs w:val="24"/>
                <w:bdr w:val="none" w:color="auto" w:sz="0" w:space="0"/>
              </w:rPr>
              <w:t xml:space="preserve"> (seluruh baris, seluruh kolom)</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328B6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DBA</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A1B07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Inilah matriks penjenjangan yang sebenarnya</w:t>
            </w:r>
          </w:p>
        </w:tc>
      </w:tr>
      <w:tr w14:paraId="17B822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904B37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07D78E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DDL tabel </w:t>
            </w:r>
            <w:r>
              <w:rPr>
                <w:rStyle w:val="14"/>
                <w:rFonts w:ascii="SimSun" w:hAnsi="SimSun" w:eastAsia="SimSun" w:cs="SimSun"/>
                <w:sz w:val="24"/>
                <w:szCs w:val="24"/>
              </w:rPr>
              <w:t>EMAILKOMITE</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28F5B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DBA</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DC18B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Tipe kolom, panjang, constraint (bagian dari R-08)</w:t>
            </w:r>
          </w:p>
        </w:tc>
      </w:tr>
      <w:tr w14:paraId="52C0D1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35A48D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4B1A2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Konfirmasi aturan berbasis nama orang di </w:t>
            </w:r>
            <w:r>
              <w:rPr>
                <w:rStyle w:val="14"/>
                <w:rFonts w:ascii="SimSun" w:hAnsi="SimSun" w:eastAsia="SimSun" w:cs="SimSun"/>
                <w:sz w:val="24"/>
                <w:szCs w:val="24"/>
              </w:rPr>
              <w:t>SetEmailKomite</w:t>
            </w:r>
            <w:r>
              <w:rPr>
                <w:rFonts w:hint="default" w:ascii="Segoe UI" w:hAnsi="Segoe UI" w:eastAsia="Segoe UI" w:cs="Segoe UI"/>
                <w:color w:val="1A1A1A"/>
                <w:sz w:val="24"/>
                <w:szCs w:val="24"/>
                <w:bdr w:val="none" w:color="auto" w:sz="0" w:space="0"/>
              </w:rPr>
              <w:t xml:space="preserve"> step 8–23</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0FDDE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Tim bisnis</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9FF86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Mana yang masih berlaku, mana sisa tambalan lama</w:t>
            </w:r>
          </w:p>
        </w:tc>
      </w:tr>
      <w:tr w14:paraId="588C3D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2A8DE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4</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2F1C6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Konfirmasi ambang 50jt / 30jt / 100jt / 3.500</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38352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Tim bisnis</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227EA6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Apakah masih berlaku, dan apakah 3.500 memang USD Timor-Leste</w:t>
            </w:r>
          </w:p>
        </w:tc>
      </w:tr>
      <w:tr w14:paraId="34F8AB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3F5696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5</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CBA1A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Apakah jenjang bisa lebih dari 4</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CB772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Tim bisnis</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6CD0D1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Batas 4 saat ini berasal dari router, bukan dari data</w:t>
            </w:r>
          </w:p>
        </w:tc>
      </w:tr>
    </w:tbl>
    <w:p w14:paraId="22EDFE71">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Query untuk permintaan nomor 1:</w:t>
      </w:r>
    </w:p>
    <w:p w14:paraId="655F7FEA">
      <w:pPr>
        <w:pStyle w:val="15"/>
        <w:keepNext w:val="0"/>
        <w:keepLines w:val="0"/>
        <w:widowControl/>
        <w:suppressLineNumbers w:val="0"/>
        <w:spacing w:line="10" w:lineRule="atLeast"/>
        <w:rPr>
          <w:rStyle w:val="14"/>
        </w:rPr>
      </w:pPr>
      <w:r>
        <w:rPr>
          <w:rStyle w:val="14"/>
        </w:rPr>
        <w:t>SELECT ID, DEGREE, TYPE_BUSINESS, TYPE_KOMITE,</w:t>
      </w:r>
    </w:p>
    <w:p w14:paraId="4688FEDA">
      <w:pPr>
        <w:pStyle w:val="15"/>
        <w:keepNext w:val="0"/>
        <w:keepLines w:val="0"/>
        <w:widowControl/>
        <w:suppressLineNumbers w:val="0"/>
        <w:spacing w:line="10" w:lineRule="atLeast"/>
        <w:rPr>
          <w:rStyle w:val="14"/>
        </w:rPr>
      </w:pPr>
      <w:r>
        <w:rPr>
          <w:rStyle w:val="14"/>
        </w:rPr>
        <w:t xml:space="preserve">       LIMIT_BOTTOM, LIMIT_BOTTOM_EXGRATIA,</w:t>
      </w:r>
    </w:p>
    <w:p w14:paraId="0C7AC258">
      <w:pPr>
        <w:pStyle w:val="15"/>
        <w:keepNext w:val="0"/>
        <w:keepLines w:val="0"/>
        <w:widowControl/>
        <w:suppressLineNumbers w:val="0"/>
        <w:spacing w:line="10" w:lineRule="atLeast"/>
        <w:rPr>
          <w:rStyle w:val="14"/>
        </w:rPr>
      </w:pPr>
      <w:r>
        <w:rPr>
          <w:rStyle w:val="14"/>
        </w:rPr>
        <w:t xml:space="preserve">       OPERATOR_ID, EMAIL, CC,</w:t>
      </w:r>
    </w:p>
    <w:p w14:paraId="3448CA4E">
      <w:pPr>
        <w:pStyle w:val="15"/>
        <w:keepNext w:val="0"/>
        <w:keepLines w:val="0"/>
        <w:widowControl/>
        <w:suppressLineNumbers w:val="0"/>
        <w:spacing w:line="10" w:lineRule="atLeast"/>
        <w:rPr>
          <w:rStyle w:val="14"/>
        </w:rPr>
      </w:pPr>
      <w:r>
        <w:rPr>
          <w:rStyle w:val="14"/>
        </w:rPr>
        <w:t xml:space="preserve">       STS_AKTIF, STS_ADJ, STS_REG, STS_REJECT, STS_EXGRATIA, STS_ABS</w:t>
      </w:r>
    </w:p>
    <w:p w14:paraId="436EE734">
      <w:pPr>
        <w:pStyle w:val="15"/>
        <w:keepNext w:val="0"/>
        <w:keepLines w:val="0"/>
        <w:widowControl/>
        <w:suppressLineNumbers w:val="0"/>
        <w:spacing w:line="10" w:lineRule="atLeast"/>
        <w:rPr>
          <w:rStyle w:val="14"/>
        </w:rPr>
      </w:pPr>
      <w:r>
        <w:rPr>
          <w:rStyle w:val="14"/>
        </w:rPr>
        <w:t xml:space="preserve">  FROM POOLDATA.EMAILKOMITE</w:t>
      </w:r>
    </w:p>
    <w:p w14:paraId="1DF96586">
      <w:pPr>
        <w:pStyle w:val="15"/>
        <w:keepNext w:val="0"/>
        <w:keepLines w:val="0"/>
        <w:widowControl/>
        <w:suppressLineNumbers w:val="0"/>
        <w:spacing w:line="10" w:lineRule="atLeast"/>
      </w:pPr>
      <w:r>
        <w:rPr>
          <w:rStyle w:val="14"/>
        </w:rPr>
        <w:t xml:space="preserve"> ORDER BY TYPE_BUSINESS, TYPE_KOMITE, LIMIT_BOTTOM, DEGREE;</w:t>
      </w:r>
    </w:p>
    <w:p w14:paraId="435FA848">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Dampak ke status D-14:</w:t>
      </w:r>
      <w:r>
        <w:rPr>
          <w:rFonts w:hint="default" w:ascii="Segoe UI" w:hAnsi="Segoe UI" w:eastAsia="Segoe UI" w:cs="Segoe UI"/>
          <w:color w:val="1A1A1A"/>
          <w:sz w:val="20"/>
          <w:szCs w:val="20"/>
          <w:shd w:val="clear" w:fill="FFF8E6"/>
        </w:rPr>
        <w:t xml:space="preserve"> dari </w:t>
      </w:r>
      <w:r>
        <w:rPr>
          <w:rStyle w:val="10"/>
          <w:rFonts w:hint="default" w:ascii="Segoe UI" w:hAnsi="Segoe UI" w:eastAsia="Segoe UI" w:cs="Segoe UI"/>
          <w:color w:val="1A1A1A"/>
          <w:sz w:val="20"/>
          <w:szCs w:val="20"/>
          <w:shd w:val="clear" w:fill="FFF8E6"/>
        </w:rPr>
        <w:t>"matriks belum ada"</w:t>
      </w:r>
      <w:r>
        <w:rPr>
          <w:rFonts w:hint="default" w:ascii="Segoe UI" w:hAnsi="Segoe UI" w:eastAsia="Segoe UI" w:cs="Segoe UI"/>
          <w:color w:val="1A1A1A"/>
          <w:sz w:val="20"/>
          <w:szCs w:val="20"/>
          <w:shd w:val="clear" w:fill="FFF8E6"/>
        </w:rPr>
        <w:t xml:space="preserve"> menjadi </w:t>
      </w:r>
      <w:r>
        <w:rPr>
          <w:rStyle w:val="10"/>
          <w:rFonts w:hint="default" w:ascii="Segoe UI" w:hAnsi="Segoe UI" w:eastAsia="Segoe UI" w:cs="Segoe UI"/>
          <w:color w:val="1A1A1A"/>
          <w:sz w:val="20"/>
          <w:szCs w:val="20"/>
          <w:shd w:val="clear" w:fill="FFF8E6"/>
        </w:rPr>
        <w:t>"matriks ada sebagai master data, tinggal diambil isinya"</w:t>
      </w:r>
      <w:r>
        <w:rPr>
          <w:rFonts w:hint="default" w:ascii="Segoe UI" w:hAnsi="Segoe UI" w:eastAsia="Segoe UI" w:cs="Segoe UI"/>
          <w:color w:val="1A1A1A"/>
          <w:sz w:val="20"/>
          <w:szCs w:val="20"/>
          <w:shd w:val="clear" w:fill="FFF8E6"/>
        </w:rPr>
        <w:t>. Ini menurunkan bobot risikonya secara berarti — dan sekaligus membuktikan bahwa keputusan D-15 (nilai bisnis jadi master data) memang arah yang benar, karena sistem lama pun sudah setengah jalan ke sana.</w:t>
      </w:r>
    </w:p>
    <w:p w14:paraId="51981884">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269" o:spt="1" style="height:1.5pt;width:415.3pt;" fillcolor="#A0A0A0" filled="t" stroked="f" coordsize="21600,21600" o:hr="t" o:hrstd="t" o:hralign="center">
            <v:path/>
            <v:fill on="t" focussize="0,0"/>
            <v:stroke on="f"/>
            <v:imagedata o:title=""/>
            <o:lock v:ext="edit"/>
            <w10:wrap type="none"/>
            <w10:anchorlock/>
          </v:rect>
        </w:pict>
      </w:r>
    </w:p>
    <w:p w14:paraId="408E1D8D">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1.8 Jawaban final setelah master diterima (2026-09-14)</w:t>
      </w:r>
    </w:p>
    <w:p w14:paraId="29F17E6B">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Isi </w:t>
      </w:r>
      <w:r>
        <w:rPr>
          <w:rStyle w:val="14"/>
        </w:rPr>
        <w:t>POOLDATA.EMAILKOMITE</w:t>
      </w:r>
      <w:r>
        <w:rPr>
          <w:rFonts w:hint="default" w:ascii="Segoe UI" w:hAnsi="Segoe UI" w:eastAsia="Segoe UI" w:cs="Segoe UI"/>
          <w:color w:val="1A1A1A"/>
          <w:sz w:val="20"/>
          <w:szCs w:val="20"/>
        </w:rPr>
        <w:t xml:space="preserve"> diterima: </w:t>
      </w:r>
      <w:r>
        <w:rPr>
          <w:rStyle w:val="18"/>
          <w:rFonts w:hint="default" w:ascii="Segoe UI" w:hAnsi="Segoe UI" w:eastAsia="Segoe UI" w:cs="Segoe UI"/>
          <w:color w:val="1A1A1A"/>
          <w:sz w:val="20"/>
          <w:szCs w:val="20"/>
        </w:rPr>
        <w:t>21 kolom, 30 baris</w:t>
      </w:r>
      <w:r>
        <w:rPr>
          <w:rFonts w:hint="default" w:ascii="Segoe UI" w:hAnsi="Segoe UI" w:eastAsia="Segoe UI" w:cs="Segoe UI"/>
          <w:color w:val="1A1A1A"/>
          <w:sz w:val="20"/>
          <w:szCs w:val="20"/>
        </w:rPr>
        <w:t xml:space="preserve">. Seluruh pertanyaan §1.7 terjawab, dan </w:t>
      </w:r>
      <w:r>
        <w:rPr>
          <w:rStyle w:val="18"/>
          <w:rFonts w:hint="default" w:ascii="Segoe UI" w:hAnsi="Segoe UI" w:eastAsia="Segoe UI" w:cs="Segoe UI"/>
          <w:color w:val="1A1A1A"/>
          <w:sz w:val="20"/>
          <w:szCs w:val="20"/>
        </w:rPr>
        <w:t>dua pembacaan di §1.5 terbukti keliru</w:t>
      </w:r>
      <w:r>
        <w:rPr>
          <w:rFonts w:hint="default" w:ascii="Segoe UI" w:hAnsi="Segoe UI" w:eastAsia="Segoe UI" w:cs="Segoe UI"/>
          <w:color w:val="1A1A1A"/>
          <w:sz w:val="20"/>
          <w:szCs w:val="20"/>
        </w:rPr>
        <w:t>.</w:t>
      </w:r>
    </w:p>
    <w:p w14:paraId="162015D5">
      <w:pPr>
        <w:pStyle w:val="4"/>
        <w:keepNext w:val="0"/>
        <w:keepLines w:val="0"/>
        <w:widowControl/>
        <w:suppressLineNumbers w:val="0"/>
        <w:spacing w:line="10" w:lineRule="atLeast"/>
      </w:pPr>
      <w:r>
        <w:t xml:space="preserve">1.8.1 </w:t>
      </w:r>
      <w:r>
        <w:rPr>
          <w:rStyle w:val="14"/>
        </w:rPr>
        <w:t>LIMIT_BOTTOM &lt;=</w:t>
      </w:r>
      <w:r>
        <w:t xml:space="preserve"> bukan cacat — itu mekanisme penjenjangannya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040"/>
        <w:gridCol w:w="5040"/>
      </w:tblGrid>
      <w:tr w14:paraId="2F0B3A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5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CED378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Bukti</w:t>
            </w:r>
          </w:p>
        </w:tc>
        <w:tc>
          <w:tcPr>
            <w:tcW w:w="25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92F581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Isi</w:t>
            </w:r>
          </w:p>
        </w:tc>
      </w:tr>
      <w:tr w14:paraId="61633D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66A56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Activity/​SetListComiteeClaimPerObjAdj-​Act.​xml:​16456-​16459</w:t>
            </w:r>
          </w:p>
        </w:tc>
        <w:tc>
          <w:tcPr>
            <w:tcW w:w="2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B21BC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childPageKomite.​KomiteLoop := TempRDBSearchEmailKomite.​pxResultCount</w:t>
            </w:r>
          </w:p>
        </w:tc>
      </w:tr>
      <w:tr w14:paraId="73E286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C2EE2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When/​IsKomiteLoop-​When.​xml</w:t>
            </w:r>
          </w:p>
        </w:tc>
        <w:tc>
          <w:tcPr>
            <w:tcW w:w="2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56843C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.AcceptStatus = "1"</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dan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.KomiteCount &lt;= .KomiteLoop</w:t>
            </w:r>
          </w:p>
        </w:tc>
      </w:tr>
      <w:tr w14:paraId="7A508F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A89A1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Sebaran kolom di 17 kueri </w:t>
            </w:r>
            <w:r>
              <w:rPr>
                <w:rStyle w:val="14"/>
                <w:rFonts w:ascii="SimSun" w:hAnsi="SimSun" w:eastAsia="SimSun" w:cs="SimSun"/>
                <w:sz w:val="24"/>
                <w:szCs w:val="24"/>
              </w:rPr>
              <w:t>EMAILKOMITE</w:t>
            </w:r>
          </w:p>
        </w:tc>
        <w:tc>
          <w:tcPr>
            <w:tcW w:w="2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56C38C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LIMIT_BOTTOM</w:t>
            </w:r>
            <w:r>
              <w:rPr>
                <w:rFonts w:hint="default" w:ascii="Segoe UI" w:hAnsi="Segoe UI" w:eastAsia="Segoe UI" w:cs="Segoe UI"/>
                <w:color w:val="1A1A1A"/>
                <w:sz w:val="24"/>
                <w:szCs w:val="24"/>
                <w:bdr w:val="none" w:color="auto" w:sz="0" w:space="0"/>
              </w:rPr>
              <w:t xml:space="preserve"> difilter di </w:t>
            </w:r>
            <w:r>
              <w:rPr>
                <w:rStyle w:val="18"/>
                <w:rFonts w:hint="default" w:ascii="Segoe UI" w:hAnsi="Segoe UI" w:eastAsia="Segoe UI" w:cs="Segoe UI"/>
                <w:color w:val="1A1A1A"/>
                <w:sz w:val="24"/>
                <w:szCs w:val="24"/>
                <w:bdr w:val="none" w:color="auto" w:sz="0" w:space="0"/>
              </w:rPr>
              <w:t>11</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LIMIT_TOP</w:t>
            </w:r>
            <w:r>
              <w:rPr>
                <w:rFonts w:hint="default" w:ascii="Segoe UI" w:hAnsi="Segoe UI" w:eastAsia="Segoe UI" w:cs="Segoe UI"/>
                <w:color w:val="1A1A1A"/>
                <w:sz w:val="24"/>
                <w:szCs w:val="24"/>
                <w:bdr w:val="none" w:color="auto" w:sz="0" w:space="0"/>
              </w:rPr>
              <w:t xml:space="preserve"> di </w:t>
            </w:r>
            <w:r>
              <w:rPr>
                <w:rStyle w:val="18"/>
                <w:rFonts w:hint="default" w:ascii="Segoe UI" w:hAnsi="Segoe UI" w:eastAsia="Segoe UI" w:cs="Segoe UI"/>
                <w:color w:val="1A1A1A"/>
                <w:sz w:val="24"/>
                <w:szCs w:val="24"/>
                <w:bdr w:val="none" w:color="auto" w:sz="0" w:space="0"/>
              </w:rPr>
              <w:t>0</w:t>
            </w:r>
          </w:p>
        </w:tc>
      </w:tr>
    </w:tbl>
    <w:p w14:paraId="50E77967">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Jumlah jenjang persetujuan = jumlah baris yang dikembalikan kueri</w:t>
      </w:r>
      <w:r>
        <w:rPr>
          <w:rFonts w:hint="default" w:ascii="Segoe UI" w:hAnsi="Segoe UI" w:eastAsia="Segoe UI" w:cs="Segoe UI"/>
          <w:color w:val="1A1A1A"/>
          <w:sz w:val="20"/>
          <w:szCs w:val="20"/>
        </w:rPr>
        <w:t>, dan flow memutar</w:t>
      </w:r>
    </w:p>
    <w:p w14:paraId="68F220C0">
      <w:pPr>
        <w:pStyle w:val="17"/>
        <w:keepNext w:val="0"/>
        <w:keepLines w:val="0"/>
        <w:widowControl/>
        <w:suppressLineNumbers w:val="0"/>
        <w:spacing w:line="10" w:lineRule="atLeast"/>
      </w:pPr>
      <w:r>
        <w:rPr>
          <w:rStyle w:val="14"/>
        </w:rPr>
        <w:t>KomiteCount</w:t>
      </w:r>
      <w:r>
        <w:rPr>
          <w:rFonts w:hint="default" w:ascii="Segoe UI" w:hAnsi="Segoe UI" w:eastAsia="Segoe UI" w:cs="Segoe UI"/>
          <w:color w:val="1A1A1A"/>
          <w:sz w:val="20"/>
          <w:szCs w:val="20"/>
        </w:rPr>
        <w:t xml:space="preserve"> dari 1 sampai </w:t>
      </w:r>
      <w:r>
        <w:rPr>
          <w:rStyle w:val="14"/>
        </w:rPr>
        <w:t>KomiteLoop</w:t>
      </w:r>
      <w:r>
        <w:rPr>
          <w:rFonts w:hint="default" w:ascii="Segoe UI" w:hAnsi="Segoe UI" w:eastAsia="Segoe UI" w:cs="Segoe UI"/>
          <w:color w:val="1A1A1A"/>
          <w:sz w:val="20"/>
          <w:szCs w:val="20"/>
        </w:rPr>
        <w:t>. Karena penyaringnya hanya batas bawah, seluruh jenjang</w:t>
      </w:r>
    </w:p>
    <w:p w14:paraId="6A9289B0">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sampai tingkat nilai klaim ikut menyetujui: </w:t>
      </w:r>
      <w:r>
        <w:rPr>
          <w:rStyle w:val="18"/>
          <w:rFonts w:hint="default" w:ascii="Segoe UI" w:hAnsi="Segoe UI" w:eastAsia="Segoe UI" w:cs="Segoe UI"/>
          <w:color w:val="1A1A1A"/>
          <w:sz w:val="20"/>
          <w:szCs w:val="20"/>
        </w:rPr>
        <w:t>klaim kecil sedikit penyetuju, klaim besar banyak penyetuju</w:t>
      </w:r>
      <w:r>
        <w:rPr>
          <w:rFonts w:hint="default" w:ascii="Segoe UI" w:hAnsi="Segoe UI" w:eastAsia="Segoe UI" w:cs="Segoe UI"/>
          <w:color w:val="1A1A1A"/>
          <w:sz w:val="20"/>
          <w:szCs w:val="20"/>
        </w:rPr>
        <w:t>.</w:t>
      </w:r>
    </w:p>
    <w:p w14:paraId="03B9DA67">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Perbaikan yang nyaris diterapkan dan akan merusak.</w:t>
      </w:r>
      <w:r>
        <w:rPr>
          <w:rFonts w:hint="default" w:ascii="Segoe UI" w:hAnsi="Segoe UI" w:eastAsia="Segoe UI" w:cs="Segoe UI"/>
          <w:color w:val="1A1A1A"/>
          <w:sz w:val="20"/>
          <w:szCs w:val="20"/>
          <w:shd w:val="clear" w:fill="FFF8E6"/>
        </w:rPr>
        <w:t xml:space="preserve"> Mengganti penyaring menjadi rentang tertutup </w:t>
      </w:r>
      <w:r>
        <w:rPr>
          <w:rStyle w:val="14"/>
        </w:rPr>
        <w:t>LIMIT_BOTTOM &lt;= nilai &lt;= LIMIT_TOP</w:t>
      </w:r>
      <w:r>
        <w:rPr>
          <w:rFonts w:hint="default" w:ascii="Segoe UI" w:hAnsi="Segoe UI" w:eastAsia="Segoe UI" w:cs="Segoe UI"/>
          <w:color w:val="1A1A1A"/>
          <w:sz w:val="20"/>
          <w:szCs w:val="20"/>
          <w:shd w:val="clear" w:fill="FFF8E6"/>
        </w:rPr>
        <w:t xml:space="preserve"> akan mengembalikan </w:t>
      </w:r>
      <w:r>
        <w:rPr>
          <w:rStyle w:val="18"/>
          <w:rFonts w:hint="default" w:ascii="Segoe UI" w:hAnsi="Segoe UI" w:eastAsia="Segoe UI" w:cs="Segoe UI"/>
          <w:color w:val="1A1A1A"/>
          <w:sz w:val="20"/>
          <w:szCs w:val="20"/>
          <w:shd w:val="clear" w:fill="FFF8E6"/>
        </w:rPr>
        <w:t>tepat satu baris</w:t>
      </w:r>
      <w:r>
        <w:rPr>
          <w:rFonts w:hint="default" w:ascii="Segoe UI" w:hAnsi="Segoe UI" w:eastAsia="Segoe UI" w:cs="Segoe UI"/>
          <w:color w:val="1A1A1A"/>
          <w:sz w:val="20"/>
          <w:szCs w:val="20"/>
          <w:shd w:val="clear" w:fill="FFF8E6"/>
        </w:rPr>
        <w:t xml:space="preserve"> →</w:t>
      </w:r>
    </w:p>
    <w:p w14:paraId="3DA893D1">
      <w:pPr>
        <w:pStyle w:val="17"/>
        <w:keepNext w:val="0"/>
        <w:keepLines w:val="0"/>
        <w:widowControl/>
        <w:suppressLineNumbers w:val="0"/>
        <w:spacing w:before="220" w:beforeAutospacing="0" w:after="220" w:afterAutospacing="0" w:line="10" w:lineRule="atLeast"/>
        <w:ind w:left="0" w:right="0"/>
      </w:pPr>
      <w:r>
        <w:rPr>
          <w:rStyle w:val="14"/>
        </w:rPr>
        <w:t>KomiteLoop = 1</w:t>
      </w:r>
      <w:r>
        <w:rPr>
          <w:rFonts w:hint="default" w:ascii="Segoe UI" w:hAnsi="Segoe UI" w:eastAsia="Segoe UI" w:cs="Segoe UI"/>
          <w:color w:val="1A1A1A"/>
          <w:sz w:val="20"/>
          <w:szCs w:val="20"/>
          <w:shd w:val="clear" w:fill="FFF8E6"/>
        </w:rPr>
        <w:t xml:space="preserve"> → </w:t>
      </w:r>
      <w:r>
        <w:rPr>
          <w:rStyle w:val="18"/>
          <w:rFonts w:hint="default" w:ascii="Segoe UI" w:hAnsi="Segoe UI" w:eastAsia="Segoe UI" w:cs="Segoe UI"/>
          <w:color w:val="1A1A1A"/>
          <w:sz w:val="20"/>
          <w:szCs w:val="20"/>
          <w:shd w:val="clear" w:fill="FFF8E6"/>
        </w:rPr>
        <w:t>satu jenjang persetujuan berapa pun nilai klaim</w:t>
      </w:r>
      <w:r>
        <w:rPr>
          <w:rFonts w:hint="default" w:ascii="Segoe UI" w:hAnsi="Segoe UI" w:eastAsia="Segoe UI" w:cs="Segoe UI"/>
          <w:color w:val="1A1A1A"/>
          <w:sz w:val="20"/>
          <w:szCs w:val="20"/>
          <w:shd w:val="clear" w:fill="FFF8E6"/>
        </w:rPr>
        <w:t>. Itu menghapus</w:t>
      </w:r>
    </w:p>
    <w:p w14:paraId="7FA36C5E">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 xml:space="preserve">penjenjangan yang menjadi inti </w:t>
      </w:r>
      <w:r>
        <w:rPr>
          <w:rStyle w:val="14"/>
        </w:rPr>
        <w:t>D-14</w:t>
      </w:r>
      <w:r>
        <w:rPr>
          <w:rFonts w:hint="default" w:ascii="Segoe UI" w:hAnsi="Segoe UI" w:eastAsia="Segoe UI" w:cs="Segoe UI"/>
          <w:color w:val="1A1A1A"/>
          <w:sz w:val="20"/>
          <w:szCs w:val="20"/>
          <w:shd w:val="clear" w:fill="FFF8E6"/>
        </w:rPr>
        <w:t xml:space="preserve"> dan </w:t>
      </w:r>
      <w:r>
        <w:rPr>
          <w:rStyle w:val="14"/>
        </w:rPr>
        <w:t>BRD §11.4</w:t>
      </w:r>
      <w:r>
        <w:rPr>
          <w:rFonts w:hint="default" w:ascii="Segoe UI" w:hAnsi="Segoe UI" w:eastAsia="Segoe UI" w:cs="Segoe UI"/>
          <w:color w:val="1A1A1A"/>
          <w:sz w:val="20"/>
          <w:szCs w:val="20"/>
          <w:shd w:val="clear" w:fill="FFF8E6"/>
        </w:rPr>
        <w:t>. Kerangka pertanyaannya dikoreksi sebelum jawaban diterapkan (</w:t>
      </w:r>
      <w:r>
        <w:rPr>
          <w:rStyle w:val="14"/>
        </w:rPr>
        <w:t>D-47</w:t>
      </w:r>
      <w:r>
        <w:rPr>
          <w:rFonts w:hint="default" w:ascii="Segoe UI" w:hAnsi="Segoe UI" w:eastAsia="Segoe UI" w:cs="Segoe UI"/>
          <w:color w:val="1A1A1A"/>
          <w:sz w:val="20"/>
          <w:szCs w:val="20"/>
          <w:shd w:val="clear" w:fill="FFF8E6"/>
        </w:rPr>
        <w:t>).</w:t>
      </w:r>
    </w:p>
    <w:p w14:paraId="499C91CE">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Keputusan:</w:t>
      </w:r>
      <w:r>
        <w:rPr>
          <w:rFonts w:hint="default" w:ascii="Segoe UI" w:hAnsi="Segoe UI" w:eastAsia="Segoe UI" w:cs="Segoe UI"/>
          <w:color w:val="1A1A1A"/>
          <w:sz w:val="20"/>
          <w:szCs w:val="20"/>
        </w:rPr>
        <w:t xml:space="preserve"> model kumulatif </w:t>
      </w:r>
      <w:r>
        <w:rPr>
          <w:rStyle w:val="18"/>
          <w:rFonts w:hint="default" w:ascii="Segoe UI" w:hAnsi="Segoe UI" w:eastAsia="Segoe UI" w:cs="Segoe UI"/>
          <w:color w:val="1A1A1A"/>
          <w:sz w:val="20"/>
          <w:szCs w:val="20"/>
        </w:rPr>
        <w:t>dipertahankan</w:t>
      </w:r>
      <w:r>
        <w:rPr>
          <w:rFonts w:hint="default" w:ascii="Segoe UI" w:hAnsi="Segoe UI" w:eastAsia="Segoe UI" w:cs="Segoe UI"/>
          <w:color w:val="1A1A1A"/>
          <w:sz w:val="20"/>
          <w:szCs w:val="20"/>
        </w:rPr>
        <w:t xml:space="preserve">; </w:t>
      </w:r>
      <w:r>
        <w:rPr>
          <w:rStyle w:val="14"/>
        </w:rPr>
        <w:t>LIMIT_TOP</w:t>
      </w:r>
      <w:r>
        <w:rPr>
          <w:rFonts w:hint="default" w:ascii="Segoe UI" w:hAnsi="Segoe UI" w:eastAsia="Segoe UI" w:cs="Segoe UI"/>
          <w:color w:val="1A1A1A"/>
          <w:sz w:val="20"/>
          <w:szCs w:val="20"/>
        </w:rPr>
        <w:t xml:space="preserve"> dipakai sebagai </w:t>
      </w:r>
      <w:r>
        <w:rPr>
          <w:rStyle w:val="18"/>
          <w:rFonts w:hint="default" w:ascii="Segoe UI" w:hAnsi="Segoe UI" w:eastAsia="Segoe UI" w:cs="Segoe UI"/>
          <w:color w:val="1A1A1A"/>
          <w:sz w:val="20"/>
          <w:szCs w:val="20"/>
        </w:rPr>
        <w:t>validasi integritas master</w:t>
      </w:r>
      <w:r>
        <w:rPr>
          <w:rFonts w:hint="default" w:ascii="Segoe UI" w:hAnsi="Segoe UI" w:eastAsia="Segoe UI" w:cs="Segoe UI"/>
          <w:color w:val="1A1A1A"/>
          <w:sz w:val="20"/>
          <w:szCs w:val="20"/>
        </w:rPr>
        <w:t xml:space="preserve"> — menolak master yang rentangnya tumpang tindih atau berlubang antar </w:t>
      </w:r>
      <w:r>
        <w:rPr>
          <w:rStyle w:val="14"/>
        </w:rPr>
        <w:t>DEGREE</w:t>
      </w:r>
      <w:r>
        <w:rPr>
          <w:rFonts w:hint="default" w:ascii="Segoe UI" w:hAnsi="Segoe UI" w:eastAsia="Segoe UI" w:cs="Segoe UI"/>
          <w:color w:val="1A1A1A"/>
          <w:sz w:val="20"/>
          <w:szCs w:val="20"/>
        </w:rPr>
        <w:t xml:space="preserve"> dalam satu </w:t>
      </w:r>
      <w:r>
        <w:rPr>
          <w:rStyle w:val="14"/>
        </w:rPr>
        <w:t>TYPE_BUSINESS</w:t>
      </w:r>
      <w:r>
        <w:rPr>
          <w:rFonts w:hint="default" w:ascii="Segoe UI" w:hAnsi="Segoe UI" w:eastAsia="Segoe UI" w:cs="Segoe UI"/>
          <w:color w:val="1A1A1A"/>
          <w:sz w:val="20"/>
          <w:szCs w:val="20"/>
        </w:rPr>
        <w:t xml:space="preserve"> + </w:t>
      </w:r>
      <w:r>
        <w:rPr>
          <w:rStyle w:val="14"/>
        </w:rPr>
        <w:t>TYPE_KOMITE</w:t>
      </w:r>
      <w:r>
        <w:rPr>
          <w:rFonts w:hint="default" w:ascii="Segoe UI" w:hAnsi="Segoe UI" w:eastAsia="Segoe UI" w:cs="Segoe UI"/>
          <w:color w:val="1A1A1A"/>
          <w:sz w:val="20"/>
          <w:szCs w:val="20"/>
        </w:rPr>
        <w:t>.</w:t>
      </w:r>
    </w:p>
    <w:p w14:paraId="39E73EB5">
      <w:pPr>
        <w:pStyle w:val="4"/>
        <w:keepNext w:val="0"/>
        <w:keepLines w:val="0"/>
        <w:widowControl/>
        <w:suppressLineNumbers w:val="0"/>
        <w:spacing w:line="10" w:lineRule="atLeast"/>
      </w:pPr>
      <w:r>
        <w:t xml:space="preserve">1.8.2 </w:t>
      </w:r>
      <w:r>
        <w:rPr>
          <w:rStyle w:val="14"/>
        </w:rPr>
        <w:t>TYPE_KOMITE</w:t>
      </w:r>
      <w:r>
        <w:t xml:space="preserve"> adalah pita nilai </w:t>
      </w:r>
      <w:r>
        <w:rPr>
          <w:rStyle w:val="18"/>
          <w:b/>
          <w:bCs/>
        </w:rPr>
        <w:t>hanya</w:t>
      </w:r>
      <w:r>
        <w:t xml:space="preserve"> di Non-MBU</w:t>
      </w:r>
    </w:p>
    <w:p w14:paraId="5C48FBDB">
      <w:pPr>
        <w:pStyle w:val="17"/>
        <w:keepNext w:val="0"/>
        <w:keepLines w:val="0"/>
        <w:widowControl/>
        <w:suppressLineNumbers w:val="0"/>
        <w:spacing w:line="10" w:lineRule="atLeast"/>
      </w:pPr>
      <w:r>
        <w:rPr>
          <w:rFonts w:hint="default" w:ascii="Segoe UI" w:hAnsi="Segoe UI" w:eastAsia="Segoe UI" w:cs="Segoe UI"/>
          <w:color w:val="1A1A1A"/>
          <w:sz w:val="20"/>
          <w:szCs w:val="20"/>
        </w:rPr>
        <w:t>Baris aktif (</w:t>
      </w:r>
      <w:r>
        <w:rPr>
          <w:rStyle w:val="14"/>
        </w:rPr>
        <w:t>STS_AKTIF='1'</w:t>
      </w:r>
      <w:r>
        <w:rPr>
          <w:rFonts w:hint="default" w:ascii="Segoe UI" w:hAnsi="Segoe UI" w:eastAsia="Segoe UI" w:cs="Segoe UI"/>
          <w:color w:val="1A1A1A"/>
          <w:sz w:val="20"/>
          <w:szCs w:val="20"/>
        </w:rPr>
        <w:t xml:space="preserve">, </w:t>
      </w:r>
      <w:r>
        <w:rPr>
          <w:rStyle w:val="14"/>
        </w:rPr>
        <w:t>STS_ADJ='1'</w:t>
      </w:r>
      <w:r>
        <w:rPr>
          <w:rFonts w:hint="default" w:ascii="Segoe UI" w:hAnsi="Segoe UI" w:eastAsia="Segoe UI" w:cs="Segoe UI"/>
          <w:color w:val="1A1A1A"/>
          <w:sz w:val="20"/>
          <w:szCs w:val="20"/>
        </w:rPr>
        <w:t>) pada master yang diterima: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59"/>
        <w:gridCol w:w="4808"/>
        <w:gridCol w:w="1309"/>
        <w:gridCol w:w="1571"/>
      </w:tblGrid>
      <w:tr w14:paraId="7815FA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FCB1801">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Lini</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7E9027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Ambang bawah per jenjang</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922F81F">
            <w:pPr>
              <w:keepNext w:val="0"/>
              <w:keepLines w:val="0"/>
              <w:widowControl/>
              <w:suppressLineNumbers w:val="0"/>
              <w:spacing w:line="10" w:lineRule="atLeast"/>
              <w:jc w:val="left"/>
              <w:rPr>
                <w:rFonts w:hint="default" w:ascii="Segoe UI" w:hAnsi="Segoe UI" w:eastAsia="Segoe UI" w:cs="Segoe UI"/>
                <w:b/>
                <w:bCs/>
                <w:color w:val="FFFFFF"/>
              </w:rPr>
            </w:pPr>
            <w:r>
              <w:rPr>
                <w:rStyle w:val="14"/>
                <w:rFonts w:ascii="SimSun" w:hAnsi="SimSun" w:eastAsia="SimSun" w:cs="SimSun"/>
                <w:b/>
                <w:bCs/>
                <w:sz w:val="24"/>
                <w:szCs w:val="24"/>
              </w:rPr>
              <w:t>DEGREE</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C9740B3">
            <w:pPr>
              <w:keepNext w:val="0"/>
              <w:keepLines w:val="0"/>
              <w:widowControl/>
              <w:suppressLineNumbers w:val="0"/>
              <w:spacing w:line="10" w:lineRule="atLeast"/>
              <w:jc w:val="left"/>
              <w:rPr>
                <w:rFonts w:hint="default" w:ascii="Segoe UI" w:hAnsi="Segoe UI" w:eastAsia="Segoe UI" w:cs="Segoe UI"/>
                <w:b/>
                <w:bCs/>
                <w:color w:val="FFFFFF"/>
              </w:rPr>
            </w:pPr>
            <w:r>
              <w:rPr>
                <w:rStyle w:val="14"/>
                <w:rFonts w:ascii="SimSun" w:hAnsi="SimSun" w:eastAsia="SimSun" w:cs="SimSun"/>
                <w:b/>
                <w:bCs/>
                <w:sz w:val="24"/>
                <w:szCs w:val="24"/>
              </w:rPr>
              <w:t>TYPE_KOMITE</w:t>
            </w:r>
          </w:p>
        </w:tc>
      </w:tr>
      <w:tr w14:paraId="2C3302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946F5D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NONMBU</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42F49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0</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50.000.001</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E1FD1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 · 1</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E2714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1</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1</w:t>
            </w:r>
          </w:p>
        </w:tc>
      </w:tr>
      <w:tr w14:paraId="15D8F2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9B89EF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NONMBU</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11CF90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100.000.001</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500.000.001</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1.000.000.001</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18E422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 · 3 · 4</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947229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2</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2</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2</w:t>
            </w:r>
          </w:p>
        </w:tc>
      </w:tr>
      <w:tr w14:paraId="3AC35D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1AB089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PA</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31CDB6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0</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10.000.001</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50.000.001</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100.000.001</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F9EB7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 · 2 · 3 · 4</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054BA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2</w:t>
            </w:r>
            <w:r>
              <w:rPr>
                <w:rStyle w:val="18"/>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1</w:t>
            </w:r>
            <w:r>
              <w:rPr>
                <w:rStyle w:val="18"/>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1</w:t>
            </w:r>
            <w:r>
              <w:rPr>
                <w:rStyle w:val="18"/>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2</w:t>
            </w:r>
          </w:p>
        </w:tc>
      </w:tr>
      <w:tr w14:paraId="6D68ED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EB873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TRAVEL</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988BA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0</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50.000.001</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100.000.001</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38B3A5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 · 2 · 3</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6D75BF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1</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1</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1</w:t>
            </w:r>
          </w:p>
        </w:tc>
      </w:tr>
    </w:tbl>
    <w:p w14:paraId="6A791F79">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Pada </w:t>
      </w:r>
      <w:r>
        <w:rPr>
          <w:rStyle w:val="18"/>
          <w:rFonts w:hint="default" w:ascii="Segoe UI" w:hAnsi="Segoe UI" w:eastAsia="Segoe UI" w:cs="Segoe UI"/>
          <w:color w:val="1A1A1A"/>
          <w:sz w:val="20"/>
          <w:szCs w:val="20"/>
        </w:rPr>
        <w:t>Non-MBU</w:t>
      </w:r>
      <w:r>
        <w:rPr>
          <w:rFonts w:hint="default" w:ascii="Segoe UI" w:hAnsi="Segoe UI" w:eastAsia="Segoe UI" w:cs="Segoe UI"/>
          <w:color w:val="1A1A1A"/>
          <w:sz w:val="20"/>
          <w:szCs w:val="20"/>
        </w:rPr>
        <w:t xml:space="preserve">, </w:t>
      </w:r>
      <w:r>
        <w:rPr>
          <w:rStyle w:val="14"/>
        </w:rPr>
        <w:t>TYPE_KOMITE</w:t>
      </w:r>
      <w:r>
        <w:rPr>
          <w:rFonts w:hint="default" w:ascii="Segoe UI" w:hAnsi="Segoe UI" w:eastAsia="Segoe UI" w:cs="Segoe UI"/>
          <w:color w:val="1A1A1A"/>
          <w:sz w:val="20"/>
          <w:szCs w:val="20"/>
        </w:rPr>
        <w:t xml:space="preserve"> memang memisahkan pita ≤ Rp 100.000.000 dari pita di atasnya. Pada </w:t>
      </w:r>
      <w:r>
        <w:rPr>
          <w:rStyle w:val="18"/>
          <w:rFonts w:hint="default" w:ascii="Segoe UI" w:hAnsi="Segoe UI" w:eastAsia="Segoe UI" w:cs="Segoe UI"/>
          <w:color w:val="1A1A1A"/>
          <w:sz w:val="20"/>
          <w:szCs w:val="20"/>
        </w:rPr>
        <w:t>PA</w:t>
      </w:r>
      <w:r>
        <w:rPr>
          <w:rFonts w:hint="default" w:ascii="Segoe UI" w:hAnsi="Segoe UI" w:eastAsia="Segoe UI" w:cs="Segoe UI"/>
          <w:color w:val="1A1A1A"/>
          <w:sz w:val="20"/>
          <w:szCs w:val="20"/>
        </w:rPr>
        <w:t xml:space="preserve"> nilainya berselang-seling </w:t>
      </w:r>
      <w:r>
        <w:rPr>
          <w:rStyle w:val="18"/>
          <w:rFonts w:hint="default" w:ascii="Segoe UI" w:hAnsi="Segoe UI" w:eastAsia="Segoe UI" w:cs="Segoe UI"/>
          <w:color w:val="1A1A1A"/>
          <w:sz w:val="20"/>
          <w:szCs w:val="20"/>
        </w:rPr>
        <w:t>2 · 1 · 1 · 2</w:t>
      </w:r>
      <w:r>
        <w:rPr>
          <w:rFonts w:hint="default" w:ascii="Segoe UI" w:hAnsi="Segoe UI" w:eastAsia="Segoe UI" w:cs="Segoe UI"/>
          <w:color w:val="1A1A1A"/>
          <w:sz w:val="20"/>
          <w:szCs w:val="20"/>
        </w:rPr>
        <w:t xml:space="preserve"> menaiki tangga — di sana ia membedakan </w:t>
      </w:r>
      <w:r>
        <w:rPr>
          <w:rStyle w:val="18"/>
          <w:rFonts w:hint="default" w:ascii="Segoe UI" w:hAnsi="Segoe UI" w:eastAsia="Segoe UI" w:cs="Segoe UI"/>
          <w:color w:val="1A1A1A"/>
          <w:sz w:val="20"/>
          <w:szCs w:val="20"/>
        </w:rPr>
        <w:t>jalur PA reguler dari PA TKI</w:t>
      </w:r>
      <w:r>
        <w:rPr>
          <w:rFonts w:hint="default" w:ascii="Segoe UI" w:hAnsi="Segoe UI" w:eastAsia="Segoe UI" w:cs="Segoe UI"/>
          <w:color w:val="1A1A1A"/>
          <w:sz w:val="20"/>
          <w:szCs w:val="20"/>
        </w:rPr>
        <w:t xml:space="preserve"> (</w:t>
      </w:r>
      <w:r>
        <w:rPr>
          <w:rStyle w:val="14"/>
        </w:rPr>
        <w:t>EmailKomiteBerjenjangPATKI_sql-SQL.xml:82</w:t>
      </w:r>
      <w:r>
        <w:rPr>
          <w:rFonts w:hint="default" w:ascii="Segoe UI" w:hAnsi="Segoe UI" w:eastAsia="Segoe UI" w:cs="Segoe UI"/>
          <w:color w:val="1A1A1A"/>
          <w:sz w:val="20"/>
          <w:szCs w:val="20"/>
        </w:rPr>
        <w:t xml:space="preserve"> mematok</w:t>
      </w:r>
    </w:p>
    <w:p w14:paraId="6F0E794D">
      <w:pPr>
        <w:pStyle w:val="17"/>
        <w:keepNext w:val="0"/>
        <w:keepLines w:val="0"/>
        <w:widowControl/>
        <w:suppressLineNumbers w:val="0"/>
        <w:spacing w:line="10" w:lineRule="atLeast"/>
      </w:pPr>
      <w:r>
        <w:rPr>
          <w:rStyle w:val="14"/>
        </w:rPr>
        <w:t>type_komite='2'</w:t>
      </w:r>
      <w:r>
        <w:rPr>
          <w:rFonts w:hint="default" w:ascii="Segoe UI" w:hAnsi="Segoe UI" w:eastAsia="Segoe UI" w:cs="Segoe UI"/>
          <w:color w:val="1A1A1A"/>
          <w:sz w:val="20"/>
          <w:szCs w:val="20"/>
        </w:rPr>
        <w:t xml:space="preserve">), bukan pita nilai. Pada </w:t>
      </w:r>
      <w:r>
        <w:rPr>
          <w:rStyle w:val="18"/>
          <w:rFonts w:hint="default" w:ascii="Segoe UI" w:hAnsi="Segoe UI" w:eastAsia="Segoe UI" w:cs="Segoe UI"/>
          <w:color w:val="1A1A1A"/>
          <w:sz w:val="20"/>
          <w:szCs w:val="20"/>
        </w:rPr>
        <w:t>Travel</w:t>
      </w:r>
      <w:r>
        <w:rPr>
          <w:rFonts w:hint="default" w:ascii="Segoe UI" w:hAnsi="Segoe UI" w:eastAsia="Segoe UI" w:cs="Segoe UI"/>
          <w:color w:val="1A1A1A"/>
          <w:sz w:val="20"/>
          <w:szCs w:val="20"/>
        </w:rPr>
        <w:t xml:space="preserve">, seluruh jenjang aktif bernilai </w:t>
      </w:r>
      <w:r>
        <w:rPr>
          <w:rStyle w:val="14"/>
        </w:rPr>
        <w:t>1</w:t>
      </w:r>
      <w:r>
        <w:rPr>
          <w:rFonts w:hint="default" w:ascii="Segoe UI" w:hAnsi="Segoe UI" w:eastAsia="Segoe UI" w:cs="Segoe UI"/>
          <w:color w:val="1A1A1A"/>
          <w:sz w:val="20"/>
          <w:szCs w:val="20"/>
        </w:rPr>
        <w:t>, termasuk</w:t>
      </w:r>
    </w:p>
    <w:p w14:paraId="39E70BB8">
      <w:pPr>
        <w:pStyle w:val="17"/>
        <w:keepNext w:val="0"/>
        <w:keepLines w:val="0"/>
        <w:widowControl/>
        <w:suppressLineNumbers w:val="0"/>
        <w:spacing w:line="10" w:lineRule="atLeast"/>
      </w:pPr>
      <w:r>
        <w:rPr>
          <w:rFonts w:hint="default" w:ascii="Segoe UI" w:hAnsi="Segoe UI" w:eastAsia="Segoe UI" w:cs="Segoe UI"/>
          <w:color w:val="1A1A1A"/>
          <w:sz w:val="20"/>
          <w:szCs w:val="20"/>
        </w:rPr>
        <w:t>jenjang di atas Rp 100.000.000.</w:t>
      </w:r>
    </w:p>
    <w:p w14:paraId="256DF92A">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Akibat bila filter pita diberlakukan seragam ke semua lini</w:t>
      </w:r>
      <w:r>
        <w:rPr>
          <w:rFonts w:hint="default" w:ascii="Segoe UI" w:hAnsi="Segoe UI" w:eastAsia="Segoe UI" w:cs="Segoe UI"/>
          <w:color w:val="1A1A1A"/>
          <w:sz w:val="20"/>
          <w:szCs w:val="20"/>
        </w:rPr>
        <w:t xml:space="preserve"> — dihitung dari master di atas:</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09"/>
        <w:gridCol w:w="1296"/>
        <w:gridCol w:w="1375"/>
      </w:tblGrid>
      <w:tr w14:paraId="12539B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906046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Kasus</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8A154F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Perilaku sistem lama</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1A603E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Bila pita disaring seragam</w:t>
            </w:r>
          </w:p>
        </w:tc>
      </w:tr>
      <w:tr w14:paraId="251C0D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751AA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PA Rp 5.000.000</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CA95D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 penyetuju</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92E124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0 penyetuju</w:t>
            </w:r>
            <w:r>
              <w:rPr>
                <w:rFonts w:hint="default" w:ascii="Segoe UI" w:hAnsi="Segoe UI" w:eastAsia="Segoe UI" w:cs="Segoe UI"/>
                <w:color w:val="1A1A1A"/>
                <w:sz w:val="24"/>
                <w:szCs w:val="24"/>
                <w:bdr w:val="none" w:color="auto" w:sz="0" w:space="0"/>
              </w:rPr>
              <w:t xml:space="preserve"> — klaim mandek</w:t>
            </w:r>
          </w:p>
        </w:tc>
      </w:tr>
      <w:tr w14:paraId="1AB5D5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AD6D03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PA Rp 75.000.000</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35840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 penyetuju</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B9395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 penyetuju</w:t>
            </w:r>
          </w:p>
        </w:tc>
      </w:tr>
      <w:tr w14:paraId="73F66D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153C91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PA Rp 150.000.000</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A51FC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4 penyetuju</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4532F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 penyetuju</w:t>
            </w:r>
          </w:p>
        </w:tc>
      </w:tr>
      <w:tr w14:paraId="7E07CA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12277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Travel Rp 150.000.000</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1916DB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 penyetuju</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4334F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0 penyetuju</w:t>
            </w:r>
            <w:r>
              <w:rPr>
                <w:rFonts w:hint="default" w:ascii="Segoe UI" w:hAnsi="Segoe UI" w:eastAsia="Segoe UI" w:cs="Segoe UI"/>
                <w:color w:val="1A1A1A"/>
                <w:sz w:val="24"/>
                <w:szCs w:val="24"/>
                <w:bdr w:val="none" w:color="auto" w:sz="0" w:space="0"/>
              </w:rPr>
              <w:t xml:space="preserve"> — klaim mandek</w:t>
            </w:r>
          </w:p>
        </w:tc>
      </w:tr>
      <w:tr w14:paraId="222632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52F724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Non-MBU, seluruh nilai</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9084B1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B50F0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tidak berubah</w:t>
            </w:r>
          </w:p>
        </w:tc>
      </w:tr>
    </w:tbl>
    <w:p w14:paraId="4548F55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Keputusan (</w:t>
      </w:r>
      <w:r>
        <w:rPr>
          <w:rStyle w:val="14"/>
        </w:rPr>
        <w:t>D-70</w:t>
      </w:r>
      <w:r>
        <w:rPr>
          <w:rStyle w:val="18"/>
          <w:rFonts w:hint="default" w:ascii="Segoe UI" w:hAnsi="Segoe UI" w:eastAsia="Segoe UI" w:cs="Segoe UI"/>
          <w:color w:val="1A1A1A"/>
          <w:sz w:val="20"/>
          <w:szCs w:val="20"/>
        </w:rPr>
        <w:t>):</w:t>
      </w:r>
      <w:r>
        <w:rPr>
          <w:rFonts w:hint="default" w:ascii="Segoe UI" w:hAnsi="Segoe UI" w:eastAsia="Segoe UI" w:cs="Segoe UI"/>
          <w:color w:val="1A1A1A"/>
          <w:sz w:val="20"/>
          <w:szCs w:val="20"/>
        </w:rPr>
        <w:t xml:space="preserve"> filter pita berlaku </w:t>
      </w:r>
      <w:r>
        <w:rPr>
          <w:rStyle w:val="18"/>
          <w:rFonts w:hint="default" w:ascii="Segoe UI" w:hAnsi="Segoe UI" w:eastAsia="Segoe UI" w:cs="Segoe UI"/>
          <w:color w:val="1A1A1A"/>
          <w:sz w:val="20"/>
          <w:szCs w:val="20"/>
        </w:rPr>
        <w:t>khusus Non-MBU</w:t>
      </w:r>
      <w:r>
        <w:rPr>
          <w:rFonts w:hint="default" w:ascii="Segoe UI" w:hAnsi="Segoe UI" w:eastAsia="Segoe UI" w:cs="Segoe UI"/>
          <w:color w:val="1A1A1A"/>
          <w:sz w:val="20"/>
          <w:szCs w:val="20"/>
        </w:rPr>
        <w:t xml:space="preserve">; lini lain mengikuti kuerinya apa adanya. Ini membatasi cakupan </w:t>
      </w:r>
      <w:r>
        <w:rPr>
          <w:rStyle w:val="14"/>
        </w:rPr>
        <w:t>D-52</w:t>
      </w:r>
      <w:r>
        <w:rPr>
          <w:rFonts w:hint="default" w:ascii="Segoe UI" w:hAnsi="Segoe UI" w:eastAsia="Segoe UI" w:cs="Segoe UI"/>
          <w:color w:val="1A1A1A"/>
          <w:sz w:val="20"/>
          <w:szCs w:val="20"/>
        </w:rPr>
        <w:t>, tidak membatalkannya.</w:t>
      </w:r>
    </w:p>
    <w:p w14:paraId="13B13B12">
      <w:pPr>
        <w:pStyle w:val="4"/>
        <w:keepNext w:val="0"/>
        <w:keepLines w:val="0"/>
        <w:widowControl/>
        <w:suppressLineNumbers w:val="0"/>
        <w:spacing w:line="10" w:lineRule="atLeast"/>
      </w:pPr>
      <w:r>
        <w:t>1.8.3 Sisa pertanyaan §1.7</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83"/>
        <w:gridCol w:w="1920"/>
        <w:gridCol w:w="1522"/>
      </w:tblGrid>
      <w:tr w14:paraId="0CF695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6E909C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5481BD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Pertanyaan</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AD946F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Status</w:t>
            </w:r>
          </w:p>
        </w:tc>
      </w:tr>
      <w:tr w14:paraId="3878D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400CF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44B29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Isi tabel</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0DE09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diterima — 21 kolom, 30 baris</w:t>
            </w:r>
          </w:p>
        </w:tc>
      </w:tr>
      <w:tr w14:paraId="095787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7F9AD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B3B33F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DDL tabel</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D51AC4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Terbuka — bagian </w:t>
            </w:r>
            <w:r>
              <w:rPr>
                <w:rStyle w:val="14"/>
                <w:rFonts w:ascii="SimSun" w:hAnsi="SimSun" w:eastAsia="SimSun" w:cs="SimSun"/>
                <w:sz w:val="24"/>
                <w:szCs w:val="24"/>
              </w:rPr>
              <w:t>R-08</w:t>
            </w:r>
          </w:p>
        </w:tc>
      </w:tr>
      <w:tr w14:paraId="391886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77393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726F7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Aturan berbasis nama orang di </w:t>
            </w:r>
            <w:r>
              <w:rPr>
                <w:rStyle w:val="14"/>
                <w:rFonts w:ascii="SimSun" w:hAnsi="SimSun" w:eastAsia="SimSun" w:cs="SimSun"/>
                <w:sz w:val="24"/>
                <w:szCs w:val="24"/>
              </w:rPr>
              <w:t>SetEmailKomite</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D0C9A2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dicabut</w:t>
            </w:r>
            <w:r>
              <w:rPr>
                <w:rFonts w:hint="default" w:ascii="Segoe UI" w:hAnsi="Segoe UI" w:eastAsia="Segoe UI" w:cs="Segoe UI"/>
                <w:color w:val="1A1A1A"/>
                <w:sz w:val="24"/>
                <w:szCs w:val="24"/>
                <w:bdr w:val="none" w:color="auto" w:sz="0" w:space="0"/>
              </w:rPr>
              <w:t xml:space="preserve"> — diganti pita nilai yang diturunkan dari nilai klaim (</w:t>
            </w:r>
            <w:r>
              <w:rPr>
                <w:rStyle w:val="14"/>
                <w:rFonts w:ascii="SimSun" w:hAnsi="SimSun" w:eastAsia="SimSun" w:cs="SimSun"/>
                <w:sz w:val="24"/>
                <w:szCs w:val="24"/>
              </w:rPr>
              <w:t>D-52</w:t>
            </w:r>
            <w:r>
              <w:rPr>
                <w:rFonts w:hint="default" w:ascii="Segoe UI" w:hAnsi="Segoe UI" w:eastAsia="Segoe UI" w:cs="Segoe UI"/>
                <w:color w:val="1A1A1A"/>
                <w:sz w:val="24"/>
                <w:szCs w:val="24"/>
                <w:bdr w:val="none" w:color="auto" w:sz="0" w:space="0"/>
              </w:rPr>
              <w:t>)</w:t>
            </w:r>
          </w:p>
        </w:tc>
      </w:tr>
      <w:tr w14:paraId="234B35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C0D98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4</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2A5D06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Konfirmasi ambang</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B97EF0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8 ambang komite unik</w:t>
            </w:r>
            <w:r>
              <w:rPr>
                <w:rFonts w:hint="default" w:ascii="Segoe UI" w:hAnsi="Segoe UI" w:eastAsia="Segoe UI" w:cs="Segoe UI"/>
                <w:color w:val="1A1A1A"/>
                <w:sz w:val="24"/>
                <w:szCs w:val="24"/>
                <w:bdr w:val="none" w:color="auto" w:sz="0" w:space="0"/>
              </w:rPr>
              <w:t xml:space="preserve"> terverifikasi; ambang </w:t>
            </w:r>
            <w:r>
              <w:rPr>
                <w:rStyle w:val="14"/>
                <w:rFonts w:ascii="SimSun" w:hAnsi="SimSun" w:eastAsia="SimSun" w:cs="SimSun"/>
                <w:sz w:val="24"/>
                <w:szCs w:val="24"/>
              </w:rPr>
              <w:t>3.500</w:t>
            </w:r>
            <w:r>
              <w:rPr>
                <w:rFonts w:hint="default" w:ascii="Segoe UI" w:hAnsi="Segoe UI" w:eastAsia="Segoe UI" w:cs="Segoe UI"/>
                <w:color w:val="1A1A1A"/>
                <w:sz w:val="24"/>
                <w:szCs w:val="24"/>
                <w:bdr w:val="none" w:color="auto" w:sz="0" w:space="0"/>
              </w:rPr>
              <w:t xml:space="preserve"> dipicu </w:t>
            </w:r>
            <w:r>
              <w:rPr>
                <w:rStyle w:val="18"/>
                <w:rFonts w:hint="default" w:ascii="Segoe UI" w:hAnsi="Segoe UI" w:eastAsia="Segoe UI" w:cs="Segoe UI"/>
                <w:color w:val="1A1A1A"/>
                <w:sz w:val="24"/>
                <w:szCs w:val="24"/>
                <w:bdr w:val="none" w:color="auto" w:sz="0" w:space="0"/>
              </w:rPr>
              <w:t>hostname entitas Timor-Leste</w:t>
            </w:r>
          </w:p>
        </w:tc>
      </w:tr>
      <w:tr w14:paraId="5E2EA0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E82FB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5</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77C5C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Apakah jenjang bisa lebih dari 4</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A273F1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ya secara mekanisme</w:t>
            </w:r>
            <w:r>
              <w:rPr>
                <w:rFonts w:hint="default" w:ascii="Segoe UI" w:hAnsi="Segoe UI" w:eastAsia="Segoe UI" w:cs="Segoe UI"/>
                <w:color w:val="1A1A1A"/>
                <w:sz w:val="24"/>
                <w:szCs w:val="24"/>
                <w:bdr w:val="none" w:color="auto" w:sz="0" w:space="0"/>
              </w:rPr>
              <w:t xml:space="preserve"> — jumlah jenjang mengikuti jumlah baris master, bukan batas tetap. Maksimum saat ini 4 karena isi master, bukan karena aturan</w:t>
            </w:r>
          </w:p>
        </w:tc>
      </w:tr>
    </w:tbl>
    <w:p w14:paraId="73E2532F">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 xml:space="preserve">Yang belum terjawab dan dibawa ke tiket </w:t>
      </w:r>
      <w:r>
        <w:rPr>
          <w:rStyle w:val="14"/>
        </w:rPr>
        <w:t>B-7</w:t>
      </w:r>
      <w:r>
        <w:rPr>
          <w:rStyle w:val="18"/>
          <w:rFonts w:hint="default" w:ascii="Segoe UI" w:hAnsi="Segoe UI" w:eastAsia="Segoe UI" w:cs="Segoe UI"/>
          <w:color w:val="1A1A1A"/>
          <w:sz w:val="20"/>
          <w:szCs w:val="20"/>
        </w:rPr>
        <w:t>/</w:t>
      </w:r>
      <w:r>
        <w:rPr>
          <w:rStyle w:val="14"/>
        </w:rPr>
        <w:t>B-12</w:t>
      </w:r>
      <w:r>
        <w:rPr>
          <w:rStyle w:val="18"/>
          <w:rFonts w:hint="default" w:ascii="Segoe UI" w:hAnsi="Segoe UI" w:eastAsia="Segoe UI" w:cs="Segoe UI"/>
          <w:color w:val="1A1A1A"/>
          <w:sz w:val="20"/>
          <w:szCs w:val="20"/>
        </w:rPr>
        <w:t>:</w:t>
      </w:r>
      <w:r>
        <w:rPr>
          <w:rFonts w:hint="default" w:ascii="Segoe UI" w:hAnsi="Segoe UI" w:eastAsia="Segoe UI" w:cs="Segoe UI"/>
          <w:color w:val="1A1A1A"/>
          <w:sz w:val="20"/>
          <w:szCs w:val="20"/>
        </w:rPr>
        <w:t xml:space="preserve"> tiga kueri yang memfilter </w:t>
      </w:r>
      <w:r>
        <w:rPr>
          <w:rStyle w:val="14"/>
        </w:rPr>
        <w:t>TYPE_KOMITE</w:t>
      </w:r>
      <w:r>
        <w:rPr>
          <w:rFonts w:hint="default" w:ascii="Segoe UI" w:hAnsi="Segoe UI" w:eastAsia="Segoe UI" w:cs="Segoe UI"/>
          <w:color w:val="1A1A1A"/>
          <w:sz w:val="20"/>
          <w:szCs w:val="20"/>
        </w:rPr>
        <w:t xml:space="preserve"> secara dinamis — </w:t>
      </w:r>
      <w:r>
        <w:rPr>
          <w:rStyle w:val="14"/>
        </w:rPr>
        <w:t>EmailKomiteBerjenjang_sql</w:t>
      </w:r>
      <w:r>
        <w:rPr>
          <w:rFonts w:hint="default" w:ascii="Segoe UI" w:hAnsi="Segoe UI" w:eastAsia="Segoe UI" w:cs="Segoe UI"/>
          <w:color w:val="1A1A1A"/>
          <w:sz w:val="20"/>
          <w:szCs w:val="20"/>
        </w:rPr>
        <w:t xml:space="preserve">, </w:t>
      </w:r>
      <w:r>
        <w:rPr>
          <w:rStyle w:val="14"/>
        </w:rPr>
        <w:t>EmailKomiteAdjuster_sql</w:t>
      </w:r>
      <w:r>
        <w:rPr>
          <w:rFonts w:hint="default" w:ascii="Segoe UI" w:hAnsi="Segoe UI" w:eastAsia="Segoe UI" w:cs="Segoe UI"/>
          <w:color w:val="1A1A1A"/>
          <w:sz w:val="20"/>
          <w:szCs w:val="20"/>
        </w:rPr>
        <w:t xml:space="preserve">, </w:t>
      </w:r>
      <w:r>
        <w:rPr>
          <w:rStyle w:val="14"/>
        </w:rPr>
        <w:t>EmailKomiteSalvage_sql</w:t>
      </w:r>
      <w:r>
        <w:rPr>
          <w:rFonts w:hint="default" w:ascii="Segoe UI" w:hAnsi="Segoe UI" w:eastAsia="Segoe UI" w:cs="Segoe UI"/>
          <w:color w:val="1A1A1A"/>
          <w:sz w:val="20"/>
          <w:szCs w:val="20"/>
        </w:rPr>
        <w:t xml:space="preserve"> — menerima nilainya dari pemanggil lewat </w:t>
      </w:r>
      <w:r>
        <w:rPr>
          <w:rStyle w:val="14"/>
        </w:rPr>
        <w:t>tempAdj.pyMemo</w:t>
      </w:r>
      <w:r>
        <w:rPr>
          <w:rFonts w:hint="default" w:ascii="Segoe UI" w:hAnsi="Segoe UI" w:eastAsia="Segoe UI" w:cs="Segoe UI"/>
          <w:color w:val="1A1A1A"/>
          <w:sz w:val="20"/>
          <w:szCs w:val="20"/>
        </w:rPr>
        <w:t xml:space="preserve"> dan </w:t>
      </w:r>
      <w:r>
        <w:rPr>
          <w:rStyle w:val="14"/>
        </w:rPr>
        <w:t>tempAdj.AcceptedNo</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Lini apa saja yang benar-benar melewati ketiga kueri itu belum ditelusuri sampai ke sumber nilainya.</w:t>
      </w:r>
    </w:p>
    <w:p w14:paraId="01F9D639">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Ditambah satu kekosongan data: </w:t>
      </w:r>
      <w:r>
        <w:rPr>
          <w:rStyle w:val="18"/>
          <w:rFonts w:hint="default" w:ascii="Segoe UI" w:hAnsi="Segoe UI" w:eastAsia="Segoe UI" w:cs="Segoe UI"/>
          <w:color w:val="1A1A1A"/>
          <w:sz w:val="20"/>
          <w:szCs w:val="20"/>
        </w:rPr>
        <w:t>PA dan Travel di atas Rp 200.000.000 tidak punya baris master</w:t>
      </w:r>
      <w:r>
        <w:rPr>
          <w:rFonts w:hint="default" w:ascii="Segoe UI" w:hAnsi="Segoe UI" w:eastAsia="Segoe UI" w:cs="Segoe UI"/>
          <w:color w:val="1A1A1A"/>
          <w:sz w:val="20"/>
          <w:szCs w:val="20"/>
        </w:rPr>
        <w:t>.</w:t>
      </w:r>
    </w:p>
    <w:p w14:paraId="3C8853D9">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270" o:spt="1" style="height:1.5pt;width:415.3pt;" fillcolor="#A0A0A0" filled="t" stroked="f" coordsize="21600,21600" o:hr="t" o:hrstd="t" o:hralign="center">
            <v:path/>
            <v:fill on="t" focussize="0,0"/>
            <v:stroke on="f"/>
            <v:imagedata o:title=""/>
            <o:lock v:ext="edit"/>
            <w10:wrap type="none"/>
            <w10:anchorlock/>
          </v:rect>
        </w:pict>
      </w:r>
    </w:p>
    <w:p w14:paraId="44314D42">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Bagian 2 — R-03: Inventaris DB Link</w:t>
      </w:r>
    </w:p>
    <w:p w14:paraId="72848E59">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2.1 Ringkasan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75"/>
        <w:gridCol w:w="1054"/>
      </w:tblGrid>
      <w:tr w14:paraId="300602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997"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F749AC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Ukuran</w:t>
            </w:r>
          </w:p>
        </w:tc>
        <w:tc>
          <w:tcPr>
            <w:tcW w:w="2002"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A7B40A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Jumlah</w:t>
            </w:r>
          </w:p>
        </w:tc>
      </w:tr>
      <w:tr w14:paraId="38CE99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99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530CCA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Total pemakaian DB Link</w:t>
            </w:r>
          </w:p>
        </w:tc>
        <w:tc>
          <w:tcPr>
            <w:tcW w:w="200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AC4DF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64</w:t>
            </w:r>
          </w:p>
        </w:tc>
      </w:tr>
      <w:tr w14:paraId="62D295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99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EF147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DB Link berbeda</w:t>
            </w:r>
          </w:p>
        </w:tc>
        <w:tc>
          <w:tcPr>
            <w:tcW w:w="200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7559A1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6</w:t>
            </w:r>
          </w:p>
        </w:tc>
      </w:tr>
      <w:tr w14:paraId="0F3624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99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427AE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Objek remote unik</w:t>
            </w:r>
          </w:p>
        </w:tc>
        <w:tc>
          <w:tcPr>
            <w:tcW w:w="200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8B3AA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28</w:t>
            </w:r>
          </w:p>
        </w:tc>
      </w:tr>
      <w:tr w14:paraId="271AC5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997"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7BA4F9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Rule Connect-SQL yang memakainya</w:t>
            </w:r>
          </w:p>
        </w:tc>
        <w:tc>
          <w:tcPr>
            <w:tcW w:w="2002"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398EB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27</w:t>
            </w:r>
          </w:p>
        </w:tc>
      </w:tr>
    </w:tbl>
    <w:p w14:paraId="09C4B4DD">
      <w:pPr>
        <w:rPr>
          <w:vanish/>
          <w:sz w:val="24"/>
          <w:szCs w:val="24"/>
        </w:rPr>
      </w:pP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20"/>
        <w:gridCol w:w="1473"/>
        <w:gridCol w:w="904"/>
        <w:gridCol w:w="740"/>
        <w:gridCol w:w="1307"/>
      </w:tblGrid>
      <w:tr w14:paraId="33A2A1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09BE564">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DB Link</w:t>
            </w:r>
          </w:p>
        </w:tc>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6DB8A14">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Pemakaian</w:t>
            </w:r>
          </w:p>
        </w:tc>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B4C208E">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Objek</w:t>
            </w:r>
          </w:p>
        </w:tc>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910DF2C">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Rule</w:t>
            </w:r>
          </w:p>
        </w:tc>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595D654">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Sistem sumber</w:t>
            </w:r>
          </w:p>
        </w:tc>
      </w:tr>
      <w:tr w14:paraId="359765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2E1238">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@ASMD</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11388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55</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90AF97">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20</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A7B78E2">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24</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3EE441D">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Database inti ASM (produksi)</w:t>
            </w:r>
          </w:p>
        </w:tc>
      </w:tr>
      <w:tr w14:paraId="61D9C3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85FBC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@SIMASNET</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EEC9CB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3</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A36EE7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2</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FEB038">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1689AFD">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Simasnet</w:t>
            </w:r>
          </w:p>
        </w:tc>
      </w:tr>
      <w:tr w14:paraId="6E850B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C501FD">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@SMI</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AEECB9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2</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2F1043E">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2</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15080C0">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9F6844">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Sinarmas MSIG</w:t>
            </w:r>
          </w:p>
        </w:tc>
      </w:tr>
      <w:tr w14:paraId="60D852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0AF48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@OPJAVA</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F15A968">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2</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A26883">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2</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4BD0D5">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004FC3">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Sistem OPJAVA</w:t>
            </w:r>
          </w:p>
        </w:tc>
      </w:tr>
      <w:tr w14:paraId="247F1D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3A6A76">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@PROD_ASM</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BD9B79">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95725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A7E324">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425CE9">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Produksi ASM</w:t>
            </w:r>
          </w:p>
        </w:tc>
      </w:tr>
      <w:tr w14:paraId="4461A4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F20E5C">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@PROD_TKA</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2B17ED5">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FC99228">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914A36D">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DFA4C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Sistem TKA</w:t>
            </w:r>
          </w:p>
        </w:tc>
      </w:tr>
    </w:tbl>
    <w:p w14:paraId="2FA94F1C">
      <w:pPr>
        <w:pStyle w:val="17"/>
        <w:keepNext w:val="0"/>
        <w:keepLines w:val="0"/>
        <w:widowControl/>
        <w:suppressLineNumbers w:val="0"/>
        <w:spacing w:before="220" w:beforeAutospacing="0" w:after="220" w:afterAutospacing="0" w:line="10" w:lineRule="atLeast"/>
        <w:ind w:left="0" w:right="0"/>
      </w:pPr>
      <w:r>
        <w:rPr>
          <w:rStyle w:val="14"/>
        </w:rPr>
        <w:t>@ASMD</w:t>
      </w:r>
      <w:r>
        <w:rPr>
          <w:rFonts w:hint="default" w:ascii="Segoe UI" w:hAnsi="Segoe UI" w:eastAsia="Segoe UI" w:cs="Segoe UI"/>
          <w:color w:val="1A1A1A"/>
          <w:sz w:val="20"/>
          <w:szCs w:val="20"/>
          <w:shd w:val="clear" w:fill="FFF8E6"/>
        </w:rPr>
        <w:t xml:space="preserve"> menyumbang </w:t>
      </w:r>
      <w:r>
        <w:rPr>
          <w:rStyle w:val="18"/>
          <w:rFonts w:hint="default" w:ascii="Segoe UI" w:hAnsi="Segoe UI" w:eastAsia="Segoe UI" w:cs="Segoe UI"/>
          <w:color w:val="1A1A1A"/>
          <w:sz w:val="20"/>
          <w:szCs w:val="20"/>
          <w:shd w:val="clear" w:fill="FFF8E6"/>
        </w:rPr>
        <w:t>86% dari seluruh pemakaian</w:t>
      </w:r>
      <w:r>
        <w:rPr>
          <w:rFonts w:hint="default" w:ascii="Segoe UI" w:hAnsi="Segoe UI" w:eastAsia="Segoe UI" w:cs="Segoe UI"/>
          <w:color w:val="1A1A1A"/>
          <w:sz w:val="20"/>
          <w:szCs w:val="20"/>
          <w:shd w:val="clear" w:fill="FFF8E6"/>
        </w:rPr>
        <w:t>. Bila hanya satu integrasi yang bisa</w:t>
      </w:r>
    </w:p>
    <w:p w14:paraId="1ACC305B">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diprioritaskan, itu adalah ASMD.</w:t>
      </w:r>
    </w:p>
    <w:p w14:paraId="5D69098F">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2.2 Objek remote — apa dan untuk apa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20"/>
        <w:gridCol w:w="5400"/>
        <w:gridCol w:w="1334"/>
        <w:gridCol w:w="740"/>
        <w:gridCol w:w="2177"/>
      </w:tblGrid>
      <w:tr w14:paraId="055BFB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1B83FA4">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DB Link</w:t>
            </w:r>
          </w:p>
        </w:tc>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268E353">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Objek remote</w:t>
            </w:r>
          </w:p>
        </w:tc>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BCE0170">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Jenis</w:t>
            </w:r>
          </w:p>
        </w:tc>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1EA8392">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Rule</w:t>
            </w:r>
          </w:p>
        </w:tc>
        <w:tc>
          <w:tcPr>
            <w:tcW w:w="10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7D6C49F">
            <w:pPr>
              <w:keepNext w:val="0"/>
              <w:keepLines w:val="0"/>
              <w:widowControl/>
              <w:suppressLineNumbers w:val="0"/>
              <w:spacing w:line="10" w:lineRule="atLeast"/>
              <w:jc w:val="left"/>
              <w:rPr>
                <w:rFonts w:hint="default" w:ascii="Segoe UI" w:hAnsi="Segoe UI" w:eastAsia="Segoe UI" w:cs="Segoe UI"/>
                <w:b/>
                <w:bCs/>
                <w:color w:val="FFFFFF"/>
                <w:sz w:val="17"/>
              </w:rPr>
            </w:pPr>
            <w:r>
              <w:rPr>
                <w:rFonts w:hint="default" w:ascii="Segoe UI" w:hAnsi="Segoe UI" w:eastAsia="Segoe UI" w:cs="Segoe UI"/>
                <w:b/>
                <w:bCs/>
                <w:color w:val="FFFFFF"/>
                <w:sz w:val="17"/>
                <w:szCs w:val="24"/>
                <w:bdr w:val="none" w:color="auto" w:sz="0" w:space="0"/>
              </w:rPr>
              <w:t>Untuk apa</w:t>
            </w:r>
          </w:p>
        </w:tc>
      </w:tr>
      <w:tr w14:paraId="211CA8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A76D84D">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@ASMD</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C4DC00">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DATAMINING.​GET_​WORKING_​HOURS</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04FF7C">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function</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AFFDED3">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6</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1B4E28">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 xml:space="preserve">Menghitung selisih </w:t>
            </w:r>
            <w:r>
              <w:rPr>
                <w:rStyle w:val="18"/>
                <w:rFonts w:hint="default" w:ascii="Segoe UI" w:hAnsi="Segoe UI" w:eastAsia="Segoe UI" w:cs="Segoe UI"/>
                <w:color w:val="1A1A1A"/>
                <w:sz w:val="17"/>
                <w:szCs w:val="24"/>
                <w:bdr w:val="none" w:color="auto" w:sz="0" w:space="0"/>
              </w:rPr>
              <w:t>jam kerja</w:t>
            </w:r>
            <w:r>
              <w:rPr>
                <w:rFonts w:hint="default" w:ascii="Segoe UI" w:hAnsi="Segoe UI" w:eastAsia="Segoe UI" w:cs="Segoe UI"/>
                <w:color w:val="1A1A1A"/>
                <w:sz w:val="17"/>
                <w:szCs w:val="24"/>
                <w:bdr w:val="none" w:color="auto" w:sz="0" w:space="0"/>
              </w:rPr>
              <w:t xml:space="preserve"> antara dua waktu — dipakai untuk TAT dan KPI, agar akhir pekan dan hari libur tidak ikut terhitung</w:t>
            </w:r>
          </w:p>
        </w:tc>
      </w:tr>
      <w:tr w14:paraId="79B783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AA134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@ASMD</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7C32C4">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HRDASM.​V_​HRD_​MST</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3C2E67F">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tabel/view</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EDB57C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5</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A3EC4D">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Master pegawai HRD — mencari cabang, atasan, dan unit kerja seorang user</w:t>
            </w:r>
          </w:p>
        </w:tc>
      </w:tr>
      <w:tr w14:paraId="392A73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21BDF53">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@ASMD</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8730C2">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LST_​USER_​ASURANSI</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EB36C4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tabel/view</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2679982">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3</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66E0CB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Pemetaan user aplikasi ke kode cabang asuransi</w:t>
            </w:r>
          </w:p>
        </w:tc>
      </w:tr>
      <w:tr w14:paraId="6CD99D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6E80090">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@ASMD</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B7C58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MST_DET_SALES</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17EE012">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tabel/view</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E1B5C6">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3</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5954BE9">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Detail data sales/agen per polis — dipakai saat recovery dan penelusuran sumber bisnis</w:t>
            </w:r>
          </w:p>
        </w:tc>
      </w:tr>
      <w:tr w14:paraId="031948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F66234">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@ASMD</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D6D2AE">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GENERAL.​LST_​MITRA</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63FDFD1">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tabel/view</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009958">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2</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AC988DD">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Master mitra (bengkel, investigator, surveyor eksternal) beserta akun login-nya</w:t>
            </w:r>
          </w:p>
        </w:tc>
      </w:tr>
      <w:tr w14:paraId="7AC889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CF0543">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@ASMD</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9514AC9">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GENERAL.​MST_​BUKA_​PROTEKSI</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E9B4268">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function</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5A9B3E6">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2</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FF533B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Procedure pembukaan proteksi di sistem sumber — dipanggil saat Open Protection dibuat</w:t>
            </w:r>
          </w:p>
        </w:tc>
      </w:tr>
      <w:tr w14:paraId="1A3C62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F087A27">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@ASMD</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447B99">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GET_NAMA_AGEN</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2DA3AE8">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function</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3CFD1A4">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2</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B895EAD">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Function: kode agen → nama agen</w:t>
            </w:r>
          </w:p>
        </w:tc>
      </w:tr>
      <w:tr w14:paraId="09A3CD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BD580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@ASMD</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96E806F">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GET_NAMA_BISNIS</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44F29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function</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54CF4E">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2</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50B7F3">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Function: kode bisnis → nama lini bisnis</w:t>
            </w:r>
          </w:p>
        </w:tc>
      </w:tr>
      <w:tr w14:paraId="5B214A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0B85B2">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@ASMD</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E9185CF">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GET_NAMA_CABANG</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8EC9B24">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function</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421DE7">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2</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FA59B0">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Function: kode cabang → nama cabang</w:t>
            </w:r>
          </w:p>
        </w:tc>
      </w:tr>
      <w:tr w14:paraId="1B52C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107138">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@ASMD</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32C3721">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GET_NAMA_CLIENT</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F2042F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function</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2A4DD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2</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263EA99">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Function: ID client → nama tertanggung</w:t>
            </w:r>
          </w:p>
        </w:tc>
      </w:tr>
      <w:tr w14:paraId="0F64F9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B69B18">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@ASMD</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7F967F">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GET_NAMA_MO</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BDFFD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function</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526CA1">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2</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21E5E4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Function: kode MO → nama Marketing Officer</w:t>
            </w:r>
          </w:p>
        </w:tc>
      </w:tr>
      <w:tr w14:paraId="4E7B72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1690DDF">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@ASMD</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16632BE">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MST_SALES</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0171C6">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tabel/view</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499B8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2</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C2546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Master sales — dipakai bersama GET_NAMA_AGEN pada layar polis</w:t>
            </w:r>
          </w:p>
        </w:tc>
      </w:tr>
      <w:tr w14:paraId="5397AB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EC3CA77">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@ASMD</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B4A2F5">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COLLECTION.​MST_​DET_​SALES</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103E2D9">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tabel/view</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B991FE">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C616C9C">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Sama seperti di atas, diakses lewat skema COLLECTION untuk laporan tanggal registrasi</w:t>
            </w:r>
          </w:p>
        </w:tc>
      </w:tr>
      <w:tr w14:paraId="2986B5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F239ED">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@ASMD</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D8FB184">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COLLECTION.​TEMP_​PREMI_​WOM</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B7283A5">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tabel/view</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5DF402D">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7C10F0">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Data premi WOM Finance — dipakai menghitung total premi</w:t>
            </w:r>
          </w:p>
        </w:tc>
      </w:tr>
      <w:tr w14:paraId="36E8AB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4750F0">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@ASMD</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4178004">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GENERAL.HRD_LBR</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EDDF0F">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tabel/view</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341F41">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B3CFF1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 xml:space="preserve">Kalender </w:t>
            </w:r>
            <w:r>
              <w:rPr>
                <w:rStyle w:val="18"/>
                <w:rFonts w:hint="default" w:ascii="Segoe UI" w:hAnsi="Segoe UI" w:eastAsia="Segoe UI" w:cs="Segoe UI"/>
                <w:color w:val="1A1A1A"/>
                <w:sz w:val="17"/>
                <w:szCs w:val="24"/>
                <w:bdr w:val="none" w:color="auto" w:sz="0" w:space="0"/>
              </w:rPr>
              <w:t>hari libur</w:t>
            </w:r>
            <w:r>
              <w:rPr>
                <w:rFonts w:hint="default" w:ascii="Segoe UI" w:hAnsi="Segoe UI" w:eastAsia="Segoe UI" w:cs="Segoe UI"/>
                <w:color w:val="1A1A1A"/>
                <w:sz w:val="17"/>
                <w:szCs w:val="24"/>
                <w:bdr w:val="none" w:color="auto" w:sz="0" w:space="0"/>
              </w:rPr>
              <w:t xml:space="preserve"> perusahaan — dasar perhitungan hari kerja</w:t>
            </w:r>
          </w:p>
        </w:tc>
      </w:tr>
      <w:tr w14:paraId="45A693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385CD9C">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@ASMD</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1043673">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GL.​T_​ALL_​PAYMENT</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23CC86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tabel/view</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5618E0">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39F72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Riwayat pembayaran di General Ledger — dicari berdasarkan nomor rekening</w:t>
            </w:r>
          </w:p>
        </w:tc>
      </w:tr>
      <w:tr w14:paraId="0B4E4B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10A8476">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@ASMD</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7D50C0">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LST_DET_CABANG</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C1A26C9">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tabel/view</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DE47EA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CB161F">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Detail cabang</w:t>
            </w:r>
          </w:p>
        </w:tc>
      </w:tr>
      <w:tr w14:paraId="6BD735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58334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@ASMD</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A687330">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MBU.​T_​CADANGAN_​KLAIM_​KREDIT_​04203</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44C0FC0">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tabel/view</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0A14DD">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C5A353">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Cadangan klaim kredit Mandala Finance — dipakai menghitung total premi</w:t>
            </w:r>
          </w:p>
        </w:tc>
      </w:tr>
      <w:tr w14:paraId="7DF539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25C8AE1">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@ASMD</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730F78">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TREATY_LOSS</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BE41991">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tabel/view</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2485BB2">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908E002">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Data kerugian treaty — dipakai laporan outstanding per cabang</w:t>
            </w:r>
          </w:p>
        </w:tc>
      </w:tr>
      <w:tr w14:paraId="091F1C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151BB1">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@ASMD</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E0A313F">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V_KLAIM</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F441813">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tabel/view</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7BAE7C">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3B9F2F9">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View klaim di sistem sumber — dicek saat membuka proteksi agar tidak dobel</w:t>
            </w:r>
          </w:p>
        </w:tc>
      </w:tr>
      <w:tr w14:paraId="323283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E2CEC3D">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@OPJAVA</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7A51D0">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NEW_​GENERAL.​M_​USER</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C4F0ED">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tabel/view</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AB4AD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98965D">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Master user sistem OPJAVA</w:t>
            </w:r>
          </w:p>
        </w:tc>
      </w:tr>
      <w:tr w14:paraId="79C185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FB74133">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@OPJAVA</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8632D1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NEW_​GENERAL.​M_​USER_​JOB</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E2D025">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tabel/view</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85967C">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FD0C75E">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Beban kerja (job count) per user — dipakai menyeimbangkan penugasan</w:t>
            </w:r>
          </w:p>
        </w:tc>
      </w:tr>
      <w:tr w14:paraId="2BDF5C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AFE0A0">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@PROD_ASM</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11ED3C">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POOLDATA.AGENT</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642974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tabel/view</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FBF40E2">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559CAC">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Master agen di database produksi ASM</w:t>
            </w:r>
          </w:p>
        </w:tc>
      </w:tr>
      <w:tr w14:paraId="3E8352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250691">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@PROD_TKA</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22C212">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ANEKA.​MST_​SHARE_​PU</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517754">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tabel/view</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133CE77">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EDBD4CF">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Master share Penanggung Utama untuk lini TKA — dipakai perhitungan spreading</w:t>
            </w:r>
          </w:p>
        </w:tc>
      </w:tr>
      <w:tr w14:paraId="711D6F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70F26D">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@SIMASNET</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D2105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GENERAL.​MST_​BUKA_​PROTEKSI</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98B243">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function</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155002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11FA82C">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Procedure pembukaan proteksi di sistem sumber — dipanggil saat Open Protection dibuat</w:t>
            </w:r>
          </w:p>
        </w:tc>
      </w:tr>
      <w:tr w14:paraId="20D4E6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1E772C0">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@SIMASNET</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3BA0F8">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V_KLAIM</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6871E1">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tabel/view</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ACC9321">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A10F4B0">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View klaim di sistem sumber — dicek saat membuka proteksi agar tidak dobel</w:t>
            </w:r>
          </w:p>
        </w:tc>
      </w:tr>
      <w:tr w14:paraId="7055F4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D08735">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@SMI</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2442D8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GENERAL.​MST_​BUKA_​PROTEKSI</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668054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function</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D6D41ED">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F29B79">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Procedure pembukaan proteksi di sistem sumber — dipanggil saat Open Protection dibuat</w:t>
            </w:r>
          </w:p>
        </w:tc>
      </w:tr>
      <w:tr w14:paraId="65A455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FCA3EA">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@SMI</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13AC2B">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Style w:val="14"/>
                <w:rFonts w:ascii="SimSun" w:hAnsi="SimSun" w:eastAsia="SimSun" w:cs="SimSun"/>
                <w:sz w:val="17"/>
                <w:szCs w:val="24"/>
              </w:rPr>
              <w:t>V_KLAIM</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2C7CA04">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tabel/view</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1A27810">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1</w:t>
            </w:r>
          </w:p>
        </w:tc>
        <w:tc>
          <w:tcPr>
            <w:tcW w:w="10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1218E06">
            <w:pPr>
              <w:keepNext w:val="0"/>
              <w:keepLines w:val="0"/>
              <w:widowControl/>
              <w:suppressLineNumbers w:val="0"/>
              <w:spacing w:line="10" w:lineRule="atLeast"/>
              <w:jc w:val="left"/>
              <w:textAlignment w:val="top"/>
              <w:rPr>
                <w:rFonts w:hint="default" w:ascii="Segoe UI" w:hAnsi="Segoe UI" w:eastAsia="Segoe UI" w:cs="Segoe UI"/>
                <w:color w:val="1A1A1A"/>
                <w:sz w:val="17"/>
              </w:rPr>
            </w:pPr>
            <w:r>
              <w:rPr>
                <w:rFonts w:hint="default" w:ascii="Segoe UI" w:hAnsi="Segoe UI" w:eastAsia="Segoe UI" w:cs="Segoe UI"/>
                <w:color w:val="1A1A1A"/>
                <w:sz w:val="17"/>
                <w:szCs w:val="24"/>
                <w:bdr w:val="none" w:color="auto" w:sz="0" w:space="0"/>
              </w:rPr>
              <w:t>View klaim di sistem sumber — dicek saat membuka proteksi agar tidak dobel</w:t>
            </w:r>
          </w:p>
        </w:tc>
      </w:tr>
    </w:tbl>
    <w:p w14:paraId="201F8979">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2.3 Proses bisnis yang terdampak</w:t>
      </w:r>
    </w:p>
    <w:p w14:paraId="2D1CC04C">
      <w:pPr>
        <w:pStyle w:val="17"/>
        <w:keepNext w:val="0"/>
        <w:keepLines w:val="0"/>
        <w:widowControl/>
        <w:suppressLineNumbers w:val="0"/>
        <w:spacing w:line="10" w:lineRule="atLeast"/>
      </w:pPr>
      <w:r>
        <w:rPr>
          <w:rFonts w:hint="default" w:ascii="Segoe UI" w:hAnsi="Segoe UI" w:eastAsia="Segoe UI" w:cs="Segoe UI"/>
          <w:color w:val="1A1A1A"/>
          <w:sz w:val="20"/>
          <w:szCs w:val="20"/>
        </w:rPr>
        <w:t>Dikelompokkan menurut proses, bukan menurut rule — inilah yang menentukan modul mana yang tertahan bila API penggantinya belum ada.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106"/>
        <w:gridCol w:w="12382"/>
        <w:gridCol w:w="1469"/>
      </w:tblGrid>
      <w:tr w14:paraId="675E46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99AF04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Proses bisnis</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4C69A61">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Objek remote yang dipakai</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C7832B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Modul terdampak</w:t>
            </w:r>
          </w:p>
        </w:tc>
      </w:tr>
      <w:tr w14:paraId="201532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3032B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Pencarian &amp; tampilan Polis</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2B844D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GET_NAMA_AGEN</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GET_NAMA_BISNIS</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GET_NAMA_CABANG</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GET_NAMA_CLIENT</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GET_NAMA_MO</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MST_SALES</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LST_DET_CABANG</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458BC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B-1</w:t>
            </w:r>
          </w:p>
        </w:tc>
      </w:tr>
      <w:tr w14:paraId="7B3A47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8AFD2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Open Protection</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C35D8C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MST_​BUKA_​PROTEKSI</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V_KLAIM</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MST_​BUKA_​PROTEKSI</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V_KLAIM</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MST_​BUKA_​PROTEKSI</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V_KLAIM</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2EA5F6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B-13</w:t>
            </w:r>
          </w:p>
        </w:tc>
      </w:tr>
      <w:tr w14:paraId="79BC12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C2836A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Registrasi · Komite · Master user</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708C4B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V_HRD_MST</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LST_​USER_​ASURANSI</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A3740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B-2 · B-7 · F-4</w:t>
            </w:r>
          </w:p>
        </w:tc>
      </w:tr>
      <w:tr w14:paraId="7A9C2B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C70C8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Spreading TKA</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93E04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AGENT</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MST_SHARE_PU</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F58E6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B-4 · B-9</w:t>
            </w:r>
          </w:p>
        </w:tc>
      </w:tr>
      <w:tr w14:paraId="0E5E75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BA3D1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Laporan TAT &amp; KPI</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F0B451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GET_​WORKING_​HOURS</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40F929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S-2 · S-7</w:t>
            </w:r>
          </w:p>
        </w:tc>
      </w:tr>
      <w:tr w14:paraId="0F59FB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B7219C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Salvage &amp; Recovery</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F506DD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MST_DET_SALES</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4D713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B-12</w:t>
            </w:r>
          </w:p>
        </w:tc>
      </w:tr>
      <w:tr w14:paraId="73EDB6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51492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Investigator &amp; Laporan Mitra</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54392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LST_MITRA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FCC850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B-11 · S-2</w:t>
            </w:r>
          </w:p>
        </w:tc>
      </w:tr>
      <w:tr w14:paraId="1AD4DE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4DE44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Laporan Compliance &amp; TAT</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41015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MST_DET_SALES</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26263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S-2</w:t>
            </w:r>
          </w:p>
        </w:tc>
      </w:tr>
      <w:tr w14:paraId="444924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345FB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Perhitungan Premi</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46EE4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TEMP_PREMI_WOM</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BEB2B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B-5</w:t>
            </w:r>
          </w:p>
        </w:tc>
      </w:tr>
      <w:tr w14:paraId="31EE94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4F2DE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Perhitungan hari kerja (TAT)</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10C80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HRD_LBR</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33C63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S-7</w:t>
            </w:r>
          </w:p>
        </w:tc>
      </w:tr>
      <w:tr w14:paraId="6870D8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E859A9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Pencarian klaim by rekening</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17769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T_ALL_PAYMENT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1660D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B-10</w:t>
            </w:r>
          </w:p>
        </w:tc>
      </w:tr>
      <w:tr w14:paraId="612804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AECEC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Perhitungan Premi (Asuransi Kredit)</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260612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T_​CADANGAN_​KLAIM_​KREDIT_​04203</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BC8AB3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B-5</w:t>
            </w:r>
          </w:p>
        </w:tc>
      </w:tr>
      <w:tr w14:paraId="36A733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8C972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Laporan Outstanding per Cabang</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34A976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TREATY_LOSS</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0CAF4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S-2</w:t>
            </w:r>
          </w:p>
        </w:tc>
      </w:tr>
      <w:tr w14:paraId="2CC3D7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649D44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Master User Teknis</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75396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M_USER</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EE7800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F-4</w:t>
            </w:r>
          </w:p>
        </w:tc>
      </w:tr>
      <w:tr w14:paraId="4FD481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3EF84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Master User Teknis (beban kerja)</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B39DA1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M_USER_JOB</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9A5F3C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F-4 · B-6</w:t>
            </w:r>
          </w:p>
        </w:tc>
      </w:tr>
    </w:tbl>
    <w:p w14:paraId="434CC60F">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2.4 Daftar lengkap 27 rule pemakai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680"/>
        <w:gridCol w:w="1320"/>
        <w:gridCol w:w="14125"/>
        <w:gridCol w:w="4680"/>
      </w:tblGrid>
      <w:tr w14:paraId="1C9755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093DB9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Rule Connect-SQL</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F87C6C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DB Link</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DD9D2E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Objek remote</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23190A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Dipanggil aktivitas</w:t>
            </w:r>
          </w:p>
        </w:tc>
      </w:tr>
      <w:tr w14:paraId="5FE327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2FA645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AmbilDataKlaimDenganNoRekening</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EA123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@ASMD</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3074FE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T_ALL_PAYMENT</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C74301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PNCSearchHistoryKlaim_​Act</w:t>
            </w:r>
          </w:p>
        </w:tc>
      </w:tr>
      <w:tr w14:paraId="12232D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E0EE8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BrowseNonMBUUsers</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12056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@ASMD</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C22D4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V_HRD_MST</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F0361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PNCCallRDBName_​act</w:t>
            </w:r>
          </w:p>
        </w:tc>
      </w:tr>
      <w:tr w14:paraId="7C1730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A67DBA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ExportDataKomitesKlaimNONMBU</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31E5A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@ASMD</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10B5D4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GET_​WORKING_​HOURS</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FA04E3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PNCReportDataKomites_​act</w:t>
            </w:r>
          </w:p>
        </w:tc>
      </w:tr>
      <w:tr w14:paraId="014E1F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45DBE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GetIDCabang1</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49545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@ASMD</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8E65B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V_HRD_MST</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LST_​USER_​ASURANSI</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838E7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GetLostAdjuster_​act</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KomitePost_​Survey</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SetTempLostAdjuster</w:t>
            </w:r>
          </w:p>
        </w:tc>
      </w:tr>
      <w:tr w14:paraId="7624E8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A182AB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ExportDetailMitraReport</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F0A752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@ASMD</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AC41E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LST_MITRA</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5EEA6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PNCMitraReport_​Act</w:t>
            </w:r>
          </w:p>
        </w:tc>
      </w:tr>
      <w:tr w14:paraId="2EBE2B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928242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GetDataOutstandingperCabangExport</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C16AD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@ASMD</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35F4C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TREATY_LOSS</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2A265C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ExportDataOSCabang</w:t>
            </w:r>
          </w:p>
        </w:tc>
      </w:tr>
      <w:tr w14:paraId="633613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C354D0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GetDataCabangToEmail</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96A41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@ASMD</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93AA5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V_HRD_MST</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LST_​USER_​ASURANSI</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66E63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SendDataDariCabangKeKantorPusat_​ACT</w:t>
            </w:r>
          </w:p>
        </w:tc>
      </w:tr>
      <w:tr w14:paraId="2FEFFB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BF13A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GetDataMitraLoginInvest</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631CB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@ASMD</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FEE588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LST_MITRA</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240A9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InjectDataInvetigatorMitra</w:t>
            </w:r>
          </w:p>
        </w:tc>
      </w:tr>
      <w:tr w14:paraId="339621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428D2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SetTotalJobMstUserTeknis</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616F0A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@OPJAVA</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@ASMD</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E4678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V_HRD_MST</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M_USER</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M_USER_JOB</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8E109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SetTotalJob_act</w:t>
            </w:r>
          </w:p>
        </w:tc>
      </w:tr>
      <w:tr w14:paraId="5067F1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74E4C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CheckProtectTable</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E01D88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@ASMD</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F1A9C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MST_​BUKA_​PROTEKSI</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07520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InsertOpenProtectionCase</w:t>
            </w:r>
          </w:p>
        </w:tc>
      </w:tr>
      <w:tr w14:paraId="2A0748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79E3D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InsertOpenPortectionCase</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708646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@SIMASNET</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855BE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MST_​BUKA_​PROTEKSI</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V_KLAIM</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841C5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InsertOpenProtectionCase</w:t>
            </w:r>
          </w:p>
        </w:tc>
      </w:tr>
      <w:tr w14:paraId="26E974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39AB92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InsertOpenPortectionCaseASM</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B6CC0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@ASMD</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CE59A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MST_​BUKA_​PROTEKSI</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V_KLAIM</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47549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InsertOpenProtectionCase</w:t>
            </w:r>
          </w:p>
        </w:tc>
      </w:tr>
      <w:tr w14:paraId="428B08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8D3AB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InsertOpenPortectionCaseSMI</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6B2253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@SMI</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A4966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MST_​BUKA_​PROTEKSI</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V_KLAIM</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84B061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InsertOpenProtectionCase</w:t>
            </w:r>
          </w:p>
        </w:tc>
      </w:tr>
      <w:tr w14:paraId="3EE968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C550FF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CheckHoliday_​SQL</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DAC88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@ASMD</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9A352B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HRD_LBR</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77823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GCNMTimeDifferenceWorkCalender_​Act</w:t>
            </w:r>
          </w:p>
        </w:tc>
      </w:tr>
      <w:tr w14:paraId="59D8E6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70558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BrowseDataPolicyRNWAllFilter_​SQL</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2D4B0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@ASMD</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A07CED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GET_NAMA_AGEN</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GET_NAMA_BISNIS</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GET_NAMA_CABANG</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GET_NAMA_CLIENT</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GET_NAMA_MO</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MST_DET_SALES</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MST_SALES</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902A59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NextPageGrid_​Act</w:t>
            </w:r>
          </w:p>
        </w:tc>
      </w:tr>
      <w:tr w14:paraId="426243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159890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BrowseDataPolicyRNWRTTAllFilter_​SQL</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47863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@ASMD</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8133D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GET_NAMA_AGEN</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GET_NAMA_BISNIS</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GET_NAMA_CABANG</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GET_NAMA_CLIENT</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GET_NAMA_MO</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LST_DET_CABANG</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MST_DET_SALES</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MST_SALES</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64BB6A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NextPageGrid_​Act</w:t>
            </w:r>
          </w:p>
        </w:tc>
      </w:tr>
      <w:tr w14:paraId="6DE008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20E40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GetMandalaFinancePremi_​SQL</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FC75D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@ASMD</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11E06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T_​CADANGAN_​KLAIM_​KREDIT_​04203</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F2527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GetTotalPremi</w:t>
            </w:r>
          </w:p>
        </w:tc>
      </w:tr>
      <w:tr w14:paraId="31F258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B116EB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GetwomPremi</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94DAE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@ASMD</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95D7C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TEMP_PREMI_WOM</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26303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GetTotalPremi</w:t>
            </w:r>
          </w:p>
        </w:tc>
      </w:tr>
      <w:tr w14:paraId="08DBFB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C9C79C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GetShareTKA</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CD55C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@PROD_ASM</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@PROD_TKA</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78C3F9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MST_SHARE_PU</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AGENT</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83642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SetNilaiResikoSendiri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SpreadingTKA</w:t>
            </w:r>
          </w:p>
        </w:tc>
      </w:tr>
      <w:tr w14:paraId="448774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D173C3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BroswseKlaimByRegisterDate</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B9B13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@ASMD</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A8A0E0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MST_DET_SALES</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11E9C9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PNCComplianceReport_​Act</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PNCTATReport1_​Act</w:t>
            </w:r>
          </w:p>
        </w:tc>
      </w:tr>
      <w:tr w14:paraId="667EC2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CD53A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GetIDCabang</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81413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@ASMD</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32992F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V_HRD_MST</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LST_​USER_​ASURANSI</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2B11C1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AchiveDocument_​klaimAdmin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CheckViewPolis_​act</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CreateInputKlaim_​PNC</w:t>
            </w:r>
            <w:r>
              <w:rPr>
                <w:rFonts w:hint="default" w:ascii="Segoe UI" w:hAnsi="Segoe UI" w:eastAsia="Segoe UI" w:cs="Segoe UI"/>
                <w:color w:val="1A1A1A"/>
                <w:sz w:val="24"/>
                <w:szCs w:val="24"/>
                <w:bdr w:val="none" w:color="auto" w:sz="0" w:space="0"/>
              </w:rPr>
              <w:t xml:space="preserve"> (+10)</w:t>
            </w:r>
          </w:p>
        </w:tc>
      </w:tr>
      <w:tr w14:paraId="483C9B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2435BE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GetRecoveryClaimData</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DE374E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@ASMD</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03A6D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MST_DET_SALES</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6D7C55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Insert_​mst_​recoveryKlaimASM</w:t>
            </w:r>
          </w:p>
        </w:tc>
      </w:tr>
      <w:tr w14:paraId="5352D3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AC457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BrowseDataKPIAdmin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FA82DC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@ASMD</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20157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GET_​WORKING_​HOURS</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AC86B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PNCReportKPIAdmin_​Act</w:t>
            </w:r>
          </w:p>
        </w:tc>
      </w:tr>
      <w:tr w14:paraId="68A8B5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C3AE6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BrowseDataKPIAdmin_​PA</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FA4AB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@ASMD</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6B364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GET_​WORKING_​HOURS</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FF10F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PNCReportKPIAdmin_​Act</w:t>
            </w:r>
          </w:p>
        </w:tc>
      </w:tr>
      <w:tr w14:paraId="6963A9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63415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GetDataKPIAdmin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2A983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@ASMD</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4614B5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GET_​WORKING_​HOURS</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5AC34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PNCReportKPIAdmin_​Act</w:t>
            </w:r>
          </w:p>
        </w:tc>
      </w:tr>
      <w:tr w14:paraId="0B557F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31745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GetDataKPIAdminPA</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7BCEE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@ASMD</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4BAADB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GET_​WORKING_​HOURS</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ADD6D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PNCReportKPIAdmin_​Act</w:t>
            </w:r>
          </w:p>
        </w:tc>
      </w:tr>
      <w:tr w14:paraId="103BB8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E81F9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GetDataKPIAdminPA_​khususPA</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2F5EA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@ASMD</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1E42E8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GET_​WORKING_​HOURS</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8DDE0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PNCReportKPIAdmin_​Act_​khususPA</w:t>
            </w:r>
          </w:p>
        </w:tc>
      </w:tr>
    </w:tbl>
    <w:p w14:paraId="7909BA3D">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2.5 Enam API pengganti yang dibutuhkan</w:t>
      </w:r>
    </w:p>
    <w:p w14:paraId="6007FBE8">
      <w:pPr>
        <w:pStyle w:val="17"/>
        <w:keepNext w:val="0"/>
        <w:keepLines w:val="0"/>
        <w:widowControl/>
        <w:suppressLineNumbers w:val="0"/>
        <w:spacing w:line="10" w:lineRule="atLeast"/>
      </w:pPr>
      <w:r>
        <w:rPr>
          <w:rFonts w:hint="default" w:ascii="Segoe UI" w:hAnsi="Segoe UI" w:eastAsia="Segoe UI" w:cs="Segoe UI"/>
          <w:color w:val="1A1A1A"/>
          <w:sz w:val="20"/>
          <w:szCs w:val="20"/>
        </w:rPr>
        <w:t>Digabung menurut sistem pemilik, bukan menurut objek — supaya jumlah pihak yang harus dikoordinasikan sesedikit mungkin.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83"/>
        <w:gridCol w:w="1644"/>
        <w:gridCol w:w="12128"/>
        <w:gridCol w:w="1958"/>
      </w:tblGrid>
      <w:tr w14:paraId="322ECA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4299B0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A1C0F8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API yang dibutuhkan</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20CD26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Menggantikan</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DD41BC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Prioritas</w:t>
            </w:r>
          </w:p>
        </w:tc>
      </w:tr>
      <w:tr w14:paraId="4A82F4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2B8097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9E23A9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API Jam Kerja &amp; Hari Libur</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A2E34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DATAMINING.​GET_​WORKING_​HOURS</w:t>
            </w:r>
            <w:r>
              <w:rPr>
                <w:rFonts w:hint="default" w:ascii="Segoe UI" w:hAnsi="Segoe UI" w:eastAsia="Segoe UI" w:cs="Segoe UI"/>
                <w:color w:val="1A1A1A"/>
                <w:sz w:val="24"/>
                <w:szCs w:val="24"/>
                <w:bdr w:val="none" w:color="auto" w:sz="0" w:space="0"/>
              </w:rPr>
              <w:t xml:space="preserve"> (6 rule) · </w:t>
            </w:r>
            <w:r>
              <w:rPr>
                <w:rStyle w:val="14"/>
                <w:rFonts w:ascii="SimSun" w:hAnsi="SimSun" w:eastAsia="SimSun" w:cs="SimSun"/>
                <w:sz w:val="24"/>
                <w:szCs w:val="24"/>
              </w:rPr>
              <w:t>GENERAL.HRD_LBR</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23B07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Tinggi — dipakai seluruh laporan TAT dan KPI</w:t>
            </w:r>
          </w:p>
        </w:tc>
      </w:tr>
      <w:tr w14:paraId="172B40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A626A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42077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API Pegawai &amp; Cabang</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9EAF80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HRDASM.​V_​HRD_​MST</w:t>
            </w:r>
            <w:r>
              <w:rPr>
                <w:rFonts w:hint="default" w:ascii="Segoe UI" w:hAnsi="Segoe UI" w:eastAsia="Segoe UI" w:cs="Segoe UI"/>
                <w:color w:val="1A1A1A"/>
                <w:sz w:val="24"/>
                <w:szCs w:val="24"/>
                <w:bdr w:val="none" w:color="auto" w:sz="0" w:space="0"/>
              </w:rPr>
              <w:t xml:space="preserve"> (5 rule) · </w:t>
            </w:r>
            <w:r>
              <w:rPr>
                <w:rStyle w:val="14"/>
                <w:rFonts w:ascii="SimSun" w:hAnsi="SimSun" w:eastAsia="SimSun" w:cs="SimSun"/>
                <w:sz w:val="24"/>
                <w:szCs w:val="24"/>
              </w:rPr>
              <w:t>LST_​USER_​ASURANSI</w:t>
            </w:r>
            <w:r>
              <w:rPr>
                <w:rFonts w:hint="default" w:ascii="Segoe UI" w:hAnsi="Segoe UI" w:eastAsia="Segoe UI" w:cs="Segoe UI"/>
                <w:color w:val="1A1A1A"/>
                <w:sz w:val="24"/>
                <w:szCs w:val="24"/>
                <w:bdr w:val="none" w:color="auto" w:sz="0" w:space="0"/>
              </w:rPr>
              <w:t xml:space="preserve"> (3) · </w:t>
            </w:r>
            <w:r>
              <w:rPr>
                <w:rStyle w:val="14"/>
                <w:rFonts w:ascii="SimSun" w:hAnsi="SimSun" w:eastAsia="SimSun" w:cs="SimSun"/>
                <w:sz w:val="24"/>
                <w:szCs w:val="24"/>
              </w:rPr>
              <w:t>LST_DET_CABANG</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345E2C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Tinggi — </w:t>
            </w:r>
            <w:r>
              <w:rPr>
                <w:rStyle w:val="14"/>
                <w:rFonts w:ascii="SimSun" w:hAnsi="SimSun" w:eastAsia="SimSun" w:cs="SimSun"/>
                <w:sz w:val="24"/>
                <w:szCs w:val="24"/>
              </w:rPr>
              <w:t>GetIDCabang</w:t>
            </w:r>
            <w:r>
              <w:rPr>
                <w:rFonts w:hint="default" w:ascii="Segoe UI" w:hAnsi="Segoe UI" w:eastAsia="Segoe UI" w:cs="Segoe UI"/>
                <w:color w:val="1A1A1A"/>
                <w:sz w:val="24"/>
                <w:szCs w:val="24"/>
                <w:bdr w:val="none" w:color="auto" w:sz="0" w:space="0"/>
              </w:rPr>
              <w:t xml:space="preserve"> dipanggil 13 aktivitas, termasuk registrasi</w:t>
            </w:r>
          </w:p>
        </w:tc>
      </w:tr>
      <w:tr w14:paraId="605D21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8F90D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D1D89F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API Open Protection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3549D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GENERAL.​MST_​BUKA_​PROTEKSI</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V_KLAIM</w:t>
            </w:r>
            <w:r>
              <w:rPr>
                <w:rFonts w:hint="default" w:ascii="Segoe UI" w:hAnsi="Segoe UI" w:eastAsia="Segoe UI" w:cs="Segoe UI"/>
                <w:color w:val="1A1A1A"/>
                <w:sz w:val="24"/>
                <w:szCs w:val="24"/>
                <w:bdr w:val="none" w:color="auto" w:sz="0" w:space="0"/>
              </w:rPr>
              <w:t xml:space="preserve"> di </w:t>
            </w:r>
            <w:r>
              <w:rPr>
                <w:rStyle w:val="18"/>
                <w:rFonts w:hint="default" w:ascii="Segoe UI" w:hAnsi="Segoe UI" w:eastAsia="Segoe UI" w:cs="Segoe UI"/>
                <w:color w:val="1A1A1A"/>
                <w:sz w:val="24"/>
                <w:szCs w:val="24"/>
                <w:bdr w:val="none" w:color="auto" w:sz="0" w:space="0"/>
              </w:rPr>
              <w:t>3 sistem</w:t>
            </w:r>
            <w:r>
              <w:rPr>
                <w:rFonts w:hint="default" w:ascii="Segoe UI" w:hAnsi="Segoe UI" w:eastAsia="Segoe UI" w:cs="Segoe UI"/>
                <w:color w:val="1A1A1A"/>
                <w:sz w:val="24"/>
                <w:szCs w:val="24"/>
                <w:bdr w:val="none" w:color="auto" w:sz="0" w:space="0"/>
              </w:rPr>
              <w:t xml:space="preserve"> (@ASMD, @SIMASNET, @SMI)</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68493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Tinggi — modul B-13 tidak jalan tanpa ini</w:t>
            </w:r>
          </w:p>
        </w:tc>
      </w:tr>
      <w:tr w14:paraId="748CA6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9E68F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4</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C83AF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API Master Sales &amp; Agen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46A58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MST_DET_SALES</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MST_SALES</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POOLDATA.AGENT</w:t>
            </w:r>
            <w:r>
              <w:rPr>
                <w:rFonts w:hint="default" w:ascii="Segoe UI" w:hAnsi="Segoe UI" w:eastAsia="Segoe UI" w:cs="Segoe UI"/>
                <w:color w:val="1A1A1A"/>
                <w:sz w:val="24"/>
                <w:szCs w:val="24"/>
                <w:bdr w:val="none" w:color="auto" w:sz="0" w:space="0"/>
              </w:rPr>
              <w:t xml:space="preserve"> · fungsi </w:t>
            </w:r>
            <w:r>
              <w:rPr>
                <w:rStyle w:val="14"/>
                <w:rFonts w:ascii="SimSun" w:hAnsi="SimSun" w:eastAsia="SimSun" w:cs="SimSun"/>
                <w:sz w:val="24"/>
                <w:szCs w:val="24"/>
              </w:rPr>
              <w:t>GET_NAMA_*</w:t>
            </w:r>
            <w:r>
              <w:rPr>
                <w:rFonts w:hint="default" w:ascii="Segoe UI" w:hAnsi="Segoe UI" w:eastAsia="Segoe UI" w:cs="Segoe UI"/>
                <w:color w:val="1A1A1A"/>
                <w:sz w:val="24"/>
                <w:szCs w:val="24"/>
                <w:bdr w:val="none" w:color="auto" w:sz="0" w:space="0"/>
              </w:rPr>
              <w:t xml:space="preserve"> (5)</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4344F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Sedang — sebagian besar hanya kode → nama, bisa disalin berkala</w:t>
            </w:r>
          </w:p>
        </w:tc>
      </w:tr>
      <w:tr w14:paraId="050AAB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162714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5</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44ECA6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API Premi &amp; Pembayaran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5EFF3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GL.​T_​ALL_​PAYMENT</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COLLECTION.​TEMP_​PREMI_​WOM</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MBU.​T_​CADANGAN_​KLAIM_​KREDIT_​04203</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04F72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Sedang</w:t>
            </w:r>
          </w:p>
        </w:tc>
      </w:tr>
      <w:tr w14:paraId="3E8991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B9025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6</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2B79DE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API Mitra &amp; User Lintas Sistem</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B3373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GENERAL.​LST_​MITRA</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NEW_​GENERAL.​M_​USER</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M_USER_JOB</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ANEKA.​MST_​SHARE_​PU</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TREATY_LOSS</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74BD01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Rendah–Sedang</w:t>
            </w:r>
          </w:p>
        </w:tc>
      </w:tr>
    </w:tbl>
    <w:p w14:paraId="363D7376">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2.6 Mana yang bisa dijembatani salinan berkala</w:t>
      </w:r>
    </w:p>
    <w:p w14:paraId="18A62358">
      <w:pPr>
        <w:pStyle w:val="17"/>
        <w:keepNext w:val="0"/>
        <w:keepLines w:val="0"/>
        <w:widowControl/>
        <w:suppressLineNumbers w:val="0"/>
        <w:spacing w:line="10" w:lineRule="atLeast"/>
      </w:pPr>
      <w:r>
        <w:rPr>
          <w:rFonts w:hint="default" w:ascii="Segoe UI" w:hAnsi="Segoe UI" w:eastAsia="Segoe UI" w:cs="Segoe UI"/>
          <w:color w:val="1A1A1A"/>
          <w:sz w:val="20"/>
          <w:szCs w:val="20"/>
        </w:rPr>
        <w:t>Tidak semua harus menunggu API. Pembedaannya: apakah data harus mutakhir saat itu juga.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928"/>
        <w:gridCol w:w="3960"/>
      </w:tblGrid>
      <w:tr w14:paraId="070F8E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77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1712501">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Boleh disalin berkala</w:t>
            </w:r>
          </w:p>
        </w:tc>
        <w:tc>
          <w:tcPr>
            <w:tcW w:w="222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01FA56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Wajib real-time</w:t>
            </w:r>
          </w:p>
        </w:tc>
      </w:tr>
      <w:tr w14:paraId="22F6DE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77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025D62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MST_SALES</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MST_DET_SALES</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POOLDATA.AGENT</w:t>
            </w:r>
          </w:p>
        </w:tc>
        <w:tc>
          <w:tcPr>
            <w:tcW w:w="222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F11160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GENERAL.​MST_​BUKA_​PROTEKSI</w:t>
            </w:r>
            <w:r>
              <w:rPr>
                <w:rFonts w:hint="default" w:ascii="Segoe UI" w:hAnsi="Segoe UI" w:eastAsia="Segoe UI" w:cs="Segoe UI"/>
                <w:color w:val="1A1A1A"/>
                <w:sz w:val="24"/>
                <w:szCs w:val="24"/>
                <w:bdr w:val="none" w:color="auto" w:sz="0" w:space="0"/>
              </w:rPr>
              <w:t xml:space="preserve"> — procedure yang </w:t>
            </w:r>
            <w:r>
              <w:rPr>
                <w:rStyle w:val="18"/>
                <w:rFonts w:hint="default" w:ascii="Segoe UI" w:hAnsi="Segoe UI" w:eastAsia="Segoe UI" w:cs="Segoe UI"/>
                <w:color w:val="1A1A1A"/>
                <w:sz w:val="24"/>
                <w:szCs w:val="24"/>
                <w:bdr w:val="none" w:color="auto" w:sz="0" w:space="0"/>
              </w:rPr>
              <w:t>menulis</w:t>
            </w:r>
            <w:r>
              <w:rPr>
                <w:rFonts w:hint="default" w:ascii="Segoe UI" w:hAnsi="Segoe UI" w:eastAsia="Segoe UI" w:cs="Segoe UI"/>
                <w:color w:val="1A1A1A"/>
                <w:sz w:val="24"/>
                <w:szCs w:val="24"/>
                <w:bdr w:val="none" w:color="auto" w:sz="0" w:space="0"/>
              </w:rPr>
              <w:t xml:space="preserve"> ke sistem sumber</w:t>
            </w:r>
          </w:p>
        </w:tc>
      </w:tr>
      <w:tr w14:paraId="393F8C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77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56C7DD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LST_DET_CABANG</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LST_​USER_​ASURANSI</w:t>
            </w:r>
          </w:p>
        </w:tc>
        <w:tc>
          <w:tcPr>
            <w:tcW w:w="222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A8CAA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V_KLAIM</w:t>
            </w:r>
            <w:r>
              <w:rPr>
                <w:rFonts w:hint="default" w:ascii="Segoe UI" w:hAnsi="Segoe UI" w:eastAsia="Segoe UI" w:cs="Segoe UI"/>
                <w:color w:val="1A1A1A"/>
                <w:sz w:val="24"/>
                <w:szCs w:val="24"/>
                <w:bdr w:val="none" w:color="auto" w:sz="0" w:space="0"/>
              </w:rPr>
              <w:t xml:space="preserve"> — cek duplikat proteksi harus melihat kondisi terkini</w:t>
            </w:r>
          </w:p>
        </w:tc>
      </w:tr>
      <w:tr w14:paraId="378BD4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77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F19ECF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GENERAL.HRD_LBR</w:t>
            </w:r>
            <w:r>
              <w:rPr>
                <w:rFonts w:hint="default" w:ascii="Segoe UI" w:hAnsi="Segoe UI" w:eastAsia="Segoe UI" w:cs="Segoe UI"/>
                <w:color w:val="1A1A1A"/>
                <w:sz w:val="24"/>
                <w:szCs w:val="24"/>
                <w:bdr w:val="none" w:color="auto" w:sz="0" w:space="0"/>
              </w:rPr>
              <w:t xml:space="preserve"> (kalender libur)</w:t>
            </w:r>
          </w:p>
        </w:tc>
        <w:tc>
          <w:tcPr>
            <w:tcW w:w="222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156BF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GL.​T_​ALL_​PAYMENT</w:t>
            </w:r>
            <w:r>
              <w:rPr>
                <w:rFonts w:hint="default" w:ascii="Segoe UI" w:hAnsi="Segoe UI" w:eastAsia="Segoe UI" w:cs="Segoe UI"/>
                <w:color w:val="1A1A1A"/>
                <w:sz w:val="24"/>
                <w:szCs w:val="24"/>
                <w:bdr w:val="none" w:color="auto" w:sz="0" w:space="0"/>
              </w:rPr>
              <w:t xml:space="preserve"> — status pembayaran berubah setiap saat</w:t>
            </w:r>
          </w:p>
        </w:tc>
      </w:tr>
      <w:tr w14:paraId="06BA11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77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A4AC8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ANEKA.​MST_​SHARE_​PU</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TREATY_LOSS</w:t>
            </w:r>
          </w:p>
        </w:tc>
        <w:tc>
          <w:tcPr>
            <w:tcW w:w="222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B79088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NEW_​GENERAL.​M_​USER_​JOB</w:t>
            </w:r>
            <w:r>
              <w:rPr>
                <w:rFonts w:hint="default" w:ascii="Segoe UI" w:hAnsi="Segoe UI" w:eastAsia="Segoe UI" w:cs="Segoe UI"/>
                <w:color w:val="1A1A1A"/>
                <w:sz w:val="24"/>
                <w:szCs w:val="24"/>
                <w:bdr w:val="none" w:color="auto" w:sz="0" w:space="0"/>
              </w:rPr>
              <w:t xml:space="preserve"> — beban kerja untuk penugasan</w:t>
            </w:r>
          </w:p>
        </w:tc>
      </w:tr>
      <w:tr w14:paraId="38F35B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77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82051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fungsi </w:t>
            </w:r>
            <w:r>
              <w:rPr>
                <w:rStyle w:val="14"/>
                <w:rFonts w:ascii="SimSun" w:hAnsi="SimSun" w:eastAsia="SimSun" w:cs="SimSun"/>
                <w:sz w:val="24"/>
                <w:szCs w:val="24"/>
              </w:rPr>
              <w:t>GET_NAMA_*</w:t>
            </w:r>
            <w:r>
              <w:rPr>
                <w:rFonts w:hint="default" w:ascii="Segoe UI" w:hAnsi="Segoe UI" w:eastAsia="Segoe UI" w:cs="Segoe UI"/>
                <w:color w:val="1A1A1A"/>
                <w:sz w:val="24"/>
                <w:szCs w:val="24"/>
                <w:bdr w:val="none" w:color="auto" w:sz="0" w:space="0"/>
              </w:rPr>
              <w:t xml:space="preserve"> → salin sebagai tabel referensi</w:t>
            </w:r>
          </w:p>
        </w:tc>
        <w:tc>
          <w:tcPr>
            <w:tcW w:w="222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50FA5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HRDASM.​V_​HRD_​MST</w:t>
            </w:r>
            <w:r>
              <w:rPr>
                <w:rFonts w:hint="default" w:ascii="Segoe UI" w:hAnsi="Segoe UI" w:eastAsia="Segoe UI" w:cs="Segoe UI"/>
                <w:color w:val="1A1A1A"/>
                <w:sz w:val="24"/>
                <w:szCs w:val="24"/>
                <w:bdr w:val="none" w:color="auto" w:sz="0" w:space="0"/>
              </w:rPr>
              <w:t xml:space="preserve"> — bila dipakai saat registrasi</w:t>
            </w:r>
          </w:p>
        </w:tc>
      </w:tr>
    </w:tbl>
    <w:p w14:paraId="387D67F5">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 xml:space="preserve">Catatan penting tentang </w:t>
      </w:r>
      <w:r>
        <w:rPr>
          <w:rStyle w:val="14"/>
        </w:rPr>
        <w:t>GENERAL.MST_BUKA_PROTEKSI</w:t>
      </w:r>
      <w:r>
        <w:rPr>
          <w:rStyle w:val="18"/>
          <w:rFonts w:hint="default" w:ascii="Segoe UI" w:hAnsi="Segoe UI" w:eastAsia="Segoe UI" w:cs="Segoe UI"/>
          <w:color w:val="1A1A1A"/>
          <w:sz w:val="20"/>
          <w:szCs w:val="20"/>
          <w:shd w:val="clear" w:fill="FFF8E6"/>
        </w:rPr>
        <w:t>:</w:t>
      </w:r>
      <w:r>
        <w:rPr>
          <w:rFonts w:hint="default" w:ascii="Segoe UI" w:hAnsi="Segoe UI" w:eastAsia="Segoe UI" w:cs="Segoe UI"/>
          <w:color w:val="1A1A1A"/>
          <w:sz w:val="20"/>
          <w:szCs w:val="20"/>
          <w:shd w:val="clear" w:fill="FFF8E6"/>
        </w:rPr>
        <w:t xml:space="preserve"> ini satu-satunya objek remote yang </w:t>
      </w:r>
      <w:r>
        <w:rPr>
          <w:rStyle w:val="18"/>
          <w:rFonts w:hint="default" w:ascii="Segoe UI" w:hAnsi="Segoe UI" w:eastAsia="Segoe UI" w:cs="Segoe UI"/>
          <w:color w:val="1A1A1A"/>
          <w:sz w:val="20"/>
          <w:szCs w:val="20"/>
          <w:shd w:val="clear" w:fill="FFF8E6"/>
        </w:rPr>
        <w:t>bukan pembacaan</w:t>
      </w:r>
      <w:r>
        <w:rPr>
          <w:rFonts w:hint="default" w:ascii="Segoe UI" w:hAnsi="Segoe UI" w:eastAsia="Segoe UI" w:cs="Segoe UI"/>
          <w:color w:val="1A1A1A"/>
          <w:sz w:val="20"/>
          <w:szCs w:val="20"/>
          <w:shd w:val="clear" w:fill="FFF8E6"/>
        </w:rPr>
        <w:t xml:space="preserve">, melainkan </w:t>
      </w:r>
      <w:r>
        <w:rPr>
          <w:rStyle w:val="18"/>
          <w:rFonts w:hint="default" w:ascii="Segoe UI" w:hAnsi="Segoe UI" w:eastAsia="Segoe UI" w:cs="Segoe UI"/>
          <w:color w:val="1A1A1A"/>
          <w:sz w:val="20"/>
          <w:szCs w:val="20"/>
          <w:shd w:val="clear" w:fill="FFF8E6"/>
        </w:rPr>
        <w:t>procedure yang menulis</w:t>
      </w:r>
      <w:r>
        <w:rPr>
          <w:rFonts w:hint="default" w:ascii="Segoe UI" w:hAnsi="Segoe UI" w:eastAsia="Segoe UI" w:cs="Segoe UI"/>
          <w:color w:val="1A1A1A"/>
          <w:sz w:val="20"/>
          <w:szCs w:val="20"/>
          <w:shd w:val="clear" w:fill="FFF8E6"/>
        </w:rPr>
        <w:t xml:space="preserve"> ke tiga sistem berbeda (@ASMD, @SIMASNET, @SMI). Penggantinya wajib API sungguhan dan wajib </w:t>
      </w:r>
      <w:r>
        <w:rPr>
          <w:rStyle w:val="18"/>
          <w:rFonts w:hint="default" w:ascii="Segoe UI" w:hAnsi="Segoe UI" w:eastAsia="Segoe UI" w:cs="Segoe UI"/>
          <w:color w:val="1A1A1A"/>
          <w:sz w:val="20"/>
          <w:szCs w:val="20"/>
          <w:shd w:val="clear" w:fill="FFF8E6"/>
        </w:rPr>
        <w:t>idempoten</w:t>
      </w:r>
      <w:r>
        <w:rPr>
          <w:rFonts w:hint="default" w:ascii="Segoe UI" w:hAnsi="Segoe UI" w:eastAsia="Segoe UI" w:cs="Segoe UI"/>
          <w:color w:val="1A1A1A"/>
          <w:sz w:val="20"/>
          <w:szCs w:val="20"/>
          <w:shd w:val="clear" w:fill="FFF8E6"/>
        </w:rPr>
        <w:t xml:space="preserve"> — salinan berkala tidak bisa dipakai, dan kegagalan di tengah tidak boleh menghasilkan proteksi ganda.</w:t>
      </w:r>
    </w:p>
    <w:p w14:paraId="1BFDEA0B">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2.7 Risiko tersembunyi</w:t>
      </w:r>
    </w:p>
    <w:p w14:paraId="43E758A6">
      <w:pPr>
        <w:keepNext w:val="0"/>
        <w:keepLines w:val="0"/>
        <w:widowControl/>
        <w:numPr>
          <w:ilvl w:val="0"/>
          <w:numId w:val="221"/>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Tiga sistem, satu proses.</w:t>
      </w:r>
      <w:r>
        <w:rPr>
          <w:rFonts w:hint="default" w:ascii="Segoe UI" w:hAnsi="Segoe UI" w:eastAsia="Segoe UI" w:cs="Segoe UI"/>
          <w:color w:val="1A1A1A"/>
          <w:sz w:val="20"/>
          <w:szCs w:val="20"/>
        </w:rPr>
        <w:t xml:space="preserve"> Open Protection memanggil procedure yang sama di @ASMD,</w:t>
      </w:r>
    </w:p>
    <w:p w14:paraId="58CD4D05">
      <w:pPr>
        <w:pStyle w:val="17"/>
        <w:keepNext w:val="0"/>
        <w:keepLines w:val="0"/>
        <w:widowControl/>
        <w:suppressLineNumbers w:val="0"/>
        <w:spacing w:line="10" w:lineRule="atLeast"/>
      </w:pPr>
      <w:r>
        <w:rPr>
          <w:rFonts w:hint="default" w:ascii="Segoe UI" w:hAnsi="Segoe UI" w:eastAsia="Segoe UI" w:cs="Segoe UI"/>
          <w:color w:val="1A1A1A"/>
          <w:sz w:val="20"/>
          <w:szCs w:val="20"/>
        </w:rPr>
        <w:t>@SIMASNET, dan @SMI lewat tiga rule terpisah. Bila ketiganya diganti API, kontraknya harus seragam — kalau tidak, satu proses bisnis akan punya tiga perilaku berbeda.</w:t>
      </w:r>
    </w:p>
    <w:p w14:paraId="593DD589">
      <w:pPr>
        <w:keepNext w:val="0"/>
        <w:keepLines w:val="0"/>
        <w:widowControl/>
        <w:numPr>
          <w:ilvl w:val="0"/>
          <w:numId w:val="222"/>
        </w:numPr>
        <w:suppressLineNumbers w:val="0"/>
        <w:spacing w:before="60" w:beforeAutospacing="0" w:after="60" w:afterAutospacing="0" w:line="10" w:lineRule="atLeast"/>
        <w:ind w:left="360" w:right="0" w:hanging="360"/>
        <w:jc w:val="both"/>
      </w:pPr>
      <w:r>
        <w:rPr>
          <w:rStyle w:val="14"/>
        </w:rPr>
        <w:t>GetIDCabang</w:t>
      </w:r>
      <w:r>
        <w:rPr>
          <w:rStyle w:val="18"/>
          <w:rFonts w:hint="default" w:ascii="Segoe UI" w:hAnsi="Segoe UI" w:eastAsia="Segoe UI" w:cs="Segoe UI"/>
          <w:color w:val="1A1A1A"/>
          <w:sz w:val="20"/>
          <w:szCs w:val="20"/>
        </w:rPr>
        <w:t xml:space="preserve"> adalah titik paling kritis.</w:t>
      </w:r>
      <w:r>
        <w:rPr>
          <w:rFonts w:hint="default" w:ascii="Segoe UI" w:hAnsi="Segoe UI" w:eastAsia="Segoe UI" w:cs="Segoe UI"/>
          <w:color w:val="1A1A1A"/>
          <w:sz w:val="20"/>
          <w:szCs w:val="20"/>
        </w:rPr>
        <w:t xml:space="preserve"> Dipanggil </w:t>
      </w:r>
      <w:r>
        <w:rPr>
          <w:rStyle w:val="18"/>
          <w:rFonts w:hint="default" w:ascii="Segoe UI" w:hAnsi="Segoe UI" w:eastAsia="Segoe UI" w:cs="Segoe UI"/>
          <w:color w:val="1A1A1A"/>
          <w:sz w:val="20"/>
          <w:szCs w:val="20"/>
        </w:rPr>
        <w:t>13 aktivitas</w:t>
      </w:r>
      <w:r>
        <w:rPr>
          <w:rFonts w:hint="default" w:ascii="Segoe UI" w:hAnsi="Segoe UI" w:eastAsia="Segoe UI" w:cs="Segoe UI"/>
          <w:color w:val="1A1A1A"/>
          <w:sz w:val="20"/>
          <w:szCs w:val="20"/>
        </w:rPr>
        <w:t xml:space="preserve"> termasuk jalur</w:t>
      </w:r>
    </w:p>
    <w:p w14:paraId="205D3141">
      <w:pPr>
        <w:pStyle w:val="17"/>
        <w:keepNext w:val="0"/>
        <w:keepLines w:val="0"/>
        <w:widowControl/>
        <w:suppressLineNumbers w:val="0"/>
        <w:spacing w:line="10" w:lineRule="atLeast"/>
      </w:pPr>
      <w:r>
        <w:rPr>
          <w:rFonts w:hint="default" w:ascii="Segoe UI" w:hAnsi="Segoe UI" w:eastAsia="Segoe UI" w:cs="Segoe UI"/>
          <w:color w:val="1A1A1A"/>
          <w:sz w:val="20"/>
          <w:szCs w:val="20"/>
        </w:rPr>
        <w:t>registrasi klaim. Bila API pegawai belum siap, modul B-2 ikut tertahan.</w:t>
      </w:r>
    </w:p>
    <w:p w14:paraId="3B42BD1C">
      <w:pPr>
        <w:keepNext w:val="0"/>
        <w:keepLines w:val="0"/>
        <w:widowControl/>
        <w:numPr>
          <w:ilvl w:val="0"/>
          <w:numId w:val="223"/>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Perhitungan TAT bergantung penuh pada sistem lain.</w:t>
      </w:r>
      <w:r>
        <w:rPr>
          <w:rFonts w:hint="default" w:ascii="Segoe UI" w:hAnsi="Segoe UI" w:eastAsia="Segoe UI" w:cs="Segoe UI"/>
          <w:color w:val="1A1A1A"/>
          <w:sz w:val="20"/>
          <w:szCs w:val="20"/>
        </w:rPr>
        <w:t xml:space="preserve"> </w:t>
      </w:r>
      <w:r>
        <w:rPr>
          <w:rStyle w:val="14"/>
        </w:rPr>
        <w:t>GET_WORKING_HOURS</w:t>
      </w:r>
      <w:r>
        <w:rPr>
          <w:rFonts w:hint="default" w:ascii="Segoe UI" w:hAnsi="Segoe UI" w:eastAsia="Segoe UI" w:cs="Segoe UI"/>
          <w:color w:val="1A1A1A"/>
          <w:sz w:val="20"/>
          <w:szCs w:val="20"/>
        </w:rPr>
        <w:t xml:space="preserve"> dan </w:t>
      </w:r>
      <w:r>
        <w:rPr>
          <w:rStyle w:val="14"/>
        </w:rPr>
        <w:t>HRD_LBR</w:t>
      </w:r>
    </w:p>
    <w:p w14:paraId="4EF17805">
      <w:pPr>
        <w:pStyle w:val="17"/>
        <w:keepNext w:val="0"/>
        <w:keepLines w:val="0"/>
        <w:widowControl/>
        <w:suppressLineNumbers w:val="0"/>
        <w:spacing w:line="10" w:lineRule="atLeast"/>
      </w:pPr>
      <w:r>
        <w:rPr>
          <w:rFonts w:hint="default" w:ascii="Segoe UI" w:hAnsi="Segoe UI" w:eastAsia="Segoe UI" w:cs="Segoe UI"/>
          <w:color w:val="1A1A1A"/>
          <w:sz w:val="20"/>
          <w:szCs w:val="20"/>
        </w:rPr>
        <w:t>ada di @ASMD. Tanpa keduanya, seluruh laporan TAT dan KPI tidak dapat dihitung — dan itu laporan yang dipakai harian.</w:t>
      </w:r>
    </w:p>
    <w:p w14:paraId="08B3B2BA">
      <w:pPr>
        <w:keepNext w:val="0"/>
        <w:keepLines w:val="0"/>
        <w:widowControl/>
        <w:numPr>
          <w:ilvl w:val="0"/>
          <w:numId w:val="22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**Fungsi </w:t>
      </w:r>
      <w:r>
        <w:rPr>
          <w:rStyle w:val="14"/>
        </w:rPr>
        <w:t>GET_NAMA_</w:t>
      </w:r>
      <w:r>
        <w:rPr>
          <w:rStyle w:val="10"/>
          <w:rFonts w:hint="default" w:ascii="Segoe UI" w:hAnsi="Segoe UI" w:eastAsia="Segoe UI" w:cs="Segoe UI"/>
          <w:color w:val="1A1A1A"/>
          <w:sz w:val="20"/>
          <w:szCs w:val="20"/>
        </w:rPr>
        <w:t xml:space="preserve"> tampak sepele tapi ada di query pencarian polis</w:t>
      </w:r>
      <w:r>
        <w:rPr>
          <w:rFonts w:hint="default" w:ascii="Segoe UI" w:hAnsi="Segoe UI" w:eastAsia="Segoe UI" w:cs="Segoe UI"/>
          <w:color w:val="1A1A1A"/>
          <w:sz w:val="20"/>
          <w:szCs w:val="20"/>
        </w:rPr>
        <w:t>* yang dipakai</w:t>
      </w:r>
    </w:p>
    <w:p w14:paraId="15447A9C">
      <w:pPr>
        <w:pStyle w:val="17"/>
        <w:keepNext w:val="0"/>
        <w:keepLines w:val="0"/>
        <w:widowControl/>
        <w:suppressLineNumbers w:val="0"/>
        <w:spacing w:line="10" w:lineRule="atLeast"/>
      </w:pPr>
      <w:r>
        <w:rPr>
          <w:rFonts w:hint="default" w:ascii="Segoe UI" w:hAnsi="Segoe UI" w:eastAsia="Segoe UI" w:cs="Segoe UI"/>
          <w:color w:val="1A1A1A"/>
          <w:sz w:val="20"/>
          <w:szCs w:val="20"/>
        </w:rPr>
        <w:t>di layar. Mengganti dengan join ke tabel salinan mengubah rencana eksekusi query — perlu diukur ulang pada data sebesar produksi.</w:t>
      </w:r>
    </w:p>
    <w:p w14:paraId="7A1877DE">
      <w:pPr>
        <w:pStyle w:val="2"/>
        <w:keepNext/>
        <w:keepLines w:val="0"/>
        <w:pageBreakBefore/>
        <w:widowControl/>
        <w:suppressLineNumbers w:val="0"/>
        <w:pBdr>
          <w:bottom w:val="single" w:color="0B3D6B" w:sz="18" w:space="6"/>
        </w:pBdr>
        <w:spacing w:before="0" w:beforeAutospacing="0" w:after="200" w:afterAutospacing="0" w:line="10" w:lineRule="atLeast"/>
        <w:ind w:left="0" w:right="0"/>
        <w:rPr>
          <w:color w:val="0B3D6B"/>
          <w:sz w:val="44"/>
          <w:szCs w:val="44"/>
        </w:rPr>
      </w:pPr>
      <w:r>
        <w:rPr>
          <w:color w:val="0B3D6B"/>
          <w:sz w:val="44"/>
          <w:szCs w:val="44"/>
        </w:rPr>
        <w:t>Lampiran G — Inventaris 74 Harness</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50"/>
        <w:gridCol w:w="1849"/>
      </w:tblGrid>
      <w:tr w14:paraId="32D7A5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914" w:type="pct"/>
            <w:tcBorders>
              <w:top w:val="nil"/>
              <w:left w:val="nil"/>
              <w:bottom w:val="single" w:color="E2E8EE" w:sz="2" w:space="0"/>
              <w:right w:val="nil"/>
            </w:tcBorders>
            <w:shd w:val="clear"/>
            <w:tcMar>
              <w:top w:w="60" w:type="dxa"/>
              <w:left w:w="120" w:type="dxa"/>
              <w:bottom w:w="60" w:type="dxa"/>
              <w:right w:w="120" w:type="dxa"/>
            </w:tcMar>
            <w:vAlign w:val="top"/>
          </w:tcPr>
          <w:p w14:paraId="6E19226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Tanggal</w:t>
            </w:r>
          </w:p>
        </w:tc>
        <w:tc>
          <w:tcPr>
            <w:tcW w:w="3085" w:type="pct"/>
            <w:tcBorders>
              <w:top w:val="nil"/>
              <w:left w:val="nil"/>
              <w:bottom w:val="single" w:color="E2E8EE" w:sz="2" w:space="0"/>
              <w:right w:val="nil"/>
            </w:tcBorders>
            <w:shd w:val="clear"/>
            <w:tcMar>
              <w:top w:w="60" w:type="dxa"/>
              <w:left w:w="120" w:type="dxa"/>
              <w:bottom w:w="60" w:type="dxa"/>
              <w:right w:w="120" w:type="dxa"/>
            </w:tcMar>
            <w:vAlign w:val="top"/>
          </w:tcPr>
          <w:p w14:paraId="4513D30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2026-09-14</w:t>
            </w:r>
          </w:p>
        </w:tc>
      </w:tr>
      <w:tr w14:paraId="56214E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14" w:type="pct"/>
            <w:tcBorders>
              <w:top w:val="nil"/>
              <w:left w:val="nil"/>
              <w:bottom w:val="single" w:color="E2E8EE" w:sz="2" w:space="0"/>
              <w:right w:val="nil"/>
            </w:tcBorders>
            <w:shd w:val="clear"/>
            <w:tcMar>
              <w:top w:w="60" w:type="dxa"/>
              <w:left w:w="120" w:type="dxa"/>
              <w:bottom w:w="60" w:type="dxa"/>
              <w:right w:w="120" w:type="dxa"/>
            </w:tcMar>
            <w:vAlign w:val="top"/>
          </w:tcPr>
          <w:p w14:paraId="2146697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Sumber</w:t>
            </w:r>
          </w:p>
        </w:tc>
        <w:tc>
          <w:tcPr>
            <w:tcW w:w="3085" w:type="pct"/>
            <w:tcBorders>
              <w:top w:val="nil"/>
              <w:left w:val="nil"/>
              <w:bottom w:val="single" w:color="E2E8EE" w:sz="2" w:space="0"/>
              <w:right w:val="nil"/>
            </w:tcBorders>
            <w:shd w:val="clear"/>
            <w:tcMar>
              <w:top w:w="60" w:type="dxa"/>
              <w:left w:w="120" w:type="dxa"/>
              <w:bottom w:w="60" w:type="dxa"/>
              <w:right w:w="120" w:type="dxa"/>
            </w:tcMar>
            <w:vAlign w:val="top"/>
          </w:tcPr>
          <w:p w14:paraId="72370A1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direktori </w:t>
            </w:r>
            <w:r>
              <w:rPr>
                <w:rStyle w:val="14"/>
                <w:rFonts w:ascii="SimSun" w:hAnsi="SimSun" w:eastAsia="SimSun" w:cs="SimSun"/>
                <w:sz w:val="24"/>
                <w:szCs w:val="24"/>
              </w:rPr>
              <w:t>Harness/</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dihitung dan dibaca langsung</w:t>
            </w:r>
            <w:r>
              <w:rPr>
                <w:rFonts w:hint="default" w:ascii="Segoe UI" w:hAnsi="Segoe UI" w:eastAsia="Segoe UI" w:cs="Segoe UI"/>
                <w:color w:val="1A1A1A"/>
                <w:sz w:val="24"/>
                <w:szCs w:val="24"/>
                <w:bdr w:val="none" w:color="auto" w:sz="0" w:space="0"/>
              </w:rPr>
              <w:t>, bukan dari dokumen turunan</w:t>
            </w:r>
          </w:p>
        </w:tc>
      </w:tr>
      <w:tr w14:paraId="7AB5D1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14" w:type="pct"/>
            <w:tcBorders>
              <w:top w:val="nil"/>
              <w:left w:val="nil"/>
              <w:bottom w:val="single" w:color="E2E8EE" w:sz="2" w:space="0"/>
              <w:right w:val="nil"/>
            </w:tcBorders>
            <w:shd w:val="clear"/>
            <w:tcMar>
              <w:top w:w="60" w:type="dxa"/>
              <w:left w:w="120" w:type="dxa"/>
              <w:bottom w:w="60" w:type="dxa"/>
              <w:right w:w="120" w:type="dxa"/>
            </w:tcMar>
            <w:vAlign w:val="top"/>
          </w:tcPr>
          <w:p w14:paraId="532E96D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Dasar</w:t>
            </w:r>
          </w:p>
        </w:tc>
        <w:tc>
          <w:tcPr>
            <w:tcW w:w="3085" w:type="pct"/>
            <w:tcBorders>
              <w:top w:val="nil"/>
              <w:left w:val="nil"/>
              <w:bottom w:val="single" w:color="E2E8EE" w:sz="2" w:space="0"/>
              <w:right w:val="nil"/>
            </w:tcBorders>
            <w:shd w:val="clear"/>
            <w:tcMar>
              <w:top w:w="60" w:type="dxa"/>
              <w:left w:w="120" w:type="dxa"/>
              <w:bottom w:w="60" w:type="dxa"/>
              <w:right w:w="120" w:type="dxa"/>
            </w:tcMar>
            <w:vAlign w:val="top"/>
          </w:tcPr>
          <w:p w14:paraId="4F48A03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D-73</w:t>
            </w:r>
            <w:r>
              <w:rPr>
                <w:rFonts w:hint="default" w:ascii="Segoe UI" w:hAnsi="Segoe UI" w:eastAsia="Segoe UI" w:cs="Segoe UI"/>
                <w:color w:val="1A1A1A"/>
                <w:sz w:val="24"/>
                <w:szCs w:val="24"/>
                <w:bdr w:val="none" w:color="auto" w:sz="0" w:space="0"/>
              </w:rPr>
              <w:t xml:space="preserve"> · pertanyaan terbuka </w:t>
            </w:r>
            <w:r>
              <w:rPr>
                <w:rStyle w:val="14"/>
                <w:rFonts w:ascii="SimSun" w:hAnsi="SimSun" w:eastAsia="SimSun" w:cs="SimSun"/>
                <w:sz w:val="24"/>
                <w:szCs w:val="24"/>
              </w:rPr>
              <w:t>U-3</w:t>
            </w:r>
            <w:r>
              <w:rPr>
                <w:rFonts w:hint="default" w:ascii="Segoe UI" w:hAnsi="Segoe UI" w:eastAsia="Segoe UI" w:cs="Segoe UI"/>
                <w:color w:val="1A1A1A"/>
                <w:sz w:val="24"/>
                <w:szCs w:val="24"/>
                <w:bdr w:val="none" w:color="auto" w:sz="0" w:space="0"/>
              </w:rPr>
              <w:t xml:space="preserve"> dan </w:t>
            </w:r>
            <w:r>
              <w:rPr>
                <w:rStyle w:val="14"/>
                <w:rFonts w:ascii="SimSun" w:hAnsi="SimSun" w:eastAsia="SimSun" w:cs="SimSun"/>
                <w:sz w:val="24"/>
                <w:szCs w:val="24"/>
              </w:rPr>
              <w:t>U-4</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U-5</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U-6</w:t>
            </w:r>
          </w:p>
        </w:tc>
      </w:tr>
      <w:tr w14:paraId="6BA69C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14" w:type="pct"/>
            <w:tcBorders>
              <w:top w:val="nil"/>
              <w:left w:val="nil"/>
              <w:bottom w:val="single" w:color="E2E8EE" w:sz="2" w:space="0"/>
              <w:right w:val="nil"/>
            </w:tcBorders>
            <w:shd w:val="clear"/>
            <w:tcMar>
              <w:top w:w="60" w:type="dxa"/>
              <w:left w:w="120" w:type="dxa"/>
              <w:bottom w:w="60" w:type="dxa"/>
              <w:right w:w="120" w:type="dxa"/>
            </w:tcMar>
            <w:vAlign w:val="top"/>
          </w:tcPr>
          <w:p w14:paraId="227A96C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085" w:type="pct"/>
            <w:tcBorders>
              <w:top w:val="nil"/>
              <w:left w:val="nil"/>
              <w:bottom w:val="single" w:color="E2E8EE" w:sz="2" w:space="0"/>
              <w:right w:val="nil"/>
            </w:tcBorders>
            <w:shd w:val="clear"/>
            <w:tcMar>
              <w:top w:w="60" w:type="dxa"/>
              <w:left w:w="120" w:type="dxa"/>
              <w:bottom w:w="60" w:type="dxa"/>
              <w:right w:w="120" w:type="dxa"/>
            </w:tcMar>
            <w:vAlign w:val="top"/>
          </w:tcPr>
          <w:p w14:paraId="7925473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Kolom </w:t>
            </w:r>
            <w:r>
              <w:rPr>
                <w:rStyle w:val="18"/>
                <w:rFonts w:hint="default" w:ascii="Segoe UI" w:hAnsi="Segoe UI" w:eastAsia="Segoe UI" w:cs="Segoe UI"/>
                <w:color w:val="1A1A1A"/>
                <w:sz w:val="24"/>
                <w:szCs w:val="24"/>
                <w:bdr w:val="none" w:color="auto" w:sz="0" w:space="0"/>
              </w:rPr>
              <w:t>Usulan modul</w:t>
            </w:r>
            <w:r>
              <w:rPr>
                <w:rFonts w:hint="default" w:ascii="Segoe UI" w:hAnsi="Segoe UI" w:eastAsia="Segoe UI" w:cs="Segoe UI"/>
                <w:color w:val="1A1A1A"/>
                <w:sz w:val="24"/>
                <w:szCs w:val="24"/>
                <w:bdr w:val="none" w:color="auto" w:sz="0" w:space="0"/>
              </w:rPr>
              <w:t xml:space="preserve"> terisi </w:t>
            </w:r>
            <w:r>
              <w:rPr>
                <w:rStyle w:val="18"/>
                <w:rFonts w:hint="default" w:ascii="Segoe UI" w:hAnsi="Segoe UI" w:eastAsia="Segoe UI" w:cs="Segoe UI"/>
                <w:color w:val="1A1A1A"/>
                <w:sz w:val="24"/>
                <w:szCs w:val="24"/>
                <w:bdr w:val="none" w:color="auto" w:sz="0" w:space="0"/>
              </w:rPr>
              <w:t>usulan bertanda keyakinan</w:t>
            </w:r>
            <w:r>
              <w:rPr>
                <w:rFonts w:hint="default" w:ascii="Segoe UI" w:hAnsi="Segoe UI" w:eastAsia="Segoe UI" w:cs="Segoe UI"/>
                <w:color w:val="1A1A1A"/>
                <w:sz w:val="24"/>
                <w:szCs w:val="24"/>
                <w:bdr w:val="none" w:color="auto" w:sz="0" w:space="0"/>
              </w:rPr>
              <w:t xml:space="preserve"> — bukan keputusan</w:t>
            </w:r>
          </w:p>
        </w:tc>
      </w:tr>
    </w:tbl>
    <w:p w14:paraId="3D7EC9FD">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Kenapa lampiran ini ada</w:t>
      </w:r>
    </w:p>
    <w:p w14:paraId="31E091B6">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Sebelum ini, nama ke-74 harness tersebar di </w:t>
      </w:r>
      <w:r>
        <w:rPr>
          <w:rStyle w:val="18"/>
          <w:rFonts w:hint="default" w:ascii="Segoe UI" w:hAnsi="Segoe UI" w:eastAsia="Segoe UI" w:cs="Segoe UI"/>
          <w:color w:val="1A1A1A"/>
          <w:sz w:val="20"/>
          <w:szCs w:val="20"/>
        </w:rPr>
        <w:t>sembilan berkas</w:t>
      </w:r>
      <w:r>
        <w:rPr>
          <w:rFonts w:hint="default" w:ascii="Segoe UI" w:hAnsi="Segoe UI" w:eastAsia="Segoe UI" w:cs="Segoe UI"/>
          <w:color w:val="1A1A1A"/>
          <w:sz w:val="20"/>
          <w:szCs w:val="20"/>
        </w:rPr>
        <w:t xml:space="preserve"> dan tidak ada satu pun yang memuat seluruhnya. Dokumen yang ada bahkan sempat menyebut </w:t>
      </w:r>
      <w:r>
        <w:rPr>
          <w:rStyle w:val="10"/>
          <w:rFonts w:hint="default" w:ascii="Segoe UI" w:hAnsi="Segoe UI" w:eastAsia="Segoe UI" w:cs="Segoe UI"/>
          <w:color w:val="1A1A1A"/>
          <w:sz w:val="20"/>
          <w:szCs w:val="20"/>
        </w:rPr>
        <w:t>"~20 inbox"</w:t>
      </w:r>
      <w:r>
        <w:rPr>
          <w:rFonts w:hint="default" w:ascii="Segoe UI" w:hAnsi="Segoe UI" w:eastAsia="Segoe UI" w:cs="Segoe UI"/>
          <w:color w:val="1A1A1A"/>
          <w:sz w:val="20"/>
          <w:szCs w:val="20"/>
        </w:rPr>
        <w:t xml:space="preserve"> padahal direktorinya memuat</w:t>
      </w:r>
    </w:p>
    <w:p w14:paraId="4A3671E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26 berkas bernama Inbox</w:t>
      </w:r>
      <w:r>
        <w:rPr>
          <w:rFonts w:hint="default" w:ascii="Segoe UI" w:hAnsi="Segoe UI" w:eastAsia="Segoe UI" w:cs="Segoe UI"/>
          <w:color w:val="1A1A1A"/>
          <w:sz w:val="20"/>
          <w:szCs w:val="20"/>
        </w:rPr>
        <w:t xml:space="preserve">. Lampiran ini menjadikan direktori </w:t>
      </w:r>
      <w:r>
        <w:rPr>
          <w:rStyle w:val="14"/>
        </w:rPr>
        <w:t>Harness/</w:t>
      </w:r>
      <w:r>
        <w:rPr>
          <w:rFonts w:hint="default" w:ascii="Segoe UI" w:hAnsi="Segoe UI" w:eastAsia="Segoe UI" w:cs="Segoe UI"/>
          <w:color w:val="1A1A1A"/>
          <w:sz w:val="20"/>
          <w:szCs w:val="20"/>
        </w:rPr>
        <w:t xml:space="preserve"> sebagai satu-satunya</w:t>
      </w:r>
    </w:p>
    <w:p w14:paraId="0439D1E1">
      <w:pPr>
        <w:pStyle w:val="17"/>
        <w:keepNext w:val="0"/>
        <w:keepLines w:val="0"/>
        <w:widowControl/>
        <w:suppressLineNumbers w:val="0"/>
        <w:spacing w:line="10" w:lineRule="atLeast"/>
      </w:pPr>
      <w:r>
        <w:rPr>
          <w:rFonts w:hint="default" w:ascii="Segoe UI" w:hAnsi="Segoe UI" w:eastAsia="Segoe UI" w:cs="Segoe UI"/>
          <w:color w:val="1A1A1A"/>
          <w:sz w:val="20"/>
          <w:szCs w:val="20"/>
        </w:rPr>
        <w:t>sumber yang dirujuk.</w:t>
      </w:r>
    </w:p>
    <w:p w14:paraId="426A89A8">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Koreksi: pemisahan berdasarkan NAMA bukan pembeda yang berguna</w:t>
      </w:r>
    </w:p>
    <w:p w14:paraId="1465CE86">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Pemisahan "Inbox versus non-Inbox" yang saya pakai sebelumnya </w:t>
      </w:r>
      <w:r>
        <w:rPr>
          <w:rStyle w:val="18"/>
          <w:rFonts w:hint="default" w:ascii="Segoe UI" w:hAnsi="Segoe UI" w:eastAsia="Segoe UI" w:cs="Segoe UI"/>
          <w:color w:val="1A1A1A"/>
          <w:sz w:val="20"/>
          <w:szCs w:val="20"/>
        </w:rPr>
        <w:t>berdasarkan nama berkas</w:t>
      </w:r>
      <w:r>
        <w:rPr>
          <w:rFonts w:hint="default" w:ascii="Segoe UI" w:hAnsi="Segoe UI" w:eastAsia="Segoe UI" w:cs="Segoe UI"/>
          <w:color w:val="1A1A1A"/>
          <w:sz w:val="20"/>
          <w:szCs w:val="20"/>
        </w:rPr>
        <w:t>. Itu pembeda yang lemah, dan buktinya dari export sendiri: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10"/>
        <w:gridCol w:w="3000"/>
      </w:tblGrid>
      <w:tr w14:paraId="212E77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0358A4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diuji</w:t>
            </w:r>
          </w:p>
        </w:tc>
        <w:tc>
          <w:tcPr>
            <w:tcW w:w="3328"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15614C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Hasil</w:t>
            </w:r>
          </w:p>
        </w:tc>
      </w:tr>
      <w:tr w14:paraId="280BBE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041F9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Apakah harness bernama </w:t>
            </w:r>
            <w:r>
              <w:rPr>
                <w:rStyle w:val="10"/>
                <w:rFonts w:hint="default" w:ascii="Segoe UI" w:hAnsi="Segoe UI" w:eastAsia="Segoe UI" w:cs="Segoe UI"/>
                <w:color w:val="1A1A1A"/>
                <w:sz w:val="24"/>
                <w:szCs w:val="24"/>
                <w:bdr w:val="none" w:color="auto" w:sz="0" w:space="0"/>
              </w:rPr>
              <w:t>Inbox</w:t>
            </w:r>
            <w:r>
              <w:rPr>
                <w:rFonts w:hint="default" w:ascii="Segoe UI" w:hAnsi="Segoe UI" w:eastAsia="Segoe UI" w:cs="Segoe UI"/>
                <w:color w:val="1A1A1A"/>
                <w:sz w:val="24"/>
                <w:szCs w:val="24"/>
                <w:bdr w:val="none" w:color="auto" w:sz="0" w:space="0"/>
              </w:rPr>
              <w:t xml:space="preserve"> memakai model penugasan?</w:t>
            </w:r>
          </w:p>
        </w:tc>
        <w:tc>
          <w:tcPr>
            <w:tcW w:w="332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C0AAB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 terbukti.</w:t>
            </w:r>
            <w:r>
              <w:rPr>
                <w:rFonts w:hint="default" w:ascii="Segoe UI" w:hAnsi="Segoe UI" w:eastAsia="Segoe UI" w:cs="Segoe UI"/>
                <w:color w:val="1A1A1A"/>
                <w:sz w:val="24"/>
                <w:szCs w:val="24"/>
                <w:bdr w:val="none" w:color="auto" w:sz="0" w:space="0"/>
              </w:rPr>
              <w:t xml:space="preserve"> Penanda yang saya pakai ternyata menangkap boilerplate Pega (</w:t>
            </w:r>
            <w:r>
              <w:rPr>
                <w:rStyle w:val="14"/>
                <w:rFonts w:ascii="SimSun" w:hAnsi="SimSun" w:eastAsia="SimSun" w:cs="SimSun"/>
                <w:sz w:val="24"/>
                <w:szCs w:val="24"/>
              </w:rPr>
              <w:t>pyDashboardMyWorkList</w:t>
            </w:r>
            <w:r>
              <w:rPr>
                <w:rFonts w:hint="default" w:ascii="Segoe UI" w:hAnsi="Segoe UI" w:eastAsia="Segoe UI" w:cs="Segoe UI"/>
                <w:color w:val="1A1A1A"/>
                <w:sz w:val="24"/>
                <w:szCs w:val="24"/>
                <w:bdr w:val="none" w:color="auto" w:sz="0" w:space="0"/>
              </w:rPr>
              <w:t xml:space="preserve">), dan </w:t>
            </w:r>
            <w:r>
              <w:rPr>
                <w:rStyle w:val="14"/>
                <w:rFonts w:ascii="SimSun" w:hAnsi="SimSun" w:eastAsia="SimSun" w:cs="SimSun"/>
                <w:sz w:val="24"/>
                <w:szCs w:val="24"/>
              </w:rPr>
              <w:t>InboxRegister_​Harness</w:t>
            </w:r>
            <w:r>
              <w:rPr>
                <w:rFonts w:hint="default" w:ascii="Segoe UI" w:hAnsi="Segoe UI" w:eastAsia="Segoe UI" w:cs="Segoe UI"/>
                <w:color w:val="1A1A1A"/>
                <w:sz w:val="24"/>
                <w:szCs w:val="24"/>
                <w:bdr w:val="none" w:color="auto" w:sz="0" w:space="0"/>
              </w:rPr>
              <w:t xml:space="preserve"> — inbox sungguhan — justru </w:t>
            </w:r>
            <w:r>
              <w:rPr>
                <w:rStyle w:val="18"/>
                <w:rFonts w:hint="default" w:ascii="Segoe UI" w:hAnsi="Segoe UI" w:eastAsia="Segoe UI" w:cs="Segoe UI"/>
                <w:color w:val="1A1A1A"/>
                <w:sz w:val="24"/>
                <w:szCs w:val="24"/>
                <w:bdr w:val="none" w:color="auto" w:sz="0" w:space="0"/>
              </w:rPr>
              <w:t>nol kecocokan</w:t>
            </w:r>
          </w:p>
        </w:tc>
      </w:tr>
      <w:tr w14:paraId="12C5BF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9D05F0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Apakah nama </w:t>
            </w:r>
            <w:r>
              <w:rPr>
                <w:rStyle w:val="10"/>
                <w:rFonts w:hint="default" w:ascii="Segoe UI" w:hAnsi="Segoe UI" w:eastAsia="Segoe UI" w:cs="Segoe UI"/>
                <w:color w:val="1A1A1A"/>
                <w:sz w:val="24"/>
                <w:szCs w:val="24"/>
                <w:bdr w:val="none" w:color="auto" w:sz="0" w:space="0"/>
              </w:rPr>
              <w:t>Inbox</w:t>
            </w:r>
            <w:r>
              <w:rPr>
                <w:rFonts w:hint="default" w:ascii="Segoe UI" w:hAnsi="Segoe UI" w:eastAsia="Segoe UI" w:cs="Segoe UI"/>
                <w:color w:val="1A1A1A"/>
                <w:sz w:val="24"/>
                <w:szCs w:val="24"/>
                <w:bdr w:val="none" w:color="auto" w:sz="0" w:space="0"/>
              </w:rPr>
              <w:t xml:space="preserve"> sejalan dengan kelas harness?</w:t>
            </w:r>
          </w:p>
        </w:tc>
        <w:tc>
          <w:tcPr>
            <w:tcW w:w="332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0FBDA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w:t>
            </w:r>
            <w:r>
              <w:rPr>
                <w:rFonts w:hint="default" w:ascii="Segoe UI" w:hAnsi="Segoe UI" w:eastAsia="Segoe UI" w:cs="Segoe UI"/>
                <w:color w:val="1A1A1A"/>
                <w:sz w:val="24"/>
                <w:szCs w:val="24"/>
                <w:bdr w:val="none" w:color="auto" w:sz="0" w:space="0"/>
              </w:rPr>
              <w:t xml:space="preserve"> 23 dari 26 bernama Inbox berkelas </w:t>
            </w:r>
            <w:r>
              <w:rPr>
                <w:rStyle w:val="14"/>
                <w:rFonts w:ascii="SimSun" w:hAnsi="SimSun" w:eastAsia="SimSun" w:cs="SimSun"/>
                <w:sz w:val="24"/>
                <w:szCs w:val="24"/>
              </w:rPr>
              <w:t>Data-Portal</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sama</w:t>
            </w:r>
            <w:r>
              <w:rPr>
                <w:rFonts w:hint="default" w:ascii="Segoe UI" w:hAnsi="Segoe UI" w:eastAsia="Segoe UI" w:cs="Segoe UI"/>
                <w:color w:val="1A1A1A"/>
                <w:sz w:val="24"/>
                <w:szCs w:val="24"/>
                <w:bdr w:val="none" w:color="auto" w:sz="0" w:space="0"/>
              </w:rPr>
              <w:t xml:space="preserve"> dengan 35 harness yang bukan bernama Inbox</w:t>
            </w:r>
          </w:p>
        </w:tc>
      </w:tr>
    </w:tbl>
    <w:p w14:paraId="1C1CE288">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Kesimpulan:</w:t>
      </w:r>
      <w:r>
        <w:rPr>
          <w:rFonts w:hint="default" w:ascii="Segoe UI" w:hAnsi="Segoe UI" w:eastAsia="Segoe UI" w:cs="Segoe UI"/>
          <w:color w:val="1A1A1A"/>
          <w:sz w:val="20"/>
          <w:szCs w:val="20"/>
        </w:rPr>
        <w:t xml:space="preserve"> nama berkas tidak memberi tahu apa pun yang tidak diberitahu kelasnya dengan lebih baik. Nama tetap dicantumkan di kolom terakhir sebagai alat cari, </w:t>
      </w:r>
      <w:r>
        <w:rPr>
          <w:rStyle w:val="18"/>
          <w:rFonts w:hint="default" w:ascii="Segoe UI" w:hAnsi="Segoe UI" w:eastAsia="Segoe UI" w:cs="Segoe UI"/>
          <w:color w:val="1A1A1A"/>
          <w:sz w:val="20"/>
          <w:szCs w:val="20"/>
        </w:rPr>
        <w:t>bukan</w:t>
      </w:r>
      <w:r>
        <w:rPr>
          <w:rFonts w:hint="default" w:ascii="Segoe UI" w:hAnsi="Segoe UI" w:eastAsia="Segoe UI" w:cs="Segoe UI"/>
          <w:color w:val="1A1A1A"/>
          <w:sz w:val="20"/>
          <w:szCs w:val="20"/>
        </w:rPr>
        <w:t xml:space="preserve"> sebagai dasar pembagian.</w:t>
      </w:r>
    </w:p>
    <w:p w14:paraId="37C8AD82">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Pembeda yang benar-benar berpengaruh pada implementasi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40"/>
        <w:gridCol w:w="1054"/>
        <w:gridCol w:w="3197"/>
      </w:tblGrid>
      <w:tr w14:paraId="1A2830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7A2ACF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Kelas harness</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1DFAAB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Jumlah</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E107473">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Artinya bagi implementasi</w:t>
            </w:r>
          </w:p>
        </w:tc>
      </w:tr>
      <w:tr w14:paraId="69577D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97CCAF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ASM-​FW-​GCNMFW-​Work</w:t>
            </w:r>
            <w:r>
              <w:rPr>
                <w:rFonts w:hint="default" w:ascii="Segoe UI" w:hAnsi="Segoe UI" w:eastAsia="Segoe UI" w:cs="Segoe UI"/>
                <w:color w:val="1A1A1A"/>
                <w:sz w:val="24"/>
                <w:szCs w:val="24"/>
                <w:bdr w:val="none" w:color="auto" w:sz="0" w:space="0"/>
              </w:rPr>
              <w: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1F3E5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7</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4426D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Terikat pada </w:t>
            </w:r>
            <w:r>
              <w:rPr>
                <w:rStyle w:val="18"/>
                <w:rFonts w:hint="default" w:ascii="Segoe UI" w:hAnsi="Segoe UI" w:eastAsia="Segoe UI" w:cs="Segoe UI"/>
                <w:color w:val="1A1A1A"/>
                <w:sz w:val="24"/>
                <w:szCs w:val="24"/>
                <w:bdr w:val="none" w:color="auto" w:sz="0" w:space="0"/>
              </w:rPr>
              <w:t>satu klaim</w:t>
            </w:r>
            <w:r>
              <w:rPr>
                <w:rFonts w:hint="default" w:ascii="Segoe UI" w:hAnsi="Segoe UI" w:eastAsia="Segoe UI" w:cs="Segoe UI"/>
                <w:color w:val="1A1A1A"/>
                <w:sz w:val="24"/>
                <w:szCs w:val="24"/>
                <w:bdr w:val="none" w:color="auto" w:sz="0" w:space="0"/>
              </w:rPr>
              <w:t>. Layar hanya berarti bila sebuah klaim sudah dimuat — menentukan bentuk rute (</w:t>
            </w:r>
            <w:r>
              <w:rPr>
                <w:rStyle w:val="14"/>
                <w:rFonts w:ascii="SimSun" w:hAnsi="SimSun" w:eastAsia="SimSun" w:cs="SimSun"/>
                <w:sz w:val="24"/>
                <w:szCs w:val="24"/>
              </w:rPr>
              <w:t>/​klaim/​{nomor}/​…</w:t>
            </w:r>
            <w:r>
              <w:rPr>
                <w:rFonts w:hint="default" w:ascii="Segoe UI" w:hAnsi="Segoe UI" w:eastAsia="Segoe UI" w:cs="Segoe UI"/>
                <w:color w:val="1A1A1A"/>
                <w:sz w:val="24"/>
                <w:szCs w:val="24"/>
                <w:bdr w:val="none" w:color="auto" w:sz="0" w:space="0"/>
              </w:rPr>
              <w:t xml:space="preserve">), dan menempatkannya di </w:t>
            </w:r>
            <w:r>
              <w:rPr>
                <w:rStyle w:val="14"/>
                <w:rFonts w:ascii="SimSun" w:hAnsi="SimSun" w:eastAsia="SimSun" w:cs="SimSun"/>
                <w:sz w:val="24"/>
                <w:szCs w:val="24"/>
              </w:rPr>
              <w:t>U-4</w:t>
            </w:r>
          </w:p>
        </w:tc>
      </w:tr>
      <w:tr w14:paraId="56248C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4557B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@baseclass</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B9300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9</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0F2D4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Generik; konteksnya ditentukan pemanggil</w:t>
            </w:r>
          </w:p>
        </w:tc>
      </w:tr>
      <w:tr w14:paraId="20DD4E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6DC6F6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Data-Portal</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C1B6F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58</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326A9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Layar berdiri sendiri di portal — daftar, master, laporan. Rutenya tidak memerlukan klaim</w:t>
            </w:r>
          </w:p>
        </w:tc>
      </w:tr>
    </w:tbl>
    <w:p w14:paraId="6BA621FF">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Ketujuh harness berkelas Work adalah satu-satunya kelompok yang </w:t>
      </w:r>
      <w:r>
        <w:rPr>
          <w:rStyle w:val="18"/>
          <w:rFonts w:hint="default" w:ascii="Segoe UI" w:hAnsi="Segoe UI" w:eastAsia="Segoe UI" w:cs="Segoe UI"/>
          <w:color w:val="1A1A1A"/>
          <w:sz w:val="20"/>
          <w:szCs w:val="20"/>
        </w:rPr>
        <w:t>sudah pasti</w:t>
      </w:r>
      <w:r>
        <w:rPr>
          <w:rFonts w:hint="default" w:ascii="Segoe UI" w:hAnsi="Segoe UI" w:eastAsia="Segoe UI" w:cs="Segoe UI"/>
          <w:color w:val="1A1A1A"/>
          <w:sz w:val="20"/>
          <w:szCs w:val="20"/>
        </w:rPr>
        <w:t xml:space="preserve"> milik </w:t>
      </w:r>
      <w:r>
        <w:rPr>
          <w:rStyle w:val="14"/>
        </w:rPr>
        <w:t>U-4</w:t>
      </w:r>
      <w:r>
        <w:rPr>
          <w:rFonts w:hint="default" w:ascii="Segoe UI" w:hAnsi="Segoe UI" w:eastAsia="Segoe UI" w:cs="Segoe UI"/>
          <w:color w:val="1A1A1A"/>
          <w:sz w:val="20"/>
          <w:szCs w:val="20"/>
        </w:rPr>
        <w:t>:</w:t>
      </w:r>
    </w:p>
    <w:p w14:paraId="15588341">
      <w:pPr>
        <w:pStyle w:val="15"/>
        <w:keepNext w:val="0"/>
        <w:keepLines w:val="0"/>
        <w:widowControl/>
        <w:suppressLineNumbers w:val="0"/>
        <w:spacing w:line="10" w:lineRule="atLeast"/>
        <w:rPr>
          <w:rStyle w:val="14"/>
        </w:rPr>
      </w:pPr>
      <w:r>
        <w:rPr>
          <w:rStyle w:val="14"/>
        </w:rPr>
        <w:t>InputProgress · ViewDetailHasilSurveyorInternal1 · ViewReceiveDocument</w:t>
      </w:r>
    </w:p>
    <w:p w14:paraId="50D9C1AA">
      <w:pPr>
        <w:pStyle w:val="15"/>
        <w:keepNext w:val="0"/>
        <w:keepLines w:val="0"/>
        <w:widowControl/>
        <w:suppressLineNumbers w:val="0"/>
        <w:spacing w:line="10" w:lineRule="atLeast"/>
        <w:rPr>
          <w:rStyle w:val="14"/>
        </w:rPr>
      </w:pPr>
      <w:r>
        <w:rPr>
          <w:rStyle w:val="14"/>
        </w:rPr>
        <w:t>ViewTempDetailAllCase · ViewTempDetailClaim · ViewTempDetailReqDocument</w:t>
      </w:r>
    </w:p>
    <w:p w14:paraId="621EEAC5">
      <w:pPr>
        <w:pStyle w:val="15"/>
        <w:keepNext w:val="0"/>
        <w:keepLines w:val="0"/>
        <w:widowControl/>
        <w:suppressLineNumbers w:val="0"/>
        <w:spacing w:line="10" w:lineRule="atLeast"/>
      </w:pPr>
      <w:r>
        <w:rPr>
          <w:rStyle w:val="14"/>
        </w:rPr>
        <w:t>View_DetailKlaimCabang_Harness</w:t>
      </w:r>
    </w:p>
    <w:p w14:paraId="300AB178">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Apa yang berubah bila pembagian ini salah</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46"/>
        <w:gridCol w:w="1760"/>
      </w:tblGrid>
      <w:tr w14:paraId="3FC46C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41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F14F56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terpengaruh</w:t>
            </w:r>
          </w:p>
        </w:tc>
        <w:tc>
          <w:tcPr>
            <w:tcW w:w="258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A5EE9F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Bagaimana</w:t>
            </w:r>
          </w:p>
        </w:tc>
      </w:tr>
      <w:tr w14:paraId="4F651F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41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6D5CFF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 xml:space="preserve">Komponen yang dibangun </w:t>
            </w:r>
            <w:r>
              <w:rPr>
                <w:rStyle w:val="14"/>
                <w:rFonts w:ascii="SimSun" w:hAnsi="SimSun" w:eastAsia="SimSun" w:cs="SimSun"/>
                <w:sz w:val="24"/>
                <w:szCs w:val="24"/>
              </w:rPr>
              <w:t>U-3</w:t>
            </w:r>
          </w:p>
        </w:tc>
        <w:tc>
          <w:tcPr>
            <w:tcW w:w="258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593889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U-3</w:t>
            </w:r>
            <w:r>
              <w:rPr>
                <w:rFonts w:hint="default" w:ascii="Segoe UI" w:hAnsi="Segoe UI" w:eastAsia="Segoe UI" w:cs="Segoe UI"/>
                <w:color w:val="1A1A1A"/>
                <w:sz w:val="24"/>
                <w:szCs w:val="24"/>
                <w:bdr w:val="none" w:color="auto" w:sz="0" w:space="0"/>
              </w:rPr>
              <w:t xml:space="preserve"> membangun </w:t>
            </w:r>
            <w:r>
              <w:rPr>
                <w:rStyle w:val="18"/>
                <w:rFonts w:hint="default" w:ascii="Segoe UI" w:hAnsi="Segoe UI" w:eastAsia="Segoe UI" w:cs="Segoe UI"/>
                <w:color w:val="1A1A1A"/>
                <w:sz w:val="24"/>
                <w:szCs w:val="24"/>
                <w:bdr w:val="none" w:color="auto" w:sz="0" w:space="0"/>
              </w:rPr>
              <w:t>satu layar inbox yang dipakai ulang</w:t>
            </w:r>
            <w:r>
              <w:rPr>
                <w:rFonts w:hint="default" w:ascii="Segoe UI" w:hAnsi="Segoe UI" w:eastAsia="Segoe UI" w:cs="Segoe UI"/>
                <w:color w:val="1A1A1A"/>
                <w:sz w:val="24"/>
                <w:szCs w:val="24"/>
                <w:bdr w:val="none" w:color="auto" w:sz="0" w:space="0"/>
              </w:rPr>
              <w:t>. Bila yang benar-benar inbox peran hanya 14 dan bukan 26, komponennya lebih kecil dan acceptance criteria-nya berubah</w:t>
            </w:r>
          </w:p>
        </w:tc>
      </w:tr>
      <w:tr w14:paraId="4E7733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41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A204B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Urutan kerja</w:t>
            </w:r>
          </w:p>
        </w:tc>
        <w:tc>
          <w:tcPr>
            <w:tcW w:w="258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82703A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Layar yang membaca model penugasan </w:t>
            </w:r>
            <w:r>
              <w:rPr>
                <w:rStyle w:val="18"/>
                <w:rFonts w:hint="default" w:ascii="Segoe UI" w:hAnsi="Segoe UI" w:eastAsia="Segoe UI" w:cs="Segoe UI"/>
                <w:color w:val="1A1A1A"/>
                <w:sz w:val="24"/>
                <w:szCs w:val="24"/>
                <w:bdr w:val="none" w:color="auto" w:sz="0" w:space="0"/>
              </w:rPr>
              <w:t xml:space="preserve">tidak dapat dibangun sebelum </w:t>
            </w:r>
            <w:r>
              <w:rPr>
                <w:rStyle w:val="14"/>
                <w:rFonts w:ascii="SimSun" w:hAnsi="SimSun" w:eastAsia="SimSun" w:cs="SimSun"/>
                <w:sz w:val="24"/>
                <w:szCs w:val="24"/>
              </w:rPr>
              <w:t>B-6</w:t>
            </w:r>
            <w:r>
              <w:rPr>
                <w:rFonts w:hint="default" w:ascii="Segoe UI" w:hAnsi="Segoe UI" w:eastAsia="Segoe UI" w:cs="Segoe UI"/>
                <w:color w:val="1A1A1A"/>
                <w:sz w:val="24"/>
                <w:szCs w:val="24"/>
                <w:bdr w:val="none" w:color="auto" w:sz="0" w:space="0"/>
              </w:rPr>
              <w:t>. Yang tidak membacanya, bisa lebih awal</w:t>
            </w:r>
          </w:p>
        </w:tc>
      </w:tr>
      <w:tr w14:paraId="5E5E8B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41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9FD018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Bentuk rute</w:t>
            </w:r>
          </w:p>
        </w:tc>
        <w:tc>
          <w:tcPr>
            <w:tcW w:w="258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E5733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Layar terikat klaim butuh nomor klaim di rutenya; layar portal tidak</w:t>
            </w:r>
          </w:p>
        </w:tc>
      </w:tr>
      <w:tr w14:paraId="7D45AC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41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FE47E6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Siapa menguji gerbang 2</w:t>
            </w:r>
          </w:p>
        </w:tc>
        <w:tc>
          <w:tcPr>
            <w:tcW w:w="258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9DA36A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Tiap layar diuji pemegang perannya. Salah modul berarti salah penguji</w:t>
            </w:r>
          </w:p>
        </w:tc>
      </w:tr>
      <w:tr w14:paraId="4306AF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41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9698DD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Kendali akses</w:t>
            </w:r>
          </w:p>
        </w:tc>
        <w:tc>
          <w:tcPr>
            <w:tcW w:w="258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832EDF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Pada inbox, penyaringan "hanya pekerjaan saya" adalah </w:t>
            </w:r>
            <w:r>
              <w:rPr>
                <w:rStyle w:val="18"/>
                <w:rFonts w:hint="default" w:ascii="Segoe UI" w:hAnsi="Segoe UI" w:eastAsia="Segoe UI" w:cs="Segoe UI"/>
                <w:color w:val="1A1A1A"/>
                <w:sz w:val="24"/>
                <w:szCs w:val="24"/>
                <w:bdr w:val="none" w:color="auto" w:sz="0" w:space="0"/>
              </w:rPr>
              <w:t>kendali akses</w:t>
            </w:r>
            <w:r>
              <w:rPr>
                <w:rFonts w:hint="default" w:ascii="Segoe UI" w:hAnsi="Segoe UI" w:eastAsia="Segoe UI" w:cs="Segoe UI"/>
                <w:color w:val="1A1A1A"/>
                <w:sz w:val="24"/>
                <w:szCs w:val="24"/>
                <w:bdr w:val="none" w:color="auto" w:sz="0" w:space="0"/>
              </w:rPr>
              <w:t>; pada master, kendalinya "siapa boleh mengubah" — dua hal berbeda</w:t>
            </w:r>
          </w:p>
        </w:tc>
      </w:tr>
    </w:tbl>
    <w:p w14:paraId="31C4157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Jadi jawabannya: ya, pembagiannya berpengaruh pada implementasi — tetapi bukan pembagian berdasarkan nama.</w:t>
      </w:r>
      <w:r>
        <w:rPr>
          <w:rFonts w:hint="default" w:ascii="Segoe UI" w:hAnsi="Segoe UI" w:eastAsia="Segoe UI" w:cs="Segoe UI"/>
          <w:color w:val="1A1A1A"/>
          <w:sz w:val="20"/>
          <w:szCs w:val="20"/>
        </w:rPr>
        <w:t xml:space="preserve"> Yang berpengaruh adalah kelas harness, pola interaksinya, dan apakah ia membaca model penugasan.</w:t>
      </w:r>
    </w:p>
    <w:p w14:paraId="07294A68">
      <w:pPr>
        <w:pStyle w:val="4"/>
        <w:keepNext w:val="0"/>
        <w:keepLines w:val="0"/>
        <w:widowControl/>
        <w:suppressLineNumbers w:val="0"/>
        <w:spacing w:line="10" w:lineRule="atLeast"/>
      </w:pPr>
      <w:r>
        <w:t>Definisi Inbox kini menjadi dasar aturan penggolongan (</w:t>
      </w:r>
      <w:r>
        <w:rPr>
          <w:rStyle w:val="14"/>
        </w:rPr>
        <w:t>D-79</w:t>
      </w:r>
      <w:r>
        <w:t>)</w:t>
      </w:r>
    </w:p>
    <w:p w14:paraId="5F2451DC">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Sebelum </w:t>
      </w:r>
      <w:r>
        <w:rPr>
          <w:rStyle w:val="14"/>
        </w:rPr>
        <w:t>D-79</w:t>
      </w:r>
      <w:r>
        <w:rPr>
          <w:rFonts w:hint="default" w:ascii="Segoe UI" w:hAnsi="Segoe UI" w:eastAsia="Segoe UI" w:cs="Segoe UI"/>
          <w:color w:val="1A1A1A"/>
          <w:sz w:val="20"/>
          <w:szCs w:val="20"/>
        </w:rPr>
        <w:t xml:space="preserve">, usulan di kolom </w:t>
      </w:r>
      <w:r>
        <w:rPr>
          <w:rStyle w:val="18"/>
          <w:rFonts w:hint="default" w:ascii="Segoe UI" w:hAnsi="Segoe UI" w:eastAsia="Segoe UI" w:cs="Segoe UI"/>
          <w:color w:val="1A1A1A"/>
          <w:sz w:val="20"/>
          <w:szCs w:val="20"/>
        </w:rPr>
        <w:t>Usulan modul</w:t>
      </w:r>
      <w:r>
        <w:rPr>
          <w:rFonts w:hint="default" w:ascii="Segoe UI" w:hAnsi="Segoe UI" w:eastAsia="Segoe UI" w:cs="Segoe UI"/>
          <w:color w:val="1A1A1A"/>
          <w:sz w:val="20"/>
          <w:szCs w:val="20"/>
        </w:rPr>
        <w:t xml:space="preserve"> bersandar pada </w:t>
      </w:r>
      <w:r>
        <w:rPr>
          <w:rStyle w:val="18"/>
          <w:rFonts w:hint="default" w:ascii="Segoe UI" w:hAnsi="Segoe UI" w:eastAsia="Segoe UI" w:cs="Segoe UI"/>
          <w:color w:val="1A1A1A"/>
          <w:sz w:val="20"/>
          <w:szCs w:val="20"/>
        </w:rPr>
        <w:t>sidik jari berkas</w:t>
      </w:r>
      <w:r>
        <w:rPr>
          <w:rFonts w:hint="default" w:ascii="Segoe UI" w:hAnsi="Segoe UI" w:eastAsia="Segoe UI" w:cs="Segoe UI"/>
          <w:color w:val="1A1A1A"/>
          <w:sz w:val="20"/>
          <w:szCs w:val="20"/>
        </w:rPr>
        <w:t xml:space="preserve"> — dasar yang korelasional. Dengan definisi yang disepakati, dasarnya berpindah menjadi </w:t>
      </w:r>
      <w:r>
        <w:rPr>
          <w:rStyle w:val="18"/>
          <w:rFonts w:hint="default" w:ascii="Segoe UI" w:hAnsi="Segoe UI" w:eastAsia="Segoe UI" w:cs="Segoe UI"/>
          <w:color w:val="1A1A1A"/>
          <w:sz w:val="20"/>
          <w:szCs w:val="20"/>
        </w:rPr>
        <w:t>isi layar</w:t>
      </w:r>
      <w:r>
        <w:rPr>
          <w:rFonts w:hint="default" w:ascii="Segoe UI" w:hAnsi="Segoe UI" w:eastAsia="Segoe UI" w:cs="Segoe UI"/>
          <w:color w:val="1A1A1A"/>
          <w:sz w:val="20"/>
          <w:szCs w:val="20"/>
        </w:rPr>
        <w:t>:</w:t>
      </w:r>
    </w:p>
    <w:p w14:paraId="29DD983D">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Inbox</w:t>
      </w:r>
      <w:r>
        <w:rPr>
          <w:rFonts w:hint="default" w:ascii="Segoe UI" w:hAnsi="Segoe UI" w:eastAsia="Segoe UI" w:cs="Segoe UI"/>
          <w:color w:val="1A1A1A"/>
          <w:sz w:val="20"/>
          <w:szCs w:val="20"/>
          <w:shd w:val="clear" w:fill="FFF8E6"/>
        </w:rPr>
        <w:t xml:space="preserve"> = layar berisi </w:t>
      </w:r>
      <w:r>
        <w:rPr>
          <w:rStyle w:val="18"/>
          <w:rFonts w:hint="default" w:ascii="Segoe UI" w:hAnsi="Segoe UI" w:eastAsia="Segoe UI" w:cs="Segoe UI"/>
          <w:color w:val="1A1A1A"/>
          <w:sz w:val="20"/>
          <w:szCs w:val="20"/>
          <w:shd w:val="clear" w:fill="FFF8E6"/>
        </w:rPr>
        <w:t>daftar pekerjaan milik pengguna</w:t>
      </w:r>
      <w:r>
        <w:rPr>
          <w:rFonts w:hint="default" w:ascii="Segoe UI" w:hAnsi="Segoe UI" w:eastAsia="Segoe UI" w:cs="Segoe UI"/>
          <w:color w:val="1A1A1A"/>
          <w:sz w:val="20"/>
          <w:szCs w:val="20"/>
          <w:shd w:val="clear" w:fill="FFF8E6"/>
        </w:rPr>
        <w:t xml:space="preserve"> — Tugas dari Worklist/Workbasket. Layar </w:t>
      </w:r>
      <w:r>
        <w:rPr>
          <w:rStyle w:val="18"/>
          <w:rFonts w:hint="default" w:ascii="Segoe UI" w:hAnsi="Segoe UI" w:eastAsia="Segoe UI" w:cs="Segoe UI"/>
          <w:color w:val="1A1A1A"/>
          <w:sz w:val="20"/>
          <w:szCs w:val="20"/>
          <w:shd w:val="clear" w:fill="FFF8E6"/>
        </w:rPr>
        <w:t>data acuan</w:t>
      </w:r>
      <w:r>
        <w:rPr>
          <w:rFonts w:hint="default" w:ascii="Segoe UI" w:hAnsi="Segoe UI" w:eastAsia="Segoe UI" w:cs="Segoe UI"/>
          <w:color w:val="1A1A1A"/>
          <w:sz w:val="20"/>
          <w:szCs w:val="20"/>
          <w:shd w:val="clear" w:fill="FFF8E6"/>
        </w:rPr>
        <w:t xml:space="preserve"> bukan Inbox, sekalipun dapat dicari dan sekalipun namanya mengandung kata "Inbox".</w:t>
      </w:r>
    </w:p>
    <w:p w14:paraId="0FC678BF">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Aturan di </w:t>
      </w:r>
      <w:r>
        <w:rPr>
          <w:rStyle w:val="14"/>
        </w:rPr>
        <w:t>usul()</w:t>
      </w:r>
      <w:r>
        <w:rPr>
          <w:rFonts w:hint="default" w:ascii="Segoe UI" w:hAnsi="Segoe UI" w:eastAsia="Segoe UI" w:cs="Segoe UI"/>
          <w:color w:val="1A1A1A"/>
          <w:sz w:val="20"/>
          <w:szCs w:val="20"/>
        </w:rPr>
        <w:t xml:space="preserve"> tidak berubah — sidik jari tetap dipakai sebagai </w:t>
      </w:r>
      <w:r>
        <w:rPr>
          <w:rStyle w:val="18"/>
          <w:rFonts w:hint="default" w:ascii="Segoe UI" w:hAnsi="Segoe UI" w:eastAsia="Segoe UI" w:cs="Segoe UI"/>
          <w:color w:val="1A1A1A"/>
          <w:sz w:val="20"/>
          <w:szCs w:val="20"/>
        </w:rPr>
        <w:t>alat baca</w:t>
      </w:r>
      <w:r>
        <w:rPr>
          <w:rFonts w:hint="default" w:ascii="Segoe UI" w:hAnsi="Segoe UI" w:eastAsia="Segoe UI" w:cs="Segoe UI"/>
          <w:color w:val="1A1A1A"/>
          <w:sz w:val="20"/>
          <w:szCs w:val="20"/>
        </w:rPr>
        <w:t xml:space="preserve">, karena isi layar tidak dapat dibaca langsung dari XML. Yang berubah adalah </w:t>
      </w:r>
      <w:r>
        <w:rPr>
          <w:rStyle w:val="18"/>
          <w:rFonts w:hint="default" w:ascii="Segoe UI" w:hAnsi="Segoe UI" w:eastAsia="Segoe UI" w:cs="Segoe UI"/>
          <w:color w:val="1A1A1A"/>
          <w:sz w:val="20"/>
          <w:szCs w:val="20"/>
        </w:rPr>
        <w:t>kedudukannya</w:t>
      </w:r>
      <w:r>
        <w:rPr>
          <w:rFonts w:hint="default" w:ascii="Segoe UI" w:hAnsi="Segoe UI" w:eastAsia="Segoe UI" w:cs="Segoe UI"/>
          <w:color w:val="1A1A1A"/>
          <w:sz w:val="20"/>
          <w:szCs w:val="20"/>
        </w:rPr>
        <w:t>: sidik jari kini menjadi cara menerapkan definisi, bukan pengganti definisi.</w:t>
      </w:r>
    </w:p>
    <w:p w14:paraId="3B2E9197">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Akibatnya **tujuh harness bernama </w:t>
      </w:r>
      <w:r>
        <w:rPr>
          <w:rStyle w:val="10"/>
          <w:rFonts w:hint="default" w:ascii="Segoe UI" w:hAnsi="Segoe UI" w:eastAsia="Segoe UI" w:cs="Segoe UI"/>
          <w:color w:val="1A1A1A"/>
          <w:sz w:val="20"/>
          <w:szCs w:val="20"/>
        </w:rPr>
        <w:t>Inbox</w:t>
      </w:r>
      <w:r>
        <w:rPr>
          <w:rFonts w:hint="default" w:ascii="Segoe UI" w:hAnsi="Segoe UI" w:eastAsia="Segoe UI" w:cs="Segoe UI"/>
          <w:color w:val="1A1A1A"/>
          <w:sz w:val="20"/>
          <w:szCs w:val="20"/>
        </w:rPr>
        <w:t xml:space="preserve"> diusulkan ke </w:t>
      </w:r>
      <w:r>
        <w:rPr>
          <w:rStyle w:val="14"/>
        </w:rPr>
        <w:t>U-6</w:t>
      </w:r>
      <w:r>
        <w:rPr>
          <w:rFonts w:hint="default" w:ascii="Segoe UI" w:hAnsi="Segoe UI" w:eastAsia="Segoe UI" w:cs="Segoe UI"/>
          <w:color w:val="1A1A1A"/>
          <w:sz w:val="20"/>
          <w:szCs w:val="20"/>
        </w:rPr>
        <w:t xml:space="preserve">** — sidik jarinya (267–273 KB · RD 15) nyaris identik dengan </w:t>
      </w:r>
      <w:r>
        <w:rPr>
          <w:rStyle w:val="14"/>
        </w:rPr>
        <w:t>MasterRekening</w:t>
      </w:r>
      <w:r>
        <w:rPr>
          <w:rFonts w:hint="default" w:ascii="Segoe UI" w:hAnsi="Segoe UI" w:eastAsia="Segoe UI" w:cs="Segoe UI"/>
          <w:color w:val="1A1A1A"/>
          <w:sz w:val="20"/>
          <w:szCs w:val="20"/>
        </w:rPr>
        <w:t xml:space="preserve">, bukan dengan </w:t>
      </w:r>
      <w:r>
        <w:rPr>
          <w:rStyle w:val="14"/>
        </w:rPr>
        <w:t>InboxRegister_Harness</w:t>
      </w:r>
      <w:r>
        <w:rPr>
          <w:rFonts w:hint="default" w:ascii="Segoe UI" w:hAnsi="Segoe UI" w:eastAsia="Segoe UI" w:cs="Segoe UI"/>
          <w:color w:val="1A1A1A"/>
          <w:sz w:val="20"/>
          <w:szCs w:val="20"/>
        </w:rPr>
        <w:t xml:space="preserve"> (1.330 KB · RD 144).</w:t>
      </w:r>
    </w:p>
    <w:p w14:paraId="6EF3E5EF">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Yang masih perlu diputuskan Work Owner</w:t>
      </w:r>
    </w:p>
    <w:p w14:paraId="153C02CF">
      <w:pPr>
        <w:keepNext w:val="0"/>
        <w:keepLines w:val="0"/>
        <w:widowControl/>
        <w:numPr>
          <w:ilvl w:val="0"/>
          <w:numId w:val="225"/>
        </w:numPr>
        <w:suppressLineNumbers w:val="0"/>
        <w:spacing w:before="60" w:beforeAutospacing="0" w:after="60" w:afterAutospacing="0" w:line="10" w:lineRule="atLeast"/>
        <w:ind w:left="360" w:right="0" w:hanging="360"/>
        <w:jc w:val="both"/>
      </w:pPr>
      <w:r>
        <w:rPr>
          <w:rFonts w:hint="default" w:ascii="Segoe UI" w:hAnsi="Segoe UI" w:eastAsia="Segoe UI" w:cs="Segoe UI"/>
          <w:strike/>
          <w:dstrike w:val="0"/>
          <w:color w:val="1A1A1A"/>
          <w:sz w:val="20"/>
          <w:szCs w:val="20"/>
        </w:rPr>
        <w:t>Mana yang benar-benar inbox peran.</w:t>
      </w:r>
      <w:r>
        <w:rPr>
          <w:rFonts w:hint="default" w:ascii="Segoe UI" w:hAnsi="Segoe UI" w:eastAsia="Segoe UI" w:cs="Segoe UI"/>
          <w:color w:val="1A1A1A"/>
          <w:sz w:val="20"/>
          <w:szCs w:val="20"/>
        </w:rPr>
        <w:t xml:space="preserve"> — </w:t>
      </w:r>
      <w:r>
        <w:rPr>
          <w:rStyle w:val="18"/>
          <w:rFonts w:hint="default" w:ascii="Segoe UI" w:hAnsi="Segoe UI" w:eastAsia="Segoe UI" w:cs="Segoe UI"/>
          <w:color w:val="1A1A1A"/>
          <w:sz w:val="20"/>
          <w:szCs w:val="20"/>
        </w:rPr>
        <w:t xml:space="preserve">definisinya tertutup </w:t>
      </w:r>
      <w:r>
        <w:rPr>
          <w:rStyle w:val="14"/>
        </w:rPr>
        <w:t>D-79</w:t>
      </w:r>
      <w:r>
        <w:rPr>
          <w:rFonts w:hint="default" w:ascii="Segoe UI" w:hAnsi="Segoe UI" w:eastAsia="Segoe UI" w:cs="Segoe UI"/>
          <w:color w:val="1A1A1A"/>
          <w:sz w:val="20"/>
          <w:szCs w:val="20"/>
        </w:rPr>
        <w:t xml:space="preserve">. Yang tersisa adalah </w:t>
      </w:r>
      <w:r>
        <w:rPr>
          <w:rStyle w:val="18"/>
          <w:rFonts w:hint="default" w:ascii="Segoe UI" w:hAnsi="Segoe UI" w:eastAsia="Segoe UI" w:cs="Segoe UI"/>
          <w:color w:val="1A1A1A"/>
          <w:sz w:val="20"/>
          <w:szCs w:val="20"/>
        </w:rPr>
        <w:t>koreksi atas usulan</w:t>
      </w:r>
      <w:r>
        <w:rPr>
          <w:rFonts w:hint="default" w:ascii="Segoe UI" w:hAnsi="Segoe UI" w:eastAsia="Segoe UI" w:cs="Segoe UI"/>
          <w:color w:val="1A1A1A"/>
          <w:sz w:val="20"/>
          <w:szCs w:val="20"/>
        </w:rPr>
        <w:t xml:space="preserve">: 27 bertanda </w:t>
      </w:r>
      <w:r>
        <w:rPr>
          <w:rStyle w:val="14"/>
        </w:rPr>
        <w:t>DUGAAN</w:t>
      </w:r>
      <w:r>
        <w:rPr>
          <w:rFonts w:hint="default" w:ascii="Segoe UI" w:hAnsi="Segoe UI" w:eastAsia="Segoe UI" w:cs="Segoe UI"/>
          <w:color w:val="1A1A1A"/>
          <w:sz w:val="20"/>
          <w:szCs w:val="20"/>
        </w:rPr>
        <w:t xml:space="preserve"> dan 5 bertanda </w:t>
      </w:r>
      <w:r>
        <w:rPr>
          <w:rStyle w:val="14"/>
        </w:rPr>
        <w:t>JANGGAL</w:t>
      </w:r>
      <w:r>
        <w:rPr>
          <w:rFonts w:hint="default" w:ascii="Segoe UI" w:hAnsi="Segoe UI" w:eastAsia="Segoe UI" w:cs="Segoe UI"/>
          <w:color w:val="1A1A1A"/>
          <w:sz w:val="20"/>
          <w:szCs w:val="20"/>
        </w:rPr>
        <w:t>.</w:t>
      </w:r>
    </w:p>
    <w:p w14:paraId="01E2ABEC">
      <w:pPr>
        <w:keepNext w:val="0"/>
        <w:keepLines w:val="0"/>
        <w:widowControl/>
        <w:numPr>
          <w:ilvl w:val="0"/>
          <w:numId w:val="225"/>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Pemilik modul untuk 67 harness selain ketujuh yang berkelas Work.</w:t>
      </w:r>
    </w:p>
    <w:p w14:paraId="310A054A">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Kolom </w:t>
      </w:r>
      <w:r>
        <w:rPr>
          <w:rStyle w:val="18"/>
          <w:rFonts w:hint="default" w:ascii="Segoe UI" w:hAnsi="Segoe UI" w:eastAsia="Segoe UI" w:cs="Segoe UI"/>
          <w:color w:val="1A1A1A"/>
          <w:sz w:val="20"/>
          <w:szCs w:val="20"/>
        </w:rPr>
        <w:t>Usulan modul</w:t>
      </w:r>
      <w:r>
        <w:rPr>
          <w:rFonts w:hint="default" w:ascii="Segoe UI" w:hAnsi="Segoe UI" w:eastAsia="Segoe UI" w:cs="Segoe UI"/>
          <w:color w:val="1A1A1A"/>
          <w:sz w:val="20"/>
          <w:szCs w:val="20"/>
        </w:rPr>
        <w:t xml:space="preserve"> kini terisi — lihat bagian </w:t>
      </w:r>
      <w:r>
        <w:rPr>
          <w:rStyle w:val="18"/>
          <w:rFonts w:hint="default" w:ascii="Segoe UI" w:hAnsi="Segoe UI" w:eastAsia="Segoe UI" w:cs="Segoe UI"/>
          <w:color w:val="1A1A1A"/>
          <w:sz w:val="20"/>
          <w:szCs w:val="20"/>
        </w:rPr>
        <w:t>Tingkat keyakinan</w:t>
      </w:r>
      <w:r>
        <w:rPr>
          <w:rFonts w:hint="default" w:ascii="Segoe UI" w:hAnsi="Segoe UI" w:eastAsia="Segoe UI" w:cs="Segoe UI"/>
          <w:color w:val="1A1A1A"/>
          <w:sz w:val="20"/>
          <w:szCs w:val="20"/>
        </w:rPr>
        <w:t xml:space="preserve"> di atas. Setiap baris ditandai PASTI / KUAT / DUGAAN / JANGGAL, sehingga usulan tidak dapat tersamar sebagai fakta.</w:t>
      </w:r>
    </w:p>
    <w:p w14:paraId="4CDFAD94">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Sidik jari berkas mempersempit keputusan dari 74 menjadi segelintir</w:t>
      </w:r>
    </w:p>
    <w:p w14:paraId="58E1EB4E">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Ukuran berkas harness dan jumlah rujukan Report Definition di dalamnya ternyata mengelompok tajam. Ini </w:t>
      </w:r>
      <w:r>
        <w:rPr>
          <w:rStyle w:val="18"/>
          <w:rFonts w:hint="default" w:ascii="Segoe UI" w:hAnsi="Segoe UI" w:eastAsia="Segoe UI" w:cs="Segoe UI"/>
          <w:color w:val="1A1A1A"/>
          <w:sz w:val="20"/>
          <w:szCs w:val="20"/>
        </w:rPr>
        <w:t>bukti korelasional, bukan pernyataan tujuan</w:t>
      </w:r>
      <w:r>
        <w:rPr>
          <w:rFonts w:hint="default" w:ascii="Segoe UI" w:hAnsi="Segoe UI" w:eastAsia="Segoe UI" w:cs="Segoe UI"/>
          <w:color w:val="1A1A1A"/>
          <w:sz w:val="20"/>
          <w:szCs w:val="20"/>
        </w:rPr>
        <w:t xml:space="preserve"> — tetapi cukup untuk menyingkirkan sebagian besar dugaan.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20"/>
        <w:gridCol w:w="1054"/>
        <w:gridCol w:w="1318"/>
        <w:gridCol w:w="1259"/>
      </w:tblGrid>
      <w:tr w14:paraId="5E2EA7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F195A9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Kelompok</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CD80B2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Jumlah</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75A343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Sidik jari</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1FCD1C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Tafsiran</w:t>
            </w:r>
          </w:p>
        </w:tc>
      </w:tr>
      <w:tr w14:paraId="7BEF4F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9AF9CB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Bernama </w:t>
            </w:r>
            <w:r>
              <w:rPr>
                <w:rStyle w:val="10"/>
                <w:rFonts w:hint="default" w:ascii="Segoe UI" w:hAnsi="Segoe UI" w:eastAsia="Segoe UI" w:cs="Segoe UI"/>
                <w:color w:val="1A1A1A"/>
                <w:sz w:val="24"/>
                <w:szCs w:val="24"/>
                <w:bdr w:val="none" w:color="auto" w:sz="0" w:space="0"/>
              </w:rPr>
              <w:t>Inbox</w:t>
            </w:r>
            <w:r>
              <w:rPr>
                <w:rFonts w:hint="default" w:ascii="Segoe UI" w:hAnsi="Segoe UI" w:eastAsia="Segoe UI" w:cs="Segoe UI"/>
                <w:color w:val="1A1A1A"/>
                <w:sz w:val="24"/>
                <w:szCs w:val="24"/>
                <w:bdr w:val="none" w:color="auto" w:sz="0" w:space="0"/>
              </w:rPr>
              <w:t xml:space="preserve">, berkas </w:t>
            </w:r>
            <w:r>
              <w:rPr>
                <w:rStyle w:val="18"/>
                <w:rFonts w:hint="default" w:ascii="Segoe UI" w:hAnsi="Segoe UI" w:eastAsia="Segoe UI" w:cs="Segoe UI"/>
                <w:color w:val="1A1A1A"/>
                <w:sz w:val="24"/>
                <w:szCs w:val="24"/>
                <w:bdr w:val="none" w:color="auto" w:sz="0" w:space="0"/>
              </w:rPr>
              <w:t>besar</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ACA10B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10</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0BBA34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971–1.885 KB · RD 69–276</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F5C21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Kandidat kuat inbox peran</w:t>
            </w:r>
          </w:p>
        </w:tc>
      </w:tr>
      <w:tr w14:paraId="3BB2F1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1C0AC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Bernama </w:t>
            </w:r>
            <w:r>
              <w:rPr>
                <w:rStyle w:val="10"/>
                <w:rFonts w:hint="default" w:ascii="Segoe UI" w:hAnsi="Segoe UI" w:eastAsia="Segoe UI" w:cs="Segoe UI"/>
                <w:color w:val="1A1A1A"/>
                <w:sz w:val="24"/>
                <w:szCs w:val="24"/>
                <w:bdr w:val="none" w:color="auto" w:sz="0" w:space="0"/>
              </w:rPr>
              <w:t>Inbox</w:t>
            </w:r>
            <w:r>
              <w:rPr>
                <w:rFonts w:hint="default" w:ascii="Segoe UI" w:hAnsi="Segoe UI" w:eastAsia="Segoe UI" w:cs="Segoe UI"/>
                <w:color w:val="1A1A1A"/>
                <w:sz w:val="24"/>
                <w:szCs w:val="24"/>
                <w:bdr w:val="none" w:color="auto" w:sz="0" w:space="0"/>
              </w:rPr>
              <w:t xml:space="preserve">, ukuran </w:t>
            </w:r>
            <w:r>
              <w:rPr>
                <w:rStyle w:val="18"/>
                <w:rFonts w:hint="default" w:ascii="Segoe UI" w:hAnsi="Segoe UI" w:eastAsia="Segoe UI" w:cs="Segoe UI"/>
                <w:color w:val="1A1A1A"/>
                <w:sz w:val="24"/>
                <w:szCs w:val="24"/>
                <w:bdr w:val="none" w:color="auto" w:sz="0" w:space="0"/>
              </w:rPr>
              <w:t>sedang</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37C35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7</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0995A9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412–805 KB · RD 27–84</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289D2B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Perlu ditinjau</w:t>
            </w:r>
          </w:p>
        </w:tc>
      </w:tr>
      <w:tr w14:paraId="29676A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D76D4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Bernama </w:t>
            </w:r>
            <w:r>
              <w:rPr>
                <w:rStyle w:val="10"/>
                <w:rFonts w:hint="default" w:ascii="Segoe UI" w:hAnsi="Segoe UI" w:eastAsia="Segoe UI" w:cs="Segoe UI"/>
                <w:color w:val="1A1A1A"/>
                <w:sz w:val="24"/>
                <w:szCs w:val="24"/>
                <w:bdr w:val="none" w:color="auto" w:sz="0" w:space="0"/>
              </w:rPr>
              <w:t>Inbox</w:t>
            </w:r>
            <w:r>
              <w:rPr>
                <w:rFonts w:hint="default" w:ascii="Segoe UI" w:hAnsi="Segoe UI" w:eastAsia="Segoe UI" w:cs="Segoe UI"/>
                <w:color w:val="1A1A1A"/>
                <w:sz w:val="24"/>
                <w:szCs w:val="24"/>
                <w:bdr w:val="none" w:color="auto" w:sz="0" w:space="0"/>
              </w:rPr>
              <w:t xml:space="preserve">, berkas </w:t>
            </w:r>
            <w:r>
              <w:rPr>
                <w:rStyle w:val="18"/>
                <w:rFonts w:hint="default" w:ascii="Segoe UI" w:hAnsi="Segoe UI" w:eastAsia="Segoe UI" w:cs="Segoe UI"/>
                <w:color w:val="1A1A1A"/>
                <w:sz w:val="24"/>
                <w:szCs w:val="24"/>
                <w:bdr w:val="none" w:color="auto" w:sz="0" w:space="0"/>
              </w:rPr>
              <w:t>kecil</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22D266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7</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8B1EA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267–273 KB · RD 15</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4F6B4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Hampir pasti BUKAN inbox peran</w:t>
            </w:r>
          </w:p>
        </w:tc>
      </w:tr>
      <w:tr w14:paraId="217683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56D10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Pembanding: </w:t>
            </w:r>
            <w:r>
              <w:rPr>
                <w:rStyle w:val="14"/>
                <w:rFonts w:ascii="SimSun" w:hAnsi="SimSun" w:eastAsia="SimSun" w:cs="SimSun"/>
                <w:sz w:val="24"/>
                <w:szCs w:val="24"/>
              </w:rPr>
              <w:t>MasterRekening</w:t>
            </w:r>
            <w:r>
              <w:rPr>
                <w:rFonts w:hint="default" w:ascii="Segoe UI" w:hAnsi="Segoe UI" w:eastAsia="Segoe UI" w:cs="Segoe UI"/>
                <w:color w:val="1A1A1A"/>
                <w:sz w:val="24"/>
                <w:szCs w:val="24"/>
                <w:bdr w:val="none" w:color="auto" w:sz="0" w:space="0"/>
              </w:rPr>
              <w:t xml:space="preserve"> (master murni)</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B24FCA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BC031D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273 KB · RD 15</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85EE95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bl>
    <w:p w14:paraId="783D27AA">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Ketujuh yang berkas kecil bersidik jari </w:t>
      </w:r>
      <w:r>
        <w:rPr>
          <w:rStyle w:val="18"/>
          <w:rFonts w:hint="default" w:ascii="Segoe UI" w:hAnsi="Segoe UI" w:eastAsia="Segoe UI" w:cs="Segoe UI"/>
          <w:color w:val="1A1A1A"/>
          <w:sz w:val="20"/>
          <w:szCs w:val="20"/>
        </w:rPr>
        <w:t>nyaris identik dengan layar master</w:t>
      </w:r>
      <w:r>
        <w:rPr>
          <w:rFonts w:hint="default" w:ascii="Segoe UI" w:hAnsi="Segoe UI" w:eastAsia="Segoe UI" w:cs="Segoe UI"/>
          <w:color w:val="1A1A1A"/>
          <w:sz w:val="20"/>
          <w:szCs w:val="20"/>
        </w:rPr>
        <w:t>, bukan dengan</w:t>
      </w:r>
    </w:p>
    <w:p w14:paraId="6ACDD26E">
      <w:pPr>
        <w:pStyle w:val="17"/>
        <w:keepNext w:val="0"/>
        <w:keepLines w:val="0"/>
        <w:widowControl/>
        <w:suppressLineNumbers w:val="0"/>
        <w:spacing w:line="10" w:lineRule="atLeast"/>
      </w:pPr>
      <w:r>
        <w:rPr>
          <w:rStyle w:val="14"/>
        </w:rPr>
        <w:t>InboxRegister_Harness</w:t>
      </w:r>
      <w:r>
        <w:rPr>
          <w:rFonts w:hint="default" w:ascii="Segoe UI" w:hAnsi="Segoe UI" w:eastAsia="Segoe UI" w:cs="Segoe UI"/>
          <w:color w:val="1A1A1A"/>
          <w:sz w:val="20"/>
          <w:szCs w:val="20"/>
        </w:rPr>
        <w:t xml:space="preserve"> (1.330 KB · RD 144):</w:t>
      </w:r>
    </w:p>
    <w:p w14:paraId="03DE5A57">
      <w:pPr>
        <w:pStyle w:val="15"/>
        <w:keepNext w:val="0"/>
        <w:keepLines w:val="0"/>
        <w:widowControl/>
        <w:suppressLineNumbers w:val="0"/>
        <w:spacing w:line="10" w:lineRule="atLeast"/>
        <w:rPr>
          <w:rStyle w:val="14"/>
        </w:rPr>
      </w:pPr>
      <w:r>
        <w:rPr>
          <w:rStyle w:val="14"/>
        </w:rPr>
        <w:t>CauseOfLossInbox · CauseOfLossInboxSimasOnline · DetailSurveyorsInbox</w:t>
      </w:r>
    </w:p>
    <w:p w14:paraId="70AFC9EC">
      <w:pPr>
        <w:pStyle w:val="15"/>
        <w:keepNext w:val="0"/>
        <w:keepLines w:val="0"/>
        <w:widowControl/>
        <w:suppressLineNumbers w:val="0"/>
        <w:spacing w:line="10" w:lineRule="atLeast"/>
      </w:pPr>
      <w:r>
        <w:rPr>
          <w:rStyle w:val="14"/>
        </w:rPr>
        <w:t>ListDocumentTypeInbox · StatusClaimInbox · SurveyorsInbox · UserTeknisInbox</w:t>
      </w:r>
    </w:p>
    <w:p w14:paraId="6B129492">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Dua yang menyimpang dari pola dan perlu ditinjau khusus:</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600"/>
        <w:gridCol w:w="1081"/>
        <w:gridCol w:w="1560"/>
      </w:tblGrid>
      <w:tr w14:paraId="6C1486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77264E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Harness</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675824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Sidik jari</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A5E808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Kenapa janggal</w:t>
            </w:r>
          </w:p>
        </w:tc>
      </w:tr>
      <w:tr w14:paraId="7F303B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EAE315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inboxCompliance_​Harness</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91A78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144 KB · RD 0</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F473F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Terkecil dari seluruh 74 dan </w:t>
            </w:r>
            <w:r>
              <w:rPr>
                <w:rStyle w:val="18"/>
                <w:rFonts w:hint="default" w:ascii="Segoe UI" w:hAnsi="Segoe UI" w:eastAsia="Segoe UI" w:cs="Segoe UI"/>
                <w:color w:val="1A1A1A"/>
                <w:sz w:val="24"/>
                <w:szCs w:val="24"/>
                <w:bdr w:val="none" w:color="auto" w:sz="0" w:space="0"/>
              </w:rPr>
              <w:t>tanpa satu pun Report Definition</w:t>
            </w:r>
            <w:r>
              <w:rPr>
                <w:rFonts w:hint="default" w:ascii="Segoe UI" w:hAnsi="Segoe UI" w:eastAsia="Segoe UI" w:cs="Segoe UI"/>
                <w:color w:val="1A1A1A"/>
                <w:sz w:val="24"/>
                <w:szCs w:val="24"/>
                <w:bdr w:val="none" w:color="auto" w:sz="0" w:space="0"/>
              </w:rPr>
              <w:t>. Layar antrean kerja tanpa sumber data adalah hal yang tidak masuk akal</w:t>
            </w:r>
          </w:p>
        </w:tc>
      </w:tr>
      <w:tr w14:paraId="46EF68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7BB38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inboxAnalystDoctor_​Harness</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EE268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348 KB · RD 12</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32F82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Di bawah ambang kelompok master, tetapi ia menyangkut </w:t>
            </w:r>
            <w:r>
              <w:rPr>
                <w:rStyle w:val="18"/>
                <w:rFonts w:hint="default" w:ascii="Segoe UI" w:hAnsi="Segoe UI" w:eastAsia="Segoe UI" w:cs="Segoe UI"/>
                <w:color w:val="1A1A1A"/>
                <w:sz w:val="24"/>
                <w:szCs w:val="24"/>
                <w:bdr w:val="none" w:color="auto" w:sz="0" w:space="0"/>
              </w:rPr>
              <w:t>data medis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FR-R2</w:t>
            </w:r>
            <w:r>
              <w:rPr>
                <w:rFonts w:hint="default" w:ascii="Segoe UI" w:hAnsi="Segoe UI" w:eastAsia="Segoe UI" w:cs="Segoe UI"/>
                <w:color w:val="1A1A1A"/>
                <w:sz w:val="24"/>
                <w:szCs w:val="24"/>
                <w:bdr w:val="none" w:color="auto" w:sz="0" w:space="0"/>
              </w:rPr>
              <w:t>) sehingga salah golong berakibat pada kendali akses</w:t>
            </w:r>
          </w:p>
        </w:tc>
      </w:tr>
    </w:tbl>
    <w:p w14:paraId="03174A25">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Enam harness </w:t>
      </w: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bernama </w:t>
      </w:r>
      <w:r>
        <w:rPr>
          <w:rStyle w:val="10"/>
          <w:rFonts w:hint="default" w:ascii="Segoe UI" w:hAnsi="Segoe UI" w:eastAsia="Segoe UI" w:cs="Segoe UI"/>
          <w:color w:val="1A1A1A"/>
          <w:sz w:val="20"/>
          <w:szCs w:val="20"/>
        </w:rPr>
        <w:t>Inbox</w:t>
      </w:r>
      <w:r>
        <w:rPr>
          <w:rFonts w:hint="default" w:ascii="Segoe UI" w:hAnsi="Segoe UI" w:eastAsia="Segoe UI" w:cs="Segoe UI"/>
          <w:color w:val="1A1A1A"/>
          <w:sz w:val="20"/>
          <w:szCs w:val="20"/>
        </w:rPr>
        <w:t xml:space="preserve"> tetapi berkas besar — layar kerja sungguhan yang penamaannya tidak memberi petunjuk: </w:t>
      </w:r>
      <w:r>
        <w:rPr>
          <w:rStyle w:val="14"/>
        </w:rPr>
        <w:t>PNCArchiveDokumen</w:t>
      </w:r>
      <w:r>
        <w:rPr>
          <w:rFonts w:hint="default" w:ascii="Segoe UI" w:hAnsi="Segoe UI" w:eastAsia="Segoe UI" w:cs="Segoe UI"/>
          <w:color w:val="1A1A1A"/>
          <w:sz w:val="20"/>
          <w:szCs w:val="20"/>
        </w:rPr>
        <w:t xml:space="preserve"> · </w:t>
      </w:r>
      <w:r>
        <w:rPr>
          <w:rStyle w:val="14"/>
        </w:rPr>
        <w:t>ViewReceiveDocument</w:t>
      </w:r>
      <w:r>
        <w:rPr>
          <w:rFonts w:hint="default" w:ascii="Segoe UI" w:hAnsi="Segoe UI" w:eastAsia="Segoe UI" w:cs="Segoe UI"/>
          <w:color w:val="1A1A1A"/>
          <w:sz w:val="20"/>
          <w:szCs w:val="20"/>
        </w:rPr>
        <w:t xml:space="preserve"> · </w:t>
      </w:r>
      <w:r>
        <w:rPr>
          <w:rStyle w:val="14"/>
        </w:rPr>
        <w:t>ReportKPIHarness</w:t>
      </w:r>
      <w:r>
        <w:rPr>
          <w:rFonts w:hint="default" w:ascii="Segoe UI" w:hAnsi="Segoe UI" w:eastAsia="Segoe UI" w:cs="Segoe UI"/>
          <w:color w:val="1A1A1A"/>
          <w:sz w:val="20"/>
          <w:szCs w:val="20"/>
        </w:rPr>
        <w:t xml:space="preserve"> ·</w:t>
      </w:r>
    </w:p>
    <w:p w14:paraId="30161D66">
      <w:pPr>
        <w:pStyle w:val="17"/>
        <w:keepNext w:val="0"/>
        <w:keepLines w:val="0"/>
        <w:widowControl/>
        <w:suppressLineNumbers w:val="0"/>
        <w:spacing w:line="10" w:lineRule="atLeast"/>
      </w:pPr>
      <w:r>
        <w:rPr>
          <w:rStyle w:val="14"/>
        </w:rPr>
        <w:t>PNCTATReport</w:t>
      </w:r>
      <w:r>
        <w:rPr>
          <w:rFonts w:hint="default" w:ascii="Segoe UI" w:hAnsi="Segoe UI" w:eastAsia="Segoe UI" w:cs="Segoe UI"/>
          <w:color w:val="1A1A1A"/>
          <w:sz w:val="20"/>
          <w:szCs w:val="20"/>
        </w:rPr>
        <w:t xml:space="preserve"> · </w:t>
      </w:r>
      <w:r>
        <w:rPr>
          <w:rStyle w:val="14"/>
        </w:rPr>
        <w:t>ProgressClaim_Harness</w:t>
      </w:r>
      <w:r>
        <w:rPr>
          <w:rFonts w:hint="default" w:ascii="Segoe UI" w:hAnsi="Segoe UI" w:eastAsia="Segoe UI" w:cs="Segoe UI"/>
          <w:color w:val="1A1A1A"/>
          <w:sz w:val="20"/>
          <w:szCs w:val="20"/>
        </w:rPr>
        <w:t xml:space="preserve"> · </w:t>
      </w:r>
      <w:r>
        <w:rPr>
          <w:rStyle w:val="14"/>
        </w:rPr>
        <w:t>MasterProteksiVisibilityData</w:t>
      </w:r>
      <w:r>
        <w:rPr>
          <w:rFonts w:hint="default" w:ascii="Segoe UI" w:hAnsi="Segoe UI" w:eastAsia="Segoe UI" w:cs="Segoe UI"/>
          <w:color w:val="1A1A1A"/>
          <w:sz w:val="20"/>
          <w:szCs w:val="20"/>
        </w:rPr>
        <w:t>.</w:t>
      </w:r>
    </w:p>
    <w:p w14:paraId="7DB97722">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Tingkat keyakinan pada kolom usulan</w:t>
      </w:r>
    </w:p>
    <w:p w14:paraId="665AD2A1">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Kolom </w:t>
      </w:r>
      <w:r>
        <w:rPr>
          <w:rStyle w:val="18"/>
          <w:rFonts w:hint="default" w:ascii="Segoe UI" w:hAnsi="Segoe UI" w:eastAsia="Segoe UI" w:cs="Segoe UI"/>
          <w:color w:val="1A1A1A"/>
          <w:sz w:val="20"/>
          <w:szCs w:val="20"/>
        </w:rPr>
        <w:t>Usulan modul</w:t>
      </w:r>
      <w:r>
        <w:rPr>
          <w:rFonts w:hint="default" w:ascii="Segoe UI" w:hAnsi="Segoe UI" w:eastAsia="Segoe UI" w:cs="Segoe UI"/>
          <w:color w:val="1A1A1A"/>
          <w:sz w:val="20"/>
          <w:szCs w:val="20"/>
        </w:rPr>
        <w:t xml:space="preserve"> diisi oleh aturan di </w:t>
      </w:r>
      <w:r>
        <w:rPr>
          <w:rStyle w:val="14"/>
        </w:rPr>
        <w:t>docs/tools/build-inventaris-harness.js</w:t>
      </w:r>
      <w:r>
        <w:rPr>
          <w:rFonts w:hint="default" w:ascii="Segoe UI" w:hAnsi="Segoe UI" w:eastAsia="Segoe UI" w:cs="Segoe UI"/>
          <w:color w:val="1A1A1A"/>
          <w:sz w:val="20"/>
          <w:szCs w:val="20"/>
        </w:rPr>
        <w:t xml:space="preserve"> (fungsi</w:t>
      </w:r>
    </w:p>
    <w:p w14:paraId="6D300AD7">
      <w:pPr>
        <w:pStyle w:val="17"/>
        <w:keepNext w:val="0"/>
        <w:keepLines w:val="0"/>
        <w:widowControl/>
        <w:suppressLineNumbers w:val="0"/>
        <w:spacing w:line="10" w:lineRule="atLeast"/>
      </w:pPr>
      <w:r>
        <w:rPr>
          <w:rStyle w:val="14"/>
        </w:rPr>
        <w:t>usul()</w:t>
      </w:r>
      <w:r>
        <w:rPr>
          <w:rFonts w:hint="default" w:ascii="Segoe UI" w:hAnsi="Segoe UI" w:eastAsia="Segoe UI" w:cs="Segoe UI"/>
          <w:color w:val="1A1A1A"/>
          <w:sz w:val="20"/>
          <w:szCs w:val="20"/>
        </w:rPr>
        <w:t>), bukan diketik tangan — sehingga dasarnya dapat diperiksa dan hasilnya dapat dibangun</w:t>
      </w:r>
    </w:p>
    <w:p w14:paraId="28DBF39F">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ulang. </w:t>
      </w:r>
      <w:r>
        <w:rPr>
          <w:rStyle w:val="18"/>
          <w:rFonts w:hint="default" w:ascii="Segoe UI" w:hAnsi="Segoe UI" w:eastAsia="Segoe UI" w:cs="Segoe UI"/>
          <w:color w:val="1A1A1A"/>
          <w:sz w:val="20"/>
          <w:szCs w:val="20"/>
        </w:rPr>
        <w:t>Seluruhnya usulan, bukan keputusan.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38"/>
        <w:gridCol w:w="1672"/>
        <w:gridCol w:w="1054"/>
      </w:tblGrid>
      <w:tr w14:paraId="287408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8F42CD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Tanda</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CDCF7F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Artinya</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D38D2B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Jumlah</w:t>
            </w:r>
          </w:p>
        </w:tc>
      </w:tr>
      <w:tr w14:paraId="71953F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944BC7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PASTI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F2046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Bukti </w:t>
            </w:r>
            <w:r>
              <w:rPr>
                <w:rStyle w:val="18"/>
                <w:rFonts w:hint="default" w:ascii="Segoe UI" w:hAnsi="Segoe UI" w:eastAsia="Segoe UI" w:cs="Segoe UI"/>
                <w:color w:val="1A1A1A"/>
                <w:sz w:val="24"/>
                <w:szCs w:val="24"/>
                <w:bdr w:val="none" w:color="auto" w:sz="0" w:space="0"/>
              </w:rPr>
              <w:t>struktural</w:t>
            </w:r>
            <w:r>
              <w:rPr>
                <w:rFonts w:hint="default" w:ascii="Segoe UI" w:hAnsi="Segoe UI" w:eastAsia="Segoe UI" w:cs="Segoe UI"/>
                <w:color w:val="1A1A1A"/>
                <w:sz w:val="24"/>
                <w:szCs w:val="24"/>
                <w:bdr w:val="none" w:color="auto" w:sz="0" w:space="0"/>
              </w:rPr>
              <w:t xml:space="preserve"> dari export: kelas harness </w:t>
            </w:r>
            <w:r>
              <w:rPr>
                <w:rStyle w:val="14"/>
                <w:rFonts w:ascii="SimSun" w:hAnsi="SimSun" w:eastAsia="SimSun" w:cs="SimSun"/>
                <w:sz w:val="24"/>
                <w:szCs w:val="24"/>
              </w:rPr>
              <w:t>ASM-​FW-​GCNMFW-​Work*</w:t>
            </w:r>
            <w:r>
              <w:rPr>
                <w:rFonts w:hint="default" w:ascii="Segoe UI" w:hAnsi="Segoe UI" w:eastAsia="Segoe UI" w:cs="Segoe UI"/>
                <w:color w:val="1A1A1A"/>
                <w:sz w:val="24"/>
                <w:szCs w:val="24"/>
                <w:bdr w:val="none" w:color="auto" w:sz="0" w:space="0"/>
              </w:rPr>
              <w:t>. Tidak bergantung nama sama sekali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55FCC8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7</w:t>
            </w:r>
          </w:p>
        </w:tc>
      </w:tr>
      <w:tr w14:paraId="36A9B3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716E3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KUAT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6009E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Dua bukti sejalan</w:t>
            </w:r>
            <w:r>
              <w:rPr>
                <w:rFonts w:hint="default" w:ascii="Segoe UI" w:hAnsi="Segoe UI" w:eastAsia="Segoe UI" w:cs="Segoe UI"/>
                <w:color w:val="1A1A1A"/>
                <w:sz w:val="24"/>
                <w:szCs w:val="24"/>
                <w:bdr w:val="none" w:color="auto" w:sz="0" w:space="0"/>
              </w:rPr>
              <w:t xml:space="preserve"> — topik dari nama </w:t>
            </w:r>
            <w:r>
              <w:rPr>
                <w:rStyle w:val="10"/>
                <w:rFonts w:hint="default" w:ascii="Segoe UI" w:hAnsi="Segoe UI" w:eastAsia="Segoe UI" w:cs="Segoe UI"/>
                <w:color w:val="1A1A1A"/>
                <w:sz w:val="24"/>
                <w:szCs w:val="24"/>
                <w:bdr w:val="none" w:color="auto" w:sz="0" w:space="0"/>
              </w:rPr>
              <w:t>dan</w:t>
            </w:r>
            <w:r>
              <w:rPr>
                <w:rFonts w:hint="default" w:ascii="Segoe UI" w:hAnsi="Segoe UI" w:eastAsia="Segoe UI" w:cs="Segoe UI"/>
                <w:color w:val="1A1A1A"/>
                <w:sz w:val="24"/>
                <w:szCs w:val="24"/>
                <w:bdr w:val="none" w:color="auto" w:sz="0" w:space="0"/>
              </w:rPr>
              <w:t xml:space="preserve"> sidik jari berkas menunjuk arah yang sama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0E3579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35</w:t>
            </w:r>
          </w:p>
        </w:tc>
      </w:tr>
      <w:tr w14:paraId="73BD1D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5C9679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DUGAAN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E07B0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Satu bukti saja</w:t>
            </w:r>
            <w:r>
              <w:rPr>
                <w:rFonts w:hint="default" w:ascii="Segoe UI" w:hAnsi="Segoe UI" w:eastAsia="Segoe UI" w:cs="Segoe UI"/>
                <w:color w:val="1A1A1A"/>
                <w:sz w:val="24"/>
                <w:szCs w:val="24"/>
                <w:bdr w:val="none" w:color="auto" w:sz="0" w:space="0"/>
              </w:rPr>
              <w:t>, atau bukti yang saling bertentangan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F17E8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27</w:t>
            </w:r>
          </w:p>
        </w:tc>
      </w:tr>
      <w:tr w14:paraId="12463F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D4F090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JANGGAL</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77D11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Sidik jarinya menyimpang dari pola mana pun — </w:t>
            </w:r>
            <w:r>
              <w:rPr>
                <w:rStyle w:val="18"/>
                <w:rFonts w:hint="default" w:ascii="Segoe UI" w:hAnsi="Segoe UI" w:eastAsia="Segoe UI" w:cs="Segoe UI"/>
                <w:color w:val="1A1A1A"/>
                <w:sz w:val="24"/>
                <w:szCs w:val="24"/>
                <w:bdr w:val="none" w:color="auto" w:sz="0" w:space="0"/>
              </w:rPr>
              <w:t>wajib ditinjau manusia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78926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5</w:t>
            </w:r>
          </w:p>
        </w:tc>
      </w:tr>
    </w:tbl>
    <w:p w14:paraId="57015C20">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Cara nama berkas dipakai — dan tidak dipakai.</w:t>
      </w:r>
      <w:r>
        <w:rPr>
          <w:rFonts w:hint="default" w:ascii="Segoe UI" w:hAnsi="Segoe UI" w:eastAsia="Segoe UI" w:cs="Segoe UI"/>
          <w:color w:val="1A1A1A"/>
          <w:sz w:val="20"/>
          <w:szCs w:val="20"/>
        </w:rPr>
        <w:t xml:space="preserve"> Nama dipakai untuk menduga </w:t>
      </w:r>
      <w:r>
        <w:rPr>
          <w:rStyle w:val="18"/>
          <w:rFonts w:hint="default" w:ascii="Segoe UI" w:hAnsi="Segoe UI" w:eastAsia="Segoe UI" w:cs="Segoe UI"/>
          <w:color w:val="1A1A1A"/>
          <w:sz w:val="20"/>
          <w:szCs w:val="20"/>
        </w:rPr>
        <w:t>topik</w:t>
      </w:r>
      <w:r>
        <w:rPr>
          <w:rFonts w:hint="default" w:ascii="Segoe UI" w:hAnsi="Segoe UI" w:eastAsia="Segoe UI" w:cs="Segoe UI"/>
          <w:color w:val="1A1A1A"/>
          <w:sz w:val="20"/>
          <w:szCs w:val="20"/>
        </w:rPr>
        <w:t xml:space="preserve"> layar (rekening, sparepart, laporan). Nama </w:t>
      </w: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dipakai untuk menduga </w:t>
      </w:r>
      <w:r>
        <w:rPr>
          <w:rStyle w:val="18"/>
          <w:rFonts w:hint="default" w:ascii="Segoe UI" w:hAnsi="Segoe UI" w:eastAsia="Segoe UI" w:cs="Segoe UI"/>
          <w:color w:val="1A1A1A"/>
          <w:sz w:val="20"/>
          <w:szCs w:val="20"/>
        </w:rPr>
        <w:t>pola interaksi</w:t>
      </w:r>
      <w:r>
        <w:rPr>
          <w:rFonts w:hint="default" w:ascii="Segoe UI" w:hAnsi="Segoe UI" w:eastAsia="Segoe UI" w:cs="Segoe UI"/>
          <w:color w:val="1A1A1A"/>
          <w:sz w:val="20"/>
          <w:szCs w:val="20"/>
        </w:rPr>
        <w:t>, karena itu sudah diuji dan gagal. Pola diambil dari kelas harness dan sidik jari berkas.</w:t>
      </w:r>
    </w:p>
    <w:p w14:paraId="24991DFB">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Akibatnya, tujuh harness bernama </w:t>
      </w:r>
      <w:r>
        <w:rPr>
          <w:rStyle w:val="10"/>
          <w:rFonts w:hint="default" w:ascii="Segoe UI" w:hAnsi="Segoe UI" w:eastAsia="Segoe UI" w:cs="Segoe UI"/>
          <w:color w:val="1A1A1A"/>
          <w:sz w:val="20"/>
          <w:szCs w:val="20"/>
        </w:rPr>
        <w:t>Inbox</w:t>
      </w:r>
      <w:r>
        <w:rPr>
          <w:rFonts w:hint="default" w:ascii="Segoe UI" w:hAnsi="Segoe UI" w:eastAsia="Segoe UI" w:cs="Segoe UI"/>
          <w:color w:val="1A1A1A"/>
          <w:sz w:val="20"/>
          <w:szCs w:val="20"/>
        </w:rPr>
        <w:t xml:space="preserve"> justru diusulkan ke </w:t>
      </w:r>
      <w:r>
        <w:rPr>
          <w:rStyle w:val="14"/>
        </w:rPr>
        <w:t>U-6</w:t>
      </w:r>
      <w:r>
        <w:rPr>
          <w:rFonts w:hint="default" w:ascii="Segoe UI" w:hAnsi="Segoe UI" w:eastAsia="Segoe UI" w:cs="Segoe UI"/>
          <w:color w:val="1A1A1A"/>
          <w:sz w:val="20"/>
          <w:szCs w:val="20"/>
        </w:rPr>
        <w:t xml:space="preserve">, bukan </w:t>
      </w:r>
      <w:r>
        <w:rPr>
          <w:rStyle w:val="14"/>
        </w:rPr>
        <w:t>U-3</w:t>
      </w:r>
      <w:r>
        <w:rPr>
          <w:rFonts w:hint="default" w:ascii="Segoe UI" w:hAnsi="Segoe UI" w:eastAsia="Segoe UI" w:cs="Segoe UI"/>
          <w:color w:val="1A1A1A"/>
          <w:sz w:val="20"/>
          <w:szCs w:val="20"/>
        </w:rPr>
        <w:t xml:space="preserve"> — sidik jarinya sama dengan layar master, bukan dengan layar antrean kerja.</w:t>
      </w:r>
    </w:p>
    <w:p w14:paraId="02AB9CF6">
      <w:pPr>
        <w:pStyle w:val="4"/>
        <w:keepNext w:val="0"/>
        <w:keepLines w:val="0"/>
        <w:widowControl/>
        <w:suppressLineNumbers w:val="0"/>
        <w:spacing w:line="10" w:lineRule="atLeast"/>
      </w:pPr>
      <w:r>
        <w:t>Lima yang JANGGAL — tidak saya beri usulan sama sekali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240"/>
        <w:gridCol w:w="1013"/>
        <w:gridCol w:w="1682"/>
      </w:tblGrid>
      <w:tr w14:paraId="6BFD57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7CFCCF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Harness</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D2F394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Sidik jari</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DEA97A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Kenapa tidak diusulkan</w:t>
            </w:r>
          </w:p>
        </w:tc>
      </w:tr>
      <w:tr w14:paraId="5DA341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15E06A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inboxCompliance_​Harness</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72683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145 KB · RD 0</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11A9C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Bernama inbox tetapi </w:t>
            </w:r>
            <w:r>
              <w:rPr>
                <w:rStyle w:val="18"/>
                <w:rFonts w:hint="default" w:ascii="Segoe UI" w:hAnsi="Segoe UI" w:eastAsia="Segoe UI" w:cs="Segoe UI"/>
                <w:color w:val="1A1A1A"/>
                <w:sz w:val="24"/>
                <w:szCs w:val="24"/>
                <w:bdr w:val="none" w:color="auto" w:sz="0" w:space="0"/>
              </w:rPr>
              <w:t>tanpa satu pun sumber data</w:t>
            </w:r>
            <w:r>
              <w:rPr>
                <w:rFonts w:hint="default" w:ascii="Segoe UI" w:hAnsi="Segoe UI" w:eastAsia="Segoe UI" w:cs="Segoe UI"/>
                <w:color w:val="1A1A1A"/>
                <w:sz w:val="24"/>
                <w:szCs w:val="24"/>
                <w:bdr w:val="none" w:color="auto" w:sz="0" w:space="0"/>
              </w:rPr>
              <w:t>. Antrean kerja tanpa sumber data tidak masuk akal</w:t>
            </w:r>
          </w:p>
        </w:tc>
      </w:tr>
      <w:tr w14:paraId="268634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8A1D26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RCLPUCL_Harness</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BF3DF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184 KB · RD 0</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05899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B-11</w:t>
            </w:r>
            <w:r>
              <w:rPr>
                <w:rFonts w:hint="default" w:ascii="Segoe UI" w:hAnsi="Segoe UI" w:eastAsia="Segoe UI" w:cs="Segoe UI"/>
                <w:color w:val="1A1A1A"/>
                <w:sz w:val="24"/>
                <w:szCs w:val="24"/>
                <w:bdr w:val="none" w:color="auto" w:sz="0" w:space="0"/>
              </w:rPr>
              <w:t xml:space="preserve"> menyebutnya layar utama RCL/PUCL, tetapi isinya nyaris kosong</w:t>
            </w:r>
          </w:p>
        </w:tc>
      </w:tr>
      <w:tr w14:paraId="474CD8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DD4AB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DashboardClaim_​Harness</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73495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155 KB · RD 0</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B3333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Dashboard tanpa sumber data</w:t>
            </w:r>
          </w:p>
        </w:tc>
      </w:tr>
      <w:tr w14:paraId="33E4C9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381241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ViewPolis1</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84B8A6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122 KB · RD 0</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881AE2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Kembar dengan </w:t>
            </w:r>
            <w:r>
              <w:rPr>
                <w:rStyle w:val="14"/>
                <w:rFonts w:ascii="SimSun" w:hAnsi="SimSun" w:eastAsia="SimSun" w:cs="SimSun"/>
                <w:sz w:val="24"/>
                <w:szCs w:val="24"/>
              </w:rPr>
              <w:t>ViewPolis</w:t>
            </w:r>
            <w:r>
              <w:rPr>
                <w:rFonts w:hint="default" w:ascii="Segoe UI" w:hAnsi="Segoe UI" w:eastAsia="Segoe UI" w:cs="Segoe UI"/>
                <w:color w:val="1A1A1A"/>
                <w:sz w:val="24"/>
                <w:szCs w:val="24"/>
                <w:bdr w:val="none" w:color="auto" w:sz="0" w:space="0"/>
              </w:rPr>
              <w:t>; salah satunya mungkin sudah mati</w:t>
            </w:r>
          </w:p>
        </w:tc>
      </w:tr>
      <w:tr w14:paraId="4E4763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8FF70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GCNMCatSparepart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ECF1B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85 KB · RD 0</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FFDF1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Terkecil dari 74</w:t>
            </w:r>
          </w:p>
        </w:tc>
      </w:tr>
    </w:tbl>
    <w:p w14:paraId="56959162">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Kelimanya berbagi satu pola: </w:t>
      </w:r>
      <w:r>
        <w:rPr>
          <w:rStyle w:val="14"/>
        </w:rPr>
        <w:t>RD = 0</w:t>
      </w:r>
      <w:r>
        <w:rPr>
          <w:rFonts w:hint="default" w:ascii="Segoe UI" w:hAnsi="Segoe UI" w:eastAsia="Segoe UI" w:cs="Segoe UI"/>
          <w:color w:val="1A1A1A"/>
          <w:sz w:val="20"/>
          <w:szCs w:val="20"/>
        </w:rPr>
        <w:t xml:space="preserve">. Kemungkinan besar cangkang tipis — layar yang isinya dipasok dari tempat lain, atau layar yang sudah tidak dipakai. Keduanya berakibat berbeda pada lingkup, dan </w:t>
      </w:r>
      <w:r>
        <w:rPr>
          <w:rStyle w:val="18"/>
          <w:rFonts w:hint="default" w:ascii="Segoe UI" w:hAnsi="Segoe UI" w:eastAsia="Segoe UI" w:cs="Segoe UI"/>
          <w:color w:val="1A1A1A"/>
          <w:sz w:val="20"/>
          <w:szCs w:val="20"/>
        </w:rPr>
        <w:t>BELUM DIPUTUSKAN — pertanyaan terbuka</w:t>
      </w:r>
      <w:r>
        <w:rPr>
          <w:rFonts w:hint="default" w:ascii="Segoe UI" w:hAnsi="Segoe UI" w:eastAsia="Segoe UI" w:cs="Segoe UI"/>
          <w:color w:val="1A1A1A"/>
          <w:sz w:val="20"/>
          <w:szCs w:val="20"/>
        </w:rPr>
        <w:t xml:space="preserve"> (pemilik: </w:t>
      </w:r>
      <w:r>
        <w:rPr>
          <w:rStyle w:val="18"/>
          <w:rFonts w:hint="default" w:ascii="Segoe UI" w:hAnsi="Segoe UI" w:eastAsia="Segoe UI" w:cs="Segoe UI"/>
          <w:color w:val="1A1A1A"/>
          <w:sz w:val="20"/>
          <w:szCs w:val="20"/>
        </w:rPr>
        <w:t>Work Owner + Tim Pega</w:t>
      </w:r>
      <w:r>
        <w:rPr>
          <w:rFonts w:hint="default" w:ascii="Segoe UI" w:hAnsi="Segoe UI" w:eastAsia="Segoe UI" w:cs="Segoe UI"/>
          <w:color w:val="1A1A1A"/>
          <w:sz w:val="20"/>
          <w:szCs w:val="20"/>
        </w:rPr>
        <w:t>).</w:t>
      </w:r>
    </w:p>
    <w:p w14:paraId="0B83A768">
      <w:pPr>
        <w:pStyle w:val="4"/>
        <w:keepNext w:val="0"/>
        <w:keepLines w:val="0"/>
        <w:widowControl/>
        <w:suppressLineNumbers w:val="0"/>
        <w:spacing w:line="10" w:lineRule="atLeast"/>
      </w:pPr>
      <w:r>
        <w:t>Yang tetap tidak berubah</w:t>
      </w:r>
    </w:p>
    <w:p w14:paraId="4E84CF1F">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Usulan ini </w:t>
      </w:r>
      <w:r>
        <w:rPr>
          <w:rStyle w:val="18"/>
          <w:rFonts w:hint="default" w:ascii="Segoe UI" w:hAnsi="Segoe UI" w:eastAsia="Segoe UI" w:cs="Segoe UI"/>
          <w:color w:val="1A1A1A"/>
          <w:sz w:val="20"/>
          <w:szCs w:val="20"/>
        </w:rPr>
        <w:t>tidak menutup</w:t>
      </w:r>
      <w:r>
        <w:rPr>
          <w:rFonts w:hint="default" w:ascii="Segoe UI" w:hAnsi="Segoe UI" w:eastAsia="Segoe UI" w:cs="Segoe UI"/>
          <w:color w:val="1A1A1A"/>
          <w:sz w:val="20"/>
          <w:szCs w:val="20"/>
        </w:rPr>
        <w:t xml:space="preserve"> pertanyaan terbuka </w:t>
      </w:r>
      <w:r>
        <w:rPr>
          <w:rStyle w:val="14"/>
        </w:rPr>
        <w:t>U-3</w:t>
      </w:r>
      <w:r>
        <w:rPr>
          <w:rFonts w:hint="default" w:ascii="Segoe UI" w:hAnsi="Segoe UI" w:eastAsia="Segoe UI" w:cs="Segoe UI"/>
          <w:color w:val="1A1A1A"/>
          <w:sz w:val="20"/>
          <w:szCs w:val="20"/>
        </w:rPr>
        <w:t xml:space="preserve"> maupun </w:t>
      </w:r>
      <w:r>
        <w:rPr>
          <w:rStyle w:val="14"/>
        </w:rPr>
        <w:t>U-4</w:t>
      </w:r>
      <w:r>
        <w:rPr>
          <w:rFonts w:hint="default" w:ascii="Segoe UI" w:hAnsi="Segoe UI" w:eastAsia="Segoe UI" w:cs="Segoe UI"/>
          <w:color w:val="1A1A1A"/>
          <w:sz w:val="20"/>
          <w:szCs w:val="20"/>
        </w:rPr>
        <w:t>/</w:t>
      </w:r>
      <w:r>
        <w:rPr>
          <w:rStyle w:val="14"/>
        </w:rPr>
        <w:t>U-5</w:t>
      </w:r>
      <w:r>
        <w:rPr>
          <w:rFonts w:hint="default" w:ascii="Segoe UI" w:hAnsi="Segoe UI" w:eastAsia="Segoe UI" w:cs="Segoe UI"/>
          <w:color w:val="1A1A1A"/>
          <w:sz w:val="20"/>
          <w:szCs w:val="20"/>
        </w:rPr>
        <w:t>/</w:t>
      </w:r>
      <w:r>
        <w:rPr>
          <w:rStyle w:val="14"/>
        </w:rPr>
        <w:t>U-6</w:t>
      </w:r>
      <w:r>
        <w:rPr>
          <w:rFonts w:hint="default" w:ascii="Segoe UI" w:hAnsi="Segoe UI" w:eastAsia="Segoe UI" w:cs="Segoe UI"/>
          <w:color w:val="1A1A1A"/>
          <w:sz w:val="20"/>
          <w:szCs w:val="20"/>
        </w:rPr>
        <w:t xml:space="preserve">. Ia hanya mengubah bentuk pekerjaan Work Owner: dari </w:t>
      </w:r>
      <w:r>
        <w:rPr>
          <w:rStyle w:val="18"/>
          <w:rFonts w:hint="default" w:ascii="Segoe UI" w:hAnsi="Segoe UI" w:eastAsia="Segoe UI" w:cs="Segoe UI"/>
          <w:color w:val="1A1A1A"/>
          <w:sz w:val="20"/>
          <w:szCs w:val="20"/>
        </w:rPr>
        <w:t>mengklasifikasi 74 berkas</w:t>
      </w:r>
      <w:r>
        <w:rPr>
          <w:rFonts w:hint="default" w:ascii="Segoe UI" w:hAnsi="Segoe UI" w:eastAsia="Segoe UI" w:cs="Segoe UI"/>
          <w:color w:val="1A1A1A"/>
          <w:sz w:val="20"/>
          <w:szCs w:val="20"/>
        </w:rPr>
        <w:t xml:space="preserve"> menjadi </w:t>
      </w:r>
      <w:r>
        <w:rPr>
          <w:rStyle w:val="18"/>
          <w:rFonts w:hint="default" w:ascii="Segoe UI" w:hAnsi="Segoe UI" w:eastAsia="Segoe UI" w:cs="Segoe UI"/>
          <w:color w:val="1A1A1A"/>
          <w:sz w:val="20"/>
          <w:szCs w:val="20"/>
        </w:rPr>
        <w:t>mengoreksi 27 DUGAAN dan memutuskan 5 JANGGAL</w:t>
      </w:r>
      <w:r>
        <w:rPr>
          <w:rFonts w:hint="default" w:ascii="Segoe UI" w:hAnsi="Segoe UI" w:eastAsia="Segoe UI" w:cs="Segoe UI"/>
          <w:color w:val="1A1A1A"/>
          <w:sz w:val="20"/>
          <w:szCs w:val="20"/>
        </w:rPr>
        <w:t xml:space="preserve">. Yang bertanda </w:t>
      </w:r>
      <w:r>
        <w:rPr>
          <w:rStyle w:val="18"/>
          <w:rFonts w:hint="default" w:ascii="Segoe UI" w:hAnsi="Segoe UI" w:eastAsia="Segoe UI" w:cs="Segoe UI"/>
          <w:color w:val="1A1A1A"/>
          <w:sz w:val="20"/>
          <w:szCs w:val="20"/>
        </w:rPr>
        <w:t>PASTI</w:t>
      </w:r>
      <w:r>
        <w:rPr>
          <w:rFonts w:hint="default" w:ascii="Segoe UI" w:hAnsi="Segoe UI" w:eastAsia="Segoe UI" w:cs="Segoe UI"/>
          <w:color w:val="1A1A1A"/>
          <w:sz w:val="20"/>
          <w:szCs w:val="20"/>
        </w:rPr>
        <w:t xml:space="preserve"> tidak perlu ditinjau; yang </w:t>
      </w:r>
      <w:r>
        <w:rPr>
          <w:rStyle w:val="18"/>
          <w:rFonts w:hint="default" w:ascii="Segoe UI" w:hAnsi="Segoe UI" w:eastAsia="Segoe UI" w:cs="Segoe UI"/>
          <w:color w:val="1A1A1A"/>
          <w:sz w:val="20"/>
          <w:szCs w:val="20"/>
        </w:rPr>
        <w:t>KUAT</w:t>
      </w:r>
      <w:r>
        <w:rPr>
          <w:rFonts w:hint="default" w:ascii="Segoe UI" w:hAnsi="Segoe UI" w:eastAsia="Segoe UI" w:cs="Segoe UI"/>
          <w:color w:val="1A1A1A"/>
          <w:sz w:val="20"/>
          <w:szCs w:val="20"/>
        </w:rPr>
        <w:t xml:space="preserve"> cukup dibaca sekilas.</w:t>
      </w:r>
    </w:p>
    <w:p w14:paraId="443C6F03">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Inventaris</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560"/>
        <w:gridCol w:w="1455"/>
        <w:gridCol w:w="758"/>
        <w:gridCol w:w="629"/>
        <w:gridCol w:w="1243"/>
        <w:gridCol w:w="1007"/>
        <w:gridCol w:w="1406"/>
      </w:tblGrid>
      <w:tr w14:paraId="7732C9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71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D75B90F">
            <w:pPr>
              <w:keepNext w:val="0"/>
              <w:keepLines w:val="0"/>
              <w:widowControl/>
              <w:suppressLineNumbers w:val="0"/>
              <w:spacing w:line="10" w:lineRule="atLeast"/>
              <w:jc w:val="left"/>
              <w:rPr>
                <w:rFonts w:hint="default" w:ascii="Segoe UI" w:hAnsi="Segoe UI" w:eastAsia="Segoe UI" w:cs="Segoe UI"/>
                <w:b/>
                <w:bCs/>
                <w:color w:val="FFFFFF"/>
                <w:sz w:val="16"/>
              </w:rPr>
            </w:pPr>
            <w:r>
              <w:rPr>
                <w:rFonts w:hint="default" w:ascii="Segoe UI" w:hAnsi="Segoe UI" w:eastAsia="Segoe UI" w:cs="Segoe UI"/>
                <w:b/>
                <w:bCs/>
                <w:color w:val="FFFFFF"/>
                <w:sz w:val="16"/>
                <w:szCs w:val="24"/>
                <w:bdr w:val="none" w:color="auto" w:sz="0" w:space="0"/>
              </w:rPr>
              <w:t>Harness</w:t>
            </w:r>
          </w:p>
        </w:tc>
        <w:tc>
          <w:tcPr>
            <w:tcW w:w="71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BC908A7">
            <w:pPr>
              <w:keepNext w:val="0"/>
              <w:keepLines w:val="0"/>
              <w:widowControl/>
              <w:suppressLineNumbers w:val="0"/>
              <w:spacing w:line="10" w:lineRule="atLeast"/>
              <w:jc w:val="left"/>
              <w:rPr>
                <w:rFonts w:hint="default" w:ascii="Segoe UI" w:hAnsi="Segoe UI" w:eastAsia="Segoe UI" w:cs="Segoe UI"/>
                <w:b/>
                <w:bCs/>
                <w:color w:val="FFFFFF"/>
                <w:sz w:val="16"/>
              </w:rPr>
            </w:pPr>
            <w:r>
              <w:rPr>
                <w:rFonts w:hint="default" w:ascii="Segoe UI" w:hAnsi="Segoe UI" w:eastAsia="Segoe UI" w:cs="Segoe UI"/>
                <w:b/>
                <w:bCs/>
                <w:color w:val="FFFFFF"/>
                <w:sz w:val="16"/>
                <w:szCs w:val="24"/>
                <w:bdr w:val="none" w:color="auto" w:sz="0" w:space="0"/>
              </w:rPr>
              <w:t>Kelas</w:t>
            </w:r>
          </w:p>
        </w:tc>
        <w:tc>
          <w:tcPr>
            <w:tcW w:w="71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D0B7939">
            <w:pPr>
              <w:keepNext w:val="0"/>
              <w:keepLines w:val="0"/>
              <w:widowControl/>
              <w:suppressLineNumbers w:val="0"/>
              <w:spacing w:line="10" w:lineRule="atLeast"/>
              <w:jc w:val="left"/>
              <w:rPr>
                <w:rFonts w:hint="default" w:ascii="Segoe UI" w:hAnsi="Segoe UI" w:eastAsia="Segoe UI" w:cs="Segoe UI"/>
                <w:b/>
                <w:bCs/>
                <w:color w:val="FFFFFF"/>
                <w:sz w:val="16"/>
              </w:rPr>
            </w:pPr>
            <w:r>
              <w:rPr>
                <w:rFonts w:hint="default" w:ascii="Segoe UI" w:hAnsi="Segoe UI" w:eastAsia="Segoe UI" w:cs="Segoe UI"/>
                <w:b/>
                <w:bCs/>
                <w:color w:val="FFFFFF"/>
                <w:sz w:val="16"/>
                <w:szCs w:val="24"/>
                <w:bdr w:val="none" w:color="auto" w:sz="0" w:space="0"/>
              </w:rPr>
              <w:t>KB</w:t>
            </w:r>
          </w:p>
        </w:tc>
        <w:tc>
          <w:tcPr>
            <w:tcW w:w="71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2F3E314">
            <w:pPr>
              <w:keepNext w:val="0"/>
              <w:keepLines w:val="0"/>
              <w:widowControl/>
              <w:suppressLineNumbers w:val="0"/>
              <w:spacing w:line="10" w:lineRule="atLeast"/>
              <w:jc w:val="left"/>
              <w:rPr>
                <w:rFonts w:hint="default" w:ascii="Segoe UI" w:hAnsi="Segoe UI" w:eastAsia="Segoe UI" w:cs="Segoe UI"/>
                <w:b/>
                <w:bCs/>
                <w:color w:val="FFFFFF"/>
                <w:sz w:val="16"/>
              </w:rPr>
            </w:pPr>
            <w:r>
              <w:rPr>
                <w:rFonts w:hint="default" w:ascii="Segoe UI" w:hAnsi="Segoe UI" w:eastAsia="Segoe UI" w:cs="Segoe UI"/>
                <w:b/>
                <w:bCs/>
                <w:color w:val="FFFFFF"/>
                <w:sz w:val="16"/>
                <w:szCs w:val="24"/>
                <w:bdr w:val="none" w:color="auto" w:sz="0" w:space="0"/>
              </w:rPr>
              <w:t>RD</w:t>
            </w:r>
          </w:p>
        </w:tc>
        <w:tc>
          <w:tcPr>
            <w:tcW w:w="71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76A1174">
            <w:pPr>
              <w:keepNext w:val="0"/>
              <w:keepLines w:val="0"/>
              <w:widowControl/>
              <w:suppressLineNumbers w:val="0"/>
              <w:spacing w:line="10" w:lineRule="atLeast"/>
              <w:jc w:val="left"/>
              <w:rPr>
                <w:rFonts w:hint="default" w:ascii="Segoe UI" w:hAnsi="Segoe UI" w:eastAsia="Segoe UI" w:cs="Segoe UI"/>
                <w:b/>
                <w:bCs/>
                <w:color w:val="FFFFFF"/>
                <w:sz w:val="16"/>
              </w:rPr>
            </w:pPr>
            <w:r>
              <w:rPr>
                <w:rFonts w:hint="default" w:ascii="Segoe UI" w:hAnsi="Segoe UI" w:eastAsia="Segoe UI" w:cs="Segoe UI"/>
                <w:b/>
                <w:bCs/>
                <w:color w:val="FFFFFF"/>
                <w:sz w:val="16"/>
                <w:szCs w:val="24"/>
                <w:bdr w:val="none" w:color="auto" w:sz="0" w:space="0"/>
              </w:rPr>
              <w:t xml:space="preserve">Bernama </w:t>
            </w:r>
            <w:r>
              <w:rPr>
                <w:rStyle w:val="10"/>
                <w:rFonts w:hint="default" w:ascii="Segoe UI" w:hAnsi="Segoe UI" w:eastAsia="Segoe UI" w:cs="Segoe UI"/>
                <w:b/>
                <w:bCs/>
                <w:color w:val="FFFFFF"/>
                <w:sz w:val="16"/>
                <w:szCs w:val="24"/>
                <w:bdr w:val="none" w:color="auto" w:sz="0" w:space="0"/>
              </w:rPr>
              <w:t>Inbox</w:t>
            </w:r>
          </w:p>
        </w:tc>
        <w:tc>
          <w:tcPr>
            <w:tcW w:w="71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94ED271">
            <w:pPr>
              <w:keepNext w:val="0"/>
              <w:keepLines w:val="0"/>
              <w:widowControl/>
              <w:suppressLineNumbers w:val="0"/>
              <w:spacing w:line="10" w:lineRule="atLeast"/>
              <w:jc w:val="left"/>
              <w:rPr>
                <w:rFonts w:hint="default" w:ascii="Segoe UI" w:hAnsi="Segoe UI" w:eastAsia="Segoe UI" w:cs="Segoe UI"/>
                <w:b/>
                <w:bCs/>
                <w:color w:val="FFFFFF"/>
                <w:sz w:val="16"/>
              </w:rPr>
            </w:pPr>
            <w:r>
              <w:rPr>
                <w:rStyle w:val="18"/>
                <w:rFonts w:hint="default" w:ascii="Segoe UI" w:hAnsi="Segoe UI" w:eastAsia="Segoe UI" w:cs="Segoe UI"/>
                <w:color w:val="FFFFFF"/>
                <w:sz w:val="16"/>
                <w:szCs w:val="24"/>
                <w:bdr w:val="none" w:color="auto" w:sz="0" w:space="0"/>
              </w:rPr>
              <w:t>Usulan modul</w:t>
            </w:r>
          </w:p>
        </w:tc>
        <w:tc>
          <w:tcPr>
            <w:tcW w:w="71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0A2C7EE">
            <w:pPr>
              <w:keepNext w:val="0"/>
              <w:keepLines w:val="0"/>
              <w:widowControl/>
              <w:suppressLineNumbers w:val="0"/>
              <w:spacing w:line="10" w:lineRule="atLeast"/>
              <w:jc w:val="left"/>
              <w:rPr>
                <w:rFonts w:hint="default" w:ascii="Segoe UI" w:hAnsi="Segoe UI" w:eastAsia="Segoe UI" w:cs="Segoe UI"/>
                <w:b/>
                <w:bCs/>
                <w:color w:val="FFFFFF"/>
                <w:sz w:val="16"/>
              </w:rPr>
            </w:pPr>
            <w:r>
              <w:rPr>
                <w:rFonts w:hint="default" w:ascii="Segoe UI" w:hAnsi="Segoe UI" w:eastAsia="Segoe UI" w:cs="Segoe UI"/>
                <w:b/>
                <w:bCs/>
                <w:color w:val="FFFFFF"/>
                <w:sz w:val="16"/>
                <w:szCs w:val="24"/>
                <w:bdr w:val="none" w:color="auto" w:sz="0" w:space="0"/>
              </w:rPr>
              <w:t>Keyakinan</w:t>
            </w:r>
          </w:p>
        </w:tc>
      </w:tr>
      <w:tr w14:paraId="751D38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DDDB4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AutoKlaim</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1EFBA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5833A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276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23D3B2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9</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15C33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ACF56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U-4</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2B90CD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DUGAAN</w:t>
            </w:r>
          </w:p>
        </w:tc>
      </w:tr>
      <w:tr w14:paraId="00DA2C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21C38B">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BengkelHE</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68942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746B7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267</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69506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15</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81902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88B98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79604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KUAT</w:t>
            </w:r>
          </w:p>
        </w:tc>
      </w:tr>
      <w:tr w14:paraId="7DB442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901225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BrowseMasterDocumentTravel_​Harness</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4F72F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632A9C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278</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3DE3B6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21</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C1074E0">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4C4841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270970">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DUGAAN</w:t>
            </w:r>
          </w:p>
        </w:tc>
      </w:tr>
      <w:tr w14:paraId="1E1D9A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96E9FB">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CauseOfLossInbox</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8696DE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F5FB2B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268</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79261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15</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12EA670">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ya</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F3DDB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092D17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KUAT</w:t>
            </w:r>
          </w:p>
        </w:tc>
      </w:tr>
      <w:tr w14:paraId="331D11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42308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CauseOfLossInboxSimasOnline</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8D1D12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D7B8A0">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274</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6E40A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15</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6D72DE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ya</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54E4A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9A3A2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KUAT</w:t>
            </w:r>
          </w:p>
        </w:tc>
      </w:tr>
      <w:tr w14:paraId="58D19A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65062D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DashboardClaim_​Harness</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EA8FD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@baseclass</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830AB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155</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000A1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0</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11EF5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4931F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3A0B40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JANGGAL</w:t>
            </w:r>
          </w:p>
        </w:tc>
      </w:tr>
      <w:tr w14:paraId="5A37E1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298B6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DetailCauseOfLoss</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399847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09ADE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268</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C44A70">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15</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51F430">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E8DD52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3B0DC1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KUAT</w:t>
            </w:r>
          </w:p>
        </w:tc>
      </w:tr>
      <w:tr w14:paraId="55A987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A08FDD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DetailDominanFactor</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9C94F4B">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32F78A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316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D9FEE7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27</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395E3B">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4D21A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E8856B">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DUGAAN</w:t>
            </w:r>
          </w:p>
        </w:tc>
      </w:tr>
      <w:tr w14:paraId="5DE805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A8C1B5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DetailMasterPasalRejected</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80E4DF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9D5CE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274</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7AE7D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15</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D1920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D3CB8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13A0E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KUAT</w:t>
            </w:r>
          </w:p>
        </w:tc>
      </w:tr>
      <w:tr w14:paraId="28E3D3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4252BA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DetailMasterXOL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D67FCD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C99AC7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163</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1F5003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9</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50128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A02443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7D418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DUGAAN</w:t>
            </w:r>
          </w:p>
        </w:tc>
      </w:tr>
      <w:tr w14:paraId="4F32BD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8014D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DetailSurveyorsInbox</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E87F2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FCAC57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268</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B54913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15</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2D6881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ya</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FDAE4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383B60">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KUAT</w:t>
            </w:r>
          </w:p>
        </w:tc>
      </w:tr>
      <w:tr w14:paraId="1FE491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5F72D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DetTypeDocumenBisnis</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44DDF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342233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268</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7F6AFD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15</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AE6FF7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330EBD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B69A5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KUAT</w:t>
            </w:r>
          </w:p>
        </w:tc>
      </w:tr>
      <w:tr w14:paraId="727729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66713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GCNMCatSparepart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E5D2A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DEEEA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85</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ADF234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0</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FC237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32F78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A954B0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JANGGAL</w:t>
            </w:r>
          </w:p>
        </w:tc>
      </w:tr>
      <w:tr w14:paraId="3F689A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4D167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GCNMMasterSparepartType</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5825D5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98A53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419</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CC022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30</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1B520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1EB7F1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1E7C6B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DUGAAN</w:t>
            </w:r>
          </w:p>
        </w:tc>
      </w:tr>
      <w:tr w14:paraId="393C70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3BC1F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GroupingSparePart_​HE</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6DA3A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EBA940">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269</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E623330">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15</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A163E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B20999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75E26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KUAT</w:t>
            </w:r>
          </w:p>
        </w:tc>
      </w:tr>
      <w:tr w14:paraId="7ABF0B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6A1FA90">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Har_​LaporanHasilAI</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8C749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E58D0F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466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0315BB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45</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F57CB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028C8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U-5</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87442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KUAT</w:t>
            </w:r>
          </w:p>
        </w:tc>
      </w:tr>
      <w:tr w14:paraId="426BAE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118D51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Inbox_​XOL_​Harness</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CE5ED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B94B6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971</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283A4F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69</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2096B0">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ya</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F216D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U-3</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6C3C0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KUAT</w:t>
            </w:r>
          </w:p>
        </w:tc>
      </w:tr>
      <w:tr w14:paraId="36B343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0EABAB">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inboxAnalystDoctor_​Harness</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9FCA0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15AC6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348</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9E7E9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12</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6625A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ya</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0416C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U-3</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1019F4B">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DUGAAN</w:t>
            </w:r>
          </w:p>
        </w:tc>
      </w:tr>
      <w:tr w14:paraId="50FE31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DEF86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InboxAutoClaim</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32AE3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AE056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1664</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E8D9CF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183</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85E4F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ya</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E503B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U-3</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C1DEC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KUAT</w:t>
            </w:r>
          </w:p>
        </w:tc>
      </w:tr>
      <w:tr w14:paraId="263516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B8B45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InboxClaimNonProp_​Harness</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81737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2E1329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1284</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9271C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120</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94AD8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ya</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ACFABA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U-3</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FB1A64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KUAT</w:t>
            </w:r>
          </w:p>
        </w:tc>
      </w:tr>
      <w:tr w14:paraId="599100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930F5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InboxClaimTreaty_​Harness</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A0562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C321D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1538</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10CCF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69</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B9E9E5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ya</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701694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U-3</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60CA0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KUAT</w:t>
            </w:r>
          </w:p>
        </w:tc>
      </w:tr>
      <w:tr w14:paraId="213D49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5FFD0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inboxCompliance_​Harness</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2A09C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F7047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145</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790AE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0</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4E3460">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ya</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D0EFE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1C52D2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JANGGAL</w:t>
            </w:r>
          </w:p>
        </w:tc>
      </w:tr>
      <w:tr w14:paraId="36DC0B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68CD5B">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InboxInvestigator_​Harness</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291D41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BC7C1B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456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F1A925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33</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309A02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ya</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37B0E0">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U-3</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CC7FB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DUGAAN</w:t>
            </w:r>
          </w:p>
        </w:tc>
      </w:tr>
      <w:tr w14:paraId="5E36AA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D85C9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InboxKomite_​Harness</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DF4A5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BA6774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1759</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E41050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216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65C4A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ya</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2F060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U-3</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73D3EB">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KUAT</w:t>
            </w:r>
          </w:p>
        </w:tc>
      </w:tr>
      <w:tr w14:paraId="4FA3E9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250E25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InboxKomunikasiCabang</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471740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@baseclass</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1FC3E8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682</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23148F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84</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FBE72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ya</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B2891E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U-3</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38F0C3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DUGAAN</w:t>
            </w:r>
          </w:p>
        </w:tc>
      </w:tr>
      <w:tr w14:paraId="10B9CB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61B64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InboxManagerAdmin_​Harness</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63D514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D4076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482</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395D6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30</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E3D04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ya</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F9E0C0">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U-3</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F2201B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DUGAAN</w:t>
            </w:r>
          </w:p>
        </w:tc>
      </w:tr>
      <w:tr w14:paraId="74EE49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70FBF9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InboxPLA_​harness</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60A3F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4F6DC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706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09DBD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27</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B6F61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ya</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B90B92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U-3</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9017D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DUGAAN</w:t>
            </w:r>
          </w:p>
        </w:tc>
      </w:tr>
      <w:tr w14:paraId="66368D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C1221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InboxPLADLA</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34AFC8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82197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1599</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1BEDE5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126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65B06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ya</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15386D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U-3</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A51C9B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KUAT</w:t>
            </w:r>
          </w:p>
        </w:tc>
      </w:tr>
      <w:tr w14:paraId="4F958E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075A36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InboxRCVApp_​Harness</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CE380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@baseclass</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2C4921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1126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92B6CC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126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CFAEDB">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ya</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247702B">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U-3</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0C3BD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KUAT</w:t>
            </w:r>
          </w:p>
        </w:tc>
      </w:tr>
      <w:tr w14:paraId="222B07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9F78EF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InboxRegister_​Harness</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ECB6B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B02EA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1331</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95695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144</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B3767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ya</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962082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U-3</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3BCC15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KUAT</w:t>
            </w:r>
          </w:p>
        </w:tc>
      </w:tr>
      <w:tr w14:paraId="5C9EB2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6EC22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InboxSalvage</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A940CA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9F4AB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413</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31CF7C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42</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9BD7E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ya</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A972E1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U-3</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97C85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DUGAAN</w:t>
            </w:r>
          </w:p>
        </w:tc>
      </w:tr>
      <w:tr w14:paraId="38AA8B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B55040">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InboxSurvey_​Harness</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08E0CE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6CB49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1796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33E1F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150</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30A71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ya</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C65B7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U-3</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A63A3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KUAT</w:t>
            </w:r>
          </w:p>
        </w:tc>
      </w:tr>
      <w:tr w14:paraId="0F280B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231FC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InboxTKA_​Harness</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40D7D7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31E5EB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774</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5103BB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51</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94E1210">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ya</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90A97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U-3</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8AB22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DUGAAN</w:t>
            </w:r>
          </w:p>
        </w:tc>
      </w:tr>
      <w:tr w14:paraId="1AFB6C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1B9B34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InputProgress</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8069B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Work (konteks klaim)</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3AF57BB">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251</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B5085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12</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C04A4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0A5F81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U-4</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95CD5F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PASTI</w:t>
            </w:r>
          </w:p>
        </w:tc>
      </w:tr>
      <w:tr w14:paraId="6F60AB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F1ECA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InputProtection_​Harness</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FAF3A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B2B608B">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483</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C138F5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54</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37A581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5E01EC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U-4</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8FAB7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DUGAAN</w:t>
            </w:r>
          </w:p>
        </w:tc>
      </w:tr>
      <w:tr w14:paraId="123990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147F3B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InputReqProtection_​Harness</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32A2B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D0FF74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232</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A3D123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21</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3FD146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0A0EC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U-4</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3320A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DUGAAN</w:t>
            </w:r>
          </w:p>
        </w:tc>
      </w:tr>
      <w:tr w14:paraId="15BCAF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6273F3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ListDetTypeDocument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77678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6FF06A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268</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9E91C8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15</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A3C78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BA23D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614645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KUAT</w:t>
            </w:r>
          </w:p>
        </w:tc>
      </w:tr>
      <w:tr w14:paraId="38D4A9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42F05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ListDocumentObject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CB3B6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48F5C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268</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3857C7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15</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FBB973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05E3D5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451218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KUAT</w:t>
            </w:r>
          </w:p>
        </w:tc>
      </w:tr>
      <w:tr w14:paraId="135A05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341F3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ListDocumentTravel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C79547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95931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268</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343B75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15</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267ADE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DA5469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E0022B">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KUAT</w:t>
            </w:r>
          </w:p>
        </w:tc>
      </w:tr>
      <w:tr w14:paraId="0FE3D5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6B1E1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ListDocumentTypeInbox</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9FFAA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D7197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268</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EE3FBB">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15</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F7B42A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ya</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D1DF5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C54DB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KUAT</w:t>
            </w:r>
          </w:p>
        </w:tc>
      </w:tr>
      <w:tr w14:paraId="2C5A76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F87A76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MasterLoginSurvey</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CE3043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E914C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268</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2909D4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15</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4BF8A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94942B">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CB22C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KUAT</w:t>
            </w:r>
          </w:p>
        </w:tc>
      </w:tr>
      <w:tr w14:paraId="773829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367C2DB">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MasterPanel_HE</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F0DE9FB">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E02D0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273</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F6117E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15</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19953C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E5F901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D7DC8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KUAT</w:t>
            </w:r>
          </w:p>
        </w:tc>
      </w:tr>
      <w:tr w14:paraId="7F2A43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0BF921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MasterProteksiVisibilityData</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5B348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A45FA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1011</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1C9AA7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66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866AA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D50D9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3AD78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DUGAAN</w:t>
            </w:r>
          </w:p>
        </w:tc>
      </w:tr>
      <w:tr w14:paraId="4E1D2D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B75960">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MasterRecovery</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63739B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B6C31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361</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E2F16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27</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5DA6A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2365E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48833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DUGAAN</w:t>
            </w:r>
          </w:p>
        </w:tc>
      </w:tr>
      <w:tr w14:paraId="40233A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F17650">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MasterRekening</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92516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51CDAA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274</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EE3FC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15</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F8BBBA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866BF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C2A7B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KUAT</w:t>
            </w:r>
          </w:p>
        </w:tc>
      </w:tr>
      <w:tr w14:paraId="586C20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5FCB4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MasterSupplier</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A89463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D7CDF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322</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8492E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15</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A4696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00D846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EABAC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DUGAAN</w:t>
            </w:r>
          </w:p>
        </w:tc>
      </w:tr>
      <w:tr w14:paraId="14DB98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E3927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MonitoringSLINKOJK</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CA4F9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22ABB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198</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32CBC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3</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810D5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F658B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U-5</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0C4282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DUGAAN</w:t>
            </w:r>
          </w:p>
        </w:tc>
      </w:tr>
      <w:tr w14:paraId="00B827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7E4FA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OutstandingKlaimperCabang_​Harness</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DCE696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F88885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469</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1A7F06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18</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1CF4AC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7ACED0">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U-5</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204F2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KUAT</w:t>
            </w:r>
          </w:p>
        </w:tc>
      </w:tr>
      <w:tr w14:paraId="68CC49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2D51A9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PNC_​MasterTolakKlaim</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186AB5B">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F2B68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276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8255E5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15</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F13952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783B7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3D68A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KUAT</w:t>
            </w:r>
          </w:p>
        </w:tc>
      </w:tr>
      <w:tr w14:paraId="258C4C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6945C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PNCArchiveDokumen</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197ACE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D5D08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1282</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B3778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135</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8DC72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29E8F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U-4</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FF1A2B0">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DUGAAN</w:t>
            </w:r>
          </w:p>
        </w:tc>
      </w:tr>
      <w:tr w14:paraId="185685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F37F5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PNCInboxAdmin</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18F15A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@baseclass</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C1690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1885</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E2FA1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276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D007C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ya</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3610A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U-3</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9537D2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KUAT</w:t>
            </w:r>
          </w:p>
        </w:tc>
      </w:tr>
      <w:tr w14:paraId="0BC3EB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37875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PNCSearchKlaim</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1EF8DB0">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@baseclass</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654ED4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574</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32E57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36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946A4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B39665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U-4</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6E913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DUGAAN</w:t>
            </w:r>
          </w:p>
        </w:tc>
      </w:tr>
      <w:tr w14:paraId="1C3F2E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FA9E3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PNCStudyClaim</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1CB1D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CDFF2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476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EDD35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42</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8D7C6A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77F91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U-5</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34DF2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KUAT</w:t>
            </w:r>
          </w:p>
        </w:tc>
      </w:tr>
      <w:tr w14:paraId="3C2C25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1ECD44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PNCTATReport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76FBD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@baseclass</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286FD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1127</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01975E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114</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D24160">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222A0C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U-5</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F84D2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KUAT</w:t>
            </w:r>
          </w:p>
        </w:tc>
      </w:tr>
      <w:tr w14:paraId="0DE1E0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9561FB">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ProgressClaim_​Harness</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BAB42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@baseclass</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F03F1B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1024</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13F94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93</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101E0E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50687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U-4</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EB7AA0">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DUGAAN</w:t>
            </w:r>
          </w:p>
        </w:tc>
      </w:tr>
      <w:tr w14:paraId="681E69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28F2C0B">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RCL_Harness</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14C439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26B807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214</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014BAE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9</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04BA4B">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474A2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U-4</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5FE9B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DUGAAN</w:t>
            </w:r>
          </w:p>
        </w:tc>
      </w:tr>
      <w:tr w14:paraId="3EF7D6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7C68B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RCLPUCL_Harness</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6EEA93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5B412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184</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772C0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0</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87E5E4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FFB30A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C129B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JANGGAL</w:t>
            </w:r>
          </w:p>
        </w:tc>
      </w:tr>
      <w:tr w14:paraId="16FAC4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FA874C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ReceiveDoucument_​Harness</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2D55A0">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3DA1A0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502</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ED4DE7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15</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83456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111A7D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U-4</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FD9E28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DUGAAN</w:t>
            </w:r>
          </w:p>
        </w:tc>
      </w:tr>
      <w:tr w14:paraId="35744B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5FF3D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ReportKPIHarness</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3511C4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13FDB50">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1620</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617590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78</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5B76F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F15F68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U-5</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9B7D1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KUAT</w:t>
            </w:r>
          </w:p>
        </w:tc>
      </w:tr>
      <w:tr w14:paraId="330D83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53CCCF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SparePart_HE</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DE208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5F3909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268</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CD2147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15</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BED39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875CF0">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5C68F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KUAT</w:t>
            </w:r>
          </w:p>
        </w:tc>
      </w:tr>
      <w:tr w14:paraId="5EB19E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5E0AD2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StatusClaimInbox</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A54C88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3E7FE4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267</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BFDB78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15</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F50E6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ya</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26D34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62CCE5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KUAT</w:t>
            </w:r>
          </w:p>
        </w:tc>
      </w:tr>
      <w:tr w14:paraId="2A6CD2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50CD2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StatusProgress</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CE6308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EA5DD8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267</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0DFB22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15</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6781D5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2AA604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U-5</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90499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DUGAAN</w:t>
            </w:r>
          </w:p>
        </w:tc>
      </w:tr>
      <w:tr w14:paraId="570DBC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130C8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StatusProgress2</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41C94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CA6A3CB">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267</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AE2692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15</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39B94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228240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U-5</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A4D5FE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DUGAAN</w:t>
            </w:r>
          </w:p>
        </w:tc>
      </w:tr>
      <w:tr w14:paraId="783920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FD90C60">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SurveyorsInbox</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C0B9B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F60C9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268</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123B00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15</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EAC5E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ya</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8EB86B">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DCE2D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KUAT</w:t>
            </w:r>
          </w:p>
        </w:tc>
      </w:tr>
      <w:tr w14:paraId="4BBE3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119509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UserInbox_​Harness</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58E14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4295A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805</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A987AA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30</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2B1DED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ya</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0BE5A5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U-3</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EA600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DUGAAN</w:t>
            </w:r>
          </w:p>
        </w:tc>
      </w:tr>
      <w:tr w14:paraId="24BE95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BAADD7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UserTeknisInbox</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A4BC92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Data-Portal</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BCC88B">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270</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EC9C20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15</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1F01B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ya</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F78C52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A64260">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KUAT</w:t>
            </w:r>
          </w:p>
        </w:tc>
      </w:tr>
      <w:tr w14:paraId="4070AA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0C344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View_​DetailKlaimCabang_​Harness</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B42A1C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Work (konteks klaim)</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FD42D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734</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822E4A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54</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A2EE7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62C00E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U-4</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A4463E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PASTI</w:t>
            </w:r>
          </w:p>
        </w:tc>
      </w:tr>
      <w:tr w14:paraId="7B8C62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A08F9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ViewDetailHasilSurveyorInternal1</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2ECFAB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Work (konteks klaim)</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0C813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516</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036C2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33</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42EB19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7F713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U-4</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3614BB">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PASTI</w:t>
            </w:r>
          </w:p>
        </w:tc>
      </w:tr>
      <w:tr w14:paraId="1A6CAC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1C140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ViewPolis</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4CAED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@baseclass</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BD8E3B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431</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93BD7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27</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98601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8D89B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U-4</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7BA77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DUGAAN</w:t>
            </w:r>
          </w:p>
        </w:tc>
      </w:tr>
      <w:tr w14:paraId="342FDA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896C34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ViewPolis1</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2C8C5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@baseclass</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9D5D5BB">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122</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F049D2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0</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FA923C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1FDC85B">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121F3A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JANGGAL</w:t>
            </w:r>
          </w:p>
        </w:tc>
      </w:tr>
      <w:tr w14:paraId="13EF71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361CA3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ViewReceiveDocument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DBDA4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Work (konteks klaim)</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7C1A3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1238</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AABF6D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132</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555F7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D0F926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U-4</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2FD13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PASTI</w:t>
            </w:r>
          </w:p>
        </w:tc>
      </w:tr>
      <w:tr w14:paraId="680F23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45950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ViewTempDetailAllCase</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3271BE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Work (konteks klaim)</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E654C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493</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322F40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0</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D4624CB">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56489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U-4</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31110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PASTI</w:t>
            </w:r>
          </w:p>
        </w:tc>
      </w:tr>
      <w:tr w14:paraId="694ED8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88B9930">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ViewTempDetailClaim</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93187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Work (konteks klaim)</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CA000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537</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F00A37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3</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2BE91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AFC38B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U-4</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EC20D0">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PASTI</w:t>
            </w:r>
          </w:p>
        </w:tc>
      </w:tr>
      <w:tr w14:paraId="118A4C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CC6FE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ViewTempDetailReqDocument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EBD39B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Work (konteks klaim)</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51A1D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533</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8D6BCEB">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0</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B5A26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E57C7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U-4</w:t>
            </w:r>
          </w:p>
        </w:tc>
        <w:tc>
          <w:tcPr>
            <w:tcW w:w="71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AEC00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PASTI</w:t>
            </w:r>
          </w:p>
        </w:tc>
      </w:tr>
    </w:tbl>
    <w:p w14:paraId="26CA4CB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Total: 74 harness</w:t>
      </w:r>
      <w:r>
        <w:rPr>
          <w:rFonts w:hint="default" w:ascii="Segoe UI" w:hAnsi="Segoe UI" w:eastAsia="Segoe UI" w:cs="Segoe UI"/>
          <w:color w:val="1A1A1A"/>
          <w:sz w:val="20"/>
          <w:szCs w:val="20"/>
        </w:rPr>
        <w:t xml:space="preserve"> — 7 berkelas Work · 9 </w:t>
      </w:r>
      <w:r>
        <w:rPr>
          <w:rStyle w:val="14"/>
        </w:rPr>
        <w:t>@baseclass</w:t>
      </w:r>
      <w:r>
        <w:rPr>
          <w:rFonts w:hint="default" w:ascii="Segoe UI" w:hAnsi="Segoe UI" w:eastAsia="Segoe UI" w:cs="Segoe UI"/>
          <w:color w:val="1A1A1A"/>
          <w:sz w:val="20"/>
          <w:szCs w:val="20"/>
        </w:rPr>
        <w:t xml:space="preserve"> · 58 </w:t>
      </w:r>
      <w:r>
        <w:rPr>
          <w:rStyle w:val="14"/>
        </w:rPr>
        <w:t>Data-Portal</w:t>
      </w:r>
      <w:r>
        <w:rPr>
          <w:rFonts w:hint="default" w:ascii="Segoe UI" w:hAnsi="Segoe UI" w:eastAsia="Segoe UI" w:cs="Segoe UI"/>
          <w:color w:val="1A1A1A"/>
          <w:sz w:val="20"/>
          <w:szCs w:val="20"/>
        </w:rPr>
        <w:t xml:space="preserve"> · 26 di antaranya bernama </w:t>
      </w:r>
      <w:r>
        <w:rPr>
          <w:rStyle w:val="10"/>
          <w:rFonts w:hint="default" w:ascii="Segoe UI" w:hAnsi="Segoe UI" w:eastAsia="Segoe UI" w:cs="Segoe UI"/>
          <w:color w:val="1A1A1A"/>
          <w:sz w:val="20"/>
          <w:szCs w:val="20"/>
        </w:rPr>
        <w:t>Inbox</w:t>
      </w:r>
      <w:r>
        <w:rPr>
          <w:rFonts w:hint="default" w:ascii="Segoe UI" w:hAnsi="Segoe UI" w:eastAsia="Segoe UI" w:cs="Segoe UI"/>
          <w:color w:val="1A1A1A"/>
          <w:sz w:val="20"/>
          <w:szCs w:val="20"/>
        </w:rPr>
        <w:t>.</w:t>
      </w:r>
    </w:p>
    <w:p w14:paraId="57F007C9">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 xml:space="preserve">Tabel di atas </w:t>
      </w:r>
      <w:r>
        <w:rPr>
          <w:rStyle w:val="18"/>
          <w:rFonts w:hint="default" w:ascii="Segoe UI" w:hAnsi="Segoe UI" w:eastAsia="Segoe UI" w:cs="Segoe UI"/>
          <w:color w:val="1A1A1A"/>
          <w:sz w:val="20"/>
          <w:szCs w:val="20"/>
          <w:shd w:val="clear" w:fill="FFF8E6"/>
        </w:rPr>
        <w:t>dibangun ulang</w:t>
      </w:r>
      <w:r>
        <w:rPr>
          <w:rFonts w:hint="default" w:ascii="Segoe UI" w:hAnsi="Segoe UI" w:eastAsia="Segoe UI" w:cs="Segoe UI"/>
          <w:color w:val="1A1A1A"/>
          <w:sz w:val="20"/>
          <w:szCs w:val="20"/>
          <w:shd w:val="clear" w:fill="FFF8E6"/>
        </w:rPr>
        <w:t xml:space="preserve"> oleh </w:t>
      </w:r>
      <w:r>
        <w:rPr>
          <w:rStyle w:val="14"/>
        </w:rPr>
        <w:t>docs/tools/build-inventaris-harness.js</w:t>
      </w:r>
      <w:r>
        <w:rPr>
          <w:rFonts w:hint="default" w:ascii="Segoe UI" w:hAnsi="Segoe UI" w:eastAsia="Segoe UI" w:cs="Segoe UI"/>
          <w:color w:val="1A1A1A"/>
          <w:sz w:val="20"/>
          <w:szCs w:val="20"/>
          <w:shd w:val="clear" w:fill="FFF8E6"/>
        </w:rPr>
        <w:t xml:space="preserve"> langsung dari direktori </w:t>
      </w:r>
      <w:r>
        <w:rPr>
          <w:rStyle w:val="14"/>
        </w:rPr>
        <w:t>Harness/</w:t>
      </w:r>
      <w:r>
        <w:rPr>
          <w:rFonts w:hint="default" w:ascii="Segoe UI" w:hAnsi="Segoe UI" w:eastAsia="Segoe UI" w:cs="Segoe UI"/>
          <w:color w:val="1A1A1A"/>
          <w:sz w:val="20"/>
          <w:szCs w:val="20"/>
          <w:shd w:val="clear" w:fill="FFF8E6"/>
        </w:rPr>
        <w:t xml:space="preserve">, termasuk kolom </w:t>
      </w:r>
      <w:r>
        <w:rPr>
          <w:rStyle w:val="18"/>
          <w:rFonts w:hint="default" w:ascii="Segoe UI" w:hAnsi="Segoe UI" w:eastAsia="Segoe UI" w:cs="Segoe UI"/>
          <w:color w:val="1A1A1A"/>
          <w:sz w:val="20"/>
          <w:szCs w:val="20"/>
          <w:shd w:val="clear" w:fill="FFF8E6"/>
        </w:rPr>
        <w:t>Usulan modul</w:t>
      </w:r>
      <w:r>
        <w:rPr>
          <w:rFonts w:hint="default" w:ascii="Segoe UI" w:hAnsi="Segoe UI" w:eastAsia="Segoe UI" w:cs="Segoe UI"/>
          <w:color w:val="1A1A1A"/>
          <w:sz w:val="20"/>
          <w:szCs w:val="20"/>
          <w:shd w:val="clear" w:fill="FFF8E6"/>
        </w:rPr>
        <w:t xml:space="preserve"> dan </w:t>
      </w:r>
      <w:r>
        <w:rPr>
          <w:rStyle w:val="18"/>
          <w:rFonts w:hint="default" w:ascii="Segoe UI" w:hAnsi="Segoe UI" w:eastAsia="Segoe UI" w:cs="Segoe UI"/>
          <w:color w:val="1A1A1A"/>
          <w:sz w:val="20"/>
          <w:szCs w:val="20"/>
          <w:shd w:val="clear" w:fill="FFF8E6"/>
        </w:rPr>
        <w:t>Keyakinan</w:t>
      </w:r>
      <w:r>
        <w:rPr>
          <w:rFonts w:hint="default" w:ascii="Segoe UI" w:hAnsi="Segoe UI" w:eastAsia="Segoe UI" w:cs="Segoe UI"/>
          <w:color w:val="1A1A1A"/>
          <w:sz w:val="20"/>
          <w:szCs w:val="20"/>
          <w:shd w:val="clear" w:fill="FFF8E6"/>
        </w:rPr>
        <w:t xml:space="preserve"> yang dihitung dari aturan di </w:t>
      </w:r>
      <w:r>
        <w:rPr>
          <w:rStyle w:val="14"/>
        </w:rPr>
        <w:t>usul()</w:t>
      </w:r>
      <w:r>
        <w:rPr>
          <w:rFonts w:hint="default" w:ascii="Segoe UI" w:hAnsi="Segoe UI" w:eastAsia="Segoe UI" w:cs="Segoe UI"/>
          <w:color w:val="1A1A1A"/>
          <w:sz w:val="20"/>
          <w:szCs w:val="20"/>
          <w:shd w:val="clear" w:fill="FFF8E6"/>
        </w:rPr>
        <w:t>. Jangan menyuntingnya dengan tangan — koreksi Work Owner dicatat di Decision Log, lalu aturannya disesuaikan di sini agar tabel tetap dapat dibangun ulang.</w:t>
      </w:r>
    </w:p>
    <w:p w14:paraId="1C807418">
      <w:pPr>
        <w:pStyle w:val="2"/>
        <w:keepNext/>
        <w:keepLines w:val="0"/>
        <w:pageBreakBefore/>
        <w:widowControl/>
        <w:suppressLineNumbers w:val="0"/>
        <w:pBdr>
          <w:bottom w:val="single" w:color="0B3D6B" w:sz="18" w:space="6"/>
        </w:pBdr>
        <w:spacing w:before="0" w:beforeAutospacing="0" w:after="200" w:afterAutospacing="0" w:line="10" w:lineRule="atLeast"/>
        <w:ind w:left="0" w:right="0"/>
        <w:rPr>
          <w:color w:val="0B3D6B"/>
          <w:sz w:val="44"/>
          <w:szCs w:val="44"/>
        </w:rPr>
      </w:pPr>
      <w:r>
        <w:rPr>
          <w:color w:val="0B3D6B"/>
          <w:sz w:val="44"/>
          <w:szCs w:val="44"/>
        </w:rPr>
        <w:t>Lampiran H — Status 40 Usulan Revisi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45"/>
        <w:gridCol w:w="2400"/>
      </w:tblGrid>
      <w:tr w14:paraId="08B0DE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705" w:type="pct"/>
            <w:tcBorders>
              <w:top w:val="nil"/>
              <w:left w:val="nil"/>
              <w:bottom w:val="single" w:color="E2E8EE" w:sz="2" w:space="0"/>
              <w:right w:val="nil"/>
            </w:tcBorders>
            <w:shd w:val="clear"/>
            <w:tcMar>
              <w:top w:w="60" w:type="dxa"/>
              <w:left w:w="120" w:type="dxa"/>
              <w:bottom w:w="60" w:type="dxa"/>
              <w:right w:w="120" w:type="dxa"/>
            </w:tcMar>
            <w:vAlign w:val="top"/>
          </w:tcPr>
          <w:p w14:paraId="68B1451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Tanggal sapuan</w:t>
            </w:r>
          </w:p>
        </w:tc>
        <w:tc>
          <w:tcPr>
            <w:tcW w:w="3294" w:type="pct"/>
            <w:tcBorders>
              <w:top w:val="nil"/>
              <w:left w:val="nil"/>
              <w:bottom w:val="single" w:color="E2E8EE" w:sz="2" w:space="0"/>
              <w:right w:val="nil"/>
            </w:tcBorders>
            <w:shd w:val="clear"/>
            <w:tcMar>
              <w:top w:w="60" w:type="dxa"/>
              <w:left w:w="120" w:type="dxa"/>
              <w:bottom w:w="60" w:type="dxa"/>
              <w:right w:w="120" w:type="dxa"/>
            </w:tcMar>
            <w:vAlign w:val="top"/>
          </w:tcPr>
          <w:p w14:paraId="287CF8B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2026-09-15</w:t>
            </w:r>
          </w:p>
        </w:tc>
      </w:tr>
      <w:tr w14:paraId="439AD1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05" w:type="pct"/>
            <w:tcBorders>
              <w:top w:val="nil"/>
              <w:left w:val="nil"/>
              <w:bottom w:val="single" w:color="E2E8EE" w:sz="2" w:space="0"/>
              <w:right w:val="nil"/>
            </w:tcBorders>
            <w:shd w:val="clear"/>
            <w:tcMar>
              <w:top w:w="60" w:type="dxa"/>
              <w:left w:w="120" w:type="dxa"/>
              <w:bottom w:w="60" w:type="dxa"/>
              <w:right w:w="120" w:type="dxa"/>
            </w:tcMar>
            <w:vAlign w:val="top"/>
          </w:tcPr>
          <w:p w14:paraId="6F02601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Sumber daftar</w:t>
            </w:r>
          </w:p>
        </w:tc>
        <w:tc>
          <w:tcPr>
            <w:tcW w:w="3294" w:type="pct"/>
            <w:tcBorders>
              <w:top w:val="nil"/>
              <w:left w:val="nil"/>
              <w:bottom w:val="single" w:color="E2E8EE" w:sz="2" w:space="0"/>
              <w:right w:val="nil"/>
            </w:tcBorders>
            <w:shd w:val="clear"/>
            <w:tcMar>
              <w:top w:w="60" w:type="dxa"/>
              <w:left w:w="120" w:type="dxa"/>
              <w:bottom w:w="60" w:type="dxa"/>
              <w:right w:w="120" w:type="dxa"/>
            </w:tcMar>
            <w:vAlign w:val="top"/>
          </w:tcPr>
          <w:p w14:paraId="22D2A50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docs/​verifikasi-​bukti-​adr.​md</w:t>
            </w:r>
            <w:r>
              <w:rPr>
                <w:rFonts w:hint="default" w:ascii="Segoe UI" w:hAnsi="Segoe UI" w:eastAsia="Segoe UI" w:cs="Segoe UI"/>
                <w:color w:val="1A1A1A"/>
                <w:sz w:val="24"/>
                <w:szCs w:val="24"/>
                <w:bdr w:val="none" w:color="auto" w:sz="0" w:space="0"/>
              </w:rPr>
              <w:t xml:space="preserve"> §11 — 40 kontradiksi </w:t>
            </w:r>
            <w:r>
              <w:rPr>
                <w:rStyle w:val="14"/>
                <w:rFonts w:ascii="SimSun" w:hAnsi="SimSun" w:eastAsia="SimSun" w:cs="SimSun"/>
                <w:sz w:val="24"/>
                <w:szCs w:val="24"/>
              </w:rPr>
              <w:t>K-1</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K-40</w:t>
            </w:r>
          </w:p>
        </w:tc>
      </w:tr>
      <w:tr w14:paraId="1EC281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05" w:type="pct"/>
            <w:tcBorders>
              <w:top w:val="nil"/>
              <w:left w:val="nil"/>
              <w:bottom w:val="single" w:color="E2E8EE" w:sz="2" w:space="0"/>
              <w:right w:val="nil"/>
            </w:tcBorders>
            <w:shd w:val="clear"/>
            <w:tcMar>
              <w:top w:w="60" w:type="dxa"/>
              <w:left w:w="120" w:type="dxa"/>
              <w:bottom w:w="60" w:type="dxa"/>
              <w:right w:w="120" w:type="dxa"/>
            </w:tcMar>
            <w:vAlign w:val="top"/>
          </w:tcPr>
          <w:p w14:paraId="7F9FC8A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Dasar</w:t>
            </w:r>
          </w:p>
        </w:tc>
        <w:tc>
          <w:tcPr>
            <w:tcW w:w="3294" w:type="pct"/>
            <w:tcBorders>
              <w:top w:val="nil"/>
              <w:left w:val="nil"/>
              <w:bottom w:val="single" w:color="E2E8EE" w:sz="2" w:space="0"/>
              <w:right w:val="nil"/>
            </w:tcBorders>
            <w:shd w:val="clear"/>
            <w:tcMar>
              <w:top w:w="60" w:type="dxa"/>
              <w:left w:w="120" w:type="dxa"/>
              <w:bottom w:w="60" w:type="dxa"/>
              <w:right w:w="120" w:type="dxa"/>
            </w:tcMar>
            <w:vAlign w:val="top"/>
          </w:tcPr>
          <w:p w14:paraId="46F64F3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D-39</w:t>
            </w:r>
            <w:r>
              <w:rPr>
                <w:rFonts w:hint="default" w:ascii="Segoe UI" w:hAnsi="Segoe UI" w:eastAsia="Segoe UI" w:cs="Segoe UI"/>
                <w:color w:val="1A1A1A"/>
                <w:sz w:val="24"/>
                <w:szCs w:val="24"/>
                <w:bdr w:val="none" w:color="auto" w:sz="0" w:space="0"/>
              </w:rPr>
              <w:t xml:space="preserve"> — seluruh angka mengikuti hasil verifikasi bukti, selisihnya jadi usulan revisi</w:t>
            </w:r>
          </w:p>
        </w:tc>
      </w:tr>
      <w:tr w14:paraId="7A599D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05" w:type="pct"/>
            <w:tcBorders>
              <w:top w:val="nil"/>
              <w:left w:val="nil"/>
              <w:bottom w:val="single" w:color="E2E8EE" w:sz="2" w:space="0"/>
              <w:right w:val="nil"/>
            </w:tcBorders>
            <w:shd w:val="clear"/>
            <w:tcMar>
              <w:top w:w="60" w:type="dxa"/>
              <w:left w:w="120" w:type="dxa"/>
              <w:bottom w:w="60" w:type="dxa"/>
              <w:right w:w="120" w:type="dxa"/>
            </w:tcMar>
            <w:vAlign w:val="top"/>
          </w:tcPr>
          <w:p w14:paraId="0F10306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 lampiran</w:t>
            </w:r>
          </w:p>
        </w:tc>
        <w:tc>
          <w:tcPr>
            <w:tcW w:w="3294" w:type="pct"/>
            <w:tcBorders>
              <w:top w:val="nil"/>
              <w:left w:val="nil"/>
              <w:bottom w:val="single" w:color="E2E8EE" w:sz="2" w:space="0"/>
              <w:right w:val="nil"/>
            </w:tcBorders>
            <w:shd w:val="clear"/>
            <w:tcMar>
              <w:top w:w="60" w:type="dxa"/>
              <w:left w:w="120" w:type="dxa"/>
              <w:bottom w:w="60" w:type="dxa"/>
              <w:right w:w="120" w:type="dxa"/>
            </w:tcMar>
            <w:vAlign w:val="top"/>
          </w:tcPr>
          <w:p w14:paraId="312A77E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hasil pemeriksaan, bukan perubahan</w:t>
            </w:r>
            <w:r>
              <w:rPr>
                <w:rFonts w:hint="default" w:ascii="Segoe UI" w:hAnsi="Segoe UI" w:eastAsia="Segoe UI" w:cs="Segoe UI"/>
                <w:color w:val="1A1A1A"/>
                <w:sz w:val="24"/>
                <w:szCs w:val="24"/>
                <w:bdr w:val="none" w:color="auto" w:sz="0" w:space="0"/>
              </w:rPr>
              <w:t xml:space="preserve"> — belum ada yang diterapkan dari sapuan ini</w:t>
            </w:r>
          </w:p>
        </w:tc>
      </w:tr>
    </w:tbl>
    <w:p w14:paraId="43B9BC5A">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Kenapa lampiran ini ada</w:t>
      </w:r>
    </w:p>
    <w:p w14:paraId="78DBCE80">
      <w:pPr>
        <w:pStyle w:val="17"/>
        <w:keepNext w:val="0"/>
        <w:keepLines w:val="0"/>
        <w:widowControl/>
        <w:suppressLineNumbers w:val="0"/>
        <w:spacing w:line="10" w:lineRule="atLeast"/>
      </w:pPr>
      <w:r>
        <w:rPr>
          <w:rStyle w:val="14"/>
        </w:rPr>
        <w:t>D-39</w:t>
      </w:r>
      <w:r>
        <w:rPr>
          <w:rFonts w:hint="default" w:ascii="Segoe UI" w:hAnsi="Segoe UI" w:eastAsia="Segoe UI" w:cs="Segoe UI"/>
          <w:color w:val="1A1A1A"/>
          <w:sz w:val="20"/>
          <w:szCs w:val="20"/>
        </w:rPr>
        <w:t xml:space="preserve"> memutuskan setiap selisih antara dokumen dan bukti dicatat sebagai usulan revisi. Daftarnya</w:t>
      </w:r>
    </w:p>
    <w:p w14:paraId="770F8444">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ada di </w:t>
      </w:r>
      <w:r>
        <w:rPr>
          <w:rStyle w:val="14"/>
        </w:rPr>
        <w:t>verifikasi-bukti-adr.md</w:t>
      </w:r>
      <w:r>
        <w:rPr>
          <w:rFonts w:hint="default" w:ascii="Segoe UI" w:hAnsi="Segoe UI" w:eastAsia="Segoe UI" w:cs="Segoe UI"/>
          <w:color w:val="1A1A1A"/>
          <w:sz w:val="20"/>
          <w:szCs w:val="20"/>
        </w:rPr>
        <w:t xml:space="preserve"> §11 — tetapi </w:t>
      </w:r>
      <w:r>
        <w:rPr>
          <w:rStyle w:val="18"/>
          <w:rFonts w:hint="default" w:ascii="Segoe UI" w:hAnsi="Segoe UI" w:eastAsia="Segoe UI" w:cs="Segoe UI"/>
          <w:color w:val="1A1A1A"/>
          <w:sz w:val="20"/>
          <w:szCs w:val="20"/>
        </w:rPr>
        <w:t>tanpa penanda status sama sekali</w:t>
      </w:r>
      <w:r>
        <w:rPr>
          <w:rFonts w:hint="default" w:ascii="Segoe UI" w:hAnsi="Segoe UI" w:eastAsia="Segoe UI" w:cs="Segoe UI"/>
          <w:color w:val="1A1A1A"/>
          <w:sz w:val="20"/>
          <w:szCs w:val="20"/>
        </w:rPr>
        <w:t>. Akibatnya tidak ada cara mengetahui mana yang sudah diterapkan dan mana yang masih menggantung, selain memeriksa satu per satu ke dokumennya. Itulah yang dikerjakan sapuan ini.</w:t>
      </w:r>
    </w:p>
    <w:p w14:paraId="4FDD39F7">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Ringkasan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65"/>
        <w:gridCol w:w="1054"/>
        <w:gridCol w:w="1975"/>
      </w:tblGrid>
      <w:tr w14:paraId="412172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7412C2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Status</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A2381C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Jumlah</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ADD2F9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Artinya</w:t>
            </w:r>
          </w:p>
        </w:tc>
      </w:tr>
      <w:tr w14:paraId="6C06F1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1D7A5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Sudah diterapkan</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EFE41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10</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8C5A5D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Dokumen sudah memuat angka/fakta terverifikasi</w:t>
            </w:r>
          </w:p>
        </w:tc>
      </w:tr>
      <w:tr w14:paraId="47EDEF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8660F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Diterapkan pada 2026-09-15</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D1E31D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10</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7384C8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Disetujui Work Owner; </w:t>
            </w:r>
            <w:r>
              <w:rPr>
                <w:rStyle w:val="14"/>
                <w:rFonts w:ascii="SimSun" w:hAnsi="SimSun" w:eastAsia="SimSun" w:cs="SimSun"/>
                <w:sz w:val="24"/>
                <w:szCs w:val="24"/>
              </w:rPr>
              <w:t>K-13</w:t>
            </w:r>
            <w:r>
              <w:rPr>
                <w:rFonts w:hint="default" w:ascii="Segoe UI" w:hAnsi="Segoe UI" w:eastAsia="Segoe UI" w:cs="Segoe UI"/>
                <w:color w:val="1A1A1A"/>
                <w:sz w:val="24"/>
                <w:szCs w:val="24"/>
                <w:bdr w:val="none" w:color="auto" w:sz="0" w:space="0"/>
              </w:rPr>
              <w:t xml:space="preserve"> sengaja ditahan</w:t>
            </w:r>
          </w:p>
        </w:tc>
      </w:tr>
      <w:tr w14:paraId="78299C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C4F61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Ditahan</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29772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1</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410AF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K-13</w:t>
            </w:r>
            <w:r>
              <w:rPr>
                <w:rFonts w:hint="default" w:ascii="Segoe UI" w:hAnsi="Segoe UI" w:eastAsia="Segoe UI" w:cs="Segoe UI"/>
                <w:color w:val="1A1A1A"/>
                <w:sz w:val="24"/>
                <w:szCs w:val="24"/>
                <w:bdr w:val="none" w:color="auto" w:sz="0" w:space="0"/>
              </w:rPr>
              <w:t xml:space="preserve"> — mengubah aturan penolakan klaim ganda, menunggu konfirmasi tim bisnis</w:t>
            </w:r>
          </w:p>
        </w:tc>
      </w:tr>
      <w:tr w14:paraId="57442E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63AEDF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BERTENTANGAN</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7F9AA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1</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98B7E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K-6</w:t>
            </w:r>
            <w:r>
              <w:rPr>
                <w:rFonts w:hint="default" w:ascii="Segoe UI" w:hAnsi="Segoe UI" w:eastAsia="Segoe UI" w:cs="Segoe UI"/>
                <w:color w:val="1A1A1A"/>
                <w:sz w:val="24"/>
                <w:szCs w:val="24"/>
                <w:bdr w:val="none" w:color="auto" w:sz="0" w:space="0"/>
              </w:rPr>
              <w:t xml:space="preserve"> — dua rekaman verifikasi tidak sepakat</w:t>
            </w:r>
          </w:p>
        </w:tc>
      </w:tr>
      <w:tr w14:paraId="77CB21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521DA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 perlu tindakan</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A95ACD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2</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FE968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Bukti justru mendukung klaim dokumen</w:t>
            </w:r>
          </w:p>
        </w:tc>
      </w:tr>
      <w:tr w14:paraId="7CB1E7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58294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Perlu keputusan, bukan koreksi teks</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AE5BF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11</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D1C66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Menyangkut keputusan bisnis/arsitektur, bukan salah ketik angka</w:t>
            </w:r>
          </w:p>
        </w:tc>
      </w:tr>
      <w:tr w14:paraId="008387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EF0057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Belum tuntas diverifikasi</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9A020B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5</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C5171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Perlu pembacaan rule lebih dalam; </w:t>
            </w:r>
            <w:r>
              <w:rPr>
                <w:rStyle w:val="18"/>
                <w:rFonts w:hint="default" w:ascii="Segoe UI" w:hAnsi="Segoe UI" w:eastAsia="Segoe UI" w:cs="Segoe UI"/>
                <w:color w:val="1A1A1A"/>
                <w:sz w:val="24"/>
                <w:szCs w:val="24"/>
                <w:bdr w:val="none" w:color="auto" w:sz="0" w:space="0"/>
              </w:rPr>
              <w:t>tidak saya nyatakan bersih</w:t>
            </w:r>
          </w:p>
        </w:tc>
      </w:tr>
    </w:tbl>
    <w:p w14:paraId="0B09F0B7">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1. Masih menggantung — 11 butir</w:t>
      </w:r>
    </w:p>
    <w:p w14:paraId="359BC2C4">
      <w:pPr>
        <w:pStyle w:val="17"/>
        <w:keepNext w:val="0"/>
        <w:keepLines w:val="0"/>
        <w:widowControl/>
        <w:suppressLineNumbers w:val="0"/>
        <w:spacing w:line="10" w:lineRule="atLeast"/>
      </w:pPr>
      <w:r>
        <w:rPr>
          <w:rFonts w:hint="default" w:ascii="Segoe UI" w:hAnsi="Segoe UI" w:eastAsia="Segoe UI" w:cs="Segoe UI"/>
          <w:color w:val="1A1A1A"/>
          <w:sz w:val="20"/>
          <w:szCs w:val="20"/>
        </w:rPr>
        <w:t>Inilah yang dapat langsung diperbaiki bila disetujui. Semuanya sudah diverifikasi ke berkasnya.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80"/>
        <w:gridCol w:w="2520"/>
        <w:gridCol w:w="1627"/>
        <w:gridCol w:w="3360"/>
      </w:tblGrid>
      <w:tr w14:paraId="601AD8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EA6B1C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FB4F9C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 dokumen sekarang</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A5566C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Terverifikasi</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9800FE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Lokasi</w:t>
            </w:r>
          </w:p>
        </w:tc>
      </w:tr>
      <w:tr w14:paraId="43CBF0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072571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K-1</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1AAC2A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45 activity hilang</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11AA0F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40</w:t>
            </w:r>
            <w:r>
              <w:rPr>
                <w:rFonts w:hint="default" w:ascii="Segoe UI" w:hAnsi="Segoe UI" w:eastAsia="Segoe UI" w:cs="Segoe UI"/>
                <w:color w:val="1A1A1A"/>
                <w:sz w:val="24"/>
                <w:szCs w:val="24"/>
                <w:bdr w:val="none" w:color="auto" w:sz="0" w:space="0"/>
              </w:rPr>
              <w:t xml:space="preserve"> (5 positif palsu, bawaan Pega)</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E8C59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BRD.md:446</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BRD.md:1289</w:t>
            </w:r>
          </w:p>
        </w:tc>
      </w:tr>
      <w:tr w14:paraId="3FFF11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66D57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K-3</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F83BBA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workbasket </w:t>
            </w:r>
            <w:r>
              <w:rPr>
                <w:rStyle w:val="14"/>
                <w:rFonts w:ascii="SimSun" w:hAnsi="SimSun" w:eastAsia="SimSun" w:cs="SimSun"/>
                <w:sz w:val="24"/>
                <w:szCs w:val="24"/>
              </w:rPr>
              <w:t>komitepnc1..4</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76F64D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komitepnc</w:t>
            </w:r>
            <w:r>
              <w:rPr>
                <w:rFonts w:hint="default" w:ascii="Segoe UI" w:hAnsi="Segoe UI" w:eastAsia="Segoe UI" w:cs="Segoe UI"/>
                <w:color w:val="1A1A1A"/>
                <w:sz w:val="24"/>
                <w:szCs w:val="24"/>
                <w:bdr w:val="none" w:color="auto" w:sz="0" w:space="0"/>
              </w:rPr>
              <w:t xml:space="preserve"> tanpa angka, dan </w:t>
            </w:r>
            <w:r>
              <w:rPr>
                <w:rStyle w:val="18"/>
                <w:rFonts w:hint="default" w:ascii="Segoe UI" w:hAnsi="Segoe UI" w:eastAsia="Segoe UI" w:cs="Segoe UI"/>
                <w:color w:val="1A1A1A"/>
                <w:sz w:val="24"/>
                <w:szCs w:val="24"/>
                <w:bdr w:val="none" w:color="auto" w:sz="0" w:space="0"/>
              </w:rPr>
              <w:t>worklist</w:t>
            </w:r>
            <w:r>
              <w:rPr>
                <w:rFonts w:hint="default" w:ascii="Segoe UI" w:hAnsi="Segoe UI" w:eastAsia="Segoe UI" w:cs="Segoe UI"/>
                <w:color w:val="1A1A1A"/>
                <w:sz w:val="24"/>
                <w:szCs w:val="24"/>
                <w:bdr w:val="none" w:color="auto" w:sz="0" w:space="0"/>
              </w:rPr>
              <w:t>, bukan workbasket</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43078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19-​GAP-​EXPORT-​DETAIL.​md:​177</w:t>
            </w:r>
          </w:p>
        </w:tc>
      </w:tr>
      <w:tr w14:paraId="17C105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01383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K-8</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67F728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10 email · 4 user ID · 3 ambang</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15811B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66 · 24 · 8</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3462EE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BRD.md:267</w:t>
            </w:r>
          </w:p>
        </w:tc>
      </w:tr>
      <w:tr w14:paraId="1D4445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6CDBA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K-10</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432E0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InputRegister_​act</w:t>
            </w:r>
            <w:r>
              <w:rPr>
                <w:rFonts w:hint="default" w:ascii="Segoe UI" w:hAnsi="Segoe UI" w:eastAsia="Segoe UI" w:cs="Segoe UI"/>
                <w:color w:val="1A1A1A"/>
                <w:sz w:val="24"/>
                <w:szCs w:val="24"/>
                <w:bdr w:val="none" w:color="auto" w:sz="0" w:space="0"/>
              </w:rPr>
              <w:t xml:space="preserve"> step 103 dan 107</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1A41D7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sub-step 2 dan 6 di dalam step 53</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5DA11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BRD.md:268</w:t>
            </w:r>
          </w:p>
        </w:tc>
      </w:tr>
      <w:tr w14:paraId="08520A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F4F00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K-13</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2486A7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kunci duplikasi = Polis + Objek + Lokasi</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A6B1D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juga DOL</w:t>
            </w:r>
            <w:r>
              <w:rPr>
                <w:rFonts w:hint="default" w:ascii="Segoe UI" w:hAnsi="Segoe UI" w:eastAsia="Segoe UI" w:cs="Segoe UI"/>
                <w:color w:val="1A1A1A"/>
                <w:sz w:val="24"/>
                <w:szCs w:val="24"/>
                <w:bdr w:val="none" w:color="auto" w:sz="0" w:space="0"/>
              </w:rPr>
              <w:t>; lokasi hanya untuk non-PA/non-Travel</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05C080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BRD.md:646</w:t>
            </w:r>
          </w:p>
        </w:tc>
      </w:tr>
      <w:tr w14:paraId="635073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5FE52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K-18</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E1C1A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~20 inbox berbasis peran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F6B580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26</w:t>
            </w:r>
            <w:r>
              <w:rPr>
                <w:rFonts w:hint="default" w:ascii="Segoe UI" w:hAnsi="Segoe UI" w:eastAsia="Segoe UI" w:cs="Segoe UI"/>
                <w:color w:val="1A1A1A"/>
                <w:sz w:val="24"/>
                <w:szCs w:val="24"/>
                <w:bdr w:val="none" w:color="auto" w:sz="0" w:space="0"/>
              </w:rPr>
              <w:t xml:space="preserve"> harness bernama </w:t>
            </w:r>
            <w:r>
              <w:rPr>
                <w:rStyle w:val="10"/>
                <w:rFonts w:hint="default" w:ascii="Segoe UI" w:hAnsi="Segoe UI" w:eastAsia="Segoe UI" w:cs="Segoe UI"/>
                <w:color w:val="1A1A1A"/>
                <w:sz w:val="24"/>
                <w:szCs w:val="24"/>
                <w:bdr w:val="none" w:color="auto" w:sz="0" w:space="0"/>
              </w:rPr>
              <w:t>Inbox</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09E85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06-​MODULE-​BREAKDOWN.​md:​85</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BRD.md:526</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BRD.md:1136</w:t>
            </w:r>
          </w:p>
        </w:tc>
      </w:tr>
      <w:tr w14:paraId="421BEF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761E9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K-26</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6890C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27 modul</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07539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34</w:t>
            </w:r>
            <w:r>
              <w:rPr>
                <w:rFonts w:hint="default" w:ascii="Segoe UI" w:hAnsi="Segoe UI" w:eastAsia="Segoe UI" w:cs="Segoe UI"/>
                <w:color w:val="1A1A1A"/>
                <w:sz w:val="24"/>
                <w:szCs w:val="24"/>
                <w:bdr w:val="none" w:color="auto" w:sz="0" w:space="0"/>
              </w:rPr>
              <w:t xml:space="preserve"> (32 enumerasi + </w:t>
            </w:r>
            <w:r>
              <w:rPr>
                <w:rStyle w:val="14"/>
                <w:rFonts w:ascii="SimSun" w:hAnsi="SimSun" w:eastAsia="SimSun" w:cs="SimSun"/>
                <w:sz w:val="24"/>
                <w:szCs w:val="24"/>
              </w:rPr>
              <w:t>FR-S8</w:t>
            </w:r>
            <w:r>
              <w:rPr>
                <w:rFonts w:hint="default" w:ascii="Segoe UI" w:hAnsi="Segoe UI" w:eastAsia="Segoe UI" w:cs="Segoe UI"/>
                <w:color w:val="1A1A1A"/>
                <w:sz w:val="24"/>
                <w:szCs w:val="24"/>
                <w:bdr w:val="none" w:color="auto" w:sz="0" w:space="0"/>
              </w:rPr>
              <w:t xml:space="preserve"> pada </w:t>
            </w:r>
            <w:r>
              <w:rPr>
                <w:rStyle w:val="14"/>
                <w:rFonts w:ascii="SimSun" w:hAnsi="SimSun" w:eastAsia="SimSun" w:cs="SimSun"/>
                <w:sz w:val="24"/>
                <w:szCs w:val="24"/>
              </w:rPr>
              <w:t>D-42</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FR-F6</w:t>
            </w:r>
            <w:r>
              <w:rPr>
                <w:rFonts w:hint="default" w:ascii="Segoe UI" w:hAnsi="Segoe UI" w:eastAsia="Segoe UI" w:cs="Segoe UI"/>
                <w:color w:val="1A1A1A"/>
                <w:sz w:val="24"/>
                <w:szCs w:val="24"/>
                <w:bdr w:val="none" w:color="auto" w:sz="0" w:space="0"/>
              </w:rPr>
              <w:t xml:space="preserve"> pada </w:t>
            </w:r>
            <w:r>
              <w:rPr>
                <w:rStyle w:val="14"/>
                <w:rFonts w:ascii="SimSun" w:hAnsi="SimSun" w:eastAsia="SimSun" w:cs="SimSun"/>
                <w:sz w:val="24"/>
                <w:szCs w:val="24"/>
              </w:rPr>
              <w:t>D-75</w:t>
            </w:r>
            <w:r>
              <w:rPr>
                <w:rFonts w:hint="default" w:ascii="Segoe UI" w:hAnsi="Segoe UI" w:eastAsia="Segoe UI" w:cs="Segoe UI"/>
                <w:color w:val="1A1A1A"/>
                <w:sz w:val="24"/>
                <w:szCs w:val="24"/>
                <w:bdr w:val="none" w:color="auto" w:sz="0" w:space="0"/>
              </w:rPr>
              <w:t>)</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204FE6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BRD.md:90</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BRD.md:1355</w:t>
            </w:r>
          </w:p>
        </w:tc>
      </w:tr>
      <w:tr w14:paraId="2BB078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9680C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K-30</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25481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245 tabel di 5+ skema</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6F520A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177</w:t>
            </w:r>
            <w:r>
              <w:rPr>
                <w:rFonts w:hint="default" w:ascii="Segoe UI" w:hAnsi="Segoe UI" w:eastAsia="Segoe UI" w:cs="Segoe UI"/>
                <w:color w:val="1A1A1A"/>
                <w:sz w:val="24"/>
                <w:szCs w:val="24"/>
                <w:bdr w:val="none" w:color="auto" w:sz="0" w:space="0"/>
              </w:rPr>
              <w:t xml:space="preserve"> objek di </w:t>
            </w:r>
            <w:r>
              <w:rPr>
                <w:rStyle w:val="18"/>
                <w:rFonts w:hint="default" w:ascii="Segoe UI" w:hAnsi="Segoe UI" w:eastAsia="Segoe UI" w:cs="Segoe UI"/>
                <w:color w:val="1A1A1A"/>
                <w:sz w:val="24"/>
                <w:szCs w:val="24"/>
                <w:bdr w:val="none" w:color="auto" w:sz="0" w:space="0"/>
              </w:rPr>
              <w:t>9 skema</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953BCB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BRD.md:82</w:t>
            </w:r>
          </w:p>
        </w:tc>
      </w:tr>
      <w:tr w14:paraId="6358FE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61385F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K-31</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37DE6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OFFSET 500000</w:t>
            </w:r>
            <w:r>
              <w:rPr>
                <w:rFonts w:hint="default" w:ascii="Segoe UI" w:hAnsi="Segoe UI" w:eastAsia="Segoe UI" w:cs="Segoe UI"/>
                <w:color w:val="1A1A1A"/>
                <w:sz w:val="24"/>
                <w:szCs w:val="24"/>
                <w:bdr w:val="none" w:color="auto" w:sz="0" w:space="0"/>
              </w:rPr>
              <w:t xml:space="preserve"> membaca setengah juta baris</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44126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OFFSET</w:t>
            </w:r>
            <w:r>
              <w:rPr>
                <w:rStyle w:val="18"/>
                <w:rFonts w:hint="default" w:ascii="Segoe UI" w:hAnsi="Segoe UI" w:eastAsia="Segoe UI" w:cs="Segoe UI"/>
                <w:color w:val="1A1A1A"/>
                <w:sz w:val="24"/>
                <w:szCs w:val="24"/>
                <w:bdr w:val="none" w:color="auto" w:sz="0" w:space="0"/>
              </w:rPr>
              <w:t xml:space="preserve"> nol kemunculan</w:t>
            </w:r>
            <w:r>
              <w:rPr>
                <w:rFonts w:hint="default" w:ascii="Segoe UI" w:hAnsi="Segoe UI" w:eastAsia="Segoe UI" w:cs="Segoe UI"/>
                <w:color w:val="1A1A1A"/>
                <w:sz w:val="24"/>
                <w:szCs w:val="24"/>
                <w:bdr w:val="none" w:color="auto" w:sz="0" w:space="0"/>
              </w:rPr>
              <w:t xml:space="preserve"> di seluruh export</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9C0963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requirement-​summary.​md:​168</w:t>
            </w:r>
          </w:p>
        </w:tc>
      </w:tr>
      <w:tr w14:paraId="72174E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8F59C0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K-33</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1D63E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47 menu portal</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6A3BE3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47 harness target</w:t>
            </w:r>
            <w:r>
              <w:rPr>
                <w:rFonts w:hint="default" w:ascii="Segoe UI" w:hAnsi="Segoe UI" w:eastAsia="Segoe UI" w:cs="Segoe UI"/>
                <w:color w:val="1A1A1A"/>
                <w:sz w:val="24"/>
                <w:szCs w:val="24"/>
                <w:bdr w:val="none" w:color="auto" w:sz="0" w:space="0"/>
              </w:rPr>
              <w:t xml:space="preserve"> ✔ tetapi </w:t>
            </w:r>
            <w:r>
              <w:rPr>
                <w:rStyle w:val="18"/>
                <w:rFonts w:hint="default" w:ascii="Segoe UI" w:hAnsi="Segoe UI" w:eastAsia="Segoe UI" w:cs="Segoe UI"/>
                <w:color w:val="1A1A1A"/>
                <w:sz w:val="24"/>
                <w:szCs w:val="24"/>
                <w:bdr w:val="none" w:color="auto" w:sz="0" w:space="0"/>
              </w:rPr>
              <w:t>51 item menu</w:t>
            </w:r>
            <w:r>
              <w:rPr>
                <w:rFonts w:hint="default" w:ascii="Segoe UI" w:hAnsi="Segoe UI" w:eastAsia="Segoe UI" w:cs="Segoe UI"/>
                <w:color w:val="1A1A1A"/>
                <w:sz w:val="24"/>
                <w:szCs w:val="24"/>
                <w:bdr w:val="none" w:color="auto" w:sz="0" w:space="0"/>
              </w:rPr>
              <w:t>; 11 dari 47 harness tidak ada di export</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BA3E0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requirement-​summary.​md:​121</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02-​BUSINESS-​UNDERSTANDING.​md:​179</w:t>
            </w:r>
          </w:p>
        </w:tc>
      </w:tr>
      <w:tr w14:paraId="1CDEA3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0F353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K-37</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A1CECC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F-5</w:t>
            </w:r>
            <w:r>
              <w:rPr>
                <w:rFonts w:hint="default" w:ascii="Segoe UI" w:hAnsi="Segoe UI" w:eastAsia="Segoe UI" w:cs="Segoe UI"/>
                <w:color w:val="1A1A1A"/>
                <w:sz w:val="24"/>
                <w:szCs w:val="24"/>
                <w:bdr w:val="none" w:color="auto" w:sz="0" w:space="0"/>
              </w:rPr>
              <w:t xml:space="preserve"> berukuran </w:t>
            </w:r>
            <w:r>
              <w:rPr>
                <w:rStyle w:val="18"/>
                <w:rFonts w:hint="default" w:ascii="Segoe UI" w:hAnsi="Segoe UI" w:eastAsia="Segoe UI" w:cs="Segoe UI"/>
                <w:color w:val="1A1A1A"/>
                <w:sz w:val="24"/>
                <w:szCs w:val="24"/>
                <w:bdr w:val="none" w:color="auto" w:sz="0" w:space="0"/>
              </w:rPr>
              <w:t>Kecil</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519ED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"Kecil" hanya benar untuk seam Clock — migrasinya </w:t>
            </w:r>
            <w:r>
              <w:rPr>
                <w:rStyle w:val="18"/>
                <w:rFonts w:hint="default" w:ascii="Segoe UI" w:hAnsi="Segoe UI" w:eastAsia="Segoe UI" w:cs="Segoe UI"/>
                <w:color w:val="1A1A1A"/>
                <w:sz w:val="24"/>
                <w:szCs w:val="24"/>
                <w:bdr w:val="none" w:color="auto" w:sz="0" w:space="0"/>
              </w:rPr>
              <w:t>118 titik +7 jam di 36 activity</w:t>
            </w:r>
            <w:r>
              <w:rPr>
                <w:rFonts w:hint="default" w:ascii="Segoe UI" w:hAnsi="Segoe UI" w:eastAsia="Segoe UI" w:cs="Segoe UI"/>
                <w:color w:val="1A1A1A"/>
                <w:sz w:val="24"/>
                <w:szCs w:val="24"/>
                <w:bdr w:val="none" w:color="auto" w:sz="0" w:space="0"/>
              </w:rPr>
              <w:t xml:space="preserve"> ditambah 101 titik +12 jam</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FEDF8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06-​MODULE-​BREAKDOWN.​md:​28</w:t>
            </w:r>
          </w:p>
        </w:tc>
      </w:tr>
    </w:tbl>
    <w:p w14:paraId="1468B7D1">
      <w:pPr>
        <w:pStyle w:val="17"/>
        <w:keepNext w:val="0"/>
        <w:keepLines w:val="0"/>
        <w:widowControl/>
        <w:suppressLineNumbers w:val="0"/>
        <w:spacing w:before="220" w:beforeAutospacing="0" w:after="220" w:afterAutospacing="0" w:line="10" w:lineRule="atLeast"/>
        <w:ind w:left="0" w:right="0"/>
      </w:pPr>
      <w:r>
        <w:rPr>
          <w:rStyle w:val="14"/>
        </w:rPr>
        <w:t>K-31</w:t>
      </w:r>
      <w:r>
        <w:rPr>
          <w:rStyle w:val="18"/>
          <w:rFonts w:hint="default" w:ascii="Segoe UI" w:hAnsi="Segoe UI" w:eastAsia="Segoe UI" w:cs="Segoe UI"/>
          <w:color w:val="1A1A1A"/>
          <w:sz w:val="20"/>
          <w:szCs w:val="20"/>
          <w:shd w:val="clear" w:fill="FFF8E6"/>
        </w:rPr>
        <w:t xml:space="preserve"> bukan sekadar angka salah.</w:t>
      </w:r>
      <w:r>
        <w:rPr>
          <w:rFonts w:hint="default" w:ascii="Segoe UI" w:hAnsi="Segoe UI" w:eastAsia="Segoe UI" w:cs="Segoe UI"/>
          <w:color w:val="1A1A1A"/>
          <w:sz w:val="20"/>
          <w:szCs w:val="20"/>
          <w:shd w:val="clear" w:fill="FFF8E6"/>
        </w:rPr>
        <w:t xml:space="preserve"> </w:t>
      </w:r>
      <w:r>
        <w:rPr>
          <w:rStyle w:val="14"/>
        </w:rPr>
        <w:t>OFFSET 500000</w:t>
      </w:r>
      <w:r>
        <w:rPr>
          <w:rFonts w:hint="default" w:ascii="Segoe UI" w:hAnsi="Segoe UI" w:eastAsia="Segoe UI" w:cs="Segoe UI"/>
          <w:color w:val="1A1A1A"/>
          <w:sz w:val="20"/>
          <w:szCs w:val="20"/>
          <w:shd w:val="clear" w:fill="FFF8E6"/>
        </w:rPr>
        <w:t xml:space="preserve"> dipakai sebagai </w:t>
      </w:r>
      <w:r>
        <w:rPr>
          <w:rStyle w:val="18"/>
          <w:rFonts w:hint="default" w:ascii="Segoe UI" w:hAnsi="Segoe UI" w:eastAsia="Segoe UI" w:cs="Segoe UI"/>
          <w:color w:val="1A1A1A"/>
          <w:sz w:val="20"/>
          <w:szCs w:val="20"/>
          <w:shd w:val="clear" w:fill="FFF8E6"/>
        </w:rPr>
        <w:t>dasar</w:t>
      </w:r>
      <w:r>
        <w:rPr>
          <w:rFonts w:hint="default" w:ascii="Segoe UI" w:hAnsi="Segoe UI" w:eastAsia="Segoe UI" w:cs="Segoe UI"/>
          <w:color w:val="1A1A1A"/>
          <w:sz w:val="20"/>
          <w:szCs w:val="20"/>
          <w:shd w:val="clear" w:fill="FFF8E6"/>
        </w:rPr>
        <w:t xml:space="preserve"> </w:t>
      </w:r>
      <w:r>
        <w:rPr>
          <w:rStyle w:val="14"/>
        </w:rPr>
        <w:t>NFR-13</w:t>
      </w:r>
      <w:r>
        <w:rPr>
          <w:rFonts w:hint="default" w:ascii="Segoe UI" w:hAnsi="Segoe UI" w:eastAsia="Segoe UI" w:cs="Segoe UI"/>
          <w:color w:val="1A1A1A"/>
          <w:sz w:val="20"/>
          <w:szCs w:val="20"/>
          <w:shd w:val="clear" w:fill="FFF8E6"/>
        </w:rPr>
        <w:t>. Karena</w:t>
      </w:r>
    </w:p>
    <w:p w14:paraId="657377FC">
      <w:pPr>
        <w:pStyle w:val="17"/>
        <w:keepNext w:val="0"/>
        <w:keepLines w:val="0"/>
        <w:widowControl/>
        <w:suppressLineNumbers w:val="0"/>
        <w:spacing w:before="220" w:beforeAutospacing="0" w:after="220" w:afterAutospacing="0" w:line="10" w:lineRule="atLeast"/>
        <w:ind w:left="0" w:right="0"/>
      </w:pPr>
      <w:r>
        <w:rPr>
          <w:rStyle w:val="14"/>
        </w:rPr>
        <w:t>OFFSET</w:t>
      </w:r>
      <w:r>
        <w:rPr>
          <w:rFonts w:hint="default" w:ascii="Segoe UI" w:hAnsi="Segoe UI" w:eastAsia="Segoe UI" w:cs="Segoe UI"/>
          <w:color w:val="1A1A1A"/>
          <w:sz w:val="20"/>
          <w:szCs w:val="20"/>
          <w:shd w:val="clear" w:fill="FFF8E6"/>
        </w:rPr>
        <w:t xml:space="preserve"> tidak pernah muncul sekali pun di export, requirement itu berdiri di atas premis yang</w:t>
      </w:r>
    </w:p>
    <w:p w14:paraId="155DCF6F">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 xml:space="preserve">tidak ada — dan perlu </w:t>
      </w:r>
      <w:r>
        <w:rPr>
          <w:rStyle w:val="18"/>
          <w:rFonts w:hint="default" w:ascii="Segoe UI" w:hAnsi="Segoe UI" w:eastAsia="Segoe UI" w:cs="Segoe UI"/>
          <w:color w:val="1A1A1A"/>
          <w:sz w:val="20"/>
          <w:szCs w:val="20"/>
          <w:shd w:val="clear" w:fill="FFF8E6"/>
        </w:rPr>
        <w:t>ditulis ulang</w:t>
      </w:r>
      <w:r>
        <w:rPr>
          <w:rFonts w:hint="default" w:ascii="Segoe UI" w:hAnsi="Segoe UI" w:eastAsia="Segoe UI" w:cs="Segoe UI"/>
          <w:color w:val="1A1A1A"/>
          <w:sz w:val="20"/>
          <w:szCs w:val="20"/>
          <w:shd w:val="clear" w:fill="FFF8E6"/>
        </w:rPr>
        <w:t>, bukan diperbaiki angkanya.</w:t>
      </w:r>
    </w:p>
    <w:p w14:paraId="6A9C52F3">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2. Sudah diterapkan — 11 butir</w:t>
      </w:r>
    </w:p>
    <w:p w14:paraId="40C4DB35">
      <w:pPr>
        <w:pStyle w:val="17"/>
        <w:keepNext w:val="0"/>
        <w:keepLines w:val="0"/>
        <w:widowControl/>
        <w:suppressLineNumbers w:val="0"/>
        <w:spacing w:line="10" w:lineRule="atLeast"/>
      </w:pPr>
      <w:r>
        <w:rPr>
          <w:rStyle w:val="14"/>
        </w:rPr>
        <w:t>K-2</w:t>
      </w:r>
      <w:r>
        <w:rPr>
          <w:rFonts w:hint="default" w:ascii="Segoe UI" w:hAnsi="Segoe UI" w:eastAsia="Segoe UI" w:cs="Segoe UI"/>
          <w:color w:val="1A1A1A"/>
          <w:sz w:val="20"/>
          <w:szCs w:val="20"/>
        </w:rPr>
        <w:t xml:space="preserve"> · </w:t>
      </w:r>
      <w:r>
        <w:rPr>
          <w:rStyle w:val="14"/>
        </w:rPr>
        <w:t>K-9</w:t>
      </w:r>
      <w:r>
        <w:rPr>
          <w:rFonts w:hint="default" w:ascii="Segoe UI" w:hAnsi="Segoe UI" w:eastAsia="Segoe UI" w:cs="Segoe UI"/>
          <w:color w:val="1A1A1A"/>
          <w:sz w:val="20"/>
          <w:szCs w:val="20"/>
        </w:rPr>
        <w:t xml:space="preserve"> · </w:t>
      </w:r>
      <w:r>
        <w:rPr>
          <w:rStyle w:val="14"/>
        </w:rPr>
        <w:t>K-11</w:t>
      </w:r>
      <w:r>
        <w:rPr>
          <w:rFonts w:hint="default" w:ascii="Segoe UI" w:hAnsi="Segoe UI" w:eastAsia="Segoe UI" w:cs="Segoe UI"/>
          <w:color w:val="1A1A1A"/>
          <w:sz w:val="20"/>
          <w:szCs w:val="20"/>
        </w:rPr>
        <w:t xml:space="preserve"> · </w:t>
      </w:r>
      <w:r>
        <w:rPr>
          <w:rStyle w:val="14"/>
        </w:rPr>
        <w:t>K-12</w:t>
      </w:r>
      <w:r>
        <w:rPr>
          <w:rFonts w:hint="default" w:ascii="Segoe UI" w:hAnsi="Segoe UI" w:eastAsia="Segoe UI" w:cs="Segoe UI"/>
          <w:color w:val="1A1A1A"/>
          <w:sz w:val="20"/>
          <w:szCs w:val="20"/>
        </w:rPr>
        <w:t xml:space="preserve"> · </w:t>
      </w:r>
      <w:r>
        <w:rPr>
          <w:rStyle w:val="14"/>
        </w:rPr>
        <w:t>K-19</w:t>
      </w:r>
      <w:r>
        <w:rPr>
          <w:rFonts w:hint="default" w:ascii="Segoe UI" w:hAnsi="Segoe UI" w:eastAsia="Segoe UI" w:cs="Segoe UI"/>
          <w:color w:val="1A1A1A"/>
          <w:sz w:val="20"/>
          <w:szCs w:val="20"/>
        </w:rPr>
        <w:t xml:space="preserve"> · </w:t>
      </w:r>
      <w:r>
        <w:rPr>
          <w:rStyle w:val="14"/>
        </w:rPr>
        <w:t>K-24</w:t>
      </w:r>
      <w:r>
        <w:rPr>
          <w:rFonts w:hint="default" w:ascii="Segoe UI" w:hAnsi="Segoe UI" w:eastAsia="Segoe UI" w:cs="Segoe UI"/>
          <w:color w:val="1A1A1A"/>
          <w:sz w:val="20"/>
          <w:szCs w:val="20"/>
        </w:rPr>
        <w:t xml:space="preserve"> · </w:t>
      </w:r>
      <w:r>
        <w:rPr>
          <w:rStyle w:val="14"/>
        </w:rPr>
        <w:t>K-25</w:t>
      </w:r>
      <w:r>
        <w:rPr>
          <w:rFonts w:hint="default" w:ascii="Segoe UI" w:hAnsi="Segoe UI" w:eastAsia="Segoe UI" w:cs="Segoe UI"/>
          <w:color w:val="1A1A1A"/>
          <w:sz w:val="20"/>
          <w:szCs w:val="20"/>
        </w:rPr>
        <w:t xml:space="preserve"> · </w:t>
      </w:r>
      <w:r>
        <w:rPr>
          <w:rStyle w:val="14"/>
        </w:rPr>
        <w:t>K-27</w:t>
      </w:r>
      <w:r>
        <w:rPr>
          <w:rFonts w:hint="default" w:ascii="Segoe UI" w:hAnsi="Segoe UI" w:eastAsia="Segoe UI" w:cs="Segoe UI"/>
          <w:color w:val="1A1A1A"/>
          <w:sz w:val="20"/>
          <w:szCs w:val="20"/>
        </w:rPr>
        <w:t xml:space="preserve"> · </w:t>
      </w:r>
      <w:r>
        <w:rPr>
          <w:rStyle w:val="14"/>
        </w:rPr>
        <w:t>K-32</w:t>
      </w:r>
      <w:r>
        <w:rPr>
          <w:rFonts w:hint="default" w:ascii="Segoe UI" w:hAnsi="Segoe UI" w:eastAsia="Segoe UI" w:cs="Segoe UI"/>
          <w:color w:val="1A1A1A"/>
          <w:sz w:val="20"/>
          <w:szCs w:val="20"/>
        </w:rPr>
        <w:t xml:space="preserve"> · </w:t>
      </w:r>
      <w:r>
        <w:rPr>
          <w:rStyle w:val="14"/>
        </w:rPr>
        <w:t>K-36</w:t>
      </w:r>
    </w:p>
    <w:p w14:paraId="6ACA52D1">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Contoh yang diperiksa langsung: </w:t>
      </w:r>
      <w:r>
        <w:rPr>
          <w:rStyle w:val="14"/>
        </w:rPr>
        <w:t>K-12</w:t>
      </w:r>
      <w:r>
        <w:rPr>
          <w:rFonts w:hint="default" w:ascii="Segoe UI" w:hAnsi="Segoe UI" w:eastAsia="Segoe UI" w:cs="Segoe UI"/>
          <w:color w:val="1A1A1A"/>
          <w:sz w:val="20"/>
          <w:szCs w:val="20"/>
        </w:rPr>
        <w:t xml:space="preserve"> (toleransi spreading kini `ROUND(SUM(share),4) BETWEEN</w:t>
      </w:r>
    </w:p>
    <w:p w14:paraId="09253F24">
      <w:pPr>
        <w:pStyle w:val="17"/>
        <w:keepNext w:val="0"/>
        <w:keepLines w:val="0"/>
        <w:widowControl/>
        <w:suppressLineNumbers w:val="0"/>
        <w:spacing w:line="10" w:lineRule="atLeast"/>
      </w:pPr>
      <w:r>
        <w:rPr>
          <w:rFonts w:hint="default" w:ascii="Segoe UI" w:hAnsi="Segoe UI" w:eastAsia="Segoe UI" w:cs="Segoe UI"/>
          <w:color w:val="1A1A1A"/>
          <w:sz w:val="20"/>
          <w:szCs w:val="20"/>
        </w:rPr>
        <w:t>99.9999 AND 100.0001</w:t>
      </w:r>
      <w:r>
        <w:rPr>
          <w:rStyle w:val="14"/>
        </w:rPr>
        <w:t xml:space="preserve"> per </w:t>
      </w:r>
      <w:r>
        <w:rPr>
          <w:rFonts w:hint="default" w:ascii="Segoe UI" w:hAnsi="Segoe UI" w:eastAsia="Segoe UI" w:cs="Segoe UI"/>
          <w:color w:val="1A1A1A"/>
          <w:sz w:val="20"/>
          <w:szCs w:val="20"/>
        </w:rPr>
        <w:t>D-51</w:t>
      </w:r>
      <w:r>
        <w:rPr>
          <w:rStyle w:val="14"/>
        </w:rPr>
        <w:t xml:space="preserve">, menggantikan pencocokan substring) · </w:t>
      </w:r>
      <w:r>
        <w:rPr>
          <w:rFonts w:hint="default" w:ascii="Segoe UI" w:hAnsi="Segoe UI" w:eastAsia="Segoe UI" w:cs="Segoe UI"/>
          <w:color w:val="1A1A1A"/>
          <w:sz w:val="20"/>
          <w:szCs w:val="20"/>
        </w:rPr>
        <w:t>K-9</w:t>
      </w:r>
      <w:r>
        <w:rPr>
          <w:rStyle w:val="14"/>
        </w:rPr>
        <w:t xml:space="preserve"> (</w:t>
      </w:r>
      <w:r>
        <w:rPr>
          <w:rFonts w:hint="default" w:ascii="Segoe UI" w:hAnsi="Segoe UI" w:eastAsia="Segoe UI" w:cs="Segoe UI"/>
          <w:color w:val="1A1A1A"/>
          <w:sz w:val="20"/>
          <w:szCs w:val="20"/>
        </w:rPr>
        <w:t>03-CURRENT-ARCHITECTURE.md:182`</w:t>
      </w:r>
    </w:p>
    <w:p w14:paraId="74D1B3F2">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sudah memuat "Koreksi daftar hostname") · </w:t>
      </w:r>
      <w:r>
        <w:rPr>
          <w:rStyle w:val="14"/>
        </w:rPr>
        <w:t>K-32</w:t>
      </w:r>
      <w:r>
        <w:rPr>
          <w:rFonts w:hint="default" w:ascii="Segoe UI" w:hAnsi="Segoe UI" w:eastAsia="Segoe UI" w:cs="Segoe UI"/>
          <w:color w:val="1A1A1A"/>
          <w:sz w:val="20"/>
          <w:szCs w:val="20"/>
        </w:rPr>
        <w:t xml:space="preserve"> dan </w:t>
      </w:r>
      <w:r>
        <w:rPr>
          <w:rStyle w:val="14"/>
        </w:rPr>
        <w:t>K-36</w:t>
      </w:r>
      <w:r>
        <w:rPr>
          <w:rFonts w:hint="default" w:ascii="Segoe UI" w:hAnsi="Segoe UI" w:eastAsia="Segoe UI" w:cs="Segoe UI"/>
          <w:color w:val="1A1A1A"/>
          <w:sz w:val="20"/>
          <w:szCs w:val="20"/>
        </w:rPr>
        <w:t xml:space="preserve"> (koreksi ukuran </w:t>
      </w:r>
      <w:r>
        <w:rPr>
          <w:rStyle w:val="14"/>
        </w:rPr>
        <w:t>U-2</w:t>
      </w:r>
      <w:r>
        <w:rPr>
          <w:rFonts w:hint="default" w:ascii="Segoe UI" w:hAnsi="Segoe UI" w:eastAsia="Segoe UI" w:cs="Segoe UI"/>
          <w:color w:val="1A1A1A"/>
          <w:sz w:val="20"/>
          <w:szCs w:val="20"/>
        </w:rPr>
        <w:t xml:space="preserve">, </w:t>
      </w:r>
      <w:r>
        <w:rPr>
          <w:rStyle w:val="14"/>
        </w:rPr>
        <w:t>F-4</w:t>
      </w:r>
      <w:r>
        <w:rPr>
          <w:rFonts w:hint="default" w:ascii="Segoe UI" w:hAnsi="Segoe UI" w:eastAsia="Segoe UI" w:cs="Segoe UI"/>
          <w:color w:val="1A1A1A"/>
          <w:sz w:val="20"/>
          <w:szCs w:val="20"/>
        </w:rPr>
        <w:t xml:space="preserve">, </w:t>
      </w:r>
      <w:r>
        <w:rPr>
          <w:rStyle w:val="14"/>
        </w:rPr>
        <w:t>U-6</w:t>
      </w:r>
      <w:r>
        <w:rPr>
          <w:rFonts w:hint="default" w:ascii="Segoe UI" w:hAnsi="Segoe UI" w:eastAsia="Segoe UI" w:cs="Segoe UI"/>
          <w:color w:val="1A1A1A"/>
          <w:sz w:val="20"/>
          <w:szCs w:val="20"/>
        </w:rPr>
        <w:t xml:space="preserve"> sudah tercatat di Module Breakdown).</w:t>
      </w:r>
    </w:p>
    <w:p w14:paraId="3969E238">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3. Tidak perlu tindakan — 2 butir</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80"/>
        <w:gridCol w:w="2040"/>
      </w:tblGrid>
      <w:tr w14:paraId="68123A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B7F1D33">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w:t>
            </w:r>
          </w:p>
        </w:tc>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59E51B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Sebabnya</w:t>
            </w:r>
          </w:p>
        </w:tc>
      </w:tr>
      <w:tr w14:paraId="6DB0B3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EF2D7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K-39</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AFE1F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Cocok persis</w:t>
            </w:r>
            <w:r>
              <w:rPr>
                <w:rFonts w:hint="default" w:ascii="Segoe UI" w:hAnsi="Segoe UI" w:eastAsia="Segoe UI" w:cs="Segoe UI"/>
                <w:color w:val="1A1A1A"/>
                <w:sz w:val="24"/>
                <w:szCs w:val="24"/>
                <w:bdr w:val="none" w:color="auto" w:sz="0" w:space="0"/>
              </w:rPr>
              <w:t xml:space="preserve"> — 68 pemakaian </w:t>
            </w:r>
            <w:r>
              <w:rPr>
                <w:rStyle w:val="14"/>
                <w:rFonts w:ascii="SimSun" w:hAnsi="SimSun" w:eastAsia="SimSun" w:cs="SimSun"/>
                <w:sz w:val="24"/>
                <w:szCs w:val="24"/>
              </w:rPr>
              <w:t>ROWNUM</w:t>
            </w:r>
            <w:r>
              <w:rPr>
                <w:rFonts w:hint="default" w:ascii="Segoe UI" w:hAnsi="Segoe UI" w:eastAsia="Segoe UI" w:cs="Segoe UI"/>
                <w:color w:val="1A1A1A"/>
                <w:sz w:val="24"/>
                <w:szCs w:val="24"/>
                <w:bdr w:val="none" w:color="auto" w:sz="0" w:space="0"/>
              </w:rPr>
              <w:t xml:space="preserve"> di 44 berkas; angka dokumen benar</w:t>
            </w:r>
          </w:p>
        </w:tc>
      </w:tr>
      <w:tr w14:paraId="0A35A8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B6805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K-40</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F102F4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Klaim didukung angka — </w:t>
            </w:r>
            <w:r>
              <w:rPr>
                <w:rStyle w:val="14"/>
                <w:rFonts w:ascii="SimSun" w:hAnsi="SimSun" w:eastAsia="SimSun" w:cs="SimSun"/>
                <w:sz w:val="24"/>
                <w:szCs w:val="24"/>
              </w:rPr>
              <w:t>pyPrivilegeName</w:t>
            </w:r>
            <w:r>
              <w:rPr>
                <w:rFonts w:hint="default" w:ascii="Segoe UI" w:hAnsi="Segoe UI" w:eastAsia="Segoe UI" w:cs="Segoe UI"/>
                <w:color w:val="1A1A1A"/>
                <w:sz w:val="24"/>
                <w:szCs w:val="24"/>
                <w:bdr w:val="none" w:color="auto" w:sz="0" w:space="0"/>
              </w:rPr>
              <w:t xml:space="preserve"> non-kosong </w:t>
            </w:r>
            <w:r>
              <w:rPr>
                <w:rStyle w:val="18"/>
                <w:rFonts w:hint="default" w:ascii="Segoe UI" w:hAnsi="Segoe UI" w:eastAsia="Segoe UI" w:cs="Segoe UI"/>
                <w:color w:val="1A1A1A"/>
                <w:sz w:val="24"/>
                <w:szCs w:val="24"/>
                <w:bdr w:val="none" w:color="auto" w:sz="0" w:space="0"/>
              </w:rPr>
              <w:t>1 dari 902</w:t>
            </w:r>
            <w:r>
              <w:rPr>
                <w:rFonts w:hint="default" w:ascii="Segoe UI" w:hAnsi="Segoe UI" w:eastAsia="Segoe UI" w:cs="Segoe UI"/>
                <w:color w:val="1A1A1A"/>
                <w:sz w:val="24"/>
                <w:szCs w:val="24"/>
                <w:bdr w:val="none" w:color="auto" w:sz="0" w:space="0"/>
              </w:rPr>
              <w:t xml:space="preserve"> activity</w:t>
            </w:r>
          </w:p>
        </w:tc>
      </w:tr>
    </w:tbl>
    <w:p w14:paraId="228F8EC9">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4. Perlu keputusan, bukan koreksi teks — 11 butir</w:t>
      </w:r>
    </w:p>
    <w:p w14:paraId="2BC258EA">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Kesebelas ini </w:t>
      </w:r>
      <w:r>
        <w:rPr>
          <w:rStyle w:val="18"/>
          <w:rFonts w:hint="default" w:ascii="Segoe UI" w:hAnsi="Segoe UI" w:eastAsia="Segoe UI" w:cs="Segoe UI"/>
          <w:color w:val="1A1A1A"/>
          <w:sz w:val="20"/>
          <w:szCs w:val="20"/>
        </w:rPr>
        <w:t>tidak bisa diselesaikan dengan menyunting angka</w:t>
      </w:r>
      <w:r>
        <w:rPr>
          <w:rFonts w:hint="default" w:ascii="Segoe UI" w:hAnsi="Segoe UI" w:eastAsia="Segoe UI" w:cs="Segoe UI"/>
          <w:color w:val="1A1A1A"/>
          <w:sz w:val="20"/>
          <w:szCs w:val="20"/>
        </w:rPr>
        <w:t>. Masing-masing menyangkut keputusan yang pemiliknya bukan saya.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80"/>
        <w:gridCol w:w="2104"/>
        <w:gridCol w:w="1424"/>
      </w:tblGrid>
      <w:tr w14:paraId="74DCBC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DD3358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1CD8A7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Pokok persoalan</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F3CBB2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w:t>
            </w:r>
          </w:p>
        </w:tc>
      </w:tr>
      <w:tr w14:paraId="44B513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32B042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K-5</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04B16F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Lingkup audit export: </w:t>
            </w:r>
            <w:r>
              <w:rPr>
                <w:rStyle w:val="18"/>
                <w:rFonts w:hint="default" w:ascii="Segoe UI" w:hAnsi="Segoe UI" w:eastAsia="Segoe UI" w:cs="Segoe UI"/>
                <w:color w:val="1A1A1A"/>
                <w:sz w:val="24"/>
                <w:szCs w:val="24"/>
                <w:bdr w:val="none" w:color="auto" w:sz="0" w:space="0"/>
              </w:rPr>
              <w:t>7 tipe rule belum diaudit</w:t>
            </w:r>
            <w:r>
              <w:rPr>
                <w:rFonts w:hint="default" w:ascii="Segoe UI" w:hAnsi="Segoe UI" w:eastAsia="Segoe UI" w:cs="Segoe UI"/>
                <w:color w:val="1A1A1A"/>
                <w:sz w:val="24"/>
                <w:szCs w:val="24"/>
                <w:bdr w:val="none" w:color="auto" w:sz="0" w:space="0"/>
              </w:rPr>
              <w:t>; gap ±242 versus 43 yang tercatat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A3870E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 + Tim Pega</w:t>
            </w:r>
          </w:p>
        </w:tc>
      </w:tr>
      <w:tr w14:paraId="08866E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87D40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K-7</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27AD5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D-18</w:t>
            </w:r>
            <w:r>
              <w:rPr>
                <w:rFonts w:hint="default" w:ascii="Segoe UI" w:hAnsi="Segoe UI" w:eastAsia="Segoe UI" w:cs="Segoe UI"/>
                <w:color w:val="1A1A1A"/>
                <w:sz w:val="24"/>
                <w:szCs w:val="24"/>
                <w:bdr w:val="none" w:color="auto" w:sz="0" w:space="0"/>
              </w:rPr>
              <w:t xml:space="preserve"> mempertahankan empat konsep status, tetapi </w:t>
            </w:r>
            <w:r>
              <w:rPr>
                <w:rStyle w:val="14"/>
                <w:rFonts w:ascii="SimSun" w:hAnsi="SimSun" w:eastAsia="SimSun" w:cs="SimSun"/>
                <w:sz w:val="24"/>
                <w:szCs w:val="24"/>
              </w:rPr>
              <w:t>ClaimStatus</w:t>
            </w:r>
            <w:r>
              <w:rPr>
                <w:rFonts w:hint="default" w:ascii="Segoe UI" w:hAnsi="Segoe UI" w:eastAsia="Segoe UI" w:cs="Segoe UI"/>
                <w:color w:val="1A1A1A"/>
                <w:sz w:val="24"/>
                <w:szCs w:val="24"/>
                <w:bdr w:val="none" w:color="auto" w:sz="0" w:space="0"/>
              </w:rPr>
              <w:t xml:space="preserve"> milik </w:t>
            </w:r>
            <w:r>
              <w:rPr>
                <w:rStyle w:val="18"/>
                <w:rFonts w:hint="default" w:ascii="Segoe UI" w:hAnsi="Segoe UI" w:eastAsia="Segoe UI" w:cs="Segoe UI"/>
                <w:color w:val="1A1A1A"/>
                <w:sz w:val="24"/>
                <w:szCs w:val="24"/>
                <w:bdr w:val="none" w:color="auto" w:sz="0" w:space="0"/>
              </w:rPr>
              <w:t>GISFW</w:t>
            </w:r>
            <w:r>
              <w:rPr>
                <w:rFonts w:hint="default" w:ascii="Segoe UI" w:hAnsi="Segoe UI" w:eastAsia="Segoe UI" w:cs="Segoe UI"/>
                <w:color w:val="1A1A1A"/>
                <w:sz w:val="24"/>
                <w:szCs w:val="24"/>
                <w:bdr w:val="none" w:color="auto" w:sz="0" w:space="0"/>
              </w:rPr>
              <w:t xml:space="preserve"> dan </w:t>
            </w:r>
            <w:r>
              <w:rPr>
                <w:rStyle w:val="14"/>
                <w:rFonts w:ascii="SimSun" w:hAnsi="SimSun" w:eastAsia="SimSun" w:cs="SimSun"/>
                <w:sz w:val="24"/>
                <w:szCs w:val="24"/>
              </w:rPr>
              <w:t>StatusPosisi</w:t>
            </w:r>
            <w:r>
              <w:rPr>
                <w:rFonts w:hint="default" w:ascii="Segoe UI" w:hAnsi="Segoe UI" w:eastAsia="Segoe UI" w:cs="Segoe UI"/>
                <w:color w:val="1A1A1A"/>
                <w:sz w:val="24"/>
                <w:szCs w:val="24"/>
                <w:bdr w:val="none" w:color="auto" w:sz="0" w:space="0"/>
              </w:rPr>
              <w:t xml:space="preserve"> bernilai tunggal</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BE147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r>
              <w:rPr>
                <w:rFonts w:hint="default" w:ascii="Segoe UI" w:hAnsi="Segoe UI" w:eastAsia="Segoe UI" w:cs="Segoe UI"/>
                <w:color w:val="1A1A1A"/>
                <w:sz w:val="24"/>
                <w:szCs w:val="24"/>
                <w:bdr w:val="none" w:color="auto" w:sz="0" w:space="0"/>
              </w:rPr>
              <w:t xml:space="preserve"> — perlu keputusan baru yang menyebut </w:t>
            </w:r>
            <w:r>
              <w:rPr>
                <w:rStyle w:val="14"/>
                <w:rFonts w:ascii="SimSun" w:hAnsi="SimSun" w:eastAsia="SimSun" w:cs="SimSun"/>
                <w:sz w:val="24"/>
                <w:szCs w:val="24"/>
              </w:rPr>
              <w:t>D-18</w:t>
            </w:r>
          </w:p>
        </w:tc>
      </w:tr>
      <w:tr w14:paraId="2CF721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333AB1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K-20</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85259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Mekanisme penyimpanan dokumen ternyata </w:t>
            </w:r>
            <w:r>
              <w:rPr>
                <w:rStyle w:val="18"/>
                <w:rFonts w:hint="default" w:ascii="Segoe UI" w:hAnsi="Segoe UI" w:eastAsia="Segoe UI" w:cs="Segoe UI"/>
                <w:color w:val="1A1A1A"/>
                <w:sz w:val="24"/>
                <w:szCs w:val="24"/>
                <w:bdr w:val="none" w:color="auto" w:sz="0" w:space="0"/>
              </w:rPr>
              <w:t>empat</w:t>
            </w:r>
            <w:r>
              <w:rPr>
                <w:rFonts w:hint="default" w:ascii="Segoe UI" w:hAnsi="Segoe UI" w:eastAsia="Segoe UI" w:cs="Segoe UI"/>
                <w:color w:val="1A1A1A"/>
                <w:sz w:val="24"/>
                <w:szCs w:val="24"/>
                <w:bdr w:val="none" w:color="auto" w:sz="0" w:space="0"/>
              </w:rPr>
              <w:t>, bukan tiga — GCS yang keempat, rule-nya hilang</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8A613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Tim Pega + Work Owner</w:t>
            </w:r>
          </w:p>
        </w:tc>
      </w:tr>
      <w:tr w14:paraId="2770B8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63F7D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K-21</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79399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HCC/HCQ </w:t>
            </w:r>
            <w:r>
              <w:rPr>
                <w:rStyle w:val="18"/>
                <w:rFonts w:hint="default" w:ascii="Segoe UI" w:hAnsi="Segoe UI" w:eastAsia="Segoe UI" w:cs="Segoe UI"/>
                <w:color w:val="1A1A1A"/>
                <w:sz w:val="24"/>
                <w:szCs w:val="24"/>
                <w:bdr w:val="none" w:color="auto" w:sz="0" w:space="0"/>
              </w:rPr>
              <w:t>nol jejak di export</w:t>
            </w:r>
            <w:r>
              <w:rPr>
                <w:rFonts w:hint="default" w:ascii="Segoe UI" w:hAnsi="Segoe UI" w:eastAsia="Segoe UI" w:cs="Segoe UI"/>
                <w:color w:val="1A1A1A"/>
                <w:sz w:val="24"/>
                <w:szCs w:val="24"/>
                <w:bdr w:val="none" w:color="auto" w:sz="0" w:space="0"/>
              </w:rPr>
              <w:t xml:space="preserve"> → ini </w:t>
            </w:r>
            <w:r>
              <w:rPr>
                <w:rStyle w:val="18"/>
                <w:rFonts w:hint="default" w:ascii="Segoe UI" w:hAnsi="Segoe UI" w:eastAsia="Segoe UI" w:cs="Segoe UI"/>
                <w:color w:val="1A1A1A"/>
                <w:sz w:val="24"/>
                <w:szCs w:val="24"/>
                <w:bdr w:val="none" w:color="auto" w:sz="0" w:space="0"/>
              </w:rPr>
              <w:t>integrasi baru</w:t>
            </w:r>
            <w:r>
              <w:rPr>
                <w:rFonts w:hint="default" w:ascii="Segoe UI" w:hAnsi="Segoe UI" w:eastAsia="Segoe UI" w:cs="Segoe UI"/>
                <w:color w:val="1A1A1A"/>
                <w:sz w:val="24"/>
                <w:szCs w:val="24"/>
                <w:bdr w:val="none" w:color="auto" w:sz="0" w:space="0"/>
              </w:rPr>
              <w:t xml:space="preserve">, bukan migrasi; gerbang 1 tidak berlaku bagi </w:t>
            </w:r>
            <w:r>
              <w:rPr>
                <w:rStyle w:val="14"/>
                <w:rFonts w:ascii="SimSun" w:hAnsi="SimSun" w:eastAsia="SimSun" w:cs="SimSun"/>
                <w:sz w:val="24"/>
                <w:szCs w:val="24"/>
              </w:rPr>
              <w:t>F-3</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0875F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r>
      <w:tr w14:paraId="2CD853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1E616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K-22</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7A96D9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D-15</w:t>
            </w:r>
            <w:r>
              <w:rPr>
                <w:rFonts w:hint="default" w:ascii="Segoe UI" w:hAnsi="Segoe UI" w:eastAsia="Segoe UI" w:cs="Segoe UI"/>
                <w:color w:val="1A1A1A"/>
                <w:sz w:val="24"/>
                <w:szCs w:val="24"/>
                <w:bdr w:val="none" w:color="auto" w:sz="0" w:space="0"/>
              </w:rPr>
              <w:t xml:space="preserve"> konfigurasi tiga lapis: </w:t>
            </w:r>
            <w:r>
              <w:rPr>
                <w:rStyle w:val="18"/>
                <w:rFonts w:hint="default" w:ascii="Segoe UI" w:hAnsi="Segoe UI" w:eastAsia="Segoe UI" w:cs="Segoe UI"/>
                <w:color w:val="1A1A1A"/>
                <w:sz w:val="24"/>
                <w:szCs w:val="24"/>
                <w:bdr w:val="none" w:color="auto" w:sz="0" w:space="0"/>
              </w:rPr>
              <w:t>nol DSS</w:t>
            </w:r>
            <w:r>
              <w:rPr>
                <w:rFonts w:hint="default" w:ascii="Segoe UI" w:hAnsi="Segoe UI" w:eastAsia="Segoe UI" w:cs="Segoe UI"/>
                <w:color w:val="1A1A1A"/>
                <w:sz w:val="24"/>
                <w:szCs w:val="24"/>
                <w:bdr w:val="none" w:color="auto" w:sz="0" w:space="0"/>
              </w:rPr>
              <w:t xml:space="preserve">; pola lama terkunci per IP dan bertabrakan dengan </w:t>
            </w:r>
            <w:r>
              <w:rPr>
                <w:rStyle w:val="14"/>
                <w:rFonts w:ascii="SimSun" w:hAnsi="SimSun" w:eastAsia="SimSun" w:cs="SimSun"/>
                <w:sz w:val="24"/>
                <w:szCs w:val="24"/>
              </w:rPr>
              <w:t>D-27</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13C2D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Lead Engineer + Work Owner</w:t>
            </w:r>
          </w:p>
        </w:tc>
      </w:tr>
      <w:tr w14:paraId="104816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F44958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K-23</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202A6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D-26</w:t>
            </w:r>
            <w:r>
              <w:rPr>
                <w:rFonts w:hint="default" w:ascii="Segoe UI" w:hAnsi="Segoe UI" w:eastAsia="Segoe UI" w:cs="Segoe UI"/>
                <w:color w:val="1A1A1A"/>
                <w:sz w:val="24"/>
                <w:szCs w:val="24"/>
                <w:bdr w:val="none" w:color="auto" w:sz="0" w:space="0"/>
              </w:rPr>
              <w:t xml:space="preserve"> mempertahankan model penugasan, padahal penguncian </w:t>
            </w:r>
            <w:r>
              <w:rPr>
                <w:rStyle w:val="18"/>
                <w:rFonts w:hint="default" w:ascii="Segoe UI" w:hAnsi="Segoe UI" w:eastAsia="Segoe UI" w:cs="Segoe UI"/>
                <w:color w:val="1A1A1A"/>
                <w:sz w:val="24"/>
                <w:szCs w:val="24"/>
                <w:bdr w:val="none" w:color="auto" w:sz="0" w:space="0"/>
              </w:rPr>
              <w:t>nol kustomisasi</w:t>
            </w:r>
            <w:r>
              <w:rPr>
                <w:rFonts w:hint="default" w:ascii="Segoe UI" w:hAnsi="Segoe UI" w:eastAsia="Segoe UI" w:cs="Segoe UI"/>
                <w:color w:val="1A1A1A"/>
                <w:sz w:val="24"/>
                <w:szCs w:val="24"/>
                <w:bdr w:val="none" w:color="auto" w:sz="0" w:space="0"/>
              </w:rPr>
              <w:t xml:space="preserve"> → sistem baru bebas memilih</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6B7DC8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r>
      <w:tr w14:paraId="7C5ABD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2D5B5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K-28</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6470F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Jalur validasi API/JSON lebih longgar</w:t>
            </w:r>
            <w:r>
              <w:rPr>
                <w:rFonts w:hint="default" w:ascii="Segoe UI" w:hAnsi="Segoe UI" w:eastAsia="Segoe UI" w:cs="Segoe UI"/>
                <w:color w:val="1A1A1A"/>
                <w:sz w:val="24"/>
                <w:szCs w:val="24"/>
                <w:bdr w:val="none" w:color="auto" w:sz="0" w:space="0"/>
              </w:rPr>
              <w:t xml:space="preserve"> daripada jalur layar — aturan 7/30/90 tidak berlaku di sana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D43CD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r>
      <w:tr w14:paraId="6A6D77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AB6993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K-29</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13D9ED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Perangkaian SQL dari nilai pengguna — melanggar </w:t>
            </w:r>
            <w:r>
              <w:rPr>
                <w:rStyle w:val="14"/>
                <w:rFonts w:ascii="SimSun" w:hAnsi="SimSun" w:eastAsia="SimSun" w:cs="SimSun"/>
                <w:sz w:val="24"/>
                <w:szCs w:val="24"/>
              </w:rPr>
              <w:t>BRD §21.2</w:t>
            </w:r>
            <w:r>
              <w:rPr>
                <w:rFonts w:hint="default" w:ascii="Segoe UI" w:hAnsi="Segoe UI" w:eastAsia="Segoe UI" w:cs="Segoe UI"/>
                <w:color w:val="1A1A1A"/>
                <w:sz w:val="24"/>
                <w:szCs w:val="24"/>
                <w:bdr w:val="none" w:color="auto" w:sz="0" w:space="0"/>
              </w:rPr>
              <w:t xml:space="preserve"> #11, </w:t>
            </w:r>
            <w:r>
              <w:rPr>
                <w:rStyle w:val="18"/>
                <w:rFonts w:hint="default" w:ascii="Segoe UI" w:hAnsi="Segoe UI" w:eastAsia="Segoe UI" w:cs="Segoe UI"/>
                <w:color w:val="1A1A1A"/>
                <w:sz w:val="24"/>
                <w:szCs w:val="24"/>
                <w:bdr w:val="none" w:color="auto" w:sz="0" w:space="0"/>
              </w:rPr>
              <w:t>skalanya jauh lebih besar</w:t>
            </w:r>
            <w:r>
              <w:rPr>
                <w:rFonts w:hint="default" w:ascii="Segoe UI" w:hAnsi="Segoe UI" w:eastAsia="Segoe UI" w:cs="Segoe UI"/>
                <w:color w:val="1A1A1A"/>
                <w:sz w:val="24"/>
                <w:szCs w:val="24"/>
                <w:bdr w:val="none" w:color="auto" w:sz="0" w:space="0"/>
              </w:rPr>
              <w:t xml:space="preserve"> (538 </w:t>
            </w:r>
            <w:r>
              <w:rPr>
                <w:rStyle w:val="14"/>
                <w:rFonts w:ascii="SimSun" w:hAnsi="SimSun" w:eastAsia="SimSun" w:cs="SimSun"/>
                <w:sz w:val="24"/>
                <w:szCs w:val="24"/>
              </w:rPr>
              <w:t>{ASIS:}</w:t>
            </w:r>
            <w:r>
              <w:rPr>
                <w:rFonts w:hint="default" w:ascii="Segoe UI" w:hAnsi="Segoe UI" w:eastAsia="Segoe UI" w:cs="Segoe UI"/>
                <w:color w:val="1A1A1A"/>
                <w:sz w:val="24"/>
                <w:szCs w:val="24"/>
                <w:bdr w:val="none" w:color="auto" w:sz="0" w:space="0"/>
              </w:rPr>
              <w: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65B047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 + Keamanan Informasi</w:t>
            </w:r>
          </w:p>
        </w:tc>
      </w:tr>
      <w:tr w14:paraId="029528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4C0D2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K-34</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0F5C3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Paginasi sistem lama praktis </w:t>
            </w:r>
            <w:r>
              <w:rPr>
                <w:rStyle w:val="18"/>
                <w:rFonts w:hint="default" w:ascii="Segoe UI" w:hAnsi="Segoe UI" w:eastAsia="Segoe UI" w:cs="Segoe UI"/>
                <w:color w:val="1A1A1A"/>
                <w:sz w:val="24"/>
                <w:szCs w:val="24"/>
                <w:bdr w:val="none" w:color="auto" w:sz="0" w:space="0"/>
              </w:rPr>
              <w:t>client-side</w:t>
            </w:r>
            <w:r>
              <w:rPr>
                <w:rFonts w:hint="default" w:ascii="Segoe UI" w:hAnsi="Segoe UI" w:eastAsia="Segoe UI" w:cs="Segoe UI"/>
                <w:color w:val="1A1A1A"/>
                <w:sz w:val="24"/>
                <w:szCs w:val="24"/>
                <w:bdr w:val="none" w:color="auto" w:sz="0" w:space="0"/>
              </w:rPr>
              <w:t xml:space="preserve"> (3.189 grid page list) → </w:t>
            </w:r>
            <w:r>
              <w:rPr>
                <w:rStyle w:val="14"/>
                <w:rFonts w:ascii="SimSun" w:hAnsi="SimSun" w:eastAsia="SimSun" w:cs="SimSun"/>
                <w:sz w:val="24"/>
                <w:szCs w:val="24"/>
              </w:rPr>
              <w:t>NFR-12</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NFR-13</w:t>
            </w:r>
            <w:r>
              <w:rPr>
                <w:rFonts w:hint="default" w:ascii="Segoe UI" w:hAnsi="Segoe UI" w:eastAsia="Segoe UI" w:cs="Segoe UI"/>
                <w:color w:val="1A1A1A"/>
                <w:sz w:val="24"/>
                <w:szCs w:val="24"/>
                <w:bdr w:val="none" w:color="auto" w:sz="0" w:space="0"/>
              </w:rPr>
              <w:t xml:space="preserve"> adalah </w:t>
            </w:r>
            <w:r>
              <w:rPr>
                <w:rStyle w:val="18"/>
                <w:rFonts w:hint="default" w:ascii="Segoe UI" w:hAnsi="Segoe UI" w:eastAsia="Segoe UI" w:cs="Segoe UI"/>
                <w:color w:val="1A1A1A"/>
                <w:sz w:val="24"/>
                <w:szCs w:val="24"/>
                <w:bdr w:val="none" w:color="auto" w:sz="0" w:space="0"/>
              </w:rPr>
              <w:t>perubahan perilaku</w:t>
            </w:r>
            <w:r>
              <w:rPr>
                <w:rFonts w:hint="default" w:ascii="Segoe UI" w:hAnsi="Segoe UI" w:eastAsia="Segoe UI" w:cs="Segoe UI"/>
                <w:color w:val="1A1A1A"/>
                <w:sz w:val="24"/>
                <w:szCs w:val="24"/>
                <w:bdr w:val="none" w:color="auto" w:sz="0" w:space="0"/>
              </w:rPr>
              <w:t>, bukan penyalinan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1CAD10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r>
      <w:tr w14:paraId="65B522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AA1241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K-35</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E6F3B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Matriks jenjang komite </w:t>
            </w:r>
            <w:r>
              <w:rPr>
                <w:rStyle w:val="18"/>
                <w:rFonts w:hint="default" w:ascii="Segoe UI" w:hAnsi="Segoe UI" w:eastAsia="Segoe UI" w:cs="Segoe UI"/>
                <w:color w:val="1A1A1A"/>
                <w:sz w:val="24"/>
                <w:szCs w:val="24"/>
                <w:bdr w:val="none" w:color="auto" w:sz="0" w:space="0"/>
              </w:rPr>
              <w:t>sudah berupa master data</w:t>
            </w:r>
            <w:r>
              <w:rPr>
                <w:rFonts w:hint="default" w:ascii="Segoe UI" w:hAnsi="Segoe UI" w:eastAsia="Segoe UI" w:cs="Segoe UI"/>
                <w:color w:val="1A1A1A"/>
                <w:sz w:val="24"/>
                <w:szCs w:val="24"/>
                <w:bdr w:val="none" w:color="auto" w:sz="0" w:space="0"/>
              </w:rPr>
              <w:t>, bukan hardcode yang perlu dipindah</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6D5E92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 Owner</w:t>
            </w:r>
          </w:p>
        </w:tc>
      </w:tr>
      <w:tr w14:paraId="3DE86C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5C24F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K-38</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EA8D6E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D-20</w:t>
            </w:r>
            <w:r>
              <w:rPr>
                <w:rFonts w:hint="default" w:ascii="Segoe UI" w:hAnsi="Segoe UI" w:eastAsia="Segoe UI" w:cs="Segoe UI"/>
                <w:color w:val="1A1A1A"/>
                <w:sz w:val="24"/>
                <w:szCs w:val="24"/>
                <w:bdr w:val="none" w:color="auto" w:sz="0" w:space="0"/>
              </w:rPr>
              <w:t xml:space="preserve"> mengganti </w:t>
            </w:r>
            <w:r>
              <w:rPr>
                <w:rStyle w:val="14"/>
                <w:rFonts w:ascii="SimSun" w:hAnsi="SimSun" w:eastAsia="SimSun" w:cs="SimSun"/>
                <w:sz w:val="24"/>
                <w:szCs w:val="24"/>
              </w:rPr>
              <w:t>ROWNUM</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OFFSET</w:t>
            </w:r>
            <w:r>
              <w:rPr>
                <w:rFonts w:hint="default" w:ascii="Segoe UI" w:hAnsi="Segoe UI" w:eastAsia="Segoe UI" w:cs="Segoe UI"/>
                <w:color w:val="1A1A1A"/>
                <w:sz w:val="24"/>
                <w:szCs w:val="24"/>
                <w:bdr w:val="none" w:color="auto" w:sz="0" w:space="0"/>
              </w:rPr>
              <w:t xml:space="preserve">; angkanya benar tetapi </w:t>
            </w:r>
            <w:r>
              <w:rPr>
                <w:rStyle w:val="18"/>
                <w:rFonts w:hint="default" w:ascii="Segoe UI" w:hAnsi="Segoe UI" w:eastAsia="Segoe UI" w:cs="Segoe UI"/>
                <w:color w:val="1A1A1A"/>
                <w:sz w:val="24"/>
                <w:szCs w:val="24"/>
                <w:bdr w:val="none" w:color="auto" w:sz="0" w:space="0"/>
              </w:rPr>
              <w:t xml:space="preserve">mayoritas </w:t>
            </w:r>
            <w:r>
              <w:rPr>
                <w:rStyle w:val="14"/>
                <w:rFonts w:ascii="SimSun" w:hAnsi="SimSun" w:eastAsia="SimSun" w:cs="SimSun"/>
                <w:sz w:val="24"/>
                <w:szCs w:val="24"/>
              </w:rPr>
              <w:t>FETCH NEXT 1 ROW ONLY</w:t>
            </w:r>
            <w:r>
              <w:rPr>
                <w:rFonts w:hint="default" w:ascii="Segoe UI" w:hAnsi="Segoe UI" w:eastAsia="Segoe UI" w:cs="Segoe UI"/>
                <w:color w:val="1A1A1A"/>
                <w:sz w:val="24"/>
                <w:szCs w:val="24"/>
                <w:bdr w:val="none" w:color="auto" w:sz="0" w:space="0"/>
              </w:rPr>
              <w:t xml:space="preserve"> — bukan paginasi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A3096D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Lead Engineer</w:t>
            </w:r>
          </w:p>
        </w:tc>
      </w:tr>
    </w:tbl>
    <w:p w14:paraId="2D7A0AAB">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5. Belum tuntas diverifikasi — 5 butir</w:t>
      </w:r>
    </w:p>
    <w:p w14:paraId="3C317B80">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Saya </w:t>
      </w:r>
      <w:r>
        <w:rPr>
          <w:rStyle w:val="18"/>
          <w:rFonts w:hint="default" w:ascii="Segoe UI" w:hAnsi="Segoe UI" w:eastAsia="Segoe UI" w:cs="Segoe UI"/>
          <w:color w:val="1A1A1A"/>
          <w:sz w:val="20"/>
          <w:szCs w:val="20"/>
        </w:rPr>
        <w:t>tidak menyatakan kelimanya bersih</w:t>
      </w:r>
      <w:r>
        <w:rPr>
          <w:rFonts w:hint="default" w:ascii="Segoe UI" w:hAnsi="Segoe UI" w:eastAsia="Segoe UI" w:cs="Segoe UI"/>
          <w:color w:val="1A1A1A"/>
          <w:sz w:val="20"/>
          <w:szCs w:val="20"/>
        </w:rPr>
        <w:t>. Memastikannya menuntut pembacaan rule lebih dalam daripada yang dilakukan sapuan ini.</w:t>
      </w:r>
    </w:p>
    <w:p w14:paraId="3C82A6CA">
      <w:pPr>
        <w:pStyle w:val="17"/>
        <w:keepNext w:val="0"/>
        <w:keepLines w:val="0"/>
        <w:widowControl/>
        <w:suppressLineNumbers w:val="0"/>
        <w:spacing w:line="10" w:lineRule="atLeast"/>
      </w:pPr>
      <w:r>
        <w:rPr>
          <w:rStyle w:val="14"/>
        </w:rPr>
        <w:t>K-4</w:t>
      </w:r>
      <w:r>
        <w:rPr>
          <w:rFonts w:hint="default" w:ascii="Segoe UI" w:hAnsi="Segoe UI" w:eastAsia="Segoe UI" w:cs="Segoe UI"/>
          <w:color w:val="1A1A1A"/>
          <w:sz w:val="20"/>
          <w:szCs w:val="20"/>
        </w:rPr>
        <w:t xml:space="preserve"> (router </w:t>
      </w:r>
      <w:r>
        <w:rPr>
          <w:rStyle w:val="14"/>
        </w:rPr>
        <w:t>ReceiveDocument.UserAdmin</w:t>
      </w:r>
      <w:r>
        <w:rPr>
          <w:rFonts w:hint="default" w:ascii="Segoe UI" w:hAnsi="Segoe UI" w:eastAsia="Segoe UI" w:cs="Segoe UI"/>
          <w:color w:val="1A1A1A"/>
          <w:sz w:val="20"/>
          <w:szCs w:val="20"/>
        </w:rPr>
        <w:t xml:space="preserve"> — properti operator, bukan workbasket) ·</w:t>
      </w:r>
    </w:p>
    <w:p w14:paraId="34C96935">
      <w:pPr>
        <w:pStyle w:val="17"/>
        <w:keepNext w:val="0"/>
        <w:keepLines w:val="0"/>
        <w:widowControl/>
        <w:suppressLineNumbers w:val="0"/>
        <w:spacing w:line="10" w:lineRule="atLeast"/>
      </w:pPr>
      <w:r>
        <w:rPr>
          <w:rStyle w:val="14"/>
        </w:rPr>
        <w:t>K-14</w:t>
      </w:r>
      <w:r>
        <w:rPr>
          <w:rFonts w:hint="default" w:ascii="Segoe UI" w:hAnsi="Segoe UI" w:eastAsia="Segoe UI" w:cs="Segoe UI"/>
          <w:color w:val="1A1A1A"/>
          <w:sz w:val="20"/>
          <w:szCs w:val="20"/>
        </w:rPr>
        <w:t xml:space="preserve"> (kunci duplikasi PA di SQL) · </w:t>
      </w:r>
      <w:r>
        <w:rPr>
          <w:rStyle w:val="14"/>
        </w:rPr>
        <w:t>K-15</w:t>
      </w:r>
      <w:r>
        <w:rPr>
          <w:rFonts w:hint="default" w:ascii="Segoe UI" w:hAnsi="Segoe UI" w:eastAsia="Segoe UI" w:cs="Segoe UI"/>
          <w:color w:val="1A1A1A"/>
          <w:sz w:val="20"/>
          <w:szCs w:val="20"/>
        </w:rPr>
        <w:t xml:space="preserve"> (Group Panel </w:t>
      </w:r>
      <w:r>
        <w:rPr>
          <w:rStyle w:val="14"/>
        </w:rPr>
        <w:t>003</w:t>
      </w:r>
      <w:r>
        <w:rPr>
          <w:rFonts w:hint="default" w:ascii="Segoe UI" w:hAnsi="Segoe UI" w:eastAsia="Segoe UI" w:cs="Segoe UI"/>
          <w:color w:val="1A1A1A"/>
          <w:sz w:val="20"/>
          <w:szCs w:val="20"/>
        </w:rPr>
        <w:t xml:space="preserve"> hanya baris (1)(1)) ·</w:t>
      </w:r>
    </w:p>
    <w:p w14:paraId="431B82AA">
      <w:pPr>
        <w:pStyle w:val="17"/>
        <w:keepNext w:val="0"/>
        <w:keepLines w:val="0"/>
        <w:widowControl/>
        <w:suppressLineNumbers w:val="0"/>
        <w:spacing w:line="10" w:lineRule="atLeast"/>
      </w:pPr>
      <w:r>
        <w:rPr>
          <w:rStyle w:val="14"/>
        </w:rPr>
        <w:t>K-16</w:t>
      </w:r>
      <w:r>
        <w:rPr>
          <w:rFonts w:hint="default" w:ascii="Segoe UI" w:hAnsi="Segoe UI" w:eastAsia="Segoe UI" w:cs="Segoe UI"/>
          <w:color w:val="1A1A1A"/>
          <w:sz w:val="20"/>
          <w:szCs w:val="20"/>
        </w:rPr>
        <w:t xml:space="preserve"> (ambang PA/Travel dipicu </w:t>
      </w:r>
      <w:r>
        <w:rPr>
          <w:rStyle w:val="18"/>
          <w:rFonts w:hint="default" w:ascii="Segoe UI" w:hAnsi="Segoe UI" w:eastAsia="Segoe UI" w:cs="Segoe UI"/>
          <w:color w:val="1A1A1A"/>
          <w:sz w:val="20"/>
          <w:szCs w:val="20"/>
        </w:rPr>
        <w:t>jabatan operator</w:t>
      </w:r>
      <w:r>
        <w:rPr>
          <w:rFonts w:hint="default" w:ascii="Segoe UI" w:hAnsi="Segoe UI" w:eastAsia="Segoe UI" w:cs="Segoe UI"/>
          <w:color w:val="1A1A1A"/>
          <w:sz w:val="20"/>
          <w:szCs w:val="20"/>
        </w:rPr>
        <w:t>, bukan lini bisnis) ·</w:t>
      </w:r>
    </w:p>
    <w:p w14:paraId="7F90B257">
      <w:pPr>
        <w:pStyle w:val="17"/>
        <w:keepNext w:val="0"/>
        <w:keepLines w:val="0"/>
        <w:widowControl/>
        <w:suppressLineNumbers w:val="0"/>
        <w:spacing w:line="10" w:lineRule="atLeast"/>
      </w:pPr>
      <w:r>
        <w:rPr>
          <w:rStyle w:val="14"/>
        </w:rPr>
        <w:t>K-17</w:t>
      </w:r>
      <w:r>
        <w:rPr>
          <w:rFonts w:hint="default" w:ascii="Segoe UI" w:hAnsi="Segoe UI" w:eastAsia="Segoe UI" w:cs="Segoe UI"/>
          <w:color w:val="1A1A1A"/>
          <w:sz w:val="20"/>
          <w:szCs w:val="20"/>
        </w:rPr>
        <w:t xml:space="preserve"> (nilai klaim ≤ TSI, </w:t>
      </w:r>
      <w:r>
        <w:rPr>
          <w:rStyle w:val="18"/>
          <w:rFonts w:hint="default" w:ascii="Segoe UI" w:hAnsi="Segoe UI" w:eastAsia="Segoe UI" w:cs="Segoe UI"/>
          <w:color w:val="1A1A1A"/>
          <w:sz w:val="20"/>
          <w:szCs w:val="20"/>
        </w:rPr>
        <w:t>PA dikecualikan</w:t>
      </w:r>
      <w:r>
        <w:rPr>
          <w:rFonts w:hint="default" w:ascii="Segoe UI" w:hAnsi="Segoe UI" w:eastAsia="Segoe UI" w:cs="Segoe UI"/>
          <w:color w:val="1A1A1A"/>
          <w:sz w:val="20"/>
          <w:szCs w:val="20"/>
        </w:rPr>
        <w:t xml:space="preserve"> — belum ada di BRD)</w:t>
      </w:r>
    </w:p>
    <w:p w14:paraId="53A186F6">
      <w:pPr>
        <w:pStyle w:val="17"/>
        <w:keepNext w:val="0"/>
        <w:keepLines w:val="0"/>
        <w:widowControl/>
        <w:suppressLineNumbers w:val="0"/>
        <w:spacing w:before="220" w:beforeAutospacing="0" w:after="220" w:afterAutospacing="0" w:line="10" w:lineRule="atLeast"/>
        <w:ind w:left="0" w:right="0"/>
      </w:pPr>
      <w:r>
        <w:rPr>
          <w:rStyle w:val="14"/>
        </w:rPr>
        <w:t>K-16</w:t>
      </w:r>
      <w:r>
        <w:rPr>
          <w:rFonts w:hint="default" w:ascii="Segoe UI" w:hAnsi="Segoe UI" w:eastAsia="Segoe UI" w:cs="Segoe UI"/>
          <w:color w:val="1A1A1A"/>
          <w:sz w:val="20"/>
          <w:szCs w:val="20"/>
          <w:shd w:val="clear" w:fill="FFF8E6"/>
        </w:rPr>
        <w:t xml:space="preserve"> dan </w:t>
      </w:r>
      <w:r>
        <w:rPr>
          <w:rStyle w:val="14"/>
        </w:rPr>
        <w:t>K-17</w:t>
      </w:r>
      <w:r>
        <w:rPr>
          <w:rFonts w:hint="default" w:ascii="Segoe UI" w:hAnsi="Segoe UI" w:eastAsia="Segoe UI" w:cs="Segoe UI"/>
          <w:color w:val="1A1A1A"/>
          <w:sz w:val="20"/>
          <w:szCs w:val="20"/>
          <w:shd w:val="clear" w:fill="FFF8E6"/>
        </w:rPr>
        <w:t xml:space="preserve"> menyangkut </w:t>
      </w:r>
      <w:r>
        <w:rPr>
          <w:rStyle w:val="18"/>
          <w:rFonts w:hint="default" w:ascii="Segoe UI" w:hAnsi="Segoe UI" w:eastAsia="Segoe UI" w:cs="Segoe UI"/>
          <w:color w:val="1A1A1A"/>
          <w:sz w:val="20"/>
          <w:szCs w:val="20"/>
          <w:shd w:val="clear" w:fill="FFF8E6"/>
        </w:rPr>
        <w:t>aturan yang menentukan uang</w:t>
      </w:r>
      <w:r>
        <w:rPr>
          <w:rFonts w:hint="default" w:ascii="Segoe UI" w:hAnsi="Segoe UI" w:eastAsia="Segoe UI" w:cs="Segoe UI"/>
          <w:color w:val="1A1A1A"/>
          <w:sz w:val="20"/>
          <w:szCs w:val="20"/>
          <w:shd w:val="clear" w:fill="FFF8E6"/>
        </w:rPr>
        <w:t>. Keduanya layak diprioritaskan di</w:t>
      </w:r>
    </w:p>
    <w:p w14:paraId="7BB33BB4">
      <w:pPr>
        <w:pStyle w:val="17"/>
        <w:keepNext w:val="0"/>
        <w:keepLines w:val="0"/>
        <w:widowControl/>
        <w:suppressLineNumbers w:val="0"/>
        <w:spacing w:before="220" w:beforeAutospacing="0" w:after="220" w:afterAutospacing="0" w:line="10" w:lineRule="atLeast"/>
        <w:ind w:left="0" w:right="0"/>
      </w:pPr>
      <w:r>
        <w:rPr>
          <w:rFonts w:hint="default" w:ascii="Segoe UI" w:hAnsi="Segoe UI" w:eastAsia="Segoe UI" w:cs="Segoe UI"/>
          <w:color w:val="1A1A1A"/>
          <w:sz w:val="20"/>
          <w:szCs w:val="20"/>
          <w:shd w:val="clear" w:fill="FFF8E6"/>
        </w:rPr>
        <w:t>atas koreksi angka mana pun di bagian 1.</w:t>
      </w:r>
    </w:p>
    <w:p w14:paraId="3022CEE2">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Yang tidak saya sentuh, dan alasannya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60"/>
        <w:gridCol w:w="1771"/>
      </w:tblGrid>
      <w:tr w14:paraId="3E031D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34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D7F5C7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Tempat</w:t>
            </w:r>
          </w:p>
        </w:tc>
        <w:tc>
          <w:tcPr>
            <w:tcW w:w="2658"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D82F4E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Alasan</w:t>
            </w:r>
          </w:p>
        </w:tc>
      </w:tr>
      <w:tr w14:paraId="7CDD1F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4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8A5D25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Entri lama </w:t>
            </w:r>
            <w:r>
              <w:rPr>
                <w:rStyle w:val="14"/>
                <w:rFonts w:ascii="SimSun" w:hAnsi="SimSun" w:eastAsia="SimSun" w:cs="SimSun"/>
                <w:sz w:val="24"/>
                <w:szCs w:val="24"/>
              </w:rPr>
              <w:t>00-​DECISION-​LOG.​md</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D-15</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D-18</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D-20</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D-26</w:t>
            </w:r>
            <w:r>
              <w:rPr>
                <w:rFonts w:hint="default" w:ascii="Segoe UI" w:hAnsi="Segoe UI" w:eastAsia="Segoe UI" w:cs="Segoe UI"/>
                <w:color w:val="1A1A1A"/>
                <w:sz w:val="24"/>
                <w:szCs w:val="24"/>
                <w:bdr w:val="none" w:color="auto" w:sz="0" w:space="0"/>
              </w:rPr>
              <w:t>)</w:t>
            </w:r>
          </w:p>
        </w:tc>
        <w:tc>
          <w:tcPr>
            <w:tcW w:w="265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A2E30B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Aturan proyek melarang menyunting entri lama. Perubahan pikiran ditulis sebagai keputusan baru yang menyebut ID yang disupersede</w:t>
            </w:r>
          </w:p>
        </w:tc>
      </w:tr>
      <w:tr w14:paraId="75243A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4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DEBE8C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verifikasi-​bukti-​adr.​md</w:t>
            </w:r>
            <w:r>
              <w:rPr>
                <w:rFonts w:hint="default" w:ascii="Segoe UI" w:hAnsi="Segoe UI" w:eastAsia="Segoe UI" w:cs="Segoe UI"/>
                <w:color w:val="1A1A1A"/>
                <w:sz w:val="24"/>
                <w:szCs w:val="24"/>
                <w:bdr w:val="none" w:color="auto" w:sz="0" w:space="0"/>
              </w:rPr>
              <w:t xml:space="preserve"> §11</w:t>
            </w:r>
          </w:p>
        </w:tc>
        <w:tc>
          <w:tcPr>
            <w:tcW w:w="265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98EF55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Ia </w:t>
            </w:r>
            <w:r>
              <w:rPr>
                <w:rStyle w:val="18"/>
                <w:rFonts w:hint="default" w:ascii="Segoe UI" w:hAnsi="Segoe UI" w:eastAsia="Segoe UI" w:cs="Segoe UI"/>
                <w:color w:val="1A1A1A"/>
                <w:sz w:val="24"/>
                <w:szCs w:val="24"/>
                <w:bdr w:val="none" w:color="auto" w:sz="0" w:space="0"/>
              </w:rPr>
              <w:t>rekaman temuan</w:t>
            </w:r>
            <w:r>
              <w:rPr>
                <w:rFonts w:hint="default" w:ascii="Segoe UI" w:hAnsi="Segoe UI" w:eastAsia="Segoe UI" w:cs="Segoe UI"/>
                <w:color w:val="1A1A1A"/>
                <w:sz w:val="24"/>
                <w:szCs w:val="24"/>
                <w:bdr w:val="none" w:color="auto" w:sz="0" w:space="0"/>
              </w:rPr>
              <w:t>. Statusnya dilacak di lampiran ini, bukan dengan mengubah temuannya</w:t>
            </w:r>
          </w:p>
        </w:tc>
      </w:tr>
      <w:tr w14:paraId="1BBB23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4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45BB48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Tabel ringkasan v1.0 → v2.0 di </w:t>
            </w:r>
            <w:r>
              <w:rPr>
                <w:rStyle w:val="14"/>
                <w:rFonts w:ascii="SimSun" w:hAnsi="SimSun" w:eastAsia="SimSun" w:cs="SimSun"/>
                <w:sz w:val="24"/>
                <w:szCs w:val="24"/>
              </w:rPr>
              <w:t>BRD.md:34</w:t>
            </w:r>
          </w:p>
        </w:tc>
        <w:tc>
          <w:tcPr>
            <w:tcW w:w="265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29E95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Isinya memang pasangan </w:t>
            </w:r>
            <w:r>
              <w:rPr>
                <w:rStyle w:val="18"/>
                <w:rFonts w:hint="default" w:ascii="Segoe UI" w:hAnsi="Segoe UI" w:eastAsia="Segoe UI" w:cs="Segoe UI"/>
                <w:color w:val="1A1A1A"/>
                <w:sz w:val="24"/>
                <w:szCs w:val="24"/>
                <w:bdr w:val="none" w:color="auto" w:sz="0" w:space="0"/>
              </w:rPr>
              <w:t>angka lama → angka baru</w:t>
            </w:r>
            <w:r>
              <w:rPr>
                <w:rFonts w:hint="default" w:ascii="Segoe UI" w:hAnsi="Segoe UI" w:eastAsia="Segoe UI" w:cs="Segoe UI"/>
                <w:color w:val="1A1A1A"/>
                <w:sz w:val="24"/>
                <w:szCs w:val="24"/>
                <w:bdr w:val="none" w:color="auto" w:sz="0" w:space="0"/>
              </w:rPr>
              <w:t>. Menggantinya akan menghapus jejak koreksinya sendiri</w:t>
            </w:r>
          </w:p>
        </w:tc>
      </w:tr>
    </w:tbl>
    <w:p w14:paraId="13A56C26">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rPr>
          <w:sz w:val="24"/>
          <w:szCs w:val="24"/>
        </w:rPr>
        <w:pict>
          <v:rect id="_x0000_i1271" o:spt="1" style="height:1.5pt;width:415.3pt;" fillcolor="#A0A0A0" filled="t" stroked="f" coordsize="21600,21600" o:hr="t" o:hrstd="t" o:hralign="center">
            <v:path/>
            <v:fill on="t" focussize="0,0"/>
            <v:stroke on="f"/>
            <v:imagedata o:title=""/>
            <o:lock v:ext="edit"/>
            <w10:wrap type="none"/>
            <w10:anchorlock/>
          </v:rect>
        </w:pict>
      </w:r>
    </w:p>
    <w:p w14:paraId="30DA21A2">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6. Pembaruan 2026-09-15 — sepuluh diterapkan, satu ditahan, satu bertentangan</w:t>
      </w:r>
    </w:p>
    <w:p w14:paraId="2E600429">
      <w:pPr>
        <w:pStyle w:val="17"/>
        <w:keepNext w:val="0"/>
        <w:keepLines w:val="0"/>
        <w:widowControl/>
        <w:suppressLineNumbers w:val="0"/>
        <w:spacing w:line="10" w:lineRule="atLeast"/>
      </w:pPr>
      <w:r>
        <w:rPr>
          <w:rFonts w:hint="default" w:ascii="Segoe UI" w:hAnsi="Segoe UI" w:eastAsia="Segoe UI" w:cs="Segoe UI"/>
          <w:color w:val="1A1A1A"/>
          <w:sz w:val="20"/>
          <w:szCs w:val="20"/>
        </w:rPr>
        <w:t>Work Owner menyetujui penerapan. Hasilnya:</w:t>
      </w:r>
    </w:p>
    <w:p w14:paraId="3DC2E81F">
      <w:pPr>
        <w:pStyle w:val="4"/>
        <w:keepNext w:val="0"/>
        <w:keepLines w:val="0"/>
        <w:widowControl/>
        <w:suppressLineNumbers w:val="0"/>
        <w:spacing w:line="10" w:lineRule="atLeast"/>
      </w:pPr>
      <w:r>
        <w:t>Sepuluh diterapkan</w:t>
      </w:r>
    </w:p>
    <w:p w14:paraId="3DF7D61C">
      <w:pPr>
        <w:pStyle w:val="17"/>
        <w:keepNext w:val="0"/>
        <w:keepLines w:val="0"/>
        <w:widowControl/>
        <w:suppressLineNumbers w:val="0"/>
        <w:spacing w:line="10" w:lineRule="atLeast"/>
      </w:pPr>
      <w:r>
        <w:rPr>
          <w:rStyle w:val="14"/>
        </w:rPr>
        <w:t>K-1</w:t>
      </w:r>
      <w:r>
        <w:rPr>
          <w:rFonts w:hint="default" w:ascii="Segoe UI" w:hAnsi="Segoe UI" w:eastAsia="Segoe UI" w:cs="Segoe UI"/>
          <w:color w:val="1A1A1A"/>
          <w:sz w:val="20"/>
          <w:szCs w:val="20"/>
        </w:rPr>
        <w:t xml:space="preserve"> · </w:t>
      </w:r>
      <w:r>
        <w:rPr>
          <w:rStyle w:val="14"/>
        </w:rPr>
        <w:t>K-3</w:t>
      </w:r>
      <w:r>
        <w:rPr>
          <w:rFonts w:hint="default" w:ascii="Segoe UI" w:hAnsi="Segoe UI" w:eastAsia="Segoe UI" w:cs="Segoe UI"/>
          <w:color w:val="1A1A1A"/>
          <w:sz w:val="20"/>
          <w:szCs w:val="20"/>
        </w:rPr>
        <w:t xml:space="preserve"> · </w:t>
      </w:r>
      <w:r>
        <w:rPr>
          <w:rStyle w:val="14"/>
        </w:rPr>
        <w:t>K-8</w:t>
      </w:r>
      <w:r>
        <w:rPr>
          <w:rFonts w:hint="default" w:ascii="Segoe UI" w:hAnsi="Segoe UI" w:eastAsia="Segoe UI" w:cs="Segoe UI"/>
          <w:color w:val="1A1A1A"/>
          <w:sz w:val="20"/>
          <w:szCs w:val="20"/>
        </w:rPr>
        <w:t xml:space="preserve"> · </w:t>
      </w:r>
      <w:r>
        <w:rPr>
          <w:rStyle w:val="14"/>
        </w:rPr>
        <w:t>K-10</w:t>
      </w:r>
      <w:r>
        <w:rPr>
          <w:rFonts w:hint="default" w:ascii="Segoe UI" w:hAnsi="Segoe UI" w:eastAsia="Segoe UI" w:cs="Segoe UI"/>
          <w:color w:val="1A1A1A"/>
          <w:sz w:val="20"/>
          <w:szCs w:val="20"/>
        </w:rPr>
        <w:t xml:space="preserve"> · </w:t>
      </w:r>
      <w:r>
        <w:rPr>
          <w:rStyle w:val="14"/>
        </w:rPr>
        <w:t>K-18</w:t>
      </w:r>
      <w:r>
        <w:rPr>
          <w:rFonts w:hint="default" w:ascii="Segoe UI" w:hAnsi="Segoe UI" w:eastAsia="Segoe UI" w:cs="Segoe UI"/>
          <w:color w:val="1A1A1A"/>
          <w:sz w:val="20"/>
          <w:szCs w:val="20"/>
        </w:rPr>
        <w:t xml:space="preserve"> · </w:t>
      </w:r>
      <w:r>
        <w:rPr>
          <w:rStyle w:val="14"/>
        </w:rPr>
        <w:t>K-26</w:t>
      </w:r>
      <w:r>
        <w:rPr>
          <w:rFonts w:hint="default" w:ascii="Segoe UI" w:hAnsi="Segoe UI" w:eastAsia="Segoe UI" w:cs="Segoe UI"/>
          <w:color w:val="1A1A1A"/>
          <w:sz w:val="20"/>
          <w:szCs w:val="20"/>
        </w:rPr>
        <w:t xml:space="preserve"> · </w:t>
      </w:r>
      <w:r>
        <w:rPr>
          <w:rStyle w:val="14"/>
        </w:rPr>
        <w:t>K-30</w:t>
      </w:r>
      <w:r>
        <w:rPr>
          <w:rFonts w:hint="default" w:ascii="Segoe UI" w:hAnsi="Segoe UI" w:eastAsia="Segoe UI" w:cs="Segoe UI"/>
          <w:color w:val="1A1A1A"/>
          <w:sz w:val="20"/>
          <w:szCs w:val="20"/>
        </w:rPr>
        <w:t xml:space="preserve"> · </w:t>
      </w:r>
      <w:r>
        <w:rPr>
          <w:rStyle w:val="14"/>
        </w:rPr>
        <w:t>K-31</w:t>
      </w:r>
      <w:r>
        <w:rPr>
          <w:rFonts w:hint="default" w:ascii="Segoe UI" w:hAnsi="Segoe UI" w:eastAsia="Segoe UI" w:cs="Segoe UI"/>
          <w:color w:val="1A1A1A"/>
          <w:sz w:val="20"/>
          <w:szCs w:val="20"/>
        </w:rPr>
        <w:t xml:space="preserve"> · </w:t>
      </w:r>
      <w:r>
        <w:rPr>
          <w:rStyle w:val="14"/>
        </w:rPr>
        <w:t>K-33</w:t>
      </w:r>
      <w:r>
        <w:rPr>
          <w:rFonts w:hint="default" w:ascii="Segoe UI" w:hAnsi="Segoe UI" w:eastAsia="Segoe UI" w:cs="Segoe UI"/>
          <w:color w:val="1A1A1A"/>
          <w:sz w:val="20"/>
          <w:szCs w:val="20"/>
        </w:rPr>
        <w:t xml:space="preserve"> · </w:t>
      </w:r>
      <w:r>
        <w:rPr>
          <w:rStyle w:val="14"/>
        </w:rPr>
        <w:t>K-37</w:t>
      </w:r>
    </w:p>
    <w:p w14:paraId="108B7994">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Berkas yang disunting: </w:t>
      </w:r>
      <w:r>
        <w:rPr>
          <w:rStyle w:val="14"/>
        </w:rPr>
        <w:t>BRD.md</w:t>
      </w:r>
      <w:r>
        <w:rPr>
          <w:rFonts w:hint="default" w:ascii="Segoe UI" w:hAnsi="Segoe UI" w:eastAsia="Segoe UI" w:cs="Segoe UI"/>
          <w:color w:val="1A1A1A"/>
          <w:sz w:val="20"/>
          <w:szCs w:val="20"/>
        </w:rPr>
        <w:t xml:space="preserve"> (10 baris) · </w:t>
      </w:r>
      <w:r>
        <w:rPr>
          <w:rStyle w:val="14"/>
        </w:rPr>
        <w:t>06-MODULE-BREAKDOWN.md</w:t>
      </w:r>
      <w:r>
        <w:rPr>
          <w:rFonts w:hint="default" w:ascii="Segoe UI" w:hAnsi="Segoe UI" w:eastAsia="Segoe UI" w:cs="Segoe UI"/>
          <w:color w:val="1A1A1A"/>
          <w:sz w:val="20"/>
          <w:szCs w:val="20"/>
        </w:rPr>
        <w:t xml:space="preserve"> (2) ·</w:t>
      </w:r>
    </w:p>
    <w:p w14:paraId="1F82C7C7">
      <w:pPr>
        <w:pStyle w:val="17"/>
        <w:keepNext w:val="0"/>
        <w:keepLines w:val="0"/>
        <w:widowControl/>
        <w:suppressLineNumbers w:val="0"/>
        <w:spacing w:line="10" w:lineRule="atLeast"/>
      </w:pPr>
      <w:r>
        <w:rPr>
          <w:rStyle w:val="14"/>
        </w:rPr>
        <w:t>19-GAP-EXPORT-DETAIL.md</w:t>
      </w:r>
      <w:r>
        <w:rPr>
          <w:rFonts w:hint="default" w:ascii="Segoe UI" w:hAnsi="Segoe UI" w:eastAsia="Segoe UI" w:cs="Segoe UI"/>
          <w:color w:val="1A1A1A"/>
          <w:sz w:val="20"/>
          <w:szCs w:val="20"/>
        </w:rPr>
        <w:t xml:space="preserve"> (1) · </w:t>
      </w:r>
      <w:r>
        <w:rPr>
          <w:rStyle w:val="14"/>
        </w:rPr>
        <w:t>02-BUSINESS-UNDERSTANDING.md</w:t>
      </w:r>
      <w:r>
        <w:rPr>
          <w:rFonts w:hint="default" w:ascii="Segoe UI" w:hAnsi="Segoe UI" w:eastAsia="Segoe UI" w:cs="Segoe UI"/>
          <w:color w:val="1A1A1A"/>
          <w:sz w:val="20"/>
          <w:szCs w:val="20"/>
        </w:rPr>
        <w:t xml:space="preserve"> (1) · </w:t>
      </w:r>
      <w:r>
        <w:rPr>
          <w:rStyle w:val="14"/>
        </w:rPr>
        <w:t>requirement-summary.md</w:t>
      </w:r>
      <w:r>
        <w:rPr>
          <w:rFonts w:hint="default" w:ascii="Segoe UI" w:hAnsi="Segoe UI" w:eastAsia="Segoe UI" w:cs="Segoe UI"/>
          <w:color w:val="1A1A1A"/>
          <w:sz w:val="20"/>
          <w:szCs w:val="20"/>
        </w:rPr>
        <w:t xml:space="preserve"> (3).</w:t>
      </w:r>
    </w:p>
    <w:p w14:paraId="1E7C94DD">
      <w:pPr>
        <w:pStyle w:val="4"/>
        <w:keepNext w:val="0"/>
        <w:keepLines w:val="0"/>
        <w:widowControl/>
        <w:suppressLineNumbers w:val="0"/>
        <w:spacing w:line="10" w:lineRule="atLeast"/>
      </w:pPr>
      <w:r>
        <w:rPr>
          <w:rStyle w:val="14"/>
        </w:rPr>
        <w:t>K-13</w:t>
      </w:r>
      <w:r>
        <w:t xml:space="preserve"> ditahan atas saran saya</w:t>
      </w:r>
    </w:p>
    <w:p w14:paraId="5E566A3C">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Ia </w:t>
      </w:r>
      <w:r>
        <w:rPr>
          <w:rStyle w:val="18"/>
          <w:rFonts w:hint="default" w:ascii="Segoe UI" w:hAnsi="Segoe UI" w:eastAsia="Segoe UI" w:cs="Segoe UI"/>
          <w:color w:val="1A1A1A"/>
          <w:sz w:val="20"/>
          <w:szCs w:val="20"/>
        </w:rPr>
        <w:t>bukan koreksi angka</w:t>
      </w:r>
      <w:r>
        <w:rPr>
          <w:rFonts w:hint="default" w:ascii="Segoe UI" w:hAnsi="Segoe UI" w:eastAsia="Segoe UI" w:cs="Segoe UI"/>
          <w:color w:val="1A1A1A"/>
          <w:sz w:val="20"/>
          <w:szCs w:val="20"/>
        </w:rPr>
        <w:t xml:space="preserve"> melainkan </w:t>
      </w:r>
      <w:r>
        <w:rPr>
          <w:rStyle w:val="18"/>
          <w:rFonts w:hint="default" w:ascii="Segoe UI" w:hAnsi="Segoe UI" w:eastAsia="Segoe UI" w:cs="Segoe UI"/>
          <w:color w:val="1A1A1A"/>
          <w:sz w:val="20"/>
          <w:szCs w:val="20"/>
        </w:rPr>
        <w:t>aturan penolakan klaim ganda</w:t>
      </w:r>
      <w:r>
        <w:rPr>
          <w:rFonts w:hint="default" w:ascii="Segoe UI" w:hAnsi="Segoe UI" w:eastAsia="Segoe UI" w:cs="Segoe UI"/>
          <w:color w:val="1A1A1A"/>
          <w:sz w:val="20"/>
          <w:szCs w:val="20"/>
        </w:rPr>
        <w:t xml:space="preserve">: kuncinya ternyata menyertakan </w:t>
      </w:r>
      <w:r>
        <w:rPr>
          <w:rStyle w:val="18"/>
          <w:rFonts w:hint="default" w:ascii="Segoe UI" w:hAnsi="Segoe UI" w:eastAsia="Segoe UI" w:cs="Segoe UI"/>
          <w:color w:val="1A1A1A"/>
          <w:sz w:val="20"/>
          <w:szCs w:val="20"/>
        </w:rPr>
        <w:t>DOL</w:t>
      </w:r>
      <w:r>
        <w:rPr>
          <w:rFonts w:hint="default" w:ascii="Segoe UI" w:hAnsi="Segoe UI" w:eastAsia="Segoe UI" w:cs="Segoe UI"/>
          <w:color w:val="1A1A1A"/>
          <w:sz w:val="20"/>
          <w:szCs w:val="20"/>
        </w:rPr>
        <w:t>, dan lokasi hanya berlaku untuk non-PA/non-Travel. Mengubahnya mengubah klaim mana yang ditolak sebagai duplikat — layak dikonfirmasi ke tim bisnis lebih dulu.</w:t>
      </w:r>
    </w:p>
    <w:p w14:paraId="6C1F8BB9">
      <w:pPr>
        <w:pStyle w:val="4"/>
        <w:keepNext w:val="0"/>
        <w:keepLines w:val="0"/>
        <w:widowControl/>
        <w:suppressLineNumbers w:val="0"/>
        <w:spacing w:line="10" w:lineRule="atLeast"/>
      </w:pPr>
      <w:r>
        <w:rPr>
          <w:rStyle w:val="14"/>
        </w:rPr>
        <w:t>K-6</w:t>
      </w:r>
      <w:r>
        <w:t xml:space="preserve"> BERTENTANGAN — tidak diterapkan</w:t>
      </w:r>
    </w:p>
    <w:p w14:paraId="634057AE">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Dua rekaman verifikasi </w:t>
      </w:r>
      <w:r>
        <w:rPr>
          <w:rStyle w:val="18"/>
          <w:rFonts w:hint="default" w:ascii="Segoe UI" w:hAnsi="Segoe UI" w:eastAsia="Segoe UI" w:cs="Segoe UI"/>
          <w:color w:val="1A1A1A"/>
          <w:sz w:val="20"/>
          <w:szCs w:val="20"/>
        </w:rPr>
        <w:t>tidak sepakat</w:t>
      </w:r>
      <w:r>
        <w:rPr>
          <w:rFonts w:hint="default" w:ascii="Segoe UI" w:hAnsi="Segoe UI" w:eastAsia="Segoe UI" w:cs="Segoe UI"/>
          <w:color w:val="1A1A1A"/>
          <w:sz w:val="20"/>
          <w:szCs w:val="20"/>
        </w:rPr>
        <w:t xml:space="preserve"> tentang jumlah pemakaian DB Link:</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60"/>
        <w:gridCol w:w="1948"/>
      </w:tblGrid>
      <w:tr w14:paraId="287DD6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2929"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6ADBC2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c>
          <w:tcPr>
            <w:tcW w:w="207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3624BC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Angka</w:t>
            </w:r>
          </w:p>
        </w:tc>
      </w:tr>
      <w:tr w14:paraId="2E9ABC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92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5A299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verifikasi-​bukti-​adr.​md</w:t>
            </w:r>
            <w:r>
              <w:rPr>
                <w:rFonts w:hint="default" w:ascii="Segoe UI" w:hAnsi="Segoe UI" w:eastAsia="Segoe UI" w:cs="Segoe UI"/>
                <w:color w:val="1A1A1A"/>
                <w:sz w:val="24"/>
                <w:szCs w:val="24"/>
                <w:bdr w:val="none" w:color="auto" w:sz="0" w:space="0"/>
              </w:rPr>
              <w:t xml:space="preserve"> §11 </w:t>
            </w:r>
            <w:r>
              <w:rPr>
                <w:rStyle w:val="14"/>
                <w:rFonts w:ascii="SimSun" w:hAnsi="SimSun" w:eastAsia="SimSun" w:cs="SimSun"/>
                <w:sz w:val="24"/>
                <w:szCs w:val="24"/>
              </w:rPr>
              <w:t>K-6</w:t>
            </w:r>
          </w:p>
        </w:tc>
        <w:tc>
          <w:tcPr>
            <w:tcW w:w="207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1C34B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 xml:space="preserve">71 pemakaian · 22 objek </w:t>
            </w:r>
            <w:r>
              <w:rPr>
                <w:rStyle w:val="14"/>
                <w:rFonts w:ascii="SimSun" w:hAnsi="SimSun" w:eastAsia="SimSun" w:cs="SimSun"/>
                <w:sz w:val="24"/>
                <w:szCs w:val="24"/>
              </w:rPr>
              <w:t>@ASMD</w:t>
            </w:r>
          </w:p>
        </w:tc>
      </w:tr>
      <w:tr w14:paraId="2DE124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92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40FDA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16-​RISK-​ANALYSIS.​md:​115</w:t>
            </w:r>
          </w:p>
        </w:tc>
        <w:tc>
          <w:tcPr>
            <w:tcW w:w="207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10E2D0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64 pemakaian · 6 DB Link · 28 objek remote · 27 rule</w:t>
            </w:r>
            <w:r>
              <w:rPr>
                <w:rFonts w:hint="default" w:ascii="Segoe UI" w:hAnsi="Segoe UI" w:eastAsia="Segoe UI" w:cs="Segoe UI"/>
                <w:color w:val="1A1A1A"/>
                <w:sz w:val="24"/>
                <w:szCs w:val="24"/>
                <w:bdr w:val="none" w:color="auto" w:sz="0" w:space="0"/>
              </w:rPr>
              <w:t xml:space="preserve"> — ditulis sebagai </w:t>
            </w:r>
            <w:r>
              <w:rPr>
                <w:rStyle w:val="10"/>
                <w:rFonts w:hint="default" w:ascii="Segoe UI" w:hAnsi="Segoe UI" w:eastAsia="Segoe UI" w:cs="Segoe UI"/>
                <w:color w:val="1A1A1A"/>
                <w:sz w:val="24"/>
                <w:szCs w:val="24"/>
                <w:bdr w:val="none" w:color="auto" w:sz="0" w:space="0"/>
              </w:rPr>
              <w:t>"angka terverifikasi"</w:t>
            </w:r>
          </w:p>
        </w:tc>
      </w:tr>
    </w:tbl>
    <w:p w14:paraId="4A798E42">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Keduanya mengklaim hasil verifikasi, dan keduanya tidak dapat benar bersamaan. Saya sempat menerapkan angka </w:t>
      </w:r>
      <w:r>
        <w:rPr>
          <w:rStyle w:val="14"/>
        </w:rPr>
        <w:t>K-6</w:t>
      </w:r>
      <w:r>
        <w:rPr>
          <w:rFonts w:hint="default" w:ascii="Segoe UI" w:hAnsi="Segoe UI" w:eastAsia="Segoe UI" w:cs="Segoe UI"/>
          <w:color w:val="1A1A1A"/>
          <w:sz w:val="20"/>
          <w:szCs w:val="20"/>
        </w:rPr>
        <w:t xml:space="preserve"> ke tiga berkas, lalu </w:t>
      </w:r>
      <w:r>
        <w:rPr>
          <w:rStyle w:val="18"/>
          <w:rFonts w:hint="default" w:ascii="Segoe UI" w:hAnsi="Segoe UI" w:eastAsia="Segoe UI" w:cs="Segoe UI"/>
          <w:color w:val="1A1A1A"/>
          <w:sz w:val="20"/>
          <w:szCs w:val="20"/>
        </w:rPr>
        <w:t>membatalkannya</w:t>
      </w:r>
      <w:r>
        <w:rPr>
          <w:rFonts w:hint="default" w:ascii="Segoe UI" w:hAnsi="Segoe UI" w:eastAsia="Segoe UI" w:cs="Segoe UI"/>
          <w:color w:val="1A1A1A"/>
          <w:sz w:val="20"/>
          <w:szCs w:val="20"/>
        </w:rPr>
        <w:t xml:space="preserve"> begitu pertentangan ini terlihat — karena memilih salah satu berarti menegaskan angka yang belum tentu benar.</w:t>
      </w:r>
    </w:p>
    <w:p w14:paraId="79D00932">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Perlu dihitung ulang langsung dari export</w:t>
      </w:r>
      <w:r>
        <w:rPr>
          <w:rFonts w:hint="default" w:ascii="Segoe UI" w:hAnsi="Segoe UI" w:eastAsia="Segoe UI" w:cs="Segoe UI"/>
          <w:color w:val="1A1A1A"/>
          <w:sz w:val="20"/>
          <w:szCs w:val="20"/>
        </w:rPr>
        <w:t xml:space="preserve">, bukan dipilih dari salah satu dokumen. Pemilik: </w:t>
      </w:r>
      <w:r>
        <w:rPr>
          <w:rStyle w:val="18"/>
          <w:rFonts w:hint="default" w:ascii="Segoe UI" w:hAnsi="Segoe UI" w:eastAsia="Segoe UI" w:cs="Segoe UI"/>
          <w:color w:val="1A1A1A"/>
          <w:sz w:val="20"/>
          <w:szCs w:val="20"/>
        </w:rPr>
        <w:t>Lead Engineer</w:t>
      </w:r>
      <w:r>
        <w:rPr>
          <w:rFonts w:hint="default" w:ascii="Segoe UI" w:hAnsi="Segoe UI" w:eastAsia="Segoe UI" w:cs="Segoe UI"/>
          <w:color w:val="1A1A1A"/>
          <w:sz w:val="20"/>
          <w:szCs w:val="20"/>
        </w:rPr>
        <w:t xml:space="preserve"> (perhitungan) lalu </w:t>
      </w:r>
      <w:r>
        <w:rPr>
          <w:rStyle w:val="18"/>
          <w:rFonts w:hint="default" w:ascii="Segoe UI" w:hAnsi="Segoe UI" w:eastAsia="Segoe UI" w:cs="Segoe UI"/>
          <w:color w:val="1A1A1A"/>
          <w:sz w:val="20"/>
          <w:szCs w:val="20"/>
        </w:rPr>
        <w:t>Work Owner</w:t>
      </w:r>
      <w:r>
        <w:rPr>
          <w:rFonts w:hint="default" w:ascii="Segoe UI" w:hAnsi="Segoe UI" w:eastAsia="Segoe UI" w:cs="Segoe UI"/>
          <w:color w:val="1A1A1A"/>
          <w:sz w:val="20"/>
          <w:szCs w:val="20"/>
        </w:rPr>
        <w:t xml:space="preserve"> (penetapan).</w:t>
      </w:r>
    </w:p>
    <w:p w14:paraId="1F6C7CAD">
      <w:pPr>
        <w:pStyle w:val="4"/>
        <w:keepNext w:val="0"/>
        <w:keepLines w:val="0"/>
        <w:widowControl/>
        <w:suppressLineNumbers w:val="0"/>
        <w:spacing w:line="10" w:lineRule="atLeast"/>
      </w:pPr>
      <w:r>
        <w:t>Tiga verdict "sudah diterapkan" saya ternyata salah</w:t>
      </w:r>
    </w:p>
    <w:p w14:paraId="3739DC1E">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Ketiganya salah karena sebab yang sama: </w:t>
      </w:r>
      <w:r>
        <w:rPr>
          <w:rStyle w:val="18"/>
          <w:rFonts w:hint="default" w:ascii="Segoe UI" w:hAnsi="Segoe UI" w:eastAsia="Segoe UI" w:cs="Segoe UI"/>
          <w:color w:val="1A1A1A"/>
          <w:sz w:val="20"/>
          <w:szCs w:val="20"/>
        </w:rPr>
        <w:t>saya memeriksa BRD saja, bukan seluruh dokumen.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80"/>
        <w:gridCol w:w="2160"/>
      </w:tblGrid>
      <w:tr w14:paraId="5EF24B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1001AA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w:t>
            </w:r>
          </w:p>
        </w:tc>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BB2A30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terlewat</w:t>
            </w:r>
          </w:p>
        </w:tc>
      </w:tr>
      <w:tr w14:paraId="4F49AA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3A019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K-12</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009E5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Toleransi spreading </w:t>
            </w:r>
            <w:r>
              <w:rPr>
                <w:rStyle w:val="14"/>
                <w:rFonts w:ascii="SimSun" w:hAnsi="SimSun" w:eastAsia="SimSun" w:cs="SimSun"/>
                <w:sz w:val="24"/>
                <w:szCs w:val="24"/>
              </w:rPr>
              <w:t>99,99%</w:t>
            </w:r>
            <w:r>
              <w:rPr>
                <w:rFonts w:hint="default" w:ascii="Segoe UI" w:hAnsi="Segoe UI" w:eastAsia="Segoe UI" w:cs="Segoe UI"/>
                <w:color w:val="1A1A1A"/>
                <w:sz w:val="24"/>
                <w:szCs w:val="24"/>
                <w:bdr w:val="none" w:color="auto" w:sz="0" w:space="0"/>
              </w:rPr>
              <w:t xml:space="preserve"> masih tertulis di </w:t>
            </w:r>
            <w:r>
              <w:rPr>
                <w:rStyle w:val="18"/>
                <w:rFonts w:hint="default" w:ascii="Segoe UI" w:hAnsi="Segoe UI" w:eastAsia="Segoe UI" w:cs="Segoe UI"/>
                <w:color w:val="1A1A1A"/>
                <w:sz w:val="24"/>
                <w:szCs w:val="24"/>
                <w:bdr w:val="none" w:color="auto" w:sz="0" w:space="0"/>
              </w:rPr>
              <w:t>enam berkas</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02-​BUSINESS-​UNDERSTANDING</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04-​FUTURE-​ARCHITECTURE</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09-​DATABASE-​STRATEGY</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14-​TESTING-​STRATEGY</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CONTEXT.md</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requirement-​summary</w:t>
            </w:r>
            <w:r>
              <w:rPr>
                <w:rFonts w:hint="default" w:ascii="Segoe UI" w:hAnsi="Segoe UI" w:eastAsia="Segoe UI" w:cs="Segoe UI"/>
                <w:color w:val="1A1A1A"/>
                <w:sz w:val="24"/>
                <w:szCs w:val="24"/>
                <w:bdr w:val="none" w:color="auto" w:sz="0" w:space="0"/>
              </w:rPr>
              <w:t xml:space="preserve">. Sudah diperbaiki ke </w:t>
            </w:r>
            <w:r>
              <w:rPr>
                <w:rStyle w:val="18"/>
                <w:rFonts w:hint="default" w:ascii="Segoe UI" w:hAnsi="Segoe UI" w:eastAsia="Segoe UI" w:cs="Segoe UI"/>
                <w:color w:val="1A1A1A"/>
                <w:sz w:val="24"/>
                <w:szCs w:val="24"/>
                <w:bdr w:val="none" w:color="auto" w:sz="0" w:space="0"/>
              </w:rPr>
              <w:t xml:space="preserve">4 desimal </w:t>
            </w:r>
            <w:r>
              <w:rPr>
                <w:rStyle w:val="14"/>
                <w:rFonts w:ascii="SimSun" w:hAnsi="SimSun" w:eastAsia="SimSun" w:cs="SimSun"/>
                <w:sz w:val="24"/>
                <w:szCs w:val="24"/>
              </w:rPr>
              <w:t>99,9999</w:t>
            </w:r>
            <w:r>
              <w:rPr>
                <w:rStyle w:val="18"/>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100,0001</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D-51</w:t>
            </w:r>
            <w:r>
              <w:rPr>
                <w:rFonts w:hint="default" w:ascii="Segoe UI" w:hAnsi="Segoe UI" w:eastAsia="Segoe UI" w:cs="Segoe UI"/>
                <w:color w:val="1A1A1A"/>
                <w:sz w:val="24"/>
                <w:szCs w:val="24"/>
                <w:bdr w:val="none" w:color="auto" w:sz="0" w:space="0"/>
              </w:rPr>
              <w:t>)</w:t>
            </w:r>
          </w:p>
        </w:tc>
      </w:tr>
      <w:tr w14:paraId="225B6A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90E91B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K-6</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49161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Lihat di atas — bukan hanya terlewat, tetapi </w:t>
            </w:r>
            <w:r>
              <w:rPr>
                <w:rStyle w:val="18"/>
                <w:rFonts w:hint="default" w:ascii="Segoe UI" w:hAnsi="Segoe UI" w:eastAsia="Segoe UI" w:cs="Segoe UI"/>
                <w:color w:val="1A1A1A"/>
                <w:sz w:val="24"/>
                <w:szCs w:val="24"/>
                <w:bdr w:val="none" w:color="auto" w:sz="0" w:space="0"/>
              </w:rPr>
              <w:t>bertentangan</w:t>
            </w:r>
          </w:p>
        </w:tc>
      </w:tr>
      <w:tr w14:paraId="2C5AFA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3665E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K-32</w:t>
            </w:r>
          </w:p>
        </w:tc>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8E0D6F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Angka </w:t>
            </w:r>
            <w:r>
              <w:rPr>
                <w:rStyle w:val="14"/>
                <w:rFonts w:ascii="SimSun" w:hAnsi="SimSun" w:eastAsia="SimSun" w:cs="SimSun"/>
                <w:sz w:val="24"/>
                <w:szCs w:val="24"/>
              </w:rPr>
              <w:t>18–27 kolom</w:t>
            </w:r>
            <w:r>
              <w:rPr>
                <w:rFonts w:hint="default" w:ascii="Segoe UI" w:hAnsi="Segoe UI" w:eastAsia="Segoe UI" w:cs="Segoe UI"/>
                <w:color w:val="1A1A1A"/>
                <w:sz w:val="24"/>
                <w:szCs w:val="24"/>
                <w:bdr w:val="none" w:color="auto" w:sz="0" w:space="0"/>
              </w:rPr>
              <w:t xml:space="preserve"> masih ada di badan </w:t>
            </w:r>
            <w:r>
              <w:rPr>
                <w:rStyle w:val="14"/>
                <w:rFonts w:ascii="SimSun" w:hAnsi="SimSun" w:eastAsia="SimSun" w:cs="SimSun"/>
                <w:sz w:val="24"/>
                <w:szCs w:val="24"/>
              </w:rPr>
              <w:t>01-​FRONTEND-​ANALYSIS.​md</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Dibiarkan dengan sengaja</w:t>
            </w:r>
            <w:r>
              <w:rPr>
                <w:rFonts w:hint="default" w:ascii="Segoe UI" w:hAnsi="Segoe UI" w:eastAsia="Segoe UI" w:cs="Segoe UI"/>
                <w:color w:val="1A1A1A"/>
                <w:sz w:val="24"/>
                <w:szCs w:val="24"/>
                <w:bdr w:val="none" w:color="auto" w:sz="0" w:space="0"/>
              </w:rPr>
              <w:t>: dokumen itu punya catatan koreksi di kepalanya, dan badannya adalah analisis historis yang menghasilkan keputusan — diperlakukan sama seperti entri Decision Log lama</w:t>
            </w:r>
          </w:p>
        </w:tc>
      </w:tr>
    </w:tbl>
    <w:p w14:paraId="6C74A89D">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Ditemukan pula </w:t>
      </w:r>
      <w:r>
        <w:rPr>
          <w:rStyle w:val="18"/>
          <w:rFonts w:hint="default" w:ascii="Segoe UI" w:hAnsi="Segoe UI" w:eastAsia="Segoe UI" w:cs="Segoe UI"/>
          <w:color w:val="1A1A1A"/>
          <w:sz w:val="20"/>
          <w:szCs w:val="20"/>
        </w:rPr>
        <w:t>dua berkas yang terlewat dari koreksi Connect REST kemarin</w:t>
      </w:r>
      <w:r>
        <w:rPr>
          <w:rFonts w:hint="default" w:ascii="Segoe UI" w:hAnsi="Segoe UI" w:eastAsia="Segoe UI" w:cs="Segoe UI"/>
          <w:color w:val="1A1A1A"/>
          <w:sz w:val="20"/>
          <w:szCs w:val="20"/>
        </w:rPr>
        <w:t xml:space="preserve"> (</w:t>
      </w:r>
      <w:r>
        <w:rPr>
          <w:rStyle w:val="14"/>
        </w:rPr>
        <w:t>D-73</w:t>
      </w:r>
      <w:r>
        <w:rPr>
          <w:rFonts w:hint="default" w:ascii="Segoe UI" w:hAnsi="Segoe UI" w:eastAsia="Segoe UI" w:cs="Segoe UI"/>
          <w:color w:val="1A1A1A"/>
          <w:sz w:val="20"/>
          <w:szCs w:val="20"/>
        </w:rPr>
        <w:t>):</w:t>
      </w:r>
    </w:p>
    <w:p w14:paraId="4B0B35DF">
      <w:pPr>
        <w:pStyle w:val="17"/>
        <w:keepNext w:val="0"/>
        <w:keepLines w:val="0"/>
        <w:widowControl/>
        <w:suppressLineNumbers w:val="0"/>
        <w:spacing w:line="10" w:lineRule="atLeast"/>
      </w:pPr>
      <w:r>
        <w:rPr>
          <w:rStyle w:val="14"/>
        </w:rPr>
        <w:t>03-CURRENT-ARCHITECTURE.md:26</w:t>
      </w:r>
      <w:r>
        <w:rPr>
          <w:rFonts w:hint="default" w:ascii="Segoe UI" w:hAnsi="Segoe UI" w:eastAsia="Segoe UI" w:cs="Segoe UI"/>
          <w:color w:val="1A1A1A"/>
          <w:sz w:val="20"/>
          <w:szCs w:val="20"/>
        </w:rPr>
        <w:t xml:space="preserve"> dan </w:t>
      </w:r>
      <w:r>
        <w:rPr>
          <w:rStyle w:val="14"/>
        </w:rPr>
        <w:t>04-FUTURE-ARCHITECTURE.md:136</w:t>
      </w:r>
      <w:r>
        <w:rPr>
          <w:rFonts w:hint="default" w:ascii="Segoe UI" w:hAnsi="Segoe UI" w:eastAsia="Segoe UI" w:cs="Segoe UI"/>
          <w:color w:val="1A1A1A"/>
          <w:sz w:val="20"/>
          <w:szCs w:val="20"/>
        </w:rPr>
        <w:t xml:space="preserve"> masih menulis</w:t>
      </w:r>
    </w:p>
    <w:p w14:paraId="121D5135">
      <w:pPr>
        <w:pStyle w:val="17"/>
        <w:keepNext w:val="0"/>
        <w:keepLines w:val="0"/>
        <w:widowControl/>
        <w:suppressLineNumbers w:val="0"/>
        <w:spacing w:line="10" w:lineRule="atLeast"/>
      </w:pPr>
      <w:r>
        <w:rPr>
          <w:rStyle w:val="14"/>
        </w:rPr>
        <w:t>12 Connect-REST</w:t>
      </w:r>
      <w:r>
        <w:rPr>
          <w:rFonts w:hint="default" w:ascii="Segoe UI" w:hAnsi="Segoe UI" w:eastAsia="Segoe UI" w:cs="Segoe UI"/>
          <w:color w:val="1A1A1A"/>
          <w:sz w:val="20"/>
          <w:szCs w:val="20"/>
        </w:rPr>
        <w:t xml:space="preserve">. Keduanya sudah diperbaiki menjadi </w:t>
      </w:r>
      <w:r>
        <w:rPr>
          <w:rStyle w:val="18"/>
          <w:rFonts w:hint="default" w:ascii="Segoe UI" w:hAnsi="Segoe UI" w:eastAsia="Segoe UI" w:cs="Segoe UI"/>
          <w:color w:val="1A1A1A"/>
          <w:sz w:val="20"/>
          <w:szCs w:val="20"/>
        </w:rPr>
        <w:t>21</w:t>
      </w:r>
      <w:r>
        <w:rPr>
          <w:rFonts w:hint="default" w:ascii="Segoe UI" w:hAnsi="Segoe UI" w:eastAsia="Segoe UI" w:cs="Segoe UI"/>
          <w:color w:val="1A1A1A"/>
          <w:sz w:val="20"/>
          <w:szCs w:val="20"/>
        </w:rPr>
        <w:t>.</w:t>
      </w:r>
    </w:p>
    <w:p w14:paraId="78CF0655">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272" o:spt="1" style="height:1.5pt;width:415.3pt;" fillcolor="#A0A0A0" filled="t" stroked="f" coordsize="21600,21600" o:hr="t" o:hrstd="t" o:hralign="center">
            <v:path/>
            <v:fill on="t" focussize="0,0"/>
            <v:stroke on="f"/>
            <v:imagedata o:title=""/>
            <o:lock v:ext="edit"/>
            <w10:wrap type="none"/>
            <w10:anchorlock/>
          </v:rect>
        </w:pict>
      </w:r>
    </w:p>
    <w:p w14:paraId="555DB612">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 xml:space="preserve">7. Hasil verifikasi lanjutan 2026-09-15 — </w:t>
      </w:r>
      <w:r>
        <w:rPr>
          <w:rStyle w:val="14"/>
        </w:rPr>
        <w:t>K-6</w:t>
      </w:r>
      <w:r>
        <w:rPr>
          <w:color w:val="0B3D6B"/>
          <w:sz w:val="34"/>
          <w:szCs w:val="34"/>
          <w:bdr w:val="none" w:color="auto" w:sz="0" w:space="0"/>
        </w:rPr>
        <w:t xml:space="preserve">, </w:t>
      </w:r>
      <w:r>
        <w:rPr>
          <w:rStyle w:val="14"/>
        </w:rPr>
        <w:t>K-16</w:t>
      </w:r>
      <w:r>
        <w:rPr>
          <w:color w:val="0B3D6B"/>
          <w:sz w:val="34"/>
          <w:szCs w:val="34"/>
          <w:bdr w:val="none" w:color="auto" w:sz="0" w:space="0"/>
        </w:rPr>
        <w:t xml:space="preserve">, </w:t>
      </w:r>
      <w:r>
        <w:rPr>
          <w:rStyle w:val="14"/>
        </w:rPr>
        <w:t>K-17</w:t>
      </w:r>
    </w:p>
    <w:p w14:paraId="427C4E2C">
      <w:pPr>
        <w:pStyle w:val="17"/>
        <w:keepNext w:val="0"/>
        <w:keepLines w:val="0"/>
        <w:widowControl/>
        <w:suppressLineNumbers w:val="0"/>
        <w:spacing w:line="10" w:lineRule="atLeast"/>
      </w:pPr>
      <w:r>
        <w:rPr>
          <w:rFonts w:hint="default" w:ascii="Segoe UI" w:hAnsi="Segoe UI" w:eastAsia="Segoe UI" w:cs="Segoe UI"/>
          <w:color w:val="1A1A1A"/>
          <w:sz w:val="20"/>
          <w:szCs w:val="20"/>
        </w:rPr>
        <w:t>Diminta Work Owner. Dihitung dan dibaca langsung dari export, bukan dari dokumen turunan.</w:t>
      </w:r>
    </w:p>
    <w:p w14:paraId="6079BA40">
      <w:pPr>
        <w:pStyle w:val="4"/>
        <w:keepNext w:val="0"/>
        <w:keepLines w:val="0"/>
        <w:widowControl/>
        <w:suppressLineNumbers w:val="0"/>
        <w:spacing w:line="10" w:lineRule="atLeast"/>
      </w:pPr>
      <w:r>
        <w:rPr>
          <w:rStyle w:val="14"/>
        </w:rPr>
        <w:t>K-6</w:t>
      </w:r>
      <w:r>
        <w:t xml:space="preserve"> — kedua angka yang bertentangan </w:t>
      </w:r>
      <w:r>
        <w:rPr>
          <w:rStyle w:val="18"/>
          <w:b/>
          <w:bCs/>
        </w:rPr>
        <w:t>sama-sama tidak cocok</w:t>
      </w:r>
    </w:p>
    <w:p w14:paraId="1B8C99B1">
      <w:pPr>
        <w:pStyle w:val="17"/>
        <w:keepNext w:val="0"/>
        <w:keepLines w:val="0"/>
        <w:widowControl/>
        <w:suppressLineNumbers w:val="0"/>
        <w:spacing w:line="10" w:lineRule="atLeast"/>
      </w:pPr>
      <w:r>
        <w:rPr>
          <w:rFonts w:hint="default" w:ascii="Segoe UI" w:hAnsi="Segoe UI" w:eastAsia="Segoe UI" w:cs="Segoe UI"/>
          <w:color w:val="1A1A1A"/>
          <w:sz w:val="20"/>
          <w:szCs w:val="20"/>
        </w:rPr>
        <w:t>Hitungan langsung atas seluruh export (</w:t>
      </w:r>
      <w:r>
        <w:rPr>
          <w:rStyle w:val="10"/>
        </w:rPr>
        <w:t>.xml</w:t>
      </w:r>
      <w:r>
        <w:rPr>
          <w:rStyle w:val="10"/>
          <w:rFonts w:hint="default" w:ascii="Segoe UI" w:hAnsi="Segoe UI" w:eastAsia="Segoe UI" w:cs="Segoe UI"/>
          <w:color w:val="1A1A1A"/>
          <w:sz w:val="20"/>
          <w:szCs w:val="20"/>
        </w:rPr>
        <w:t xml:space="preserve">, </w:t>
      </w:r>
      <w:r>
        <w:rPr>
          <w:rStyle w:val="14"/>
        </w:rPr>
        <w:t>.prc</w:t>
      </w:r>
      <w:r>
        <w:rPr>
          <w:rFonts w:hint="default" w:ascii="Segoe UI" w:hAnsi="Segoe UI" w:eastAsia="Segoe UI" w:cs="Segoe UI"/>
          <w:color w:val="1A1A1A"/>
          <w:sz w:val="20"/>
          <w:szCs w:val="20"/>
        </w:rPr>
        <w:t xml:space="preserve">, </w:t>
      </w:r>
      <w:r>
        <w:rPr>
          <w:rStyle w:val="14"/>
        </w:rPr>
        <w:t>*.fnc</w:t>
      </w:r>
      <w:r>
        <w:rPr>
          <w:rFonts w:hint="default" w:ascii="Segoe UI" w:hAnsi="Segoe UI" w:eastAsia="Segoe UI" w:cs="Segoe UI"/>
          <w:color w:val="1A1A1A"/>
          <w:sz w:val="20"/>
          <w:szCs w:val="20"/>
        </w:rPr>
        <w:t xml:space="preserve">), pola </w:t>
      </w:r>
      <w:r>
        <w:rPr>
          <w:rStyle w:val="14"/>
        </w:rPr>
        <w:t>@ASMD|@SIMASNET|@SMI|@OPJAVA|@PROD_ASM|@PROD_TKA</w:t>
      </w:r>
      <w:r>
        <w:rPr>
          <w:rFonts w:hint="default" w:ascii="Segoe UI" w:hAnsi="Segoe UI" w:eastAsia="Segoe UI" w:cs="Segoe UI"/>
          <w:color w:val="1A1A1A"/>
          <w:sz w:val="20"/>
          <w:szCs w:val="20"/>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45"/>
        <w:gridCol w:w="795"/>
      </w:tblGrid>
      <w:tr w14:paraId="55ECE4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A12308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Satuan hitung</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8366BD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Hasil</w:t>
            </w:r>
          </w:p>
        </w:tc>
      </w:tr>
      <w:tr w14:paraId="3D626F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F4099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Kemunculan mentah</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95F4F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203</w:t>
            </w:r>
          </w:p>
        </w:tc>
      </w:tr>
      <w:tr w14:paraId="209F6C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85696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Berkas/rule yang memakainya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DDB796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37</w:t>
            </w:r>
          </w:p>
        </w:tc>
      </w:tr>
      <w:tr w14:paraId="59D91D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6B9F85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Objek remote unik (</w:t>
            </w:r>
            <w:r>
              <w:rPr>
                <w:rStyle w:val="14"/>
                <w:rFonts w:ascii="SimSun" w:hAnsi="SimSun" w:eastAsia="SimSun" w:cs="SimSun"/>
                <w:sz w:val="24"/>
                <w:szCs w:val="24"/>
              </w:rPr>
              <w:t>SKEMA.​OBJEK@LINK</w:t>
            </w:r>
            <w:r>
              <w:rPr>
                <w:rFonts w:hint="default" w:ascii="Segoe UI" w:hAnsi="Segoe UI" w:eastAsia="Segoe UI" w:cs="Segoe UI"/>
                <w:color w:val="1A1A1A"/>
                <w:sz w:val="24"/>
                <w:szCs w:val="24"/>
                <w:bdr w:val="none" w:color="auto" w:sz="0" w:space="0"/>
              </w:rPr>
              <w: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829BA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49</w:t>
            </w:r>
          </w:p>
        </w:tc>
      </w:tr>
      <w:tr w14:paraId="591DDC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F5C1D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 di antaranya </w:t>
            </w:r>
            <w:r>
              <w:rPr>
                <w:rStyle w:val="14"/>
                <w:rFonts w:ascii="SimSun" w:hAnsi="SimSun" w:eastAsia="SimSun" w:cs="SimSun"/>
                <w:sz w:val="24"/>
                <w:szCs w:val="24"/>
              </w:rPr>
              <w:t>@ASMD</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CE971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34</w:t>
            </w:r>
          </w:p>
        </w:tc>
      </w:tr>
    </w:tbl>
    <w:p w14:paraId="2379ED5B">
      <w:pPr>
        <w:rPr>
          <w:vanish/>
          <w:sz w:val="24"/>
          <w:szCs w:val="24"/>
        </w:rPr>
      </w:pP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60"/>
        <w:gridCol w:w="1038"/>
      </w:tblGrid>
      <w:tr w14:paraId="10A90D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59088F1">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Angka dokumen</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090768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Cocok?</w:t>
            </w:r>
          </w:p>
        </w:tc>
      </w:tr>
      <w:tr w14:paraId="78D350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E6EAF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16-​RISK-​ANALYSIS.​md:​115</w:t>
            </w:r>
            <w:r>
              <w:rPr>
                <w:rFonts w:hint="default" w:ascii="Segoe UI" w:hAnsi="Segoe UI" w:eastAsia="Segoe UI" w:cs="Segoe UI"/>
                <w:color w:val="1A1A1A"/>
                <w:sz w:val="24"/>
                <w:szCs w:val="24"/>
                <w:bdr w:val="none" w:color="auto" w:sz="0" w:space="0"/>
              </w:rPr>
              <w:t xml:space="preserve"> — 64 pemakaian · 28 objek remote</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F5ED61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w:t>
            </w:r>
          </w:p>
        </w:tc>
      </w:tr>
      <w:tr w14:paraId="43AE30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9C2DE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verifikasi-​bukti-​adr</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K-6</w:t>
            </w:r>
            <w:r>
              <w:rPr>
                <w:rFonts w:hint="default" w:ascii="Segoe UI" w:hAnsi="Segoe UI" w:eastAsia="Segoe UI" w:cs="Segoe UI"/>
                <w:color w:val="1A1A1A"/>
                <w:sz w:val="24"/>
                <w:szCs w:val="24"/>
                <w:bdr w:val="none" w:color="auto" w:sz="0" w:space="0"/>
              </w:rPr>
              <w:t xml:space="preserve"> — 71 pemakaian · 22 objek</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02EDC6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w:t>
            </w:r>
          </w:p>
        </w:tc>
      </w:tr>
    </w:tbl>
    <w:p w14:paraId="7089CB2D">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Kenapa ketiganya berbeda: satuan hitungnya berbeda, dan dua berkas mendominasi.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920"/>
        <w:gridCol w:w="1639"/>
      </w:tblGrid>
      <w:tr w14:paraId="08402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3335"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76BFEC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Berkas</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393B6C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Kemunculan</w:t>
            </w:r>
          </w:p>
        </w:tc>
      </w:tr>
      <w:tr w14:paraId="385170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896B6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RDB List/​GetTotalKlaimCreditValue_​NGPW-​SQL.​xml</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D8D37B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68</w:t>
            </w:r>
            <w:r>
              <w:rPr>
                <w:rFonts w:hint="default" w:ascii="Segoe UI" w:hAnsi="Segoe UI" w:eastAsia="Segoe UI" w:cs="Segoe UI"/>
                <w:color w:val="1A1A1A"/>
                <w:sz w:val="24"/>
                <w:szCs w:val="24"/>
                <w:bdr w:val="none" w:color="auto" w:sz="0" w:space="0"/>
              </w:rPr>
              <w:t xml:space="preserve"> (seluruhnya </w:t>
            </w:r>
            <w:r>
              <w:rPr>
                <w:rStyle w:val="14"/>
                <w:rFonts w:ascii="SimSun" w:hAnsi="SimSun" w:eastAsia="SimSun" w:cs="SimSun"/>
                <w:sz w:val="24"/>
                <w:szCs w:val="24"/>
              </w:rPr>
              <w:t>@SIMASNET</w:t>
            </w:r>
            <w:r>
              <w:rPr>
                <w:rFonts w:hint="default" w:ascii="Segoe UI" w:hAnsi="Segoe UI" w:eastAsia="Segoe UI" w:cs="Segoe UI"/>
                <w:color w:val="1A1A1A"/>
                <w:sz w:val="24"/>
                <w:szCs w:val="24"/>
                <w:bdr w:val="none" w:color="auto" w:sz="0" w:space="0"/>
              </w:rPr>
              <w:t>, 9 objek unik)</w:t>
            </w:r>
          </w:p>
        </w:tc>
      </w:tr>
      <w:tr w14:paraId="4B36F3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B72D7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Database/​CONVERTJSONPRODUCTION.​prc</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144E03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51</w:t>
            </w:r>
          </w:p>
        </w:tc>
      </w:tr>
      <w:tr w14:paraId="40E2D3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335"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BFD2FA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35 berkas lainnya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4AEF0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84</w:t>
            </w:r>
          </w:p>
        </w:tc>
      </w:tr>
    </w:tbl>
    <w:p w14:paraId="180980FA">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Menghitung </w:t>
      </w:r>
      <w:r>
        <w:rPr>
          <w:rStyle w:val="18"/>
          <w:rFonts w:hint="default" w:ascii="Segoe UI" w:hAnsi="Segoe UI" w:eastAsia="Segoe UI" w:cs="Segoe UI"/>
          <w:color w:val="1A1A1A"/>
          <w:sz w:val="20"/>
          <w:szCs w:val="20"/>
        </w:rPr>
        <w:t xml:space="preserve">hanya </w:t>
      </w:r>
      <w:r>
        <w:rPr>
          <w:rStyle w:val="14"/>
        </w:rPr>
        <w:t>RDB List</w:t>
      </w:r>
      <w:r>
        <w:rPr>
          <w:rStyle w:val="18"/>
          <w:rFonts w:hint="default" w:ascii="Segoe UI" w:hAnsi="Segoe UI" w:eastAsia="Segoe UI" w:cs="Segoe UI"/>
          <w:color w:val="1A1A1A"/>
          <w:sz w:val="20"/>
          <w:szCs w:val="20"/>
        </w:rPr>
        <w:t xml:space="preserve"> tanpa berkas pencilan pertama</w:t>
      </w:r>
      <w:r>
        <w:rPr>
          <w:rFonts w:hint="default" w:ascii="Segoe UI" w:hAnsi="Segoe UI" w:eastAsia="Segoe UI" w:cs="Segoe UI"/>
          <w:color w:val="1A1A1A"/>
          <w:sz w:val="20"/>
          <w:szCs w:val="20"/>
        </w:rPr>
        <w:t xml:space="preserve"> menghasilkan </w:t>
      </w:r>
      <w:r>
        <w:rPr>
          <w:rStyle w:val="18"/>
          <w:rFonts w:hint="default" w:ascii="Segoe UI" w:hAnsi="Segoe UI" w:eastAsia="Segoe UI" w:cs="Segoe UI"/>
          <w:color w:val="1A1A1A"/>
          <w:sz w:val="20"/>
          <w:szCs w:val="20"/>
        </w:rPr>
        <w:t>66</w:t>
      </w:r>
      <w:r>
        <w:rPr>
          <w:rFonts w:hint="default" w:ascii="Segoe UI" w:hAnsi="Segoe UI" w:eastAsia="Segoe UI" w:cs="Segoe UI"/>
          <w:color w:val="1A1A1A"/>
          <w:sz w:val="20"/>
          <w:szCs w:val="20"/>
        </w:rPr>
        <w:t xml:space="preserve"> — sangat dekat dengan angka 64 yang tercatat. Dugaan terkuat: angka lama dihitung </w:t>
      </w:r>
      <w:r>
        <w:rPr>
          <w:rStyle w:val="18"/>
          <w:rFonts w:hint="default" w:ascii="Segoe UI" w:hAnsi="Segoe UI" w:eastAsia="Segoe UI" w:cs="Segoe UI"/>
          <w:color w:val="1A1A1A"/>
          <w:sz w:val="20"/>
          <w:szCs w:val="20"/>
        </w:rPr>
        <w:t>sebelum export bertambah</w:t>
      </w:r>
      <w:r>
        <w:rPr>
          <w:rFonts w:hint="default" w:ascii="Segoe UI" w:hAnsi="Segoe UI" w:eastAsia="Segoe UI" w:cs="Segoe UI"/>
          <w:color w:val="1A1A1A"/>
          <w:sz w:val="20"/>
          <w:szCs w:val="20"/>
        </w:rPr>
        <w:t xml:space="preserve"> dari 2.167 menjadi 2.634 berkas, dan tidak pernah dihitung ulang.</w:t>
      </w:r>
    </w:p>
    <w:p w14:paraId="6D6E5DE8">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Dua akibat yang lebih penting daripada angkanya sendiri:</w:t>
      </w:r>
    </w:p>
    <w:p w14:paraId="269126F6">
      <w:pPr>
        <w:keepNext w:val="0"/>
        <w:keepLines w:val="0"/>
        <w:widowControl/>
        <w:numPr>
          <w:ilvl w:val="0"/>
          <w:numId w:val="226"/>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 xml:space="preserve">Inventaris </w:t>
      </w:r>
      <w:r>
        <w:rPr>
          <w:rStyle w:val="14"/>
        </w:rPr>
        <w:t>D-25</w:t>
      </w:r>
      <w:r>
        <w:rPr>
          <w:rStyle w:val="18"/>
          <w:rFonts w:hint="default" w:ascii="Segoe UI" w:hAnsi="Segoe UI" w:eastAsia="Segoe UI" w:cs="Segoe UI"/>
          <w:color w:val="1A1A1A"/>
          <w:sz w:val="20"/>
          <w:szCs w:val="20"/>
        </w:rPr>
        <w:t xml:space="preserve"> salah besar untuk </w:t>
      </w:r>
      <w:r>
        <w:rPr>
          <w:rStyle w:val="14"/>
        </w:rPr>
        <w:t>@SIMASNET</w:t>
      </w:r>
      <w:r>
        <w:rPr>
          <w:rStyle w:val="18"/>
          <w:rFonts w:hint="default" w:ascii="Segoe UI" w:hAnsi="Segoe UI" w:eastAsia="Segoe UI" w:cs="Segoe UI"/>
          <w:color w:val="1A1A1A"/>
          <w:sz w:val="20"/>
          <w:szCs w:val="20"/>
        </w:rPr>
        <w:t>.</w:t>
      </w:r>
      <w:r>
        <w:rPr>
          <w:rFonts w:hint="default" w:ascii="Segoe UI" w:hAnsi="Segoe UI" w:eastAsia="Segoe UI" w:cs="Segoe UI"/>
          <w:color w:val="1A1A1A"/>
          <w:sz w:val="20"/>
          <w:szCs w:val="20"/>
        </w:rPr>
        <w:t xml:space="preserve"> Tabel </w:t>
      </w:r>
      <w:r>
        <w:rPr>
          <w:rStyle w:val="14"/>
        </w:rPr>
        <w:t>D-25</w:t>
      </w:r>
      <w:r>
        <w:rPr>
          <w:rFonts w:hint="default" w:ascii="Segoe UI" w:hAnsi="Segoe UI" w:eastAsia="Segoe UI" w:cs="Segoe UI"/>
          <w:color w:val="1A1A1A"/>
          <w:sz w:val="20"/>
          <w:szCs w:val="20"/>
        </w:rPr>
        <w:t xml:space="preserve"> mencatatnya </w:t>
      </w:r>
      <w:r>
        <w:rPr>
          <w:rStyle w:val="18"/>
          <w:rFonts w:hint="default" w:ascii="Segoe UI" w:hAnsi="Segoe UI" w:eastAsia="Segoe UI" w:cs="Segoe UI"/>
          <w:color w:val="1A1A1A"/>
          <w:sz w:val="20"/>
          <w:szCs w:val="20"/>
        </w:rPr>
        <w:t>3×</w:t>
      </w:r>
      <w:r>
        <w:rPr>
          <w:rFonts w:hint="default" w:ascii="Segoe UI" w:hAnsi="Segoe UI" w:eastAsia="Segoe UI" w:cs="Segoe UI"/>
          <w:color w:val="1A1A1A"/>
          <w:sz w:val="20"/>
          <w:szCs w:val="20"/>
        </w:rPr>
        <w:t xml:space="preserve">; hitungan sebenarnya </w:t>
      </w:r>
      <w:r>
        <w:rPr>
          <w:rStyle w:val="18"/>
          <w:rFonts w:hint="default" w:ascii="Segoe UI" w:hAnsi="Segoe UI" w:eastAsia="Segoe UI" w:cs="Segoe UI"/>
          <w:color w:val="1A1A1A"/>
          <w:sz w:val="20"/>
          <w:szCs w:val="20"/>
        </w:rPr>
        <w:t>71</w:t>
      </w:r>
      <w:r>
        <w:rPr>
          <w:rFonts w:hint="default" w:ascii="Segoe UI" w:hAnsi="Segoe UI" w:eastAsia="Segoe UI" w:cs="Segoe UI"/>
          <w:color w:val="1A1A1A"/>
          <w:sz w:val="20"/>
          <w:szCs w:val="20"/>
        </w:rPr>
        <w:t xml:space="preserve">, dan </w:t>
      </w:r>
      <w:r>
        <w:rPr>
          <w:rStyle w:val="18"/>
          <w:rFonts w:hint="default" w:ascii="Segoe UI" w:hAnsi="Segoe UI" w:eastAsia="Segoe UI" w:cs="Segoe UI"/>
          <w:color w:val="1A1A1A"/>
          <w:sz w:val="20"/>
          <w:szCs w:val="20"/>
        </w:rPr>
        <w:t>68 di antaranya ada di satu rule</w:t>
      </w:r>
      <w:r>
        <w:rPr>
          <w:rFonts w:hint="default" w:ascii="Segoe UI" w:hAnsi="Segoe UI" w:eastAsia="Segoe UI" w:cs="Segoe UI"/>
          <w:color w:val="1A1A1A"/>
          <w:sz w:val="20"/>
          <w:szCs w:val="20"/>
        </w:rPr>
        <w:t xml:space="preserve"> — </w:t>
      </w:r>
      <w:r>
        <w:rPr>
          <w:rStyle w:val="14"/>
        </w:rPr>
        <w:t>GetTotalKlaimCreditValue_NGPW</w:t>
      </w:r>
      <w:r>
        <w:rPr>
          <w:rFonts w:hint="default" w:ascii="Segoe UI" w:hAnsi="Segoe UI" w:eastAsia="Segoe UI" w:cs="Segoe UI"/>
          <w:color w:val="1A1A1A"/>
          <w:sz w:val="20"/>
          <w:szCs w:val="20"/>
        </w:rPr>
        <w:t xml:space="preserve">, sebuah kueri lintas database ke </w:t>
      </w:r>
      <w:r>
        <w:rPr>
          <w:rStyle w:val="18"/>
          <w:rFonts w:hint="default" w:ascii="Segoe UI" w:hAnsi="Segoe UI" w:eastAsia="Segoe UI" w:cs="Segoe UI"/>
          <w:color w:val="1A1A1A"/>
          <w:sz w:val="20"/>
          <w:szCs w:val="20"/>
        </w:rPr>
        <w:t>9 objek remote</w:t>
      </w:r>
      <w:r>
        <w:rPr>
          <w:rFonts w:hint="default" w:ascii="Segoe UI" w:hAnsi="Segoe UI" w:eastAsia="Segoe UI" w:cs="Segoe UI"/>
          <w:color w:val="1A1A1A"/>
          <w:sz w:val="20"/>
          <w:szCs w:val="20"/>
        </w:rPr>
        <w:t xml:space="preserve">. </w:t>
      </w:r>
      <w:r>
        <w:rPr>
          <w:rStyle w:val="14"/>
        </w:rPr>
        <w:t>@SIMASNET</w:t>
      </w:r>
      <w:r>
        <w:rPr>
          <w:rFonts w:hint="default" w:ascii="Segoe UI" w:hAnsi="Segoe UI" w:eastAsia="Segoe UI" w:cs="Segoe UI"/>
          <w:color w:val="1A1A1A"/>
          <w:sz w:val="20"/>
          <w:szCs w:val="20"/>
        </w:rPr>
        <w:t xml:space="preserve"> dicatat sebagai link kecil, padahal ia yang terberat kedua.</w:t>
      </w:r>
    </w:p>
    <w:p w14:paraId="21E0CAC7">
      <w:pPr>
        <w:keepNext w:val="0"/>
        <w:keepLines w:val="0"/>
        <w:widowControl/>
        <w:numPr>
          <w:ilvl w:val="0"/>
          <w:numId w:val="226"/>
        </w:numPr>
        <w:suppressLineNumbers w:val="0"/>
        <w:spacing w:before="60" w:beforeAutospacing="0" w:after="60" w:afterAutospacing="0" w:line="10" w:lineRule="atLeast"/>
        <w:ind w:left="360" w:right="0" w:hanging="360"/>
        <w:jc w:val="both"/>
      </w:pPr>
      <w:r>
        <w:rPr>
          <w:rStyle w:val="14"/>
        </w:rPr>
        <w:t>DATAMINING.GET_KURS_STANDARD@SIMASNET</w:t>
      </w:r>
      <w:r>
        <w:rPr>
          <w:rStyle w:val="18"/>
          <w:rFonts w:hint="default" w:ascii="Segoe UI" w:hAnsi="Segoe UI" w:eastAsia="Segoe UI" w:cs="Segoe UI"/>
          <w:color w:val="1A1A1A"/>
          <w:sz w:val="20"/>
          <w:szCs w:val="20"/>
        </w:rPr>
        <w:t xml:space="preserve"> adalah objek remote.</w:t>
      </w:r>
      <w:r>
        <w:rPr>
          <w:rFonts w:hint="default" w:ascii="Segoe UI" w:hAnsi="Segoe UI" w:eastAsia="Segoe UI" w:cs="Segoe UI"/>
          <w:color w:val="1A1A1A"/>
          <w:sz w:val="20"/>
          <w:szCs w:val="20"/>
        </w:rPr>
        <w:t xml:space="preserve"> Kurs standar — yang menentukan konversi nilai klaim — diambil lintas database. Ini menyambung langsung ke </w:t>
      </w:r>
      <w:r>
        <w:rPr>
          <w:rStyle w:val="14"/>
        </w:rPr>
        <w:t>R-19</w:t>
      </w:r>
      <w:r>
        <w:rPr>
          <w:rFonts w:hint="default" w:ascii="Segoe UI" w:hAnsi="Segoe UI" w:eastAsia="Segoe UI" w:cs="Segoe UI"/>
          <w:color w:val="1A1A1A"/>
          <w:sz w:val="20"/>
          <w:szCs w:val="20"/>
        </w:rPr>
        <w:t xml:space="preserve"> dan </w:t>
      </w:r>
      <w:r>
        <w:rPr>
          <w:rStyle w:val="14"/>
        </w:rPr>
        <w:t>TKT-F4-004</w:t>
      </w:r>
      <w:r>
        <w:rPr>
          <w:rFonts w:hint="default" w:ascii="Segoe UI" w:hAnsi="Segoe UI" w:eastAsia="Segoe UI" w:cs="Segoe UI"/>
          <w:color w:val="1A1A1A"/>
          <w:sz w:val="20"/>
          <w:szCs w:val="20"/>
        </w:rPr>
        <w:t xml:space="preserve"> (isi </w:t>
      </w:r>
      <w:r>
        <w:rPr>
          <w:rStyle w:val="14"/>
        </w:rPr>
        <w:t>m_currencystandard</w:t>
      </w:r>
      <w:r>
        <w:rPr>
          <w:rFonts w:hint="default" w:ascii="Segoe UI" w:hAnsi="Segoe UI" w:eastAsia="Segoe UI" w:cs="Segoe UI"/>
          <w:color w:val="1A1A1A"/>
          <w:sz w:val="20"/>
          <w:szCs w:val="20"/>
        </w:rPr>
        <w:t xml:space="preserve"> belum ada dari DBA).</w:t>
      </w:r>
    </w:p>
    <w:p w14:paraId="4F09C4C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 xml:space="preserve">Status </w:t>
      </w:r>
      <w:r>
        <w:rPr>
          <w:rStyle w:val="14"/>
        </w:rPr>
        <w:t>K-6</w:t>
      </w:r>
      <w:r>
        <w:rPr>
          <w:rStyle w:val="18"/>
          <w:rFonts w:hint="default" w:ascii="Segoe UI" w:hAnsi="Segoe UI" w:eastAsia="Segoe UI" w:cs="Segoe UI"/>
          <w:color w:val="1A1A1A"/>
          <w:sz w:val="20"/>
          <w:szCs w:val="20"/>
        </w:rPr>
        <w:t>: tetap BERTENTANGAN, kini dengan angka ketiga.</w:t>
      </w:r>
      <w:r>
        <w:rPr>
          <w:rFonts w:hint="default" w:ascii="Segoe UI" w:hAnsi="Segoe UI" w:eastAsia="Segoe UI" w:cs="Segoe UI"/>
          <w:color w:val="1A1A1A"/>
          <w:sz w:val="20"/>
          <w:szCs w:val="20"/>
        </w:rPr>
        <w:t xml:space="preserve"> Penetapannya milik </w:t>
      </w:r>
      <w:r>
        <w:rPr>
          <w:rStyle w:val="18"/>
          <w:rFonts w:hint="default" w:ascii="Segoe UI" w:hAnsi="Segoe UI" w:eastAsia="Segoe UI" w:cs="Segoe UI"/>
          <w:color w:val="1A1A1A"/>
          <w:sz w:val="20"/>
          <w:szCs w:val="20"/>
        </w:rPr>
        <w:t>Work Owner</w:t>
      </w:r>
      <w:r>
        <w:rPr>
          <w:rFonts w:hint="default" w:ascii="Segoe UI" w:hAnsi="Segoe UI" w:eastAsia="Segoe UI" w:cs="Segoe UI"/>
          <w:color w:val="1A1A1A"/>
          <w:sz w:val="20"/>
          <w:szCs w:val="20"/>
        </w:rPr>
        <w:t xml:space="preserve">, setelah menyepakati </w:t>
      </w:r>
      <w:r>
        <w:rPr>
          <w:rStyle w:val="18"/>
          <w:rFonts w:hint="default" w:ascii="Segoe UI" w:hAnsi="Segoe UI" w:eastAsia="Segoe UI" w:cs="Segoe UI"/>
          <w:color w:val="1A1A1A"/>
          <w:sz w:val="20"/>
          <w:szCs w:val="20"/>
        </w:rPr>
        <w:t>satuan hitung</w:t>
      </w:r>
      <w:r>
        <w:rPr>
          <w:rFonts w:hint="default" w:ascii="Segoe UI" w:hAnsi="Segoe UI" w:eastAsia="Segoe UI" w:cs="Segoe UI"/>
          <w:color w:val="1A1A1A"/>
          <w:sz w:val="20"/>
          <w:szCs w:val="20"/>
        </w:rPr>
        <w:t xml:space="preserve"> — "pemakaian" bisa berarti kemunculan, rule, atau objek unik, dan ketiganya menghasilkan angka yang jauh berbeda.</w:t>
      </w:r>
    </w:p>
    <w:p w14:paraId="3BE24BE2">
      <w:pPr>
        <w:pStyle w:val="4"/>
        <w:keepNext w:val="0"/>
        <w:keepLines w:val="0"/>
        <w:widowControl/>
        <w:suppressLineNumbers w:val="0"/>
        <w:spacing w:line="10" w:lineRule="atLeast"/>
      </w:pPr>
      <w:r>
        <w:rPr>
          <w:rStyle w:val="14"/>
        </w:rPr>
        <w:t>K-16</w:t>
      </w:r>
      <w:r>
        <w:t xml:space="preserve"> — terkonfirmasi sebagian, dan yang ditemukan lebih berat</w:t>
      </w:r>
    </w:p>
    <w:p w14:paraId="514A063B">
      <w:pPr>
        <w:pStyle w:val="17"/>
        <w:keepNext w:val="0"/>
        <w:keepLines w:val="0"/>
        <w:widowControl/>
        <w:suppressLineNumbers w:val="0"/>
        <w:spacing w:line="10" w:lineRule="atLeast"/>
      </w:pPr>
      <w:r>
        <w:rPr>
          <w:rStyle w:val="14"/>
        </w:rPr>
        <w:t>Activity/GetKomiteApproval-Act.xml</w:t>
      </w:r>
      <w:r>
        <w:rPr>
          <w:rFonts w:hint="default" w:ascii="Segoe UI" w:hAnsi="Segoe UI" w:eastAsia="Segoe UI" w:cs="Segoe UI"/>
          <w:color w:val="1A1A1A"/>
          <w:sz w:val="20"/>
          <w:szCs w:val="20"/>
        </w:rPr>
        <w:t xml:space="preserve"> membandingkan: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080"/>
        <w:gridCol w:w="3128"/>
        <w:gridCol w:w="1054"/>
      </w:tblGrid>
      <w:tr w14:paraId="77813C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B05E82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Properti</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ABCF043">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Dibandingkan dengan</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647710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Jumlah</w:t>
            </w:r>
          </w:p>
        </w:tc>
      </w:tr>
      <w:tr w14:paraId="6CA403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4988F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pyWorkPage.​Policy.​Quotation.​BusinessType</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25C037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"PA"</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"Travel"</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"Bonding"</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27285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w:t>
            </w:r>
          </w:p>
        </w:tc>
      </w:tr>
      <w:tr w14:paraId="474579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AE86C4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TempRDBSearchEmailKomite.​pxResults(1).​BUSINESS_​CODE</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B824C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80D58E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w:t>
            </w:r>
          </w:p>
        </w:tc>
      </w:tr>
      <w:tr w14:paraId="1DEAF5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C4C51B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tempAdj.​ConvertAdjustmentValue</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19FF9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30000000</w:t>
            </w:r>
            <w:r>
              <w:rPr>
                <w:rFonts w:hint="default" w:ascii="Segoe UI" w:hAnsi="Segoe UI" w:eastAsia="Segoe UI" w:cs="Segoe UI"/>
                <w:color w:val="1A1A1A"/>
                <w:sz w:val="24"/>
                <w:szCs w:val="24"/>
                <w:bdr w:val="none" w:color="auto" w:sz="0" w:space="0"/>
              </w:rPr>
              <w:t xml:space="preserve"> dan ambang berpindah menurut hostname</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AFD98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w:t>
            </w:r>
          </w:p>
        </w:tc>
      </w:tr>
      <w:tr w14:paraId="1E6F3C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1A3F3D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OperatorID.​pyUserIdentifier</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25BBD0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nama satu orang, tertanam di rule</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12380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w:t>
            </w:r>
          </w:p>
        </w:tc>
      </w:tr>
      <w:tr w14:paraId="11A80B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07E58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pyWorkPage.​ClaimData.​UserTeknis</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F8D97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idem</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1679E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w:t>
            </w:r>
          </w:p>
        </w:tc>
      </w:tr>
    </w:tbl>
    <w:p w14:paraId="0E0D14A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 xml:space="preserve">Klaim </w:t>
      </w:r>
      <w:r>
        <w:rPr>
          <w:rStyle w:val="14"/>
        </w:rPr>
        <w:t>K-16</w:t>
      </w:r>
      <w:r>
        <w:rPr>
          <w:rStyle w:val="18"/>
          <w:rFonts w:hint="default" w:ascii="Segoe UI" w:hAnsi="Segoe UI" w:eastAsia="Segoe UI" w:cs="Segoe UI"/>
          <w:color w:val="1A1A1A"/>
          <w:sz w:val="20"/>
          <w:szCs w:val="20"/>
        </w:rPr>
        <w:t xml:space="preserve"> — "dipicu jabatan operator, bukan lini bisnis" — tidak sepenuhnya tepat: keduanya dipakai.</w:t>
      </w:r>
      <w:r>
        <w:rPr>
          <w:rFonts w:hint="default" w:ascii="Segoe UI" w:hAnsi="Segoe UI" w:eastAsia="Segoe UI" w:cs="Segoe UI"/>
          <w:color w:val="1A1A1A"/>
          <w:sz w:val="20"/>
          <w:szCs w:val="20"/>
        </w:rPr>
        <w:t xml:space="preserve"> Lini bisnis memang dibandingkan (3×).</w:t>
      </w:r>
    </w:p>
    <w:p w14:paraId="4E7612B6">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Yang jauh lebih berat, dan tidak tercatat di mana pun:</w:t>
      </w:r>
      <w:r>
        <w:rPr>
          <w:rFonts w:hint="default" w:ascii="Segoe UI" w:hAnsi="Segoe UI" w:eastAsia="Segoe UI" w:cs="Segoe UI"/>
          <w:color w:val="1A1A1A"/>
          <w:sz w:val="20"/>
          <w:szCs w:val="20"/>
        </w:rPr>
        <w:t xml:space="preserve"> persetujuan komite bercabang pada </w:t>
      </w:r>
      <w:r>
        <w:rPr>
          <w:rStyle w:val="18"/>
          <w:rFonts w:hint="default" w:ascii="Segoe UI" w:hAnsi="Segoe UI" w:eastAsia="Segoe UI" w:cs="Segoe UI"/>
          <w:color w:val="1A1A1A"/>
          <w:sz w:val="20"/>
          <w:szCs w:val="20"/>
        </w:rPr>
        <w:t>identitas satu orang tertentu</w:t>
      </w:r>
      <w:r>
        <w:rPr>
          <w:rFonts w:hint="default" w:ascii="Segoe UI" w:hAnsi="Segoe UI" w:eastAsia="Segoe UI" w:cs="Segoe UI"/>
          <w:color w:val="1A1A1A"/>
          <w:sz w:val="20"/>
          <w:szCs w:val="20"/>
        </w:rPr>
        <w:t xml:space="preserve"> yang namanya </w:t>
      </w:r>
      <w:r>
        <w:rPr>
          <w:rStyle w:val="18"/>
          <w:rFonts w:hint="default" w:ascii="Segoe UI" w:hAnsi="Segoe UI" w:eastAsia="Segoe UI" w:cs="Segoe UI"/>
          <w:color w:val="1A1A1A"/>
          <w:sz w:val="20"/>
          <w:szCs w:val="20"/>
        </w:rPr>
        <w:t>tertanam di dalam rule</w:t>
      </w:r>
      <w:r>
        <w:rPr>
          <w:rFonts w:hint="default" w:ascii="Segoe UI" w:hAnsi="Segoe UI" w:eastAsia="Segoe UI" w:cs="Segoe UI"/>
          <w:color w:val="1A1A1A"/>
          <w:sz w:val="20"/>
          <w:szCs w:val="20"/>
        </w:rPr>
        <w:t>, bukan pada peran maupun jabatan. Bila orang itu berpindah tugas atau keluar, perilaku komite berubah — dan tidak ada dokumen yang menjelaskan mengapa. Penanganannya termasuk dalam penghapusan hardcode (`66 email ·</w:t>
      </w:r>
    </w:p>
    <w:p w14:paraId="04456819">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24 user ID · 8 ambang`), tetapi </w:t>
      </w:r>
      <w:r>
        <w:rPr>
          <w:rStyle w:val="18"/>
          <w:rFonts w:hint="default" w:ascii="Segoe UI" w:hAnsi="Segoe UI" w:eastAsia="Segoe UI" w:cs="Segoe UI"/>
          <w:color w:val="1A1A1A"/>
          <w:sz w:val="20"/>
          <w:szCs w:val="20"/>
        </w:rPr>
        <w:t>akibatnya pada aturan komite belum pernah dibahas</w:t>
      </w:r>
      <w:r>
        <w:rPr>
          <w:rFonts w:hint="default" w:ascii="Segoe UI" w:hAnsi="Segoe UI" w:eastAsia="Segoe UI" w:cs="Segoe UI"/>
          <w:color w:val="1A1A1A"/>
          <w:sz w:val="20"/>
          <w:szCs w:val="20"/>
        </w:rPr>
        <w:t>.</w:t>
      </w:r>
    </w:p>
    <w:p w14:paraId="74C2A1FD">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Ambang </w:t>
      </w:r>
      <w:r>
        <w:rPr>
          <w:rStyle w:val="14"/>
        </w:rPr>
        <w:t>Rp 50.000.000</w:t>
      </w:r>
      <w:r>
        <w:rPr>
          <w:rFonts w:hint="default" w:ascii="Segoe UI" w:hAnsi="Segoe UI" w:eastAsia="Segoe UI" w:cs="Segoe UI"/>
          <w:color w:val="1A1A1A"/>
          <w:sz w:val="20"/>
          <w:szCs w:val="20"/>
        </w:rPr>
        <w:t xml:space="preserve"> juga terbukti berpindah menjadi </w:t>
      </w:r>
      <w:r>
        <w:rPr>
          <w:rStyle w:val="18"/>
          <w:rFonts w:hint="default" w:ascii="Segoe UI" w:hAnsi="Segoe UI" w:eastAsia="Segoe UI" w:cs="Segoe UI"/>
          <w:color w:val="1A1A1A"/>
          <w:sz w:val="20"/>
          <w:szCs w:val="20"/>
        </w:rPr>
        <w:t>3.500</w:t>
      </w:r>
      <w:r>
        <w:rPr>
          <w:rFonts w:hint="default" w:ascii="Segoe UI" w:hAnsi="Segoe UI" w:eastAsia="Segoe UI" w:cs="Segoe UI"/>
          <w:color w:val="1A1A1A"/>
          <w:sz w:val="20"/>
          <w:szCs w:val="20"/>
        </w:rPr>
        <w:t xml:space="preserve"> lewat perbandingan hostname — bukti langsung untuk </w:t>
      </w:r>
      <w:r>
        <w:rPr>
          <w:rStyle w:val="14"/>
        </w:rPr>
        <w:t>D-75</w:t>
      </w:r>
      <w:r>
        <w:rPr>
          <w:rFonts w:hint="default" w:ascii="Segoe UI" w:hAnsi="Segoe UI" w:eastAsia="Segoe UI" w:cs="Segoe UI"/>
          <w:color w:val="1A1A1A"/>
          <w:sz w:val="20"/>
          <w:szCs w:val="20"/>
        </w:rPr>
        <w:t>/</w:t>
      </w:r>
      <w:r>
        <w:rPr>
          <w:rStyle w:val="14"/>
        </w:rPr>
        <w:t>ADR-0030</w:t>
      </w:r>
      <w:r>
        <w:rPr>
          <w:rFonts w:hint="default" w:ascii="Segoe UI" w:hAnsi="Segoe UI" w:eastAsia="Segoe UI" w:cs="Segoe UI"/>
          <w:color w:val="1A1A1A"/>
          <w:sz w:val="20"/>
          <w:szCs w:val="20"/>
        </w:rPr>
        <w:t xml:space="preserve">. </w:t>
      </w:r>
      <w:r>
        <w:rPr>
          <w:rStyle w:val="10"/>
          <w:rFonts w:hint="default" w:ascii="Segoe UI" w:hAnsi="Segoe UI" w:eastAsia="Segoe UI" w:cs="Segoe UI"/>
          <w:color w:val="1A1A1A"/>
          <w:sz w:val="20"/>
          <w:szCs w:val="20"/>
        </w:rPr>
        <w:t>(Nilai hostname-nya sengaja tidak disalin ke dokumen ini.)</w:t>
      </w:r>
    </w:p>
    <w:p w14:paraId="21E8F488">
      <w:pPr>
        <w:pStyle w:val="4"/>
        <w:keepNext w:val="0"/>
        <w:keepLines w:val="0"/>
        <w:widowControl/>
        <w:suppressLineNumbers w:val="0"/>
        <w:spacing w:line="10" w:lineRule="atLeast"/>
      </w:pPr>
      <w:r>
        <w:rPr>
          <w:rStyle w:val="14"/>
        </w:rPr>
        <w:t>K-17</w:t>
      </w:r>
      <w:r>
        <w:t xml:space="preserve"> — </w:t>
      </w:r>
      <w:r>
        <w:rPr>
          <w:rStyle w:val="18"/>
          <w:b/>
          <w:bCs/>
        </w:rPr>
        <w:t>tidak terkonfirmasi</w:t>
      </w:r>
    </w:p>
    <w:p w14:paraId="435A7806">
      <w:pPr>
        <w:pStyle w:val="17"/>
        <w:keepNext w:val="0"/>
        <w:keepLines w:val="0"/>
        <w:widowControl/>
        <w:suppressLineNumbers w:val="0"/>
        <w:spacing w:line="10" w:lineRule="atLeast"/>
      </w:pPr>
      <w:r>
        <w:rPr>
          <w:rStyle w:val="14"/>
        </w:rPr>
        <w:t>Activity/ValidasiSisaTSI-Act.xml</w:t>
      </w:r>
      <w:r>
        <w:rPr>
          <w:rFonts w:hint="default" w:ascii="Segoe UI" w:hAnsi="Segoe UI" w:eastAsia="Segoe UI" w:cs="Segoe UI"/>
          <w:color w:val="1A1A1A"/>
          <w:sz w:val="20"/>
          <w:szCs w:val="20"/>
        </w:rPr>
        <w:t xml:space="preserve"> dibaca seluruhnya pada bagian pembandingnya. Aturannya:</w:t>
      </w:r>
    </w:p>
    <w:p w14:paraId="40C39B17">
      <w:pPr>
        <w:pStyle w:val="15"/>
        <w:keepNext w:val="0"/>
        <w:keepLines w:val="0"/>
        <w:widowControl/>
        <w:suppressLineNumbers w:val="0"/>
        <w:spacing w:line="10" w:lineRule="atLeast"/>
        <w:rPr>
          <w:rStyle w:val="14"/>
        </w:rPr>
      </w:pPr>
      <w:r>
        <w:rPr>
          <w:rStyle w:val="14"/>
        </w:rPr>
        <w:t>sisa TSI = local.sumTSI − local.NilaiAkseptasiKlaim (+ local.NilaiSalvage)</w:t>
      </w:r>
    </w:p>
    <w:p w14:paraId="43CDA62D">
      <w:pPr>
        <w:pStyle w:val="15"/>
        <w:keepNext w:val="0"/>
        <w:keepLines w:val="0"/>
        <w:widowControl/>
        <w:suppressLineNumbers w:val="0"/>
        <w:spacing w:line="10" w:lineRule="atLeast"/>
      </w:pPr>
      <w:r>
        <w:rPr>
          <w:rStyle w:val="14"/>
        </w:rPr>
        <w:t>tolak bila nilai adjustment melebihi sisa itu</w:t>
      </w:r>
    </w:p>
    <w:p w14:paraId="3512C96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 xml:space="preserve">Tidak ada satu pun perbandingan terhadap </w:t>
      </w:r>
      <w:r>
        <w:rPr>
          <w:rStyle w:val="14"/>
        </w:rPr>
        <w:t>"PA"</w:t>
      </w:r>
      <w:r>
        <w:rPr>
          <w:rStyle w:val="18"/>
          <w:rFonts w:hint="default" w:ascii="Segoe UI" w:hAnsi="Segoe UI" w:eastAsia="Segoe UI" w:cs="Segoe UI"/>
          <w:color w:val="1A1A1A"/>
          <w:sz w:val="20"/>
          <w:szCs w:val="20"/>
        </w:rPr>
        <w:t xml:space="preserve"> di dalam rule itu.</w:t>
      </w:r>
      <w:r>
        <w:rPr>
          <w:rFonts w:hint="default" w:ascii="Segoe UI" w:hAnsi="Segoe UI" w:eastAsia="Segoe UI" w:cs="Segoe UI"/>
          <w:color w:val="1A1A1A"/>
          <w:sz w:val="20"/>
          <w:szCs w:val="20"/>
        </w:rPr>
        <w:t xml:space="preserve"> Pemanggilnya (</w:t>
      </w:r>
      <w:r>
        <w:rPr>
          <w:rStyle w:val="14"/>
        </w:rPr>
        <w:t>SetNilaiResikoSendiri-Act.xml</w:t>
      </w:r>
      <w:r>
        <w:rPr>
          <w:rFonts w:hint="default" w:ascii="Segoe UI" w:hAnsi="Segoe UI" w:eastAsia="Segoe UI" w:cs="Segoe UI"/>
          <w:color w:val="1A1A1A"/>
          <w:sz w:val="20"/>
          <w:szCs w:val="20"/>
        </w:rPr>
        <w:t xml:space="preserve">) hanya dijaga </w:t>
      </w:r>
      <w:r>
        <w:rPr>
          <w:rStyle w:val="14"/>
        </w:rPr>
        <w:t>.ConfirmationAnswer</w:t>
      </w:r>
      <w:r>
        <w:rPr>
          <w:rFonts w:hint="default" w:ascii="Segoe UI" w:hAnsi="Segoe UI" w:eastAsia="Segoe UI" w:cs="Segoe UI"/>
          <w:color w:val="1A1A1A"/>
          <w:sz w:val="20"/>
          <w:szCs w:val="20"/>
        </w:rPr>
        <w:t>, juga tanpa cabang PA.</w:t>
      </w:r>
    </w:p>
    <w:p w14:paraId="2936FDE8">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Jadi klaim </w:t>
      </w:r>
      <w:r>
        <w:rPr>
          <w:rStyle w:val="10"/>
          <w:rFonts w:hint="default" w:ascii="Segoe UI" w:hAnsi="Segoe UI" w:eastAsia="Segoe UI" w:cs="Segoe UI"/>
          <w:color w:val="1A1A1A"/>
          <w:sz w:val="20"/>
          <w:szCs w:val="20"/>
        </w:rPr>
        <w:t>"PA dikecualikan"</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tidak terbukti dari isi rule</w:t>
      </w:r>
      <w:r>
        <w:rPr>
          <w:rFonts w:hint="default" w:ascii="Segoe UI" w:hAnsi="Segoe UI" w:eastAsia="Segoe UI" w:cs="Segoe UI"/>
          <w:color w:val="1A1A1A"/>
          <w:sz w:val="20"/>
          <w:szCs w:val="20"/>
        </w:rPr>
        <w:t xml:space="preserve">. Bila pengecualian itu nyata, ia terjadi karena </w:t>
      </w:r>
      <w:r>
        <w:rPr>
          <w:rStyle w:val="18"/>
          <w:rFonts w:hint="default" w:ascii="Segoe UI" w:hAnsi="Segoe UI" w:eastAsia="Segoe UI" w:cs="Segoe UI"/>
          <w:color w:val="1A1A1A"/>
          <w:sz w:val="20"/>
          <w:szCs w:val="20"/>
        </w:rPr>
        <w:t>klaim PA tidak pernah sampai ke jalur ini</w:t>
      </w:r>
      <w:r>
        <w:rPr>
          <w:rFonts w:hint="default" w:ascii="Segoe UI" w:hAnsi="Segoe UI" w:eastAsia="Segoe UI" w:cs="Segoe UI"/>
          <w:color w:val="1A1A1A"/>
          <w:sz w:val="20"/>
          <w:szCs w:val="20"/>
        </w:rPr>
        <w:t xml:space="preserve"> — dan itu pertanyaan </w:t>
      </w:r>
      <w:r>
        <w:rPr>
          <w:rStyle w:val="18"/>
          <w:rFonts w:hint="default" w:ascii="Segoe UI" w:hAnsi="Segoe UI" w:eastAsia="Segoe UI" w:cs="Segoe UI"/>
          <w:color w:val="1A1A1A"/>
          <w:sz w:val="20"/>
          <w:szCs w:val="20"/>
        </w:rPr>
        <w:t>alur</w:t>
      </w:r>
      <w:r>
        <w:rPr>
          <w:rFonts w:hint="default" w:ascii="Segoe UI" w:hAnsi="Segoe UI" w:eastAsia="Segoe UI" w:cs="Segoe UI"/>
          <w:color w:val="1A1A1A"/>
          <w:sz w:val="20"/>
          <w:szCs w:val="20"/>
        </w:rPr>
        <w:t xml:space="preserve">, bukan isi rule. Memastikannya menuntut penelusuran </w:t>
      </w:r>
      <w:r>
        <w:rPr>
          <w:rStyle w:val="14"/>
        </w:rPr>
        <w:t>Flow</w:t>
      </w:r>
      <w:r>
        <w:rPr>
          <w:rFonts w:hint="default" w:ascii="Segoe UI" w:hAnsi="Segoe UI" w:eastAsia="Segoe UI" w:cs="Segoe UI"/>
          <w:color w:val="1A1A1A"/>
          <w:sz w:val="20"/>
          <w:szCs w:val="20"/>
        </w:rPr>
        <w:t xml:space="preserve"> dan pemanggil-pemanggilnya.</w:t>
      </w:r>
    </w:p>
    <w:p w14:paraId="122A67DF">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 xml:space="preserve">Status </w:t>
      </w:r>
      <w:r>
        <w:rPr>
          <w:rStyle w:val="14"/>
        </w:rPr>
        <w:t>K-17</w:t>
      </w:r>
      <w:r>
        <w:rPr>
          <w:rStyle w:val="18"/>
          <w:rFonts w:hint="default" w:ascii="Segoe UI" w:hAnsi="Segoe UI" w:eastAsia="Segoe UI" w:cs="Segoe UI"/>
          <w:color w:val="1A1A1A"/>
          <w:sz w:val="20"/>
          <w:szCs w:val="20"/>
        </w:rPr>
        <w:t>: turun dari "belum tuntas diverifikasi" menjadi TIDAK TERBUKTI pada tingkat rule; sisa pemeriksaannya ada di tingkat alur.</w:t>
      </w:r>
    </w:p>
    <w:p w14:paraId="71845012">
      <w:pPr>
        <w:pStyle w:val="4"/>
        <w:keepNext w:val="0"/>
        <w:keepLines w:val="0"/>
        <w:widowControl/>
        <w:suppressLineNumbers w:val="0"/>
        <w:spacing w:line="10" w:lineRule="atLeast"/>
      </w:pPr>
      <w:r>
        <w:t>Yang masih belum diverifikasi — 3 butir</w:t>
      </w:r>
    </w:p>
    <w:p w14:paraId="7D5722B4">
      <w:pPr>
        <w:pStyle w:val="17"/>
        <w:keepNext w:val="0"/>
        <w:keepLines w:val="0"/>
        <w:widowControl/>
        <w:suppressLineNumbers w:val="0"/>
        <w:spacing w:line="10" w:lineRule="atLeast"/>
      </w:pPr>
      <w:r>
        <w:rPr>
          <w:rStyle w:val="14"/>
        </w:rPr>
        <w:t>K-4</w:t>
      </w:r>
      <w:r>
        <w:rPr>
          <w:rFonts w:hint="default" w:ascii="Segoe UI" w:hAnsi="Segoe UI" w:eastAsia="Segoe UI" w:cs="Segoe UI"/>
          <w:color w:val="1A1A1A"/>
          <w:sz w:val="20"/>
          <w:szCs w:val="20"/>
        </w:rPr>
        <w:t xml:space="preserve"> (router </w:t>
      </w:r>
      <w:r>
        <w:rPr>
          <w:rStyle w:val="14"/>
        </w:rPr>
        <w:t>ReceiveDocument.UserAdmin</w:t>
      </w:r>
      <w:r>
        <w:rPr>
          <w:rFonts w:hint="default" w:ascii="Segoe UI" w:hAnsi="Segoe UI" w:eastAsia="Segoe UI" w:cs="Segoe UI"/>
          <w:color w:val="1A1A1A"/>
          <w:sz w:val="20"/>
          <w:szCs w:val="20"/>
        </w:rPr>
        <w:t xml:space="preserve"> — properti operator, bukan workbasket) ·</w:t>
      </w:r>
    </w:p>
    <w:p w14:paraId="3AB7FDA2">
      <w:pPr>
        <w:pStyle w:val="17"/>
        <w:keepNext w:val="0"/>
        <w:keepLines w:val="0"/>
        <w:widowControl/>
        <w:suppressLineNumbers w:val="0"/>
        <w:spacing w:line="10" w:lineRule="atLeast"/>
      </w:pPr>
      <w:r>
        <w:rPr>
          <w:rStyle w:val="14"/>
        </w:rPr>
        <w:t>K-14</w:t>
      </w:r>
      <w:r>
        <w:rPr>
          <w:rFonts w:hint="default" w:ascii="Segoe UI" w:hAnsi="Segoe UI" w:eastAsia="Segoe UI" w:cs="Segoe UI"/>
          <w:color w:val="1A1A1A"/>
          <w:sz w:val="20"/>
          <w:szCs w:val="20"/>
        </w:rPr>
        <w:t xml:space="preserve"> (kunci duplikasi PA di SQL: </w:t>
      </w:r>
      <w:r>
        <w:rPr>
          <w:rStyle w:val="14"/>
        </w:rPr>
        <w:t>policyno</w:t>
      </w:r>
      <w:r>
        <w:rPr>
          <w:rFonts w:hint="default" w:ascii="Segoe UI" w:hAnsi="Segoe UI" w:eastAsia="Segoe UI" w:cs="Segoe UI"/>
          <w:color w:val="1A1A1A"/>
          <w:sz w:val="20"/>
          <w:szCs w:val="20"/>
        </w:rPr>
        <w:t xml:space="preserve"> + </w:t>
      </w:r>
      <w:r>
        <w:rPr>
          <w:rStyle w:val="14"/>
        </w:rPr>
        <w:t>objectid</w:t>
      </w:r>
      <w:r>
        <w:rPr>
          <w:rFonts w:hint="default" w:ascii="Segoe UI" w:hAnsi="Segoe UI" w:eastAsia="Segoe UI" w:cs="Segoe UI"/>
          <w:color w:val="1A1A1A"/>
          <w:sz w:val="20"/>
          <w:szCs w:val="20"/>
        </w:rPr>
        <w:t xml:space="preserve"> + </w:t>
      </w:r>
      <w:r>
        <w:rPr>
          <w:rStyle w:val="14"/>
        </w:rPr>
        <w:t>coverageid='10009'</w:t>
      </w:r>
      <w:r>
        <w:rPr>
          <w:rFonts w:hint="default" w:ascii="Segoe UI" w:hAnsi="Segoe UI" w:eastAsia="Segoe UI" w:cs="Segoe UI"/>
          <w:color w:val="1A1A1A"/>
          <w:sz w:val="20"/>
          <w:szCs w:val="20"/>
        </w:rPr>
        <w:t>, tanpa lokasi dan</w:t>
      </w:r>
    </w:p>
    <w:p w14:paraId="342A6046">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tanpa cause of loss) · </w:t>
      </w:r>
      <w:r>
        <w:rPr>
          <w:rStyle w:val="14"/>
        </w:rPr>
        <w:t>K-15</w:t>
      </w:r>
      <w:r>
        <w:rPr>
          <w:rFonts w:hint="default" w:ascii="Segoe UI" w:hAnsi="Segoe UI" w:eastAsia="Segoe UI" w:cs="Segoe UI"/>
          <w:color w:val="1A1A1A"/>
          <w:sz w:val="20"/>
          <w:szCs w:val="20"/>
        </w:rPr>
        <w:t xml:space="preserve"> (Group Panel </w:t>
      </w:r>
      <w:r>
        <w:rPr>
          <w:rStyle w:val="14"/>
        </w:rPr>
        <w:t>003</w:t>
      </w:r>
      <w:r>
        <w:rPr>
          <w:rFonts w:hint="default" w:ascii="Segoe UI" w:hAnsi="Segoe UI" w:eastAsia="Segoe UI" w:cs="Segoe UI"/>
          <w:color w:val="1A1A1A"/>
          <w:sz w:val="20"/>
          <w:szCs w:val="20"/>
        </w:rPr>
        <w:t xml:space="preserve"> — hanya baris </w:t>
      </w:r>
      <w:r>
        <w:rPr>
          <w:rStyle w:val="14"/>
        </w:rPr>
        <w:t>(1)(1)</w:t>
      </w:r>
      <w:r>
        <w:rPr>
          <w:rFonts w:hint="default" w:ascii="Segoe UI" w:hAnsi="Segoe UI" w:eastAsia="Segoe UI" w:cs="Segoe UI"/>
          <w:color w:val="1A1A1A"/>
          <w:sz w:val="20"/>
          <w:szCs w:val="20"/>
        </w:rPr>
        <w:t xml:space="preserve"> yang diperiksa).</w:t>
      </w:r>
    </w:p>
    <w:p w14:paraId="5C44E3AF">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Ketiganya menuntut pembacaan rule yang lebih dalam daripada pemeriksaan pembanding. </w:t>
      </w:r>
      <w:r>
        <w:rPr>
          <w:rStyle w:val="18"/>
          <w:rFonts w:hint="default" w:ascii="Segoe UI" w:hAnsi="Segoe UI" w:eastAsia="Segoe UI" w:cs="Segoe UI"/>
          <w:color w:val="1A1A1A"/>
          <w:sz w:val="20"/>
          <w:szCs w:val="20"/>
        </w:rPr>
        <w:t>Tidak satu pun saya nyatakan bersih.</w:t>
      </w:r>
    </w:p>
    <w:sectPr>
      <w:headerReference r:id="rId3" w:type="default"/>
      <w:footerReference r:id="rId4" w:type="default"/>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6DE3D1">
    <w:pPr>
      <w:pStyle w:val="12"/>
      <w:jc w:val="center"/>
      <w:rPr>
        <w:rFonts w:hint="default" w:ascii="Segoe UI" w:hAnsi="Segoe UI" w:cs="Segoe UI"/>
        <w:sz w:val="16"/>
        <w:lang w:val="en-US"/>
      </w:rPr>
    </w:pPr>
    <w:r>
      <w:rPr>
        <w:rFonts w:hint="default" w:ascii="Segoe UI" w:hAnsi="Segoe UI" w:cs="Segoe UI"/>
        <w:sz w:val="16"/>
        <w:lang w:val="en-US"/>
      </w:rPr>
      <w:fldChar w:fldCharType="begin"/>
    </w:r>
    <w:r>
      <w:rPr>
        <w:rFonts w:hint="default" w:ascii="Segoe UI" w:hAnsi="Segoe UI" w:cs="Segoe UI"/>
        <w:sz w:val="16"/>
        <w:lang w:val="en-US"/>
      </w:rPr>
      <w:instrText xml:space="preserve"> PAGE  \* MERGEFORMAT </w:instrText>
    </w:r>
    <w:r>
      <w:rPr>
        <w:rFonts w:hint="default" w:ascii="Segoe UI" w:hAnsi="Segoe UI" w:cs="Segoe UI"/>
        <w:sz w:val="16"/>
        <w:lang w:val="en-US"/>
      </w:rPr>
      <w:fldChar w:fldCharType="separate"/>
    </w:r>
    <w:r>
      <w:rPr>
        <w:rFonts w:hint="default" w:ascii="Segoe UI" w:hAnsi="Segoe UI" w:cs="Segoe UI"/>
        <w:sz w:val="16"/>
        <w:lang w:val="en-US"/>
      </w:rPr>
      <w:t>1</w:t>
    </w:r>
    <w:r>
      <w:rPr>
        <w:rFonts w:hint="default" w:ascii="Segoe UI" w:hAnsi="Segoe UI" w:cs="Segoe UI"/>
        <w:sz w:val="16"/>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925D20">
    <w:pPr>
      <w:pStyle w:val="1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A07256"/>
    <w:multiLevelType w:val="multilevel"/>
    <w:tmpl w:val="80A0725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
    <w:nsid w:val="825A2294"/>
    <w:multiLevelType w:val="multilevel"/>
    <w:tmpl w:val="825A229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
    <w:nsid w:val="8389513D"/>
    <w:multiLevelType w:val="multilevel"/>
    <w:tmpl w:val="838951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3B4414A"/>
    <w:multiLevelType w:val="multilevel"/>
    <w:tmpl w:val="83B4414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
    <w:nsid w:val="83EDA827"/>
    <w:multiLevelType w:val="multilevel"/>
    <w:tmpl w:val="83EDA8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86BAB493"/>
    <w:multiLevelType w:val="multilevel"/>
    <w:tmpl w:val="86BAB4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8724E170"/>
    <w:multiLevelType w:val="multilevel"/>
    <w:tmpl w:val="8724E17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
    <w:nsid w:val="8C5856F4"/>
    <w:multiLevelType w:val="multilevel"/>
    <w:tmpl w:val="8C5856F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
    <w:nsid w:val="8CAC9A62"/>
    <w:multiLevelType w:val="multilevel"/>
    <w:tmpl w:val="8CAC9A6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9">
    <w:nsid w:val="8F360924"/>
    <w:multiLevelType w:val="multilevel"/>
    <w:tmpl w:val="8F3609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90EE53D6"/>
    <w:multiLevelType w:val="multilevel"/>
    <w:tmpl w:val="90EE53D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1">
    <w:nsid w:val="9121151D"/>
    <w:multiLevelType w:val="multilevel"/>
    <w:tmpl w:val="9121151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2">
    <w:nsid w:val="915F64F0"/>
    <w:multiLevelType w:val="multilevel"/>
    <w:tmpl w:val="915F64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9162B220"/>
    <w:multiLevelType w:val="multilevel"/>
    <w:tmpl w:val="9162B22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4">
    <w:nsid w:val="95139A11"/>
    <w:multiLevelType w:val="multilevel"/>
    <w:tmpl w:val="95139A1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5">
    <w:nsid w:val="9ACB0E01"/>
    <w:multiLevelType w:val="multilevel"/>
    <w:tmpl w:val="9ACB0E0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6">
    <w:nsid w:val="9AF17E21"/>
    <w:multiLevelType w:val="multilevel"/>
    <w:tmpl w:val="9AF17E2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7">
    <w:nsid w:val="9B8AC2F0"/>
    <w:multiLevelType w:val="multilevel"/>
    <w:tmpl w:val="9B8AC2F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8">
    <w:nsid w:val="9E2475F3"/>
    <w:multiLevelType w:val="multilevel"/>
    <w:tmpl w:val="9E2475F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9">
    <w:nsid w:val="9EE067F9"/>
    <w:multiLevelType w:val="multilevel"/>
    <w:tmpl w:val="9EE067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9FD6A1F5"/>
    <w:multiLevelType w:val="multilevel"/>
    <w:tmpl w:val="9FD6A1F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1">
    <w:nsid w:val="9FF9E06C"/>
    <w:multiLevelType w:val="multilevel"/>
    <w:tmpl w:val="9FF9E06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2">
    <w:nsid w:val="A11752CB"/>
    <w:multiLevelType w:val="multilevel"/>
    <w:tmpl w:val="A11752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A2AEE9F2"/>
    <w:multiLevelType w:val="multilevel"/>
    <w:tmpl w:val="A2AEE9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A2ED0C76"/>
    <w:multiLevelType w:val="multilevel"/>
    <w:tmpl w:val="A2ED0C7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5">
    <w:nsid w:val="A38D4C12"/>
    <w:multiLevelType w:val="multilevel"/>
    <w:tmpl w:val="A38D4C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A6678441"/>
    <w:multiLevelType w:val="multilevel"/>
    <w:tmpl w:val="A66784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A66E7381"/>
    <w:multiLevelType w:val="multilevel"/>
    <w:tmpl w:val="A66E738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8">
    <w:nsid w:val="A6E3D463"/>
    <w:multiLevelType w:val="multilevel"/>
    <w:tmpl w:val="A6E3D4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A7D203E8"/>
    <w:multiLevelType w:val="multilevel"/>
    <w:tmpl w:val="A7D203E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0">
    <w:nsid w:val="A7DA1A14"/>
    <w:multiLevelType w:val="multilevel"/>
    <w:tmpl w:val="A7DA1A1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1">
    <w:nsid w:val="A87278E5"/>
    <w:multiLevelType w:val="multilevel"/>
    <w:tmpl w:val="A87278E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2">
    <w:nsid w:val="A98AE920"/>
    <w:multiLevelType w:val="multilevel"/>
    <w:tmpl w:val="A98AE9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AAB97B4B"/>
    <w:multiLevelType w:val="multilevel"/>
    <w:tmpl w:val="AAB97B4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4">
    <w:nsid w:val="AB9C1839"/>
    <w:multiLevelType w:val="multilevel"/>
    <w:tmpl w:val="AB9C183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5">
    <w:nsid w:val="AE0FE977"/>
    <w:multiLevelType w:val="multilevel"/>
    <w:tmpl w:val="AE0FE9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AEB45566"/>
    <w:multiLevelType w:val="multilevel"/>
    <w:tmpl w:val="AEB4556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7">
    <w:nsid w:val="AF28B241"/>
    <w:multiLevelType w:val="multilevel"/>
    <w:tmpl w:val="AF28B24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8">
    <w:nsid w:val="AF28FD9B"/>
    <w:multiLevelType w:val="multilevel"/>
    <w:tmpl w:val="AF28FD9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9">
    <w:nsid w:val="AFECA2A2"/>
    <w:multiLevelType w:val="multilevel"/>
    <w:tmpl w:val="AFECA2A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0">
    <w:nsid w:val="B61A9BCE"/>
    <w:multiLevelType w:val="multilevel"/>
    <w:tmpl w:val="B61A9BC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1">
    <w:nsid w:val="B621870B"/>
    <w:multiLevelType w:val="multilevel"/>
    <w:tmpl w:val="B621870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2">
    <w:nsid w:val="B8824444"/>
    <w:multiLevelType w:val="multilevel"/>
    <w:tmpl w:val="B882444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3">
    <w:nsid w:val="B890E0E2"/>
    <w:multiLevelType w:val="multilevel"/>
    <w:tmpl w:val="B890E0E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4">
    <w:nsid w:val="B93F36CD"/>
    <w:multiLevelType w:val="multilevel"/>
    <w:tmpl w:val="B93F36C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5">
    <w:nsid w:val="B9D2967B"/>
    <w:multiLevelType w:val="multilevel"/>
    <w:tmpl w:val="B9D2967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6">
    <w:nsid w:val="BCDD09AF"/>
    <w:multiLevelType w:val="multilevel"/>
    <w:tmpl w:val="BCDD09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BD4D300B"/>
    <w:multiLevelType w:val="multilevel"/>
    <w:tmpl w:val="BD4D30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BF53084D"/>
    <w:multiLevelType w:val="multilevel"/>
    <w:tmpl w:val="BF5308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BFCB88F2"/>
    <w:multiLevelType w:val="multilevel"/>
    <w:tmpl w:val="BFCB88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C070037A"/>
    <w:multiLevelType w:val="multilevel"/>
    <w:tmpl w:val="C070037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1">
    <w:nsid w:val="C18CCE8B"/>
    <w:multiLevelType w:val="multilevel"/>
    <w:tmpl w:val="C18CCE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C5ADBE77"/>
    <w:multiLevelType w:val="multilevel"/>
    <w:tmpl w:val="C5ADBE7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3">
    <w:nsid w:val="C7D933FC"/>
    <w:multiLevelType w:val="multilevel"/>
    <w:tmpl w:val="C7D933F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4">
    <w:nsid w:val="C826533D"/>
    <w:multiLevelType w:val="multilevel"/>
    <w:tmpl w:val="C82653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C8CB50B2"/>
    <w:multiLevelType w:val="multilevel"/>
    <w:tmpl w:val="C8CB50B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6">
    <w:nsid w:val="C9EED06F"/>
    <w:multiLevelType w:val="multilevel"/>
    <w:tmpl w:val="C9EED06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7">
    <w:nsid w:val="CA1FA8DB"/>
    <w:multiLevelType w:val="multilevel"/>
    <w:tmpl w:val="CA1FA8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CA486448"/>
    <w:multiLevelType w:val="multilevel"/>
    <w:tmpl w:val="CA48644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9">
    <w:nsid w:val="D129D2C8"/>
    <w:multiLevelType w:val="multilevel"/>
    <w:tmpl w:val="D129D2C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0">
    <w:nsid w:val="D2F0EBBE"/>
    <w:multiLevelType w:val="multilevel"/>
    <w:tmpl w:val="D2F0EB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D420E257"/>
    <w:multiLevelType w:val="multilevel"/>
    <w:tmpl w:val="D420E25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2">
    <w:nsid w:val="D43D88D2"/>
    <w:multiLevelType w:val="multilevel"/>
    <w:tmpl w:val="D43D88D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3">
    <w:nsid w:val="D4E05248"/>
    <w:multiLevelType w:val="multilevel"/>
    <w:tmpl w:val="D4E0524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4">
    <w:nsid w:val="D89605FC"/>
    <w:multiLevelType w:val="multilevel"/>
    <w:tmpl w:val="D89605F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5">
    <w:nsid w:val="DA37008A"/>
    <w:multiLevelType w:val="multilevel"/>
    <w:tmpl w:val="DA37008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6">
    <w:nsid w:val="DB026BA4"/>
    <w:multiLevelType w:val="multilevel"/>
    <w:tmpl w:val="DB026B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
    <w:nsid w:val="DB9F0FBC"/>
    <w:multiLevelType w:val="multilevel"/>
    <w:tmpl w:val="DB9F0F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
    <w:nsid w:val="DC89A283"/>
    <w:multiLevelType w:val="multilevel"/>
    <w:tmpl w:val="DC89A2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
    <w:nsid w:val="DCE62C48"/>
    <w:multiLevelType w:val="multilevel"/>
    <w:tmpl w:val="DCE62C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
    <w:nsid w:val="DE60540B"/>
    <w:multiLevelType w:val="multilevel"/>
    <w:tmpl w:val="DE60540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1">
    <w:nsid w:val="DE991C17"/>
    <w:multiLevelType w:val="multilevel"/>
    <w:tmpl w:val="DE991C1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2">
    <w:nsid w:val="DEB605E3"/>
    <w:multiLevelType w:val="multilevel"/>
    <w:tmpl w:val="DEB605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
    <w:nsid w:val="E4EDDAC4"/>
    <w:multiLevelType w:val="multilevel"/>
    <w:tmpl w:val="E4EDDAC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4">
    <w:nsid w:val="E590A06B"/>
    <w:multiLevelType w:val="multilevel"/>
    <w:tmpl w:val="E590A06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5">
    <w:nsid w:val="E69DDF2F"/>
    <w:multiLevelType w:val="multilevel"/>
    <w:tmpl w:val="E69DDF2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6">
    <w:nsid w:val="E6A38BEE"/>
    <w:multiLevelType w:val="multilevel"/>
    <w:tmpl w:val="E6A38BE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7">
    <w:nsid w:val="E86661D4"/>
    <w:multiLevelType w:val="multilevel"/>
    <w:tmpl w:val="E86661D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8">
    <w:nsid w:val="E9080200"/>
    <w:multiLevelType w:val="multilevel"/>
    <w:tmpl w:val="E908020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9">
    <w:nsid w:val="E9634794"/>
    <w:multiLevelType w:val="multilevel"/>
    <w:tmpl w:val="E963479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0">
    <w:nsid w:val="EA025FB2"/>
    <w:multiLevelType w:val="multilevel"/>
    <w:tmpl w:val="EA025F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1">
    <w:nsid w:val="EC5BF23F"/>
    <w:multiLevelType w:val="multilevel"/>
    <w:tmpl w:val="EC5BF23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2">
    <w:nsid w:val="ED2D7898"/>
    <w:multiLevelType w:val="multilevel"/>
    <w:tmpl w:val="ED2D789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3">
    <w:nsid w:val="ED69D67C"/>
    <w:multiLevelType w:val="multilevel"/>
    <w:tmpl w:val="ED69D67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4">
    <w:nsid w:val="EDD36AB9"/>
    <w:multiLevelType w:val="multilevel"/>
    <w:tmpl w:val="EDD36A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5">
    <w:nsid w:val="F040393F"/>
    <w:multiLevelType w:val="multilevel"/>
    <w:tmpl w:val="F04039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6">
    <w:nsid w:val="F13889EC"/>
    <w:multiLevelType w:val="multilevel"/>
    <w:tmpl w:val="F13889E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7">
    <w:nsid w:val="F3018952"/>
    <w:multiLevelType w:val="multilevel"/>
    <w:tmpl w:val="F30189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8">
    <w:nsid w:val="F33B8F0A"/>
    <w:multiLevelType w:val="multilevel"/>
    <w:tmpl w:val="F33B8F0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9">
    <w:nsid w:val="F3E6E54E"/>
    <w:multiLevelType w:val="multilevel"/>
    <w:tmpl w:val="F3E6E5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0">
    <w:nsid w:val="F4847B8D"/>
    <w:multiLevelType w:val="multilevel"/>
    <w:tmpl w:val="F4847B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1">
    <w:nsid w:val="F51B16C4"/>
    <w:multiLevelType w:val="multilevel"/>
    <w:tmpl w:val="F51B16C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92">
    <w:nsid w:val="F6767D30"/>
    <w:multiLevelType w:val="multilevel"/>
    <w:tmpl w:val="F6767D3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93">
    <w:nsid w:val="F6C34ABF"/>
    <w:multiLevelType w:val="multilevel"/>
    <w:tmpl w:val="F6C34AB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94">
    <w:nsid w:val="F6C4B4C8"/>
    <w:multiLevelType w:val="multilevel"/>
    <w:tmpl w:val="F6C4B4C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95">
    <w:nsid w:val="F75F5C9D"/>
    <w:multiLevelType w:val="multilevel"/>
    <w:tmpl w:val="F75F5C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6">
    <w:nsid w:val="FA02E9E9"/>
    <w:multiLevelType w:val="multilevel"/>
    <w:tmpl w:val="FA02E9E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97">
    <w:nsid w:val="FB04E1E4"/>
    <w:multiLevelType w:val="multilevel"/>
    <w:tmpl w:val="FB04E1E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98">
    <w:nsid w:val="FDF865B6"/>
    <w:multiLevelType w:val="multilevel"/>
    <w:tmpl w:val="FDF865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9">
    <w:nsid w:val="FEABD4F9"/>
    <w:multiLevelType w:val="multilevel"/>
    <w:tmpl w:val="FEABD4F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00">
    <w:nsid w:val="FEB37D70"/>
    <w:multiLevelType w:val="multilevel"/>
    <w:tmpl w:val="FEB37D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1">
    <w:nsid w:val="FF32ADB4"/>
    <w:multiLevelType w:val="multilevel"/>
    <w:tmpl w:val="FF32ADB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02">
    <w:nsid w:val="0012F57C"/>
    <w:multiLevelType w:val="multilevel"/>
    <w:tmpl w:val="0012F57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03">
    <w:nsid w:val="0114096A"/>
    <w:multiLevelType w:val="multilevel"/>
    <w:tmpl w:val="0114096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04">
    <w:nsid w:val="01AEA051"/>
    <w:multiLevelType w:val="multilevel"/>
    <w:tmpl w:val="01AEA05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05">
    <w:nsid w:val="0237D2BE"/>
    <w:multiLevelType w:val="multilevel"/>
    <w:tmpl w:val="0237D2B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06">
    <w:nsid w:val="02544732"/>
    <w:multiLevelType w:val="multilevel"/>
    <w:tmpl w:val="0254473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07">
    <w:nsid w:val="03C3BF47"/>
    <w:multiLevelType w:val="multilevel"/>
    <w:tmpl w:val="03C3BF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8">
    <w:nsid w:val="04C2A68A"/>
    <w:multiLevelType w:val="multilevel"/>
    <w:tmpl w:val="04C2A6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9">
    <w:nsid w:val="05AA8490"/>
    <w:multiLevelType w:val="multilevel"/>
    <w:tmpl w:val="05AA849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10">
    <w:nsid w:val="07FC5E36"/>
    <w:multiLevelType w:val="multilevel"/>
    <w:tmpl w:val="07FC5E3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11">
    <w:nsid w:val="08E2AB38"/>
    <w:multiLevelType w:val="multilevel"/>
    <w:tmpl w:val="08E2AB3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12">
    <w:nsid w:val="0AD2908E"/>
    <w:multiLevelType w:val="multilevel"/>
    <w:tmpl w:val="0AD2908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13">
    <w:nsid w:val="0B6D11E1"/>
    <w:multiLevelType w:val="multilevel"/>
    <w:tmpl w:val="0B6D11E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14">
    <w:nsid w:val="0D406069"/>
    <w:multiLevelType w:val="multilevel"/>
    <w:tmpl w:val="0D4060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5">
    <w:nsid w:val="0E7296E2"/>
    <w:multiLevelType w:val="multilevel"/>
    <w:tmpl w:val="0E7296E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16">
    <w:nsid w:val="0EC86D74"/>
    <w:multiLevelType w:val="multilevel"/>
    <w:tmpl w:val="0EC86D7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17">
    <w:nsid w:val="0F95DCF9"/>
    <w:multiLevelType w:val="multilevel"/>
    <w:tmpl w:val="0F95DCF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18">
    <w:nsid w:val="138EF33D"/>
    <w:multiLevelType w:val="multilevel"/>
    <w:tmpl w:val="138EF33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19">
    <w:nsid w:val="13C70D87"/>
    <w:multiLevelType w:val="multilevel"/>
    <w:tmpl w:val="13C70D8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20">
    <w:nsid w:val="1409CEA2"/>
    <w:multiLevelType w:val="multilevel"/>
    <w:tmpl w:val="1409CE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1">
    <w:nsid w:val="143114C8"/>
    <w:multiLevelType w:val="multilevel"/>
    <w:tmpl w:val="143114C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22">
    <w:nsid w:val="148263D7"/>
    <w:multiLevelType w:val="multilevel"/>
    <w:tmpl w:val="148263D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23">
    <w:nsid w:val="1510EBBE"/>
    <w:multiLevelType w:val="multilevel"/>
    <w:tmpl w:val="1510EBB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24">
    <w:nsid w:val="1831B8D2"/>
    <w:multiLevelType w:val="multilevel"/>
    <w:tmpl w:val="1831B8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5">
    <w:nsid w:val="1BCC3D74"/>
    <w:multiLevelType w:val="multilevel"/>
    <w:tmpl w:val="1BCC3D7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26">
    <w:nsid w:val="1BE868AC"/>
    <w:multiLevelType w:val="multilevel"/>
    <w:tmpl w:val="1BE868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7">
    <w:nsid w:val="1CB51B86"/>
    <w:multiLevelType w:val="multilevel"/>
    <w:tmpl w:val="1CB51B8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28">
    <w:nsid w:val="1D4F3F58"/>
    <w:multiLevelType w:val="multilevel"/>
    <w:tmpl w:val="1D4F3F5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29">
    <w:nsid w:val="1D55178F"/>
    <w:multiLevelType w:val="multilevel"/>
    <w:tmpl w:val="1D55178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30">
    <w:nsid w:val="1E2CF064"/>
    <w:multiLevelType w:val="multilevel"/>
    <w:tmpl w:val="1E2CF0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1">
    <w:nsid w:val="1F71B16C"/>
    <w:multiLevelType w:val="multilevel"/>
    <w:tmpl w:val="1F71B16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32">
    <w:nsid w:val="20BC0167"/>
    <w:multiLevelType w:val="multilevel"/>
    <w:tmpl w:val="20BC01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3">
    <w:nsid w:val="2251FAA7"/>
    <w:multiLevelType w:val="multilevel"/>
    <w:tmpl w:val="2251FAA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34">
    <w:nsid w:val="24B7D1A6"/>
    <w:multiLevelType w:val="multilevel"/>
    <w:tmpl w:val="24B7D1A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35">
    <w:nsid w:val="25710E45"/>
    <w:multiLevelType w:val="multilevel"/>
    <w:tmpl w:val="25710E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6">
    <w:nsid w:val="25F6B962"/>
    <w:multiLevelType w:val="multilevel"/>
    <w:tmpl w:val="25F6B9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7">
    <w:nsid w:val="265BA364"/>
    <w:multiLevelType w:val="multilevel"/>
    <w:tmpl w:val="265BA3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8">
    <w:nsid w:val="27CBF6A5"/>
    <w:multiLevelType w:val="multilevel"/>
    <w:tmpl w:val="27CBF6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9">
    <w:nsid w:val="282F9E72"/>
    <w:multiLevelType w:val="multilevel"/>
    <w:tmpl w:val="282F9E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0">
    <w:nsid w:val="28DD2E55"/>
    <w:multiLevelType w:val="multilevel"/>
    <w:tmpl w:val="28DD2E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1">
    <w:nsid w:val="293833AB"/>
    <w:multiLevelType w:val="multilevel"/>
    <w:tmpl w:val="293833A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42">
    <w:nsid w:val="29BC204C"/>
    <w:multiLevelType w:val="multilevel"/>
    <w:tmpl w:val="29BC20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3">
    <w:nsid w:val="2A0A4AFB"/>
    <w:multiLevelType w:val="multilevel"/>
    <w:tmpl w:val="2A0A4AF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44">
    <w:nsid w:val="2A45EF92"/>
    <w:multiLevelType w:val="multilevel"/>
    <w:tmpl w:val="2A45EF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5">
    <w:nsid w:val="2BA6942E"/>
    <w:multiLevelType w:val="multilevel"/>
    <w:tmpl w:val="2BA6942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46">
    <w:nsid w:val="2C4C048D"/>
    <w:multiLevelType w:val="multilevel"/>
    <w:tmpl w:val="2C4C04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7">
    <w:nsid w:val="2E1563EE"/>
    <w:multiLevelType w:val="multilevel"/>
    <w:tmpl w:val="2E1563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8">
    <w:nsid w:val="2F96F545"/>
    <w:multiLevelType w:val="multilevel"/>
    <w:tmpl w:val="2F96F5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9">
    <w:nsid w:val="30266877"/>
    <w:multiLevelType w:val="multilevel"/>
    <w:tmpl w:val="3026687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50">
    <w:nsid w:val="3112CCAA"/>
    <w:multiLevelType w:val="multilevel"/>
    <w:tmpl w:val="3112CC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1">
    <w:nsid w:val="32E9646A"/>
    <w:multiLevelType w:val="multilevel"/>
    <w:tmpl w:val="32E9646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52">
    <w:nsid w:val="333A68ED"/>
    <w:multiLevelType w:val="multilevel"/>
    <w:tmpl w:val="333A68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3">
    <w:nsid w:val="3443CBAB"/>
    <w:multiLevelType w:val="multilevel"/>
    <w:tmpl w:val="3443CB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4">
    <w:nsid w:val="344B2F4B"/>
    <w:multiLevelType w:val="multilevel"/>
    <w:tmpl w:val="344B2F4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55">
    <w:nsid w:val="3645F886"/>
    <w:multiLevelType w:val="multilevel"/>
    <w:tmpl w:val="3645F8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6">
    <w:nsid w:val="36AD7D6D"/>
    <w:multiLevelType w:val="multilevel"/>
    <w:tmpl w:val="36AD7D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7">
    <w:nsid w:val="377D1C25"/>
    <w:multiLevelType w:val="multilevel"/>
    <w:tmpl w:val="377D1C2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58">
    <w:nsid w:val="3A821BE0"/>
    <w:multiLevelType w:val="multilevel"/>
    <w:tmpl w:val="3A821BE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59">
    <w:nsid w:val="3D2F98C6"/>
    <w:multiLevelType w:val="multilevel"/>
    <w:tmpl w:val="3D2F98C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60">
    <w:nsid w:val="3F54937C"/>
    <w:multiLevelType w:val="multilevel"/>
    <w:tmpl w:val="3F5493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1">
    <w:nsid w:val="3F85BB37"/>
    <w:multiLevelType w:val="multilevel"/>
    <w:tmpl w:val="3F85BB3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62">
    <w:nsid w:val="40C997FB"/>
    <w:multiLevelType w:val="multilevel"/>
    <w:tmpl w:val="40C997F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63">
    <w:nsid w:val="43DF713A"/>
    <w:multiLevelType w:val="multilevel"/>
    <w:tmpl w:val="43DF71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4">
    <w:nsid w:val="4451CE64"/>
    <w:multiLevelType w:val="multilevel"/>
    <w:tmpl w:val="4451CE6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65">
    <w:nsid w:val="44C98B16"/>
    <w:multiLevelType w:val="multilevel"/>
    <w:tmpl w:val="44C98B1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66">
    <w:nsid w:val="4834248A"/>
    <w:multiLevelType w:val="multilevel"/>
    <w:tmpl w:val="4834248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67">
    <w:nsid w:val="4987C03B"/>
    <w:multiLevelType w:val="multilevel"/>
    <w:tmpl w:val="4987C0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8">
    <w:nsid w:val="499BE6A9"/>
    <w:multiLevelType w:val="multilevel"/>
    <w:tmpl w:val="499BE6A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69">
    <w:nsid w:val="4AAF10A4"/>
    <w:multiLevelType w:val="multilevel"/>
    <w:tmpl w:val="4AAF10A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70">
    <w:nsid w:val="4C15A302"/>
    <w:multiLevelType w:val="multilevel"/>
    <w:tmpl w:val="4C15A3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1">
    <w:nsid w:val="4C76C5AC"/>
    <w:multiLevelType w:val="multilevel"/>
    <w:tmpl w:val="4C76C5A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72">
    <w:nsid w:val="4C8C98D3"/>
    <w:multiLevelType w:val="multilevel"/>
    <w:tmpl w:val="4C8C98D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73">
    <w:nsid w:val="4CC4AC68"/>
    <w:multiLevelType w:val="multilevel"/>
    <w:tmpl w:val="4CC4AC6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74">
    <w:nsid w:val="4DB92896"/>
    <w:multiLevelType w:val="multilevel"/>
    <w:tmpl w:val="4DB9289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75">
    <w:nsid w:val="4DD35C0C"/>
    <w:multiLevelType w:val="multilevel"/>
    <w:tmpl w:val="4DD35C0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76">
    <w:nsid w:val="4F5799B0"/>
    <w:multiLevelType w:val="multilevel"/>
    <w:tmpl w:val="4F5799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7">
    <w:nsid w:val="4F784655"/>
    <w:multiLevelType w:val="multilevel"/>
    <w:tmpl w:val="4F7846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8">
    <w:nsid w:val="5002D0D1"/>
    <w:multiLevelType w:val="multilevel"/>
    <w:tmpl w:val="5002D0D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79">
    <w:nsid w:val="51D3A065"/>
    <w:multiLevelType w:val="multilevel"/>
    <w:tmpl w:val="51D3A0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0">
    <w:nsid w:val="5346637C"/>
    <w:multiLevelType w:val="multilevel"/>
    <w:tmpl w:val="5346637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81">
    <w:nsid w:val="5383BD4B"/>
    <w:multiLevelType w:val="multilevel"/>
    <w:tmpl w:val="5383BD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2">
    <w:nsid w:val="5405F69F"/>
    <w:multiLevelType w:val="multilevel"/>
    <w:tmpl w:val="5405F6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3">
    <w:nsid w:val="55100333"/>
    <w:multiLevelType w:val="multilevel"/>
    <w:tmpl w:val="551003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4">
    <w:nsid w:val="564BAD16"/>
    <w:multiLevelType w:val="multilevel"/>
    <w:tmpl w:val="564BAD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5">
    <w:nsid w:val="56C2EBE5"/>
    <w:multiLevelType w:val="multilevel"/>
    <w:tmpl w:val="56C2EBE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86">
    <w:nsid w:val="56F0DA09"/>
    <w:multiLevelType w:val="multilevel"/>
    <w:tmpl w:val="56F0DA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7">
    <w:nsid w:val="57317026"/>
    <w:multiLevelType w:val="multilevel"/>
    <w:tmpl w:val="5731702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88">
    <w:nsid w:val="57D0423E"/>
    <w:multiLevelType w:val="multilevel"/>
    <w:tmpl w:val="57D0423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89">
    <w:nsid w:val="58478D46"/>
    <w:multiLevelType w:val="multilevel"/>
    <w:tmpl w:val="58478D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0">
    <w:nsid w:val="58C8A1AB"/>
    <w:multiLevelType w:val="multilevel"/>
    <w:tmpl w:val="58C8A1A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91">
    <w:nsid w:val="5A4E4E95"/>
    <w:multiLevelType w:val="multilevel"/>
    <w:tmpl w:val="5A4E4E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2">
    <w:nsid w:val="5C9BF74B"/>
    <w:multiLevelType w:val="multilevel"/>
    <w:tmpl w:val="5C9BF7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3">
    <w:nsid w:val="5DE8F093"/>
    <w:multiLevelType w:val="multilevel"/>
    <w:tmpl w:val="5DE8F0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4">
    <w:nsid w:val="5DFB77C6"/>
    <w:multiLevelType w:val="multilevel"/>
    <w:tmpl w:val="5DFB77C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95">
    <w:nsid w:val="5DFCA0E4"/>
    <w:multiLevelType w:val="multilevel"/>
    <w:tmpl w:val="5DFCA0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6">
    <w:nsid w:val="5EDD6466"/>
    <w:multiLevelType w:val="multilevel"/>
    <w:tmpl w:val="5EDD646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97">
    <w:nsid w:val="5F50DC77"/>
    <w:multiLevelType w:val="multilevel"/>
    <w:tmpl w:val="5F50DC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8">
    <w:nsid w:val="5FAE0CAB"/>
    <w:multiLevelType w:val="multilevel"/>
    <w:tmpl w:val="5FAE0CA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99">
    <w:nsid w:val="62E74D90"/>
    <w:multiLevelType w:val="multilevel"/>
    <w:tmpl w:val="62E74D9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00">
    <w:nsid w:val="63D569D4"/>
    <w:multiLevelType w:val="multilevel"/>
    <w:tmpl w:val="63D569D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01">
    <w:nsid w:val="6479C5E2"/>
    <w:multiLevelType w:val="multilevel"/>
    <w:tmpl w:val="6479C5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2">
    <w:nsid w:val="65704F24"/>
    <w:multiLevelType w:val="multilevel"/>
    <w:tmpl w:val="65704F2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03">
    <w:nsid w:val="66CBA5F3"/>
    <w:multiLevelType w:val="multilevel"/>
    <w:tmpl w:val="66CBA5F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04">
    <w:nsid w:val="673E072E"/>
    <w:multiLevelType w:val="multilevel"/>
    <w:tmpl w:val="673E07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5">
    <w:nsid w:val="682A1D0B"/>
    <w:multiLevelType w:val="multilevel"/>
    <w:tmpl w:val="682A1D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6">
    <w:nsid w:val="684DBE92"/>
    <w:multiLevelType w:val="multilevel"/>
    <w:tmpl w:val="684DBE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7">
    <w:nsid w:val="68910909"/>
    <w:multiLevelType w:val="multilevel"/>
    <w:tmpl w:val="6891090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08">
    <w:nsid w:val="68D72F9E"/>
    <w:multiLevelType w:val="multilevel"/>
    <w:tmpl w:val="68D72F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9">
    <w:nsid w:val="6ADDCCE1"/>
    <w:multiLevelType w:val="multilevel"/>
    <w:tmpl w:val="6ADDCCE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10">
    <w:nsid w:val="6BE44B37"/>
    <w:multiLevelType w:val="multilevel"/>
    <w:tmpl w:val="6BE44B3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11">
    <w:nsid w:val="6C4BBCB1"/>
    <w:multiLevelType w:val="multilevel"/>
    <w:tmpl w:val="6C4BBC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2">
    <w:nsid w:val="6DF77E94"/>
    <w:multiLevelType w:val="multilevel"/>
    <w:tmpl w:val="6DF77E9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13">
    <w:nsid w:val="6E55F7F2"/>
    <w:multiLevelType w:val="multilevel"/>
    <w:tmpl w:val="6E55F7F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4">
    <w:nsid w:val="71C4816A"/>
    <w:multiLevelType w:val="multilevel"/>
    <w:tmpl w:val="71C4816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15">
    <w:nsid w:val="7458B836"/>
    <w:multiLevelType w:val="multilevel"/>
    <w:tmpl w:val="7458B83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16">
    <w:nsid w:val="75A5CF6D"/>
    <w:multiLevelType w:val="multilevel"/>
    <w:tmpl w:val="75A5CF6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17">
    <w:nsid w:val="782F721E"/>
    <w:multiLevelType w:val="multilevel"/>
    <w:tmpl w:val="782F721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18">
    <w:nsid w:val="79026B6B"/>
    <w:multiLevelType w:val="multilevel"/>
    <w:tmpl w:val="79026B6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19">
    <w:nsid w:val="7A1D62D5"/>
    <w:multiLevelType w:val="multilevel"/>
    <w:tmpl w:val="7A1D62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0">
    <w:nsid w:val="7A554159"/>
    <w:multiLevelType w:val="multilevel"/>
    <w:tmpl w:val="7A5541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1">
    <w:nsid w:val="7A765B2E"/>
    <w:multiLevelType w:val="multilevel"/>
    <w:tmpl w:val="7A765B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2">
    <w:nsid w:val="7AD7AD23"/>
    <w:multiLevelType w:val="multilevel"/>
    <w:tmpl w:val="7AD7AD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3">
    <w:nsid w:val="7B044373"/>
    <w:multiLevelType w:val="multilevel"/>
    <w:tmpl w:val="7B04437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24">
    <w:nsid w:val="7ECD4FD5"/>
    <w:multiLevelType w:val="multilevel"/>
    <w:tmpl w:val="7ECD4FD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25">
    <w:nsid w:val="7F876FB0"/>
    <w:multiLevelType w:val="multilevel"/>
    <w:tmpl w:val="7F876F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12"/>
  </w:num>
  <w:num w:numId="2">
    <w:abstractNumId w:val="213"/>
  </w:num>
  <w:num w:numId="3">
    <w:abstractNumId w:val="153"/>
  </w:num>
  <w:num w:numId="4">
    <w:abstractNumId w:val="204"/>
  </w:num>
  <w:num w:numId="5">
    <w:abstractNumId w:val="69"/>
  </w:num>
  <w:num w:numId="6">
    <w:abstractNumId w:val="208"/>
  </w:num>
  <w:num w:numId="7">
    <w:abstractNumId w:val="139"/>
  </w:num>
  <w:num w:numId="8">
    <w:abstractNumId w:val="49"/>
  </w:num>
  <w:num w:numId="9">
    <w:abstractNumId w:val="201"/>
  </w:num>
  <w:num w:numId="10">
    <w:abstractNumId w:val="12"/>
  </w:num>
  <w:num w:numId="11">
    <w:abstractNumId w:val="144"/>
  </w:num>
  <w:num w:numId="12">
    <w:abstractNumId w:val="147"/>
  </w:num>
  <w:num w:numId="13">
    <w:abstractNumId w:val="183"/>
  </w:num>
  <w:num w:numId="14">
    <w:abstractNumId w:val="19"/>
  </w:num>
  <w:num w:numId="15">
    <w:abstractNumId w:val="5"/>
  </w:num>
  <w:num w:numId="16">
    <w:abstractNumId w:val="176"/>
  </w:num>
  <w:num w:numId="17">
    <w:abstractNumId w:val="76"/>
  </w:num>
  <w:num w:numId="18">
    <w:abstractNumId w:val="152"/>
  </w:num>
  <w:num w:numId="19">
    <w:abstractNumId w:val="120"/>
  </w:num>
  <w:num w:numId="20">
    <w:abstractNumId w:val="90"/>
  </w:num>
  <w:num w:numId="21">
    <w:abstractNumId w:val="138"/>
  </w:num>
  <w:num w:numId="22">
    <w:abstractNumId w:val="214"/>
  </w:num>
  <w:num w:numId="23">
    <w:abstractNumId w:val="84"/>
  </w:num>
  <w:num w:numId="24">
    <w:abstractNumId w:val="66"/>
  </w:num>
  <w:num w:numId="25">
    <w:abstractNumId w:val="150"/>
  </w:num>
  <w:num w:numId="26">
    <w:abstractNumId w:val="121"/>
  </w:num>
  <w:num w:numId="27">
    <w:abstractNumId w:val="25"/>
  </w:num>
  <w:num w:numId="28">
    <w:abstractNumId w:val="193"/>
  </w:num>
  <w:num w:numId="29">
    <w:abstractNumId w:val="68"/>
  </w:num>
  <w:num w:numId="30">
    <w:abstractNumId w:val="154"/>
  </w:num>
  <w:num w:numId="31">
    <w:abstractNumId w:val="212"/>
  </w:num>
  <w:num w:numId="32">
    <w:abstractNumId w:val="103"/>
  </w:num>
  <w:num w:numId="33">
    <w:abstractNumId w:val="129"/>
  </w:num>
  <w:num w:numId="34">
    <w:abstractNumId w:val="197"/>
  </w:num>
  <w:num w:numId="35">
    <w:abstractNumId w:val="163"/>
  </w:num>
  <w:num w:numId="36">
    <w:abstractNumId w:val="206"/>
  </w:num>
  <w:num w:numId="37">
    <w:abstractNumId w:val="177"/>
  </w:num>
  <w:num w:numId="38">
    <w:abstractNumId w:val="87"/>
  </w:num>
  <w:num w:numId="39">
    <w:abstractNumId w:val="23"/>
  </w:num>
  <w:num w:numId="40">
    <w:abstractNumId w:val="221"/>
  </w:num>
  <w:num w:numId="41">
    <w:abstractNumId w:val="78"/>
  </w:num>
  <w:num w:numId="42">
    <w:abstractNumId w:val="189"/>
  </w:num>
  <w:num w:numId="43">
    <w:abstractNumId w:val="179"/>
  </w:num>
  <w:num w:numId="44">
    <w:abstractNumId w:val="225"/>
  </w:num>
  <w:num w:numId="45">
    <w:abstractNumId w:val="47"/>
  </w:num>
  <w:num w:numId="46">
    <w:abstractNumId w:val="184"/>
  </w:num>
  <w:num w:numId="47">
    <w:abstractNumId w:val="42"/>
  </w:num>
  <w:num w:numId="48">
    <w:abstractNumId w:val="88"/>
  </w:num>
  <w:num w:numId="49">
    <w:abstractNumId w:val="46"/>
  </w:num>
  <w:num w:numId="50">
    <w:abstractNumId w:val="67"/>
  </w:num>
  <w:num w:numId="51">
    <w:abstractNumId w:val="172"/>
  </w:num>
  <w:num w:numId="52">
    <w:abstractNumId w:val="0"/>
  </w:num>
  <w:num w:numId="53">
    <w:abstractNumId w:val="26"/>
  </w:num>
  <w:num w:numId="54">
    <w:abstractNumId w:val="205"/>
  </w:num>
  <w:num w:numId="55">
    <w:abstractNumId w:val="4"/>
  </w:num>
  <w:num w:numId="56">
    <w:abstractNumId w:val="70"/>
  </w:num>
  <w:num w:numId="57">
    <w:abstractNumId w:val="27"/>
  </w:num>
  <w:num w:numId="58">
    <w:abstractNumId w:val="62"/>
  </w:num>
  <w:num w:numId="59">
    <w:abstractNumId w:val="83"/>
  </w:num>
  <w:num w:numId="60">
    <w:abstractNumId w:val="77"/>
  </w:num>
  <w:num w:numId="61">
    <w:abstractNumId w:val="97"/>
  </w:num>
  <w:num w:numId="62">
    <w:abstractNumId w:val="63"/>
  </w:num>
  <w:num w:numId="63">
    <w:abstractNumId w:val="118"/>
  </w:num>
  <w:num w:numId="64">
    <w:abstractNumId w:val="85"/>
  </w:num>
  <w:num w:numId="65">
    <w:abstractNumId w:val="123"/>
  </w:num>
  <w:num w:numId="66">
    <w:abstractNumId w:val="93"/>
  </w:num>
  <w:num w:numId="67">
    <w:abstractNumId w:val="126"/>
  </w:num>
  <w:num w:numId="68">
    <w:abstractNumId w:val="160"/>
  </w:num>
  <w:num w:numId="69">
    <w:abstractNumId w:val="220"/>
  </w:num>
  <w:num w:numId="70">
    <w:abstractNumId w:val="114"/>
  </w:num>
  <w:num w:numId="71">
    <w:abstractNumId w:val="156"/>
  </w:num>
  <w:num w:numId="72">
    <w:abstractNumId w:val="32"/>
  </w:num>
  <w:num w:numId="73">
    <w:abstractNumId w:val="143"/>
  </w:num>
  <w:num w:numId="74">
    <w:abstractNumId w:val="79"/>
  </w:num>
  <w:num w:numId="75">
    <w:abstractNumId w:val="14"/>
  </w:num>
  <w:num w:numId="76">
    <w:abstractNumId w:val="96"/>
  </w:num>
  <w:num w:numId="77">
    <w:abstractNumId w:val="122"/>
  </w:num>
  <w:num w:numId="78">
    <w:abstractNumId w:val="196"/>
  </w:num>
  <w:num w:numId="79">
    <w:abstractNumId w:val="164"/>
  </w:num>
  <w:num w:numId="80">
    <w:abstractNumId w:val="178"/>
  </w:num>
  <w:num w:numId="81">
    <w:abstractNumId w:val="10"/>
  </w:num>
  <w:num w:numId="82">
    <w:abstractNumId w:val="38"/>
  </w:num>
  <w:num w:numId="83">
    <w:abstractNumId w:val="34"/>
  </w:num>
  <w:num w:numId="84">
    <w:abstractNumId w:val="13"/>
  </w:num>
  <w:num w:numId="85">
    <w:abstractNumId w:val="21"/>
  </w:num>
  <w:num w:numId="86">
    <w:abstractNumId w:val="188"/>
  </w:num>
  <w:num w:numId="87">
    <w:abstractNumId w:val="80"/>
  </w:num>
  <w:num w:numId="88">
    <w:abstractNumId w:val="35"/>
  </w:num>
  <w:num w:numId="89">
    <w:abstractNumId w:val="148"/>
  </w:num>
  <w:num w:numId="90">
    <w:abstractNumId w:val="28"/>
  </w:num>
  <w:num w:numId="91">
    <w:abstractNumId w:val="111"/>
  </w:num>
  <w:num w:numId="92">
    <w:abstractNumId w:val="132"/>
  </w:num>
  <w:num w:numId="93">
    <w:abstractNumId w:val="209"/>
  </w:num>
  <w:num w:numId="94">
    <w:abstractNumId w:val="101"/>
  </w:num>
  <w:num w:numId="95">
    <w:abstractNumId w:val="207"/>
  </w:num>
  <w:num w:numId="96">
    <w:abstractNumId w:val="58"/>
  </w:num>
  <w:num w:numId="97">
    <w:abstractNumId w:val="102"/>
  </w:num>
  <w:num w:numId="98">
    <w:abstractNumId w:val="59"/>
  </w:num>
  <w:num w:numId="99">
    <w:abstractNumId w:val="128"/>
  </w:num>
  <w:num w:numId="100">
    <w:abstractNumId w:val="54"/>
  </w:num>
  <w:num w:numId="101">
    <w:abstractNumId w:val="217"/>
  </w:num>
  <w:num w:numId="102">
    <w:abstractNumId w:val="105"/>
  </w:num>
  <w:num w:numId="103">
    <w:abstractNumId w:val="181"/>
  </w:num>
  <w:num w:numId="104">
    <w:abstractNumId w:val="91"/>
  </w:num>
  <w:num w:numId="105">
    <w:abstractNumId w:val="157"/>
  </w:num>
  <w:num w:numId="106">
    <w:abstractNumId w:val="158"/>
  </w:num>
  <w:num w:numId="107">
    <w:abstractNumId w:val="161"/>
  </w:num>
  <w:num w:numId="108">
    <w:abstractNumId w:val="2"/>
  </w:num>
  <w:num w:numId="109">
    <w:abstractNumId w:val="215"/>
  </w:num>
  <w:num w:numId="110">
    <w:abstractNumId w:val="56"/>
  </w:num>
  <w:num w:numId="111">
    <w:abstractNumId w:val="92"/>
  </w:num>
  <w:num w:numId="112">
    <w:abstractNumId w:val="64"/>
  </w:num>
  <w:num w:numId="113">
    <w:abstractNumId w:val="20"/>
  </w:num>
  <w:num w:numId="114">
    <w:abstractNumId w:val="219"/>
  </w:num>
  <w:num w:numId="115">
    <w:abstractNumId w:val="107"/>
  </w:num>
  <w:num w:numId="116">
    <w:abstractNumId w:val="36"/>
  </w:num>
  <w:num w:numId="117">
    <w:abstractNumId w:val="31"/>
  </w:num>
  <w:num w:numId="118">
    <w:abstractNumId w:val="44"/>
  </w:num>
  <w:num w:numId="119">
    <w:abstractNumId w:val="82"/>
  </w:num>
  <w:num w:numId="120">
    <w:abstractNumId w:val="216"/>
  </w:num>
  <w:num w:numId="121">
    <w:abstractNumId w:val="98"/>
  </w:num>
  <w:num w:numId="122">
    <w:abstractNumId w:val="30"/>
  </w:num>
  <w:num w:numId="123">
    <w:abstractNumId w:val="187"/>
  </w:num>
  <w:num w:numId="124">
    <w:abstractNumId w:val="162"/>
  </w:num>
  <w:num w:numId="125">
    <w:abstractNumId w:val="124"/>
  </w:num>
  <w:num w:numId="126">
    <w:abstractNumId w:val="146"/>
  </w:num>
  <w:num w:numId="127">
    <w:abstractNumId w:val="190"/>
  </w:num>
  <w:num w:numId="128">
    <w:abstractNumId w:val="142"/>
  </w:num>
  <w:num w:numId="129">
    <w:abstractNumId w:val="81"/>
  </w:num>
  <w:num w:numId="130">
    <w:abstractNumId w:val="203"/>
  </w:num>
  <w:num w:numId="131">
    <w:abstractNumId w:val="94"/>
  </w:num>
  <w:num w:numId="132">
    <w:abstractNumId w:val="218"/>
  </w:num>
  <w:num w:numId="133">
    <w:abstractNumId w:val="50"/>
  </w:num>
  <w:num w:numId="134">
    <w:abstractNumId w:val="15"/>
  </w:num>
  <w:num w:numId="135">
    <w:abstractNumId w:val="104"/>
  </w:num>
  <w:num w:numId="136">
    <w:abstractNumId w:val="24"/>
  </w:num>
  <w:num w:numId="137">
    <w:abstractNumId w:val="43"/>
  </w:num>
  <w:num w:numId="138">
    <w:abstractNumId w:val="223"/>
  </w:num>
  <w:num w:numId="139">
    <w:abstractNumId w:val="194"/>
  </w:num>
  <w:num w:numId="140">
    <w:abstractNumId w:val="198"/>
  </w:num>
  <w:num w:numId="141">
    <w:abstractNumId w:val="40"/>
  </w:num>
  <w:num w:numId="142">
    <w:abstractNumId w:val="182"/>
  </w:num>
  <w:num w:numId="143">
    <w:abstractNumId w:val="185"/>
  </w:num>
  <w:num w:numId="144">
    <w:abstractNumId w:val="159"/>
  </w:num>
  <w:num w:numId="145">
    <w:abstractNumId w:val="110"/>
  </w:num>
  <w:num w:numId="146">
    <w:abstractNumId w:val="55"/>
  </w:num>
  <w:num w:numId="147">
    <w:abstractNumId w:val="11"/>
  </w:num>
  <w:num w:numId="148">
    <w:abstractNumId w:val="200"/>
  </w:num>
  <w:num w:numId="149">
    <w:abstractNumId w:val="45"/>
  </w:num>
  <w:num w:numId="150">
    <w:abstractNumId w:val="57"/>
  </w:num>
  <w:num w:numId="151">
    <w:abstractNumId w:val="3"/>
  </w:num>
  <w:num w:numId="152">
    <w:abstractNumId w:val="7"/>
  </w:num>
  <w:num w:numId="153">
    <w:abstractNumId w:val="95"/>
  </w:num>
  <w:num w:numId="154">
    <w:abstractNumId w:val="18"/>
  </w:num>
  <w:num w:numId="155">
    <w:abstractNumId w:val="16"/>
  </w:num>
  <w:num w:numId="156">
    <w:abstractNumId w:val="127"/>
  </w:num>
  <w:num w:numId="157">
    <w:abstractNumId w:val="99"/>
  </w:num>
  <w:num w:numId="158">
    <w:abstractNumId w:val="51"/>
  </w:num>
  <w:num w:numId="159">
    <w:abstractNumId w:val="86"/>
  </w:num>
  <w:num w:numId="160">
    <w:abstractNumId w:val="125"/>
  </w:num>
  <w:num w:numId="161">
    <w:abstractNumId w:val="115"/>
  </w:num>
  <w:num w:numId="162">
    <w:abstractNumId w:val="165"/>
  </w:num>
  <w:num w:numId="163">
    <w:abstractNumId w:val="149"/>
  </w:num>
  <w:num w:numId="164">
    <w:abstractNumId w:val="192"/>
  </w:num>
  <w:num w:numId="165">
    <w:abstractNumId w:val="169"/>
  </w:num>
  <w:num w:numId="166">
    <w:abstractNumId w:val="53"/>
  </w:num>
  <w:num w:numId="167">
    <w:abstractNumId w:val="65"/>
  </w:num>
  <w:num w:numId="168">
    <w:abstractNumId w:val="48"/>
  </w:num>
  <w:num w:numId="169">
    <w:abstractNumId w:val="145"/>
  </w:num>
  <w:num w:numId="170">
    <w:abstractNumId w:val="75"/>
  </w:num>
  <w:num w:numId="171">
    <w:abstractNumId w:val="130"/>
  </w:num>
  <w:num w:numId="172">
    <w:abstractNumId w:val="113"/>
  </w:num>
  <w:num w:numId="173">
    <w:abstractNumId w:val="174"/>
  </w:num>
  <w:num w:numId="174">
    <w:abstractNumId w:val="71"/>
  </w:num>
  <w:num w:numId="175">
    <w:abstractNumId w:val="73"/>
  </w:num>
  <w:num w:numId="176">
    <w:abstractNumId w:val="211"/>
  </w:num>
  <w:num w:numId="177">
    <w:abstractNumId w:val="141"/>
  </w:num>
  <w:num w:numId="178">
    <w:abstractNumId w:val="109"/>
  </w:num>
  <w:num w:numId="179">
    <w:abstractNumId w:val="210"/>
  </w:num>
  <w:num w:numId="180">
    <w:abstractNumId w:val="199"/>
  </w:num>
  <w:num w:numId="181">
    <w:abstractNumId w:val="41"/>
  </w:num>
  <w:num w:numId="182">
    <w:abstractNumId w:val="134"/>
  </w:num>
  <w:num w:numId="183">
    <w:abstractNumId w:val="224"/>
  </w:num>
  <w:num w:numId="184">
    <w:abstractNumId w:val="39"/>
  </w:num>
  <w:num w:numId="185">
    <w:abstractNumId w:val="222"/>
  </w:num>
  <w:num w:numId="186">
    <w:abstractNumId w:val="17"/>
  </w:num>
  <w:num w:numId="187">
    <w:abstractNumId w:val="168"/>
  </w:num>
  <w:num w:numId="188">
    <w:abstractNumId w:val="195"/>
  </w:num>
  <w:num w:numId="189">
    <w:abstractNumId w:val="6"/>
  </w:num>
  <w:num w:numId="190">
    <w:abstractNumId w:val="108"/>
  </w:num>
  <w:num w:numId="191">
    <w:abstractNumId w:val="117"/>
  </w:num>
  <w:num w:numId="192">
    <w:abstractNumId w:val="173"/>
  </w:num>
  <w:num w:numId="193">
    <w:abstractNumId w:val="9"/>
  </w:num>
  <w:num w:numId="194">
    <w:abstractNumId w:val="171"/>
  </w:num>
  <w:num w:numId="195">
    <w:abstractNumId w:val="29"/>
  </w:num>
  <w:num w:numId="196">
    <w:abstractNumId w:val="61"/>
  </w:num>
  <w:num w:numId="197">
    <w:abstractNumId w:val="151"/>
  </w:num>
  <w:num w:numId="198">
    <w:abstractNumId w:val="8"/>
  </w:num>
  <w:num w:numId="199">
    <w:abstractNumId w:val="74"/>
  </w:num>
  <w:num w:numId="200">
    <w:abstractNumId w:val="37"/>
  </w:num>
  <w:num w:numId="201">
    <w:abstractNumId w:val="175"/>
  </w:num>
  <w:num w:numId="202">
    <w:abstractNumId w:val="72"/>
  </w:num>
  <w:num w:numId="203">
    <w:abstractNumId w:val="119"/>
  </w:num>
  <w:num w:numId="204">
    <w:abstractNumId w:val="131"/>
  </w:num>
  <w:num w:numId="205">
    <w:abstractNumId w:val="116"/>
  </w:num>
  <w:num w:numId="206">
    <w:abstractNumId w:val="1"/>
  </w:num>
  <w:num w:numId="207">
    <w:abstractNumId w:val="133"/>
  </w:num>
  <w:num w:numId="208">
    <w:abstractNumId w:val="106"/>
  </w:num>
  <w:num w:numId="209">
    <w:abstractNumId w:val="180"/>
  </w:num>
  <w:num w:numId="210">
    <w:abstractNumId w:val="33"/>
  </w:num>
  <w:num w:numId="211">
    <w:abstractNumId w:val="140"/>
  </w:num>
  <w:num w:numId="212">
    <w:abstractNumId w:val="100"/>
  </w:num>
  <w:num w:numId="213">
    <w:abstractNumId w:val="137"/>
  </w:num>
  <w:num w:numId="214">
    <w:abstractNumId w:val="191"/>
  </w:num>
  <w:num w:numId="215">
    <w:abstractNumId w:val="166"/>
  </w:num>
  <w:num w:numId="216">
    <w:abstractNumId w:val="167"/>
  </w:num>
  <w:num w:numId="217">
    <w:abstractNumId w:val="22"/>
  </w:num>
  <w:num w:numId="218">
    <w:abstractNumId w:val="170"/>
  </w:num>
  <w:num w:numId="219">
    <w:abstractNumId w:val="89"/>
  </w:num>
  <w:num w:numId="220">
    <w:abstractNumId w:val="155"/>
  </w:num>
  <w:num w:numId="221">
    <w:abstractNumId w:val="135"/>
  </w:num>
  <w:num w:numId="222">
    <w:abstractNumId w:val="136"/>
  </w:num>
  <w:num w:numId="223">
    <w:abstractNumId w:val="186"/>
  </w:num>
  <w:num w:numId="224">
    <w:abstractNumId w:val="60"/>
  </w:num>
  <w:num w:numId="225">
    <w:abstractNumId w:val="52"/>
  </w:num>
  <w:num w:numId="226">
    <w:abstractNumId w:val="20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3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useAltKinsokuLineBreakRules/>
    <w:compatSetting w:name="compatibilityMode" w:uri="http://schemas.microsoft.com/office/word" w:val="11"/>
  </w:compat>
  <w:rsids>
    <w:rsidRoot w:val="00000000"/>
    <w:rsid w:val="11F0418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keepNext/>
      <w:pBdr>
        <w:top w:val="none" w:color="auto" w:sz="0" w:space="0"/>
        <w:left w:val="single" w:color="0B3D6B" w:sz="36" w:space="8"/>
        <w:bottom w:val="none" w:color="auto" w:sz="0" w:space="0"/>
        <w:right w:val="none" w:color="auto" w:sz="0" w:space="0"/>
      </w:pBdr>
      <w:shd w:val="clear" w:fill="EEF4F9"/>
      <w:spacing w:before="320" w:beforeAutospacing="0" w:after="120" w:afterAutospacing="0"/>
      <w:ind w:left="0" w:right="0"/>
      <w:jc w:val="left"/>
    </w:pPr>
    <w:rPr>
      <w:rFonts w:hint="eastAsia" w:ascii="SimSun" w:hAnsi="SimSun" w:eastAsia="SimSun" w:cs="SimSun"/>
      <w:b/>
      <w:bCs/>
      <w:color w:val="14507F"/>
      <w:kern w:val="0"/>
      <w:sz w:val="26"/>
      <w:szCs w:val="26"/>
      <w:lang w:val="en-US" w:eastAsia="zh-CN" w:bidi="ar"/>
    </w:rPr>
  </w:style>
  <w:style w:type="paragraph" w:styleId="5">
    <w:name w:val="heading 4"/>
    <w:basedOn w:val="1"/>
    <w:next w:val="1"/>
    <w:semiHidden/>
    <w:unhideWhenUsed/>
    <w:qFormat/>
    <w:uiPriority w:val="0"/>
    <w:pPr>
      <w:keepNext/>
      <w:spacing w:before="240" w:beforeAutospacing="0" w:after="80" w:afterAutospacing="0"/>
      <w:ind w:left="0" w:right="0"/>
      <w:jc w:val="left"/>
    </w:pPr>
    <w:rPr>
      <w:rFonts w:hint="eastAsia" w:ascii="SimSun" w:hAnsi="SimSun" w:eastAsia="SimSun" w:cs="SimSun"/>
      <w:b/>
      <w:bCs/>
      <w:color w:val="0B3D6B"/>
      <w:kern w:val="0"/>
      <w:sz w:val="22"/>
      <w:szCs w:val="22"/>
      <w:lang w:val="en-US" w:eastAsia="zh-CN" w:bidi="ar"/>
    </w:rPr>
  </w:style>
  <w:style w:type="paragraph" w:styleId="6">
    <w:name w:val="heading 5"/>
    <w:basedOn w:val="1"/>
    <w:next w:val="1"/>
    <w:semiHidden/>
    <w:unhideWhenUsed/>
    <w:qFormat/>
    <w:uiPriority w:val="0"/>
    <w:pPr>
      <w:keepNext/>
      <w:spacing w:before="180" w:beforeAutospacing="0" w:after="60" w:afterAutospacing="0"/>
      <w:ind w:left="0" w:right="0"/>
      <w:jc w:val="left"/>
    </w:pPr>
    <w:rPr>
      <w:rFonts w:hint="eastAsia" w:ascii="SimSun" w:hAnsi="SimSun" w:eastAsia="SimSun" w:cs="SimSun"/>
      <w:b/>
      <w:bCs/>
      <w:i/>
      <w:iCs/>
      <w:color w:val="444444"/>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4"/>
      <w:szCs w:val="14"/>
      <w:lang w:val="en-US" w:eastAsia="zh-CN" w:bidi="ar"/>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mphasis"/>
    <w:basedOn w:val="8"/>
    <w:qFormat/>
    <w:uiPriority w:val="0"/>
    <w:rPr>
      <w:i/>
      <w:iCs/>
    </w:rPr>
  </w:style>
  <w:style w:type="character" w:styleId="11">
    <w:name w:val="FollowedHyperlink"/>
    <w:basedOn w:val="8"/>
    <w:uiPriority w:val="0"/>
    <w:rPr>
      <w:color w:val="14507F"/>
      <w:u w:val="single"/>
    </w:rPr>
  </w:style>
  <w:style w:type="paragraph" w:styleId="12">
    <w:name w:val="footer"/>
    <w:basedOn w:val="1"/>
    <w:uiPriority w:val="0"/>
    <w:pPr>
      <w:tabs>
        <w:tab w:val="center" w:pos="4153"/>
        <w:tab w:val="right" w:pos="8306"/>
      </w:tabs>
      <w:snapToGrid w:val="0"/>
      <w:jc w:val="left"/>
    </w:pPr>
    <w:rPr>
      <w:sz w:val="18"/>
      <w:szCs w:val="18"/>
    </w:rPr>
  </w:style>
  <w:style w:type="paragraph" w:styleId="13">
    <w:name w:val="header"/>
    <w:basedOn w:val="1"/>
    <w:uiPriority w:val="0"/>
    <w:pPr>
      <w:tabs>
        <w:tab w:val="center" w:pos="4153"/>
        <w:tab w:val="right" w:pos="8306"/>
      </w:tabs>
      <w:snapToGrid w:val="0"/>
    </w:pPr>
    <w:rPr>
      <w:sz w:val="18"/>
      <w:szCs w:val="18"/>
    </w:rPr>
  </w:style>
  <w:style w:type="character" w:styleId="14">
    <w:name w:val="HTML Code"/>
    <w:basedOn w:val="8"/>
    <w:uiPriority w:val="0"/>
    <w:rPr>
      <w:rFonts w:hint="default" w:ascii="Consolas" w:hAnsi="Consolas" w:eastAsia="Consolas" w:cs="Consolas"/>
      <w:color w:val="8A2B2B"/>
      <w:sz w:val="18"/>
      <w:szCs w:val="18"/>
      <w:bdr w:val="none" w:color="auto" w:sz="0" w:space="0"/>
      <w:shd w:val="clear" w:fill="F3F4F6"/>
    </w:rPr>
  </w:style>
  <w:style w:type="paragraph" w:styleId="15">
    <w:name w:val="HTML Preformatted"/>
    <w:basedOn w:val="1"/>
    <w:uiPriority w:val="0"/>
    <w:pPr>
      <w:pBdr>
        <w:top w:val="single" w:color="D8DDE3" w:sz="2" w:space="7"/>
        <w:left w:val="single" w:color="D8DDE3" w:sz="2" w:space="7"/>
        <w:bottom w:val="single" w:color="D8DDE3" w:sz="2" w:space="7"/>
        <w:right w:val="single" w:color="D8DDE3" w:sz="2" w:space="7"/>
      </w:pBdr>
      <w:shd w:val="clear" w:fill="F7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40" w:beforeAutospacing="0" w:after="140" w:afterAutospacing="0"/>
      <w:ind w:left="0" w:right="0"/>
      <w:jc w:val="left"/>
    </w:pPr>
    <w:rPr>
      <w:rFonts w:hint="eastAsia" w:ascii="SimSun" w:hAnsi="SimSun" w:eastAsia="SimSun" w:cs="SimSun"/>
      <w:kern w:val="0"/>
      <w:sz w:val="24"/>
      <w:szCs w:val="24"/>
      <w:lang w:val="en-US" w:eastAsia="zh-CN" w:bidi="ar"/>
    </w:rPr>
  </w:style>
  <w:style w:type="character" w:styleId="16">
    <w:name w:val="Hyperlink"/>
    <w:basedOn w:val="8"/>
    <w:uiPriority w:val="0"/>
    <w:rPr>
      <w:color w:val="14507F"/>
      <w:u w:val="single"/>
    </w:rPr>
  </w:style>
  <w:style w:type="paragraph" w:styleId="17">
    <w:name w:val="Normal (Web)"/>
    <w:basedOn w:val="1"/>
    <w:uiPriority w:val="0"/>
    <w:pPr>
      <w:spacing w:before="100" w:beforeAutospacing="0" w:after="100" w:afterAutospacing="0"/>
      <w:ind w:left="0" w:right="0"/>
      <w:jc w:val="both"/>
    </w:pPr>
    <w:rPr>
      <w:kern w:val="0"/>
      <w:sz w:val="24"/>
      <w:szCs w:val="24"/>
      <w:lang w:val="en-US" w:eastAsia="zh-CN" w:bidi="ar"/>
    </w:rPr>
  </w:style>
  <w:style w:type="character" w:styleId="18">
    <w:name w:val="Strong"/>
    <w:basedOn w:val="8"/>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Company>Asuransi Sinar Mas</Company>
  <Pages>1430</Pages>
  <Words>336</Words>
  <Characters>1992</Characters>
  <TotalTime>0</TotalTime>
  <ScaleCrop>false</ScaleCrop>
  <LinksUpToDate>false</LinksUpToDate>
  <CharactersWithSpaces>2270</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2026-09-15T07:49:46Z</dcterms:created>
  <cp:lastModifiedBy>Jonny Wong</cp:lastModifiedBy>
  <dcterms:modified xsi:type="dcterms:W3CDTF">2026-09-15T07:50:39Z</dcterms:modified>
  <dc:subject>Migrasi Claim PNC ke Golang + React + PostgreSQL</dc:subject>
  <dc:title>Steering Document - Migrasi CLAIM PNC ke Golang</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3A227DE54A1B4A1DA92750C9B24F3D9C_13</vt:lpwstr>
  </property>
</Properties>
</file>