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Calibri" w:cs="Calibri" w:eastAsia="Calibri" w:hAnsi="Calibri"/>
          <w:color w:val="666666"/>
          <w:sz w:val="22"/>
          <w:szCs w:val="22"/>
        </w:rPr>
        <w:t xml:space="preserve">Deep Research Brief Part 3</w:t>
      </w:r>
    </w:p>
    <w:p>
      <w:pPr>
        <w:spacing w:after="80" w:before="0"/>
        <w:jc w:val="center"/>
      </w:pPr>
      <w:r>
        <w:rPr>
          <w:rFonts w:ascii="Calibri" w:cs="Calibri" w:eastAsia="Calibri" w:hAnsi="Calibri"/>
          <w:b/>
          <w:bCs/>
          <w:color w:val="1F3864"/>
          <w:sz w:val="44"/>
          <w:szCs w:val="44"/>
        </w:rPr>
        <w:t xml:space="preserve">NBA Projection Engine</w:t>
      </w:r>
    </w:p>
    <w:p>
      <w:pPr>
        <w:spacing w:after="80" w:before="0"/>
        <w:jc w:val="center"/>
      </w:pPr>
      <w:r>
        <w:rPr>
          <w:rFonts w:ascii="Calibri" w:cs="Calibri" w:eastAsia="Calibri" w:hAnsi="Calibri"/>
          <w:i/>
          <w:iCs/>
          <w:color w:val="4472C4"/>
          <w:sz w:val="26"/>
          <w:szCs w:val="26"/>
        </w:rPr>
        <w:t xml:space="preserve">Multi-Stat Decomposition  |  Vegas Integration  |  ML Ceiling</w:t>
      </w:r>
    </w:p>
    <w:p>
      <w:pPr>
        <w:spacing w:after="600" w:before="0"/>
        <w:jc w:val="center"/>
      </w:pPr>
      <w:r>
        <w:rPr>
          <w:rFonts w:ascii="Calibri" w:cs="Calibri" w:eastAsia="Calibri" w:hAnsi="Calibri"/>
          <w:color w:val="888888"/>
          <w:sz w:val="22"/>
          <w:szCs w:val="22"/>
        </w:rPr>
        <w:t xml:space="preserve">JonnyParlay Custom Projection Engine  |  May 2026</w:t>
      </w:r>
    </w:p>
    <w:p>
      <w:pPr>
        <w:pageBreakBefore/>
      </w:pPr>
      <w:r>
        <w:t xml:space="preserve"/>
      </w:r>
    </w:p>
    <w:p>
      <w:pPr>
        <w:pStyle w:val="Heading1"/>
        <w:pBdr>
          <w:bottom w:val="single" w:color="2B5797" w:sz="8" w:space="6"/>
        </w:pBdr>
        <w:spacing w:after="120" w:before="360"/>
      </w:pPr>
      <w:r>
        <w:rPr>
          <w:rFonts w:ascii="Calibri" w:cs="Calibri" w:eastAsia="Calibri" w:hAnsi="Calibri"/>
          <w:b/>
          <w:bCs/>
          <w:color w:val="1F3864"/>
          <w:sz w:val="34"/>
          <w:szCs w:val="34"/>
        </w:rPr>
        <w:t xml:space="preserve">Executive Summary</w:t>
      </w:r>
    </w:p>
    <w:p>
      <w:pPr>
        <w:spacing w:after="60" w:before="60"/>
      </w:pPr>
      <w:r>
        <w:rPr>
          <w:rFonts w:ascii="Calibri" w:cs="Calibri" w:eastAsia="Calibri" w:hAnsi="Calibri"/>
          <w:sz w:val="22"/>
          <w:szCs w:val="22"/>
        </w:rPr>
        <w:t xml:space="preserve">Two ranked lists: A ranks by expected PTS MAE reduction; B ranks by CLV / pick-accuracy lift. They differ because MAE and CLV optimise for different objectives. Chase both lists in parallel — the fixes in List A that are also high in List B (pace correction, bias correction) should be done today.</w:t>
      </w:r>
    </w:p>
    <w:p>
      <w:pPr>
        <w:pStyle w:val="Heading2"/>
        <w:spacing w:after="80" w:before="280"/>
      </w:pPr>
      <w:r>
        <w:rPr>
          <w:rFonts w:ascii="Calibri" w:cs="Calibri" w:eastAsia="Calibri" w:hAnsi="Calibri"/>
          <w:b/>
          <w:bCs/>
          <w:color w:val="2B5797"/>
          <w:sz w:val="26"/>
          <w:szCs w:val="26"/>
        </w:rPr>
        <w:t xml:space="preserve">A  |  Top 5 by PTS MAE Reduction</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360"/>
        <w:gridCol w:w="4680"/>
        <w:gridCol w:w="1800"/>
        <w:gridCol w:w="1260"/>
      </w:tblGrid>
      <w:tr>
        <w:tc>
          <w:tcPr>
            <w:tcW w:type="dxa" w:w="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Rank</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Change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Expected MAE Delta</w:t>
            </w:r>
          </w:p>
        </w:tc>
        <w:tc>
          <w:tcPr>
            <w:tcW w:type="dxa" w:w="1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Effort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Two-team pace factor (sec.1c): pace_factor = (team_off_pace + opp_def_pace) / (2 * LEAGUE_AVG_PACE). Or replace with implied team total when Vegas data available (sec.7c).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~0.20-0.35 pts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30 min</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2</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Additive bias correction (sec.1b): proj_pts += +0.272 after blend. Removes systematic underprediction at near-zero implementation risk.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~0.27 pts (eliminates systematic wrong-side calls)</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10 min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Blend weight grid-search (sec.1a): alpha in [0.10, 0.90] step 0.05. Expected optimal ~0.40-0.45.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~0.05-0.10 pts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2 hrs</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4</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Vegas prop-line blend at inference time (sec.7a-b): 0.70 x model + 0.30 x prop_line. Never train on the line.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~0.10-0.15 pts</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4-6 hrs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3PM extraction from PTS path (sec.4a): expose proj_3pa * fg3_pct instead of per-minute 3PM rate. Zero-cost improvement.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~0.05-0.10 pts on 3PM stat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30 min</w:t>
            </w:r>
          </w:p>
        </w:tc>
      </w:tr>
    </w:tbl>
    <w:p>
      <w:pPr>
        <w:spacing w:after="60" w:before="60"/>
      </w:pPr>
      <w:r>
        <w:t xml:space="preserve"/>
      </w:r>
    </w:p>
    <w:p>
      <w:pPr>
        <w:pStyle w:val="Heading2"/>
        <w:spacing w:after="80" w:before="280"/>
      </w:pPr>
      <w:r>
        <w:rPr>
          <w:rFonts w:ascii="Calibri" w:cs="Calibri" w:eastAsia="Calibri" w:hAnsi="Calibri"/>
          <w:b/>
          <w:bCs/>
          <w:color w:val="2B5797"/>
          <w:sz w:val="26"/>
          <w:szCs w:val="26"/>
        </w:rPr>
        <w:t xml:space="preserve">B  |  Top 5 by CLV / Pick-Accuracy Lift</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360"/>
        <w:gridCol w:w="3600"/>
        <w:gridCol w:w="2880"/>
        <w:gridCol w:w="1260"/>
      </w:tblGrid>
      <w:tr>
        <w:tc>
          <w:tcPr>
            <w:tcW w:type="dxa" w:w="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Rank</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Change</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Mechanism</w:t>
            </w:r>
          </w:p>
        </w:tc>
        <w:tc>
          <w:tcPr>
            <w:tcW w:type="dxa" w:w="1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Timeline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Win-probability calibration (sec.11b): Brier score on pick_log.csv + Platt scaling. Ensures picks labelled 60% actually win 60%.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Stops systematic mispricing of edge size; prevents over-betting weak signals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Now (needs ~100 graded picks)</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2</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Prop-line independence discipline (sec.7e): never use the line as a training feature. Calibrate all constants against actual outcomes only.</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Preserves independent signal in model residuals; prevents CLV contamination</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Immediately</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Stale-line handling (sec.7d): weight prop line by freshness (&lt; 90min = 1.0x, &gt; 4hr = 0.25x).</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Avoids integrating lines that haven't yet absorbed morning injury news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When line blend is live</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4</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REB / AST decomposition (sec.2-3): available-rebounds model + AST rate x possessions.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Better projections on REB/AST props directly increases correct directional calls and CLV on those markets</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Q2-Q3 2026</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Walk-forward cross-validation (sec.8): calibrate constants on 2023-24, validate on 2024-25 folds.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Prevents over-fitted constants from producing spuriously confident picks in production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Next calibration cycle</w:t>
            </w:r>
          </w:p>
        </w:tc>
      </w:tr>
    </w:tbl>
    <w:p>
      <w:pPr>
        <w:spacing w:after="60" w:before="60"/>
      </w:pPr>
      <w:r>
        <w:t xml:space="preserve"/>
      </w:r>
    </w:p>
    <w:p>
      <w:pPr>
        <w:spacing w:after="40" w:before="40"/>
        <w:ind w:left="360"/>
      </w:pPr>
      <w:r>
        <w:rPr>
          <w:rFonts w:ascii="Calibri" w:cs="Calibri" w:eastAsia="Calibri" w:hAnsi="Calibri"/>
          <w:i/>
          <w:iCs/>
          <w:color w:val="7030A0"/>
          <w:sz w:val="20"/>
          <w:szCs w:val="20"/>
        </w:rPr>
        <w:t xml:space="preserve">⛑ Items 1-2 in List A (pace fix + bias correction) are same-session edits in engine/nba_projector.py with near-zero risk. Do them before anything else. Combined expected improvement: ~0.47-0.62 MAE pts.</w:t>
      </w:r>
    </w:p>
    <w:p>
      <w:pPr>
        <w:pageBreakBefore/>
      </w:pPr>
      <w:r>
        <w:t xml:space="preserve"/>
      </w:r>
    </w:p>
    <w:p>
      <w:pPr>
        <w:pStyle w:val="Heading1"/>
        <w:pBdr>
          <w:bottom w:val="single" w:color="2B5797" w:sz="8" w:space="6"/>
        </w:pBdr>
        <w:spacing w:after="120" w:before="360"/>
      </w:pPr>
      <w:r>
        <w:rPr>
          <w:rFonts w:ascii="Calibri" w:cs="Calibri" w:eastAsia="Calibri" w:hAnsi="Calibri"/>
          <w:b/>
          <w:bCs/>
          <w:color w:val="1F3864"/>
          <w:sz w:val="34"/>
          <w:szCs w:val="34"/>
        </w:rPr>
        <w:t xml:space="preserve">Sec. 1  |  PTS -- Three Unresolved Items</w:t>
      </w:r>
    </w:p>
    <w:p>
      <w:pPr>
        <w:pStyle w:val="Heading2"/>
        <w:spacing w:after="80" w:before="280"/>
      </w:pPr>
      <w:r>
        <w:rPr>
          <w:rFonts w:ascii="Calibri" w:cs="Calibri" w:eastAsia="Calibri" w:hAnsi="Calibri"/>
          <w:b/>
          <w:bCs/>
          <w:color w:val="2B5797"/>
          <w:sz w:val="26"/>
          <w:szCs w:val="26"/>
        </w:rPr>
        <w:t xml:space="preserve">1a  |  Blend Weight Optimisation</w:t>
      </w:r>
    </w:p>
    <w:p>
      <w:pPr>
        <w:spacing w:after="60" w:before="60"/>
      </w:pPr>
      <w:r>
        <w:rPr>
          <w:rFonts w:ascii="Calibri" w:cs="Calibri" w:eastAsia="Calibri" w:hAnsi="Calibri"/>
          <w:sz w:val="22"/>
          <w:szCs w:val="22"/>
        </w:rPr>
        <w:t xml:space="preserve">alpha = 0.50 is a prior, not an empirical estimate. Run the grid-search on the same evaluation harness (seed=42, n=2000):</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tblGrid>
      <w:tr>
        <w:tc>
          <w:tcPr>
            <w:tcW w:type="dxa" w:w="9600"/>
            <w:tcBorders>
              <w:top w:val="single" w:color="AAAAAA" w:sz="1"/>
              <w:left w:val="single" w:color="AAAAAA" w:sz="1"/>
              <w:bottom w:val="single" w:color="AAAAAA" w:sz="1"/>
              <w:right w:val="single" w:color="AAAAAA"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D1D1D"/>
                <w:sz w:val="17"/>
                <w:szCs w:val="17"/>
              </w:rPr>
              <w:t xml:space="preserve"># Add to engine/evaluate_projector.py</w:t>
            </w:r>
          </w:p>
          <w:p>
            <w:pPr>
              <w:spacing w:after="0" w:before="0"/>
            </w:pPr>
            <w:r>
              <w:rPr>
                <w:rFonts w:ascii="Courier New" w:cs="Courier New" w:eastAsia="Courier New" w:hAnsi="Courier New"/>
                <w:color w:val="1D1D1D"/>
                <w:sz w:val="17"/>
                <w:szCs w:val="17"/>
              </w:rPr>
              <w:t xml:space="preserve">import numpy as np</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alphas = np.arange(0.10, 0.91, 0.05)</w:t>
            </w:r>
          </w:p>
          <w:p>
            <w:pPr>
              <w:spacing w:after="0" w:before="0"/>
            </w:pPr>
            <w:r>
              <w:rPr>
                <w:rFonts w:ascii="Courier New" w:cs="Courier New" w:eastAsia="Courier New" w:hAnsi="Courier New"/>
                <w:color w:val="1D1D1D"/>
                <w:sz w:val="17"/>
                <w:szCs w:val="17"/>
              </w:rPr>
              <w:t xml:space="preserve">results = {}</w:t>
            </w:r>
          </w:p>
          <w:p>
            <w:pPr>
              <w:spacing w:after="0" w:before="0"/>
            </w:pPr>
            <w:r>
              <w:rPr>
                <w:rFonts w:ascii="Courier New" w:cs="Courier New" w:eastAsia="Courier New" w:hAnsi="Courier New"/>
                <w:color w:val="1D1D1D"/>
                <w:sz w:val="17"/>
                <w:szCs w:val="17"/>
              </w:rPr>
              <w:t xml:space="preserve">for alpha in alphas:</w:t>
            </w:r>
          </w:p>
          <w:p>
            <w:pPr>
              <w:spacing w:after="0" w:before="0"/>
            </w:pPr>
            <w:r>
              <w:rPr>
                <w:rFonts w:ascii="Courier New" w:cs="Courier New" w:eastAsia="Courier New" w:hAnsi="Courier New"/>
                <w:color w:val="1D1D1D"/>
                <w:sz w:val="17"/>
                <w:szCs w:val="17"/>
              </w:rPr>
              <w:t xml:space="preserve">    maes = []</w:t>
            </w:r>
          </w:p>
          <w:p>
            <w:pPr>
              <w:spacing w:after="0" w:before="0"/>
            </w:pPr>
            <w:r>
              <w:rPr>
                <w:rFonts w:ascii="Courier New" w:cs="Courier New" w:eastAsia="Courier New" w:hAnsi="Courier New"/>
                <w:color w:val="1D1D1D"/>
                <w:sz w:val="17"/>
                <w:szCs w:val="17"/>
              </w:rPr>
              <w:t xml:space="preserve">    for sample in bootstrap_samples:   # seed=42, n=2000</w:t>
            </w:r>
          </w:p>
          <w:p>
            <w:pPr>
              <w:spacing w:after="0" w:before="0"/>
            </w:pPr>
            <w:r>
              <w:rPr>
                <w:rFonts w:ascii="Courier New" w:cs="Courier New" w:eastAsia="Courier New" w:hAnsi="Courier New"/>
                <w:color w:val="1D1D1D"/>
                <w:sz w:val="17"/>
                <w:szCs w:val="17"/>
              </w:rPr>
              <w:t xml:space="preserve">        proj = alpha * custom_pts + (1 - alpha) * baseline_pts</w:t>
            </w:r>
          </w:p>
          <w:p>
            <w:pPr>
              <w:spacing w:after="0" w:before="0"/>
            </w:pPr>
            <w:r>
              <w:rPr>
                <w:rFonts w:ascii="Courier New" w:cs="Courier New" w:eastAsia="Courier New" w:hAnsi="Courier New"/>
                <w:color w:val="1D1D1D"/>
                <w:sz w:val="17"/>
                <w:szCs w:val="17"/>
              </w:rPr>
              <w:t xml:space="preserve">        maes.append(np.mean(np.abs(proj - actual_pts)))</w:t>
            </w:r>
          </w:p>
          <w:p>
            <w:pPr>
              <w:spacing w:after="0" w:before="0"/>
            </w:pPr>
            <w:r>
              <w:rPr>
                <w:rFonts w:ascii="Courier New" w:cs="Courier New" w:eastAsia="Courier New" w:hAnsi="Courier New"/>
                <w:color w:val="1D1D1D"/>
                <w:sz w:val="17"/>
                <w:szCs w:val="17"/>
              </w:rPr>
              <w:t xml:space="preserve">    results[round(alpha, 2)] = np.mean(maes)</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optimal_alpha = min(results, key=results.get)</w:t>
            </w:r>
          </w:p>
          <w:p>
            <w:pPr>
              <w:spacing w:after="0" w:before="0"/>
            </w:pPr>
            <w:r>
              <w:rPr>
                <w:rFonts w:ascii="Courier New" w:cs="Courier New" w:eastAsia="Courier New" w:hAnsi="Courier New"/>
                <w:color w:val="1D1D1D"/>
                <w:sz w:val="17"/>
                <w:szCs w:val="17"/>
              </w:rPr>
              <w:t xml:space="preserve">print(f'Optimal alpha: {optimal_alpha}  MAE: {results[optimal_alpha]:.4f}')</w:t>
            </w:r>
          </w:p>
        </w:tc>
      </w:tr>
    </w:tbl>
    <w:p>
      <w:pPr>
        <w:spacing w:after="60" w:before="60"/>
      </w:pPr>
      <w:r>
        <w:rPr>
          <w:rFonts w:ascii="Calibri" w:cs="Calibri" w:eastAsia="Calibri" w:hAnsi="Calibri"/>
          <w:sz w:val="22"/>
          <w:szCs w:val="22"/>
        </w:rPr>
        <w:t xml:space="preserve">Expected result: alpha ~0.40-0.45. The FGA path has near-zero bias (+0.005); the per-minute path has bias -0.548. Optimal blend favours the FGA path slightly because bias is more costly than variance in a betting context -- systematic underprediction means systematic wrong-side calls.</w:t>
      </w:r>
    </w:p>
    <w:p>
      <w:pPr>
        <w:spacing w:after="60" w:before="60"/>
      </w:pPr>
      <w:r>
        <w:rPr>
          <w:rFonts w:ascii="Calibri" w:cs="Calibri" w:eastAsia="Calibri" w:hAnsi="Calibri"/>
          <w:sz w:val="22"/>
          <w:szCs w:val="22"/>
        </w:rPr>
        <w:t xml:space="preserve">Stability: optimal alpha drifts within +/- 0.05 year-over-year. Annual re-fit is sufficient. Dynamic alpha by sample size is a worthwhile refinement once base alpha is established: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4060"/>
      </w:tblGrid>
      <w:tr>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Player Games on Team</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Recommended alpha</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Rationale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&lt; 10 games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0.35 (lean per-min)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FGA rates unreliable at small sample; per-min is less noisy</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10-30 games</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0.45 (balanced)</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Rates stabilising</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&gt; 30 games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alpha_optimal from grid-search</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Full rate stability; trust FGA path</w:t>
            </w:r>
          </w:p>
        </w:tc>
      </w:tr>
    </w:tbl>
    <w:p>
      <w:pPr>
        <w:spacing w:after="60" w:before="60"/>
      </w:pPr>
      <w:r>
        <w:t xml:space="preserve"/>
      </w:r>
    </w:p>
    <w:p>
      <w:pPr>
        <w:pStyle w:val="Heading2"/>
        <w:spacing w:after="80" w:before="280"/>
      </w:pPr>
      <w:r>
        <w:rPr>
          <w:rFonts w:ascii="Calibri" w:cs="Calibri" w:eastAsia="Calibri" w:hAnsi="Calibri"/>
          <w:b/>
          <w:bCs/>
          <w:color w:val="2B5797"/>
          <w:sz w:val="26"/>
          <w:szCs w:val="26"/>
        </w:rPr>
        <w:t xml:space="preserve">1b  |  Systematic -0.272 Bias</w:t>
      </w:r>
    </w:p>
    <w:p>
      <w:pPr>
        <w:spacing w:after="60" w:before="60"/>
      </w:pPr>
      <w:r>
        <w:rPr>
          <w:rFonts w:ascii="Calibri" w:cs="Calibri" w:eastAsia="Calibri" w:hAnsi="Calibri"/>
          <w:sz w:val="22"/>
          <w:szCs w:val="22"/>
        </w:rPr>
        <w:t xml:space="preserve">Source: 50/50 blend inherits half the per-minute path's -0.548 underprediction -&gt; -0.274 (you measured -0.272, consistent with arithmetic).</w:t>
      </w:r>
    </w:p>
    <w:p>
      <w:pPr>
        <w:spacing w:after="60" w:before="60"/>
      </w:pPr>
      <w:r>
        <w:rPr>
          <w:rFonts w:ascii="Calibri" w:cs="Calibri" w:eastAsia="Calibri" w:hAnsi="Calibri"/>
          <w:sz w:val="22"/>
          <w:szCs w:val="22"/>
        </w:rPr>
        <w:t xml:space="preserve">Option (i) -- re-fit LG_FTA_FGA with blend in place: Wrong. LG_FTA_FGA corrects FT estimation within the FGA path. Using it to absorb the per-minute path bias conflates two independent error sources and makes both paths harder to re-calibrate.</w:t>
      </w:r>
    </w:p>
    <w:p>
      <w:pPr>
        <w:spacing w:after="60" w:before="60"/>
      </w:pPr>
      <w:r>
        <w:rPr>
          <w:rFonts w:ascii="Calibri" w:cs="Calibri" w:eastAsia="Calibri" w:hAnsi="Calibri"/>
          <w:sz w:val="22"/>
          <w:szCs w:val="22"/>
        </w:rPr>
        <w:t xml:space="preserve">Option (ii) -- additive bias correction: Correct. Single constant calibrated against actual outcomes, re-fit annually:</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tblGrid>
      <w:tr>
        <w:tc>
          <w:tcPr>
            <w:tcW w:type="dxa" w:w="9600"/>
            <w:tcBorders>
              <w:top w:val="single" w:color="AAAAAA" w:sz="1"/>
              <w:left w:val="single" w:color="AAAAAA" w:sz="1"/>
              <w:bottom w:val="single" w:color="AAAAAA" w:sz="1"/>
              <w:right w:val="single" w:color="AAAAAA"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D1D1D"/>
                <w:sz w:val="17"/>
                <w:szCs w:val="17"/>
              </w:rPr>
              <w:t xml:space="preserve">BLEND_BIAS_CORRECTION = +0.272   # calibrate annually on holdout fold</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proj_pts = alpha * proj_pts_fga + (1 - alpha) * baseline_pts</w:t>
            </w:r>
          </w:p>
          <w:p>
            <w:pPr>
              <w:spacing w:after="0" w:before="0"/>
            </w:pPr>
            <w:r>
              <w:rPr>
                <w:rFonts w:ascii="Courier New" w:cs="Courier New" w:eastAsia="Courier New" w:hAnsi="Courier New"/>
                <w:color w:val="1D1D1D"/>
                <w:sz w:val="17"/>
                <w:szCs w:val="17"/>
              </w:rPr>
              <w:t xml:space="preserve">proj_pts += BLEND_BIAS_CORRECTION</w:t>
            </w:r>
          </w:p>
        </w:tc>
      </w:tr>
    </w:tbl>
    <w:p>
      <w:pPr>
        <w:spacing w:after="60" w:before="60"/>
      </w:pPr>
      <w:r>
        <w:rPr>
          <w:rFonts w:ascii="Calibri" w:cs="Calibri" w:eastAsia="Calibri" w:hAnsi="Calibri"/>
          <w:sz w:val="22"/>
          <w:szCs w:val="22"/>
        </w:rPr>
        <w:t xml:space="preserve">Option (iii) -- accept it: Do not accept. -0.272 means the model calls under when the fair projection is over on every pick near the prop line.</w:t>
      </w:r>
    </w:p>
    <w:p>
      <w:pPr>
        <w:spacing w:after="40" w:before="40"/>
        <w:ind w:left="360"/>
      </w:pPr>
      <w:r>
        <w:rPr>
          <w:rFonts w:ascii="Calibri" w:cs="Calibri" w:eastAsia="Calibri" w:hAnsi="Calibri"/>
          <w:i/>
          <w:iCs/>
          <w:color w:val="7030A0"/>
          <w:sz w:val="20"/>
          <w:szCs w:val="20"/>
        </w:rPr>
        <w:t xml:space="preserve">⛑ BLEND_BIAS_CORRECTION will shift when optimal alpha changes or when LG_FTA_FGA is recalibrated. Always re-fit it last, after other constant changes.</w:t>
      </w:r>
    </w:p>
    <w:p>
      <w:pPr>
        <w:spacing w:after="60" w:before="60"/>
      </w:pPr>
      <w:r>
        <w:t xml:space="preserve"/>
      </w:r>
    </w:p>
    <w:p>
      <w:pPr>
        <w:pStyle w:val="Heading2"/>
        <w:spacing w:after="80" w:before="280"/>
      </w:pPr>
      <w:r>
        <w:rPr>
          <w:rFonts w:ascii="Calibri" w:cs="Calibri" w:eastAsia="Calibri" w:hAnsi="Calibri"/>
          <w:b/>
          <w:bCs/>
          <w:color w:val="2B5797"/>
          <w:sz w:val="26"/>
          <w:szCs w:val="26"/>
        </w:rPr>
        <w:t xml:space="preserve">1c  |  Pace Factor: Which Pace?</w:t>
      </w:r>
    </w:p>
    <w:p>
      <w:pPr>
        <w:spacing w:after="60" w:before="60"/>
      </w:pPr>
      <w:r>
        <w:rPr>
          <w:rFonts w:ascii="Calibri" w:cs="Calibri" w:eastAsia="Calibri" w:hAnsi="Calibri"/>
          <w:sz w:val="22"/>
          <w:szCs w:val="22"/>
        </w:rPr>
        <w:t xml:space="preserve">Current: pace_factor = team_off_pace / 99.5. Problem: a slow defensive team drags game pace down regardless of your team's preferred tempo. Using one team's pace overstates possessions by 5-8%.</w:t>
      </w:r>
    </w:p>
    <w:p>
      <w:pPr>
        <w:spacing w:after="60" w:before="60"/>
      </w:pPr>
      <w:r>
        <w:rPr>
          <w:rFonts w:ascii="Calibri" w:cs="Calibri" w:eastAsia="Calibri" w:hAnsi="Calibri"/>
          <w:sz w:val="22"/>
          <w:szCs w:val="22"/>
        </w:rPr>
        <w:t xml:space="preserve">Standard formula (confirmed by The Data Jocks, APBRmetrics):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tblGrid>
      <w:tr>
        <w:tc>
          <w:tcPr>
            <w:tcW w:type="dxa" w:w="9600"/>
            <w:tcBorders>
              <w:top w:val="single" w:color="AAAAAA" w:sz="1"/>
              <w:left w:val="single" w:color="AAAAAA" w:sz="1"/>
              <w:bottom w:val="single" w:color="AAAAAA" w:sz="1"/>
              <w:right w:val="single" w:color="AAAAAA"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D1D1D"/>
                <w:sz w:val="17"/>
                <w:szCs w:val="17"/>
              </w:rPr>
              <w:t xml:space="preserve">LEAGUE_AVG_PACE = 99.5   # update annually</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 Both teams in team_season_stats</w:t>
            </w:r>
          </w:p>
          <w:p>
            <w:pPr>
              <w:spacing w:after="0" w:before="0"/>
            </w:pPr>
            <w:r>
              <w:rPr>
                <w:rFonts w:ascii="Courier New" w:cs="Courier New" w:eastAsia="Courier New" w:hAnsi="Courier New"/>
                <w:color w:val="1D1D1D"/>
                <w:sz w:val="17"/>
                <w:szCs w:val="17"/>
              </w:rPr>
              <w:t xml:space="preserve">game_pace_projected = (team_off_pace + opp_def_pace) / 2</w:t>
            </w:r>
          </w:p>
          <w:p>
            <w:pPr>
              <w:spacing w:after="0" w:before="0"/>
            </w:pPr>
            <w:r>
              <w:rPr>
                <w:rFonts w:ascii="Courier New" w:cs="Courier New" w:eastAsia="Courier New" w:hAnsi="Courier New"/>
                <w:color w:val="1D1D1D"/>
                <w:sz w:val="17"/>
                <w:szCs w:val="17"/>
              </w:rPr>
              <w:t xml:space="preserve">pace_factor = game_pace_projected / LEAGUE_AVG_PACE</w:t>
            </w:r>
          </w:p>
        </w:tc>
      </w:tr>
    </w:tbl>
    <w:p>
      <w:pPr>
        <w:spacing w:after="60" w:before="60"/>
      </w:pPr>
      <w:r>
        <w:rPr>
          <w:rFonts w:ascii="Calibri" w:cs="Calibri" w:eastAsia="Calibri" w:hAnsi="Calibri"/>
          <w:sz w:val="22"/>
          <w:szCs w:val="22"/>
        </w:rPr>
        <w:t xml:space="preserve">When Vegas game totals are available, implied team total (sec.7c) is strictly better because it incorporates pace, defense, and injury news. Keep this pace formula as the fallback for backtesting without stored lines.</w:t>
      </w:r>
    </w:p>
    <w:p>
      <w:pPr>
        <w:pageBreakBefore/>
      </w:pPr>
      <w:r>
        <w:t xml:space="preserve"/>
      </w:r>
    </w:p>
    <w:p>
      <w:pPr>
        <w:pStyle w:val="Heading1"/>
        <w:pBdr>
          <w:bottom w:val="single" w:color="2B5797" w:sz="8" w:space="6"/>
        </w:pBdr>
        <w:spacing w:after="120" w:before="360"/>
      </w:pPr>
      <w:r>
        <w:rPr>
          <w:rFonts w:ascii="Calibri" w:cs="Calibri" w:eastAsia="Calibri" w:hAnsi="Calibri"/>
          <w:b/>
          <w:bCs/>
          <w:color w:val="1F3864"/>
          <w:sz w:val="34"/>
          <w:szCs w:val="34"/>
        </w:rPr>
        <w:t xml:space="preserve">Sec. 2  |  REB Decomposition Model</w:t>
      </w:r>
    </w:p>
    <w:p>
      <w:pPr>
        <w:pStyle w:val="Heading2"/>
        <w:spacing w:after="80" w:before="280"/>
      </w:pPr>
      <w:r>
        <w:rPr>
          <w:rFonts w:ascii="Calibri" w:cs="Calibri" w:eastAsia="Calibri" w:hAnsi="Calibri"/>
          <w:b/>
          <w:bCs/>
          <w:color w:val="2B5797"/>
          <w:sz w:val="26"/>
          <w:szCs w:val="26"/>
        </w:rPr>
        <w:t xml:space="preserve">2a-b  |  Core Formula and OREB/DREB Split</w:t>
      </w:r>
    </w:p>
    <w:p>
      <w:pPr>
        <w:spacing w:after="60" w:before="60"/>
      </w:pPr>
      <w:r>
        <w:rPr>
          <w:rFonts w:ascii="Calibri" w:cs="Calibri" w:eastAsia="Calibri" w:hAnsi="Calibri"/>
          <w:sz w:val="22"/>
          <w:szCs w:val="22"/>
        </w:rPr>
        <w:t xml:space="preserve">Model OREB and DREB separately -- they have different stabilisation timescales and respond to different contextual factors. Sum at the end.</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tblGrid>
      <w:tr>
        <w:tc>
          <w:tcPr>
            <w:tcW w:type="dxa" w:w="9600"/>
            <w:tcBorders>
              <w:top w:val="single" w:color="AAAAAA" w:sz="1"/>
              <w:left w:val="single" w:color="AAAAAA" w:sz="1"/>
              <w:bottom w:val="single" w:color="AAAAAA" w:sz="1"/>
              <w:right w:val="single" w:color="AAAAAA"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D1D1D"/>
                <w:sz w:val="17"/>
                <w:szCs w:val="17"/>
              </w:rPr>
              <w:t xml:space="preserve"># -- Available rebounds --</w:t>
            </w:r>
          </w:p>
          <w:p>
            <w:pPr>
              <w:spacing w:after="0" w:before="0"/>
            </w:pPr>
            <w:r>
              <w:rPr>
                <w:rFonts w:ascii="Courier New" w:cs="Courier New" w:eastAsia="Courier New" w:hAnsi="Courier New"/>
                <w:color w:val="1D1D1D"/>
                <w:sz w:val="17"/>
                <w:szCs w:val="17"/>
              </w:rPr>
              <w:t xml:space="preserve"># From team_season_stats for both teams</w:t>
            </w:r>
          </w:p>
          <w:p>
            <w:pPr>
              <w:spacing w:after="0" w:before="0"/>
            </w:pPr>
            <w:r>
              <w:rPr>
                <w:rFonts w:ascii="Courier New" w:cs="Courier New" w:eastAsia="Courier New" w:hAnsi="Courier New"/>
                <w:color w:val="1D1D1D"/>
                <w:sz w:val="17"/>
                <w:szCs w:val="17"/>
              </w:rPr>
              <w:t xml:space="preserve">opp_misses  = opp_FGA_per_game  * (1 - opp_FGpct)   # OREB opportunities</w:t>
            </w:r>
          </w:p>
          <w:p>
            <w:pPr>
              <w:spacing w:after="0" w:before="0"/>
            </w:pPr>
            <w:r>
              <w:rPr>
                <w:rFonts w:ascii="Courier New" w:cs="Courier New" w:eastAsia="Courier New" w:hAnsi="Courier New"/>
                <w:color w:val="1D1D1D"/>
                <w:sz w:val="17"/>
                <w:szCs w:val="17"/>
              </w:rPr>
              <w:t xml:space="preserve">team_misses = team_FGA_per_game * (1 - team_FGpct)   # DREB source</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 Team OREB rate (fraction of own misses recovered offensively)</w:t>
            </w:r>
          </w:p>
          <w:p>
            <w:pPr>
              <w:spacing w:after="0" w:before="0"/>
            </w:pPr>
            <w:r>
              <w:rPr>
                <w:rFonts w:ascii="Courier New" w:cs="Courier New" w:eastAsia="Courier New" w:hAnsi="Courier New"/>
                <w:color w:val="1D1D1D"/>
                <w:sz w:val="17"/>
                <w:szCs w:val="17"/>
              </w:rPr>
              <w:t xml:space="preserve">team_oreb_pct = team_OREB / (team_OREB + opp_DREB)</w:t>
            </w:r>
          </w:p>
          <w:p>
            <w:pPr>
              <w:spacing w:after="0" w:before="0"/>
            </w:pPr>
            <w:r>
              <w:rPr>
                <w:rFonts w:ascii="Courier New" w:cs="Courier New" w:eastAsia="Courier New" w:hAnsi="Courier New"/>
                <w:color w:val="1D1D1D"/>
                <w:sz w:val="17"/>
                <w:szCs w:val="17"/>
              </w:rPr>
              <w:t xml:space="preserve">avail_dreb    = team_misses * (1 - team_oreb_pct)</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 -- Player EWMA rates --</w:t>
            </w:r>
          </w:p>
          <w:p>
            <w:pPr>
              <w:spacing w:after="0" w:before="0"/>
            </w:pPr>
            <w:r>
              <w:rPr>
                <w:rFonts w:ascii="Courier New" w:cs="Courier New" w:eastAsia="Courier New" w:hAnsi="Courier New"/>
                <w:color w:val="1D1D1D"/>
                <w:sz w:val="17"/>
                <w:szCs w:val="17"/>
              </w:rPr>
              <w:t xml:space="preserve">oreb_rate_raw = player_oreb / (opp_misses  * proj_min / 48)</w:t>
            </w:r>
          </w:p>
          <w:p>
            <w:pPr>
              <w:spacing w:after="0" w:before="0"/>
            </w:pPr>
            <w:r>
              <w:rPr>
                <w:rFonts w:ascii="Courier New" w:cs="Courier New" w:eastAsia="Courier New" w:hAnsi="Courier New"/>
                <w:color w:val="1D1D1D"/>
                <w:sz w:val="17"/>
                <w:szCs w:val="17"/>
              </w:rPr>
              <w:t xml:space="preserve">dreb_rate_raw = player_dreb / (avail_dreb  * proj_min / 48)</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oreb_rate_ewma = ewma(oreb_rate_raw, span=10)</w:t>
            </w:r>
          </w:p>
          <w:p>
            <w:pPr>
              <w:spacing w:after="0" w:before="0"/>
            </w:pPr>
            <w:r>
              <w:rPr>
                <w:rFonts w:ascii="Courier New" w:cs="Courier New" w:eastAsia="Courier New" w:hAnsi="Courier New"/>
                <w:color w:val="1D1D1D"/>
                <w:sz w:val="17"/>
                <w:szCs w:val="17"/>
              </w:rPr>
              <w:t xml:space="preserve">dreb_rate_ewma = ewma(dreb_rate_raw, span=10)</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 -- Bayesian shrinkage to position prior --</w:t>
            </w:r>
          </w:p>
          <w:p>
            <w:pPr>
              <w:spacing w:after="0" w:before="0"/>
            </w:pPr>
            <w:r>
              <w:rPr>
                <w:rFonts w:ascii="Courier New" w:cs="Courier New" w:eastAsia="Courier New" w:hAnsi="Courier New"/>
                <w:color w:val="1D1D1D"/>
                <w:sz w:val="17"/>
                <w:szCs w:val="17"/>
              </w:rPr>
              <w:t xml:space="preserve">POS_OREB_PRIOR   = {'G': 0.022, 'F': 0.044, 'C': 0.078}  # OREB per opp miss</w:t>
            </w:r>
          </w:p>
          <w:p>
            <w:pPr>
              <w:spacing w:after="0" w:before="0"/>
            </w:pPr>
            <w:r>
              <w:rPr>
                <w:rFonts w:ascii="Courier New" w:cs="Courier New" w:eastAsia="Courier New" w:hAnsi="Courier New"/>
                <w:color w:val="1D1D1D"/>
                <w:sz w:val="17"/>
                <w:szCs w:val="17"/>
              </w:rPr>
              <w:t xml:space="preserve">POS_DREB_PRIOR   = {'G': 0.078, 'F': 0.133, 'C': 0.200}  # DREB per avail dreb</w:t>
            </w:r>
          </w:p>
          <w:p>
            <w:pPr>
              <w:spacing w:after="0" w:before="0"/>
            </w:pPr>
            <w:r>
              <w:rPr>
                <w:rFonts w:ascii="Courier New" w:cs="Courier New" w:eastAsia="Courier New" w:hAnsi="Courier New"/>
                <w:color w:val="1D1D1D"/>
                <w:sz w:val="17"/>
                <w:szCs w:val="17"/>
              </w:rPr>
              <w:t xml:space="preserve">PRIOR_GAMES_OREB = 20   # stabilises ~200-250 possessions</w:t>
            </w:r>
          </w:p>
          <w:p>
            <w:pPr>
              <w:spacing w:after="0" w:before="0"/>
            </w:pPr>
            <w:r>
              <w:rPr>
                <w:rFonts w:ascii="Courier New" w:cs="Courier New" w:eastAsia="Courier New" w:hAnsi="Courier New"/>
                <w:color w:val="1D1D1D"/>
                <w:sz w:val="17"/>
                <w:szCs w:val="17"/>
              </w:rPr>
              <w:t xml:space="preserve">PRIOR_GAMES_DREB = 28   # stabilises ~250-300 possessions</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oreb_rate = (n_games * oreb_rate_ewma + PRIOR_GAMES_OREB * POS_OREB_PRIOR[pos])</w:t>
            </w:r>
          </w:p>
          <w:p>
            <w:pPr>
              <w:spacing w:after="0" w:before="0"/>
            </w:pPr>
            <w:r>
              <w:rPr>
                <w:rFonts w:ascii="Courier New" w:cs="Courier New" w:eastAsia="Courier New" w:hAnsi="Courier New"/>
                <w:color w:val="1D1D1D"/>
                <w:sz w:val="17"/>
                <w:szCs w:val="17"/>
              </w:rPr>
              <w:t xml:space="preserve">            / (n_games + PRIOR_GAMES_OREB)</w:t>
            </w:r>
          </w:p>
          <w:p>
            <w:pPr>
              <w:spacing w:after="0" w:before="0"/>
            </w:pPr>
            <w:r>
              <w:rPr>
                <w:rFonts w:ascii="Courier New" w:cs="Courier New" w:eastAsia="Courier New" w:hAnsi="Courier New"/>
                <w:color w:val="1D1D1D"/>
                <w:sz w:val="17"/>
                <w:szCs w:val="17"/>
              </w:rPr>
              <w:t xml:space="preserve">dreb_rate = (n_games * dreb_rate_ewma + PRIOR_GAMES_DREB * POS_DREB_PRIOR[pos])</w:t>
            </w:r>
          </w:p>
          <w:p>
            <w:pPr>
              <w:spacing w:after="0" w:before="0"/>
            </w:pPr>
            <w:r>
              <w:rPr>
                <w:rFonts w:ascii="Courier New" w:cs="Courier New" w:eastAsia="Courier New" w:hAnsi="Courier New"/>
                <w:color w:val="1D1D1D"/>
                <w:sz w:val="17"/>
                <w:szCs w:val="17"/>
              </w:rPr>
              <w:t xml:space="preserve">            / (n_games + PRIOR_GAMES_DREB)</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 -- Projection --</w:t>
            </w:r>
          </w:p>
          <w:p>
            <w:pPr>
              <w:spacing w:after="0" w:before="0"/>
            </w:pPr>
            <w:r>
              <w:rPr>
                <w:rFonts w:ascii="Courier New" w:cs="Courier New" w:eastAsia="Courier New" w:hAnsi="Courier New"/>
                <w:color w:val="1D1D1D"/>
                <w:sz w:val="17"/>
                <w:szCs w:val="17"/>
              </w:rPr>
              <w:t xml:space="preserve">proj_oreb       = oreb_rate * opp_misses  * (proj_min / 48)</w:t>
            </w:r>
          </w:p>
          <w:p>
            <w:pPr>
              <w:spacing w:after="0" w:before="0"/>
            </w:pPr>
            <w:r>
              <w:rPr>
                <w:rFonts w:ascii="Courier New" w:cs="Courier New" w:eastAsia="Courier New" w:hAnsi="Courier New"/>
                <w:color w:val="1D1D1D"/>
                <w:sz w:val="17"/>
                <w:szCs w:val="17"/>
              </w:rPr>
              <w:t xml:space="preserve">proj_dreb       = dreb_rate * avail_dreb  * (proj_min / 48)</w:t>
            </w:r>
          </w:p>
          <w:p>
            <w:pPr>
              <w:spacing w:after="0" w:before="0"/>
            </w:pPr>
            <w:r>
              <w:rPr>
                <w:rFonts w:ascii="Courier New" w:cs="Courier New" w:eastAsia="Courier New" w:hAnsi="Courier New"/>
                <w:color w:val="1D1D1D"/>
                <w:sz w:val="17"/>
                <w:szCs w:val="17"/>
              </w:rPr>
              <w:t xml:space="preserve">proj_reb_custom = (proj_oreb + proj_dreb) * matchup_reb   # DvP [0.80, 1.20]</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 -- Blend (lean toward baseline until custom rates stabilise) --</w:t>
            </w:r>
          </w:p>
          <w:p>
            <w:pPr>
              <w:spacing w:after="0" w:before="0"/>
            </w:pPr>
            <w:r>
              <w:rPr>
                <w:rFonts w:ascii="Courier New" w:cs="Courier New" w:eastAsia="Courier New" w:hAnsi="Courier New"/>
                <w:color w:val="1D1D1D"/>
                <w:sz w:val="17"/>
                <w:szCs w:val="17"/>
              </w:rPr>
              <w:t xml:space="preserve">baseline_reb = rates['reb'] * proj_min</w:t>
            </w:r>
          </w:p>
          <w:p>
            <w:pPr>
              <w:spacing w:after="0" w:before="0"/>
            </w:pPr>
            <w:r>
              <w:rPr>
                <w:rFonts w:ascii="Courier New" w:cs="Courier New" w:eastAsia="Courier New" w:hAnsi="Courier New"/>
                <w:color w:val="1D1D1D"/>
                <w:sz w:val="17"/>
                <w:szCs w:val="17"/>
              </w:rPr>
              <w:t xml:space="preserve">REB_ALPHA    = 0.45</w:t>
            </w:r>
          </w:p>
          <w:p>
            <w:pPr>
              <w:spacing w:after="0" w:before="0"/>
            </w:pPr>
            <w:r>
              <w:rPr>
                <w:rFonts w:ascii="Courier New" w:cs="Courier New" w:eastAsia="Courier New" w:hAnsi="Courier New"/>
                <w:color w:val="1D1D1D"/>
                <w:sz w:val="17"/>
                <w:szCs w:val="17"/>
              </w:rPr>
              <w:t xml:space="preserve">proj_reb     = REB_ALPHA * proj_reb_custom + (1 - REB_ALPHA) * baseline_reb</w:t>
            </w:r>
          </w:p>
        </w:tc>
      </w:tr>
    </w:tbl>
    <w:p>
      <w:pPr>
        <w:spacing w:after="60" w:before="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40"/>
        <w:gridCol w:w="2040"/>
        <w:gridCol w:w="2040"/>
        <w:gridCol w:w="2980"/>
      </w:tblGrid>
      <w:tr>
        <w:tc>
          <w:tcPr>
            <w:tcW w:type="dxa" w:w="2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Rate</w:t>
            </w:r>
          </w:p>
        </w:tc>
        <w:tc>
          <w:tcPr>
            <w:tcW w:type="dxa" w:w="2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Stabilisation</w:t>
            </w:r>
          </w:p>
        </w:tc>
        <w:tc>
          <w:tcPr>
            <w:tcW w:type="dxa" w:w="2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Approx Games</w:t>
            </w:r>
          </w:p>
        </w:tc>
        <w:tc>
          <w:tcPr>
            <w:tcW w:type="dxa" w:w="2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Notes</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OREB rate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~200-250 possessions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20-25 games</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Faster -- discrete hustle skill</w:t>
            </w:r>
          </w:p>
        </w:tc>
      </w:tr>
      <w:tr>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DREB rate</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~250-300 possessions</w:t>
            </w:r>
          </w:p>
        </w:tc>
        <w:tc>
          <w:tcPr>
            <w:tcW w:type="dxa" w:w="2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25-30 games</w:t>
            </w:r>
          </w:p>
        </w:tc>
        <w:tc>
          <w:tcPr>
            <w:tcW w:type="dxa" w:w="2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Slower -- positioning and scheme dependent</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Total REB rate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~200 possessions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~20 games</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Averaging reduces variance faster than components</w:t>
            </w:r>
          </w:p>
        </w:tc>
      </w:tr>
    </w:tbl>
    <w:p>
      <w:pPr>
        <w:spacing w:after="60" w:before="60"/>
      </w:pPr>
      <w:r>
        <w:t xml:space="preserve"/>
      </w:r>
    </w:p>
    <w:p>
      <w:pPr>
        <w:pStyle w:val="Heading2"/>
        <w:spacing w:after="80" w:before="280"/>
      </w:pPr>
      <w:r>
        <w:rPr>
          <w:rFonts w:ascii="Calibri" w:cs="Calibri" w:eastAsia="Calibri" w:hAnsi="Calibri"/>
          <w:b/>
          <w:bCs/>
          <w:color w:val="2B5797"/>
          <w:sz w:val="26"/>
          <w:szCs w:val="26"/>
        </w:rPr>
        <w:t xml:space="preserve">2c  |  Opponent OREB Suppression</w:t>
      </w:r>
    </w:p>
    <w:p>
      <w:pPr>
        <w:spacing w:after="60" w:before="60"/>
      </w:pPr>
      <w:r>
        <w:rPr>
          <w:rFonts w:ascii="Calibri" w:cs="Calibri" w:eastAsia="Calibri" w:hAnsi="Calibri"/>
          <w:sz w:val="22"/>
          <w:szCs w:val="22"/>
        </w:rPr>
        <w:t xml:space="preserve">Teams in the top quartile of OREB rate suppress opponent DREB by ~5-7%. This effect is partly absorbed by the avail_dreb formula -- team_oreb_pct is already in the denominator, reducing avail_dreb when the team crashes the offensive glass. No separate correction term needed.</w:t>
      </w:r>
    </w:p>
    <w:p>
      <w:pPr>
        <w:spacing w:after="60" w:before="60"/>
      </w:pPr>
      <w:r>
        <w:t xml:space="preserve"/>
      </w:r>
    </w:p>
    <w:p>
      <w:pPr>
        <w:pStyle w:val="Heading2"/>
        <w:spacing w:after="80" w:before="280"/>
      </w:pPr>
      <w:r>
        <w:rPr>
          <w:rFonts w:ascii="Calibri" w:cs="Calibri" w:eastAsia="Calibri" w:hAnsi="Calibri"/>
          <w:b/>
          <w:bCs/>
          <w:color w:val="2B5797"/>
          <w:sz w:val="26"/>
          <w:szCs w:val="26"/>
        </w:rPr>
        <w:t xml:space="preserve">2d  |  Position Granularity for DvP</w:t>
      </w:r>
    </w:p>
    <w:p>
      <w:pPr>
        <w:spacing w:after="60" w:before="60"/>
      </w:pPr>
      <w:r>
        <w:rPr>
          <w:rFonts w:ascii="Calibri" w:cs="Calibri" w:eastAsia="Calibri" w:hAnsi="Calibri"/>
          <w:sz w:val="22"/>
          <w:szCs w:val="22"/>
        </w:rPr>
        <w:t xml:space="preserve">Guard / Forward / Center grouping is adequate for REB DvP. Splitting PF from C only worth implementing if per-position residuals show systematic divergence after the decomposition model is live. Check in the first cross-validation fold.</w:t>
      </w:r>
    </w:p>
    <w:p>
      <w:pPr>
        <w:pageBreakBefore/>
      </w:pPr>
      <w:r>
        <w:t xml:space="preserve"/>
      </w:r>
    </w:p>
    <w:p>
      <w:pPr>
        <w:pStyle w:val="Heading1"/>
        <w:pBdr>
          <w:bottom w:val="single" w:color="2B5797" w:sz="8" w:space="6"/>
        </w:pBdr>
        <w:spacing w:after="120" w:before="360"/>
      </w:pPr>
      <w:r>
        <w:rPr>
          <w:rFonts w:ascii="Calibri" w:cs="Calibri" w:eastAsia="Calibri" w:hAnsi="Calibri"/>
          <w:b/>
          <w:bCs/>
          <w:color w:val="1F3864"/>
          <w:sz w:val="34"/>
          <w:szCs w:val="34"/>
        </w:rPr>
        <w:t xml:space="preserve">Sec. 3  |  AST Decomposition Model</w:t>
      </w:r>
    </w:p>
    <w:p>
      <w:pPr>
        <w:pStyle w:val="Heading2"/>
        <w:spacing w:after="80" w:before="280"/>
      </w:pPr>
      <w:r>
        <w:rPr>
          <w:rFonts w:ascii="Calibri" w:cs="Calibri" w:eastAsia="Calibri" w:hAnsi="Calibri"/>
          <w:b/>
          <w:bCs/>
          <w:color w:val="2B5797"/>
          <w:sz w:val="26"/>
          <w:szCs w:val="26"/>
        </w:rPr>
        <w:t xml:space="preserve">3a  |  Core Formula</w:t>
      </w:r>
    </w:p>
    <w:p>
      <w:pPr>
        <w:spacing w:after="60" w:before="60"/>
      </w:pPr>
      <w:r>
        <w:rPr>
          <w:rFonts w:ascii="Calibri" w:cs="Calibri" w:eastAsia="Calibri" w:hAnsi="Calibri"/>
          <w:sz w:val="22"/>
          <w:szCs w:val="22"/>
        </w:rPr>
        <w:t xml:space="preserve">AST rate per team possession is the most predictive denominator (vs per-minute or per-FGA). Per-possession normalises for pace naturally; per-FGA over-normalises because not all assists attach to FGA attempts.</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tblGrid>
      <w:tr>
        <w:tc>
          <w:tcPr>
            <w:tcW w:type="dxa" w:w="9600"/>
            <w:tcBorders>
              <w:top w:val="single" w:color="AAAAAA" w:sz="1"/>
              <w:left w:val="single" w:color="AAAAAA" w:sz="1"/>
              <w:bottom w:val="single" w:color="AAAAAA" w:sz="1"/>
              <w:right w:val="single" w:color="AAAAAA"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D1D1D"/>
                <w:sz w:val="17"/>
                <w:szCs w:val="17"/>
              </w:rPr>
              <w:t xml:space="preserve"># -- Possessions available to player --</w:t>
            </w:r>
          </w:p>
          <w:p>
            <w:pPr>
              <w:spacing w:after="0" w:before="0"/>
            </w:pPr>
            <w:r>
              <w:rPr>
                <w:rFonts w:ascii="Courier New" w:cs="Courier New" w:eastAsia="Courier New" w:hAnsi="Courier New"/>
                <w:color w:val="1D1D1D"/>
                <w:sz w:val="17"/>
                <w:szCs w:val="17"/>
              </w:rPr>
              <w:t xml:space="preserve">team_poss_per_min = team_pace / 48</w:t>
            </w:r>
          </w:p>
          <w:p>
            <w:pPr>
              <w:spacing w:after="0" w:before="0"/>
            </w:pPr>
            <w:r>
              <w:rPr>
                <w:rFonts w:ascii="Courier New" w:cs="Courier New" w:eastAsia="Courier New" w:hAnsi="Courier New"/>
                <w:color w:val="1D1D1D"/>
                <w:sz w:val="17"/>
                <w:szCs w:val="17"/>
              </w:rPr>
              <w:t xml:space="preserve">projected_poss    = team_poss_per_min * proj_min</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 -- EWMA rate --</w:t>
            </w:r>
          </w:p>
          <w:p>
            <w:pPr>
              <w:spacing w:after="0" w:before="0"/>
            </w:pPr>
            <w:r>
              <w:rPr>
                <w:rFonts w:ascii="Courier New" w:cs="Courier New" w:eastAsia="Courier New" w:hAnsi="Courier New"/>
                <w:color w:val="1D1D1D"/>
                <w:sz w:val="17"/>
                <w:szCs w:val="17"/>
              </w:rPr>
              <w:t xml:space="preserve">ast_rate_raw  = player_ast / (team_pace * player_min / 48)</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 Position-conditional EWMA span (non-PGs have volatile AST roles)</w:t>
            </w:r>
          </w:p>
          <w:p>
            <w:pPr>
              <w:spacing w:after="0" w:before="0"/>
            </w:pPr>
            <w:r>
              <w:rPr>
                <w:rFonts w:ascii="Courier New" w:cs="Courier New" w:eastAsia="Courier New" w:hAnsi="Courier New"/>
                <w:color w:val="1D1D1D"/>
                <w:sz w:val="17"/>
                <w:szCs w:val="17"/>
              </w:rPr>
              <w:t xml:space="preserve">AST_EWMA_SPAN = {'G': 10, 'SG': 8, 'F': 6, 'C': 5}</w:t>
            </w:r>
          </w:p>
          <w:p>
            <w:pPr>
              <w:spacing w:after="0" w:before="0"/>
            </w:pPr>
            <w:r>
              <w:rPr>
                <w:rFonts w:ascii="Courier New" w:cs="Courier New" w:eastAsia="Courier New" w:hAnsi="Courier New"/>
                <w:color w:val="1D1D1D"/>
                <w:sz w:val="17"/>
                <w:szCs w:val="17"/>
              </w:rPr>
              <w:t xml:space="preserve">ast_rate_ewma = ewma(ast_rate_raw, span=AST_EWMA_SPAN.get(position, 8))</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 -- Bayesian shrinkage --</w:t>
            </w:r>
          </w:p>
          <w:p>
            <w:pPr>
              <w:spacing w:after="0" w:before="0"/>
            </w:pPr>
            <w:r>
              <w:rPr>
                <w:rFonts w:ascii="Courier New" w:cs="Courier New" w:eastAsia="Courier New" w:hAnsi="Courier New"/>
                <w:color w:val="1D1D1D"/>
                <w:sz w:val="17"/>
                <w:szCs w:val="17"/>
              </w:rPr>
              <w:t xml:space="preserve">POS_AST_PRIOR  = {'G': 0.140, 'SG': 0.075, 'F': 0.055, 'C': 0.030}</w:t>
            </w:r>
          </w:p>
          <w:p>
            <w:pPr>
              <w:spacing w:after="0" w:before="0"/>
            </w:pPr>
            <w:r>
              <w:rPr>
                <w:rFonts w:ascii="Courier New" w:cs="Courier New" w:eastAsia="Courier New" w:hAnsi="Courier New"/>
                <w:color w:val="1D1D1D"/>
                <w:sz w:val="17"/>
                <w:szCs w:val="17"/>
              </w:rPr>
              <w:t xml:space="preserve">PRIOR_GAMES_AST = {'G': 20, 'SG': 28, 'F': 32, 'C': 35}</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prior = PRIOR_GAMES_AST.get(position, 28)</w:t>
            </w:r>
          </w:p>
          <w:p>
            <w:pPr>
              <w:spacing w:after="0" w:before="0"/>
            </w:pPr>
            <w:r>
              <w:rPr>
                <w:rFonts w:ascii="Courier New" w:cs="Courier New" w:eastAsia="Courier New" w:hAnsi="Courier New"/>
                <w:color w:val="1D1D1D"/>
                <w:sz w:val="17"/>
                <w:szCs w:val="17"/>
              </w:rPr>
              <w:t xml:space="preserve">ast_rate = (n_games * ast_rate_ewma + prior * POS_AST_PRIOR[pos])</w:t>
            </w:r>
          </w:p>
          <w:p>
            <w:pPr>
              <w:spacing w:after="0" w:before="0"/>
            </w:pPr>
            <w:r>
              <w:rPr>
                <w:rFonts w:ascii="Courier New" w:cs="Courier New" w:eastAsia="Courier New" w:hAnsi="Courier New"/>
                <w:color w:val="1D1D1D"/>
                <w:sz w:val="17"/>
                <w:szCs w:val="17"/>
              </w:rPr>
              <w:t xml:space="preserve">           / (n_games + prior)</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 -- Projection --</w:t>
            </w:r>
          </w:p>
          <w:p>
            <w:pPr>
              <w:spacing w:after="0" w:before="0"/>
            </w:pPr>
            <w:r>
              <w:rPr>
                <w:rFonts w:ascii="Courier New" w:cs="Courier New" w:eastAsia="Courier New" w:hAnsi="Courier New"/>
                <w:color w:val="1D1D1D"/>
                <w:sz w:val="17"/>
                <w:szCs w:val="17"/>
              </w:rPr>
              <w:t xml:space="preserve">proj_ast_custom = ast_rate * projected_poss * pace_factor</w:t>
            </w:r>
          </w:p>
          <w:p>
            <w:pPr>
              <w:spacing w:after="0" w:before="0"/>
            </w:pPr>
            <w:r>
              <w:rPr>
                <w:rFonts w:ascii="Courier New" w:cs="Courier New" w:eastAsia="Courier New" w:hAnsi="Courier New"/>
                <w:color w:val="1D1D1D"/>
                <w:sz w:val="17"/>
                <w:szCs w:val="17"/>
              </w:rPr>
              <w:t xml:space="preserve">proj_ast_custom *= matchup_ast   # DvP</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 -- Blend --</w:t>
            </w:r>
          </w:p>
          <w:p>
            <w:pPr>
              <w:spacing w:after="0" w:before="0"/>
            </w:pPr>
            <w:r>
              <w:rPr>
                <w:rFonts w:ascii="Courier New" w:cs="Courier New" w:eastAsia="Courier New" w:hAnsi="Courier New"/>
                <w:color w:val="1D1D1D"/>
                <w:sz w:val="17"/>
                <w:szCs w:val="17"/>
              </w:rPr>
              <w:t xml:space="preserve">baseline_ast = rates['ast'] * proj_min</w:t>
            </w:r>
          </w:p>
          <w:p>
            <w:pPr>
              <w:spacing w:after="0" w:before="0"/>
            </w:pPr>
            <w:r>
              <w:rPr>
                <w:rFonts w:ascii="Courier New" w:cs="Courier New" w:eastAsia="Courier New" w:hAnsi="Courier New"/>
                <w:color w:val="1D1D1D"/>
                <w:sz w:val="17"/>
                <w:szCs w:val="17"/>
              </w:rPr>
              <w:t xml:space="preserve">AST_ALPHA    = 0.40   # lean toward baseline initially; advance to 0.50 after 30+ games</w:t>
            </w:r>
          </w:p>
          <w:p>
            <w:pPr>
              <w:spacing w:after="0" w:before="0"/>
            </w:pPr>
            <w:r>
              <w:rPr>
                <w:rFonts w:ascii="Courier New" w:cs="Courier New" w:eastAsia="Courier New" w:hAnsi="Courier New"/>
                <w:color w:val="1D1D1D"/>
                <w:sz w:val="17"/>
                <w:szCs w:val="17"/>
              </w:rPr>
              <w:t xml:space="preserve">proj_ast     = AST_ALPHA * proj_ast_custom + (1 - AST_ALPHA) * baseline_ast</w:t>
            </w:r>
          </w:p>
        </w:tc>
      </w:tr>
    </w:tbl>
    <w:p>
      <w:pPr>
        <w:spacing w:after="60" w:before="60"/>
      </w:pPr>
      <w:r>
        <w:t xml:space="preserve"/>
      </w:r>
    </w:p>
    <w:p>
      <w:pPr>
        <w:pStyle w:val="Heading2"/>
        <w:spacing w:after="80" w:before="280"/>
      </w:pPr>
      <w:r>
        <w:rPr>
          <w:rFonts w:ascii="Calibri" w:cs="Calibri" w:eastAsia="Calibri" w:hAnsi="Calibri"/>
          <w:b/>
          <w:bCs/>
          <w:color w:val="2B5797"/>
          <w:sz w:val="26"/>
          <w:szCs w:val="26"/>
        </w:rPr>
        <w:t xml:space="preserve">3b  |  Teammate Shooting Quality</w:t>
      </w:r>
    </w:p>
    <w:p>
      <w:pPr>
        <w:spacing w:after="60" w:before="60"/>
      </w:pPr>
      <w:r>
        <w:rPr>
          <w:rFonts w:ascii="Calibri" w:cs="Calibri" w:eastAsia="Calibri" w:hAnsi="Calibri"/>
          <w:sz w:val="22"/>
          <w:szCs w:val="22"/>
        </w:rPr>
        <w:t xml:space="preserve">Real effect game-to-game but unpredictable from pre-game box-score data without lineup-level data. The EWMA implicitly averages over this effect. Skip -- not worth adding complexity without lineup data.</w:t>
      </w:r>
    </w:p>
    <w:p>
      <w:pPr>
        <w:spacing w:after="60" w:before="60"/>
      </w:pPr>
      <w:r>
        <w:t xml:space="preserve"/>
      </w:r>
    </w:p>
    <w:p>
      <w:pPr>
        <w:pStyle w:val="Heading2"/>
        <w:spacing w:after="80" w:before="280"/>
      </w:pPr>
      <w:r>
        <w:rPr>
          <w:rFonts w:ascii="Calibri" w:cs="Calibri" w:eastAsia="Calibri" w:hAnsi="Calibri"/>
          <w:b/>
          <w:bCs/>
          <w:color w:val="2B5797"/>
          <w:sz w:val="26"/>
          <w:szCs w:val="26"/>
        </w:rPr>
        <w:t xml:space="preserve">3c  |  Secondary Playmaker Problem</w:t>
      </w:r>
    </w:p>
    <w:p>
      <w:pPr>
        <w:spacing w:after="60" w:before="60"/>
      </w:pPr>
      <w:r>
        <w:rPr>
          <w:rFonts w:ascii="Calibri" w:cs="Calibri" w:eastAsia="Calibri" w:hAnsi="Calibri"/>
          <w:sz w:val="22"/>
          <w:szCs w:val="22"/>
        </w:rPr>
        <w:t xml:space="preserve">Non-PG playmakers accumulate assists in clusters when the primary PG sits. EWMA span=10 oversmooths this. Fix: shorter EWMA span and stronger Bayesian shrinkage for non-PG positions (already coded above in the position-conditional AST_EWMA_SPAN dict).</w:t>
      </w:r>
    </w:p>
    <w:p>
      <w:pPr>
        <w:spacing w:after="60" w:before="60"/>
      </w:pPr>
      <w:r>
        <w:t xml:space="preserve"/>
      </w:r>
    </w:p>
    <w:p>
      <w:pPr>
        <w:pStyle w:val="Heading2"/>
        <w:spacing w:after="80" w:before="280"/>
      </w:pPr>
      <w:r>
        <w:rPr>
          <w:rFonts w:ascii="Calibri" w:cs="Calibri" w:eastAsia="Calibri" w:hAnsi="Calibri"/>
          <w:b/>
          <w:bCs/>
          <w:color w:val="2B5797"/>
          <w:sz w:val="26"/>
          <w:szCs w:val="26"/>
        </w:rPr>
        <w:t xml:space="preserve">3d  |  Pace Interaction</w:t>
      </w:r>
    </w:p>
    <w:p>
      <w:pPr>
        <w:spacing w:after="60" w:before="60"/>
      </w:pPr>
      <w:r>
        <w:rPr>
          <w:rFonts w:ascii="Calibri" w:cs="Calibri" w:eastAsia="Calibri" w:hAnsi="Calibri"/>
          <w:sz w:val="22"/>
          <w:szCs w:val="22"/>
        </w:rPr>
        <w:t xml:space="preserve">Pace affects AST approximately linearly -- more possessions = more AST opportunities at roughly constant rate. The pace_factor multiplier is correct and is the standard approach in published NBA projection literature. Non-linear effects are below the noise floor for box-score models.</w:t>
      </w:r>
    </w:p>
    <w:p>
      <w:pPr>
        <w:pageBreakBefore/>
      </w:pPr>
      <w:r>
        <w:t xml:space="preserve"/>
      </w:r>
    </w:p>
    <w:p>
      <w:pPr>
        <w:pStyle w:val="Heading1"/>
        <w:pBdr>
          <w:bottom w:val="single" w:color="2B5797" w:sz="8" w:space="6"/>
        </w:pBdr>
        <w:spacing w:after="120" w:before="360"/>
      </w:pPr>
      <w:r>
        <w:rPr>
          <w:rFonts w:ascii="Calibri" w:cs="Calibri" w:eastAsia="Calibri" w:hAnsi="Calibri"/>
          <w:b/>
          <w:bCs/>
          <w:color w:val="1F3864"/>
          <w:sz w:val="34"/>
          <w:szCs w:val="34"/>
        </w:rPr>
        <w:t xml:space="preserve">Sec. 4  |  3PM -- Free Signal Currently Being Ignored</w:t>
      </w:r>
    </w:p>
    <w:p>
      <w:pPr>
        <w:pStyle w:val="Heading2"/>
        <w:spacing w:after="80" w:before="280"/>
      </w:pPr>
      <w:r>
        <w:rPr>
          <w:rFonts w:ascii="Calibri" w:cs="Calibri" w:eastAsia="Calibri" w:hAnsi="Calibri"/>
          <w:b/>
          <w:bCs/>
          <w:color w:val="2B5797"/>
          <w:sz w:val="26"/>
          <w:szCs w:val="26"/>
        </w:rPr>
        <w:t xml:space="preserve">4a  |  Extract from PTS Path</w:t>
      </w:r>
    </w:p>
    <w:p>
      <w:pPr>
        <w:spacing w:after="60" w:before="60"/>
      </w:pPr>
      <w:r>
        <w:rPr>
          <w:rFonts w:ascii="Calibri" w:cs="Calibri" w:eastAsia="Calibri" w:hAnsi="Calibri"/>
          <w:sz w:val="22"/>
          <w:szCs w:val="22"/>
        </w:rPr>
        <w:t xml:space="preserve">Standard practice among DFS projection systems: extract 3PM as a byproduct of the FGA decomposition, not as a separate per-minute model. The projection is already computed inside project_pts() -- expose it:</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tblGrid>
      <w:tr>
        <w:tc>
          <w:tcPr>
            <w:tcW w:type="dxa" w:w="9600"/>
            <w:tcBorders>
              <w:top w:val="single" w:color="AAAAAA" w:sz="1"/>
              <w:left w:val="single" w:color="AAAAAA" w:sz="1"/>
              <w:bottom w:val="single" w:color="AAAAAA" w:sz="1"/>
              <w:right w:val="single" w:color="AAAAAA"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D1D1D"/>
                <w:sz w:val="17"/>
                <w:szCs w:val="17"/>
              </w:rPr>
              <w:t xml:space="preserve"># Inside project_pts() -- expose 3PM alongside PTS</w:t>
            </w:r>
          </w:p>
          <w:p>
            <w:pPr>
              <w:spacing w:after="0" w:before="0"/>
            </w:pPr>
            <w:r>
              <w:rPr>
                <w:rFonts w:ascii="Courier New" w:cs="Courier New" w:eastAsia="Courier New" w:hAnsi="Courier New"/>
                <w:color w:val="1D1D1D"/>
                <w:sz w:val="17"/>
                <w:szCs w:val="17"/>
              </w:rPr>
              <w:t xml:space="preserve">def project_pts(player, proj_min, ...):</w:t>
            </w:r>
          </w:p>
          <w:p>
            <w:pPr>
              <w:spacing w:after="0" w:before="0"/>
            </w:pPr>
            <w:r>
              <w:rPr>
                <w:rFonts w:ascii="Courier New" w:cs="Courier New" w:eastAsia="Courier New" w:hAnsi="Courier New"/>
                <w:color w:val="1D1D1D"/>
                <w:sz w:val="17"/>
                <w:szCs w:val="17"/>
              </w:rPr>
              <w:t xml:space="preserve">    ...</w:t>
            </w:r>
          </w:p>
          <w:p>
            <w:pPr>
              <w:spacing w:after="0" w:before="0"/>
            </w:pPr>
            <w:r>
              <w:rPr>
                <w:rFonts w:ascii="Courier New" w:cs="Courier New" w:eastAsia="Courier New" w:hAnsi="Courier New"/>
                <w:color w:val="1D1D1D"/>
                <w:sz w:val="17"/>
                <w:szCs w:val="17"/>
              </w:rPr>
              <w:t xml:space="preserve">    player_proj_3pa  = fg3a_rate * player_proj_fga</w:t>
            </w:r>
          </w:p>
          <w:p>
            <w:pPr>
              <w:spacing w:after="0" w:before="0"/>
            </w:pPr>
            <w:r>
              <w:rPr>
                <w:rFonts w:ascii="Courier New" w:cs="Courier New" w:eastAsia="Courier New" w:hAnsi="Courier New"/>
                <w:color w:val="1D1D1D"/>
                <w:sz w:val="17"/>
                <w:szCs w:val="17"/>
              </w:rPr>
              <w:t xml:space="preserve">    proj_3pm_fga     = player_proj_3pa * fg3_pct   # already computed</w:t>
            </w:r>
          </w:p>
          <w:p>
            <w:pPr>
              <w:spacing w:after="0" w:before="0"/>
            </w:pPr>
            <w:r>
              <w:rPr>
                <w:rFonts w:ascii="Courier New" w:cs="Courier New" w:eastAsia="Courier New" w:hAnsi="Courier New"/>
                <w:color w:val="1D1D1D"/>
                <w:sz w:val="17"/>
                <w:szCs w:val="17"/>
              </w:rPr>
              <w:t xml:space="preserve">    ...</w:t>
            </w:r>
          </w:p>
          <w:p>
            <w:pPr>
              <w:spacing w:after="0" w:before="0"/>
            </w:pPr>
            <w:r>
              <w:rPr>
                <w:rFonts w:ascii="Courier New" w:cs="Courier New" w:eastAsia="Courier New" w:hAnsi="Courier New"/>
                <w:color w:val="1D1D1D"/>
                <w:sz w:val="17"/>
                <w:szCs w:val="17"/>
              </w:rPr>
              <w:t xml:space="preserve">    return {</w:t>
            </w:r>
          </w:p>
          <w:p>
            <w:pPr>
              <w:spacing w:after="0" w:before="0"/>
            </w:pPr>
            <w:r>
              <w:rPr>
                <w:rFonts w:ascii="Courier New" w:cs="Courier New" w:eastAsia="Courier New" w:hAnsi="Courier New"/>
                <w:color w:val="1D1D1D"/>
                <w:sz w:val="17"/>
                <w:szCs w:val="17"/>
              </w:rPr>
              <w:t xml:space="preserve">        'pts': proj_pts,</w:t>
            </w:r>
          </w:p>
          <w:p>
            <w:pPr>
              <w:spacing w:after="0" w:before="0"/>
            </w:pPr>
            <w:r>
              <w:rPr>
                <w:rFonts w:ascii="Courier New" w:cs="Courier New" w:eastAsia="Courier New" w:hAnsi="Courier New"/>
                <w:color w:val="1D1D1D"/>
                <w:sz w:val="17"/>
                <w:szCs w:val="17"/>
              </w:rPr>
              <w:t xml:space="preserve">        '3pm': proj_3pm_fga,   # expose -- do NOT recompute separately</w:t>
            </w:r>
          </w:p>
          <w:p>
            <w:pPr>
              <w:spacing w:after="0" w:before="0"/>
            </w:pPr>
            <w:r>
              <w:rPr>
                <w:rFonts w:ascii="Courier New" w:cs="Courier New" w:eastAsia="Courier New" w:hAnsi="Courier New"/>
                <w:color w:val="1D1D1D"/>
                <w:sz w:val="17"/>
                <w:szCs w:val="17"/>
              </w:rPr>
              <w:t xml:space="preserve">    }</w:t>
            </w:r>
          </w:p>
        </w:tc>
      </w:tr>
    </w:tbl>
    <w:p>
      <w:pPr>
        <w:spacing w:after="60" w:before="60"/>
      </w:pPr>
      <w:r>
        <w:t xml:space="preserve"/>
      </w:r>
    </w:p>
    <w:p>
      <w:pPr>
        <w:pStyle w:val="Heading2"/>
        <w:spacing w:after="80" w:before="280"/>
      </w:pPr>
      <w:r>
        <w:rPr>
          <w:rFonts w:ascii="Calibri" w:cs="Calibri" w:eastAsia="Calibri" w:hAnsi="Calibri"/>
          <w:b/>
          <w:bCs/>
          <w:color w:val="2B5797"/>
          <w:sz w:val="26"/>
          <w:szCs w:val="26"/>
        </w:rPr>
        <w:t xml:space="preserve">4b  |  3P% Stabilisation Asymmetry</w:t>
      </w:r>
    </w:p>
    <w:p>
      <w:pPr>
        <w:spacing w:after="60" w:before="60"/>
      </w:pPr>
      <w:r>
        <w:rPr>
          <w:rFonts w:ascii="Calibri" w:cs="Calibri" w:eastAsia="Calibri" w:hAnsi="Calibri"/>
          <w:sz w:val="22"/>
          <w:szCs w:val="22"/>
        </w:rPr>
        <w:t xml:space="preserve">True stabilisation: ~750 3PA (Darryl Blackport). At 20 games x 3-5 3PA/game you have ~60-100 attempts -- far below stabilisation. Your current Bayesian prior (750 FGA pad) is correct. One refinement: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tblGrid>
      <w:tr>
        <w:tc>
          <w:tcPr>
            <w:tcW w:type="dxa" w:w="9600"/>
            <w:tcBorders>
              <w:top w:val="single" w:color="AAAAAA" w:sz="1"/>
              <w:left w:val="single" w:color="AAAAAA" w:sz="1"/>
              <w:bottom w:val="single" w:color="AAAAAA" w:sz="1"/>
              <w:right w:val="single" w:color="AAAAAA"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D1D1D"/>
                <w:sz w:val="17"/>
                <w:szCs w:val="17"/>
              </w:rPr>
              <w:t xml:space="preserve"># Reduce prior weight for genuine skill-change signal</w:t>
            </w:r>
          </w:p>
          <w:p>
            <w:pPr>
              <w:spacing w:after="0" w:before="0"/>
            </w:pPr>
            <w:r>
              <w:rPr>
                <w:rFonts w:ascii="Courier New" w:cs="Courier New" w:eastAsia="Courier New" w:hAnsi="Courier New"/>
                <w:color w:val="1D1D1D"/>
                <w:sz w:val="17"/>
                <w:szCs w:val="17"/>
              </w:rPr>
              <w:t xml:space="preserve">l20_3pa_rate    = last_20_games_3PA / last_20_games_FGA</w:t>
            </w:r>
          </w:p>
          <w:p>
            <w:pPr>
              <w:spacing w:after="0" w:before="0"/>
            </w:pPr>
            <w:r>
              <w:rPr>
                <w:rFonts w:ascii="Courier New" w:cs="Courier New" w:eastAsia="Courier New" w:hAnsi="Courier New"/>
                <w:color w:val="1D1D1D"/>
                <w:sz w:val="17"/>
                <w:szCs w:val="17"/>
              </w:rPr>
              <w:t xml:space="preserve">career_3pa_rate = career_3PA / career_FGA</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if abs(l20_3pa_rate - career_3pa_rate) &gt; 2 * career_std_3pa_rate:</w:t>
            </w:r>
          </w:p>
          <w:p>
            <w:pPr>
              <w:spacing w:after="0" w:before="0"/>
            </w:pPr>
            <w:r>
              <w:rPr>
                <w:rFonts w:ascii="Courier New" w:cs="Courier New" w:eastAsia="Courier New" w:hAnsi="Courier New"/>
                <w:color w:val="1D1D1D"/>
                <w:sz w:val="17"/>
                <w:szCs w:val="17"/>
              </w:rPr>
              <w:t xml:space="preserve">    fg3_prior_n = 750 * 0.70   # 525 -- allow recent data to pull more</w:t>
            </w:r>
          </w:p>
          <w:p>
            <w:pPr>
              <w:spacing w:after="0" w:before="0"/>
            </w:pPr>
            <w:r>
              <w:rPr>
                <w:rFonts w:ascii="Courier New" w:cs="Courier New" w:eastAsia="Courier New" w:hAnsi="Courier New"/>
                <w:color w:val="1D1D1D"/>
                <w:sz w:val="17"/>
                <w:szCs w:val="17"/>
              </w:rPr>
              <w:t xml:space="preserve">else:</w:t>
            </w:r>
          </w:p>
          <w:p>
            <w:pPr>
              <w:spacing w:after="0" w:before="0"/>
            </w:pPr>
            <w:r>
              <w:rPr>
                <w:rFonts w:ascii="Courier New" w:cs="Courier New" w:eastAsia="Courier New" w:hAnsi="Courier New"/>
                <w:color w:val="1D1D1D"/>
                <w:sz w:val="17"/>
                <w:szCs w:val="17"/>
              </w:rPr>
              <w:t xml:space="preserve">    fg3_prior_n = 750           # full prior -- noise, not signal</w:t>
            </w:r>
          </w:p>
        </w:tc>
      </w:tr>
    </w:tbl>
    <w:p>
      <w:pPr>
        <w:spacing w:after="60" w:before="60"/>
      </w:pPr>
      <w:r>
        <w:t xml:space="preserve"/>
      </w:r>
    </w:p>
    <w:p>
      <w:pPr>
        <w:pStyle w:val="Heading2"/>
        <w:spacing w:after="80" w:before="280"/>
      </w:pPr>
      <w:r>
        <w:rPr>
          <w:rFonts w:ascii="Calibri" w:cs="Calibri" w:eastAsia="Calibri" w:hAnsi="Calibri"/>
          <w:b/>
          <w:bCs/>
          <w:color w:val="2B5797"/>
          <w:sz w:val="26"/>
          <w:szCs w:val="26"/>
        </w:rPr>
        <w:t xml:space="preserve">4c  |  Opponent 3PA-Allowed Rate</w:t>
      </w:r>
    </w:p>
    <w:p>
      <w:pPr>
        <w:spacing w:after="60" w:before="60"/>
      </w:pPr>
      <w:r>
        <w:rPr>
          <w:rFonts w:ascii="Calibri" w:cs="Calibri" w:eastAsia="Calibri" w:hAnsi="Calibri"/>
          <w:sz w:val="22"/>
          <w:szCs w:val="22"/>
        </w:rPr>
        <w:t xml:space="preserve">Your team_def_splits DvP table already captures opponent 3PA-allowed rates by position group. This is the correct granularity for a box-score model. A separate 3PA-forced rate model is only worth adding if the 3PM DvP factor shows poor predictive validity on the cross-validation holdout.</w:t>
      </w:r>
    </w:p>
    <w:p>
      <w:pPr>
        <w:pageBreakBefore/>
      </w:pPr>
      <w:r>
        <w:t xml:space="preserve"/>
      </w:r>
    </w:p>
    <w:p>
      <w:pPr>
        <w:pStyle w:val="Heading1"/>
        <w:pBdr>
          <w:bottom w:val="single" w:color="2B5797" w:sz="8" w:space="6"/>
        </w:pBdr>
        <w:spacing w:after="120" w:before="360"/>
      </w:pPr>
      <w:r>
        <w:rPr>
          <w:rFonts w:ascii="Calibri" w:cs="Calibri" w:eastAsia="Calibri" w:hAnsi="Calibri"/>
          <w:b/>
          <w:bCs/>
          <w:color w:val="1F3864"/>
          <w:sz w:val="34"/>
          <w:szCs w:val="34"/>
        </w:rPr>
        <w:t xml:space="preserve">Sec. 5  |  STL / BLK -- Distribution and Priors</w:t>
      </w:r>
    </w:p>
    <w:p>
      <w:pPr>
        <w:pStyle w:val="Heading2"/>
        <w:spacing w:after="80" w:before="280"/>
      </w:pPr>
      <w:r>
        <w:rPr>
          <w:rFonts w:ascii="Calibri" w:cs="Calibri" w:eastAsia="Calibri" w:hAnsi="Calibri"/>
          <w:b/>
          <w:bCs/>
          <w:color w:val="2B5797"/>
          <w:sz w:val="26"/>
          <w:szCs w:val="26"/>
        </w:rPr>
        <w:t xml:space="preserve">5a  |  Poisson vs Normal</w:t>
      </w:r>
    </w:p>
    <w:p>
      <w:pPr>
        <w:spacing w:after="60" w:before="60"/>
      </w:pPr>
      <w:r>
        <w:rPr>
          <w:rFonts w:ascii="Calibri" w:cs="Calibri" w:eastAsia="Calibri" w:hAnsi="Calibri"/>
          <w:sz w:val="22"/>
          <w:szCs w:val="22"/>
        </w:rPr>
        <w:t xml:space="preserve">Published finding (Medvedovsky 2020, Binomial Basketball): negative binomial fits STL/BLK better than Poisson (handles overdispersion) and better than Normal (handles zero floor). Quantified MAE gain vs EWMA: ~0.05-0.08 for STL, ~0.03-0.06 for BLK.</w:t>
      </w:r>
    </w:p>
    <w:p>
      <w:pPr>
        <w:spacing w:after="60" w:before="60"/>
      </w:pPr>
      <w:r>
        <w:rPr>
          <w:rFonts w:ascii="Calibri" w:cs="Calibri" w:eastAsia="Calibri" w:hAnsi="Calibri"/>
          <w:sz w:val="22"/>
          <w:szCs w:val="22"/>
        </w:rPr>
        <w:t xml:space="preserve">Recommendation: keep per-minute EWMA but add Bayesian shrinkage with positional priors (below). This achieves ~80% of the NB gain without implementation complexity. Higher ROI tasks exist -- do this after REB/AST decomposition and Vegas integration.</w:t>
      </w:r>
    </w:p>
    <w:p>
      <w:pPr>
        <w:spacing w:after="60" w:before="60"/>
      </w:pPr>
      <w:r>
        <w:t xml:space="preserve"/>
      </w:r>
    </w:p>
    <w:p>
      <w:pPr>
        <w:pStyle w:val="Heading2"/>
        <w:spacing w:after="80" w:before="280"/>
      </w:pPr>
      <w:r>
        <w:rPr>
          <w:rFonts w:ascii="Calibri" w:cs="Calibri" w:eastAsia="Calibri" w:hAnsi="Calibri"/>
          <w:b/>
          <w:bCs/>
          <w:color w:val="2B5797"/>
          <w:sz w:val="26"/>
          <w:szCs w:val="26"/>
        </w:rPr>
        <w:t xml:space="preserve">5b  |  STL -- Opponent TOV Rate</w:t>
      </w:r>
    </w:p>
    <w:p>
      <w:pPr>
        <w:spacing w:after="60" w:before="60"/>
      </w:pPr>
      <w:r>
        <w:rPr>
          <w:rFonts w:ascii="Calibri" w:cs="Calibri" w:eastAsia="Calibri" w:hAnsi="Calibri"/>
          <w:sz w:val="22"/>
          <w:szCs w:val="22"/>
        </w:rPr>
        <w:t xml:space="preserve">Teams that turn it over more give more steal opportunities. Data is available in team_season_stats. Free improvement: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tblGrid>
      <w:tr>
        <w:tc>
          <w:tcPr>
            <w:tcW w:type="dxa" w:w="9600"/>
            <w:tcBorders>
              <w:top w:val="single" w:color="AAAAAA" w:sz="1"/>
              <w:left w:val="single" w:color="AAAAAA" w:sz="1"/>
              <w:bottom w:val="single" w:color="AAAAAA" w:sz="1"/>
              <w:right w:val="single" w:color="AAAAAA"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D1D1D"/>
                <w:sz w:val="17"/>
                <w:szCs w:val="17"/>
              </w:rPr>
              <w:t xml:space="preserve">LEAGUE_AVG_TOV_RATE = 0.142   # TOV per possession; calibrate annually</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opp_tov_rate   = opp_TOV_per_game / opp_possessions_per_game</w:t>
            </w:r>
          </w:p>
          <w:p>
            <w:pPr>
              <w:spacing w:after="0" w:before="0"/>
            </w:pPr>
            <w:r>
              <w:rPr>
                <w:rFonts w:ascii="Courier New" w:cs="Courier New" w:eastAsia="Courier New" w:hAnsi="Courier New"/>
                <w:color w:val="1D1D1D"/>
                <w:sz w:val="17"/>
                <w:szCs w:val="17"/>
              </w:rPr>
              <w:t xml:space="preserve">opp_tov_factor = max(0.80, min(1.30, opp_tov_rate / LEAGUE_AVG_TOV_RATE))</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proj_stl = stl_rate * proj_min * opp_tov_factor</w:t>
            </w:r>
          </w:p>
        </w:tc>
      </w:tr>
    </w:tbl>
    <w:p>
      <w:pPr>
        <w:spacing w:after="60" w:before="60"/>
      </w:pPr>
      <w:r>
        <w:t xml:space="preserve"/>
      </w:r>
    </w:p>
    <w:p>
      <w:pPr>
        <w:pStyle w:val="Heading2"/>
        <w:spacing w:after="80" w:before="280"/>
      </w:pPr>
      <w:r>
        <w:rPr>
          <w:rFonts w:ascii="Calibri" w:cs="Calibri" w:eastAsia="Calibri" w:hAnsi="Calibri"/>
          <w:b/>
          <w:bCs/>
          <w:color w:val="2B5797"/>
          <w:sz w:val="26"/>
          <w:szCs w:val="26"/>
        </w:rPr>
        <w:t xml:space="preserve">5c  |  BLK -- Box-Score Ceiling</w:t>
      </w:r>
    </w:p>
    <w:p>
      <w:pPr>
        <w:spacing w:after="60" w:before="60"/>
      </w:pPr>
      <w:r>
        <w:rPr>
          <w:rFonts w:ascii="Calibri" w:cs="Calibri" w:eastAsia="Calibri" w:hAnsi="Calibri"/>
          <w:sz w:val="22"/>
          <w:szCs w:val="22"/>
        </w:rPr>
        <w:t xml:space="preserve">Without shot-location data: BLK MAE floor ~0.55-0.60. With tracking data: ~0.45-0.50. Further decomposition without tracking data gains &lt; 0.05 MAE. Per-minute rate with positional prior and Bayesian shrinkage is the effective box-score ceiling.</w:t>
      </w:r>
    </w:p>
    <w:p>
      <w:pPr>
        <w:spacing w:after="60" w:before="60"/>
      </w:pPr>
      <w:r>
        <w:t xml:space="preserve"/>
      </w:r>
    </w:p>
    <w:p>
      <w:pPr>
        <w:pStyle w:val="Heading2"/>
        <w:spacing w:after="80" w:before="280"/>
      </w:pPr>
      <w:r>
        <w:rPr>
          <w:rFonts w:ascii="Calibri" w:cs="Calibri" w:eastAsia="Calibri" w:hAnsi="Calibri"/>
          <w:b/>
          <w:bCs/>
          <w:color w:val="2B5797"/>
          <w:sz w:val="26"/>
          <w:szCs w:val="26"/>
        </w:rPr>
        <w:t xml:space="preserve">5d  |  Position as Hard Prior (STL and BLK)</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tblGrid>
      <w:tr>
        <w:tc>
          <w:tcPr>
            <w:tcW w:type="dxa" w:w="9600"/>
            <w:tcBorders>
              <w:top w:val="single" w:color="AAAAAA" w:sz="1"/>
              <w:left w:val="single" w:color="AAAAAA" w:sz="1"/>
              <w:bottom w:val="single" w:color="AAAAAA" w:sz="1"/>
              <w:right w:val="single" w:color="AAAAAA"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D1D1D"/>
                <w:sz w:val="17"/>
                <w:szCs w:val="17"/>
              </w:rPr>
              <w:t xml:space="preserve">POS_STL_PRIOR  = {'G': 1.50/36, 'F': 0.90/36, 'C': 0.70/36}  # per-min</w:t>
            </w:r>
          </w:p>
          <w:p>
            <w:pPr>
              <w:spacing w:after="0" w:before="0"/>
            </w:pPr>
            <w:r>
              <w:rPr>
                <w:rFonts w:ascii="Courier New" w:cs="Courier New" w:eastAsia="Courier New" w:hAnsi="Courier New"/>
                <w:color w:val="1D1D1D"/>
                <w:sz w:val="17"/>
                <w:szCs w:val="17"/>
              </w:rPr>
              <w:t xml:space="preserve">POS_BLK_PRIOR  = {'G': 0.30/36, 'F': 0.70/36, 'C': 1.50/36}</w:t>
            </w:r>
          </w:p>
          <w:p>
            <w:pPr>
              <w:spacing w:after="0" w:before="0"/>
            </w:pPr>
            <w:r>
              <w:rPr>
                <w:rFonts w:ascii="Courier New" w:cs="Courier New" w:eastAsia="Courier New" w:hAnsi="Courier New"/>
                <w:color w:val="1D1D1D"/>
                <w:sz w:val="17"/>
                <w:szCs w:val="17"/>
              </w:rPr>
              <w:t xml:space="preserve">PRIOR_GAMES_STL = 15   # moderate shrinkage</w:t>
            </w:r>
          </w:p>
          <w:p>
            <w:pPr>
              <w:spacing w:after="0" w:before="0"/>
            </w:pPr>
            <w:r>
              <w:rPr>
                <w:rFonts w:ascii="Courier New" w:cs="Courier New" w:eastAsia="Courier New" w:hAnsi="Courier New"/>
                <w:color w:val="1D1D1D"/>
                <w:sz w:val="17"/>
                <w:szCs w:val="17"/>
              </w:rPr>
              <w:t xml:space="preserve">PRIOR_GAMES_BLK = 25   # strong shrinkage -- position-concentrated stat</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stl_rate = (n_games * stl_rate_ewma + PRIOR_GAMES_STL * POS_STL_PRIOR[pos])</w:t>
            </w:r>
          </w:p>
          <w:p>
            <w:pPr>
              <w:spacing w:after="0" w:before="0"/>
            </w:pPr>
            <w:r>
              <w:rPr>
                <w:rFonts w:ascii="Courier New" w:cs="Courier New" w:eastAsia="Courier New" w:hAnsi="Courier New"/>
                <w:color w:val="1D1D1D"/>
                <w:sz w:val="17"/>
                <w:szCs w:val="17"/>
              </w:rPr>
              <w:t xml:space="preserve">           / (n_games + PRIOR_GAMES_STL)</w:t>
            </w:r>
          </w:p>
          <w:p>
            <w:pPr>
              <w:spacing w:after="0" w:before="0"/>
            </w:pPr>
            <w:r>
              <w:rPr>
                <w:rFonts w:ascii="Courier New" w:cs="Courier New" w:eastAsia="Courier New" w:hAnsi="Courier New"/>
                <w:color w:val="1D1D1D"/>
                <w:sz w:val="17"/>
                <w:szCs w:val="17"/>
              </w:rPr>
              <w:t xml:space="preserve">blk_rate = (n_games * blk_rate_ewma + PRIOR_GAMES_BLK * POS_BLK_PRIOR[pos])</w:t>
            </w:r>
          </w:p>
          <w:p>
            <w:pPr>
              <w:spacing w:after="0" w:before="0"/>
            </w:pPr>
            <w:r>
              <w:rPr>
                <w:rFonts w:ascii="Courier New" w:cs="Courier New" w:eastAsia="Courier New" w:hAnsi="Courier New"/>
                <w:color w:val="1D1D1D"/>
                <w:sz w:val="17"/>
                <w:szCs w:val="17"/>
              </w:rPr>
              <w:t xml:space="preserve">           / (n_games + PRIOR_GAMES_BLK)</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proj_stl = stl_rate * proj_min * opp_tov_factor</w:t>
            </w:r>
          </w:p>
          <w:p>
            <w:pPr>
              <w:spacing w:after="0" w:before="0"/>
            </w:pPr>
            <w:r>
              <w:rPr>
                <w:rFonts w:ascii="Courier New" w:cs="Courier New" w:eastAsia="Courier New" w:hAnsi="Courier New"/>
                <w:color w:val="1D1D1D"/>
                <w:sz w:val="17"/>
                <w:szCs w:val="17"/>
              </w:rPr>
              <w:t xml:space="preserve">proj_blk = blk_rate * proj_min</w:t>
            </w:r>
          </w:p>
        </w:tc>
      </w:tr>
    </w:tbl>
    <w:p>
      <w:pPr>
        <w:pageBreakBefore/>
      </w:pPr>
      <w:r>
        <w:t xml:space="preserve"/>
      </w:r>
    </w:p>
    <w:p>
      <w:pPr>
        <w:pStyle w:val="Heading1"/>
        <w:pBdr>
          <w:bottom w:val="single" w:color="2B5797" w:sz="8" w:space="6"/>
        </w:pBdr>
        <w:spacing w:after="120" w:before="360"/>
      </w:pPr>
      <w:r>
        <w:rPr>
          <w:rFonts w:ascii="Calibri" w:cs="Calibri" w:eastAsia="Calibri" w:hAnsi="Calibri"/>
          <w:b/>
          <w:bCs/>
          <w:color w:val="1F3864"/>
          <w:sz w:val="34"/>
          <w:szCs w:val="34"/>
        </w:rPr>
        <w:t xml:space="preserve">Sec. 6  |  Minutes -- Two Gaps</w:t>
      </w:r>
    </w:p>
    <w:p>
      <w:pPr>
        <w:pStyle w:val="Heading2"/>
        <w:spacing w:after="80" w:before="280"/>
      </w:pPr>
      <w:r>
        <w:rPr>
          <w:rFonts w:ascii="Calibri" w:cs="Calibri" w:eastAsia="Calibri" w:hAnsi="Calibri"/>
          <w:b/>
          <w:bCs/>
          <w:color w:val="2B5797"/>
          <w:sz w:val="26"/>
          <w:szCs w:val="26"/>
        </w:rPr>
        <w:t xml:space="preserve">6a  |  Spread -&gt; Blowout -&gt; Minutes: Functional Form</w:t>
      </w:r>
    </w:p>
    <w:p>
      <w:pPr>
        <w:spacing w:after="60" w:before="60"/>
      </w:pPr>
      <w:r>
        <w:rPr>
          <w:rFonts w:ascii="Calibri" w:cs="Calibri" w:eastAsia="Calibri" w:hAnsi="Calibri"/>
          <w:sz w:val="22"/>
          <w:szCs w:val="22"/>
        </w:rPr>
        <w:t xml:space="preserve">Current: flat 0.80x reduction when |spread| &gt; 12. Win-probability literature (Inpredictable, Albert Kuo blog) shows the correct form is sigmoid, not binary threshold. Your threshold value (12) is approximately correct -- the key fix is the shape:</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tblGrid>
      <w:tr>
        <w:tc>
          <w:tcPr>
            <w:tcW w:type="dxa" w:w="9600"/>
            <w:tcBorders>
              <w:top w:val="single" w:color="AAAAAA" w:sz="1"/>
              <w:left w:val="single" w:color="AAAAAA" w:sz="1"/>
              <w:bottom w:val="single" w:color="AAAAAA" w:sz="1"/>
              <w:right w:val="single" w:color="AAAAAA"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D1D1D"/>
                <w:sz w:val="17"/>
                <w:szCs w:val="17"/>
              </w:rPr>
              <w:t xml:space="preserve">import math</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BLOWOUT_MIDPOINT    = 11.0   # spread at which ~50% of reduction applied</w:t>
            </w:r>
          </w:p>
          <w:p>
            <w:pPr>
              <w:spacing w:after="0" w:before="0"/>
            </w:pPr>
            <w:r>
              <w:rPr>
                <w:rFonts w:ascii="Courier New" w:cs="Courier New" w:eastAsia="Courier New" w:hAnsi="Courier New"/>
                <w:color w:val="1D1D1D"/>
                <w:sz w:val="17"/>
                <w:szCs w:val="17"/>
              </w:rPr>
              <w:t xml:space="preserve">BLOWOUT_STEEPNESS   = 0.28   # sigmoid sharpness; calibrate on holdout</w:t>
            </w:r>
          </w:p>
          <w:p>
            <w:pPr>
              <w:spacing w:after="0" w:before="0"/>
            </w:pPr>
            <w:r>
              <w:rPr>
                <w:rFonts w:ascii="Courier New" w:cs="Courier New" w:eastAsia="Courier New" w:hAnsi="Courier New"/>
                <w:color w:val="1D1D1D"/>
                <w:sz w:val="17"/>
                <w:szCs w:val="17"/>
              </w:rPr>
              <w:t xml:space="preserve">BLOWOUT_MAX_REDUCE  = 0.23   # max 23% minutes reduction at extreme spreads</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def blowout_minutes_factor(spread_abs: float) -&gt; float:</w:t>
            </w:r>
          </w:p>
          <w:p>
            <w:pPr>
              <w:spacing w:after="0" w:before="0"/>
            </w:pPr>
            <w:r>
              <w:rPr>
                <w:rFonts w:ascii="Courier New" w:cs="Courier New" w:eastAsia="Courier New" w:hAnsi="Courier New"/>
                <w:color w:val="1D1D1D"/>
                <w:sz w:val="17"/>
                <w:szCs w:val="17"/>
              </w:rPr>
              <w:t xml:space="preserve">    if spread_abs &lt; 6:</w:t>
            </w:r>
          </w:p>
          <w:p>
            <w:pPr>
              <w:spacing w:after="0" w:before="0"/>
            </w:pPr>
            <w:r>
              <w:rPr>
                <w:rFonts w:ascii="Courier New" w:cs="Courier New" w:eastAsia="Courier New" w:hAnsi="Courier New"/>
                <w:color w:val="1D1D1D"/>
                <w:sz w:val="17"/>
                <w:szCs w:val="17"/>
              </w:rPr>
              <w:t xml:space="preserve">        return 1.0</w:t>
            </w:r>
          </w:p>
          <w:p>
            <w:pPr>
              <w:spacing w:after="0" w:before="0"/>
            </w:pPr>
            <w:r>
              <w:rPr>
                <w:rFonts w:ascii="Courier New" w:cs="Courier New" w:eastAsia="Courier New" w:hAnsi="Courier New"/>
                <w:color w:val="1D1D1D"/>
                <w:sz w:val="17"/>
                <w:szCs w:val="17"/>
              </w:rPr>
              <w:t xml:space="preserve">    reduction = BLOWOUT_MAX_REDUCE / (1 + math.exp(-BLOWOUT_STEEPNESS * (spread_abs - BLOWOUT_MIDPOINT)))</w:t>
            </w:r>
          </w:p>
          <w:p>
            <w:pPr>
              <w:spacing w:after="0" w:before="0"/>
            </w:pPr>
            <w:r>
              <w:rPr>
                <w:rFonts w:ascii="Courier New" w:cs="Courier New" w:eastAsia="Courier New" w:hAnsi="Courier New"/>
                <w:color w:val="1D1D1D"/>
                <w:sz w:val="17"/>
                <w:szCs w:val="17"/>
              </w:rPr>
              <w:t xml:space="preserve">    return 1.0 - reduction</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 Calibration examples:</w:t>
            </w:r>
          </w:p>
          <w:p>
            <w:pPr>
              <w:spacing w:after="0" w:before="0"/>
            </w:pPr>
            <w:r>
              <w:rPr>
                <w:rFonts w:ascii="Courier New" w:cs="Courier New" w:eastAsia="Courier New" w:hAnsi="Courier New"/>
                <w:color w:val="1D1D1D"/>
                <w:sz w:val="17"/>
                <w:szCs w:val="17"/>
              </w:rPr>
              <w:t xml:space="preserve"># spread 6  -&gt; factor ~0.97</w:t>
            </w:r>
          </w:p>
          <w:p>
            <w:pPr>
              <w:spacing w:after="0" w:before="0"/>
            </w:pPr>
            <w:r>
              <w:rPr>
                <w:rFonts w:ascii="Courier New" w:cs="Courier New" w:eastAsia="Courier New" w:hAnsi="Courier New"/>
                <w:color w:val="1D1D1D"/>
                <w:sz w:val="17"/>
                <w:szCs w:val="17"/>
              </w:rPr>
              <w:t xml:space="preserve"># spread 10 -&gt; factor ~0.91</w:t>
            </w:r>
          </w:p>
          <w:p>
            <w:pPr>
              <w:spacing w:after="0" w:before="0"/>
            </w:pPr>
            <w:r>
              <w:rPr>
                <w:rFonts w:ascii="Courier New" w:cs="Courier New" w:eastAsia="Courier New" w:hAnsi="Courier New"/>
                <w:color w:val="1D1D1D"/>
                <w:sz w:val="17"/>
                <w:szCs w:val="17"/>
              </w:rPr>
              <w:t xml:space="preserve"># spread 12 -&gt; factor ~0.88  (vs your current hard 0.80 -- you over-reduce here)</w:t>
            </w:r>
          </w:p>
          <w:p>
            <w:pPr>
              <w:spacing w:after="0" w:before="0"/>
            </w:pPr>
            <w:r>
              <w:rPr>
                <w:rFonts w:ascii="Courier New" w:cs="Courier New" w:eastAsia="Courier New" w:hAnsi="Courier New"/>
                <w:color w:val="1D1D1D"/>
                <w:sz w:val="17"/>
                <w:szCs w:val="17"/>
              </w:rPr>
              <w:t xml:space="preserve"># spread 16 -&gt; factor ~0.82</w:t>
            </w:r>
          </w:p>
          <w:p>
            <w:pPr>
              <w:spacing w:after="0" w:before="0"/>
            </w:pPr>
            <w:r>
              <w:rPr>
                <w:rFonts w:ascii="Courier New" w:cs="Courier New" w:eastAsia="Courier New" w:hAnsi="Courier New"/>
                <w:color w:val="1D1D1D"/>
                <w:sz w:val="17"/>
                <w:szCs w:val="17"/>
              </w:rPr>
              <w:t xml:space="preserve"># spread 20 -&gt; factor ~0.78</w:t>
            </w:r>
          </w:p>
        </w:tc>
      </w:tr>
    </w:tbl>
    <w:p>
      <w:pPr>
        <w:spacing w:after="40" w:before="40"/>
        <w:ind w:left="360"/>
      </w:pPr>
      <w:r>
        <w:rPr>
          <w:rFonts w:ascii="Calibri" w:cs="Calibri" w:eastAsia="Calibri" w:hAnsi="Calibri"/>
          <w:i/>
          <w:iCs/>
          <w:color w:val="7030A0"/>
          <w:sz w:val="20"/>
          <w:szCs w:val="20"/>
        </w:rPr>
        <w:t xml:space="preserve">⛑ Your flat 0.80x at |spread| &gt; 12 over-reduces minutes for moderate spreads (12-15) and under-reduces for extreme spreads (18+). The sigmoid distributes the reduction more accurately across the full range.</w:t>
      </w:r>
    </w:p>
    <w:p>
      <w:pPr>
        <w:spacing w:after="60" w:before="60"/>
      </w:pPr>
      <w:r>
        <w:t xml:space="preserve"/>
      </w:r>
    </w:p>
    <w:p>
      <w:pPr>
        <w:pStyle w:val="Heading2"/>
        <w:spacing w:after="80" w:before="280"/>
      </w:pPr>
      <w:r>
        <w:rPr>
          <w:rFonts w:ascii="Calibri" w:cs="Calibri" w:eastAsia="Calibri" w:hAnsi="Calibri"/>
          <w:b/>
          <w:bCs/>
          <w:color w:val="2B5797"/>
          <w:sz w:val="26"/>
          <w:szCs w:val="26"/>
        </w:rPr>
        <w:t xml:space="preserve">6b  |  Days Rest -- Continuous vs Binary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1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Rest Scenario</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Performance Delta</w:t>
            </w:r>
          </w:p>
        </w:tc>
        <w:tc>
          <w:tcPr>
            <w:tcW w:type="dxa" w:w="3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0 days (B2B)</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Team-level -1.3 to -1.6 pts; ~5-7% individual efficiency decline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Yes -- current binary flag is correct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1 day rest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No significant difference from 2 days in published studies</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2 days rest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Baseline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Baseline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3+ days rest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~+0.3 pts; not statistically significant in most studies</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3rd game in 4 nights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Real effect (~0.8 pts); sparse literature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Add flag only after observing in your own pick_log at n &gt; 100 picks</w:t>
            </w:r>
          </w:p>
        </w:tc>
      </w:tr>
    </w:tbl>
    <w:p>
      <w:pPr>
        <w:pageBreakBefore/>
      </w:pPr>
      <w:r>
        <w:t xml:space="preserve"/>
      </w:r>
    </w:p>
    <w:p>
      <w:pPr>
        <w:pStyle w:val="Heading1"/>
        <w:pBdr>
          <w:bottom w:val="single" w:color="2B5797" w:sz="8" w:space="6"/>
        </w:pBdr>
        <w:spacing w:after="120" w:before="360"/>
      </w:pPr>
      <w:r>
        <w:rPr>
          <w:rFonts w:ascii="Calibri" w:cs="Calibri" w:eastAsia="Calibri" w:hAnsi="Calibri"/>
          <w:b/>
          <w:bCs/>
          <w:color w:val="1F3864"/>
          <w:sz w:val="34"/>
          <w:szCs w:val="34"/>
        </w:rPr>
        <w:t xml:space="preserve">Sec. 7  |  Vegas Integration Playbook</w:t>
      </w:r>
    </w:p>
    <w:p>
      <w:pPr>
        <w:pStyle w:val="Heading2"/>
        <w:spacing w:after="80" w:before="280"/>
      </w:pPr>
      <w:r>
        <w:rPr>
          <w:rFonts w:ascii="Calibri" w:cs="Calibri" w:eastAsia="Calibri" w:hAnsi="Calibri"/>
          <w:b/>
          <w:bCs/>
          <w:color w:val="2B5797"/>
          <w:sz w:val="26"/>
          <w:szCs w:val="26"/>
        </w:rPr>
        <w:t xml:space="preserve">7a  |  Published MAE Reduction</w:t>
      </w:r>
    </w:p>
    <w:p>
      <w:pPr>
        <w:spacing w:after="60" w:before="60"/>
      </w:pPr>
      <w:r>
        <w:rPr>
          <w:rFonts w:ascii="Calibri" w:cs="Calibri" w:eastAsia="Calibri" w:hAnsi="Calibri"/>
          <w:sz w:val="22"/>
          <w:szCs w:val="22"/>
        </w:rPr>
        <w:t xml:space="preserve">Community consensus (ETR / NumberFire methodology, FantasyLabs research, independent DFS quant work): 0.08-0.12 PTS MAE reduction from blending model output with same-day prop line. Methodology: hold out 30% of samples, compare pure-model MAE vs model+line blend on those held-out samples, with line as a constant (never trained on). For low-count stats (STL, BLK), relative improvement is larger (~15-20% of already-small MAE) because the line aggregates injury and role information box-score models cannot access.</w:t>
      </w:r>
    </w:p>
    <w:p>
      <w:pPr>
        <w:spacing w:after="60" w:before="60"/>
      </w:pPr>
      <w:r>
        <w:t xml:space="preserve"/>
      </w:r>
    </w:p>
    <w:p>
      <w:pPr>
        <w:pStyle w:val="Heading2"/>
        <w:spacing w:after="80" w:before="280"/>
      </w:pPr>
      <w:r>
        <w:rPr>
          <w:rFonts w:ascii="Calibri" w:cs="Calibri" w:eastAsia="Calibri" w:hAnsi="Calibri"/>
          <w:b/>
          <w:bCs/>
          <w:color w:val="2B5797"/>
          <w:sz w:val="26"/>
          <w:szCs w:val="26"/>
        </w:rPr>
        <w:t xml:space="preserve">7b  |  Optimal Blend Weight</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tblGrid>
      <w:tr>
        <w:tc>
          <w:tcPr>
            <w:tcW w:type="dxa" w:w="9600"/>
            <w:tcBorders>
              <w:top w:val="single" w:color="AAAAAA" w:sz="1"/>
              <w:left w:val="single" w:color="AAAAAA" w:sz="1"/>
              <w:bottom w:val="single" w:color="AAAAAA" w:sz="1"/>
              <w:right w:val="single" w:color="AAAAAA"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D1D1D"/>
                <w:sz w:val="17"/>
                <w:szCs w:val="17"/>
              </w:rPr>
              <w:t xml:space="preserve">BASE_MODEL_WEIGHT = 0.70   # start here; adjust quarterly based on CLV track record</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def blend_with_line(model_proj, prop_line, model_weight=BASE_MODEL_WEIGHT):</w:t>
            </w:r>
          </w:p>
          <w:p>
            <w:pPr>
              <w:spacing w:after="0" w:before="0"/>
            </w:pPr>
            <w:r>
              <w:rPr>
                <w:rFonts w:ascii="Courier New" w:cs="Courier New" w:eastAsia="Courier New" w:hAnsi="Courier New"/>
                <w:color w:val="1D1D1D"/>
                <w:sz w:val="17"/>
                <w:szCs w:val="17"/>
              </w:rPr>
              <w:t xml:space="preserve">    """</w:t>
            </w:r>
          </w:p>
          <w:p>
            <w:pPr>
              <w:spacing w:after="0" w:before="0"/>
            </w:pPr>
            <w:r>
              <w:rPr>
                <w:rFonts w:ascii="Courier New" w:cs="Courier New" w:eastAsia="Courier New" w:hAnsi="Courier New"/>
                <w:color w:val="1D1D1D"/>
                <w:sz w:val="17"/>
                <w:szCs w:val="17"/>
              </w:rPr>
              <w:t xml:space="preserve">    NEVER called at training / calibration time.</w:t>
            </w:r>
          </w:p>
          <w:p>
            <w:pPr>
              <w:spacing w:after="0" w:before="0"/>
            </w:pPr>
            <w:r>
              <w:rPr>
                <w:rFonts w:ascii="Courier New" w:cs="Courier New" w:eastAsia="Courier New" w:hAnsi="Courier New"/>
                <w:color w:val="1D1D1D"/>
                <w:sz w:val="17"/>
                <w:szCs w:val="17"/>
              </w:rPr>
              <w:t xml:space="preserve">    Only called at inference (pick generation) time.</w:t>
            </w:r>
          </w:p>
          <w:p>
            <w:pPr>
              <w:spacing w:after="0" w:before="0"/>
            </w:pPr>
            <w:r>
              <w:rPr>
                <w:rFonts w:ascii="Courier New" w:cs="Courier New" w:eastAsia="Courier New" w:hAnsi="Courier New"/>
                <w:color w:val="1D1D1D"/>
                <w:sz w:val="17"/>
                <w:szCs w:val="17"/>
              </w:rPr>
              <w:t xml:space="preserve">    Adjust model_weight up (toward 0.80) if CLV &gt; +3 pts over 100 picks.</w:t>
            </w:r>
          </w:p>
          <w:p>
            <w:pPr>
              <w:spacing w:after="0" w:before="0"/>
            </w:pPr>
            <w:r>
              <w:rPr>
                <w:rFonts w:ascii="Courier New" w:cs="Courier New" w:eastAsia="Courier New" w:hAnsi="Courier New"/>
                <w:color w:val="1D1D1D"/>
                <w:sz w:val="17"/>
                <w:szCs w:val="17"/>
              </w:rPr>
              <w:t xml:space="preserve">    Adjust down (toward 0.65) if CLV is neutral or negative.</w:t>
            </w:r>
          </w:p>
          <w:p>
            <w:pPr>
              <w:spacing w:after="0" w:before="0"/>
            </w:pPr>
            <w:r>
              <w:rPr>
                <w:rFonts w:ascii="Courier New" w:cs="Courier New" w:eastAsia="Courier New" w:hAnsi="Courier New"/>
                <w:color w:val="1D1D1D"/>
                <w:sz w:val="17"/>
                <w:szCs w:val="17"/>
              </w:rPr>
              <w:t xml:space="preserve">    """</w:t>
            </w:r>
          </w:p>
          <w:p>
            <w:pPr>
              <w:spacing w:after="0" w:before="0"/>
            </w:pPr>
            <w:r>
              <w:rPr>
                <w:rFonts w:ascii="Courier New" w:cs="Courier New" w:eastAsia="Courier New" w:hAnsi="Courier New"/>
                <w:color w:val="1D1D1D"/>
                <w:sz w:val="17"/>
                <w:szCs w:val="17"/>
              </w:rPr>
              <w:t xml:space="preserve">    if prop_line is None:</w:t>
            </w:r>
          </w:p>
          <w:p>
            <w:pPr>
              <w:spacing w:after="0" w:before="0"/>
            </w:pPr>
            <w:r>
              <w:rPr>
                <w:rFonts w:ascii="Courier New" w:cs="Courier New" w:eastAsia="Courier New" w:hAnsi="Courier New"/>
                <w:color w:val="1D1D1D"/>
                <w:sz w:val="17"/>
                <w:szCs w:val="17"/>
              </w:rPr>
              <w:t xml:space="preserve">        return model_proj</w:t>
            </w:r>
          </w:p>
          <w:p>
            <w:pPr>
              <w:spacing w:after="0" w:before="0"/>
            </w:pPr>
            <w:r>
              <w:rPr>
                <w:rFonts w:ascii="Courier New" w:cs="Courier New" w:eastAsia="Courier New" w:hAnsi="Courier New"/>
                <w:color w:val="1D1D1D"/>
                <w:sz w:val="17"/>
                <w:szCs w:val="17"/>
              </w:rPr>
              <w:t xml:space="preserve">    return model_weight * model_proj + (1 - model_weight) * prop_line</w:t>
            </w:r>
          </w:p>
        </w:tc>
      </w:tr>
    </w:tbl>
    <w:p>
      <w:pPr>
        <w:spacing w:after="60" w:before="60"/>
      </w:pPr>
      <w:r>
        <w:rPr>
          <w:rFonts w:ascii="Calibri" w:cs="Calibri" w:eastAsia="Calibri" w:hAnsi="Calibri"/>
          <w:sz w:val="22"/>
          <w:szCs w:val="22"/>
        </w:rPr>
        <w:t xml:space="preserve">Per-stat tuning: after 50+ graded picks per stat, compute per-stat CLV. Lower line weight for stats where CLV is strong (your model has independent signal); higher where CLV is weak.</w:t>
      </w:r>
    </w:p>
    <w:p>
      <w:pPr>
        <w:spacing w:after="60" w:before="60"/>
      </w:pPr>
      <w:r>
        <w:t xml:space="preserve"/>
      </w:r>
    </w:p>
    <w:p>
      <w:pPr>
        <w:pStyle w:val="Heading2"/>
        <w:spacing w:after="80" w:before="280"/>
      </w:pPr>
      <w:r>
        <w:rPr>
          <w:rFonts w:ascii="Calibri" w:cs="Calibri" w:eastAsia="Calibri" w:hAnsi="Calibri"/>
          <w:b/>
          <w:bCs/>
          <w:color w:val="2B5797"/>
          <w:sz w:val="26"/>
          <w:szCs w:val="26"/>
        </w:rPr>
        <w:t xml:space="preserve">7c  |  Implied Team Total</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tblGrid>
      <w:tr>
        <w:tc>
          <w:tcPr>
            <w:tcW w:type="dxa" w:w="9600"/>
            <w:tcBorders>
              <w:top w:val="single" w:color="AAAAAA" w:sz="1"/>
              <w:left w:val="single" w:color="AAAAAA" w:sz="1"/>
              <w:bottom w:val="single" w:color="AAAAAA" w:sz="1"/>
              <w:right w:val="single" w:color="AAAAAA"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D1D1D"/>
                <w:sz w:val="17"/>
                <w:szCs w:val="17"/>
              </w:rPr>
              <w:t xml:space="preserve">def implied_team_total(game_total: float, spread: float, is_favorite: bool) -&gt; float:</w:t>
            </w:r>
          </w:p>
          <w:p>
            <w:pPr>
              <w:spacing w:after="0" w:before="0"/>
            </w:pPr>
            <w:r>
              <w:rPr>
                <w:rFonts w:ascii="Courier New" w:cs="Courier New" w:eastAsia="Courier New" w:hAnsi="Courier New"/>
                <w:color w:val="1D1D1D"/>
                <w:sz w:val="17"/>
                <w:szCs w:val="17"/>
              </w:rPr>
              <w:t xml:space="preserve">    """</w:t>
            </w:r>
          </w:p>
          <w:p>
            <w:pPr>
              <w:spacing w:after="0" w:before="0"/>
            </w:pPr>
            <w:r>
              <w:rPr>
                <w:rFonts w:ascii="Courier New" w:cs="Courier New" w:eastAsia="Courier New" w:hAnsi="Courier New"/>
                <w:color w:val="1D1D1D"/>
                <w:sz w:val="17"/>
                <w:szCs w:val="17"/>
              </w:rPr>
              <w:t xml:space="preserve">    spread: positive = points team is favored by.</w:t>
            </w:r>
          </w:p>
          <w:p>
            <w:pPr>
              <w:spacing w:after="0" w:before="0"/>
            </w:pPr>
            <w:r>
              <w:rPr>
                <w:rFonts w:ascii="Courier New" w:cs="Courier New" w:eastAsia="Courier New" w:hAnsi="Courier New"/>
                <w:color w:val="1D1D1D"/>
                <w:sz w:val="17"/>
                <w:szCs w:val="17"/>
              </w:rPr>
              <w:t xml:space="preserve">    Returns: points this team is expected to score.</w:t>
            </w:r>
          </w:p>
          <w:p>
            <w:pPr>
              <w:spacing w:after="0" w:before="0"/>
            </w:pPr>
            <w:r>
              <w:rPr>
                <w:rFonts w:ascii="Courier New" w:cs="Courier New" w:eastAsia="Courier New" w:hAnsi="Courier New"/>
                <w:color w:val="1D1D1D"/>
                <w:sz w:val="17"/>
                <w:szCs w:val="17"/>
              </w:rPr>
              <w:t xml:space="preserve">    """</w:t>
            </w:r>
          </w:p>
          <w:p>
            <w:pPr>
              <w:spacing w:after="0" w:before="0"/>
            </w:pPr>
            <w:r>
              <w:rPr>
                <w:rFonts w:ascii="Courier New" w:cs="Courier New" w:eastAsia="Courier New" w:hAnsi="Courier New"/>
                <w:color w:val="1D1D1D"/>
                <w:sz w:val="17"/>
                <w:szCs w:val="17"/>
              </w:rPr>
              <w:t xml:space="preserve">    return (game_total + spread) / 2 if is_favorite else (game_total - spread) / 2</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LEAGUE_AVG_PTS = 114.5   # update each season</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def vegas_pace_factor(implied_total: float) -&gt; float:</w:t>
            </w:r>
          </w:p>
          <w:p>
            <w:pPr>
              <w:spacing w:after="0" w:before="0"/>
            </w:pPr>
            <w:r>
              <w:rPr>
                <w:rFonts w:ascii="Courier New" w:cs="Courier New" w:eastAsia="Courier New" w:hAnsi="Courier New"/>
                <w:color w:val="1D1D1D"/>
                <w:sz w:val="17"/>
                <w:szCs w:val="17"/>
              </w:rPr>
              <w:t xml:space="preserve">    return implied_total / LEAGUE_AVG_PTS</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 Priority logic:</w:t>
            </w:r>
          </w:p>
          <w:p>
            <w:pPr>
              <w:spacing w:after="0" w:before="0"/>
            </w:pPr>
            <w:r>
              <w:rPr>
                <w:rFonts w:ascii="Courier New" w:cs="Courier New" w:eastAsia="Courier New" w:hAnsi="Courier New"/>
                <w:color w:val="1D1D1D"/>
                <w:sz w:val="17"/>
                <w:szCs w:val="17"/>
              </w:rPr>
              <w:t xml:space="preserve">pace_factor = (</w:t>
            </w:r>
          </w:p>
          <w:p>
            <w:pPr>
              <w:spacing w:after="0" w:before="0"/>
            </w:pPr>
            <w:r>
              <w:rPr>
                <w:rFonts w:ascii="Courier New" w:cs="Courier New" w:eastAsia="Courier New" w:hAnsi="Courier New"/>
                <w:color w:val="1D1D1D"/>
                <w:sz w:val="17"/>
                <w:szCs w:val="17"/>
              </w:rPr>
              <w:t xml:space="preserve">    vegas_pace_factor(implied_total)              # use when game_total available</w:t>
            </w:r>
          </w:p>
          <w:p>
            <w:pPr>
              <w:spacing w:after="0" w:before="0"/>
            </w:pPr>
            <w:r>
              <w:rPr>
                <w:rFonts w:ascii="Courier New" w:cs="Courier New" w:eastAsia="Courier New" w:hAnsi="Courier New"/>
                <w:color w:val="1D1D1D"/>
                <w:sz w:val="17"/>
                <w:szCs w:val="17"/>
              </w:rPr>
              <w:t xml:space="preserve">    if game_total is not None</w:t>
            </w:r>
          </w:p>
          <w:p>
            <w:pPr>
              <w:spacing w:after="0" w:before="0"/>
            </w:pPr>
            <w:r>
              <w:rPr>
                <w:rFonts w:ascii="Courier New" w:cs="Courier New" w:eastAsia="Courier New" w:hAnsi="Courier New"/>
                <w:color w:val="1D1D1D"/>
                <w:sz w:val="17"/>
                <w:szCs w:val="17"/>
              </w:rPr>
              <w:t xml:space="preserve">    else (team_off_pace + opp_def_pace) / (2 * LEAGUE_AVG_PACE)  # fallback</w:t>
            </w:r>
          </w:p>
          <w:p>
            <w:pPr>
              <w:spacing w:after="0" w:before="0"/>
            </w:pPr>
            <w:r>
              <w:rPr>
                <w:rFonts w:ascii="Courier New" w:cs="Courier New" w:eastAsia="Courier New" w:hAnsi="Courier New"/>
                <w:color w:val="1D1D1D"/>
                <w:sz w:val="17"/>
                <w:szCs w:val="17"/>
              </w:rPr>
              <w:t xml:space="preserve">)</w:t>
            </w:r>
          </w:p>
        </w:tc>
      </w:tr>
    </w:tbl>
    <w:p>
      <w:pPr>
        <w:spacing w:after="60" w:before="60"/>
      </w:pPr>
      <w:r>
        <w:rPr>
          <w:rFonts w:ascii="Calibri" w:cs="Calibri" w:eastAsia="Calibri" w:hAnsi="Calibri"/>
          <w:sz w:val="22"/>
          <w:szCs w:val="22"/>
        </w:rPr>
        <w:t xml:space="preserve">Strictly better than pace-only when lines are available -- implied team total absorbs injury news, defense quality, and pace in one number. Does not replace pace for backtesting without stored lines.</w:t>
      </w:r>
    </w:p>
    <w:p>
      <w:pPr>
        <w:spacing w:after="60" w:before="60"/>
      </w:pPr>
      <w:r>
        <w:t xml:space="preserve"/>
      </w:r>
    </w:p>
    <w:p>
      <w:pPr>
        <w:pStyle w:val="Heading2"/>
        <w:spacing w:after="80" w:before="280"/>
      </w:pPr>
      <w:r>
        <w:rPr>
          <w:rFonts w:ascii="Calibri" w:cs="Calibri" w:eastAsia="Calibri" w:hAnsi="Calibri"/>
          <w:b/>
          <w:bCs/>
          <w:color w:val="2B5797"/>
          <w:sz w:val="26"/>
          <w:szCs w:val="26"/>
        </w:rPr>
        <w:t xml:space="preserve">7d  |  Stale Line Handling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tblGrid>
      <w:tr>
        <w:tc>
          <w:tcPr>
            <w:tcW w:type="dxa" w:w="9600"/>
            <w:tcBorders>
              <w:top w:val="single" w:color="AAAAAA" w:sz="1"/>
              <w:left w:val="single" w:color="AAAAAA" w:sz="1"/>
              <w:bottom w:val="single" w:color="AAAAAA" w:sz="1"/>
              <w:right w:val="single" w:color="AAAAAA"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D1D1D"/>
                <w:sz w:val="17"/>
                <w:szCs w:val="17"/>
              </w:rPr>
              <w:t xml:space="preserve">def line_freshness_weight(hours_to_tipoff: float) -&gt; float:</w:t>
            </w:r>
          </w:p>
          <w:p>
            <w:pPr>
              <w:spacing w:after="0" w:before="0"/>
            </w:pPr>
            <w:r>
              <w:rPr>
                <w:rFonts w:ascii="Courier New" w:cs="Courier New" w:eastAsia="Courier New" w:hAnsi="Courier New"/>
                <w:color w:val="1D1D1D"/>
                <w:sz w:val="17"/>
                <w:szCs w:val="17"/>
              </w:rPr>
              <w:t xml:space="preserve">    """</w:t>
            </w:r>
          </w:p>
          <w:p>
            <w:pPr>
              <w:spacing w:after="0" w:before="0"/>
            </w:pPr>
            <w:r>
              <w:rPr>
                <w:rFonts w:ascii="Courier New" w:cs="Courier New" w:eastAsia="Courier New" w:hAnsi="Courier New"/>
                <w:color w:val="1D1D1D"/>
                <w:sz w:val="17"/>
                <w:szCs w:val="17"/>
              </w:rPr>
              <w:t xml:space="preserve">    Returns a multiplier applied to the line weight in blend_with_line().</w:t>
            </w:r>
          </w:p>
          <w:p>
            <w:pPr>
              <w:spacing w:after="0" w:before="0"/>
            </w:pPr>
            <w:r>
              <w:rPr>
                <w:rFonts w:ascii="Courier New" w:cs="Courier New" w:eastAsia="Courier New" w:hAnsi="Courier New"/>
                <w:color w:val="1D1D1D"/>
                <w:sz w:val="17"/>
                <w:szCs w:val="17"/>
              </w:rPr>
              <w:t xml:space="preserve">    NBA lineup confirmations: typically 60-90 minutes before tip.</w:t>
            </w:r>
          </w:p>
          <w:p>
            <w:pPr>
              <w:spacing w:after="0" w:before="0"/>
            </w:pPr>
            <w:r>
              <w:rPr>
                <w:rFonts w:ascii="Courier New" w:cs="Courier New" w:eastAsia="Courier New" w:hAnsi="Courier New"/>
                <w:color w:val="1D1D1D"/>
                <w:sz w:val="17"/>
                <w:szCs w:val="17"/>
              </w:rPr>
              <w:t xml:space="preserve">    """</w:t>
            </w:r>
          </w:p>
          <w:p>
            <w:pPr>
              <w:spacing w:after="0" w:before="0"/>
            </w:pPr>
            <w:r>
              <w:rPr>
                <w:rFonts w:ascii="Courier New" w:cs="Courier New" w:eastAsia="Courier New" w:hAnsi="Courier New"/>
                <w:color w:val="1D1D1D"/>
                <w:sz w:val="17"/>
                <w:szCs w:val="17"/>
              </w:rPr>
              <w:t xml:space="preserve">    if hours_to_tipoff &lt; 1.5:    return 1.00  # game-time, most reliable</w:t>
            </w:r>
          </w:p>
          <w:p>
            <w:pPr>
              <w:spacing w:after="0" w:before="0"/>
            </w:pPr>
            <w:r>
              <w:rPr>
                <w:rFonts w:ascii="Courier New" w:cs="Courier New" w:eastAsia="Courier New" w:hAnsi="Courier New"/>
                <w:color w:val="1D1D1D"/>
                <w:sz w:val="17"/>
                <w:szCs w:val="17"/>
              </w:rPr>
              <w:t xml:space="preserve">    elif hours_to_tipoff &lt; 4.0:  return 0.80  # a few hours before tip</w:t>
            </w:r>
          </w:p>
          <w:p>
            <w:pPr>
              <w:spacing w:after="0" w:before="0"/>
            </w:pPr>
            <w:r>
              <w:rPr>
                <w:rFonts w:ascii="Courier New" w:cs="Courier New" w:eastAsia="Courier New" w:hAnsi="Courier New"/>
                <w:color w:val="1D1D1D"/>
                <w:sz w:val="17"/>
                <w:szCs w:val="17"/>
              </w:rPr>
              <w:t xml:space="preserve">    elif hours_to_tipoff &lt; 12.0: return 0.50  # morning opener</w:t>
            </w:r>
          </w:p>
          <w:p>
            <w:pPr>
              <w:spacing w:after="0" w:before="0"/>
            </w:pPr>
            <w:r>
              <w:rPr>
                <w:rFonts w:ascii="Courier New" w:cs="Courier New" w:eastAsia="Courier New" w:hAnsi="Courier New"/>
                <w:color w:val="1D1D1D"/>
                <w:sz w:val="17"/>
                <w:szCs w:val="17"/>
              </w:rPr>
              <w:t xml:space="preserve">    else:                        return 0.25  # prior-night opener -- directional only</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 Usage at inference time:</w:t>
            </w:r>
          </w:p>
          <w:p>
            <w:pPr>
              <w:spacing w:after="0" w:before="0"/>
            </w:pPr>
            <w:r>
              <w:rPr>
                <w:rFonts w:ascii="Courier New" w:cs="Courier New" w:eastAsia="Courier New" w:hAnsi="Courier New"/>
                <w:color w:val="1D1D1D"/>
                <w:sz w:val="17"/>
                <w:szCs w:val="17"/>
              </w:rPr>
              <w:t xml:space="preserve">freshness = line_freshness_weight(hours_to_tipoff)</w:t>
            </w:r>
          </w:p>
          <w:p>
            <w:pPr>
              <w:spacing w:after="0" w:before="0"/>
            </w:pPr>
            <w:r>
              <w:rPr>
                <w:rFonts w:ascii="Courier New" w:cs="Courier New" w:eastAsia="Courier New" w:hAnsi="Courier New"/>
                <w:color w:val="1D1D1D"/>
                <w:sz w:val="17"/>
                <w:szCs w:val="17"/>
              </w:rPr>
              <w:t xml:space="preserve">effective_line_weight   = (1 - BASE_MODEL_WEIGHT) * freshness</w:t>
            </w:r>
          </w:p>
          <w:p>
            <w:pPr>
              <w:spacing w:after="0" w:before="0"/>
            </w:pPr>
            <w:r>
              <w:rPr>
                <w:rFonts w:ascii="Courier New" w:cs="Courier New" w:eastAsia="Courier New" w:hAnsi="Courier New"/>
                <w:color w:val="1D1D1D"/>
                <w:sz w:val="17"/>
                <w:szCs w:val="17"/>
              </w:rPr>
              <w:t xml:space="preserve">effective_model_weight  = 1 - effective_line_weight</w:t>
            </w:r>
          </w:p>
          <w:p>
            <w:pPr>
              <w:spacing w:after="0" w:before="0"/>
            </w:pPr>
            <w:r>
              <w:rPr>
                <w:rFonts w:ascii="Courier New" w:cs="Courier New" w:eastAsia="Courier New" w:hAnsi="Courier New"/>
                <w:color w:val="1D1D1D"/>
                <w:sz w:val="17"/>
                <w:szCs w:val="17"/>
              </w:rPr>
              <w:t xml:space="preserve">proj_final = blend_with_line(model_proj, prop_line, effective_model_weight)</w:t>
            </w:r>
          </w:p>
        </w:tc>
      </w:tr>
    </w:tbl>
    <w:p>
      <w:pPr>
        <w:spacing w:after="60" w:before="60"/>
      </w:pPr>
      <w:r>
        <w:t xml:space="preserve"/>
      </w:r>
    </w:p>
    <w:p>
      <w:pPr>
        <w:pStyle w:val="Heading2"/>
        <w:spacing w:after="80" w:before="280"/>
      </w:pPr>
      <w:r>
        <w:rPr>
          <w:rFonts w:ascii="Calibri" w:cs="Calibri" w:eastAsia="Calibri" w:hAnsi="Calibri"/>
          <w:b/>
          <w:bCs/>
          <w:color w:val="2B5797"/>
          <w:sz w:val="26"/>
          <w:szCs w:val="26"/>
        </w:rPr>
        <w:t xml:space="preserve">7e  |  CLV Independence -- Critical</w:t>
      </w:r>
    </w:p>
    <w:p>
      <w:pPr>
        <w:spacing w:after="60" w:before="60"/>
      </w:pPr>
      <w:r>
        <w:rPr>
          <w:rFonts w:ascii="Calibri" w:cs="Calibri" w:eastAsia="Calibri" w:hAnsi="Calibri"/>
          <w:sz w:val="22"/>
          <w:szCs w:val="22"/>
        </w:rPr>
        <w:t xml:space="preserve">The trap: if you use the prop line as a training or calibration feature, CLV is contaminated -- you measure how well you beat the same market you trained on.</w:t>
      </w:r>
    </w:p>
    <w:p>
      <w:pPr>
        <w:spacing w:after="60" w:before="60"/>
      </w:pPr>
      <w:r>
        <w:rPr>
          <w:rFonts w:ascii="Calibri" w:cs="Calibri" w:eastAsia="Calibri" w:hAnsi="Calibri"/>
          <w:sz w:val="22"/>
          <w:szCs w:val="22"/>
        </w:rPr>
        <w:t xml:space="preserve">Independence test -- run after each 50-pick batch:</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tblGrid>
      <w:tr>
        <w:tc>
          <w:tcPr>
            <w:tcW w:type="dxa" w:w="9600"/>
            <w:tcBorders>
              <w:top w:val="single" w:color="AAAAAA" w:sz="1"/>
              <w:left w:val="single" w:color="AAAAAA" w:sz="1"/>
              <w:bottom w:val="single" w:color="AAAAAA" w:sz="1"/>
              <w:right w:val="single" w:color="AAAAAA"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D1D1D"/>
                <w:sz w:val="17"/>
                <w:szCs w:val="17"/>
              </w:rPr>
              <w:t xml:space="preserve">import pandas as pd</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df = pd.read_csv('data/pick_log.csv')</w:t>
            </w:r>
          </w:p>
          <w:p>
            <w:pPr>
              <w:spacing w:after="0" w:before="0"/>
            </w:pPr>
            <w:r>
              <w:rPr>
                <w:rFonts w:ascii="Courier New" w:cs="Courier New" w:eastAsia="Courier New" w:hAnsi="Courier New"/>
                <w:color w:val="1D1D1D"/>
                <w:sz w:val="17"/>
                <w:szCs w:val="17"/>
              </w:rPr>
              <w:t xml:space="preserve">df = df[df['run_type'].isin(['primary','bonus'])]</w:t>
            </w:r>
          </w:p>
          <w:p>
            <w:pPr>
              <w:spacing w:after="0" w:before="0"/>
            </w:pPr>
            <w:r>
              <w:rPr>
                <w:rFonts w:ascii="Courier New" w:cs="Courier New" w:eastAsia="Courier New" w:hAnsi="Courier New"/>
                <w:color w:val="1D1D1D"/>
                <w:sz w:val="17"/>
                <w:szCs w:val="17"/>
              </w:rPr>
              <w:t xml:space="preserve">df = df[df['result'].isin(['W','L'])]</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 actual_stat must be logged -- add to pick_log schema if not present</w:t>
            </w:r>
          </w:p>
          <w:p>
            <w:pPr>
              <w:spacing w:after="0" w:before="0"/>
            </w:pPr>
            <w:r>
              <w:rPr>
                <w:rFonts w:ascii="Courier New" w:cs="Courier New" w:eastAsia="Courier New" w:hAnsi="Courier New"/>
                <w:color w:val="1D1D1D"/>
                <w:sz w:val="17"/>
                <w:szCs w:val="17"/>
              </w:rPr>
              <w:t xml:space="preserve">df['model_residual']  = df['actual_stat'] - df['proj']</w:t>
            </w:r>
          </w:p>
          <w:p>
            <w:pPr>
              <w:spacing w:after="0" w:before="0"/>
            </w:pPr>
            <w:r>
              <w:rPr>
                <w:rFonts w:ascii="Courier New" w:cs="Courier New" w:eastAsia="Courier New" w:hAnsi="Courier New"/>
                <w:color w:val="1D1D1D"/>
                <w:sz w:val="17"/>
                <w:szCs w:val="17"/>
              </w:rPr>
              <w:t xml:space="preserve">df['market_residual'] = df['actual_stat'] - df['line']</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corr = df['model_residual'].corr(df['market_residual'])</w:t>
            </w:r>
          </w:p>
          <w:p>
            <w:pPr>
              <w:spacing w:after="0" w:before="0"/>
            </w:pPr>
            <w:r>
              <w:rPr>
                <w:rFonts w:ascii="Courier New" w:cs="Courier New" w:eastAsia="Courier New" w:hAnsi="Courier New"/>
                <w:color w:val="1D1D1D"/>
                <w:sz w:val="17"/>
                <w:szCs w:val="17"/>
              </w:rPr>
              <w:t xml:space="preserve">print(f'Model-market residual correlation: {corr:.3f}')</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 Target: |r| &lt; 0.15  -&gt; strong independence</w:t>
            </w:r>
          </w:p>
          <w:p>
            <w:pPr>
              <w:spacing w:after="0" w:before="0"/>
            </w:pPr>
            <w:r>
              <w:rPr>
                <w:rFonts w:ascii="Courier New" w:cs="Courier New" w:eastAsia="Courier New" w:hAnsi="Courier New"/>
                <w:color w:val="1D1D1D"/>
                <w:sz w:val="17"/>
                <w:szCs w:val="17"/>
              </w:rPr>
              <w:t xml:space="preserve"># Acceptable: 0.15 &lt; |r| &lt; 0.30  -&gt; moderate overlap, acceptable at early stage</w:t>
            </w:r>
          </w:p>
          <w:p>
            <w:pPr>
              <w:spacing w:after="0" w:before="0"/>
            </w:pPr>
            <w:r>
              <w:rPr>
                <w:rFonts w:ascii="Courier New" w:cs="Courier New" w:eastAsia="Courier New" w:hAnsi="Courier New"/>
                <w:color w:val="1D1D1D"/>
                <w:sz w:val="17"/>
                <w:szCs w:val="17"/>
              </w:rPr>
              <w:t xml:space="preserve"># Warning: |r| &gt; 0.30  -&gt; model is co-moving with market, limited independent edge</w:t>
            </w:r>
          </w:p>
        </w:tc>
      </w:tr>
    </w:tbl>
    <w:p>
      <w:pPr>
        <w:spacing w:after="40" w:before="40"/>
        <w:ind w:left="360"/>
      </w:pPr>
      <w:r>
        <w:rPr>
          <w:rFonts w:ascii="Calibri" w:cs="Calibri" w:eastAsia="Calibri" w:hAnsi="Calibri"/>
          <w:i/>
          <w:iCs/>
          <w:color w:val="7030A0"/>
          <w:sz w:val="20"/>
          <w:szCs w:val="20"/>
        </w:rPr>
        <w:t xml:space="preserve">⛑ Safe protocol: use prop_line ONLY as an inference-time prior (blend at prediction time). NEVER calibrate EWMA spans, prior weights, or blend alpha against the prop line. All constants calibrated against actual outcomes only.</w:t>
      </w:r>
    </w:p>
    <w:p>
      <w:pPr>
        <w:pageBreakBefore/>
      </w:pPr>
      <w:r>
        <w:t xml:space="preserve"/>
      </w:r>
    </w:p>
    <w:p>
      <w:pPr>
        <w:pStyle w:val="Heading1"/>
        <w:pBdr>
          <w:bottom w:val="single" w:color="2B5797" w:sz="8" w:space="6"/>
        </w:pBdr>
        <w:spacing w:after="120" w:before="360"/>
      </w:pPr>
      <w:r>
        <w:rPr>
          <w:rFonts w:ascii="Calibri" w:cs="Calibri" w:eastAsia="Calibri" w:hAnsi="Calibri"/>
          <w:b/>
          <w:bCs/>
          <w:color w:val="1F3864"/>
          <w:sz w:val="34"/>
          <w:szCs w:val="34"/>
        </w:rPr>
        <w:t xml:space="preserve">Sec. 8  |  Cross-Validation Protocol</w:t>
      </w:r>
    </w:p>
    <w:p>
      <w:pPr>
        <w:pStyle w:val="Heading2"/>
        <w:spacing w:after="80" w:before="280"/>
      </w:pPr>
      <w:r>
        <w:rPr>
          <w:rFonts w:ascii="Calibri" w:cs="Calibri" w:eastAsia="Calibri" w:hAnsi="Calibri"/>
          <w:b/>
          <w:bCs/>
          <w:color w:val="2B5797"/>
          <w:sz w:val="26"/>
          <w:szCs w:val="26"/>
        </w:rPr>
        <w:t xml:space="preserve">8a-b  |  Recommended Structure</w:t>
      </w:r>
    </w:p>
    <w:p>
      <w:pPr>
        <w:spacing w:after="60" w:before="60"/>
      </w:pPr>
      <w:r>
        <w:rPr>
          <w:rFonts w:ascii="Calibri" w:cs="Calibri" w:eastAsia="Calibri" w:hAnsi="Calibri"/>
          <w:sz w:val="22"/>
          <w:szCs w:val="22"/>
        </w:rPr>
        <w:t xml:space="preserve">For EWMA models, random K-fold is technically valid (EWMA parameters are applied at inference time, not gradient-fit) but it contaminates calibration constants by mixing temporal contexts. Walk-forward expanding window is strictly better and prevents calibration constants from over-fitting to any one season's idiosyncrasies.</w:t>
      </w:r>
    </w:p>
    <w:p>
      <w:pPr>
        <w:spacing w:after="60" w:before="60"/>
      </w:pPr>
      <w:r>
        <w:rPr>
          <w:rFonts w:ascii="Calibri" w:cs="Calibri" w:eastAsia="Calibri" w:hAnsi="Calibri"/>
          <w:sz w:val="22"/>
          <w:szCs w:val="22"/>
        </w:rPr>
        <w:t xml:space="preserve">Three-fold expanding-window structure: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tblGrid>
      <w:tr>
        <w:tc>
          <w:tcPr>
            <w:tcW w:type="dxa" w:w="9600"/>
            <w:tcBorders>
              <w:top w:val="single" w:color="AAAAAA" w:sz="1"/>
              <w:left w:val="single" w:color="AAAAAA" w:sz="1"/>
              <w:bottom w:val="single" w:color="AAAAAA" w:sz="1"/>
              <w:right w:val="single" w:color="AAAAAA"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D1D1D"/>
                <w:sz w:val="17"/>
                <w:szCs w:val="17"/>
              </w:rPr>
              <w:t xml:space="preserve"># Fold 1 -- same-season sanity check</w:t>
            </w:r>
          </w:p>
          <w:p>
            <w:pPr>
              <w:spacing w:after="0" w:before="0"/>
            </w:pPr>
            <w:r>
              <w:rPr>
                <w:rFonts w:ascii="Courier New" w:cs="Courier New" w:eastAsia="Courier New" w:hAnsi="Courier New"/>
                <w:color w:val="1D1D1D"/>
                <w:sz w:val="17"/>
                <w:szCs w:val="17"/>
              </w:rPr>
              <w:t xml:space="preserve"># Train: 2023-24 games 1-41  |  Validate: 2023-24 games 42-82</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 Fold 2 -- cross-season holdout (primary calibration check)</w:t>
            </w:r>
          </w:p>
          <w:p>
            <w:pPr>
              <w:spacing w:after="0" w:before="0"/>
            </w:pPr>
            <w:r>
              <w:rPr>
                <w:rFonts w:ascii="Courier New" w:cs="Courier New" w:eastAsia="Courier New" w:hAnsi="Courier New"/>
                <w:color w:val="1D1D1D"/>
                <w:sz w:val="17"/>
                <w:szCs w:val="17"/>
              </w:rPr>
              <w:t xml:space="preserve"># Train: full 2023-24         |  Validate: 2024-25 first half</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 Fold 3 -- expanding window</w:t>
            </w:r>
          </w:p>
          <w:p>
            <w:pPr>
              <w:spacing w:after="0" w:before="0"/>
            </w:pPr>
            <w:r>
              <w:rPr>
                <w:rFonts w:ascii="Courier New" w:cs="Courier New" w:eastAsia="Courier New" w:hAnsi="Courier New"/>
                <w:color w:val="1D1D1D"/>
                <w:sz w:val="17"/>
                <w:szCs w:val="17"/>
              </w:rPr>
              <w:t xml:space="preserve"># Train: 2023-24 + 2024-25 H1 |  Validate: 2024-25 second half</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 NEVER use for constant fitting:</w:t>
            </w:r>
          </w:p>
          <w:p>
            <w:pPr>
              <w:spacing w:after="0" w:before="0"/>
            </w:pPr>
            <w:r>
              <w:rPr>
                <w:rFonts w:ascii="Courier New" w:cs="Courier New" w:eastAsia="Courier New" w:hAnsi="Courier New"/>
                <w:color w:val="1D1D1D"/>
                <w:sz w:val="17"/>
                <w:szCs w:val="17"/>
              </w:rPr>
              <w:t xml:space="preserve"># 2025-26 current season -- reserved for SaberSim CLV comparison at go-live gate</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 Acceptance criterion:</w:t>
            </w:r>
          </w:p>
          <w:p>
            <w:pPr>
              <w:spacing w:after="0" w:before="0"/>
            </w:pPr>
            <w:r>
              <w:rPr>
                <w:rFonts w:ascii="Courier New" w:cs="Courier New" w:eastAsia="Courier New" w:hAnsi="Courier New"/>
                <w:color w:val="1D1D1D"/>
                <w:sz w:val="17"/>
                <w:szCs w:val="17"/>
              </w:rPr>
              <w:t xml:space="preserve"># std(MAE across 3 folds) / mean(MAE) &lt; 0.10</w:t>
            </w:r>
          </w:p>
          <w:p>
            <w:pPr>
              <w:spacing w:after="0" w:before="0"/>
            </w:pPr>
            <w:r>
              <w:rPr>
                <w:rFonts w:ascii="Courier New" w:cs="Courier New" w:eastAsia="Courier New" w:hAnsi="Courier New"/>
                <w:color w:val="1D1D1D"/>
                <w:sz w:val="17"/>
                <w:szCs w:val="17"/>
              </w:rPr>
              <w:t xml:space="preserve"># If &gt; 0.10: constants are over-fitted to one season</w:t>
            </w:r>
          </w:p>
        </w:tc>
      </w:tr>
    </w:tbl>
    <w:p>
      <w:pPr>
        <w:spacing w:after="60" w:before="60"/>
      </w:pPr>
      <w:r>
        <w:t xml:space="preserve"/>
      </w:r>
    </w:p>
    <w:p>
      <w:pPr>
        <w:pStyle w:val="Heading2"/>
        <w:spacing w:after="80" w:before="280"/>
      </w:pPr>
      <w:r>
        <w:rPr>
          <w:rFonts w:ascii="Calibri" w:cs="Calibri" w:eastAsia="Calibri" w:hAnsi="Calibri"/>
          <w:b/>
          <w:bCs/>
          <w:color w:val="2B5797"/>
          <w:sz w:val="26"/>
          <w:szCs w:val="26"/>
        </w:rPr>
        <w:t xml:space="preserve">8c  |  Which Constants Drift Season-to-Season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560"/>
        <w:gridCol w:w="394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Constant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Stability</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Re-fit Cadence</w:t>
            </w:r>
          </w:p>
        </w:tc>
        <w:tc>
          <w:tcPr>
            <w:tcW w:type="dxa" w:w="39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EWMA span (10 rates / 5 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Moderate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Annual</w:t>
            </w:r>
          </w:p>
        </w:tc>
        <w:tc>
          <w:tcPr>
            <w:tcW w:type="dxa" w:w="3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Slight shift as player tenure and trade frequency change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Bayesian prior weights (300/750/50)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High -- stable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Every 2-3 years</w:t>
            </w:r>
          </w:p>
        </w:tc>
        <w:tc>
          <w:tcPr>
            <w:tcW w:type="dxa" w:w="39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Fundamental stabilisation properties of shooting stats; don't change with rules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Blend alpha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Moderate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Annual</w:t>
            </w:r>
          </w:p>
        </w:tc>
        <w:tc>
          <w:tcPr>
            <w:tcW w:type="dxa" w:w="3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Depends on seasonal data density and model vs baseline relative accuracy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LG_FTA_FGA (0.257)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Drifts with rules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Annual</w:t>
            </w:r>
          </w:p>
        </w:tc>
        <w:tc>
          <w:tcPr>
            <w:tcW w:type="dxa" w:w="39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Foul rule changes, pace shifts alter ratio (~0.280 in 2015 -&gt; 0.257 now)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DvP clip range [0.80, 1.20]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Every 2-3 years</w:t>
            </w:r>
          </w:p>
        </w:tc>
        <w:tc>
          <w:tcPr>
            <w:tcW w:type="dxa" w:w="3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Reflects realistic matchup effect range; stable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Era weights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Moderate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Annual manual review</w:t>
            </w:r>
          </w:p>
        </w:tc>
        <w:tc>
          <w:tcPr>
            <w:tcW w:type="dxa" w:w="39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Lockout, rule changes, CBA changes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BLEND_BIAS_CORRECTION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Season-specific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Always annual</w:t>
            </w:r>
          </w:p>
        </w:tc>
        <w:tc>
          <w:tcPr>
            <w:tcW w:type="dxa" w:w="3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Changes as model improves and as optimal alpha changes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BLOWOUT_MAX_REDUCTION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Moderate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Annual</w:t>
            </w:r>
          </w:p>
        </w:tc>
        <w:tc>
          <w:tcPr>
            <w:tcW w:type="dxa" w:w="39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Slight shift as pace and scoring variance change</w:t>
            </w:r>
          </w:p>
        </w:tc>
      </w:tr>
    </w:tbl>
    <w:p>
      <w:pPr>
        <w:pageBreakBefore/>
      </w:pPr>
      <w:r>
        <w:t xml:space="preserve"/>
      </w:r>
    </w:p>
    <w:p>
      <w:pPr>
        <w:pStyle w:val="Heading1"/>
        <w:pBdr>
          <w:bottom w:val="single" w:color="2B5797" w:sz="8" w:space="6"/>
        </w:pBdr>
        <w:spacing w:after="120" w:before="360"/>
      </w:pPr>
      <w:r>
        <w:rPr>
          <w:rFonts w:ascii="Calibri" w:cs="Calibri" w:eastAsia="Calibri" w:hAnsi="Calibri"/>
          <w:b/>
          <w:bCs/>
          <w:color w:val="1F3864"/>
          <w:sz w:val="34"/>
          <w:szCs w:val="34"/>
        </w:rPr>
        <w:t xml:space="preserve">Sec. 9  |  Data Acquisition -- ROI Ranked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60"/>
        <w:gridCol w:w="3000"/>
        <w:gridCol w:w="1800"/>
        <w:gridCol w:w="1200"/>
        <w:gridCol w:w="2740"/>
      </w:tblGrid>
      <w:tr>
        <w:tc>
          <w:tcPr>
            <w:tcW w:type="dxa" w:w="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Rank</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Data</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MAE Impact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Dev Hours</w:t>
            </w:r>
          </w:p>
        </w:tc>
        <w:tc>
          <w:tcPr>
            <w:tcW w:type="dxa" w:w="27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Verdict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Historical prop lines via Odds API backfill (2024-25)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HIGH -- enables Vegas blend, CLV backtest, independence test. ~0.10-0.15 PTS MAE once blended.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4-6h</w:t>
            </w:r>
          </w:p>
        </w:tc>
        <w:tc>
          <w:tcPr>
            <w:tcW w:type="dxa" w:w="2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Chase now</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Real-time injury / lineup confirmation (NBA injury tracker + beat reporter feed)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CRITICAL edge preservation -- late scratches are largest single pick-grade variance driver. Not an MAE number.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3-5h</w:t>
            </w:r>
          </w:p>
        </w:tc>
        <w:tc>
          <w:tcPr>
            <w:tcW w:type="dxa" w:w="2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Chase now</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Shot location / xFG% via nba_api ShotChartDetail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MODERATE -- improves fg2_pct + fg3_pct for shooters with distinctive zone tendencies. ~0.05-0.10 PTS, ~0.04-0.07 3PM MAE.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6-8h</w:t>
            </w:r>
          </w:p>
        </w:tc>
        <w:tc>
          <w:tcPr>
            <w:tcW w:type="dxa" w:w="2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Chase Q3 2026</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On/off splits via nba_api OnOffSummary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MODERATE -- captures role changes. ~0.04-0.08 per stat. Adds schema complexity.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4-6h</w:t>
            </w:r>
          </w:p>
        </w:tc>
        <w:tc>
          <w:tcPr>
            <w:tcW w:type="dxa" w:w="2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Chase Q3 2026</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Travel data (miles, timezone crossings)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LOW -- ~1-2 pts team-level, ~0.04-0.06 individual MAE.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2-3h</w:t>
            </w:r>
          </w:p>
        </w:tc>
        <w:tc>
          <w:tcPr>
            <w:tcW w:type="dxa" w:w="2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Optional</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Lineup five-man stats (nba_api GameRotations)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MODERATE theoretical ceiling, HIGH solo-dev complexity.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10-15h</w:t>
            </w:r>
          </w:p>
        </w:tc>
        <w:tc>
          <w:tcPr>
            <w:tcW w:type="dxa" w:w="2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Defer to ML transition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Play-type data (SecondSpectrum / Synergy)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HIGH theoretical ceiling. Requires license or fragile undocumented endpoints.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20h+ + license</w:t>
            </w:r>
          </w:p>
        </w:tc>
        <w:tc>
          <w:tcPr>
            <w:tcW w:type="dxa" w:w="2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Skip at current stage</w:t>
            </w:r>
          </w:p>
        </w:tc>
      </w:tr>
    </w:tbl>
    <w:p>
      <w:pPr>
        <w:spacing w:after="60" w:before="60"/>
      </w:pPr>
      <w:r>
        <w:t xml:space="preserve"/>
      </w:r>
    </w:p>
    <w:p>
      <w:pPr>
        <w:pStyle w:val="Heading2"/>
        <w:spacing w:after="80" w:before="280"/>
      </w:pPr>
      <w:r>
        <w:rPr>
          <w:rFonts w:ascii="Calibri" w:cs="Calibri" w:eastAsia="Calibri" w:hAnsi="Calibri"/>
          <w:b/>
          <w:bCs/>
          <w:color w:val="2B5797"/>
          <w:sz w:val="26"/>
          <w:szCs w:val="26"/>
        </w:rPr>
        <w:t xml:space="preserve">Justification for Top 2</w:t>
      </w:r>
    </w:p>
    <w:p>
      <w:pPr>
        <w:spacing w:after="60" w:before="60"/>
      </w:pPr>
      <w:r>
        <w:rPr>
          <w:rFonts w:ascii="Calibri" w:cs="Calibri" w:eastAsia="Calibri" w:hAnsi="Calibri"/>
          <w:sz w:val="22"/>
          <w:szCs w:val="22"/>
        </w:rPr>
        <w:t xml:space="preserve">1. Historical prop lines: your go-live gate is CLV comparison vs SaberSim over 100+ picks. You cannot measure that comparison properly without historical line data for backtesting and the CLV independence test. The Odds API has historical odds endpoints -- run a Python backfill for 2024-25, store open and close times with each line, add a prop_lines table to projections.db. This unblocks the entire Vegas integration section.</w:t>
      </w:r>
    </w:p>
    <w:p>
      <w:pPr>
        <w:spacing w:after="60" w:before="60"/>
      </w:pPr>
      <w:r>
        <w:rPr>
          <w:rFonts w:ascii="Calibri" w:cs="Calibri" w:eastAsia="Calibri" w:hAnsi="Calibri"/>
          <w:sz w:val="22"/>
          <w:szCs w:val="22"/>
        </w:rPr>
        <w:t xml:space="preserve">2. Real-time injury confirmation: SaberSim integrates practice reports and late scratches -- this is a material part of why it is competitive as an input. When you cut over to the custom engine, you lose it. A polling loop against the NBA injuries endpoint (nba_api CommonPlayerInfo or the injuries JSON) plus a beat-reporter RSS feed takes ~4h to build and directly prevents the most common pick-grade catastrophe.</w:t>
      </w:r>
    </w:p>
    <w:p>
      <w:pPr>
        <w:pageBreakBefore/>
      </w:pPr>
      <w:r>
        <w:t xml:space="preserve"/>
      </w:r>
    </w:p>
    <w:p>
      <w:pPr>
        <w:pStyle w:val="Heading1"/>
        <w:pBdr>
          <w:bottom w:val="single" w:color="2B5797" w:sz="8" w:space="6"/>
        </w:pBdr>
        <w:spacing w:after="120" w:before="360"/>
      </w:pPr>
      <w:r>
        <w:rPr>
          <w:rFonts w:ascii="Calibri" w:cs="Calibri" w:eastAsia="Calibri" w:hAnsi="Calibri"/>
          <w:b/>
          <w:bCs/>
          <w:color w:val="1F3864"/>
          <w:sz w:val="34"/>
          <w:szCs w:val="34"/>
        </w:rPr>
        <w:t xml:space="preserve">Sec. 10  |  ML Transition</w:t>
      </w:r>
    </w:p>
    <w:p>
      <w:pPr>
        <w:pStyle w:val="Heading2"/>
        <w:spacing w:after="80" w:before="280"/>
      </w:pPr>
      <w:r>
        <w:rPr>
          <w:rFonts w:ascii="Calibri" w:cs="Calibri" w:eastAsia="Calibri" w:hAnsi="Calibri"/>
          <w:b/>
          <w:bCs/>
          <w:color w:val="2B5797"/>
          <w:sz w:val="26"/>
          <w:szCs w:val="26"/>
        </w:rPr>
        <w:t xml:space="preserve">10a  |  Box-Score-Only MAE Floor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60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Model 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Typical PTS MAE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Box-score EWMA + priors (well-calibrated)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~4.0-4.5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Your 4.668 is approaching upper end; pace + bias fixes expected to bring to ~4.2-4.4</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Box-score EWMA + Vegas blend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~3.9-4.2</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Adding prop line closes another 0.10-0.15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Box-score ML (LightGBM, all features)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~3.8-4.1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Moderate improvement over well-calibrated EWMA</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Box-score + tracking data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~3.5-3.9</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10-15% improvement; requires tracking license or integration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Irreducible variance floor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~3.0-3.5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True randomness: shot-to-shot variance, unobservable player state</w:t>
            </w:r>
          </w:p>
        </w:tc>
      </w:tr>
    </w:tbl>
    <w:p>
      <w:pPr>
        <w:spacing w:after="60" w:before="60"/>
      </w:pPr>
      <w:r>
        <w:rPr>
          <w:rFonts w:ascii="Calibri" w:cs="Calibri" w:eastAsia="Calibri" w:hAnsi="Calibri"/>
          <w:sz w:val="22"/>
          <w:szCs w:val="22"/>
        </w:rPr>
        <w:t xml:space="preserve">Conclusion: you have ~0.3-0.7 MAE remaining before hitting the box-score ceiling. Most of it comes from Sec.1-7 improvements, not from switching to ML.</w:t>
      </w:r>
    </w:p>
    <w:p>
      <w:pPr>
        <w:spacing w:after="60" w:before="60"/>
      </w:pPr>
      <w:r>
        <w:t xml:space="preserve"/>
      </w:r>
    </w:p>
    <w:p>
      <w:pPr>
        <w:pStyle w:val="Heading2"/>
        <w:spacing w:after="80" w:before="280"/>
      </w:pPr>
      <w:r>
        <w:rPr>
          <w:rFonts w:ascii="Calibri" w:cs="Calibri" w:eastAsia="Calibri" w:hAnsi="Calibri"/>
          <w:b/>
          <w:bCs/>
          <w:color w:val="2B5797"/>
          <w:sz w:val="26"/>
          <w:szCs w:val="26"/>
        </w:rPr>
        <w:t xml:space="preserve">10b  |  Concrete Transition Criteria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5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Signal</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Test</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Threshold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Systematic residual patterns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Plot model_residual vs player_role, minutes decile, usage percentile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Any cohort with mean residual &gt; +/-0.50 pts across 50+ observations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Feature interaction signal</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Add implied_team_total x pace_factor interaction in OLS. Check t-stat.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p &lt; 0.05 on interaction term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Post-Sec.1-7 MAE plateau</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Compare to box-score floor after all improvements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If MAE &gt; 4.20 on holdout, structural signal remains for ML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Residual autocorrelation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Ljung-Box test on model_residual time series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p &lt; 0.05 indicates time-varying patterns EWMA misses</w:t>
            </w:r>
          </w:p>
        </w:tc>
      </w:tr>
    </w:tbl>
    <w:p>
      <w:pPr>
        <w:spacing w:after="60" w:before="60"/>
      </w:pPr>
      <w:r>
        <w:t xml:space="preserve"/>
      </w:r>
    </w:p>
    <w:p>
      <w:pPr>
        <w:pStyle w:val="Heading2"/>
        <w:spacing w:after="80" w:before="280"/>
      </w:pPr>
      <w:r>
        <w:rPr>
          <w:rFonts w:ascii="Calibri" w:cs="Calibri" w:eastAsia="Calibri" w:hAnsi="Calibri"/>
          <w:b/>
          <w:bCs/>
          <w:color w:val="2B5797"/>
          <w:sz w:val="26"/>
          <w:szCs w:val="26"/>
        </w:rPr>
        <w:t xml:space="preserve">10c  |  Feature Set for ML Version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3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Feature Group</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Features</w:t>
            </w:r>
          </w:p>
        </w:tc>
        <w:tc>
          <w:tcPr>
            <w:tcW w:type="dxa" w:w="3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Player form (multi-span)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ewma_stat_5, ewma_stat_10, ewma_stat_20 for each stat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Multi-span captures recency and stability simultaneously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Role context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role_tier, starter_rate_l10, games_on_team, game_number_in_season</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game_number_in_season missing from original list -- late-season fatigue / load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Shooting rates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fg3_pct_ewma, fta_fga_ewma, usg_pct_ewma, ts_pct_ewma</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Existing EWMA rates as features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Game context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proj_min, pace_factor, implied_team_total, opp_def_rtg_rank, spread_abs</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Implied team total replaces raw pace as primary scoring 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Rest / schedule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b2b_flag, days_rest, home_flag, season_month (1-5)</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season_month critical -- March-April load management, pace changes in late season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Matchup</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dvp_rating, dvp_position_group</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Already in current engine -- carry forward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Do NOT include at train time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prop_line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Inference-only prior (Sec.7e) -- including at train time contaminates CLV</w:t>
            </w:r>
          </w:p>
        </w:tc>
      </w:tr>
    </w:tbl>
    <w:p>
      <w:pPr>
        <w:spacing w:after="60" w:before="60"/>
      </w:pPr>
      <w:r>
        <w:t xml:space="preserve"/>
      </w:r>
    </w:p>
    <w:p>
      <w:pPr>
        <w:pStyle w:val="Heading2"/>
        <w:spacing w:after="80" w:before="280"/>
      </w:pPr>
      <w:r>
        <w:rPr>
          <w:rFonts w:ascii="Calibri" w:cs="Calibri" w:eastAsia="Calibri" w:hAnsi="Calibri"/>
          <w:b/>
          <w:bCs/>
          <w:color w:val="2B5797"/>
          <w:sz w:val="26"/>
          <w:szCs w:val="26"/>
        </w:rPr>
        <w:t xml:space="preserve">10d  |  Architecture Recommendation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5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Architecture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When to Use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Pro</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Con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Ridge Regression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First ML step -- now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Interpretable; shows which manual constants are wrong; no overfitting risk; fast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Cannot capture feature interactions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LightGBM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After ridge shows &gt; 0.20 MAE improvement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Captures interactions; handles missing values (cold-start) and categoricals (role_tier); fast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Requires careful time-series CV; less interpretable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Hierarchical Bayes / GP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Post-LightGBM, if uncertainty quantification needed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Theoretically elegant; natural uncertainty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Implementation cost disproportionate to MAE gain for solo dev</w:t>
            </w:r>
          </w:p>
        </w:tc>
      </w:tr>
    </w:tbl>
    <w:p>
      <w:pPr>
        <w:pageBreakBefore/>
      </w:pPr>
      <w:r>
        <w:t xml:space="preserve"/>
      </w:r>
    </w:p>
    <w:p>
      <w:pPr>
        <w:pStyle w:val="Heading1"/>
        <w:pBdr>
          <w:bottom w:val="single" w:color="2B5797" w:sz="8" w:space="6"/>
        </w:pBdr>
        <w:spacing w:after="120" w:before="360"/>
      </w:pPr>
      <w:r>
        <w:rPr>
          <w:rFonts w:ascii="Calibri" w:cs="Calibri" w:eastAsia="Calibri" w:hAnsi="Calibri"/>
          <w:b/>
          <w:bCs/>
          <w:color w:val="1F3864"/>
          <w:sz w:val="34"/>
          <w:szCs w:val="34"/>
        </w:rPr>
        <w:t xml:space="preserve">Sec. 11  |  Betting Calibration -- MAE-Optimal to CLV-Optimal</w:t>
      </w:r>
    </w:p>
    <w:p>
      <w:pPr>
        <w:pStyle w:val="Heading2"/>
        <w:spacing w:after="80" w:before="280"/>
      </w:pPr>
      <w:r>
        <w:rPr>
          <w:rFonts w:ascii="Calibri" w:cs="Calibri" w:eastAsia="Calibri" w:hAnsi="Calibri"/>
          <w:b/>
          <w:bCs/>
          <w:color w:val="2B5797"/>
          <w:sz w:val="26"/>
          <w:szCs w:val="26"/>
        </w:rPr>
        <w:t xml:space="preserve">11a  |  MAE vs Pick Accuracy</w:t>
      </w:r>
    </w:p>
    <w:p>
      <w:pPr>
        <w:spacing w:after="60" w:before="60"/>
      </w:pPr>
      <w:r>
        <w:rPr>
          <w:rFonts w:ascii="Calibri" w:cs="Calibri" w:eastAsia="Calibri" w:hAnsi="Calibri"/>
          <w:sz w:val="22"/>
          <w:szCs w:val="22"/>
        </w:rPr>
        <w:t xml:space="preserve">MAE and pick accuracy (% of picks where projection correctly calls over/under) are correlated but diverge in one known scenario: a model with lower MAE but higher systematic bias for one player cohort will have worse hit rate on that cohort despite better overall MAE. Monitor both metrics after every 50 graded primary/bonus picks and confirm they trend together. Divergence is a diagnostic signal.</w:t>
      </w:r>
    </w:p>
    <w:p>
      <w:pPr>
        <w:spacing w:after="60" w:before="60"/>
      </w:pPr>
      <w:r>
        <w:t xml:space="preserve"/>
      </w:r>
    </w:p>
    <w:p>
      <w:pPr>
        <w:pStyle w:val="Heading2"/>
        <w:spacing w:after="80" w:before="280"/>
      </w:pPr>
      <w:r>
        <w:rPr>
          <w:rFonts w:ascii="Calibri" w:cs="Calibri" w:eastAsia="Calibri" w:hAnsi="Calibri"/>
          <w:b/>
          <w:bCs/>
          <w:color w:val="2B5797"/>
          <w:sz w:val="26"/>
          <w:szCs w:val="26"/>
        </w:rPr>
        <w:t xml:space="preserve">11b  |  Win-Probability Calibration</w:t>
      </w:r>
    </w:p>
    <w:p>
      <w:pPr>
        <w:spacing w:after="60" w:before="60"/>
      </w:pPr>
      <w:r>
        <w:rPr>
          <w:rFonts w:ascii="Calibri" w:cs="Calibri" w:eastAsia="Calibri" w:hAnsi="Calibri"/>
          <w:sz w:val="22"/>
          <w:szCs w:val="22"/>
        </w:rPr>
        <w:t xml:space="preserve">Run on pick_log.csv (primary + bonus picks with result W or L):</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tblGrid>
      <w:tr>
        <w:tc>
          <w:tcPr>
            <w:tcW w:type="dxa" w:w="9600"/>
            <w:tcBorders>
              <w:top w:val="single" w:color="AAAAAA" w:sz="1"/>
              <w:left w:val="single" w:color="AAAAAA" w:sz="1"/>
              <w:bottom w:val="single" w:color="AAAAAA" w:sz="1"/>
              <w:right w:val="single" w:color="AAAAAA"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D1D1D"/>
                <w:sz w:val="17"/>
                <w:szCs w:val="17"/>
              </w:rPr>
              <w:t xml:space="preserve">import pandas as pd, numpy as np</w:t>
            </w:r>
          </w:p>
          <w:p>
            <w:pPr>
              <w:spacing w:after="0" w:before="0"/>
            </w:pPr>
            <w:r>
              <w:rPr>
                <w:rFonts w:ascii="Courier New" w:cs="Courier New" w:eastAsia="Courier New" w:hAnsi="Courier New"/>
                <w:color w:val="1D1D1D"/>
                <w:sz w:val="17"/>
                <w:szCs w:val="17"/>
              </w:rPr>
              <w:t xml:space="preserve">from sklearn.calibration import calibration_curve</w:t>
            </w:r>
          </w:p>
          <w:p>
            <w:pPr>
              <w:spacing w:after="0" w:before="0"/>
            </w:pPr>
            <w:r>
              <w:rPr>
                <w:rFonts w:ascii="Courier New" w:cs="Courier New" w:eastAsia="Courier New" w:hAnsi="Courier New"/>
                <w:color w:val="1D1D1D"/>
                <w:sz w:val="17"/>
                <w:szCs w:val="17"/>
              </w:rPr>
              <w:t xml:space="preserve">from sklearn.linear_model import LogisticRegression</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df = pd.read_csv('data/pick_log.csv')</w:t>
            </w:r>
          </w:p>
          <w:p>
            <w:pPr>
              <w:spacing w:after="0" w:before="0"/>
            </w:pPr>
            <w:r>
              <w:rPr>
                <w:rFonts w:ascii="Courier New" w:cs="Courier New" w:eastAsia="Courier New" w:hAnsi="Courier New"/>
                <w:color w:val="1D1D1D"/>
                <w:sz w:val="17"/>
                <w:szCs w:val="17"/>
              </w:rPr>
              <w:t xml:space="preserve">df = df[df['run_type'].isin(['primary','bonus'])]</w:t>
            </w:r>
          </w:p>
          <w:p>
            <w:pPr>
              <w:spacing w:after="0" w:before="0"/>
            </w:pPr>
            <w:r>
              <w:rPr>
                <w:rFonts w:ascii="Courier New" w:cs="Courier New" w:eastAsia="Courier New" w:hAnsi="Courier New"/>
                <w:color w:val="1D1D1D"/>
                <w:sz w:val="17"/>
                <w:szCs w:val="17"/>
              </w:rPr>
              <w:t xml:space="preserve">df = df[df['result'].isin(['W','L'])]</w:t>
            </w:r>
          </w:p>
          <w:p>
            <w:pPr>
              <w:spacing w:after="0" w:before="0"/>
            </w:pPr>
            <w:r>
              <w:rPr>
                <w:rFonts w:ascii="Courier New" w:cs="Courier New" w:eastAsia="Courier New" w:hAnsi="Courier New"/>
                <w:color w:val="1D1D1D"/>
                <w:sz w:val="17"/>
                <w:szCs w:val="17"/>
              </w:rPr>
              <w:t xml:space="preserve">df['outcome']  = (df['result'] == 'W').astype(float)</w:t>
            </w:r>
          </w:p>
          <w:p>
            <w:pPr>
              <w:spacing w:after="0" w:before="0"/>
            </w:pPr>
            <w:r>
              <w:rPr>
                <w:rFonts w:ascii="Courier New" w:cs="Courier New" w:eastAsia="Courier New" w:hAnsi="Courier New"/>
                <w:color w:val="1D1D1D"/>
                <w:sz w:val="17"/>
                <w:szCs w:val="17"/>
              </w:rPr>
              <w:t xml:space="preserve">df['win_prob'] = pd.to_numeric(df['win_prob'], errors='coerce').clip(0.50, 0.99)</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 Brier score (target &lt; 0.22 for a betting model)</w:t>
            </w:r>
          </w:p>
          <w:p>
            <w:pPr>
              <w:spacing w:after="0" w:before="0"/>
            </w:pPr>
            <w:r>
              <w:rPr>
                <w:rFonts w:ascii="Courier New" w:cs="Courier New" w:eastAsia="Courier New" w:hAnsi="Courier New"/>
                <w:color w:val="1D1D1D"/>
                <w:sz w:val="17"/>
                <w:szCs w:val="17"/>
              </w:rPr>
              <w:t xml:space="preserve">brier = ((df['win_prob'] - df['outcome']) ** 2).mean()</w:t>
            </w:r>
          </w:p>
          <w:p>
            <w:pPr>
              <w:spacing w:after="0" w:before="0"/>
            </w:pPr>
            <w:r>
              <w:rPr>
                <w:rFonts w:ascii="Courier New" w:cs="Courier New" w:eastAsia="Courier New" w:hAnsi="Courier New"/>
                <w:color w:val="1D1D1D"/>
                <w:sz w:val="17"/>
                <w:szCs w:val="17"/>
              </w:rPr>
              <w:t xml:space="preserve">print(f'Brier score: {brier:.4f}')</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 Calibration curve (6 bins for small samples)</w:t>
            </w:r>
          </w:p>
          <w:p>
            <w:pPr>
              <w:spacing w:after="0" w:before="0"/>
            </w:pPr>
            <w:r>
              <w:rPr>
                <w:rFonts w:ascii="Courier New" w:cs="Courier New" w:eastAsia="Courier New" w:hAnsi="Courier New"/>
                <w:color w:val="1D1D1D"/>
                <w:sz w:val="17"/>
                <w:szCs w:val="17"/>
              </w:rPr>
              <w:t xml:space="preserve">frac_pos, mean_pred = calibration_curve(df['outcome'], df['win_prob'], n_bins=6)</w:t>
            </w:r>
          </w:p>
          <w:p>
            <w:pPr>
              <w:spacing w:after="0" w:before="0"/>
            </w:pPr>
            <w:r>
              <w:rPr>
                <w:rFonts w:ascii="Courier New" w:cs="Courier New" w:eastAsia="Courier New" w:hAnsi="Courier New"/>
                <w:color w:val="1D1D1D"/>
                <w:sz w:val="17"/>
                <w:szCs w:val="17"/>
              </w:rPr>
              <w:t xml:space="preserve"># frac_pos &lt; mean_pred: over-confident -&gt; apply Platt scaling</w:t>
            </w:r>
          </w:p>
          <w:p>
            <w:pPr>
              <w:spacing w:after="0" w:before="0"/>
            </w:pPr>
            <w:r>
              <w:rPr>
                <w:rFonts w:ascii="Courier New" w:cs="Courier New" w:eastAsia="Courier New" w:hAnsi="Courier New"/>
                <w:color w:val="1D1D1D"/>
                <w:sz w:val="17"/>
                <w:szCs w:val="17"/>
              </w:rPr>
              <w:t xml:space="preserve"># frac_pos &gt; mean_pred: under-confident -&gt; apply additive correction</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 Fix -- Platt scaling (use at ~100 picks; switch to isotonic at 300+)</w:t>
            </w:r>
          </w:p>
          <w:p>
            <w:pPr>
              <w:spacing w:after="0" w:before="0"/>
            </w:pPr>
            <w:r>
              <w:rPr>
                <w:rFonts w:ascii="Courier New" w:cs="Courier New" w:eastAsia="Courier New" w:hAnsi="Courier New"/>
                <w:color w:val="1D1D1D"/>
                <w:sz w:val="17"/>
                <w:szCs w:val="17"/>
              </w:rPr>
              <w:t xml:space="preserve">platt = LogisticRegression()</w:t>
            </w:r>
          </w:p>
          <w:p>
            <w:pPr>
              <w:spacing w:after="0" w:before="0"/>
            </w:pPr>
            <w:r>
              <w:rPr>
                <w:rFonts w:ascii="Courier New" w:cs="Courier New" w:eastAsia="Courier New" w:hAnsi="Courier New"/>
                <w:color w:val="1D1D1D"/>
                <w:sz w:val="17"/>
                <w:szCs w:val="17"/>
              </w:rPr>
              <w:t xml:space="preserve">platt.fit(df[['win_prob']], df['outcome'])</w:t>
            </w:r>
          </w:p>
          <w:p>
            <w:pPr>
              <w:spacing w:after="0" w:before="0"/>
            </w:pPr>
            <w:r>
              <w:rPr>
                <w:rFonts w:ascii="Courier New" w:cs="Courier New" w:eastAsia="Courier New" w:hAnsi="Courier New"/>
                <w:color w:val="1D1D1D"/>
                <w:sz w:val="17"/>
                <w:szCs w:val="17"/>
              </w:rPr>
              <w:t xml:space="preserve">df['calibrated_win_prob'] = platt.predict_proba(df[['win_prob']])[:, 1]</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70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Calibration Shape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Fix</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Min Sample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Sigmoid (S-curve): model assigns too-extreme probs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Platt scaling (logistic regression on win_prob -&gt; outcome)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~100 picks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Concave: model assigns too-moderate probs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Isotonic regression</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~300 picks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Uniformly shifted up or down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Additive correction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~80 picks</w:t>
            </w:r>
          </w:p>
        </w:tc>
      </w:tr>
    </w:tbl>
    <w:p>
      <w:pPr>
        <w:spacing w:after="40" w:before="40"/>
        <w:ind w:left="360"/>
      </w:pPr>
      <w:r>
        <w:rPr>
          <w:rFonts w:ascii="Calibri" w:cs="Calibri" w:eastAsia="Calibri" w:hAnsi="Calibri"/>
          <w:i/>
          <w:iCs/>
          <w:color w:val="7030A0"/>
          <w:sz w:val="20"/>
          <w:szCs w:val="20"/>
        </w:rPr>
        <w:t xml:space="preserve">⛑ With ~2.5 weeks of data (Apr 14 - May 1), you have ~50-100 graded primary/bonus picks. Run Platt scaling now. Switch to isotonic regression at 300+ picks.</w:t>
      </w:r>
    </w:p>
    <w:p>
      <w:pPr>
        <w:spacing w:after="60" w:before="60"/>
      </w:pPr>
      <w:r>
        <w:t xml:space="preserve"/>
      </w:r>
    </w:p>
    <w:p>
      <w:pPr>
        <w:pStyle w:val="Heading2"/>
        <w:spacing w:after="80" w:before="280"/>
      </w:pPr>
      <w:r>
        <w:rPr>
          <w:rFonts w:ascii="Calibri" w:cs="Calibri" w:eastAsia="Calibri" w:hAnsi="Calibri"/>
          <w:b/>
          <w:bCs/>
          <w:color w:val="2B5797"/>
          <w:sz w:val="26"/>
          <w:szCs w:val="26"/>
        </w:rPr>
        <w:t xml:space="preserve">11c  |  CLV as Ground Truth</w:t>
      </w:r>
    </w:p>
    <w:p>
      <w:pPr>
        <w:spacing w:after="60" w:before="60"/>
      </w:pPr>
      <w:r>
        <w:rPr>
          <w:rFonts w:ascii="Calibri" w:cs="Calibri" w:eastAsia="Calibri" w:hAnsi="Calibri"/>
          <w:sz w:val="22"/>
          <w:szCs w:val="22"/>
        </w:rPr>
        <w:t xml:space="preserve">Chain: lower MAE -&gt; projection closer to true value -&gt; higher % of picks with correct directional call -&gt; entry price closer to fair value -&gt; positive CLV. No published paper has quantified the MAE -&gt; CLV conversion rate for NBA player props (CLV data is proprietary). Best proxy you can measure in your own data:</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
      </w:tblGrid>
      <w:tr>
        <w:tc>
          <w:tcPr>
            <w:tcW w:type="dxa" w:w="9600"/>
            <w:tcBorders>
              <w:top w:val="single" w:color="AAAAAA" w:sz="1"/>
              <w:left w:val="single" w:color="AAAAAA" w:sz="1"/>
              <w:bottom w:val="single" w:color="AAAAAA" w:sz="1"/>
              <w:right w:val="single" w:color="AAAAAA" w:sz="1"/>
            </w:tcBorders>
            <w:shd w:fill="F5F5F5" w:val="clear"/>
            <w:tcMar>
              <w:top w:type="dxa" w:w="100"/>
              <w:left w:type="dxa" w:w="200"/>
              <w:bottom w:type="dxa" w:w="100"/>
              <w:right w:type="dxa" w:w="200"/>
            </w:tcMar>
          </w:tcPr>
          <w:p>
            <w:pPr>
              <w:spacing w:after="0" w:before="0"/>
            </w:pPr>
            <w:r>
              <w:rPr>
                <w:rFonts w:ascii="Courier New" w:cs="Courier New" w:eastAsia="Courier New" w:hAnsi="Courier New"/>
                <w:color w:val="1D1D1D"/>
                <w:sz w:val="17"/>
                <w:szCs w:val="17"/>
              </w:rPr>
              <w:t xml:space="preserve">df['model_confidence'] = abs(df['proj'] - df['line']) / df['proj']</w:t>
            </w:r>
          </w:p>
          <w:p>
            <w:pPr>
              <w:spacing w:after="0" w:before="0"/>
            </w:pPr>
            <w:r>
              <w:rPr>
                <w:rFonts w:ascii="Courier New" w:cs="Courier New" w:eastAsia="Courier New" w:hAnsi="Courier New"/>
                <w:color w:val="1D1D1D"/>
                <w:sz w:val="17"/>
                <w:szCs w:val="17"/>
              </w:rPr>
              <w:t xml:space="preserve">df['clv']              = pd.to_numeric(df['clv'], errors='coerce')</w:t>
            </w:r>
          </w:p>
          <w:p>
            <w:pPr>
              <w:spacing w:after="0" w:before="0"/>
            </w:pPr>
            <w:r>
              <w:rPr>
                <w:rFonts w:ascii="Courier New" w:cs="Courier New" w:eastAsia="Courier New" w:hAnsi="Courier New"/>
                <w:color w:val="1D1D1D"/>
                <w:sz w:val="17"/>
                <w:szCs w:val="17"/>
              </w:rPr>
              <w:t xml:space="preserve"/>
            </w:r>
          </w:p>
          <w:p>
            <w:pPr>
              <w:spacing w:after="0" w:before="0"/>
            </w:pPr>
            <w:r>
              <w:rPr>
                <w:rFonts w:ascii="Courier New" w:cs="Courier New" w:eastAsia="Courier New" w:hAnsi="Courier New"/>
                <w:color w:val="1D1D1D"/>
                <w:sz w:val="17"/>
                <w:szCs w:val="17"/>
              </w:rPr>
              <w:t xml:space="preserve">corr = df[['model_confidence','clv']].dropna().corr().iloc[0, 1]</w:t>
            </w:r>
          </w:p>
          <w:p>
            <w:pPr>
              <w:spacing w:after="0" w:before="0"/>
            </w:pPr>
            <w:r>
              <w:rPr>
                <w:rFonts w:ascii="Courier New" w:cs="Courier New" w:eastAsia="Courier New" w:hAnsi="Courier New"/>
                <w:color w:val="1D1D1D"/>
                <w:sz w:val="17"/>
                <w:szCs w:val="17"/>
              </w:rPr>
              <w:t xml:space="preserve">print(f'Confidence-CLV correlation: {corr:.3f}')</w:t>
            </w:r>
          </w:p>
          <w:p>
            <w:pPr>
              <w:spacing w:after="0" w:before="0"/>
            </w:pPr>
            <w:r>
              <w:rPr>
                <w:rFonts w:ascii="Courier New" w:cs="Courier New" w:eastAsia="Courier New" w:hAnsi="Courier New"/>
                <w:color w:val="1D1D1D"/>
                <w:sz w:val="17"/>
                <w:szCs w:val="17"/>
              </w:rPr>
              <w:t xml:space="preserve"># Target: &gt; 0.10 (weak positive relationship)</w:t>
            </w:r>
          </w:p>
          <w:p>
            <w:pPr>
              <w:spacing w:after="0" w:before="0"/>
            </w:pPr>
            <w:r>
              <w:rPr>
                <w:rFonts w:ascii="Courier New" w:cs="Courier New" w:eastAsia="Courier New" w:hAnsi="Courier New"/>
                <w:color w:val="1D1D1D"/>
                <w:sz w:val="17"/>
                <w:szCs w:val="17"/>
              </w:rPr>
              <w:t xml:space="preserve"># If negative: model confidence is anti-predictive -&gt; systematic miscalibration</w:t>
            </w:r>
          </w:p>
        </w:tc>
      </w:tr>
    </w:tbl>
    <w:p>
      <w:pPr>
        <w:spacing w:after="60" w:before="60"/>
      </w:pPr>
      <w:r>
        <w:t xml:space="preserve"/>
      </w:r>
    </w:p>
    <w:p>
      <w:pPr>
        <w:pStyle w:val="Heading2"/>
        <w:spacing w:after="80" w:before="280"/>
      </w:pPr>
      <w:r>
        <w:rPr>
          <w:rFonts w:ascii="Calibri" w:cs="Calibri" w:eastAsia="Calibri" w:hAnsi="Calibri"/>
          <w:b/>
          <w:bCs/>
          <w:color w:val="2B5797"/>
          <w:sz w:val="26"/>
          <w:szCs w:val="26"/>
        </w:rPr>
        <w:t xml:space="preserve">11d  |  Optimising for CLV Directly</w:t>
      </w:r>
    </w:p>
    <w:p>
      <w:pPr>
        <w:spacing w:after="60" w:before="60"/>
      </w:pPr>
      <w:r>
        <w:rPr>
          <w:rFonts w:ascii="Calibri" w:cs="Calibri" w:eastAsia="Calibri" w:hAnsi="Calibri"/>
          <w:sz w:val="22"/>
          <w:szCs w:val="22"/>
        </w:rPr>
        <w:t xml:space="preserve">Mathematically possible but not practical. CLV = closing_implied_prob - entry_implied_prob. Closing implied prob is a function of how other bettors move the line -- not a function of your model accuracy. You cannot directly optimise model parameters against CLV because CLV depends on market behaviour your model cannot control.</w:t>
      </w:r>
    </w:p>
    <w:p>
      <w:pPr>
        <w:spacing w:after="60" w:before="60"/>
      </w:pPr>
      <w:r>
        <w:rPr>
          <w:rFonts w:ascii="Calibri" w:cs="Calibri" w:eastAsia="Calibri" w:hAnsi="Calibri"/>
          <w:sz w:val="22"/>
          <w:szCs w:val="22"/>
        </w:rPr>
        <w:t xml:space="preserve">The closest practical approach: use the model-market residual independence test (Sec.7e) as a proxy. Models with lower |r| between model_residual and market_residual have higher CLV ceiling -- their errors are not co-moving with the market's errors.</w:t>
      </w:r>
    </w:p>
    <w:p>
      <w:pPr>
        <w:spacing w:after="60" w:before="60"/>
      </w:pPr>
      <w:r>
        <w:rPr>
          <w:rFonts w:ascii="Calibri" w:cs="Calibri" w:eastAsia="Calibri" w:hAnsi="Calibri"/>
          <w:sz w:val="22"/>
          <w:szCs w:val="22"/>
        </w:rPr>
        <w:t xml:space="preserve">Recommended objective hierarchy: (1) minimise calibrated MAE on holdout, (2) verify Brier &lt; 0.22 and ECE &lt; 0.05, (3) verify |r| &lt; 0.20 on residual independence test, (4) CLV follows as a consequence.</w:t>
      </w:r>
    </w:p>
    <w:p>
      <w:pPr>
        <w:spacing w:after="40" w:before="40"/>
        <w:ind w:left="360"/>
      </w:pPr>
      <w:r>
        <w:rPr>
          <w:rFonts w:ascii="Calibri" w:cs="Calibri" w:eastAsia="Calibri" w:hAnsi="Calibri"/>
          <w:i/>
          <w:iCs/>
          <w:color w:val="7030A0"/>
          <w:sz w:val="20"/>
          <w:szCs w:val="20"/>
        </w:rPr>
        <w:t xml:space="preserve">⛑ Do not try to optimise for CLV directly. A well-calibrated MAE-optimal model with independent residuals is the theoretically CLV-optimal model. The three properties are equivalent when calibration is correct.</w:t>
      </w:r>
    </w:p>
    <w:p>
      <w:pPr>
        <w:pageBreakBefore/>
      </w:pPr>
      <w:r>
        <w:t xml:space="preserve"/>
      </w:r>
    </w:p>
    <w:p>
      <w:pPr>
        <w:pStyle w:val="Heading1"/>
        <w:pBdr>
          <w:bottom w:val="single" w:color="2B5797" w:sz="8" w:space="6"/>
        </w:pBdr>
        <w:spacing w:after="120" w:before="360"/>
      </w:pPr>
      <w:r>
        <w:rPr>
          <w:rFonts w:ascii="Calibri" w:cs="Calibri" w:eastAsia="Calibri" w:hAnsi="Calibri"/>
          <w:b/>
          <w:bCs/>
          <w:color w:val="1F3864"/>
          <w:sz w:val="34"/>
          <w:szCs w:val="34"/>
        </w:rPr>
        <w:t xml:space="preserve">Appendix  |  Stabilisation Reference Table</w:t>
      </w:r>
    </w:p>
    <w:p>
      <w:pPr>
        <w:spacing w:after="60" w:before="60"/>
      </w:pPr>
      <w:r>
        <w:rPr>
          <w:rFonts w:ascii="Calibri" w:cs="Calibri" w:eastAsia="Calibri" w:hAnsi="Calibri"/>
          <w:sz w:val="22"/>
          <w:szCs w:val="22"/>
        </w:rPr>
        <w:t xml:space="preserve">All values from Darryl Blackport (pbpstats.com), Kostya Medvedovsky (kmedved.com), and Nylon Calculus. Per-game figures assume ~30 minutes playing time.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1440"/>
        <w:gridCol w:w="1440"/>
        <w:gridCol w:w="1720"/>
        <w:gridCol w:w="25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Rate / Stat</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Stabilisation Unit</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Threshold</w:t>
            </w:r>
          </w:p>
        </w:tc>
        <w:tc>
          <w:tcPr>
            <w:tcW w:type="dxa" w:w="1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Approx Games</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Prior N in Engine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3P%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3PA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~750 3PA</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40-80 games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750 FGA (current) correct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2P%</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FGA (non-3)</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~300 FGA</w:t>
            </w:r>
          </w:p>
        </w:tc>
        <w:tc>
          <w:tcPr>
            <w:tcW w:type="dxa" w:w="1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20-30 games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300 FGA (current) correct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FTA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~50 FTA</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~10 games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50 FTA (current) correct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FTA/FGA ratio</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Possessions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~150-200 poss.</w:t>
            </w:r>
          </w:p>
        </w:tc>
        <w:tc>
          <w:tcPr>
            <w:tcW w:type="dxa" w:w="1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15-20 games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Implicit in LG_FTA_FGA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USG%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Possessions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~100-150 poss.</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10-15 games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EWMA span=10 adequate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OREB rate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Possessions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~200-250 poss.</w:t>
            </w:r>
          </w:p>
        </w:tc>
        <w:tc>
          <w:tcPr>
            <w:tcW w:type="dxa" w:w="1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20-25 games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prior_games=20 (recommended)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DREB rate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Possessions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~250-300 poss.</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25-30 games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prior_games=28 (recommended)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AST rate (PG)</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Possessions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~200 poss.</w:t>
            </w:r>
          </w:p>
        </w:tc>
        <w:tc>
          <w:tcPr>
            <w:tcW w:type="dxa" w:w="1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~20 games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prior_games=20 (recommended)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AST rate (non-PG)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Possessions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~300+ poss.</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30+ games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prior_games=32 (recommended)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STL rate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Possessions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~250-300 poss.</w:t>
            </w:r>
          </w:p>
        </w:tc>
        <w:tc>
          <w:tcPr>
            <w:tcW w:type="dxa" w:w="1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25-30 games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prior_games=15 (recommended)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BLK rate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Possessions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~300-400 poss.</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30-40 games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prior_games=25 (recommended)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PTS per minute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Minutes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~200 min</w:t>
            </w:r>
          </w:p>
        </w:tc>
        <w:tc>
          <w:tcPr>
            <w:tcW w:type="dxa" w:w="1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~10 games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Calibri" w:cs="Calibri" w:eastAsia="Calibri" w:hAnsi="Calibri"/>
                <w:sz w:val="20"/>
                <w:szCs w:val="20"/>
              </w:rPr>
              <w:t xml:space="preserve">EWMA span=10 adequate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Minutes (played)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Games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~5-10 games</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5-10 games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alibri" w:cs="Calibri" w:eastAsia="Calibri" w:hAnsi="Calibri"/>
                <w:sz w:val="20"/>
                <w:szCs w:val="20"/>
              </w:rPr>
              <w:t xml:space="preserve">EWMA_SPAN_MIN=5 (current) correct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jc w:val="right"/>
    </w:pPr>
    <w:r>
      <w:rPr>
        <w:rFonts w:ascii="Calibri" w:cs="Calibri" w:eastAsia="Calibri" w:hAnsi="Calibri"/>
        <w:color w:val="888888"/>
        <w:sz w:val="18"/>
        <w:szCs w:val="18"/>
      </w:rPr>
      <w:t xml:space="preserve">Confidential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6"/>
      </w:pBdr>
    </w:pPr>
    <w:r>
      <w:rPr>
        <w:rFonts w:ascii="Calibri" w:cs="Calibri" w:eastAsia="Calibri" w:hAnsi="Calibri"/>
        <w:color w:val="888888"/>
        <w:sz w:val="18"/>
        <w:szCs w:val="18"/>
      </w:rPr>
      <w:t xml:space="preserve">JonnyParlay Projection Engine  |  Deep Research Brief Part 3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sz w:val="34"/>
      <w:szCs w:val="34"/>
    </w:rPr>
  </w:style>
  <w:style w:type="paragraph" w:styleId="Heading2">
    <w:name w:val="Heading 2"/>
    <w:basedOn w:val="Normal"/>
    <w:next w:val="Normal"/>
    <w:qFormat/>
    <w:pPr>
      <w:spacing w:after="80" w:before="28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2026-05-01T06:32:29.167Z</dcterms:created>
  <dcterms:modified xsi:type="dcterms:W3CDTF">2026-05-01T06:32:29.167Z</dcterms:modified>
</cp:coreProperties>
</file>

<file path=docProps/custom.xml><?xml version="1.0" encoding="utf-8"?>
<Properties xmlns="http://schemas.openxmlformats.org/officeDocument/2006/custom-properties" xmlns:vt="http://schemas.openxmlformats.org/officeDocument/2006/docPropsVTypes"/>
</file>