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5F8C0" w14:textId="175A2D1A" w:rsidR="007F22E1" w:rsidRDefault="00263840">
      <w:r>
        <w:t>Jon Organ</w:t>
      </w:r>
    </w:p>
    <w:p w14:paraId="662375FF" w14:textId="425A5B3D" w:rsidR="00263840" w:rsidRDefault="00263840">
      <w:r>
        <w:t>CS 677</w:t>
      </w:r>
    </w:p>
    <w:p w14:paraId="69B900D7" w14:textId="3933F63F" w:rsidR="00263840" w:rsidRDefault="00263840">
      <w:r>
        <w:t>Homework 5, Linear separability</w:t>
      </w:r>
    </w:p>
    <w:p w14:paraId="0EE1B930" w14:textId="77777777" w:rsidR="00263840" w:rsidRDefault="00263840"/>
    <w:p w14:paraId="44107526" w14:textId="7D374937" w:rsidR="00263840" w:rsidRDefault="00263840">
      <w:r>
        <w:rPr>
          <w:b/>
          <w:bCs/>
        </w:rPr>
        <w:t>Question 1)</w:t>
      </w:r>
    </w:p>
    <w:p w14:paraId="3042CFD3" w14:textId="305741BA" w:rsidR="00263840" w:rsidRDefault="00263840">
      <w:r>
        <w:rPr>
          <w:noProof/>
        </w:rPr>
        <w:drawing>
          <wp:inline distT="0" distB="0" distL="0" distR="0" wp14:anchorId="1E813DE9" wp14:editId="6F92A811">
            <wp:extent cx="5842000" cy="4381500"/>
            <wp:effectExtent l="0" t="0" r="0" b="0"/>
            <wp:docPr id="1443446840" name="Picture 1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446840" name="Picture 1" descr="A graph with red and green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FFD5" w14:textId="77777777" w:rsidR="00263840" w:rsidRDefault="00263840"/>
    <w:p w14:paraId="63649345" w14:textId="4DAB989D" w:rsidR="00263840" w:rsidRDefault="0026384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B0A9CEC" wp14:editId="45FE4AD8">
            <wp:extent cx="5842000" cy="4381500"/>
            <wp:effectExtent l="0" t="0" r="0" b="0"/>
            <wp:docPr id="1042436996" name="Picture 2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36996" name="Picture 2" descr="A graph with red and green dot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3C30" w14:textId="77777777" w:rsidR="00263840" w:rsidRDefault="00263840">
      <w:pPr>
        <w:rPr>
          <w:b/>
          <w:bCs/>
        </w:rPr>
      </w:pPr>
    </w:p>
    <w:p w14:paraId="03FBBFE3" w14:textId="2472B67A" w:rsidR="00263840" w:rsidRDefault="00263840">
      <w:r>
        <w:rPr>
          <w:b/>
          <w:bCs/>
        </w:rPr>
        <w:t>Question 2)</w:t>
      </w:r>
    </w:p>
    <w:p w14:paraId="62C6AF4D" w14:textId="77777777" w:rsidR="00263840" w:rsidRDefault="00263840"/>
    <w:p w14:paraId="196D8B5F" w14:textId="4290A54A" w:rsidR="00263840" w:rsidRDefault="00263840">
      <w:r>
        <w:rPr>
          <w:noProof/>
        </w:rPr>
        <w:lastRenderedPageBreak/>
        <w:drawing>
          <wp:inline distT="0" distB="0" distL="0" distR="0" wp14:anchorId="4221F2F5" wp14:editId="5F5E7EFB">
            <wp:extent cx="5842000" cy="4381500"/>
            <wp:effectExtent l="0" t="0" r="0" b="0"/>
            <wp:docPr id="1485162406" name="Picture 3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62406" name="Picture 3" descr="A graph with red and green dot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849B" w14:textId="77777777" w:rsidR="00263840" w:rsidRDefault="00263840"/>
    <w:p w14:paraId="6E4A06D6" w14:textId="7F5245E8" w:rsidR="00263840" w:rsidRDefault="00263840">
      <w:r>
        <w:rPr>
          <w:noProof/>
        </w:rPr>
        <w:lastRenderedPageBreak/>
        <w:drawing>
          <wp:inline distT="0" distB="0" distL="0" distR="0" wp14:anchorId="1250CD8B" wp14:editId="6F47BEB1">
            <wp:extent cx="5842000" cy="4381500"/>
            <wp:effectExtent l="0" t="0" r="0" b="0"/>
            <wp:docPr id="16136704" name="Picture 4" descr="A graph with red and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704" name="Picture 4" descr="A graph with red and green dot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A018" w14:textId="77777777" w:rsidR="00263840" w:rsidRDefault="00263840"/>
    <w:p w14:paraId="1CADBDEF" w14:textId="3D8B947E" w:rsidR="00263840" w:rsidRDefault="00263840">
      <w:r>
        <w:rPr>
          <w:b/>
          <w:bCs/>
        </w:rPr>
        <w:t>Question 3)</w:t>
      </w:r>
    </w:p>
    <w:p w14:paraId="74CFECA5" w14:textId="0CBCD11F" w:rsidR="00263840" w:rsidRPr="00263840" w:rsidRDefault="00263840">
      <w:r>
        <w:t xml:space="preserve">The </w:t>
      </w:r>
      <w:r w:rsidR="002A36EC">
        <w:t>trading strategy used for years 1 and 2 (using the adjusted closing price for each Friday to calculate a week’s performance) seems to be effective.</w:t>
      </w:r>
    </w:p>
    <w:sectPr w:rsidR="00263840" w:rsidRPr="00263840" w:rsidSect="0044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3A"/>
    <w:rsid w:val="00263840"/>
    <w:rsid w:val="00265E12"/>
    <w:rsid w:val="002A36EC"/>
    <w:rsid w:val="0043241F"/>
    <w:rsid w:val="004415CF"/>
    <w:rsid w:val="004B4013"/>
    <w:rsid w:val="004F0F9C"/>
    <w:rsid w:val="00544B97"/>
    <w:rsid w:val="006952E0"/>
    <w:rsid w:val="00717F3A"/>
    <w:rsid w:val="007F22E1"/>
    <w:rsid w:val="00A74B88"/>
    <w:rsid w:val="00A86896"/>
    <w:rsid w:val="00AD0B52"/>
    <w:rsid w:val="00C07D2D"/>
    <w:rsid w:val="00D07ABF"/>
    <w:rsid w:val="00D6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67C88"/>
  <w15:chartTrackingRefBased/>
  <w15:docId w15:val="{268E34DB-96C8-8C42-825E-4242A139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Organ</dc:creator>
  <cp:keywords/>
  <dc:description/>
  <cp:lastModifiedBy>Jonathan Organ</cp:lastModifiedBy>
  <cp:revision>3</cp:revision>
  <dcterms:created xsi:type="dcterms:W3CDTF">2023-10-14T19:36:00Z</dcterms:created>
  <dcterms:modified xsi:type="dcterms:W3CDTF">2023-10-14T19:41:00Z</dcterms:modified>
</cp:coreProperties>
</file>