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Jon Organ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CS677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Homework 7, Bank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Good bills:</w:t>
      </w: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943600" cy="5943600"/>
            <wp:effectExtent l="0" t="0" r="0" b="0"/>
            <wp:docPr id="89496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69130" name="Picture 8949691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lastRenderedPageBreak/>
        <w:t>Fake bills:</w:t>
      </w:r>
    </w:p>
    <w:p w:rsidR="006A71F2" w:rsidRDefault="006A71F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943600" cy="5943600"/>
            <wp:effectExtent l="0" t="0" r="0" b="0"/>
            <wp:docPr id="38162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2011" name="Picture 381620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1.1: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CSV file read and column added for color...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1.2: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Saving Q1.2 Table...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E91D2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>
            <wp:extent cx="5753349" cy="812800"/>
            <wp:effectExtent l="0" t="0" r="0" b="0"/>
            <wp:docPr id="2022366374" name="Picture 4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66374" name="Picture 4" descr="A table with numbers and symbol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48" cy="8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1.3: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It seems that generally if a bank note has a positive value for F1 (variance), then it's green. If the F2 (skewness) value is greater than 2, it seems to be green. If the F3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curtosis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) value is greater than 1.4, its green.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Finally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if the F4 (entropy) value is greater than -1.19, then its green. The volatility doesn't seem to show any </w:t>
      </w:r>
      <w:r w:rsidR="001555AD">
        <w:rPr>
          <w:rFonts w:ascii="Menlo" w:hAnsi="Menlo" w:cs="Menlo"/>
          <w:color w:val="000000"/>
          <w:kern w:val="0"/>
          <w:sz w:val="22"/>
          <w:szCs w:val="22"/>
        </w:rPr>
        <w:t>significant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patterns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2.1: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Pair plots generated...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2.2: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Rules for comparison: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if F1 &gt; 0 and F2 &gt; 1.9 and F3 &gt; 1.4 then its good, else fake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2.3: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Simple classifier labels predicted...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2.4: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Simple classifier labels evaluators computed...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2.5: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Simple classifier table: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TP       FP       TN       FN       accuracy TPR      TNR     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22       0        343      321      0.53     0.06     1.0     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2.6: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My simple classifier is perfect at identifying fake bills, and very bad at identifying real bills. The overall accuracy is just barely better than flipping a coin (53%)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3.1: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accuracy computed...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3.2: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Saving k Accuracy by Value graph...</w:t>
      </w:r>
    </w:p>
    <w:p w:rsidR="00C97B25" w:rsidRDefault="00E91D2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>
            <wp:extent cx="5842000" cy="4381500"/>
            <wp:effectExtent l="0" t="0" r="0" b="0"/>
            <wp:docPr id="2029657862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57862" name="Picture 5" descr="A graph with a 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22" w:rsidRDefault="00E91D22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3.3: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classifier table: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TP       FP       TN       FN       accuracy TPR      TNR     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385      0        301      0        1.0      1.0      1.0     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3.4: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My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classifier was much more accurate in every way compared to my simple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classifier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3.5: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Simple classifier prediction for BUID: Green 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classifier prediction for BUID: Green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4.1: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minus 1 feature accuracy computed for each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feature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4.2: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lastRenderedPageBreak/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minus F1 accuracy: 96.21%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minus F2 accuracy: 97.23%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minus F3 accuracy: 96.36%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minus F4 accuracy: 98.4%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None of these were more accurate than all 4 working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together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4.3: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Removing feature F1 (variance) caused the greatest accuracy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loss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4.4: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Removing feature F4 (entropy) caused the least accuracy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loss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5.1: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Logistic regression classifier accuracy: 0.99%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5.2: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Logistic regression classifier table: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TP       FP       TN       FN       accuracy TPR      TNR     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377      1        300      8        0.99     0.98     1.0     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5.3: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My logistic regression classifier was much better than my simple classifier in its accuracy and TPR, they both had the same TNR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however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5.4: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My logistic regression classifier and my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classifier are comparable in terms of their performance. However, the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classifier was slightly more accurate as it had no false positives or negatives, whereas the logistic regression had 1 false positive, and 8 false negatives.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5.5: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Logistic regression classifier prediction for BUID: ['Green']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This is the same label as predicted by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6.1: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Logistic regression classifier minus 1 feature accuracy computed for each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feature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6.2: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LRC minus F1 accuracy: 81.92%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LRC minus F2 accuracy: 89.36%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lastRenderedPageBreak/>
        <w:t>LRC minus F3 accuracy: 87.17%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LRC minus F4 accuracy: 98.54%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None of these were more accurate than all 4 working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together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6.3: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For LRC, removing the F1 feature (variance), caused the greatest accuracy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loss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6.4:</w:t>
      </w: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For LRC, removing the F4 feature (entropy), caused the least accuracy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loss</w:t>
      </w:r>
      <w:proofErr w:type="gramEnd"/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kern w:val="0"/>
          <w:sz w:val="22"/>
          <w:szCs w:val="22"/>
        </w:rPr>
      </w:pPr>
    </w:p>
    <w:p w:rsidR="00C97B25" w:rsidRPr="001555AD" w:rsidRDefault="00C97B25" w:rsidP="00C97B2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/>
          <w:kern w:val="0"/>
          <w:sz w:val="22"/>
          <w:szCs w:val="22"/>
        </w:rPr>
      </w:pPr>
      <w:r w:rsidRPr="001555AD">
        <w:rPr>
          <w:rFonts w:ascii="Menlo" w:hAnsi="Menlo" w:cs="Menlo"/>
          <w:b/>
          <w:bCs/>
          <w:color w:val="000000"/>
          <w:kern w:val="0"/>
          <w:sz w:val="22"/>
          <w:szCs w:val="22"/>
        </w:rPr>
        <w:t>Question 6.5:</w:t>
      </w:r>
    </w:p>
    <w:p w:rsidR="007F22E1" w:rsidRDefault="00C97B25" w:rsidP="00C97B25">
      <w:r>
        <w:rPr>
          <w:rFonts w:ascii="Menlo" w:hAnsi="Menlo" w:cs="Menlo"/>
          <w:color w:val="000000"/>
          <w:kern w:val="0"/>
          <w:sz w:val="22"/>
          <w:szCs w:val="22"/>
        </w:rPr>
        <w:t xml:space="preserve">Comparing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with LRC after removing each feature one by one shows LRC had a much greater loss of accuracy by removing features F1, F2, and F3 when compared with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kNN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. The relative significance of each feature is comparable otherwise. For both, removing F4 had little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effect</w:t>
      </w:r>
      <w:proofErr w:type="gramEnd"/>
    </w:p>
    <w:sectPr w:rsidR="007F22E1" w:rsidSect="00441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562"/>
    <w:rsid w:val="001555AD"/>
    <w:rsid w:val="00265E12"/>
    <w:rsid w:val="0043241F"/>
    <w:rsid w:val="004415CF"/>
    <w:rsid w:val="004B4013"/>
    <w:rsid w:val="004F0F9C"/>
    <w:rsid w:val="00544B97"/>
    <w:rsid w:val="006952E0"/>
    <w:rsid w:val="006A71F2"/>
    <w:rsid w:val="007F22E1"/>
    <w:rsid w:val="00987562"/>
    <w:rsid w:val="00A74B88"/>
    <w:rsid w:val="00A86896"/>
    <w:rsid w:val="00AD0B52"/>
    <w:rsid w:val="00C07D2D"/>
    <w:rsid w:val="00C97B25"/>
    <w:rsid w:val="00D07ABF"/>
    <w:rsid w:val="00D60898"/>
    <w:rsid w:val="00E91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97DD69"/>
  <w15:chartTrackingRefBased/>
  <w15:docId w15:val="{110A92E5-179A-9E49-AE7C-5DC6A359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540</Words>
  <Characters>3083</Characters>
  <Application>Microsoft Office Word</Application>
  <DocSecurity>0</DocSecurity>
  <Lines>25</Lines>
  <Paragraphs>7</Paragraphs>
  <ScaleCrop>false</ScaleCrop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Organ</dc:creator>
  <cp:keywords/>
  <dc:description/>
  <cp:lastModifiedBy>Jonathan Organ</cp:lastModifiedBy>
  <cp:revision>5</cp:revision>
  <dcterms:created xsi:type="dcterms:W3CDTF">2023-10-25T18:10:00Z</dcterms:created>
  <dcterms:modified xsi:type="dcterms:W3CDTF">2023-10-25T18:17:00Z</dcterms:modified>
</cp:coreProperties>
</file>