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D357" w14:textId="465EE198" w:rsidR="00486BEC" w:rsidRDefault="00486BEC" w:rsidP="00486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Jon Organ</w:t>
      </w:r>
    </w:p>
    <w:p w14:paraId="6C82371E" w14:textId="7678B7FC" w:rsidR="00486BEC" w:rsidRDefault="00486BEC" w:rsidP="00486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CS677</w:t>
      </w:r>
    </w:p>
    <w:p w14:paraId="322740CE" w14:textId="540957A5" w:rsidR="00486BEC" w:rsidRDefault="00486BEC" w:rsidP="00486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Homework 9, Bayesian</w:t>
      </w:r>
    </w:p>
    <w:p w14:paraId="36758128" w14:textId="77777777" w:rsidR="00486BEC" w:rsidRDefault="00486BEC" w:rsidP="00486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28CF581" w14:textId="649B576B" w:rsidR="00486BEC" w:rsidRPr="00486BEC" w:rsidRDefault="00486BEC" w:rsidP="00486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86BEC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1:</w:t>
      </w:r>
    </w:p>
    <w:p w14:paraId="24B3461C" w14:textId="77777777" w:rsidR="00486BEC" w:rsidRDefault="00486BEC" w:rsidP="00486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Gaussian Naive Bayesian year 2 accuracy: 76.0%</w:t>
      </w:r>
    </w:p>
    <w:p w14:paraId="0C95578C" w14:textId="77777777" w:rsidR="00486BEC" w:rsidRDefault="00486BEC" w:rsidP="00486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84C5240" w14:textId="77777777" w:rsidR="00486BEC" w:rsidRDefault="00486BEC" w:rsidP="00486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2FC4A87" w14:textId="77777777" w:rsidR="00486BEC" w:rsidRPr="00486BEC" w:rsidRDefault="00486BEC" w:rsidP="00486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86BEC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2:</w:t>
      </w:r>
    </w:p>
    <w:p w14:paraId="23C3D863" w14:textId="77777777" w:rsidR="00486BEC" w:rsidRDefault="00486BEC" w:rsidP="00486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Confusion matrix:</w:t>
      </w:r>
    </w:p>
    <w:p w14:paraId="2B51226A" w14:textId="77777777" w:rsidR="00486BEC" w:rsidRDefault="00486BEC" w:rsidP="00486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Predicted  Green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Red</w:t>
      </w:r>
    </w:p>
    <w:p w14:paraId="62A1FBD2" w14:textId="77777777" w:rsidR="00486BEC" w:rsidRDefault="00486BEC" w:rsidP="00486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Actual               </w:t>
      </w:r>
    </w:p>
    <w:p w14:paraId="7B4693C8" w14:textId="77777777" w:rsidR="00486BEC" w:rsidRDefault="00486BEC" w:rsidP="00486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Green         19   10</w:t>
      </w:r>
    </w:p>
    <w:p w14:paraId="5DA06075" w14:textId="77777777" w:rsidR="00486BEC" w:rsidRDefault="00486BEC" w:rsidP="00486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Red            2   19</w:t>
      </w:r>
    </w:p>
    <w:p w14:paraId="6CA14BA2" w14:textId="77777777" w:rsidR="00486BEC" w:rsidRDefault="00486BEC" w:rsidP="00486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2DF6B9C" w14:textId="77777777" w:rsidR="00486BEC" w:rsidRDefault="00486BEC" w:rsidP="00486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02FE68F" w14:textId="77777777" w:rsidR="00486BEC" w:rsidRPr="00486BEC" w:rsidRDefault="00486BEC" w:rsidP="00486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86BEC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3:</w:t>
      </w:r>
    </w:p>
    <w:p w14:paraId="58ACE034" w14:textId="77777777" w:rsidR="00486BEC" w:rsidRDefault="00486BEC" w:rsidP="00486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True positive rate: 65.52%</w:t>
      </w:r>
    </w:p>
    <w:p w14:paraId="7B221D14" w14:textId="77777777" w:rsidR="00486BEC" w:rsidRDefault="00486BEC" w:rsidP="00486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True negative rate: 90.48%</w:t>
      </w:r>
    </w:p>
    <w:p w14:paraId="66C28193" w14:textId="77777777" w:rsidR="00486BEC" w:rsidRDefault="00486BEC" w:rsidP="00486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EF1C13D" w14:textId="77777777" w:rsidR="00486BEC" w:rsidRDefault="00486BEC" w:rsidP="00486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B8F1D06" w14:textId="77777777" w:rsidR="00486BEC" w:rsidRPr="00486BEC" w:rsidRDefault="00486BEC" w:rsidP="00486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86BEC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4:</w:t>
      </w:r>
    </w:p>
    <w:p w14:paraId="2C593D2E" w14:textId="77777777" w:rsidR="00486BEC" w:rsidRDefault="00486BEC" w:rsidP="00486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Buy-and-hold retrieved from previous assignment...</w:t>
      </w:r>
    </w:p>
    <w:p w14:paraId="22B732BC" w14:textId="5B5697BF" w:rsidR="007F22E1" w:rsidRDefault="00486BEC" w:rsidP="00486BEC">
      <w:r>
        <w:rPr>
          <w:rFonts w:ascii="Menlo" w:hAnsi="Menlo" w:cs="Menlo"/>
          <w:color w:val="000000"/>
          <w:kern w:val="0"/>
          <w:sz w:val="22"/>
          <w:szCs w:val="22"/>
        </w:rPr>
        <w:t>Gaussian Naive Bayes ($299.18) was more effective than Buy-and-hold ($125.70) for year 2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sectPr w:rsidR="007F22E1" w:rsidSect="0044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19"/>
    <w:rsid w:val="00265E12"/>
    <w:rsid w:val="002B0B19"/>
    <w:rsid w:val="0043241F"/>
    <w:rsid w:val="004415CF"/>
    <w:rsid w:val="00486BEC"/>
    <w:rsid w:val="004B4013"/>
    <w:rsid w:val="004F0F9C"/>
    <w:rsid w:val="00544B97"/>
    <w:rsid w:val="006952E0"/>
    <w:rsid w:val="007F22E1"/>
    <w:rsid w:val="00A74B88"/>
    <w:rsid w:val="00A86896"/>
    <w:rsid w:val="00AD0B52"/>
    <w:rsid w:val="00C07D2D"/>
    <w:rsid w:val="00D07ABF"/>
    <w:rsid w:val="00D6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103E5"/>
  <w15:chartTrackingRefBased/>
  <w15:docId w15:val="{F78C9076-3AA7-7049-89CB-EF8F570B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Organ</dc:creator>
  <cp:keywords/>
  <dc:description/>
  <cp:lastModifiedBy>Jonathan Organ</cp:lastModifiedBy>
  <cp:revision>2</cp:revision>
  <dcterms:created xsi:type="dcterms:W3CDTF">2023-11-07T20:21:00Z</dcterms:created>
  <dcterms:modified xsi:type="dcterms:W3CDTF">2023-11-07T20:22:00Z</dcterms:modified>
</cp:coreProperties>
</file>