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D5" w:rsidRDefault="00A262F8">
      <w:pPr>
        <w:rPr>
          <w:b/>
        </w:rPr>
      </w:pPr>
      <w:r>
        <w:rPr>
          <w:b/>
        </w:rPr>
        <w:t xml:space="preserve">Tree-scale </w:t>
      </w:r>
      <w:bookmarkStart w:id="0" w:name="_GoBack"/>
      <w:bookmarkEnd w:id="0"/>
      <w:r w:rsidR="002072D5">
        <w:rPr>
          <w:b/>
        </w:rPr>
        <w:t>Presence-Absence data</w:t>
      </w:r>
    </w:p>
    <w:p w:rsidR="00C76C03" w:rsidRDefault="00F019C6">
      <w:r w:rsidRPr="00F019C6">
        <w:rPr>
          <w:b/>
        </w:rPr>
        <w:t>Hypothesis 1:</w:t>
      </w:r>
      <w:r>
        <w:t xml:space="preserve"> Koalas preferentially use tree species that are larger in diameter.</w:t>
      </w:r>
    </w:p>
    <w:p w:rsidR="002072D5" w:rsidRDefault="002072D5" w:rsidP="002072D5">
      <w:pPr>
        <w:ind w:left="720"/>
      </w:pPr>
      <w:r>
        <w:rPr>
          <w:b/>
        </w:rPr>
        <w:t xml:space="preserve">Hypothesis </w:t>
      </w:r>
      <w:r>
        <w:rPr>
          <w:b/>
        </w:rPr>
        <w:t>1a</w:t>
      </w:r>
      <w:r w:rsidRPr="00F019C6">
        <w:rPr>
          <w:b/>
        </w:rPr>
        <w:t>:</w:t>
      </w:r>
      <w:r>
        <w:t xml:space="preserve"> Koalas actively select ‘Preference 2</w:t>
      </w:r>
      <w:proofErr w:type="gramStart"/>
      <w:r>
        <w:t>,3,4,5,6’</w:t>
      </w:r>
      <w:proofErr w:type="gramEnd"/>
      <w:r>
        <w:t xml:space="preserve"> trees that are larger in diameter.</w:t>
      </w:r>
    </w:p>
    <w:p w:rsidR="002072D5" w:rsidRDefault="002072D5" w:rsidP="002072D5">
      <w:pPr>
        <w:ind w:left="720"/>
      </w:pPr>
      <w:r>
        <w:rPr>
          <w:b/>
        </w:rPr>
        <w:t xml:space="preserve">Hypothesis </w:t>
      </w:r>
      <w:r>
        <w:rPr>
          <w:b/>
        </w:rPr>
        <w:t>1b</w:t>
      </w:r>
      <w:r w:rsidRPr="00F019C6">
        <w:rPr>
          <w:b/>
        </w:rPr>
        <w:t>:</w:t>
      </w:r>
      <w:r>
        <w:rPr>
          <w:b/>
        </w:rPr>
        <w:t xml:space="preserve"> </w:t>
      </w:r>
      <w:r>
        <w:t>Proportional use of ‘Preference 1’ trees does not increase with increasing tree diameter.</w:t>
      </w:r>
    </w:p>
    <w:p w:rsidR="00F019C6" w:rsidRDefault="00F019C6">
      <w:r w:rsidRPr="00F019C6">
        <w:rPr>
          <w:b/>
        </w:rPr>
        <w:t>Hypothesis 2:</w:t>
      </w:r>
      <w:r>
        <w:t xml:space="preserve"> Koalas preferentially use tree species that occur of higher nutrient soils.</w:t>
      </w:r>
    </w:p>
    <w:p w:rsidR="002072D5" w:rsidRDefault="002072D5" w:rsidP="002072D5">
      <w:pPr>
        <w:ind w:left="720"/>
      </w:pPr>
      <w:r>
        <w:rPr>
          <w:b/>
        </w:rPr>
        <w:t xml:space="preserve">Hypothesis </w:t>
      </w:r>
      <w:r>
        <w:rPr>
          <w:b/>
        </w:rPr>
        <w:t>2a</w:t>
      </w:r>
      <w:r w:rsidRPr="00F019C6">
        <w:rPr>
          <w:b/>
        </w:rPr>
        <w:t>:</w:t>
      </w:r>
      <w:r>
        <w:t xml:space="preserve"> Greatest proportional use of ‘Preference 1’ trees occurs at sites with higher nutrient soils.</w:t>
      </w:r>
    </w:p>
    <w:p w:rsidR="002072D5" w:rsidRDefault="002072D5" w:rsidP="002072D5">
      <w:pPr>
        <w:ind w:left="720"/>
      </w:pPr>
      <w:r>
        <w:rPr>
          <w:b/>
        </w:rPr>
        <w:t xml:space="preserve">Hypothesis </w:t>
      </w:r>
      <w:r>
        <w:rPr>
          <w:b/>
        </w:rPr>
        <w:t>2b</w:t>
      </w:r>
      <w:r w:rsidRPr="00F019C6">
        <w:rPr>
          <w:b/>
        </w:rPr>
        <w:t>:</w:t>
      </w:r>
      <w:r>
        <w:t xml:space="preserve"> Proportional use of ‘Preference 2</w:t>
      </w:r>
      <w:proofErr w:type="gramStart"/>
      <w:r>
        <w:t>,3,4,5,6’</w:t>
      </w:r>
      <w:proofErr w:type="gramEnd"/>
      <w:r>
        <w:t xml:space="preserve"> trees is not significantly affected by soil nutrients.</w:t>
      </w:r>
    </w:p>
    <w:p w:rsidR="002072D5" w:rsidRPr="002072D5" w:rsidRDefault="002072D5" w:rsidP="002072D5">
      <w:pPr>
        <w:rPr>
          <w:b/>
        </w:rPr>
      </w:pPr>
      <w:r w:rsidRPr="002072D5">
        <w:rPr>
          <w:b/>
        </w:rPr>
        <w:t xml:space="preserve">Hypothesis </w:t>
      </w:r>
      <w:r>
        <w:rPr>
          <w:b/>
        </w:rPr>
        <w:t>3</w:t>
      </w:r>
      <w:r w:rsidRPr="002072D5">
        <w:rPr>
          <w:b/>
        </w:rPr>
        <w:t xml:space="preserve">: </w:t>
      </w:r>
      <w:r>
        <w:rPr>
          <w:b/>
        </w:rPr>
        <w:t>The p</w:t>
      </w:r>
      <w:r>
        <w:t>roportional use of ‘Preference 2</w:t>
      </w:r>
      <w:proofErr w:type="gramStart"/>
      <w:r>
        <w:t>,3,4,5,6’</w:t>
      </w:r>
      <w:proofErr w:type="gramEnd"/>
      <w:r>
        <w:t xml:space="preserve"> trees is higher when more ‘Preference 1’ tree species area present at a site.</w:t>
      </w:r>
    </w:p>
    <w:p w:rsidR="002072D5" w:rsidRDefault="002072D5" w:rsidP="002072D5">
      <w:r w:rsidRPr="002072D5">
        <w:rPr>
          <w:b/>
        </w:rPr>
        <w:t xml:space="preserve">Hypothesis </w:t>
      </w:r>
      <w:r>
        <w:rPr>
          <w:b/>
        </w:rPr>
        <w:t>4</w:t>
      </w:r>
      <w:r w:rsidRPr="002072D5">
        <w:rPr>
          <w:b/>
        </w:rPr>
        <w:t xml:space="preserve">: </w:t>
      </w:r>
      <w:r w:rsidRPr="00A262F8">
        <w:t xml:space="preserve">Koala preferentially use sites with larger area of </w:t>
      </w:r>
      <w:r w:rsidRPr="00A262F8">
        <w:t>highly</w:t>
      </w:r>
      <w:r>
        <w:t xml:space="preserve"> suitable (P&amp;2A) habitat</w:t>
      </w:r>
      <w:r>
        <w:t xml:space="preserve"> in the surrounding landscape</w:t>
      </w:r>
      <w:r>
        <w:t>.</w:t>
      </w:r>
    </w:p>
    <w:p w:rsidR="002B22EB" w:rsidRDefault="002072D5">
      <w:r>
        <w:rPr>
          <w:b/>
        </w:rPr>
        <w:t xml:space="preserve">Hypothesis </w:t>
      </w:r>
      <w:r w:rsidR="00A262F8">
        <w:rPr>
          <w:b/>
        </w:rPr>
        <w:t>5</w:t>
      </w:r>
      <w:r w:rsidR="00F019C6">
        <w:t xml:space="preserve">: The proportional use of highly preferred tree species (Preferred category #1- </w:t>
      </w:r>
      <w:r w:rsidR="00F019C6" w:rsidRPr="00F019C6">
        <w:rPr>
          <w:i/>
        </w:rPr>
        <w:t xml:space="preserve">E. propinqua, E. microcorys, E. </w:t>
      </w:r>
      <w:proofErr w:type="spellStart"/>
      <w:r w:rsidR="00F019C6" w:rsidRPr="00F019C6">
        <w:rPr>
          <w:i/>
        </w:rPr>
        <w:t>robusta</w:t>
      </w:r>
      <w:proofErr w:type="spellEnd"/>
      <w:r w:rsidR="00F019C6" w:rsidRPr="00F019C6">
        <w:rPr>
          <w:i/>
        </w:rPr>
        <w:t xml:space="preserve">, </w:t>
      </w:r>
      <w:proofErr w:type="gramStart"/>
      <w:r w:rsidR="00F019C6" w:rsidRPr="00F019C6">
        <w:rPr>
          <w:i/>
        </w:rPr>
        <w:t>E</w:t>
      </w:r>
      <w:proofErr w:type="gramEnd"/>
      <w:r w:rsidR="00F019C6" w:rsidRPr="00F019C6">
        <w:rPr>
          <w:i/>
        </w:rPr>
        <w:t>. tereticornis</w:t>
      </w:r>
      <w:r w:rsidR="00F019C6">
        <w:t>) is higher in landscapes with low amounts of highly suitable (P&amp;2A) habitat.</w:t>
      </w:r>
    </w:p>
    <w:p w:rsidR="006C4B1E" w:rsidRPr="00A262F8" w:rsidRDefault="00A262F8">
      <w:pPr>
        <w:rPr>
          <w:b/>
        </w:rPr>
      </w:pPr>
      <w:r w:rsidRPr="00A262F8">
        <w:rPr>
          <w:b/>
        </w:rPr>
        <w:t>Site-Scale Activity data</w:t>
      </w:r>
    </w:p>
    <w:p w:rsidR="001D6E92" w:rsidRDefault="001D6E92" w:rsidP="001D6E92">
      <w:r>
        <w:rPr>
          <w:b/>
        </w:rPr>
        <w:t xml:space="preserve">Hypothesis </w:t>
      </w:r>
      <w:r w:rsidR="00A262F8">
        <w:rPr>
          <w:b/>
        </w:rPr>
        <w:t>6</w:t>
      </w:r>
      <w:r w:rsidRPr="00F019C6">
        <w:rPr>
          <w:b/>
        </w:rPr>
        <w:t>:</w:t>
      </w:r>
      <w:r>
        <w:rPr>
          <w:b/>
        </w:rPr>
        <w:t xml:space="preserve"> </w:t>
      </w:r>
      <w:r w:rsidR="006C4B1E">
        <w:t>Active sites with higher</w:t>
      </w:r>
      <w:r w:rsidR="006C4B1E" w:rsidRPr="006C4B1E">
        <w:t xml:space="preserve"> </w:t>
      </w:r>
      <w:r w:rsidR="006C4B1E">
        <w:t xml:space="preserve">koala </w:t>
      </w:r>
      <w:r w:rsidR="006C4B1E" w:rsidRPr="006C4B1E">
        <w:t xml:space="preserve">activity have higher </w:t>
      </w:r>
      <w:r w:rsidR="006C4B1E">
        <w:t>p</w:t>
      </w:r>
      <w:r w:rsidR="006C4B1E" w:rsidRPr="006C4B1E">
        <w:t>roportion</w:t>
      </w:r>
      <w:r w:rsidR="006C4B1E">
        <w:t xml:space="preserve">s (relative abundance) </w:t>
      </w:r>
      <w:r w:rsidRPr="006C4B1E">
        <w:t>of ‘Preference 1</w:t>
      </w:r>
      <w:r w:rsidR="006C4B1E">
        <w:t xml:space="preserve"> and 2</w:t>
      </w:r>
      <w:r w:rsidRPr="006C4B1E">
        <w:t>’ trees.</w:t>
      </w:r>
    </w:p>
    <w:p w:rsidR="00A262F8" w:rsidRDefault="00F34FEF" w:rsidP="00A262F8">
      <w:r>
        <w:rPr>
          <w:b/>
        </w:rPr>
        <w:t xml:space="preserve">Hypothesis </w:t>
      </w:r>
      <w:r w:rsidR="00A262F8">
        <w:rPr>
          <w:b/>
        </w:rPr>
        <w:t>7</w:t>
      </w:r>
      <w:r w:rsidRPr="00F019C6">
        <w:rPr>
          <w:b/>
        </w:rPr>
        <w:t>:</w:t>
      </w:r>
      <w:r>
        <w:rPr>
          <w:b/>
        </w:rPr>
        <w:t xml:space="preserve"> </w:t>
      </w:r>
      <w:r>
        <w:t>Active sites with higher</w:t>
      </w:r>
      <w:r w:rsidRPr="006C4B1E">
        <w:t xml:space="preserve"> </w:t>
      </w:r>
      <w:r>
        <w:t xml:space="preserve">koala </w:t>
      </w:r>
      <w:r w:rsidRPr="006C4B1E">
        <w:t xml:space="preserve">activity have higher </w:t>
      </w:r>
      <w:r w:rsidR="00A262F8">
        <w:t>amounts of highly suitable (P&amp;2A) habitat.</w:t>
      </w:r>
    </w:p>
    <w:p w:rsidR="00A262F8" w:rsidRDefault="002A19B6" w:rsidP="00A262F8">
      <w:r>
        <w:rPr>
          <w:b/>
        </w:rPr>
        <w:t xml:space="preserve">Hypothesis </w:t>
      </w:r>
      <w:r w:rsidR="00A262F8">
        <w:rPr>
          <w:b/>
        </w:rPr>
        <w:t>8</w:t>
      </w:r>
      <w:r w:rsidRPr="00F019C6">
        <w:rPr>
          <w:b/>
        </w:rPr>
        <w:t>:</w:t>
      </w:r>
      <w:r>
        <w:rPr>
          <w:b/>
        </w:rPr>
        <w:t xml:space="preserve"> </w:t>
      </w:r>
      <w:r>
        <w:t>Active sites with highest</w:t>
      </w:r>
      <w:r w:rsidRPr="006C4B1E">
        <w:t xml:space="preserve"> </w:t>
      </w:r>
      <w:r>
        <w:t xml:space="preserve">koala </w:t>
      </w:r>
      <w:r w:rsidRPr="006C4B1E">
        <w:t xml:space="preserve">activity </w:t>
      </w:r>
      <w:r>
        <w:t xml:space="preserve">tend to have </w:t>
      </w:r>
      <w:r w:rsidRPr="006C4B1E">
        <w:t xml:space="preserve">higher </w:t>
      </w:r>
      <w:r>
        <w:t>p</w:t>
      </w:r>
      <w:r w:rsidRPr="006C4B1E">
        <w:t>roportion</w:t>
      </w:r>
      <w:r>
        <w:t xml:space="preserve">s (relative abundance) </w:t>
      </w:r>
      <w:r w:rsidRPr="006C4B1E">
        <w:t>of ‘Preference 1</w:t>
      </w:r>
      <w:r>
        <w:t xml:space="preserve"> and 2</w:t>
      </w:r>
      <w:r w:rsidRPr="006C4B1E">
        <w:t>’</w:t>
      </w:r>
      <w:r>
        <w:t xml:space="preserve"> trees and </w:t>
      </w:r>
      <w:r w:rsidRPr="006C4B1E">
        <w:t xml:space="preserve">higher </w:t>
      </w:r>
      <w:r w:rsidR="00A262F8">
        <w:t>amounts of highly suitable (P&amp;2A) habitat.</w:t>
      </w:r>
    </w:p>
    <w:p w:rsidR="002A19B6" w:rsidRDefault="002A19B6" w:rsidP="002A19B6"/>
    <w:p w:rsidR="002A19B6" w:rsidRDefault="002A19B6" w:rsidP="00F34FEF"/>
    <w:p w:rsidR="00F019C6" w:rsidRDefault="00F019C6"/>
    <w:sectPr w:rsidR="00F0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2B"/>
    <w:rsid w:val="001D6E92"/>
    <w:rsid w:val="002072D5"/>
    <w:rsid w:val="002A19B6"/>
    <w:rsid w:val="002B22EB"/>
    <w:rsid w:val="004124E6"/>
    <w:rsid w:val="006C4B1E"/>
    <w:rsid w:val="0094152B"/>
    <w:rsid w:val="00A262F8"/>
    <w:rsid w:val="00A34809"/>
    <w:rsid w:val="00C76C03"/>
    <w:rsid w:val="00DA7A88"/>
    <w:rsid w:val="00F019C6"/>
    <w:rsid w:val="00F3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E3AC"/>
  <w15:chartTrackingRefBased/>
  <w15:docId w15:val="{D468A6E6-8FAF-410C-AC7B-DADAEF07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McAlpine</dc:creator>
  <cp:keywords/>
  <dc:description/>
  <cp:lastModifiedBy>Clive McAlpine</cp:lastModifiedBy>
  <cp:revision>3</cp:revision>
  <dcterms:created xsi:type="dcterms:W3CDTF">2020-01-29T00:49:00Z</dcterms:created>
  <dcterms:modified xsi:type="dcterms:W3CDTF">2020-01-29T03:00:00Z</dcterms:modified>
</cp:coreProperties>
</file>