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AB0964" w14:textId="77777777" w:rsidR="00BB6885" w:rsidRPr="00D52974" w:rsidRDefault="005B7C2E">
      <w:pPr>
        <w:rPr>
          <w:rFonts w:ascii="Times New Roman" w:hAnsi="Times New Roman" w:cs="Times New Roman"/>
          <w:b/>
          <w:sz w:val="28"/>
          <w:u w:val="single"/>
          <w:lang w:val="en-GB"/>
        </w:rPr>
      </w:pPr>
      <w:r w:rsidRPr="00D52974">
        <w:rPr>
          <w:rFonts w:ascii="Times New Roman" w:hAnsi="Times New Roman" w:cs="Times New Roman"/>
          <w:b/>
          <w:sz w:val="28"/>
          <w:u w:val="single"/>
          <w:lang w:val="en-GB"/>
        </w:rPr>
        <w:t>Software architecture</w:t>
      </w:r>
      <w:r w:rsidR="00E52BB5" w:rsidRPr="00D52974">
        <w:rPr>
          <w:rFonts w:ascii="Times New Roman" w:hAnsi="Times New Roman" w:cs="Times New Roman"/>
          <w:b/>
          <w:sz w:val="28"/>
          <w:u w:val="single"/>
          <w:lang w:val="en-GB"/>
        </w:rPr>
        <w:t xml:space="preserve"> (high-level/architectural design</w:t>
      </w:r>
      <w:r w:rsidR="0029214C" w:rsidRPr="00D52974">
        <w:rPr>
          <w:rFonts w:ascii="Times New Roman" w:hAnsi="Times New Roman" w:cs="Times New Roman"/>
          <w:b/>
          <w:sz w:val="28"/>
          <w:u w:val="single"/>
          <w:lang w:val="en-GB"/>
        </w:rPr>
        <w:t xml:space="preserve"> + main design decisions</w:t>
      </w:r>
      <w:r w:rsidR="00E52BB5" w:rsidRPr="00D52974">
        <w:rPr>
          <w:rFonts w:ascii="Times New Roman" w:hAnsi="Times New Roman" w:cs="Times New Roman"/>
          <w:b/>
          <w:sz w:val="28"/>
          <w:u w:val="single"/>
          <w:lang w:val="en-GB"/>
        </w:rPr>
        <w:t>)</w:t>
      </w:r>
    </w:p>
    <w:p w14:paraId="78942235" w14:textId="77777777" w:rsidR="005B7C2E" w:rsidRDefault="005B7C2E">
      <w:pPr>
        <w:rPr>
          <w:rFonts w:ascii="Times New Roman" w:hAnsi="Times New Roman" w:cs="Times New Roman"/>
          <w:sz w:val="24"/>
          <w:lang w:val="en-GB"/>
        </w:rPr>
      </w:pPr>
      <w:r w:rsidRPr="005B7C2E">
        <w:rPr>
          <w:rFonts w:ascii="Times New Roman" w:hAnsi="Times New Roman" w:cs="Times New Roman"/>
          <w:sz w:val="24"/>
          <w:lang w:val="en-GB"/>
        </w:rPr>
        <w:t xml:space="preserve">Architecture style = </w:t>
      </w:r>
      <w:r w:rsidR="00177BDE">
        <w:rPr>
          <w:rFonts w:ascii="Times New Roman" w:hAnsi="Times New Roman" w:cs="Times New Roman"/>
          <w:sz w:val="24"/>
          <w:lang w:val="en-GB"/>
        </w:rPr>
        <w:t xml:space="preserve">use </w:t>
      </w:r>
      <w:r w:rsidR="009F1899">
        <w:rPr>
          <w:rFonts w:ascii="Times New Roman" w:hAnsi="Times New Roman" w:cs="Times New Roman"/>
          <w:sz w:val="24"/>
          <w:lang w:val="en-GB"/>
        </w:rPr>
        <w:t xml:space="preserve">the </w:t>
      </w:r>
      <w:r w:rsidRPr="005B7C2E">
        <w:rPr>
          <w:rFonts w:ascii="Times New Roman" w:hAnsi="Times New Roman" w:cs="Times New Roman"/>
          <w:sz w:val="24"/>
          <w:lang w:val="en-GB"/>
        </w:rPr>
        <w:t>three-tier architecture</w:t>
      </w:r>
      <w:r>
        <w:rPr>
          <w:rFonts w:ascii="Times New Roman" w:hAnsi="Times New Roman" w:cs="Times New Roman"/>
          <w:sz w:val="24"/>
          <w:lang w:val="en-GB"/>
        </w:rPr>
        <w:t xml:space="preserve"> (combination of </w:t>
      </w:r>
      <w:r w:rsidR="009F1899">
        <w:rPr>
          <w:rFonts w:ascii="Times New Roman" w:hAnsi="Times New Roman" w:cs="Times New Roman"/>
          <w:sz w:val="24"/>
          <w:lang w:val="en-GB"/>
        </w:rPr>
        <w:t xml:space="preserve">the </w:t>
      </w:r>
      <w:r>
        <w:rPr>
          <w:rFonts w:ascii="Times New Roman" w:hAnsi="Times New Roman" w:cs="Times New Roman"/>
          <w:sz w:val="24"/>
          <w:lang w:val="en-GB"/>
        </w:rPr>
        <w:t>layered and client-server architecture)</w:t>
      </w:r>
    </w:p>
    <w:p w14:paraId="65F14636" w14:textId="77777777" w:rsidR="007A4BB6" w:rsidRDefault="007A4BB6">
      <w:pPr>
        <w:rPr>
          <w:rFonts w:ascii="Times New Roman" w:hAnsi="Times New Roman" w:cs="Times New Roman"/>
          <w:sz w:val="24"/>
          <w:lang w:val="en-GB"/>
        </w:rPr>
      </w:pPr>
    </w:p>
    <w:p w14:paraId="741F624D" w14:textId="77777777" w:rsidR="007A4BB6" w:rsidRDefault="00617579">
      <w:pPr>
        <w:rPr>
          <w:rFonts w:ascii="Times New Roman" w:hAnsi="Times New Roman" w:cs="Times New Roman"/>
          <w:sz w:val="24"/>
          <w:lang w:val="en-GB"/>
        </w:rPr>
      </w:pPr>
      <w:r>
        <w:rPr>
          <w:noProof/>
          <w:lang w:eastAsia="sv-SE"/>
        </w:rPr>
        <w:drawing>
          <wp:inline distT="0" distB="0" distL="0" distR="0" wp14:anchorId="04BC761E" wp14:editId="4D0C1FE2">
            <wp:extent cx="4750067" cy="1741805"/>
            <wp:effectExtent l="0" t="0" r="0" b="0"/>
            <wp:docPr id="2" name="Bildobjekt 2" descr="Three-tier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ree-tier architectur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284" cy="1750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B1842" w14:textId="77777777" w:rsidR="00CD6E48" w:rsidRPr="00EE6BDF" w:rsidRDefault="00CD6E48">
      <w:pPr>
        <w:rPr>
          <w:rFonts w:ascii="Times New Roman" w:hAnsi="Times New Roman" w:cs="Times New Roman"/>
          <w:lang w:val="en-GB"/>
        </w:rPr>
      </w:pPr>
      <w:r w:rsidRPr="00EE6BDF">
        <w:rPr>
          <w:rFonts w:ascii="Times New Roman" w:hAnsi="Times New Roman" w:cs="Times New Roman"/>
          <w:lang w:val="en-GB"/>
        </w:rPr>
        <w:t xml:space="preserve">Source (picture): </w:t>
      </w:r>
      <w:hyperlink r:id="rId6" w:history="1">
        <w:r w:rsidRPr="00EE6BDF">
          <w:rPr>
            <w:rStyle w:val="Hyperlnk"/>
            <w:rFonts w:ascii="Times New Roman" w:hAnsi="Times New Roman" w:cs="Times New Roman"/>
            <w:lang w:val="en-GB"/>
          </w:rPr>
          <w:t>https://managementmania.com/en/three-tier-architecture</w:t>
        </w:r>
      </w:hyperlink>
    </w:p>
    <w:p w14:paraId="0BAE9896" w14:textId="77777777" w:rsidR="00EE6BDF" w:rsidRDefault="00EE6BDF">
      <w:pPr>
        <w:rPr>
          <w:rFonts w:ascii="Times New Roman" w:hAnsi="Times New Roman" w:cs="Times New Roman"/>
          <w:sz w:val="24"/>
          <w:lang w:val="en-GB"/>
        </w:rPr>
      </w:pPr>
    </w:p>
    <w:p w14:paraId="442068AA" w14:textId="77777777" w:rsidR="00354F5B" w:rsidRDefault="00354F5B">
      <w:pPr>
        <w:rPr>
          <w:rFonts w:ascii="Times New Roman" w:hAnsi="Times New Roman" w:cs="Times New Roman"/>
          <w:sz w:val="24"/>
          <w:lang w:val="en-GB"/>
        </w:rPr>
      </w:pPr>
      <w:commentRangeStart w:id="0"/>
      <w:r>
        <w:rPr>
          <w:rFonts w:ascii="Times New Roman" w:hAnsi="Times New Roman" w:cs="Times New Roman"/>
          <w:sz w:val="24"/>
          <w:lang w:val="en-GB"/>
        </w:rPr>
        <w:t>Presentation tier: HTML, CSS, Bootstrap</w:t>
      </w:r>
    </w:p>
    <w:p w14:paraId="2A5C281D" w14:textId="77777777" w:rsidR="00354F5B" w:rsidRDefault="00B6746D">
      <w:pPr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  <w:lang w:val="en-GB"/>
        </w:rPr>
        <w:t xml:space="preserve">Application tier: </w:t>
      </w:r>
      <w:proofErr w:type="spellStart"/>
      <w:r>
        <w:rPr>
          <w:rFonts w:ascii="Times New Roman" w:hAnsi="Times New Roman" w:cs="Times New Roman"/>
          <w:sz w:val="24"/>
          <w:lang w:val="en-GB"/>
        </w:rPr>
        <w:t>Javascript</w:t>
      </w:r>
      <w:proofErr w:type="spellEnd"/>
      <w:r>
        <w:rPr>
          <w:rFonts w:ascii="Times New Roman" w:hAnsi="Times New Roman" w:cs="Times New Roman"/>
          <w:sz w:val="24"/>
          <w:lang w:val="en-GB"/>
        </w:rPr>
        <w:t xml:space="preserve">, </w:t>
      </w:r>
      <w:r w:rsidR="00D956AF">
        <w:rPr>
          <w:rFonts w:ascii="Times New Roman" w:hAnsi="Times New Roman" w:cs="Times New Roman"/>
          <w:sz w:val="24"/>
          <w:lang w:val="en-GB"/>
        </w:rPr>
        <w:t xml:space="preserve">AngularJS, </w:t>
      </w:r>
      <w:r>
        <w:rPr>
          <w:rFonts w:ascii="Times New Roman" w:hAnsi="Times New Roman" w:cs="Times New Roman"/>
          <w:sz w:val="24"/>
          <w:lang w:val="en-GB"/>
        </w:rPr>
        <w:t>PHP</w:t>
      </w:r>
      <w:r w:rsidR="00033639">
        <w:rPr>
          <w:rFonts w:ascii="Times New Roman" w:hAnsi="Times New Roman" w:cs="Times New Roman"/>
          <w:sz w:val="24"/>
          <w:lang w:val="en-GB"/>
        </w:rPr>
        <w:t>, Ajax</w:t>
      </w:r>
    </w:p>
    <w:p w14:paraId="2C7B98A8" w14:textId="77777777" w:rsidR="00B6746D" w:rsidRDefault="00D459AB">
      <w:pPr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  <w:lang w:val="en-GB"/>
        </w:rPr>
        <w:t xml:space="preserve">Data tier: </w:t>
      </w:r>
      <w:r w:rsidR="003C3DAE">
        <w:rPr>
          <w:rFonts w:ascii="Times New Roman" w:hAnsi="Times New Roman" w:cs="Times New Roman"/>
          <w:sz w:val="24"/>
          <w:lang w:val="en-GB"/>
        </w:rPr>
        <w:t>MySQL (</w:t>
      </w:r>
      <w:hyperlink r:id="rId7" w:history="1">
        <w:r w:rsidR="0066322A" w:rsidRPr="00B570D9">
          <w:rPr>
            <w:rStyle w:val="Hyperlnk"/>
            <w:rFonts w:ascii="Times New Roman" w:hAnsi="Times New Roman" w:cs="Times New Roman"/>
            <w:sz w:val="24"/>
            <w:lang w:val="en-GB"/>
          </w:rPr>
          <w:t>www.phpmyadmin.net</w:t>
        </w:r>
      </w:hyperlink>
      <w:r w:rsidR="003C3DAE">
        <w:rPr>
          <w:rFonts w:ascii="Times New Roman" w:hAnsi="Times New Roman" w:cs="Times New Roman"/>
          <w:sz w:val="24"/>
          <w:lang w:val="en-GB"/>
        </w:rPr>
        <w:t>)</w:t>
      </w:r>
      <w:commentRangeEnd w:id="0"/>
      <w:r w:rsidR="00390E74">
        <w:rPr>
          <w:rStyle w:val="Kommentarsreferens"/>
        </w:rPr>
        <w:commentReference w:id="0"/>
      </w:r>
    </w:p>
    <w:p w14:paraId="647EAF73" w14:textId="77777777" w:rsidR="00624AAD" w:rsidRPr="005B7C2E" w:rsidRDefault="00624AAD">
      <w:pPr>
        <w:rPr>
          <w:rFonts w:ascii="Times New Roman" w:hAnsi="Times New Roman" w:cs="Times New Roman"/>
          <w:sz w:val="24"/>
          <w:lang w:val="en-GB"/>
        </w:rPr>
      </w:pPr>
    </w:p>
    <w:p w14:paraId="292133D1" w14:textId="1AAD406C" w:rsidR="00624AAD" w:rsidRDefault="000E23D3">
      <w:pPr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  <w:lang w:val="en-GB"/>
        </w:rPr>
        <w:t>Pro</w:t>
      </w:r>
      <w:r w:rsidR="00624AAD">
        <w:rPr>
          <w:rFonts w:ascii="Times New Roman" w:hAnsi="Times New Roman" w:cs="Times New Roman"/>
          <w:sz w:val="24"/>
          <w:lang w:val="en-GB"/>
        </w:rPr>
        <w:t>s of using the three-tier architecture</w:t>
      </w:r>
      <w:r>
        <w:rPr>
          <w:rFonts w:ascii="Times New Roman" w:hAnsi="Times New Roman" w:cs="Times New Roman"/>
          <w:sz w:val="24"/>
          <w:lang w:val="en-GB"/>
        </w:rPr>
        <w:t xml:space="preserve">: </w:t>
      </w:r>
    </w:p>
    <w:p w14:paraId="58E0ED22" w14:textId="1DF241EE" w:rsidR="00624AAD" w:rsidRDefault="004403F0" w:rsidP="00624AAD">
      <w:pPr>
        <w:pStyle w:val="Liststycke"/>
        <w:numPr>
          <w:ilvl w:val="0"/>
          <w:numId w:val="1"/>
        </w:numPr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b/>
          <w:sz w:val="24"/>
          <w:lang w:val="en-GB"/>
        </w:rPr>
        <w:t>More secure</w:t>
      </w:r>
      <w:r w:rsidR="00F52C11">
        <w:rPr>
          <w:rFonts w:ascii="Times New Roman" w:hAnsi="Times New Roman" w:cs="Times New Roman"/>
          <w:sz w:val="24"/>
          <w:lang w:val="en-GB"/>
        </w:rPr>
        <w:t xml:space="preserve"> – full control over each particular tier’s security (some might require more security than others like the server and database)</w:t>
      </w:r>
    </w:p>
    <w:p w14:paraId="764A6B9E" w14:textId="56B2B420" w:rsidR="00624AAD" w:rsidRDefault="004403F0" w:rsidP="00624AAD">
      <w:pPr>
        <w:pStyle w:val="Liststycke"/>
        <w:numPr>
          <w:ilvl w:val="0"/>
          <w:numId w:val="1"/>
        </w:numPr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b/>
          <w:sz w:val="24"/>
          <w:lang w:val="en-GB"/>
        </w:rPr>
        <w:t>Easily scalable</w:t>
      </w:r>
      <w:r w:rsidR="00F52C11">
        <w:rPr>
          <w:rFonts w:ascii="Times New Roman" w:hAnsi="Times New Roman" w:cs="Times New Roman"/>
          <w:sz w:val="24"/>
          <w:lang w:val="en-GB"/>
        </w:rPr>
        <w:t xml:space="preserve"> – </w:t>
      </w:r>
      <w:r w:rsidR="00E52F42">
        <w:rPr>
          <w:rFonts w:ascii="Times New Roman" w:hAnsi="Times New Roman" w:cs="Times New Roman"/>
          <w:sz w:val="24"/>
          <w:lang w:val="en-GB"/>
        </w:rPr>
        <w:t>upgrade individual tiers without affecting the other tiers</w:t>
      </w:r>
    </w:p>
    <w:p w14:paraId="34DD4498" w14:textId="315A018E" w:rsidR="00624AAD" w:rsidRDefault="004403F0" w:rsidP="00624AAD">
      <w:pPr>
        <w:pStyle w:val="Liststycke"/>
        <w:numPr>
          <w:ilvl w:val="0"/>
          <w:numId w:val="1"/>
        </w:numPr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b/>
          <w:sz w:val="24"/>
          <w:lang w:val="en-GB"/>
        </w:rPr>
        <w:t xml:space="preserve">Easily maintained </w:t>
      </w:r>
      <w:r w:rsidR="00F52C11">
        <w:rPr>
          <w:rFonts w:ascii="Times New Roman" w:hAnsi="Times New Roman" w:cs="Times New Roman"/>
          <w:sz w:val="24"/>
          <w:lang w:val="en-GB"/>
        </w:rPr>
        <w:t>– you can make changes to a particular tier without affecting the other theirs</w:t>
      </w:r>
    </w:p>
    <w:p w14:paraId="0E998307" w14:textId="45FF8DC3" w:rsidR="00617579" w:rsidRDefault="00C71CBC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 xml:space="preserve">Source (video about pros): </w:t>
      </w:r>
      <w:hyperlink r:id="rId10" w:history="1">
        <w:r w:rsidRPr="00B570D9">
          <w:rPr>
            <w:rStyle w:val="Hyperlnk"/>
            <w:rFonts w:ascii="Times New Roman" w:hAnsi="Times New Roman" w:cs="Times New Roman"/>
            <w:lang w:val="en-GB"/>
          </w:rPr>
          <w:t>https://www.youtube.com/watch?v=KlHvRKSH4pk</w:t>
        </w:r>
      </w:hyperlink>
      <w:r>
        <w:rPr>
          <w:rFonts w:ascii="Times New Roman" w:hAnsi="Times New Roman" w:cs="Times New Roman"/>
          <w:lang w:val="en-GB"/>
        </w:rPr>
        <w:t xml:space="preserve"> </w:t>
      </w:r>
    </w:p>
    <w:p w14:paraId="77EE3978" w14:textId="091FA350" w:rsidR="00C71CBC" w:rsidRDefault="00C71CBC">
      <w:pPr>
        <w:rPr>
          <w:rFonts w:ascii="Times New Roman" w:hAnsi="Times New Roman" w:cs="Times New Roman"/>
          <w:lang w:val="en-GB"/>
        </w:rPr>
      </w:pPr>
    </w:p>
    <w:p w14:paraId="1DC8EB23" w14:textId="77777777" w:rsidR="00C71CBC" w:rsidRPr="00C71CBC" w:rsidRDefault="00C71CBC">
      <w:pPr>
        <w:rPr>
          <w:rFonts w:ascii="Times New Roman" w:hAnsi="Times New Roman" w:cs="Times New Roman"/>
          <w:lang w:val="en-GB"/>
        </w:rPr>
      </w:pPr>
    </w:p>
    <w:p w14:paraId="13D45FC3" w14:textId="5B5D559C" w:rsidR="00BC4DB6" w:rsidRDefault="00BC4DB6" w:rsidP="007A0ED3">
      <w:pPr>
        <w:tabs>
          <w:tab w:val="left" w:pos="1496"/>
        </w:tabs>
        <w:rPr>
          <w:rFonts w:ascii="Times New Roman" w:hAnsi="Times New Roman" w:cs="Times New Roman"/>
          <w:b/>
          <w:sz w:val="24"/>
          <w:lang w:val="en-GB"/>
        </w:rPr>
      </w:pPr>
      <w:r>
        <w:rPr>
          <w:rFonts w:ascii="Times New Roman" w:hAnsi="Times New Roman" w:cs="Times New Roman"/>
          <w:b/>
          <w:sz w:val="24"/>
          <w:lang w:val="en-GB"/>
        </w:rPr>
        <w:t xml:space="preserve">Motivation of the design choices and how the </w:t>
      </w:r>
      <w:r w:rsidR="008F732F">
        <w:rPr>
          <w:rFonts w:ascii="Times New Roman" w:hAnsi="Times New Roman" w:cs="Times New Roman"/>
          <w:b/>
          <w:sz w:val="24"/>
          <w:lang w:val="en-GB"/>
        </w:rPr>
        <w:t xml:space="preserve">client’s </w:t>
      </w:r>
      <w:r>
        <w:rPr>
          <w:rFonts w:ascii="Times New Roman" w:hAnsi="Times New Roman" w:cs="Times New Roman"/>
          <w:b/>
          <w:sz w:val="24"/>
          <w:lang w:val="en-GB"/>
        </w:rPr>
        <w:t>requirements have affected the design choices</w:t>
      </w:r>
    </w:p>
    <w:p w14:paraId="59DBC7B2" w14:textId="73F45125" w:rsidR="00BC4DB6" w:rsidRPr="007A0ED3" w:rsidRDefault="007A0ED3" w:rsidP="007A0ED3">
      <w:pPr>
        <w:pStyle w:val="Liststycke"/>
        <w:numPr>
          <w:ilvl w:val="0"/>
          <w:numId w:val="1"/>
        </w:numPr>
        <w:rPr>
          <w:rFonts w:ascii="Times New Roman" w:hAnsi="Times New Roman" w:cs="Times New Roman"/>
          <w:sz w:val="24"/>
          <w:lang w:val="en-GB"/>
        </w:rPr>
      </w:pPr>
      <w:r w:rsidRPr="007A0ED3">
        <w:rPr>
          <w:rFonts w:ascii="Times New Roman" w:hAnsi="Times New Roman" w:cs="Times New Roman"/>
          <w:sz w:val="24"/>
          <w:lang w:val="en-GB"/>
        </w:rPr>
        <w:t xml:space="preserve">The three-tier architecture is </w:t>
      </w:r>
      <w:r w:rsidR="00B20EFC">
        <w:rPr>
          <w:rFonts w:ascii="Times New Roman" w:hAnsi="Times New Roman" w:cs="Times New Roman"/>
          <w:sz w:val="24"/>
          <w:lang w:val="en-GB"/>
        </w:rPr>
        <w:t xml:space="preserve">commonly </w:t>
      </w:r>
      <w:r w:rsidRPr="007A0ED3">
        <w:rPr>
          <w:rFonts w:ascii="Times New Roman" w:hAnsi="Times New Roman" w:cs="Times New Roman"/>
          <w:sz w:val="24"/>
          <w:lang w:val="en-GB"/>
        </w:rPr>
        <w:t xml:space="preserve">used for </w:t>
      </w:r>
      <w:r w:rsidR="00BC4DB6" w:rsidRPr="007A0ED3">
        <w:rPr>
          <w:rFonts w:ascii="Times New Roman" w:hAnsi="Times New Roman" w:cs="Times New Roman"/>
          <w:sz w:val="24"/>
          <w:lang w:val="en-GB"/>
        </w:rPr>
        <w:t>web-applications</w:t>
      </w:r>
      <w:r w:rsidRPr="007A0ED3">
        <w:rPr>
          <w:rFonts w:ascii="Times New Roman" w:hAnsi="Times New Roman" w:cs="Times New Roman"/>
          <w:sz w:val="24"/>
          <w:lang w:val="en-GB"/>
        </w:rPr>
        <w:t>.</w:t>
      </w:r>
      <w:r w:rsidR="00BC4DB6" w:rsidRPr="007A0ED3">
        <w:rPr>
          <w:rFonts w:ascii="Times New Roman" w:hAnsi="Times New Roman" w:cs="Times New Roman"/>
          <w:sz w:val="24"/>
          <w:lang w:val="en-GB"/>
        </w:rPr>
        <w:t xml:space="preserve"> </w:t>
      </w:r>
      <w:r>
        <w:rPr>
          <w:rFonts w:ascii="Times New Roman" w:hAnsi="Times New Roman" w:cs="Times New Roman"/>
          <w:sz w:val="24"/>
          <w:lang w:val="en-GB"/>
        </w:rPr>
        <w:t>S</w:t>
      </w:r>
      <w:r w:rsidR="00BC4DB6" w:rsidRPr="007A0ED3">
        <w:rPr>
          <w:rFonts w:ascii="Times New Roman" w:hAnsi="Times New Roman" w:cs="Times New Roman"/>
          <w:sz w:val="24"/>
          <w:lang w:val="en-GB"/>
        </w:rPr>
        <w:t>o it is a well-tested architecture in real life scenarios</w:t>
      </w:r>
      <w:r>
        <w:rPr>
          <w:rFonts w:ascii="Times New Roman" w:hAnsi="Times New Roman" w:cs="Times New Roman"/>
          <w:sz w:val="24"/>
          <w:lang w:val="en-GB"/>
        </w:rPr>
        <w:t xml:space="preserve">. </w:t>
      </w:r>
    </w:p>
    <w:p w14:paraId="35B773A1" w14:textId="356FF0DC" w:rsidR="00BC4DB6" w:rsidRDefault="00F66880" w:rsidP="00F66880">
      <w:pPr>
        <w:pStyle w:val="Liststycke"/>
        <w:numPr>
          <w:ilvl w:val="0"/>
          <w:numId w:val="1"/>
        </w:numPr>
        <w:tabs>
          <w:tab w:val="left" w:pos="1496"/>
        </w:tabs>
        <w:rPr>
          <w:rFonts w:ascii="Times New Roman" w:hAnsi="Times New Roman" w:cs="Times New Roman"/>
          <w:sz w:val="24"/>
          <w:lang w:val="en-GB"/>
        </w:rPr>
      </w:pPr>
      <w:r>
        <w:rPr>
          <w:rFonts w:ascii="Times New Roman" w:hAnsi="Times New Roman" w:cs="Times New Roman"/>
          <w:sz w:val="24"/>
          <w:lang w:val="en-GB"/>
        </w:rPr>
        <w:t>We needed a database because the client wanted the following requirements:</w:t>
      </w:r>
    </w:p>
    <w:p w14:paraId="20E8E9C1" w14:textId="0E91CAE0" w:rsidR="007D575C" w:rsidRPr="00292B35" w:rsidRDefault="007D575C" w:rsidP="00292B35">
      <w:pPr>
        <w:pStyle w:val="Liststycke"/>
        <w:numPr>
          <w:ilvl w:val="0"/>
          <w:numId w:val="2"/>
        </w:numPr>
        <w:tabs>
          <w:tab w:val="left" w:pos="1496"/>
        </w:tabs>
        <w:rPr>
          <w:rFonts w:ascii="Times New Roman" w:hAnsi="Times New Roman" w:cs="Times New Roman"/>
          <w:b/>
          <w:sz w:val="24"/>
          <w:lang w:val="en-GB"/>
        </w:rPr>
      </w:pPr>
      <w:r w:rsidRPr="00292B35">
        <w:rPr>
          <w:rFonts w:ascii="Times New Roman" w:hAnsi="Times New Roman" w:cs="Times New Roman"/>
          <w:b/>
          <w:sz w:val="24"/>
          <w:lang w:val="en-GB"/>
        </w:rPr>
        <w:t>Update the default input vales, guiding texts etc. by uploading an Excel file</w:t>
      </w:r>
      <w:r w:rsidR="00292B35">
        <w:rPr>
          <w:rFonts w:ascii="Times New Roman" w:hAnsi="Times New Roman" w:cs="Times New Roman"/>
          <w:b/>
          <w:sz w:val="24"/>
          <w:lang w:val="en-GB"/>
        </w:rPr>
        <w:t xml:space="preserve"> </w:t>
      </w:r>
      <w:r w:rsidR="00292B35">
        <w:rPr>
          <w:rFonts w:ascii="Times New Roman" w:hAnsi="Times New Roman" w:cs="Times New Roman"/>
          <w:sz w:val="24"/>
          <w:lang w:val="en-GB"/>
        </w:rPr>
        <w:t>(needed to store all this data somewhere for the users to be able to retrieve it when using the website)</w:t>
      </w:r>
    </w:p>
    <w:p w14:paraId="0FCF3F76" w14:textId="77777777" w:rsidR="00292B35" w:rsidRPr="00292B35" w:rsidRDefault="00292B35" w:rsidP="00292B35">
      <w:pPr>
        <w:pStyle w:val="Liststycke"/>
        <w:tabs>
          <w:tab w:val="left" w:pos="1496"/>
        </w:tabs>
        <w:rPr>
          <w:rFonts w:ascii="Times New Roman" w:hAnsi="Times New Roman" w:cs="Times New Roman"/>
          <w:sz w:val="24"/>
          <w:lang w:val="en-GB"/>
        </w:rPr>
      </w:pPr>
    </w:p>
    <w:p w14:paraId="270E3861" w14:textId="09049FCD" w:rsidR="00F66880" w:rsidRDefault="00F66880" w:rsidP="00F66880">
      <w:pPr>
        <w:pStyle w:val="Liststycke"/>
        <w:numPr>
          <w:ilvl w:val="0"/>
          <w:numId w:val="2"/>
        </w:numPr>
        <w:tabs>
          <w:tab w:val="left" w:pos="1496"/>
        </w:tabs>
        <w:rPr>
          <w:rFonts w:ascii="Times New Roman" w:hAnsi="Times New Roman" w:cs="Times New Roman"/>
          <w:sz w:val="24"/>
          <w:lang w:val="en-GB"/>
        </w:rPr>
      </w:pPr>
      <w:r w:rsidRPr="00292B35">
        <w:rPr>
          <w:rFonts w:ascii="Times New Roman" w:hAnsi="Times New Roman" w:cs="Times New Roman"/>
          <w:b/>
          <w:sz w:val="24"/>
          <w:lang w:val="en-GB"/>
        </w:rPr>
        <w:t>Switch language</w:t>
      </w:r>
      <w:r>
        <w:rPr>
          <w:rFonts w:ascii="Times New Roman" w:hAnsi="Times New Roman" w:cs="Times New Roman"/>
          <w:sz w:val="24"/>
          <w:lang w:val="en-GB"/>
        </w:rPr>
        <w:t xml:space="preserve"> </w:t>
      </w:r>
      <w:r w:rsidR="00292B35">
        <w:rPr>
          <w:rFonts w:ascii="Times New Roman" w:hAnsi="Times New Roman" w:cs="Times New Roman"/>
          <w:sz w:val="24"/>
          <w:lang w:val="en-GB"/>
        </w:rPr>
        <w:t xml:space="preserve">(one </w:t>
      </w:r>
      <w:r w:rsidR="009C3A90">
        <w:rPr>
          <w:rFonts w:ascii="Times New Roman" w:hAnsi="Times New Roman" w:cs="Times New Roman"/>
          <w:sz w:val="24"/>
          <w:lang w:val="en-GB"/>
        </w:rPr>
        <w:t>column for Swedish, and one column for the English – easy way)</w:t>
      </w:r>
    </w:p>
    <w:p w14:paraId="6E601F63" w14:textId="27891A8A" w:rsidR="00F66880" w:rsidRPr="00F551D2" w:rsidRDefault="00F66880" w:rsidP="00F66880">
      <w:pPr>
        <w:pStyle w:val="Liststycke"/>
        <w:numPr>
          <w:ilvl w:val="0"/>
          <w:numId w:val="2"/>
        </w:numPr>
        <w:tabs>
          <w:tab w:val="left" w:pos="1496"/>
        </w:tabs>
        <w:rPr>
          <w:rFonts w:ascii="Times New Roman" w:hAnsi="Times New Roman" w:cs="Times New Roman"/>
          <w:b/>
          <w:sz w:val="24"/>
          <w:lang w:val="en-GB"/>
        </w:rPr>
      </w:pPr>
      <w:r w:rsidRPr="00F551D2">
        <w:rPr>
          <w:rFonts w:ascii="Times New Roman" w:hAnsi="Times New Roman" w:cs="Times New Roman"/>
          <w:b/>
          <w:sz w:val="24"/>
          <w:lang w:val="en-GB"/>
        </w:rPr>
        <w:t>Save calculated results</w:t>
      </w:r>
      <w:r w:rsidR="00F551D2">
        <w:rPr>
          <w:rFonts w:ascii="Times New Roman" w:hAnsi="Times New Roman" w:cs="Times New Roman"/>
          <w:b/>
          <w:sz w:val="24"/>
          <w:lang w:val="en-GB"/>
        </w:rPr>
        <w:t xml:space="preserve"> </w:t>
      </w:r>
      <w:r w:rsidR="00F551D2">
        <w:rPr>
          <w:rFonts w:ascii="Times New Roman" w:hAnsi="Times New Roman" w:cs="Times New Roman"/>
          <w:sz w:val="24"/>
          <w:lang w:val="en-GB"/>
        </w:rPr>
        <w:t>(need to be able to save the previous results efficiently somewhere)</w:t>
      </w:r>
    </w:p>
    <w:p w14:paraId="506CE813" w14:textId="4894B365" w:rsidR="00F66880" w:rsidRPr="00592ACB" w:rsidRDefault="00F66880" w:rsidP="00BC4DB6">
      <w:pPr>
        <w:pStyle w:val="Liststycke"/>
        <w:numPr>
          <w:ilvl w:val="0"/>
          <w:numId w:val="2"/>
        </w:numPr>
        <w:tabs>
          <w:tab w:val="left" w:pos="1496"/>
        </w:tabs>
        <w:rPr>
          <w:rFonts w:ascii="Times New Roman" w:hAnsi="Times New Roman" w:cs="Times New Roman"/>
          <w:b/>
          <w:sz w:val="24"/>
          <w:lang w:val="en-GB"/>
        </w:rPr>
      </w:pPr>
      <w:r w:rsidRPr="00F551D2">
        <w:rPr>
          <w:rFonts w:ascii="Times New Roman" w:hAnsi="Times New Roman" w:cs="Times New Roman"/>
          <w:b/>
          <w:sz w:val="24"/>
          <w:lang w:val="en-GB"/>
        </w:rPr>
        <w:t>Compare two results</w:t>
      </w:r>
      <w:r w:rsidR="00F551D2">
        <w:rPr>
          <w:rFonts w:ascii="Times New Roman" w:hAnsi="Times New Roman" w:cs="Times New Roman"/>
          <w:b/>
          <w:sz w:val="24"/>
          <w:lang w:val="en-GB"/>
        </w:rPr>
        <w:t xml:space="preserve"> </w:t>
      </w:r>
      <w:r w:rsidR="00F551D2">
        <w:rPr>
          <w:rFonts w:ascii="Times New Roman" w:hAnsi="Times New Roman" w:cs="Times New Roman"/>
          <w:sz w:val="24"/>
          <w:lang w:val="en-GB"/>
        </w:rPr>
        <w:t xml:space="preserve">(need </w:t>
      </w:r>
      <w:r w:rsidR="001F0EAC">
        <w:rPr>
          <w:rFonts w:ascii="Times New Roman" w:hAnsi="Times New Roman" w:cs="Times New Roman"/>
          <w:sz w:val="24"/>
          <w:lang w:val="en-GB"/>
        </w:rPr>
        <w:t xml:space="preserve">to retrieve </w:t>
      </w:r>
      <w:r w:rsidR="00F551D2">
        <w:rPr>
          <w:rFonts w:ascii="Times New Roman" w:hAnsi="Times New Roman" w:cs="Times New Roman"/>
          <w:sz w:val="24"/>
          <w:lang w:val="en-GB"/>
        </w:rPr>
        <w:t>the previous</w:t>
      </w:r>
      <w:r w:rsidR="00592ACB">
        <w:rPr>
          <w:rFonts w:ascii="Times New Roman" w:hAnsi="Times New Roman" w:cs="Times New Roman"/>
          <w:sz w:val="24"/>
          <w:lang w:val="en-GB"/>
        </w:rPr>
        <w:t>ly stored</w:t>
      </w:r>
      <w:r w:rsidR="00F551D2">
        <w:rPr>
          <w:rFonts w:ascii="Times New Roman" w:hAnsi="Times New Roman" w:cs="Times New Roman"/>
          <w:sz w:val="24"/>
          <w:lang w:val="en-GB"/>
        </w:rPr>
        <w:t xml:space="preserve"> results for comparison)</w:t>
      </w:r>
    </w:p>
    <w:p w14:paraId="5C30F2F1" w14:textId="53E9A806" w:rsidR="00592ACB" w:rsidRDefault="00592ACB" w:rsidP="00592ACB">
      <w:pPr>
        <w:tabs>
          <w:tab w:val="left" w:pos="1496"/>
        </w:tabs>
        <w:rPr>
          <w:rFonts w:ascii="Times New Roman" w:hAnsi="Times New Roman" w:cs="Times New Roman"/>
          <w:b/>
          <w:sz w:val="24"/>
          <w:lang w:val="en-GB"/>
        </w:rPr>
      </w:pPr>
    </w:p>
    <w:p w14:paraId="45DFDBE0" w14:textId="23CB479A" w:rsidR="00592ACB" w:rsidRPr="00592ACB" w:rsidRDefault="00335E5F" w:rsidP="00592ACB">
      <w:pPr>
        <w:tabs>
          <w:tab w:val="left" w:pos="1496"/>
        </w:tabs>
        <w:rPr>
          <w:rFonts w:ascii="Times New Roman" w:hAnsi="Times New Roman" w:cs="Times New Roman"/>
          <w:b/>
          <w:sz w:val="24"/>
          <w:lang w:val="en-GB"/>
        </w:rPr>
      </w:pPr>
      <w:r>
        <w:rPr>
          <w:rFonts w:ascii="Times New Roman" w:hAnsi="Times New Roman" w:cs="Times New Roman"/>
          <w:b/>
          <w:sz w:val="24"/>
          <w:lang w:val="en-GB"/>
        </w:rPr>
        <w:t>Alternative for database = cookies:</w:t>
      </w:r>
    </w:p>
    <w:p w14:paraId="64F63B81" w14:textId="3F8F02E5" w:rsidR="00052D15" w:rsidRDefault="00335E5F">
      <w:pPr>
        <w:rPr>
          <w:rFonts w:ascii="Times New Roman" w:hAnsi="Times New Roman" w:cs="Times New Roman"/>
          <w:color w:val="000000"/>
          <w:sz w:val="24"/>
          <w:lang w:val="en-GB"/>
        </w:rPr>
      </w:pPr>
      <w:r>
        <w:rPr>
          <w:rFonts w:ascii="Times New Roman" w:hAnsi="Times New Roman" w:cs="Times New Roman"/>
          <w:color w:val="000000"/>
          <w:sz w:val="24"/>
          <w:lang w:val="en-GB"/>
        </w:rPr>
        <w:t xml:space="preserve">The </w:t>
      </w:r>
      <w:r w:rsidR="00617579" w:rsidRPr="00617579">
        <w:rPr>
          <w:rFonts w:ascii="Times New Roman" w:hAnsi="Times New Roman" w:cs="Times New Roman"/>
          <w:color w:val="000000"/>
          <w:sz w:val="24"/>
          <w:lang w:val="en-GB"/>
        </w:rPr>
        <w:t xml:space="preserve">reason why we chose to </w:t>
      </w:r>
      <w:r w:rsidR="00052D15">
        <w:rPr>
          <w:rFonts w:ascii="Times New Roman" w:hAnsi="Times New Roman" w:cs="Times New Roman"/>
          <w:color w:val="000000"/>
          <w:sz w:val="24"/>
          <w:lang w:val="en-GB"/>
        </w:rPr>
        <w:t xml:space="preserve">use </w:t>
      </w:r>
      <w:r w:rsidR="00617579" w:rsidRPr="00617579">
        <w:rPr>
          <w:rFonts w:ascii="Times New Roman" w:hAnsi="Times New Roman" w:cs="Times New Roman"/>
          <w:color w:val="000000"/>
          <w:sz w:val="24"/>
          <w:lang w:val="en-GB"/>
        </w:rPr>
        <w:t>a database instead of cookies when saving inputted data</w:t>
      </w:r>
      <w:r w:rsidR="00F92229">
        <w:rPr>
          <w:rFonts w:ascii="Times New Roman" w:hAnsi="Times New Roman" w:cs="Times New Roman"/>
          <w:color w:val="000000"/>
          <w:sz w:val="24"/>
          <w:lang w:val="en-GB"/>
        </w:rPr>
        <w:t>, calculated results</w:t>
      </w:r>
      <w:r w:rsidR="00312D30">
        <w:rPr>
          <w:rFonts w:ascii="Times New Roman" w:hAnsi="Times New Roman" w:cs="Times New Roman"/>
          <w:color w:val="000000"/>
          <w:sz w:val="24"/>
          <w:lang w:val="en-GB"/>
        </w:rPr>
        <w:t xml:space="preserve"> etc.</w:t>
      </w:r>
    </w:p>
    <w:p w14:paraId="553A1809" w14:textId="77777777" w:rsidR="00052D15" w:rsidRDefault="00617579">
      <w:pPr>
        <w:rPr>
          <w:rFonts w:ascii="Times New Roman" w:hAnsi="Times New Roman" w:cs="Times New Roman"/>
          <w:color w:val="000000"/>
          <w:sz w:val="24"/>
          <w:lang w:val="en-GB"/>
        </w:rPr>
      </w:pPr>
      <w:r w:rsidRPr="00617579">
        <w:rPr>
          <w:rFonts w:ascii="Times New Roman" w:hAnsi="Times New Roman" w:cs="Times New Roman"/>
          <w:color w:val="000000"/>
          <w:sz w:val="24"/>
          <w:lang w:val="en-GB"/>
        </w:rPr>
        <w:t xml:space="preserve">= </w:t>
      </w:r>
    </w:p>
    <w:p w14:paraId="324463FC" w14:textId="53713045" w:rsidR="00617579" w:rsidRDefault="00617579">
      <w:pPr>
        <w:rPr>
          <w:rFonts w:ascii="Times New Roman" w:hAnsi="Times New Roman" w:cs="Times New Roman"/>
          <w:color w:val="000000"/>
          <w:sz w:val="24"/>
          <w:lang w:val="en-GB"/>
        </w:rPr>
      </w:pPr>
      <w:r w:rsidRPr="00617579">
        <w:rPr>
          <w:rFonts w:ascii="Times New Roman" w:hAnsi="Times New Roman" w:cs="Times New Roman"/>
          <w:color w:val="000000"/>
          <w:sz w:val="24"/>
          <w:lang w:val="en-GB"/>
        </w:rPr>
        <w:t>if you use a different computer or if you deleted your cookies, then all of your previously inputted</w:t>
      </w:r>
      <w:r w:rsidR="00A66BD3">
        <w:rPr>
          <w:rFonts w:ascii="Times New Roman" w:hAnsi="Times New Roman" w:cs="Times New Roman"/>
          <w:color w:val="000000"/>
          <w:sz w:val="24"/>
          <w:lang w:val="en-GB"/>
        </w:rPr>
        <w:t>/saved</w:t>
      </w:r>
      <w:r w:rsidRPr="00617579">
        <w:rPr>
          <w:rFonts w:ascii="Times New Roman" w:hAnsi="Times New Roman" w:cs="Times New Roman"/>
          <w:color w:val="000000"/>
          <w:sz w:val="24"/>
          <w:lang w:val="en-GB"/>
        </w:rPr>
        <w:t xml:space="preserve"> data will not be available. It is also extremely </w:t>
      </w:r>
      <w:r w:rsidR="00335E5F">
        <w:rPr>
          <w:rFonts w:ascii="Times New Roman" w:hAnsi="Times New Roman" w:cs="Times New Roman"/>
          <w:color w:val="000000"/>
          <w:sz w:val="24"/>
          <w:lang w:val="en-GB"/>
        </w:rPr>
        <w:t>annoying</w:t>
      </w:r>
      <w:r w:rsidRPr="00617579">
        <w:rPr>
          <w:rFonts w:ascii="Times New Roman" w:hAnsi="Times New Roman" w:cs="Times New Roman"/>
          <w:color w:val="000000"/>
          <w:sz w:val="24"/>
          <w:lang w:val="en-GB"/>
        </w:rPr>
        <w:t xml:space="preserve"> to re-enter all of the several input values.</w:t>
      </w:r>
    </w:p>
    <w:p w14:paraId="38559E35" w14:textId="47A33A9C" w:rsidR="00D52974" w:rsidRDefault="00D52974">
      <w:pPr>
        <w:rPr>
          <w:rFonts w:ascii="Times New Roman" w:hAnsi="Times New Roman" w:cs="Times New Roman"/>
          <w:color w:val="000000"/>
          <w:sz w:val="24"/>
          <w:lang w:val="en-GB"/>
        </w:rPr>
      </w:pPr>
    </w:p>
    <w:p w14:paraId="5C0C46F7" w14:textId="608A376A" w:rsidR="00D52974" w:rsidRDefault="00D52974">
      <w:pPr>
        <w:rPr>
          <w:rFonts w:ascii="Times New Roman" w:hAnsi="Times New Roman" w:cs="Times New Roman"/>
          <w:b/>
          <w:color w:val="000000"/>
          <w:sz w:val="28"/>
          <w:u w:val="single"/>
          <w:lang w:val="en-GB"/>
        </w:rPr>
      </w:pPr>
      <w:r w:rsidRPr="00D52974">
        <w:rPr>
          <w:rFonts w:ascii="Times New Roman" w:hAnsi="Times New Roman" w:cs="Times New Roman"/>
          <w:b/>
          <w:color w:val="000000"/>
          <w:sz w:val="28"/>
          <w:u w:val="single"/>
          <w:lang w:val="en-GB"/>
        </w:rPr>
        <w:t>Detailed design</w:t>
      </w:r>
      <w:r w:rsidR="006A5A06">
        <w:rPr>
          <w:rFonts w:ascii="Times New Roman" w:hAnsi="Times New Roman" w:cs="Times New Roman"/>
          <w:b/>
          <w:color w:val="000000"/>
          <w:sz w:val="28"/>
          <w:u w:val="single"/>
          <w:lang w:val="en-GB"/>
        </w:rPr>
        <w:t xml:space="preserve"> (what the </w:t>
      </w:r>
      <w:r w:rsidR="00EE1B14">
        <w:rPr>
          <w:rFonts w:ascii="Times New Roman" w:hAnsi="Times New Roman" w:cs="Times New Roman"/>
          <w:b/>
          <w:color w:val="000000"/>
          <w:sz w:val="28"/>
          <w:u w:val="single"/>
          <w:lang w:val="en-GB"/>
        </w:rPr>
        <w:t xml:space="preserve">available </w:t>
      </w:r>
      <w:bookmarkStart w:id="1" w:name="_GoBack"/>
      <w:bookmarkEnd w:id="1"/>
      <w:r w:rsidR="006A5A06">
        <w:rPr>
          <w:rFonts w:ascii="Times New Roman" w:hAnsi="Times New Roman" w:cs="Times New Roman"/>
          <w:b/>
          <w:color w:val="000000"/>
          <w:sz w:val="28"/>
          <w:u w:val="single"/>
          <w:lang w:val="en-GB"/>
        </w:rPr>
        <w:t>database tables look like right now)</w:t>
      </w:r>
    </w:p>
    <w:p w14:paraId="09D343E6" w14:textId="15573E43" w:rsidR="00D52974" w:rsidRPr="00D52974" w:rsidRDefault="006A11E8">
      <w:pPr>
        <w:rPr>
          <w:rFonts w:ascii="Times New Roman" w:hAnsi="Times New Roman" w:cs="Times New Roman"/>
          <w:color w:val="000000"/>
          <w:sz w:val="24"/>
          <w:lang w:val="en-GB"/>
        </w:rPr>
      </w:pPr>
      <w:r>
        <w:rPr>
          <w:rFonts w:ascii="Times New Roman" w:hAnsi="Times New Roman" w:cs="Times New Roman"/>
          <w:color w:val="000000"/>
          <w:sz w:val="24"/>
          <w:lang w:val="en-GB"/>
        </w:rPr>
        <w:t xml:space="preserve">We have one database table for </w:t>
      </w:r>
      <w:r w:rsidR="002A050B">
        <w:rPr>
          <w:rFonts w:ascii="Times New Roman" w:hAnsi="Times New Roman" w:cs="Times New Roman"/>
          <w:color w:val="000000"/>
          <w:sz w:val="24"/>
          <w:lang w:val="en-GB"/>
        </w:rPr>
        <w:t xml:space="preserve">all </w:t>
      </w:r>
      <w:r w:rsidR="00E73667">
        <w:rPr>
          <w:rFonts w:ascii="Times New Roman" w:hAnsi="Times New Roman" w:cs="Times New Roman"/>
          <w:color w:val="000000"/>
          <w:sz w:val="24"/>
          <w:lang w:val="en-GB"/>
        </w:rPr>
        <w:t xml:space="preserve">of </w:t>
      </w:r>
      <w:r>
        <w:rPr>
          <w:rFonts w:ascii="Times New Roman" w:hAnsi="Times New Roman" w:cs="Times New Roman"/>
          <w:color w:val="000000"/>
          <w:sz w:val="24"/>
          <w:lang w:val="en-GB"/>
        </w:rPr>
        <w:t>the users’</w:t>
      </w:r>
      <w:r w:rsidR="002A050B">
        <w:rPr>
          <w:rFonts w:ascii="Times New Roman" w:hAnsi="Times New Roman" w:cs="Times New Roman"/>
          <w:color w:val="000000"/>
          <w:sz w:val="24"/>
          <w:lang w:val="en-GB"/>
        </w:rPr>
        <w:t xml:space="preserve"> login data:</w:t>
      </w:r>
    </w:p>
    <w:p w14:paraId="785A7821" w14:textId="5CCEAF6A" w:rsidR="000906D2" w:rsidRDefault="002A050B">
      <w:pPr>
        <w:rPr>
          <w:rFonts w:ascii="Times New Roman" w:hAnsi="Times New Roman" w:cs="Times New Roman"/>
          <w:color w:val="000000"/>
          <w:sz w:val="24"/>
          <w:lang w:val="en-GB"/>
        </w:rPr>
      </w:pPr>
      <w:r>
        <w:rPr>
          <w:noProof/>
          <w:lang w:eastAsia="sv-SE"/>
        </w:rPr>
        <w:drawing>
          <wp:inline distT="0" distB="0" distL="0" distR="0" wp14:anchorId="2C8C8CDB" wp14:editId="05631C4F">
            <wp:extent cx="4779010" cy="1151840"/>
            <wp:effectExtent l="0" t="0" r="2540" b="0"/>
            <wp:docPr id="1" name="Bild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550" t="18864" r="3211" b="58528"/>
                    <a:stretch/>
                  </pic:blipFill>
                  <pic:spPr bwMode="auto">
                    <a:xfrm>
                      <a:off x="0" y="0"/>
                      <a:ext cx="4874826" cy="1174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D7712" w14:textId="77777777" w:rsidR="001721F0" w:rsidRDefault="001721F0">
      <w:pPr>
        <w:rPr>
          <w:rFonts w:ascii="Times New Roman" w:hAnsi="Times New Roman" w:cs="Times New Roman"/>
          <w:color w:val="000000"/>
          <w:sz w:val="24"/>
          <w:lang w:val="en-GB"/>
        </w:rPr>
      </w:pPr>
    </w:p>
    <w:p w14:paraId="002C58F1" w14:textId="17B0D66F" w:rsidR="005B3066" w:rsidRDefault="005B3066">
      <w:pPr>
        <w:rPr>
          <w:rFonts w:ascii="Times New Roman" w:hAnsi="Times New Roman" w:cs="Times New Roman"/>
          <w:color w:val="000000"/>
          <w:sz w:val="24"/>
          <w:lang w:val="en-GB"/>
        </w:rPr>
      </w:pPr>
      <w:r>
        <w:rPr>
          <w:rFonts w:ascii="Times New Roman" w:hAnsi="Times New Roman" w:cs="Times New Roman"/>
          <w:color w:val="000000"/>
          <w:sz w:val="24"/>
          <w:lang w:val="en-GB"/>
        </w:rPr>
        <w:t xml:space="preserve">We have one database table each for the </w:t>
      </w:r>
      <w:r w:rsidRPr="009A45F6">
        <w:rPr>
          <w:rFonts w:ascii="Times New Roman" w:hAnsi="Times New Roman" w:cs="Times New Roman"/>
          <w:b/>
          <w:color w:val="000000"/>
          <w:sz w:val="24"/>
          <w:lang w:val="en-GB"/>
        </w:rPr>
        <w:t>default input data</w:t>
      </w:r>
      <w:r>
        <w:rPr>
          <w:rFonts w:ascii="Times New Roman" w:hAnsi="Times New Roman" w:cs="Times New Roman"/>
          <w:color w:val="000000"/>
          <w:sz w:val="24"/>
          <w:lang w:val="en-GB"/>
        </w:rPr>
        <w:t xml:space="preserve"> of </w:t>
      </w:r>
      <w:r w:rsidR="001721F0">
        <w:rPr>
          <w:rFonts w:ascii="Times New Roman" w:hAnsi="Times New Roman" w:cs="Times New Roman"/>
          <w:color w:val="000000"/>
          <w:sz w:val="24"/>
          <w:lang w:val="en-GB"/>
        </w:rPr>
        <w:t xml:space="preserve">both </w:t>
      </w:r>
      <w:r>
        <w:rPr>
          <w:rFonts w:ascii="Times New Roman" w:hAnsi="Times New Roman" w:cs="Times New Roman"/>
          <w:color w:val="000000"/>
          <w:sz w:val="24"/>
          <w:lang w:val="en-GB"/>
        </w:rPr>
        <w:t xml:space="preserve">private persons and others (e.g. companies) – which </w:t>
      </w:r>
      <w:r w:rsidR="009A45F6">
        <w:rPr>
          <w:rFonts w:ascii="Times New Roman" w:hAnsi="Times New Roman" w:cs="Times New Roman"/>
          <w:color w:val="000000"/>
          <w:sz w:val="24"/>
          <w:lang w:val="en-GB"/>
        </w:rPr>
        <w:t>have the same field structure:</w:t>
      </w:r>
    </w:p>
    <w:p w14:paraId="42CF80C2" w14:textId="0579AB56" w:rsidR="005B3066" w:rsidRDefault="005B3066">
      <w:pPr>
        <w:rPr>
          <w:rFonts w:ascii="Times New Roman" w:hAnsi="Times New Roman" w:cs="Times New Roman"/>
          <w:color w:val="000000"/>
          <w:sz w:val="24"/>
          <w:lang w:val="en-GB"/>
        </w:rPr>
      </w:pPr>
      <w:r>
        <w:rPr>
          <w:noProof/>
          <w:lang w:eastAsia="sv-SE"/>
        </w:rPr>
        <w:drawing>
          <wp:inline distT="0" distB="0" distL="0" distR="0" wp14:anchorId="27AEC6CE" wp14:editId="04074A3C">
            <wp:extent cx="5055708" cy="1470112"/>
            <wp:effectExtent l="0" t="0" r="0" b="0"/>
            <wp:docPr id="3" name="Bild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548" t="19020" r="1904" b="48081"/>
                    <a:stretch/>
                  </pic:blipFill>
                  <pic:spPr bwMode="auto">
                    <a:xfrm>
                      <a:off x="0" y="0"/>
                      <a:ext cx="5095212" cy="1481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30302" w14:textId="5D1B6476" w:rsidR="000906D2" w:rsidRPr="009A62A3" w:rsidRDefault="00640596">
      <w:pPr>
        <w:rPr>
          <w:rFonts w:ascii="Times New Roman" w:hAnsi="Times New Roman" w:cs="Times New Roman"/>
          <w:color w:val="000000"/>
          <w:sz w:val="24"/>
          <w:lang w:val="en-GB"/>
        </w:rPr>
      </w:pPr>
      <w:r>
        <w:rPr>
          <w:rFonts w:ascii="Times New Roman" w:hAnsi="Times New Roman" w:cs="Times New Roman"/>
          <w:b/>
          <w:color w:val="000000"/>
          <w:sz w:val="24"/>
          <w:lang w:val="en-GB"/>
        </w:rPr>
        <w:t xml:space="preserve">OBS. </w:t>
      </w:r>
      <w:r>
        <w:rPr>
          <w:rFonts w:ascii="Times New Roman" w:hAnsi="Times New Roman" w:cs="Times New Roman"/>
          <w:color w:val="000000"/>
          <w:sz w:val="24"/>
          <w:lang w:val="en-GB"/>
        </w:rPr>
        <w:t xml:space="preserve">the database tables for the </w:t>
      </w:r>
      <w:r>
        <w:rPr>
          <w:rFonts w:ascii="Times New Roman" w:hAnsi="Times New Roman" w:cs="Times New Roman"/>
          <w:b/>
          <w:color w:val="000000"/>
          <w:sz w:val="24"/>
          <w:lang w:val="en-GB"/>
        </w:rPr>
        <w:t>extended input data</w:t>
      </w:r>
      <w:r>
        <w:rPr>
          <w:rFonts w:ascii="Times New Roman" w:hAnsi="Times New Roman" w:cs="Times New Roman"/>
          <w:color w:val="000000"/>
          <w:sz w:val="24"/>
          <w:lang w:val="en-GB"/>
        </w:rPr>
        <w:t xml:space="preserve"> looks the same as the one above. (one each for private persons and others (e.g. companies). </w:t>
      </w:r>
    </w:p>
    <w:sectPr w:rsidR="000906D2" w:rsidRPr="009A62A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Charlie Höglund" w:date="2016-12-06T11:59:00Z" w:initials="CH">
    <w:p w14:paraId="11F6A597" w14:textId="6B66643F" w:rsidR="00390E74" w:rsidRPr="00390E74" w:rsidRDefault="00390E74">
      <w:pPr>
        <w:pStyle w:val="Kommentarer"/>
        <w:rPr>
          <w:lang w:val="en-GB"/>
        </w:rPr>
      </w:pPr>
      <w:r>
        <w:rPr>
          <w:rStyle w:val="Kommentarsreferens"/>
        </w:rPr>
        <w:annotationRef/>
      </w:r>
      <w:r w:rsidRPr="00390E74">
        <w:rPr>
          <w:lang w:val="en-GB"/>
        </w:rPr>
        <w:t xml:space="preserve">Some of the </w:t>
      </w:r>
      <w:r>
        <w:rPr>
          <w:lang w:val="en-GB"/>
        </w:rPr>
        <w:t xml:space="preserve">web </w:t>
      </w:r>
      <w:r w:rsidRPr="00390E74">
        <w:rPr>
          <w:lang w:val="en-GB"/>
        </w:rPr>
        <w:t xml:space="preserve">technologies might be </w:t>
      </w:r>
      <w:r>
        <w:rPr>
          <w:lang w:val="en-GB"/>
        </w:rPr>
        <w:t xml:space="preserve">placed </w:t>
      </w:r>
      <w:r w:rsidRPr="00390E74">
        <w:rPr>
          <w:lang w:val="en-GB"/>
        </w:rPr>
        <w:t xml:space="preserve">in the wrong tier. </w:t>
      </w:r>
      <w:r>
        <w:rPr>
          <w:lang w:val="en-GB"/>
        </w:rPr>
        <w:t xml:space="preserve">Change it to the correct one, or we could just explain that we will use these technologies </w:t>
      </w:r>
      <w:r w:rsidR="009855BD">
        <w:rPr>
          <w:lang w:val="en-GB"/>
        </w:rPr>
        <w:t xml:space="preserve">earlier </w:t>
      </w:r>
      <w:r>
        <w:rPr>
          <w:lang w:val="en-GB"/>
        </w:rPr>
        <w:t>and not “categorize” them into a specific tier.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1F6A597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B33C51"/>
    <w:multiLevelType w:val="hybridMultilevel"/>
    <w:tmpl w:val="1440446E"/>
    <w:lvl w:ilvl="0" w:tplc="A0FECE4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D0019" w:tentative="1">
      <w:start w:val="1"/>
      <w:numFmt w:val="lowerLetter"/>
      <w:lvlText w:val="%2."/>
      <w:lvlJc w:val="left"/>
      <w:pPr>
        <w:ind w:left="1440" w:hanging="360"/>
      </w:pPr>
    </w:lvl>
    <w:lvl w:ilvl="2" w:tplc="041D001B" w:tentative="1">
      <w:start w:val="1"/>
      <w:numFmt w:val="lowerRoman"/>
      <w:lvlText w:val="%3."/>
      <w:lvlJc w:val="right"/>
      <w:pPr>
        <w:ind w:left="2160" w:hanging="180"/>
      </w:pPr>
    </w:lvl>
    <w:lvl w:ilvl="3" w:tplc="041D000F" w:tentative="1">
      <w:start w:val="1"/>
      <w:numFmt w:val="decimal"/>
      <w:lvlText w:val="%4."/>
      <w:lvlJc w:val="left"/>
      <w:pPr>
        <w:ind w:left="2880" w:hanging="360"/>
      </w:pPr>
    </w:lvl>
    <w:lvl w:ilvl="4" w:tplc="041D0019" w:tentative="1">
      <w:start w:val="1"/>
      <w:numFmt w:val="lowerLetter"/>
      <w:lvlText w:val="%5."/>
      <w:lvlJc w:val="left"/>
      <w:pPr>
        <w:ind w:left="3600" w:hanging="360"/>
      </w:pPr>
    </w:lvl>
    <w:lvl w:ilvl="5" w:tplc="041D001B" w:tentative="1">
      <w:start w:val="1"/>
      <w:numFmt w:val="lowerRoman"/>
      <w:lvlText w:val="%6."/>
      <w:lvlJc w:val="right"/>
      <w:pPr>
        <w:ind w:left="4320" w:hanging="180"/>
      </w:pPr>
    </w:lvl>
    <w:lvl w:ilvl="6" w:tplc="041D000F" w:tentative="1">
      <w:start w:val="1"/>
      <w:numFmt w:val="decimal"/>
      <w:lvlText w:val="%7."/>
      <w:lvlJc w:val="left"/>
      <w:pPr>
        <w:ind w:left="5040" w:hanging="360"/>
      </w:pPr>
    </w:lvl>
    <w:lvl w:ilvl="7" w:tplc="041D0019" w:tentative="1">
      <w:start w:val="1"/>
      <w:numFmt w:val="lowerLetter"/>
      <w:lvlText w:val="%8."/>
      <w:lvlJc w:val="left"/>
      <w:pPr>
        <w:ind w:left="5760" w:hanging="360"/>
      </w:pPr>
    </w:lvl>
    <w:lvl w:ilvl="8" w:tplc="041D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0674F02"/>
    <w:multiLevelType w:val="hybridMultilevel"/>
    <w:tmpl w:val="6E7AB35A"/>
    <w:lvl w:ilvl="0" w:tplc="041D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Charlie Höglund">
    <w15:presenceInfo w15:providerId="None" w15:userId="Charlie Höglun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7C2E"/>
    <w:rsid w:val="00033639"/>
    <w:rsid w:val="00052D15"/>
    <w:rsid w:val="000906D2"/>
    <w:rsid w:val="000E23D3"/>
    <w:rsid w:val="001721F0"/>
    <w:rsid w:val="00177BDE"/>
    <w:rsid w:val="001F0EAC"/>
    <w:rsid w:val="0029214C"/>
    <w:rsid w:val="00292B35"/>
    <w:rsid w:val="002A050B"/>
    <w:rsid w:val="00312D30"/>
    <w:rsid w:val="00313D4F"/>
    <w:rsid w:val="00335E5F"/>
    <w:rsid w:val="00354F5B"/>
    <w:rsid w:val="003745E8"/>
    <w:rsid w:val="00390E74"/>
    <w:rsid w:val="003C3DAE"/>
    <w:rsid w:val="004403F0"/>
    <w:rsid w:val="004F18FE"/>
    <w:rsid w:val="0057698F"/>
    <w:rsid w:val="00592ACB"/>
    <w:rsid w:val="005B2727"/>
    <w:rsid w:val="005B3066"/>
    <w:rsid w:val="005B7C2E"/>
    <w:rsid w:val="005D1EC6"/>
    <w:rsid w:val="00617579"/>
    <w:rsid w:val="00624AAD"/>
    <w:rsid w:val="00640596"/>
    <w:rsid w:val="0066322A"/>
    <w:rsid w:val="006A11E8"/>
    <w:rsid w:val="006A5A06"/>
    <w:rsid w:val="0072247B"/>
    <w:rsid w:val="00761303"/>
    <w:rsid w:val="007A0ED3"/>
    <w:rsid w:val="007A4BB6"/>
    <w:rsid w:val="007D575C"/>
    <w:rsid w:val="00894809"/>
    <w:rsid w:val="008F732F"/>
    <w:rsid w:val="009855BD"/>
    <w:rsid w:val="009A45F6"/>
    <w:rsid w:val="009A62A3"/>
    <w:rsid w:val="009C3A90"/>
    <w:rsid w:val="009F1899"/>
    <w:rsid w:val="00A66BD3"/>
    <w:rsid w:val="00AD511D"/>
    <w:rsid w:val="00B20EFC"/>
    <w:rsid w:val="00B6746D"/>
    <w:rsid w:val="00BB6885"/>
    <w:rsid w:val="00BC4DB6"/>
    <w:rsid w:val="00C3069C"/>
    <w:rsid w:val="00C71CBC"/>
    <w:rsid w:val="00CD6E48"/>
    <w:rsid w:val="00D459AB"/>
    <w:rsid w:val="00D52974"/>
    <w:rsid w:val="00D956AF"/>
    <w:rsid w:val="00E52BB5"/>
    <w:rsid w:val="00E52F42"/>
    <w:rsid w:val="00E73667"/>
    <w:rsid w:val="00EE1B14"/>
    <w:rsid w:val="00EE6BDF"/>
    <w:rsid w:val="00F52C11"/>
    <w:rsid w:val="00F551D2"/>
    <w:rsid w:val="00F66880"/>
    <w:rsid w:val="00F92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9D94CC"/>
  <w15:chartTrackingRefBased/>
  <w15:docId w15:val="{F37AC8EC-09C5-4DED-9009-123D729FF8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character" w:styleId="Hyperlnk">
    <w:name w:val="Hyperlink"/>
    <w:basedOn w:val="Standardstycketeckensnitt"/>
    <w:uiPriority w:val="99"/>
    <w:unhideWhenUsed/>
    <w:rsid w:val="00CD6E48"/>
    <w:rPr>
      <w:color w:val="0563C1" w:themeColor="hyperlink"/>
      <w:u w:val="single"/>
    </w:rPr>
  </w:style>
  <w:style w:type="character" w:styleId="Kommentarsreferens">
    <w:name w:val="annotation reference"/>
    <w:basedOn w:val="Standardstycketeckensnitt"/>
    <w:uiPriority w:val="99"/>
    <w:semiHidden/>
    <w:unhideWhenUsed/>
    <w:rsid w:val="00390E74"/>
    <w:rPr>
      <w:sz w:val="16"/>
      <w:szCs w:val="16"/>
    </w:rPr>
  </w:style>
  <w:style w:type="paragraph" w:styleId="Kommentarer">
    <w:name w:val="annotation text"/>
    <w:basedOn w:val="Normal"/>
    <w:link w:val="KommentarerChar"/>
    <w:uiPriority w:val="99"/>
    <w:semiHidden/>
    <w:unhideWhenUsed/>
    <w:rsid w:val="00390E74"/>
    <w:pPr>
      <w:spacing w:line="240" w:lineRule="auto"/>
    </w:pPr>
    <w:rPr>
      <w:sz w:val="20"/>
      <w:szCs w:val="20"/>
    </w:rPr>
  </w:style>
  <w:style w:type="character" w:customStyle="1" w:styleId="KommentarerChar">
    <w:name w:val="Kommentarer Char"/>
    <w:basedOn w:val="Standardstycketeckensnitt"/>
    <w:link w:val="Kommentarer"/>
    <w:uiPriority w:val="99"/>
    <w:semiHidden/>
    <w:rsid w:val="00390E74"/>
    <w:rPr>
      <w:sz w:val="20"/>
      <w:szCs w:val="20"/>
    </w:rPr>
  </w:style>
  <w:style w:type="paragraph" w:styleId="Kommentarsmne">
    <w:name w:val="annotation subject"/>
    <w:basedOn w:val="Kommentarer"/>
    <w:next w:val="Kommentarer"/>
    <w:link w:val="KommentarsmneChar"/>
    <w:uiPriority w:val="99"/>
    <w:semiHidden/>
    <w:unhideWhenUsed/>
    <w:rsid w:val="00390E74"/>
    <w:rPr>
      <w:b/>
      <w:bCs/>
    </w:rPr>
  </w:style>
  <w:style w:type="character" w:customStyle="1" w:styleId="KommentarsmneChar">
    <w:name w:val="Kommentarsämne Char"/>
    <w:basedOn w:val="KommentarerChar"/>
    <w:link w:val="Kommentarsmne"/>
    <w:uiPriority w:val="99"/>
    <w:semiHidden/>
    <w:rsid w:val="00390E74"/>
    <w:rPr>
      <w:b/>
      <w:bCs/>
      <w:sz w:val="20"/>
      <w:szCs w:val="20"/>
    </w:rPr>
  </w:style>
  <w:style w:type="paragraph" w:styleId="Ballongtext">
    <w:name w:val="Balloon Text"/>
    <w:basedOn w:val="Normal"/>
    <w:link w:val="BallongtextChar"/>
    <w:uiPriority w:val="99"/>
    <w:semiHidden/>
    <w:unhideWhenUsed/>
    <w:rsid w:val="00390E7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ngtextChar">
    <w:name w:val="Ballongtext Char"/>
    <w:basedOn w:val="Standardstycketeckensnitt"/>
    <w:link w:val="Ballongtext"/>
    <w:uiPriority w:val="99"/>
    <w:semiHidden/>
    <w:rsid w:val="00390E74"/>
    <w:rPr>
      <w:rFonts w:ascii="Segoe UI" w:hAnsi="Segoe UI" w:cs="Segoe UI"/>
      <w:sz w:val="18"/>
      <w:szCs w:val="18"/>
    </w:rPr>
  </w:style>
  <w:style w:type="paragraph" w:styleId="Liststycke">
    <w:name w:val="List Paragraph"/>
    <w:basedOn w:val="Normal"/>
    <w:uiPriority w:val="34"/>
    <w:qFormat/>
    <w:rsid w:val="00624A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www.phpmyadmin.net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managementmania.com/en/three-tier-architecture" TargetMode="External"/><Relationship Id="rId11" Type="http://schemas.openxmlformats.org/officeDocument/2006/relationships/image" Target="media/image2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www.youtube.com/watch?v=KlHvRKSH4pk" TargetMode="External"/><Relationship Id="rId4" Type="http://schemas.openxmlformats.org/officeDocument/2006/relationships/webSettings" Target="webSettings.xml"/><Relationship Id="rId9" Type="http://schemas.microsoft.com/office/2011/relationships/commentsExtended" Target="commentsExtended.xml"/><Relationship Id="rId14" Type="http://schemas.microsoft.com/office/2011/relationships/people" Target="peop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2</Pages>
  <Words>405</Words>
  <Characters>2147</Characters>
  <Application>Microsoft Office Word</Application>
  <DocSecurity>0</DocSecurity>
  <Lines>17</Lines>
  <Paragraphs>5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Charlie Höglund</dc:creator>
  <cp:keywords/>
  <dc:description/>
  <cp:lastModifiedBy>Charlie Höglund</cp:lastModifiedBy>
  <cp:revision>122</cp:revision>
  <dcterms:created xsi:type="dcterms:W3CDTF">2016-12-06T09:08:00Z</dcterms:created>
  <dcterms:modified xsi:type="dcterms:W3CDTF">2016-12-06T13:57:00Z</dcterms:modified>
</cp:coreProperties>
</file>