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BRIEFING — JHESSICA EM COZINHA SAUDÁVEL</w:t>
      </w:r>
    </w:p>
    <w:p>
      <w:pPr>
        <w:jc w:val="center"/>
      </w:pPr>
      <w:r>
        <w:rPr>
          <w:i/>
          <w:sz w:val="22"/>
        </w:rPr>
        <w:t>Material para desenvolvimento das páginas da marca</w:t>
      </w:r>
    </w:p>
    <w:p/>
    <w:p>
      <w:pPr>
        <w:pStyle w:val="Heading1"/>
      </w:pPr>
      <w:r>
        <w:t>1. IDENTIDADE DA MARCA</w:t>
      </w:r>
    </w:p>
    <w:p>
      <w:r>
        <w:rPr>
          <w:b/>
        </w:rPr>
        <w:t xml:space="preserve">Nome: </w:t>
      </w:r>
      <w:r>
        <w:t>Jhessica em Cozinha Saudável</w:t>
      </w:r>
    </w:p>
    <w:p>
      <w:r>
        <w:rPr>
          <w:b/>
        </w:rPr>
        <w:t xml:space="preserve">Assinatura: </w:t>
      </w:r>
      <w:r>
        <w:t>Receitas artesanais, saborosas e pensadas para diferentes necessidades alimentares.</w:t>
      </w:r>
    </w:p>
    <w:p>
      <w:r>
        <w:rPr>
          <w:b/>
        </w:rPr>
        <w:t xml:space="preserve">Posicionamento: </w:t>
      </w:r>
      <w:r>
        <w:t>Confeitaria/cozinha artesanal com produtos sem glúten e sem leite, desenvolvidos para pessoas com restrições alimentares ou que desejam cultivar bons hábitos alimentares.</w:t>
      </w:r>
    </w:p>
    <w:p>
      <w:pPr>
        <w:pStyle w:val="Heading1"/>
      </w:pPr>
      <w:r>
        <w:t>2. HISTÓRIA DA MARCA</w:t>
      </w:r>
    </w:p>
    <w:p>
      <w:r>
        <w:t>Depois do nascimento do segundo filho, surgiu a necessidade de encontrar uma forma de trabalhar que permitisse conciliar renda, família e presença em casa. A Jhessica em Cozinha Saudável nasceu desse movimento: uma alternativa de trabalho construída dentro de casa, conciliando produção artesanal e cuidado com a família.</w:t>
      </w:r>
    </w:p>
    <w:p>
      <w:r>
        <w:t>A marca busca oferecer alimentos artesanais pensados para a saúde e o bem-estar de pessoas que, de alguma forma, estão em restrição alimentar ou desejam cultivar bons hábitos, sem transformar a restrição em sinônimo de abrir mão do sabor.</w:t>
      </w:r>
    </w:p>
    <w:p>
      <w:pPr>
        <w:pStyle w:val="Heading1"/>
      </w:pPr>
      <w:r>
        <w:t>3. PROPOSTA DA MARCA</w:t>
      </w:r>
    </w:p>
    <w:p>
      <w:pPr>
        <w:pStyle w:val="ListBullet"/>
      </w:pPr>
      <w:r>
        <w:t>Produção artesanal e em pequena escala.</w:t>
      </w:r>
    </w:p>
    <w:p>
      <w:pPr>
        <w:pStyle w:val="ListBullet"/>
      </w:pPr>
      <w:r>
        <w:t>Produtos sem glúten.</w:t>
      </w:r>
    </w:p>
    <w:p>
      <w:pPr>
        <w:pStyle w:val="ListBullet"/>
      </w:pPr>
      <w:r>
        <w:t>Produtos sem leite e derivados.</w:t>
      </w:r>
    </w:p>
    <w:p>
      <w:pPr>
        <w:pStyle w:val="ListBullet"/>
      </w:pPr>
      <w:r>
        <w:t>Quando solicitado, podem ser consideradas necessidades específicas relacionadas à lactose, conforme a composição do produto.</w:t>
      </w:r>
    </w:p>
    <w:p>
      <w:pPr>
        <w:pStyle w:val="ListBullet"/>
      </w:pPr>
      <w:r>
        <w:t>Evitar açúcar refinado, conservantes e excesso de industrializados.</w:t>
      </w:r>
    </w:p>
    <w:p>
      <w:pPr>
        <w:pStyle w:val="ListBullet"/>
      </w:pPr>
      <w:r>
        <w:t>Priorizar sabor, textura, apresentação e sensação de produto artesanal.</w:t>
      </w:r>
    </w:p>
    <w:p>
      <w:pPr>
        <w:pStyle w:val="ListBullet"/>
      </w:pPr>
      <w:r>
        <w:t>A comunicação deve ter uma combinação de afetividade, simplicidade e sofisticação — sem parecer produto de dieta.</w:t>
      </w:r>
    </w:p>
    <w:p>
      <w:pPr>
        <w:pStyle w:val="Heading1"/>
      </w:pPr>
      <w:r>
        <w:t>4. OBSERVAÇÃO IMPORTANTE SOBRE RESTRIÇÕES</w:t>
      </w:r>
    </w:p>
    <w:p>
      <w:r>
        <w:t>A marca trabalha com receitas sem glúten e sem leite. A composição deve ser informada produto a produto. Não utilizar a expressão “sem lactose” como sinônimo de “sem leite”: quando necessário, a página deve deixar claro se o produto é sem leite/derivados ou apenas adequado a determinada necessidade relacionada à lactose.</w:t>
      </w:r>
    </w:p>
    <w:p>
      <w:r>
        <w:t>No caso dos recheios, o termo “Ninho” é usado apenas como referência de sabor/estilo. O recheio será desenvolvido integralmente sem leite e sem derivados.</w:t>
      </w:r>
    </w:p>
    <w:p>
      <w:pPr>
        <w:pStyle w:val="Heading1"/>
      </w:pPr>
      <w:r>
        <w:t>5. CARDÁPIO — BOLOS CASEIRINHOS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Produto</w:t>
            </w:r>
          </w:p>
        </w:tc>
        <w:tc>
          <w:tcPr>
            <w:tcW w:type="dxa" w:w="2436"/>
          </w:tcPr>
          <w:p>
            <w:r>
              <w:t>Peso</w:t>
            </w:r>
          </w:p>
        </w:tc>
        <w:tc>
          <w:tcPr>
            <w:tcW w:type="dxa" w:w="2436"/>
          </w:tcPr>
          <w:p>
            <w:r>
              <w:t>Preço</w:t>
            </w:r>
          </w:p>
        </w:tc>
        <w:tc>
          <w:tcPr>
            <w:tcW w:type="dxa" w:w="2436"/>
          </w:tcPr>
          <w:p>
            <w:r>
              <w:t>Observação</w:t>
            </w:r>
          </w:p>
        </w:tc>
      </w:tr>
      <w:tr>
        <w:tc>
          <w:tcPr>
            <w:tcW w:type="dxa" w:w="2436"/>
          </w:tcPr>
          <w:p>
            <w:r>
              <w:t>Bolo de maçã</w:t>
            </w:r>
          </w:p>
        </w:tc>
        <w:tc>
          <w:tcPr>
            <w:tcW w:type="dxa" w:w="2436"/>
          </w:tcPr>
          <w:p>
            <w:r>
              <w:t>500 g</w:t>
            </w:r>
          </w:p>
        </w:tc>
        <w:tc>
          <w:tcPr>
            <w:tcW w:type="dxa" w:w="2436"/>
          </w:tcPr>
          <w:p>
            <w:r>
              <w:t>R$ 40,00</w:t>
            </w:r>
          </w:p>
        </w:tc>
        <w:tc>
          <w:tcPr>
            <w:tcW w:type="dxa" w:w="2436"/>
          </w:tcPr>
          <w:p>
            <w:r>
              <w:t>Cobertura opcional: + R$ 10,00</w:t>
            </w:r>
          </w:p>
        </w:tc>
      </w:tr>
      <w:tr>
        <w:tc>
          <w:tcPr>
            <w:tcW w:type="dxa" w:w="2436"/>
          </w:tcPr>
          <w:p>
            <w:r>
              <w:t>Bolo de laranja</w:t>
            </w:r>
          </w:p>
        </w:tc>
        <w:tc>
          <w:tcPr>
            <w:tcW w:type="dxa" w:w="2436"/>
          </w:tcPr>
          <w:p>
            <w:r>
              <w:t>500 g</w:t>
            </w:r>
          </w:p>
        </w:tc>
        <w:tc>
          <w:tcPr>
            <w:tcW w:type="dxa" w:w="2436"/>
          </w:tcPr>
          <w:p>
            <w:r>
              <w:t>R$ 40,00</w:t>
            </w:r>
          </w:p>
        </w:tc>
        <w:tc>
          <w:tcPr>
            <w:tcW w:type="dxa" w:w="2436"/>
          </w:tcPr>
          <w:p>
            <w:r>
              <w:t>Cobertura opcional: + R$ 10,00</w:t>
            </w:r>
          </w:p>
        </w:tc>
      </w:tr>
      <w:tr>
        <w:tc>
          <w:tcPr>
            <w:tcW w:type="dxa" w:w="2436"/>
          </w:tcPr>
          <w:p>
            <w:r>
              <w:t>Bolo de chocolate</w:t>
            </w:r>
          </w:p>
        </w:tc>
        <w:tc>
          <w:tcPr>
            <w:tcW w:type="dxa" w:w="2436"/>
          </w:tcPr>
          <w:p>
            <w:r>
              <w:t>500 g</w:t>
            </w:r>
          </w:p>
        </w:tc>
        <w:tc>
          <w:tcPr>
            <w:tcW w:type="dxa" w:w="2436"/>
          </w:tcPr>
          <w:p>
            <w:r>
              <w:t>R$ 45,00</w:t>
            </w:r>
          </w:p>
        </w:tc>
        <w:tc>
          <w:tcPr>
            <w:tcW w:type="dxa" w:w="2436"/>
          </w:tcPr>
          <w:p>
            <w:r>
              <w:t>Cobertura incluída</w:t>
            </w:r>
          </w:p>
        </w:tc>
      </w:tr>
      <w:tr>
        <w:tc>
          <w:tcPr>
            <w:tcW w:type="dxa" w:w="2436"/>
          </w:tcPr>
          <w:p>
            <w:r>
              <w:t>Bolo de cenoura</w:t>
            </w:r>
          </w:p>
        </w:tc>
        <w:tc>
          <w:tcPr>
            <w:tcW w:type="dxa" w:w="2436"/>
          </w:tcPr>
          <w:p>
            <w:r>
              <w:t>500 g</w:t>
            </w:r>
          </w:p>
        </w:tc>
        <w:tc>
          <w:tcPr>
            <w:tcW w:type="dxa" w:w="2436"/>
          </w:tcPr>
          <w:p>
            <w:r>
              <w:t>R$ 45,00</w:t>
            </w:r>
          </w:p>
        </w:tc>
        <w:tc>
          <w:tcPr>
            <w:tcW w:type="dxa" w:w="2436"/>
          </w:tcPr>
          <w:p>
            <w:r>
              <w:t>Cobertura incluída</w:t>
            </w:r>
          </w:p>
        </w:tc>
      </w:tr>
    </w:tbl>
    <w:p>
      <w:r>
        <w:t>As receitas serão padronizadas por peso e terão ficha técnica própria para posterior precificação detalhada.</w:t>
      </w:r>
    </w:p>
    <w:p>
      <w:pPr>
        <w:pStyle w:val="Heading1"/>
      </w:pPr>
      <w:r>
        <w:t>6. BOLOS DE ANIVERSÁRIO — BENTO CAKE</w:t>
      </w:r>
    </w:p>
    <w:p>
      <w:r>
        <w:t>Preço definido: R$ 150,00.</w:t>
      </w:r>
    </w:p>
    <w:p>
      <w:pPr>
        <w:pStyle w:val="ListBullet"/>
      </w:pPr>
      <w:r>
        <w:t>Tamanho pequeno/conceito tradicional de Bento Cake.</w:t>
      </w:r>
    </w:p>
    <w:p>
      <w:pPr>
        <w:pStyle w:val="ListBullet"/>
      </w:pPr>
      <w:r>
        <w:t>Massas: baunilha e chocolate.</w:t>
      </w:r>
    </w:p>
    <w:p>
      <w:pPr>
        <w:pStyle w:val="ListBullet"/>
      </w:pPr>
      <w:r>
        <w:t>Recheios: maracujá; creme estilo “Ninho” com morangos; chocolate; limão siciliano com frutas vermelhas.</w:t>
      </w:r>
    </w:p>
    <w:p>
      <w:pPr>
        <w:pStyle w:val="ListBullet"/>
      </w:pPr>
      <w:r>
        <w:t>Todos os recheios e componentes serão desenvolvidos sem leite e sem derivados.</w:t>
      </w:r>
    </w:p>
    <w:p>
      <w:pPr>
        <w:pStyle w:val="ListBullet"/>
      </w:pPr>
      <w:r>
        <w:t>Produto com decoração padronizada, pois a proposta é trabalhar com modelos que possam ser reproduzidos com qualidade.</w:t>
      </w:r>
    </w:p>
    <w:p>
      <w:pPr>
        <w:pStyle w:val="ListBullet"/>
      </w:pPr>
      <w:r>
        <w:t>Não oferecer, inicialmente, personalizações complexas ou desenhos fora dos modelos padronizados.</w:t>
      </w:r>
    </w:p>
    <w:p>
      <w:pPr>
        <w:pStyle w:val="ListBullet"/>
      </w:pPr>
      <w:r>
        <w:t>Pequenos pedidos: mínimo de 2 dias de antecedência.</w:t>
      </w:r>
    </w:p>
    <w:p>
      <w:pPr>
        <w:pStyle w:val="ListBullet"/>
      </w:pPr>
      <w:r>
        <w:t>Pedidos em grande volume: mínimo de 7 dias de antecedência.</w:t>
      </w:r>
    </w:p>
    <w:p>
      <w:pPr>
        <w:pStyle w:val="Heading1"/>
      </w:pPr>
      <w:r>
        <w:t>7. BRIGADEIROS</w:t>
      </w:r>
    </w:p>
    <w:p>
      <w:pPr>
        <w:pStyle w:val="ListBullet"/>
      </w:pPr>
      <w:r>
        <w:t>Brigadeiro de cacau — 18 g por unidade.</w:t>
      </w:r>
    </w:p>
    <w:p>
      <w:pPr>
        <w:pStyle w:val="ListBullet"/>
      </w:pPr>
      <w:r>
        <w:t>Brigadeiro de paçoca.</w:t>
      </w:r>
    </w:p>
    <w:p>
      <w:pPr>
        <w:pStyle w:val="ListBullet"/>
      </w:pPr>
      <w:r>
        <w:t>Brigadeiro de beijinho.</w:t>
      </w:r>
    </w:p>
    <w:p>
      <w:pPr>
        <w:pStyle w:val="ListBullet"/>
      </w:pPr>
      <w:r>
        <w:t>Todos sem glúten e sem leite/derivados.</w:t>
      </w:r>
    </w:p>
    <w:p>
      <w:pPr>
        <w:pStyle w:val="ListBullet"/>
      </w:pPr>
      <w:r>
        <w:t>Caixas com 6 e 12 unidades.</w:t>
      </w:r>
    </w:p>
    <w:p>
      <w:pPr>
        <w:pStyle w:val="ListBullet"/>
      </w:pPr>
      <w:r>
        <w:t>Preço definido inicialmente: 6 unidades = R$ 30,00.</w:t>
      </w:r>
    </w:p>
    <w:p>
      <w:pPr>
        <w:pStyle w:val="ListBullet"/>
      </w:pPr>
      <w:r>
        <w:t>Preço da caixa com 12 unidades: a definir.</w:t>
      </w:r>
    </w:p>
    <w:p>
      <w:pPr>
        <w:pStyle w:val="Heading1"/>
      </w:pPr>
      <w:r>
        <w:t>8. BOLOS EM FATIAS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Produto</w:t>
            </w:r>
          </w:p>
        </w:tc>
        <w:tc>
          <w:tcPr>
            <w:tcW w:type="dxa" w:w="3249"/>
          </w:tcPr>
          <w:p>
            <w:r>
              <w:t>Descrição-base</w:t>
            </w:r>
          </w:p>
        </w:tc>
        <w:tc>
          <w:tcPr>
            <w:tcW w:type="dxa" w:w="3249"/>
          </w:tcPr>
          <w:p>
            <w:r>
              <w:t>Preço</w:t>
            </w:r>
          </w:p>
        </w:tc>
      </w:tr>
      <w:tr>
        <w:tc>
          <w:tcPr>
            <w:tcW w:type="dxa" w:w="3249"/>
          </w:tcPr>
          <w:p>
            <w:r>
              <w:t>Limão siciliano com frutas vermelhas</w:t>
            </w:r>
          </w:p>
        </w:tc>
        <w:tc>
          <w:tcPr>
            <w:tcW w:type="dxa" w:w="3249"/>
          </w:tcPr>
          <w:p>
            <w:r>
              <w:t>Massa + creme de limão siciliano + frutas vermelhas</w:t>
            </w:r>
          </w:p>
        </w:tc>
        <w:tc>
          <w:tcPr>
            <w:tcW w:type="dxa" w:w="3249"/>
          </w:tcPr>
          <w:p>
            <w:r>
              <w:t>R$ 30,00</w:t>
            </w:r>
          </w:p>
        </w:tc>
      </w:tr>
      <w:tr>
        <w:tc>
          <w:tcPr>
            <w:tcW w:type="dxa" w:w="3249"/>
          </w:tcPr>
          <w:p>
            <w:r>
              <w:t>Chocolate Matilda</w:t>
            </w:r>
          </w:p>
        </w:tc>
        <w:tc>
          <w:tcPr>
            <w:tcW w:type="dxa" w:w="3249"/>
          </w:tcPr>
          <w:p>
            <w:r>
              <w:t>Massa de chocolate + creme + cobertura</w:t>
            </w:r>
          </w:p>
        </w:tc>
        <w:tc>
          <w:tcPr>
            <w:tcW w:type="dxa" w:w="3249"/>
          </w:tcPr>
          <w:p>
            <w:r>
              <w:t>R$ 30,00</w:t>
            </w:r>
          </w:p>
        </w:tc>
      </w:tr>
      <w:tr>
        <w:tc>
          <w:tcPr>
            <w:tcW w:type="dxa" w:w="3249"/>
          </w:tcPr>
          <w:p>
            <w:r>
              <w:t>Maracujá</w:t>
            </w:r>
          </w:p>
        </w:tc>
        <w:tc>
          <w:tcPr>
            <w:tcW w:type="dxa" w:w="3249"/>
          </w:tcPr>
          <w:p>
            <w:r>
              <w:t>Massa + creme de maracujá</w:t>
            </w:r>
          </w:p>
        </w:tc>
        <w:tc>
          <w:tcPr>
            <w:tcW w:type="dxa" w:w="3249"/>
          </w:tcPr>
          <w:p>
            <w:r>
              <w:t>R$ 30,00</w:t>
            </w:r>
          </w:p>
        </w:tc>
      </w:tr>
    </w:tbl>
    <w:p>
      <w:r>
        <w:t>Tamanho: fatia convencional. Embalagem individual a definir, com possibilidade de embalagem tipo isopor para alimentos.</w:t>
      </w:r>
    </w:p>
    <w:p>
      <w:pPr>
        <w:pStyle w:val="Heading1"/>
      </w:pPr>
      <w:r>
        <w:t>9. PÃES ARTESANAIS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Produto</w:t>
            </w:r>
          </w:p>
        </w:tc>
        <w:tc>
          <w:tcPr>
            <w:tcW w:type="dxa" w:w="2436"/>
          </w:tcPr>
          <w:p>
            <w:r>
              <w:t>600 g</w:t>
            </w:r>
          </w:p>
        </w:tc>
        <w:tc>
          <w:tcPr>
            <w:tcW w:type="dxa" w:w="2436"/>
          </w:tcPr>
          <w:p>
            <w:r>
              <w:t>700 g</w:t>
            </w:r>
          </w:p>
        </w:tc>
        <w:tc>
          <w:tcPr>
            <w:tcW w:type="dxa" w:w="2436"/>
          </w:tcPr>
          <w:p>
            <w:r>
              <w:t>800 g</w:t>
            </w:r>
          </w:p>
        </w:tc>
      </w:tr>
      <w:tr>
        <w:tc>
          <w:tcPr>
            <w:tcW w:type="dxa" w:w="2436"/>
          </w:tcPr>
          <w:p>
            <w:r>
              <w:t>Pão de batata-doce</w:t>
            </w:r>
          </w:p>
        </w:tc>
        <w:tc>
          <w:tcPr>
            <w:tcW w:type="dxa" w:w="2436"/>
          </w:tcPr>
          <w:p>
            <w:r>
              <w:t>R$ 30,00</w:t>
            </w:r>
          </w:p>
        </w:tc>
        <w:tc>
          <w:tcPr>
            <w:tcW w:type="dxa" w:w="2436"/>
          </w:tcPr>
          <w:p>
            <w:r>
              <w:t>R$ 35,00</w:t>
            </w:r>
          </w:p>
        </w:tc>
        <w:tc>
          <w:tcPr>
            <w:tcW w:type="dxa" w:w="2436"/>
          </w:tcPr>
          <w:p>
            <w:r>
              <w:t>R$ 40,00</w:t>
            </w:r>
          </w:p>
        </w:tc>
      </w:tr>
      <w:tr>
        <w:tc>
          <w:tcPr>
            <w:tcW w:type="dxa" w:w="2436"/>
          </w:tcPr>
          <w:p>
            <w:r>
              <w:t>Pão integral</w:t>
            </w:r>
          </w:p>
        </w:tc>
        <w:tc>
          <w:tcPr>
            <w:tcW w:type="dxa" w:w="2436"/>
          </w:tcPr>
          <w:p>
            <w:r>
              <w:t>R$ 30,00</w:t>
            </w:r>
          </w:p>
        </w:tc>
        <w:tc>
          <w:tcPr>
            <w:tcW w:type="dxa" w:w="2436"/>
          </w:tcPr>
          <w:p>
            <w:r>
              <w:t>R$ 35,00</w:t>
            </w:r>
          </w:p>
        </w:tc>
        <w:tc>
          <w:tcPr>
            <w:tcW w:type="dxa" w:w="2436"/>
          </w:tcPr>
          <w:p>
            <w:r>
              <w:t>R$ 40,00</w:t>
            </w:r>
          </w:p>
        </w:tc>
      </w:tr>
    </w:tbl>
    <w:p>
      <w:pPr>
        <w:pStyle w:val="ListBullet"/>
      </w:pPr>
      <w:r>
        <w:t>Venda em unidades inteiras.</w:t>
      </w:r>
    </w:p>
    <w:p>
      <w:pPr>
        <w:pStyle w:val="ListBullet"/>
      </w:pPr>
      <w:r>
        <w:t>Pão integral: sem glúten.</w:t>
      </w:r>
    </w:p>
    <w:p>
      <w:pPr>
        <w:pStyle w:val="ListBullet"/>
      </w:pPr>
      <w:r>
        <w:t>Pão de batata-doce: receita-base já levantada; a produção será padronizada por peso.</w:t>
      </w:r>
    </w:p>
    <w:p>
      <w:pPr>
        <w:pStyle w:val="ListBullet"/>
      </w:pPr>
      <w:r>
        <w:t>As receitas dos pães serão usadas para elaborar as fichas técnicas e confirmar a precificação.</w:t>
      </w:r>
    </w:p>
    <w:p>
      <w:pPr>
        <w:pStyle w:val="Heading1"/>
      </w:pPr>
      <w:r>
        <w:t>10. COMO FUNCIONA A COMPRA</w:t>
      </w:r>
    </w:p>
    <w:p>
      <w:pPr>
        <w:pStyle w:val="ListBullet"/>
      </w:pPr>
      <w:r>
        <w:t>O cliente poderá escolher os produtos e informar as quantidades diretamente na página de vendas.</w:t>
      </w:r>
    </w:p>
    <w:p>
      <w:pPr>
        <w:pStyle w:val="ListBullet"/>
      </w:pPr>
      <w:r>
        <w:t>O sistema deverá calcular o subtotal do pedido.</w:t>
      </w:r>
    </w:p>
    <w:p>
      <w:pPr>
        <w:pStyle w:val="ListBullet"/>
      </w:pPr>
      <w:r>
        <w:t>Ao finalizar, o cliente envia o pedido pelo WhatsApp.</w:t>
      </w:r>
    </w:p>
    <w:p>
      <w:pPr>
        <w:pStyle w:val="ListBullet"/>
      </w:pPr>
      <w:r>
        <w:t>O pedido chega ao WhatsApp já organizado com produtos, sabores, quantidades e valor dos produtos.</w:t>
      </w:r>
    </w:p>
    <w:p>
      <w:pPr>
        <w:pStyle w:val="ListBullet"/>
      </w:pPr>
      <w:r>
        <w:t>A disponibilidade e a entrega são confirmadas posteriormente.</w:t>
      </w:r>
    </w:p>
    <w:p>
      <w:pPr>
        <w:pStyle w:val="ListBullet"/>
      </w:pPr>
      <w:r>
        <w:t>Pagamento: Pix.</w:t>
      </w:r>
    </w:p>
    <w:p>
      <w:pPr>
        <w:pStyle w:val="ListBullet"/>
      </w:pPr>
      <w:r>
        <w:t>Há opção de retirada.</w:t>
      </w:r>
    </w:p>
    <w:p>
      <w:pPr>
        <w:pStyle w:val="ListBullet"/>
      </w:pPr>
      <w:r>
        <w:t>Há entrega em Marabá, exclusivamente aos domingos.</w:t>
      </w:r>
    </w:p>
    <w:p>
      <w:pPr>
        <w:pStyle w:val="ListBullet"/>
      </w:pPr>
      <w:r>
        <w:t>A entrega terá taxa, cujo valor será definido.</w:t>
      </w:r>
    </w:p>
    <w:p>
      <w:pPr>
        <w:pStyle w:val="ListBullet"/>
      </w:pPr>
      <w:r>
        <w:t>Prazo mínimo geral para pedidos: 2 dias.</w:t>
      </w:r>
    </w:p>
    <w:p>
      <w:pPr>
        <w:pStyle w:val="ListBullet"/>
      </w:pPr>
      <w:r>
        <w:t>Pedidos de grande volume: 7 dias de antecedência.</w:t>
      </w:r>
    </w:p>
    <w:p>
      <w:pPr>
        <w:pStyle w:val="Heading1"/>
      </w:pPr>
      <w:r>
        <w:t>11. ESTRUTURA SUGERIDA — LANDING PAGE INSTITUCIONAL</w:t>
      </w:r>
    </w:p>
    <w:p>
      <w:r>
        <w:rPr>
          <w:b/>
        </w:rPr>
        <w:t xml:space="preserve">Hero/Capa: </w:t>
      </w:r>
      <w:r>
        <w:t>Jhessica em Cozinha Saudável</w:t>
        <w:br/>
        <w:t>Receitas artesanais, saborosas e pensadas para diferentes necessidades alimentares.</w:t>
        <w:br/>
        <w:t>Botões: “Conheça nossos produtos” e “Faça seu pedido”.</w:t>
      </w:r>
    </w:p>
    <w:p>
      <w:r>
        <w:rPr>
          <w:b/>
        </w:rPr>
        <w:t xml:space="preserve">Sobre a marca: </w:t>
      </w:r>
      <w:r>
        <w:t>Apresentar a história da marca: nascimento do segundo filho, busca por uma forma de gerar renda permanecendo em casa e criação de uma cozinha artesanal voltada a sabor, saúde e inclusão alimentar.</w:t>
      </w:r>
    </w:p>
    <w:p>
      <w:r>
        <w:rPr>
          <w:b/>
        </w:rPr>
        <w:t xml:space="preserve">Propósito: </w:t>
      </w:r>
      <w:r>
        <w:t>Mostrar que a proposta é unir sabor e cuidado, com produtos sem glúten e sem leite, evitando açúcar refinado, conservantes e excesso de industrializados.</w:t>
      </w:r>
    </w:p>
    <w:p>
      <w:r>
        <w:rPr>
          <w:b/>
        </w:rPr>
        <w:t xml:space="preserve">Cardápio: </w:t>
      </w:r>
      <w:r>
        <w:t>Apresentar as categorias: bolos caseirinhos, Bento Cakes, brigadeiros, bolos em fatias e pães.</w:t>
      </w:r>
    </w:p>
    <w:p>
      <w:r>
        <w:rPr>
          <w:b/>
        </w:rPr>
        <w:t xml:space="preserve">Diferenciais: </w:t>
      </w:r>
      <w:r>
        <w:t>Produção artesanal, receitas sem glúten, opções sem leite, atenção aos ingredientes, sabor e apresentação.</w:t>
      </w:r>
    </w:p>
    <w:p>
      <w:r>
        <w:rPr>
          <w:b/>
        </w:rPr>
        <w:t xml:space="preserve">Feedbacks: </w:t>
      </w:r>
      <w:r>
        <w:t>Inserir depoimentos reais/prints de clientes já recebidos. Não inventar depoimentos.</w:t>
      </w:r>
    </w:p>
    <w:p>
      <w:r>
        <w:rPr>
          <w:b/>
        </w:rPr>
        <w:t xml:space="preserve">Como funciona: </w:t>
      </w:r>
      <w:r>
        <w:t>Escolha → quantidade → envio pelo WhatsApp → confirmação → retirada ou entrega.</w:t>
      </w:r>
    </w:p>
    <w:p>
      <w:r>
        <w:rPr>
          <w:b/>
        </w:rPr>
        <w:t xml:space="preserve">CTA final: </w:t>
      </w:r>
      <w:r>
        <w:t>“Tem um sabor esperando por você.” + botão “Fazer meu pedido”.</w:t>
      </w:r>
    </w:p>
    <w:p>
      <w:pPr>
        <w:pStyle w:val="Heading1"/>
      </w:pPr>
      <w:r>
        <w:t>12. ESTRUTURA SUGERIDA — PÁGINA DE VENDAS</w:t>
      </w:r>
    </w:p>
    <w:p>
      <w:r>
        <w:t>A página deve funcionar como um catálogo interativo com seleção de quantidade e envio do pedido ao WhatsApp.</w:t>
      </w:r>
    </w:p>
    <w:p>
      <w:pPr>
        <w:pStyle w:val="ListBullet"/>
      </w:pPr>
      <w:r>
        <w:t>Bolos caseirinhos: produto + peso + preço + quantidade.</w:t>
      </w:r>
    </w:p>
    <w:p>
      <w:pPr>
        <w:pStyle w:val="ListBullet"/>
      </w:pPr>
      <w:r>
        <w:t>Bento Cake: massa + recheio + quantidade.</w:t>
      </w:r>
    </w:p>
    <w:p>
      <w:pPr>
        <w:pStyle w:val="ListBullet"/>
      </w:pPr>
      <w:r>
        <w:t>Brigadeiros: sabor + caixa de 6 ou 12 + quantidade.</w:t>
      </w:r>
    </w:p>
    <w:p>
      <w:pPr>
        <w:pStyle w:val="ListBullet"/>
      </w:pPr>
      <w:r>
        <w:t>Fatias: sabor + quantidade.</w:t>
      </w:r>
    </w:p>
    <w:p>
      <w:pPr>
        <w:pStyle w:val="ListBullet"/>
      </w:pPr>
      <w:r>
        <w:t>Pães: sabor + peso (600/700/800 g) + quantidade.</w:t>
      </w:r>
    </w:p>
    <w:p>
      <w:pPr>
        <w:pStyle w:val="ListBullet"/>
      </w:pPr>
      <w:r>
        <w:t>Resumo do pedido com subtotal.</w:t>
      </w:r>
    </w:p>
    <w:p>
      <w:pPr>
        <w:pStyle w:val="ListBullet"/>
      </w:pPr>
      <w:r>
        <w:t>Campo/aviso de taxa de entrega.</w:t>
      </w:r>
    </w:p>
    <w:p>
      <w:pPr>
        <w:pStyle w:val="ListBullet"/>
      </w:pPr>
      <w:r>
        <w:t>Botão “Enviar pedido pelo WhatsApp”.</w:t>
      </w:r>
    </w:p>
    <w:p>
      <w:pPr>
        <w:pStyle w:val="ListBullet"/>
      </w:pPr>
      <w:r>
        <w:t>Mensagem do WhatsApp deve ser gerada automaticamente com a lista de produtos, quantidades e subtotal.</w:t>
      </w:r>
    </w:p>
    <w:p>
      <w:pPr>
        <w:pStyle w:val="Heading1"/>
      </w:pPr>
      <w:r>
        <w:t>13. EXEMPLO DE MENSAGEM GERADA PARA O WHATSAPP</w:t>
      </w:r>
    </w:p>
    <w:p>
      <w:r>
        <w:t>Olá! Quero fazer um pedido na Jhessica em Cozinha Saudável:</w:t>
        <w:br/>
        <w:br/>
        <w:t>🍰 1 Bolo de maçã — 500 g</w:t>
        <w:br/>
        <w:t>🍫 2 caixas de brigadeiros — 6 unidades cada</w:t>
        <w:br/>
        <w:t>🍞 1 Pão de batata-doce — 800 g</w:t>
        <w:br/>
        <w:br/>
        <w:t>Total dos produtos: R$ 140,00</w:t>
        <w:br/>
        <w:br/>
        <w:t>Gostaria de confirmar a disponibilidade e o valor da entrega.</w:t>
      </w:r>
    </w:p>
    <w:p>
      <w:pPr>
        <w:pStyle w:val="Heading1"/>
      </w:pPr>
      <w:r>
        <w:t>14. INFORMAÇÕES AINDA PENDENTES</w:t>
      </w:r>
    </w:p>
    <w:p>
      <w:pPr>
        <w:pStyle w:val="ListBullet"/>
      </w:pPr>
      <w:r>
        <w:t>Preço da caixa com 12 brigadeiros.</w:t>
      </w:r>
    </w:p>
    <w:p>
      <w:pPr>
        <w:pStyle w:val="ListBullet"/>
      </w:pPr>
      <w:r>
        <w:t>Taxa de entrega em Marabá.</w:t>
      </w:r>
    </w:p>
    <w:p>
      <w:pPr>
        <w:pStyle w:val="ListBullet"/>
      </w:pPr>
      <w:r>
        <w:t>Modelo/tamanho final da embalagem das fatias.</w:t>
      </w:r>
    </w:p>
    <w:p>
      <w:pPr>
        <w:pStyle w:val="ListBullet"/>
      </w:pPr>
      <w:r>
        <w:t>Modelos padronizados de decoração do Bento Cake.</w:t>
      </w:r>
    </w:p>
    <w:p>
      <w:pPr>
        <w:pStyle w:val="ListBullet"/>
      </w:pPr>
      <w:r>
        <w:t>Fotos profissionais ou fotos finais dos produtos.</w:t>
      </w:r>
    </w:p>
    <w:p>
      <w:pPr>
        <w:pStyle w:val="ListBullet"/>
      </w:pPr>
      <w:r>
        <w:t>Feedbacks reais de clientes.</w:t>
      </w:r>
    </w:p>
    <w:p>
      <w:pPr>
        <w:pStyle w:val="ListBullet"/>
      </w:pPr>
      <w:r>
        <w:t>Receitas/fichas técnicas dos demais produtos.</w:t>
      </w:r>
    </w:p>
    <w:p>
      <w:pPr>
        <w:pStyle w:val="ListBullet"/>
      </w:pPr>
      <w:r>
        <w:t>Precificação detalhada de mercado e custo real de produção de cada item.</w:t>
      </w:r>
    </w:p>
    <w:p>
      <w:pPr>
        <w:pStyle w:val="Heading1"/>
      </w:pPr>
      <w:r>
        <w:t>15. NOTA PARA O DESENVOLVEDOR</w:t>
      </w:r>
    </w:p>
    <w:p>
      <w:r>
        <w:t>A primeira página deve priorizar posicionamento, história, propósito, confiança e apresentação dos produtos. A segunda deve priorizar conversão: seleção de produtos, quantidades, resumo do pedido e encaminhamento para WhatsApp. O design deve transmitir uma combinação de artesanal, saudável, acolhedor e sofisticado, sem aparência de “produto de dieta”.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Jhessica em Cozinha Saudável — Briefing de marca e vendas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