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0B4B" w14:textId="35B13CB3" w:rsidR="00E831A3" w:rsidRDefault="00E831A3" w:rsidP="004C24C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3E15B7" wp14:editId="081200B1">
            <wp:extent cx="1390650" cy="1209675"/>
            <wp:effectExtent l="0" t="0" r="0" b="9525"/>
            <wp:docPr id="1838704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05228" w14:textId="77777777" w:rsidR="004C24CD" w:rsidRDefault="004C24CD" w:rsidP="009A5FBD">
      <w:pPr>
        <w:rPr>
          <w:b/>
          <w:bCs/>
        </w:rPr>
      </w:pPr>
    </w:p>
    <w:p w14:paraId="14A34B20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b/>
          <w:bCs/>
          <w:sz w:val="24"/>
          <w:szCs w:val="24"/>
        </w:rPr>
      </w:pPr>
      <w:r w:rsidRPr="007F6F4D">
        <w:rPr>
          <w:rFonts w:ascii="Aptos Narrow" w:hAnsi="Aptos Narrow"/>
          <w:b/>
          <w:bCs/>
          <w:sz w:val="24"/>
          <w:szCs w:val="24"/>
        </w:rPr>
        <w:t>SERVICIO NACIONAL DE APRENDIZAJE – SENA</w:t>
      </w:r>
    </w:p>
    <w:p w14:paraId="5785D387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b/>
          <w:bCs/>
          <w:sz w:val="24"/>
          <w:szCs w:val="24"/>
        </w:rPr>
      </w:pPr>
      <w:r w:rsidRPr="007F6F4D">
        <w:rPr>
          <w:rFonts w:ascii="Aptos Narrow" w:hAnsi="Aptos Narrow"/>
          <w:b/>
          <w:bCs/>
          <w:sz w:val="24"/>
          <w:szCs w:val="24"/>
        </w:rPr>
        <w:t>CENTRO DE TELEINFORMATICA Y PRODUCCION INDUSTRIAL – CTPI</w:t>
      </w:r>
    </w:p>
    <w:p w14:paraId="4410D821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1EFDDC1A" w14:textId="77777777" w:rsidR="004C24CD" w:rsidRDefault="004C24CD" w:rsidP="009A5FBD">
      <w:pPr>
        <w:pStyle w:val="Sinespaciado"/>
        <w:rPr>
          <w:rFonts w:ascii="Aptos Narrow" w:hAnsi="Aptos Narrow"/>
          <w:sz w:val="24"/>
          <w:szCs w:val="24"/>
        </w:rPr>
      </w:pPr>
    </w:p>
    <w:p w14:paraId="34730898" w14:textId="77777777" w:rsidR="000A556B" w:rsidRPr="007F6F4D" w:rsidRDefault="000A556B" w:rsidP="009A5FBD">
      <w:pPr>
        <w:pStyle w:val="Sinespaciado"/>
        <w:rPr>
          <w:rFonts w:ascii="Aptos Narrow" w:hAnsi="Aptos Narrow"/>
          <w:sz w:val="24"/>
          <w:szCs w:val="24"/>
        </w:rPr>
      </w:pPr>
    </w:p>
    <w:p w14:paraId="0BF19376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4DB2CA51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b/>
          <w:bCs/>
          <w:sz w:val="24"/>
          <w:szCs w:val="24"/>
        </w:rPr>
      </w:pPr>
      <w:r w:rsidRPr="007F6F4D">
        <w:rPr>
          <w:rFonts w:ascii="Aptos Narrow" w:hAnsi="Aptos Narrow"/>
          <w:b/>
          <w:bCs/>
          <w:sz w:val="24"/>
          <w:szCs w:val="24"/>
        </w:rPr>
        <w:t>TRABAJO:</w:t>
      </w:r>
    </w:p>
    <w:p w14:paraId="6015FB8B" w14:textId="69EFB4FD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  <w:r w:rsidRPr="007F6F4D">
        <w:rPr>
          <w:rFonts w:ascii="Aptos Narrow" w:hAnsi="Aptos Narrow"/>
          <w:sz w:val="24"/>
          <w:szCs w:val="24"/>
        </w:rPr>
        <w:t>FRESUMEN FIGURAS PLANAS Y GEOMETRICAS</w:t>
      </w:r>
    </w:p>
    <w:p w14:paraId="465FFCF4" w14:textId="77777777" w:rsidR="004C24C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557026FD" w14:textId="77777777" w:rsidR="000A556B" w:rsidRPr="007F6F4D" w:rsidRDefault="000A556B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6B780756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76BE6141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00A5F3ED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b/>
          <w:bCs/>
          <w:sz w:val="24"/>
          <w:szCs w:val="24"/>
        </w:rPr>
      </w:pPr>
      <w:r w:rsidRPr="007F6F4D">
        <w:rPr>
          <w:rFonts w:ascii="Aptos Narrow" w:hAnsi="Aptos Narrow"/>
          <w:b/>
          <w:bCs/>
          <w:sz w:val="24"/>
          <w:szCs w:val="24"/>
        </w:rPr>
        <w:t>PRSENTADO A:</w:t>
      </w:r>
    </w:p>
    <w:p w14:paraId="798B8191" w14:textId="007FD69A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  <w:r w:rsidRPr="007F6F4D">
        <w:rPr>
          <w:rFonts w:ascii="Aptos Narrow" w:hAnsi="Aptos Narrow"/>
          <w:sz w:val="24"/>
          <w:szCs w:val="24"/>
        </w:rPr>
        <w:t xml:space="preserve">ING. </w:t>
      </w:r>
      <w:r w:rsidRPr="007F6F4D">
        <w:rPr>
          <w:rFonts w:ascii="Aptos Narrow" w:hAnsi="Aptos Narrow"/>
          <w:sz w:val="24"/>
          <w:szCs w:val="24"/>
        </w:rPr>
        <w:t xml:space="preserve">ALEXANDRA </w:t>
      </w:r>
      <w:r w:rsidR="000A556B">
        <w:rPr>
          <w:rFonts w:ascii="Aptos Narrow" w:hAnsi="Aptos Narrow"/>
          <w:sz w:val="24"/>
          <w:szCs w:val="24"/>
        </w:rPr>
        <w:t>MUÑOZ</w:t>
      </w:r>
    </w:p>
    <w:p w14:paraId="77F699E6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4A7B0C75" w14:textId="77777777" w:rsidR="004C24C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4312489E" w14:textId="77777777" w:rsidR="000A556B" w:rsidRPr="007F6F4D" w:rsidRDefault="000A556B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6D99C0BD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3E840381" w14:textId="77777777" w:rsidR="004C24CD" w:rsidRPr="007F6F4D" w:rsidRDefault="004C24CD" w:rsidP="009A5FBD">
      <w:pPr>
        <w:pStyle w:val="Sinespaciado"/>
        <w:rPr>
          <w:rFonts w:ascii="Aptos Narrow" w:hAnsi="Aptos Narrow"/>
          <w:sz w:val="24"/>
          <w:szCs w:val="24"/>
        </w:rPr>
      </w:pPr>
    </w:p>
    <w:p w14:paraId="4A25D9C5" w14:textId="77777777" w:rsidR="009A5FBD" w:rsidRPr="007F6F4D" w:rsidRDefault="004C24CD" w:rsidP="009A5FBD">
      <w:pPr>
        <w:pStyle w:val="Sinespaciado"/>
        <w:jc w:val="center"/>
        <w:rPr>
          <w:rFonts w:ascii="Aptos Narrow" w:hAnsi="Aptos Narrow"/>
          <w:b/>
          <w:bCs/>
          <w:sz w:val="24"/>
          <w:szCs w:val="24"/>
        </w:rPr>
      </w:pPr>
      <w:r w:rsidRPr="007F6F4D">
        <w:rPr>
          <w:rFonts w:ascii="Aptos Narrow" w:hAnsi="Aptos Narrow"/>
          <w:b/>
          <w:bCs/>
          <w:sz w:val="24"/>
          <w:szCs w:val="24"/>
        </w:rPr>
        <w:t>PRESENTADO POR:</w:t>
      </w:r>
    </w:p>
    <w:p w14:paraId="432A5D73" w14:textId="55D792C1" w:rsidR="004C24CD" w:rsidRPr="007F6F4D" w:rsidRDefault="004C24CD" w:rsidP="009A5FBD">
      <w:pPr>
        <w:pStyle w:val="Sinespaciado"/>
        <w:jc w:val="center"/>
        <w:rPr>
          <w:rFonts w:ascii="Aptos Narrow" w:hAnsi="Aptos Narrow"/>
          <w:b/>
          <w:bCs/>
          <w:sz w:val="24"/>
          <w:szCs w:val="24"/>
        </w:rPr>
      </w:pPr>
      <w:r w:rsidRPr="007F6F4D">
        <w:rPr>
          <w:rFonts w:ascii="Aptos Narrow" w:hAnsi="Aptos Narrow"/>
          <w:sz w:val="24"/>
          <w:szCs w:val="24"/>
        </w:rPr>
        <w:t>JAVIER NARVAEZ</w:t>
      </w:r>
    </w:p>
    <w:p w14:paraId="4B4FE7AF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5377F56C" w14:textId="77777777" w:rsidR="004C24C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43496FF2" w14:textId="77777777" w:rsidR="000A556B" w:rsidRPr="007F6F4D" w:rsidRDefault="000A556B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3C0F09B3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27F3ED39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53E06B56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6382B4F5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</w:p>
    <w:p w14:paraId="2864F85E" w14:textId="77777777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  <w:r w:rsidRPr="007F6F4D">
        <w:rPr>
          <w:rFonts w:ascii="Aptos Narrow" w:hAnsi="Aptos Narrow"/>
          <w:sz w:val="24"/>
          <w:szCs w:val="24"/>
        </w:rPr>
        <w:t>Popayán – Cauca</w:t>
      </w:r>
    </w:p>
    <w:p w14:paraId="4498EE10" w14:textId="05AF0B30" w:rsidR="004C24CD" w:rsidRPr="007F6F4D" w:rsidRDefault="004C24CD" w:rsidP="004C24CD">
      <w:pPr>
        <w:pStyle w:val="Sinespaciado"/>
        <w:jc w:val="center"/>
        <w:rPr>
          <w:rFonts w:ascii="Aptos Narrow" w:hAnsi="Aptos Narrow"/>
          <w:sz w:val="24"/>
          <w:szCs w:val="24"/>
        </w:rPr>
      </w:pPr>
      <w:r w:rsidRPr="007F6F4D">
        <w:rPr>
          <w:rFonts w:ascii="Aptos Narrow" w:hAnsi="Aptos Narrow"/>
          <w:sz w:val="24"/>
          <w:szCs w:val="24"/>
        </w:rPr>
        <w:t xml:space="preserve">28 </w:t>
      </w:r>
      <w:r w:rsidR="007F6F4D" w:rsidRPr="007F6F4D">
        <w:rPr>
          <w:rFonts w:ascii="Aptos Narrow" w:hAnsi="Aptos Narrow"/>
          <w:sz w:val="24"/>
          <w:szCs w:val="24"/>
        </w:rPr>
        <w:t>agosto</w:t>
      </w:r>
      <w:r w:rsidR="009A5FBD" w:rsidRPr="007F6F4D">
        <w:rPr>
          <w:rFonts w:ascii="Aptos Narrow" w:hAnsi="Aptos Narrow"/>
          <w:sz w:val="24"/>
          <w:szCs w:val="24"/>
        </w:rPr>
        <w:t xml:space="preserve"> 2026</w:t>
      </w:r>
    </w:p>
    <w:p w14:paraId="66C452A4" w14:textId="77777777" w:rsidR="004C24CD" w:rsidRPr="007F6F4D" w:rsidRDefault="004C24CD" w:rsidP="00877346">
      <w:pPr>
        <w:rPr>
          <w:rFonts w:ascii="Aptos Narrow" w:hAnsi="Aptos Narrow"/>
          <w:b/>
          <w:bCs/>
        </w:rPr>
      </w:pPr>
    </w:p>
    <w:p w14:paraId="6C425388" w14:textId="77777777" w:rsidR="00E831A3" w:rsidRPr="007F6F4D" w:rsidRDefault="00E831A3" w:rsidP="00877346">
      <w:pPr>
        <w:rPr>
          <w:rFonts w:ascii="Aptos Narrow" w:hAnsi="Aptos Narrow"/>
          <w:b/>
          <w:bCs/>
        </w:rPr>
      </w:pPr>
    </w:p>
    <w:p w14:paraId="1F40E6A4" w14:textId="77777777" w:rsidR="009A5FBD" w:rsidRPr="007F6F4D" w:rsidRDefault="009A5FBD" w:rsidP="00877346">
      <w:pPr>
        <w:rPr>
          <w:rFonts w:ascii="Aptos Narrow" w:hAnsi="Aptos Narrow"/>
          <w:b/>
          <w:bCs/>
        </w:rPr>
      </w:pPr>
    </w:p>
    <w:p w14:paraId="113C055A" w14:textId="77777777" w:rsidR="009A5FBD" w:rsidRPr="007F6F4D" w:rsidRDefault="009A5FBD" w:rsidP="00877346">
      <w:pPr>
        <w:rPr>
          <w:rFonts w:ascii="Aptos Narrow" w:hAnsi="Aptos Narrow"/>
          <w:b/>
          <w:bCs/>
        </w:rPr>
      </w:pPr>
    </w:p>
    <w:p w14:paraId="3544F478" w14:textId="77777777" w:rsidR="009A5FBD" w:rsidRPr="009A5FBD" w:rsidRDefault="009A5FBD" w:rsidP="009A5FBD">
      <w:pPr>
        <w:jc w:val="center"/>
        <w:rPr>
          <w:rFonts w:ascii="Aptos Narrow" w:hAnsi="Aptos Narrow"/>
          <w:b/>
          <w:bCs/>
        </w:rPr>
      </w:pPr>
      <w:r w:rsidRPr="009A5FBD">
        <w:rPr>
          <w:rFonts w:ascii="Aptos Narrow" w:hAnsi="Aptos Narrow"/>
          <w:b/>
          <w:bCs/>
        </w:rPr>
        <w:t>Introducción</w:t>
      </w:r>
    </w:p>
    <w:p w14:paraId="4E703D6E" w14:textId="0F42846E" w:rsidR="009A5FBD" w:rsidRPr="007F6F4D" w:rsidRDefault="009A5FBD" w:rsidP="009A5FBD">
      <w:pPr>
        <w:rPr>
          <w:rFonts w:ascii="Aptos Narrow" w:hAnsi="Aptos Narrow"/>
        </w:rPr>
      </w:pPr>
      <w:r w:rsidRPr="009A5FBD">
        <w:rPr>
          <w:rFonts w:ascii="Aptos Narrow" w:hAnsi="Aptos Narrow"/>
        </w:rPr>
        <w:t xml:space="preserve">Las matemáticas son una herramienta fundamental para resolver </w:t>
      </w:r>
      <w:r w:rsidRPr="007F6F4D">
        <w:rPr>
          <w:rFonts w:ascii="Aptos Narrow" w:hAnsi="Aptos Narrow"/>
        </w:rPr>
        <w:t xml:space="preserve">problemas. </w:t>
      </w:r>
      <w:r w:rsidRPr="009A5FBD">
        <w:rPr>
          <w:rFonts w:ascii="Aptos Narrow" w:hAnsi="Aptos Narrow"/>
        </w:rPr>
        <w:t>En el tema de las figuras planas se aprenden conceptos como el área y el perímetro de figuras como el cuadrado, rectángulo y triángulo, aplicando las fórmulas correspondientes. También se estudian las ecuaciones, que permiten encontrar valores desconocidos mediante operaciones matemáticas y despeje de variables.</w:t>
      </w:r>
    </w:p>
    <w:p w14:paraId="4CD30E0A" w14:textId="77777777" w:rsidR="007F6F4D" w:rsidRPr="009A5FBD" w:rsidRDefault="007F6F4D" w:rsidP="009A5FBD">
      <w:pPr>
        <w:rPr>
          <w:rFonts w:ascii="Aptos Narrow" w:hAnsi="Aptos Narrow"/>
        </w:rPr>
      </w:pPr>
    </w:p>
    <w:p w14:paraId="2E812F05" w14:textId="77777777" w:rsidR="009A5FBD" w:rsidRPr="009A5FBD" w:rsidRDefault="009A5FBD" w:rsidP="009A5FBD">
      <w:pPr>
        <w:jc w:val="center"/>
        <w:rPr>
          <w:rFonts w:ascii="Aptos Narrow" w:hAnsi="Aptos Narrow"/>
          <w:b/>
          <w:bCs/>
        </w:rPr>
      </w:pPr>
      <w:r w:rsidRPr="009A5FBD">
        <w:rPr>
          <w:rFonts w:ascii="Aptos Narrow" w:hAnsi="Aptos Narrow"/>
          <w:b/>
          <w:bCs/>
        </w:rPr>
        <w:t>Objetivo general</w:t>
      </w:r>
    </w:p>
    <w:p w14:paraId="2CF5998D" w14:textId="16A80DC1" w:rsidR="009A5FBD" w:rsidRPr="007F6F4D" w:rsidRDefault="009A5FBD" w:rsidP="009A5FBD">
      <w:pPr>
        <w:rPr>
          <w:rFonts w:ascii="Aptos Narrow" w:hAnsi="Aptos Narrow"/>
        </w:rPr>
      </w:pPr>
      <w:r w:rsidRPr="007F6F4D">
        <w:rPr>
          <w:rFonts w:ascii="Aptos Narrow" w:hAnsi="Aptos Narrow"/>
        </w:rPr>
        <w:t>Comprender los</w:t>
      </w:r>
      <w:r w:rsidRPr="009A5FBD">
        <w:rPr>
          <w:rFonts w:ascii="Aptos Narrow" w:hAnsi="Aptos Narrow"/>
        </w:rPr>
        <w:t xml:space="preserve"> procedimientos matemáticos relacionados con las figuras planas, </w:t>
      </w:r>
    </w:p>
    <w:p w14:paraId="276EB16C" w14:textId="77777777" w:rsidR="007F6F4D" w:rsidRPr="009A5FBD" w:rsidRDefault="007F6F4D" w:rsidP="009A5FBD">
      <w:pPr>
        <w:rPr>
          <w:rFonts w:ascii="Aptos Narrow" w:hAnsi="Aptos Narrow"/>
        </w:rPr>
      </w:pPr>
    </w:p>
    <w:p w14:paraId="65107BAE" w14:textId="77777777" w:rsidR="009A5FBD" w:rsidRPr="009A5FBD" w:rsidRDefault="009A5FBD" w:rsidP="009A5FBD">
      <w:pPr>
        <w:jc w:val="center"/>
        <w:rPr>
          <w:rFonts w:ascii="Aptos Narrow" w:hAnsi="Aptos Narrow"/>
          <w:b/>
          <w:bCs/>
        </w:rPr>
      </w:pPr>
      <w:r w:rsidRPr="009A5FBD">
        <w:rPr>
          <w:rFonts w:ascii="Aptos Narrow" w:hAnsi="Aptos Narrow"/>
          <w:b/>
          <w:bCs/>
        </w:rPr>
        <w:t>Objetivos específicos</w:t>
      </w:r>
    </w:p>
    <w:p w14:paraId="4465AAA9" w14:textId="77777777" w:rsidR="009A5FBD" w:rsidRPr="009A5FBD" w:rsidRDefault="009A5FBD" w:rsidP="009A5FBD">
      <w:pPr>
        <w:numPr>
          <w:ilvl w:val="0"/>
          <w:numId w:val="9"/>
        </w:numPr>
        <w:rPr>
          <w:rFonts w:ascii="Aptos Narrow" w:hAnsi="Aptos Narrow"/>
        </w:rPr>
      </w:pPr>
      <w:r w:rsidRPr="009A5FBD">
        <w:rPr>
          <w:rFonts w:ascii="Aptos Narrow" w:hAnsi="Aptos Narrow"/>
        </w:rPr>
        <w:t>Identificar las principales figuras geométricas planas y reconocer sus características.</w:t>
      </w:r>
    </w:p>
    <w:p w14:paraId="5D9EAE62" w14:textId="00F1656E" w:rsidR="008E34A0" w:rsidRPr="007F6F4D" w:rsidRDefault="009A5FBD" w:rsidP="008E34A0">
      <w:pPr>
        <w:numPr>
          <w:ilvl w:val="0"/>
          <w:numId w:val="9"/>
        </w:numPr>
        <w:rPr>
          <w:rFonts w:ascii="Aptos Narrow" w:hAnsi="Aptos Narrow"/>
        </w:rPr>
      </w:pPr>
      <w:r w:rsidRPr="009A5FBD">
        <w:rPr>
          <w:rFonts w:ascii="Aptos Narrow" w:hAnsi="Aptos Narrow"/>
        </w:rPr>
        <w:t xml:space="preserve">Utilizar las razones </w:t>
      </w:r>
      <w:r w:rsidRPr="007F6F4D">
        <w:rPr>
          <w:rFonts w:ascii="Aptos Narrow" w:hAnsi="Aptos Narrow"/>
        </w:rPr>
        <w:t>y fórmulas de las figuras geométricas</w:t>
      </w:r>
    </w:p>
    <w:p w14:paraId="19609F26" w14:textId="759DA164" w:rsidR="008E34A0" w:rsidRPr="007F6F4D" w:rsidRDefault="008E34A0" w:rsidP="008E34A0">
      <w:pPr>
        <w:numPr>
          <w:ilvl w:val="0"/>
          <w:numId w:val="9"/>
        </w:numPr>
        <w:rPr>
          <w:rFonts w:ascii="Aptos Narrow" w:hAnsi="Aptos Narrow"/>
        </w:rPr>
      </w:pPr>
      <w:r w:rsidRPr="007F6F4D">
        <w:rPr>
          <w:rFonts w:ascii="Aptos Narrow" w:hAnsi="Aptos Narrow"/>
        </w:rPr>
        <w:t>Identificar el volumen y su formula</w:t>
      </w:r>
    </w:p>
    <w:p w14:paraId="7DEA5237" w14:textId="77777777" w:rsidR="007F6F4D" w:rsidRPr="007F6F4D" w:rsidRDefault="007F6F4D" w:rsidP="007F6F4D">
      <w:pPr>
        <w:ind w:left="720"/>
        <w:rPr>
          <w:rFonts w:ascii="Aptos Narrow" w:hAnsi="Aptos Narrow"/>
        </w:rPr>
      </w:pPr>
    </w:p>
    <w:p w14:paraId="70E18458" w14:textId="5DEBBD68" w:rsidR="008E34A0" w:rsidRPr="007F6F4D" w:rsidRDefault="008E34A0" w:rsidP="008E34A0">
      <w:pPr>
        <w:jc w:val="center"/>
        <w:rPr>
          <w:rFonts w:ascii="Aptos Narrow" w:hAnsi="Aptos Narrow"/>
          <w:b/>
          <w:bCs/>
        </w:rPr>
      </w:pPr>
      <w:r w:rsidRPr="007F6F4D">
        <w:rPr>
          <w:rFonts w:ascii="Aptos Narrow" w:hAnsi="Aptos Narrow"/>
          <w:b/>
          <w:bCs/>
        </w:rPr>
        <w:t xml:space="preserve">Conclusión </w:t>
      </w:r>
    </w:p>
    <w:p w14:paraId="5C1EFFBA" w14:textId="4B8146E6" w:rsidR="009A5FBD" w:rsidRPr="009A5FBD" w:rsidRDefault="009A5FBD" w:rsidP="009A5FBD">
      <w:pPr>
        <w:rPr>
          <w:rFonts w:ascii="Aptos Narrow" w:hAnsi="Aptos Narrow"/>
        </w:rPr>
      </w:pPr>
      <w:r w:rsidRPr="009A5FBD">
        <w:rPr>
          <w:rFonts w:ascii="Aptos Narrow" w:hAnsi="Aptos Narrow"/>
        </w:rPr>
        <w:t xml:space="preserve">El </w:t>
      </w:r>
      <w:r w:rsidR="008E34A0" w:rsidRPr="007F6F4D">
        <w:rPr>
          <w:rFonts w:ascii="Aptos Narrow" w:hAnsi="Aptos Narrow"/>
        </w:rPr>
        <w:t xml:space="preserve">aprendizaje de estos temas permite el </w:t>
      </w:r>
      <w:r w:rsidRPr="009A5FBD">
        <w:rPr>
          <w:rFonts w:ascii="Aptos Narrow" w:hAnsi="Aptos Narrow"/>
        </w:rPr>
        <w:t xml:space="preserve">desarrollo </w:t>
      </w:r>
      <w:r w:rsidR="008E34A0" w:rsidRPr="007F6F4D">
        <w:rPr>
          <w:rFonts w:ascii="Aptos Narrow" w:hAnsi="Aptos Narrow"/>
        </w:rPr>
        <w:t xml:space="preserve">de </w:t>
      </w:r>
      <w:r w:rsidRPr="009A5FBD">
        <w:rPr>
          <w:rFonts w:ascii="Aptos Narrow" w:hAnsi="Aptos Narrow"/>
        </w:rPr>
        <w:t xml:space="preserve">los conocimientos básicos de matemáticas y comprender la importancia que tienen en diferentes </w:t>
      </w:r>
      <w:r w:rsidR="008E34A0" w:rsidRPr="007F6F4D">
        <w:rPr>
          <w:rFonts w:ascii="Aptos Narrow" w:hAnsi="Aptos Narrow"/>
        </w:rPr>
        <w:t xml:space="preserve">problemas matemáticos </w:t>
      </w:r>
    </w:p>
    <w:p w14:paraId="53BD9784" w14:textId="1F02E97F" w:rsidR="009A5FBD" w:rsidRPr="009A5FBD" w:rsidRDefault="009A5FBD" w:rsidP="009A5FBD">
      <w:pPr>
        <w:rPr>
          <w:rFonts w:ascii="Aptos Narrow" w:hAnsi="Aptos Narrow"/>
        </w:rPr>
      </w:pPr>
      <w:r w:rsidRPr="009A5FBD">
        <w:rPr>
          <w:rFonts w:ascii="Aptos Narrow" w:hAnsi="Aptos Narrow"/>
        </w:rPr>
        <w:t xml:space="preserve">el conocimiento de estos temas </w:t>
      </w:r>
      <w:r w:rsidR="008E34A0" w:rsidRPr="007F6F4D">
        <w:rPr>
          <w:rFonts w:ascii="Aptos Narrow" w:hAnsi="Aptos Narrow"/>
        </w:rPr>
        <w:t xml:space="preserve">ayuda al </w:t>
      </w:r>
      <w:r w:rsidRPr="009A5FBD">
        <w:rPr>
          <w:rFonts w:ascii="Aptos Narrow" w:hAnsi="Aptos Narrow"/>
        </w:rPr>
        <w:t>razonamiento lógico y permite resolver problemas matemáticos de una forma práctica.</w:t>
      </w:r>
    </w:p>
    <w:p w14:paraId="6A036118" w14:textId="77777777" w:rsidR="009A5FBD" w:rsidRPr="007F6F4D" w:rsidRDefault="009A5FBD" w:rsidP="00877346">
      <w:pPr>
        <w:rPr>
          <w:rFonts w:ascii="Aptos Narrow" w:hAnsi="Aptos Narrow"/>
        </w:rPr>
      </w:pPr>
    </w:p>
    <w:p w14:paraId="2016E0C2" w14:textId="77777777" w:rsidR="007F6F4D" w:rsidRPr="007F6F4D" w:rsidRDefault="007F6F4D" w:rsidP="00877346">
      <w:pPr>
        <w:rPr>
          <w:rFonts w:ascii="Aptos Narrow" w:hAnsi="Aptos Narrow"/>
        </w:rPr>
      </w:pPr>
    </w:p>
    <w:p w14:paraId="6416DA9C" w14:textId="77777777" w:rsidR="007F6F4D" w:rsidRPr="007F6F4D" w:rsidRDefault="007F6F4D" w:rsidP="00877346">
      <w:pPr>
        <w:rPr>
          <w:rFonts w:ascii="Aptos Narrow" w:hAnsi="Aptos Narrow"/>
        </w:rPr>
      </w:pPr>
    </w:p>
    <w:p w14:paraId="757D7017" w14:textId="77777777" w:rsidR="007F6F4D" w:rsidRPr="007F6F4D" w:rsidRDefault="007F6F4D" w:rsidP="00877346">
      <w:pPr>
        <w:rPr>
          <w:rFonts w:ascii="Aptos Narrow" w:hAnsi="Aptos Narrow"/>
        </w:rPr>
      </w:pPr>
    </w:p>
    <w:p w14:paraId="4CC7332D" w14:textId="77777777" w:rsidR="007F6F4D" w:rsidRPr="007F6F4D" w:rsidRDefault="007F6F4D" w:rsidP="00877346">
      <w:pPr>
        <w:rPr>
          <w:rFonts w:ascii="Aptos Narrow" w:hAnsi="Aptos Narrow"/>
        </w:rPr>
      </w:pPr>
    </w:p>
    <w:p w14:paraId="3F156E84" w14:textId="77777777" w:rsidR="007F6F4D" w:rsidRPr="007F6F4D" w:rsidRDefault="007F6F4D" w:rsidP="00877346">
      <w:pPr>
        <w:rPr>
          <w:rFonts w:ascii="Aptos Narrow" w:hAnsi="Aptos Narrow"/>
        </w:rPr>
      </w:pPr>
    </w:p>
    <w:p w14:paraId="39C9FA5C" w14:textId="77777777" w:rsidR="007F6F4D" w:rsidRPr="007F6F4D" w:rsidRDefault="007F6F4D" w:rsidP="00877346">
      <w:pPr>
        <w:rPr>
          <w:rFonts w:ascii="Aptos Narrow" w:hAnsi="Aptos Narrow"/>
        </w:rPr>
      </w:pPr>
    </w:p>
    <w:p w14:paraId="76B553B7" w14:textId="4A24E30D" w:rsidR="00877346" w:rsidRPr="00877346" w:rsidRDefault="00877346" w:rsidP="00877346">
      <w:pPr>
        <w:rPr>
          <w:rFonts w:ascii="Aptos Narrow" w:hAnsi="Aptos Narrow"/>
          <w:b/>
          <w:bCs/>
        </w:rPr>
      </w:pPr>
      <w:r w:rsidRPr="00877346">
        <w:rPr>
          <w:rFonts w:ascii="Aptos Narrow" w:hAnsi="Aptos Narrow"/>
          <w:b/>
          <w:bCs/>
        </w:rPr>
        <w:lastRenderedPageBreak/>
        <w:t>1. Figuras planas</w:t>
      </w:r>
    </w:p>
    <w:p w14:paraId="25598453" w14:textId="77777777" w:rsidR="00877346" w:rsidRPr="00877346" w:rsidRDefault="00877346" w:rsidP="00877346">
      <w:pPr>
        <w:numPr>
          <w:ilvl w:val="0"/>
          <w:numId w:val="1"/>
        </w:numPr>
        <w:rPr>
          <w:rFonts w:ascii="Aptos Narrow" w:hAnsi="Aptos Narrow"/>
        </w:rPr>
      </w:pPr>
      <w:r w:rsidRPr="00877346">
        <w:rPr>
          <w:rFonts w:ascii="Aptos Narrow" w:hAnsi="Aptos Narrow"/>
        </w:rPr>
        <w:t xml:space="preserve">Se estudian las principales figuras geométricas planas. </w:t>
      </w:r>
    </w:p>
    <w:p w14:paraId="76362CE8" w14:textId="77777777" w:rsidR="00877346" w:rsidRPr="00877346" w:rsidRDefault="00877346" w:rsidP="00877346">
      <w:pPr>
        <w:numPr>
          <w:ilvl w:val="0"/>
          <w:numId w:val="1"/>
        </w:numPr>
        <w:rPr>
          <w:rFonts w:ascii="Aptos Narrow" w:hAnsi="Aptos Narrow"/>
        </w:rPr>
      </w:pPr>
      <w:r w:rsidRPr="00877346">
        <w:rPr>
          <w:rFonts w:ascii="Aptos Narrow" w:hAnsi="Aptos Narrow"/>
        </w:rPr>
        <w:t xml:space="preserve">Se trabajan conceptos como perímetro y área. </w:t>
      </w:r>
    </w:p>
    <w:p w14:paraId="1765A86F" w14:textId="77777777" w:rsidR="00877346" w:rsidRPr="00877346" w:rsidRDefault="00877346" w:rsidP="00877346">
      <w:pPr>
        <w:numPr>
          <w:ilvl w:val="0"/>
          <w:numId w:val="1"/>
        </w:numPr>
        <w:rPr>
          <w:rFonts w:ascii="Aptos Narrow" w:hAnsi="Aptos Narrow"/>
        </w:rPr>
      </w:pPr>
      <w:r w:rsidRPr="00877346">
        <w:rPr>
          <w:rFonts w:ascii="Aptos Narrow" w:hAnsi="Aptos Narrow"/>
        </w:rPr>
        <w:t xml:space="preserve">Se busca aprender a identificar las características de cada figura y aplicar las fórmulas correspondientes. </w:t>
      </w:r>
    </w:p>
    <w:p w14:paraId="31FB7062" w14:textId="77777777" w:rsidR="00877346" w:rsidRPr="00877346" w:rsidRDefault="00877346" w:rsidP="00877346">
      <w:pPr>
        <w:numPr>
          <w:ilvl w:val="0"/>
          <w:numId w:val="1"/>
        </w:numPr>
        <w:rPr>
          <w:rFonts w:ascii="Aptos Narrow" w:hAnsi="Aptos Narrow"/>
        </w:rPr>
      </w:pPr>
      <w:r w:rsidRPr="00877346">
        <w:rPr>
          <w:rFonts w:ascii="Aptos Narrow" w:hAnsi="Aptos Narrow"/>
        </w:rPr>
        <w:t xml:space="preserve">Estos conocimientos permiten resolver problemas relacionados con medidas de terrenos, superficies y objetos. </w:t>
      </w:r>
    </w:p>
    <w:p w14:paraId="3F5B43A9" w14:textId="77777777" w:rsidR="00A000A2" w:rsidRPr="007F6F4D" w:rsidRDefault="00A000A2">
      <w:pPr>
        <w:rPr>
          <w:rFonts w:ascii="Aptos Narrow" w:hAnsi="Aptos Narrow"/>
        </w:rPr>
      </w:pPr>
    </w:p>
    <w:p w14:paraId="209545CC" w14:textId="3DA8091C" w:rsidR="00877346" w:rsidRPr="007F6F4D" w:rsidRDefault="00E831A3">
      <w:pPr>
        <w:rPr>
          <w:rFonts w:ascii="Aptos Narrow" w:hAnsi="Aptos Narrow"/>
        </w:rPr>
      </w:pPr>
      <w:r w:rsidRPr="007F6F4D">
        <w:rPr>
          <w:rFonts w:ascii="Aptos Narrow" w:hAnsi="Aptos Narrow"/>
        </w:rPr>
        <w:t xml:space="preserve">ALGUNAS FORMULAS DE LAS </w:t>
      </w:r>
      <w:r w:rsidR="00877346" w:rsidRPr="007F6F4D">
        <w:rPr>
          <w:rFonts w:ascii="Aptos Narrow" w:hAnsi="Aptos Narrow"/>
        </w:rPr>
        <w:t>FIGURAS GEOMETRICAS</w:t>
      </w:r>
    </w:p>
    <w:p w14:paraId="6F6075EB" w14:textId="009169D1" w:rsidR="00877346" w:rsidRPr="007F6F4D" w:rsidRDefault="00877346">
      <w:pPr>
        <w:rPr>
          <w:rFonts w:ascii="Aptos Narrow" w:hAnsi="Aptos Narrow"/>
        </w:rPr>
      </w:pPr>
      <w:r w:rsidRPr="007F6F4D">
        <w:rPr>
          <w:rFonts w:ascii="Aptos Narrow" w:hAnsi="Aptos Narrow"/>
        </w:rPr>
        <w:t>CUADRADO   L*L=A CUADRADO</w:t>
      </w:r>
    </w:p>
    <w:p w14:paraId="26ADE169" w14:textId="67C517D4" w:rsidR="00877346" w:rsidRPr="007F6F4D" w:rsidRDefault="00877346">
      <w:pPr>
        <w:rPr>
          <w:rFonts w:ascii="Aptos Narrow" w:hAnsi="Aptos Narrow"/>
        </w:rPr>
      </w:pPr>
      <w:r w:rsidRPr="007F6F4D">
        <w:rPr>
          <w:rFonts w:ascii="Aptos Narrow" w:hAnsi="Aptos Narrow"/>
        </w:rPr>
        <w:t xml:space="preserve">RECTANGULO </w:t>
      </w:r>
      <w:r w:rsidR="00E831A3" w:rsidRPr="007F6F4D">
        <w:rPr>
          <w:rFonts w:ascii="Aptos Narrow" w:hAnsi="Aptos Narrow"/>
        </w:rPr>
        <w:t>A=B*A</w:t>
      </w:r>
    </w:p>
    <w:p w14:paraId="440059A3" w14:textId="34E390E3" w:rsidR="00E831A3" w:rsidRPr="007F6F4D" w:rsidRDefault="00E831A3">
      <w:pPr>
        <w:rPr>
          <w:rFonts w:ascii="Aptos Narrow" w:hAnsi="Aptos Narrow"/>
        </w:rPr>
      </w:pPr>
      <w:r w:rsidRPr="007F6F4D">
        <w:rPr>
          <w:rFonts w:ascii="Aptos Narrow" w:hAnsi="Aptos Narrow"/>
        </w:rPr>
        <w:t>TRIANGULO A= (B*</w:t>
      </w:r>
      <w:proofErr w:type="gramStart"/>
      <w:r w:rsidRPr="007F6F4D">
        <w:rPr>
          <w:rFonts w:ascii="Aptos Narrow" w:hAnsi="Aptos Narrow"/>
        </w:rPr>
        <w:t>H)/</w:t>
      </w:r>
      <w:proofErr w:type="gramEnd"/>
      <w:r w:rsidRPr="007F6F4D">
        <w:rPr>
          <w:rFonts w:ascii="Aptos Narrow" w:hAnsi="Aptos Narrow"/>
        </w:rPr>
        <w:t>2</w:t>
      </w:r>
    </w:p>
    <w:p w14:paraId="64F01BF5" w14:textId="60E8B396" w:rsidR="00E831A3" w:rsidRPr="007F6F4D" w:rsidRDefault="004C24CD">
      <w:pPr>
        <w:rPr>
          <w:rFonts w:ascii="Aptos Narrow" w:hAnsi="Aptos Narrow"/>
        </w:rPr>
      </w:pPr>
      <w:r w:rsidRPr="007F6F4D">
        <w:rPr>
          <w:rFonts w:ascii="Aptos Narrow" w:hAnsi="Aptos Narrow"/>
        </w:rPr>
        <w:t>Resumen video 1</w:t>
      </w:r>
    </w:p>
    <w:p w14:paraId="057B668D" w14:textId="77777777" w:rsidR="004C24CD" w:rsidRPr="007F6F4D" w:rsidRDefault="004C24CD">
      <w:pPr>
        <w:rPr>
          <w:rFonts w:ascii="Aptos Narrow" w:hAnsi="Aptos Narrow"/>
        </w:rPr>
      </w:pPr>
    </w:p>
    <w:p w14:paraId="7C6E71F7" w14:textId="0BFC7009" w:rsidR="004C24CD" w:rsidRPr="007F6F4D" w:rsidRDefault="004C24CD">
      <w:pPr>
        <w:rPr>
          <w:rFonts w:ascii="Aptos Narrow" w:hAnsi="Aptos Narrow"/>
        </w:rPr>
      </w:pPr>
      <w:r w:rsidRPr="007F6F4D">
        <w:rPr>
          <w:rFonts w:ascii="Aptos Narrow" w:hAnsi="Aptos Narrow"/>
        </w:rPr>
        <w:t xml:space="preserve">El Volumen </w:t>
      </w:r>
    </w:p>
    <w:p w14:paraId="286A5936" w14:textId="328F7348" w:rsidR="004C24CD" w:rsidRPr="007F6F4D" w:rsidRDefault="004C24CD">
      <w:pPr>
        <w:rPr>
          <w:rFonts w:ascii="Aptos Narrow" w:hAnsi="Aptos Narrow"/>
        </w:rPr>
      </w:pPr>
      <w:r w:rsidRPr="007F6F4D">
        <w:rPr>
          <w:rFonts w:ascii="Aptos Narrow" w:hAnsi="Aptos Narrow"/>
        </w:rPr>
        <w:t xml:space="preserve">Todos los objetos, elementos ocupa un espacio y a la cantidad de espacio que ocupa un objeto se llama volumen   y para calcularlo se multiplica las tres </w:t>
      </w:r>
      <w:r w:rsidR="000A556B" w:rsidRPr="007F6F4D">
        <w:rPr>
          <w:rFonts w:ascii="Aptos Narrow" w:hAnsi="Aptos Narrow"/>
        </w:rPr>
        <w:t>dimensiones</w:t>
      </w:r>
      <w:r w:rsidR="000A556B">
        <w:rPr>
          <w:rFonts w:ascii="Aptos Narrow" w:hAnsi="Aptos Narrow"/>
        </w:rPr>
        <w:t xml:space="preserve"> </w:t>
      </w:r>
      <w:r w:rsidR="000A556B" w:rsidRPr="007F6F4D">
        <w:rPr>
          <w:rFonts w:ascii="Aptos Narrow" w:hAnsi="Aptos Narrow"/>
        </w:rPr>
        <w:t xml:space="preserve"> B</w:t>
      </w:r>
      <w:r w:rsidRPr="007F6F4D">
        <w:rPr>
          <w:rFonts w:ascii="Aptos Narrow" w:hAnsi="Aptos Narrow"/>
        </w:rPr>
        <w:t>*A*L</w:t>
      </w:r>
    </w:p>
    <w:p w14:paraId="0B686374" w14:textId="77777777" w:rsidR="00877346" w:rsidRPr="007F6F4D" w:rsidRDefault="00877346">
      <w:pPr>
        <w:rPr>
          <w:rFonts w:ascii="Aptos Narrow" w:hAnsi="Aptos Narrow"/>
        </w:rPr>
      </w:pPr>
    </w:p>
    <w:sectPr w:rsidR="00877346" w:rsidRPr="007F6F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6E8"/>
    <w:multiLevelType w:val="multilevel"/>
    <w:tmpl w:val="46D0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409AF"/>
    <w:multiLevelType w:val="multilevel"/>
    <w:tmpl w:val="66E6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71CC6"/>
    <w:multiLevelType w:val="multilevel"/>
    <w:tmpl w:val="2B50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D584E"/>
    <w:multiLevelType w:val="multilevel"/>
    <w:tmpl w:val="CA8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533E1"/>
    <w:multiLevelType w:val="multilevel"/>
    <w:tmpl w:val="07B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77012"/>
    <w:multiLevelType w:val="multilevel"/>
    <w:tmpl w:val="50B0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967DB"/>
    <w:multiLevelType w:val="hybridMultilevel"/>
    <w:tmpl w:val="F5B84B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34F99"/>
    <w:multiLevelType w:val="multilevel"/>
    <w:tmpl w:val="C31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52AD2"/>
    <w:multiLevelType w:val="multilevel"/>
    <w:tmpl w:val="FDA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08344">
    <w:abstractNumId w:val="0"/>
  </w:num>
  <w:num w:numId="2" w16cid:durableId="247540073">
    <w:abstractNumId w:val="5"/>
  </w:num>
  <w:num w:numId="3" w16cid:durableId="1796680768">
    <w:abstractNumId w:val="8"/>
  </w:num>
  <w:num w:numId="4" w16cid:durableId="1747603449">
    <w:abstractNumId w:val="6"/>
  </w:num>
  <w:num w:numId="5" w16cid:durableId="1296376116">
    <w:abstractNumId w:val="1"/>
  </w:num>
  <w:num w:numId="6" w16cid:durableId="1963463277">
    <w:abstractNumId w:val="4"/>
  </w:num>
  <w:num w:numId="7" w16cid:durableId="692263979">
    <w:abstractNumId w:val="2"/>
  </w:num>
  <w:num w:numId="8" w16cid:durableId="1449203467">
    <w:abstractNumId w:val="7"/>
  </w:num>
  <w:num w:numId="9" w16cid:durableId="1074745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46"/>
    <w:rsid w:val="000A556B"/>
    <w:rsid w:val="004C24CD"/>
    <w:rsid w:val="006477BD"/>
    <w:rsid w:val="00747C53"/>
    <w:rsid w:val="007F6F4D"/>
    <w:rsid w:val="00877346"/>
    <w:rsid w:val="008E34A0"/>
    <w:rsid w:val="009A5FBD"/>
    <w:rsid w:val="00A000A2"/>
    <w:rsid w:val="00A37D10"/>
    <w:rsid w:val="00AE416D"/>
    <w:rsid w:val="00E8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69FBA"/>
  <w15:chartTrackingRefBased/>
  <w15:docId w15:val="{5D9BFA2B-7029-4B24-95EC-D1B26261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7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7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7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7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7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7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7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7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7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7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73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73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73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73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73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73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7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7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73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73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73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7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73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7346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4C24CD"/>
    <w:pPr>
      <w:spacing w:after="0" w:line="240" w:lineRule="auto"/>
    </w:pPr>
    <w:rPr>
      <w:kern w:val="0"/>
      <w:sz w:val="22"/>
      <w:szCs w:val="22"/>
      <w:lang w:val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Narvaez</dc:creator>
  <cp:keywords/>
  <dc:description/>
  <cp:lastModifiedBy>Javier Narvaez</cp:lastModifiedBy>
  <cp:revision>4</cp:revision>
  <dcterms:created xsi:type="dcterms:W3CDTF">2026-08-21T00:51:00Z</dcterms:created>
  <dcterms:modified xsi:type="dcterms:W3CDTF">2026-08-21T00:55:00Z</dcterms:modified>
</cp:coreProperties>
</file>