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3D4A3" w14:textId="77777777" w:rsidR="00096405" w:rsidRDefault="00000000">
      <w:pPr>
        <w:pStyle w:val="Title"/>
      </w:pPr>
      <w:r>
        <w:t xml:space="preserve">Full Regression Test Report - </w:t>
      </w:r>
      <w:proofErr w:type="spellStart"/>
      <w:r>
        <w:t>QueueMS</w:t>
      </w:r>
      <w:proofErr w:type="spellEnd"/>
    </w:p>
    <w:p w14:paraId="5DC16820" w14:textId="77777777" w:rsidR="00096405" w:rsidRDefault="00000000">
      <w:r>
        <w:t>Prepared by: Jon Vic Barcenas</w:t>
      </w:r>
    </w:p>
    <w:p w14:paraId="5FC477A7" w14:textId="77777777" w:rsidR="00096405" w:rsidRDefault="00000000">
      <w:r>
        <w:t>Date: May 8, 2026</w:t>
      </w:r>
    </w:p>
    <w:p w14:paraId="0F2F2E51" w14:textId="77777777" w:rsidR="00096405" w:rsidRDefault="00000000">
      <w:r>
        <w:t xml:space="preserve">Project: </w:t>
      </w:r>
      <w:proofErr w:type="spellStart"/>
      <w:r>
        <w:t>QueueMS</w:t>
      </w:r>
      <w:proofErr w:type="spellEnd"/>
      <w:r>
        <w:t xml:space="preserve"> Smart Queue Management System</w:t>
      </w:r>
    </w:p>
    <w:p w14:paraId="20109B71" w14:textId="77777777" w:rsidR="00096405" w:rsidRDefault="00000000">
      <w:r>
        <w:t xml:space="preserve">Repository branch: </w:t>
      </w:r>
      <w:r>
        <w:rPr>
          <w:rFonts w:ascii="Consolas" w:hAnsi="Consolas"/>
          <w:color w:val="333333"/>
        </w:rPr>
        <w:t>feature/</w:t>
      </w:r>
      <w:proofErr w:type="spellStart"/>
      <w:r>
        <w:rPr>
          <w:rFonts w:ascii="Consolas" w:hAnsi="Consolas"/>
          <w:color w:val="333333"/>
        </w:rPr>
        <w:t>QueueMS</w:t>
      </w:r>
      <w:proofErr w:type="spellEnd"/>
      <w:r>
        <w:rPr>
          <w:rFonts w:ascii="Consolas" w:hAnsi="Consolas"/>
          <w:color w:val="333333"/>
        </w:rPr>
        <w:t>/vertical-slice-regression-plan</w:t>
      </w:r>
    </w:p>
    <w:p w14:paraId="3827F280" w14:textId="77777777" w:rsidR="00096405" w:rsidRDefault="00000000">
      <w:r>
        <w:t xml:space="preserve">Primary design reference: </w:t>
      </w:r>
      <w:r>
        <w:rPr>
          <w:rFonts w:ascii="Consolas" w:hAnsi="Consolas"/>
          <w:color w:val="333333"/>
        </w:rPr>
        <w:t>docs/SDD_QueueMS_Barcenas.docx</w:t>
      </w:r>
    </w:p>
    <w:p w14:paraId="6F8EF808" w14:textId="77777777" w:rsidR="00096405" w:rsidRDefault="00000000">
      <w:pPr>
        <w:pStyle w:val="Heading1"/>
      </w:pPr>
      <w:r>
        <w:t>1. Project Information</w:t>
      </w:r>
    </w:p>
    <w:p w14:paraId="5ACE3B72" w14:textId="77777777" w:rsidR="00096405" w:rsidRDefault="00000000">
      <w:proofErr w:type="spellStart"/>
      <w:r>
        <w:t>QueueMS</w:t>
      </w:r>
      <w:proofErr w:type="spellEnd"/>
      <w:r>
        <w:t xml:space="preserve"> is a multi-platform smart queue management system for campus service transactions. The implemented system includes:</w:t>
      </w:r>
    </w:p>
    <w:p w14:paraId="34CB7E06" w14:textId="77777777" w:rsidR="00096405" w:rsidRDefault="00000000">
      <w:pPr>
        <w:numPr>
          <w:ilvl w:val="0"/>
          <w:numId w:val="1"/>
        </w:numPr>
      </w:pPr>
      <w:r>
        <w:t xml:space="preserve">Spring Boot backend with </w:t>
      </w:r>
      <w:proofErr w:type="spellStart"/>
      <w:r>
        <w:t>Firestore</w:t>
      </w:r>
      <w:proofErr w:type="spellEnd"/>
      <w:r>
        <w:t xml:space="preserve"> persistence.</w:t>
      </w:r>
    </w:p>
    <w:p w14:paraId="7DAE7E73" w14:textId="77777777" w:rsidR="00096405" w:rsidRDefault="00000000">
      <w:pPr>
        <w:numPr>
          <w:ilvl w:val="0"/>
          <w:numId w:val="1"/>
        </w:numPr>
      </w:pPr>
      <w:r>
        <w:t xml:space="preserve">React web frontend for users, tellers, and </w:t>
      </w:r>
      <w:proofErr w:type="spellStart"/>
      <w:r>
        <w:t>superadmins</w:t>
      </w:r>
      <w:proofErr w:type="spellEnd"/>
      <w:r>
        <w:t>.</w:t>
      </w:r>
    </w:p>
    <w:p w14:paraId="2A35EC8D" w14:textId="77777777" w:rsidR="00096405" w:rsidRDefault="00000000">
      <w:pPr>
        <w:numPr>
          <w:ilvl w:val="0"/>
          <w:numId w:val="1"/>
        </w:numPr>
      </w:pPr>
      <w:r>
        <w:t>Android mobile app for user queue workflows.</w:t>
      </w:r>
    </w:p>
    <w:p w14:paraId="71C0B0EA" w14:textId="77777777" w:rsidR="00096405" w:rsidRDefault="00000000">
      <w:pPr>
        <w:numPr>
          <w:ilvl w:val="0"/>
          <w:numId w:val="1"/>
        </w:numPr>
      </w:pPr>
      <w:r>
        <w:t xml:space="preserve">JWT authentication, Google OAuth, role-based access control, </w:t>
      </w:r>
      <w:proofErr w:type="spellStart"/>
      <w:r>
        <w:t>Cloudinary</w:t>
      </w:r>
      <w:proofErr w:type="spellEnd"/>
      <w:r>
        <w:t xml:space="preserve"> attachments, SMTP email notifications, Firebase Cloud Messaging, and WebSocket queue updates.</w:t>
      </w:r>
    </w:p>
    <w:p w14:paraId="084FFD18" w14:textId="77777777" w:rsidR="00096405" w:rsidRDefault="00000000">
      <w:pPr>
        <w:pStyle w:val="Heading1"/>
      </w:pPr>
      <w:r>
        <w:t>2. Refactoring Summary</w:t>
      </w:r>
    </w:p>
    <w:p w14:paraId="7FAD2D66" w14:textId="77777777" w:rsidR="00096405" w:rsidRDefault="00000000">
      <w:r>
        <w:t>The project was refactored from a primarily technical-layer structure into a Vertical Slice Architecture. Feature behavior is now grouped by business capability while shared infrastructure remains outside feature slices.</w:t>
      </w:r>
    </w:p>
    <w:p w14:paraId="31B39E49" w14:textId="77777777" w:rsidR="00096405" w:rsidRDefault="00000000">
      <w:r>
        <w:t>Backend changes:</w:t>
      </w:r>
    </w:p>
    <w:p w14:paraId="52CC36A7" w14:textId="77777777" w:rsidR="00096405" w:rsidRDefault="00000000">
      <w:pPr>
        <w:numPr>
          <w:ilvl w:val="0"/>
          <w:numId w:val="1"/>
        </w:numPr>
      </w:pPr>
      <w:r>
        <w:rPr>
          <w:rFonts w:ascii="Consolas" w:hAnsi="Consolas"/>
          <w:color w:val="333333"/>
        </w:rPr>
        <w:t>feature/auth</w:t>
      </w:r>
      <w:r>
        <w:t>: authentication controller, auth service, JWT service, OAuth success handler, auth DTOs.</w:t>
      </w:r>
    </w:p>
    <w:p w14:paraId="7F59803A" w14:textId="77777777" w:rsidR="00096405" w:rsidRDefault="00000000">
      <w:pPr>
        <w:numPr>
          <w:ilvl w:val="0"/>
          <w:numId w:val="1"/>
        </w:numPr>
      </w:pPr>
      <w:r>
        <w:rPr>
          <w:rFonts w:ascii="Consolas" w:hAnsi="Consolas"/>
          <w:color w:val="333333"/>
        </w:rPr>
        <w:t>feature/admin</w:t>
      </w:r>
      <w:r>
        <w:t>: admin controller, admin service, admin DTOs.</w:t>
      </w:r>
    </w:p>
    <w:p w14:paraId="27992FED" w14:textId="77777777" w:rsidR="00096405" w:rsidRDefault="00000000">
      <w:pPr>
        <w:numPr>
          <w:ilvl w:val="0"/>
          <w:numId w:val="1"/>
        </w:numPr>
      </w:pPr>
      <w:r>
        <w:rPr>
          <w:rFonts w:ascii="Consolas" w:hAnsi="Consolas"/>
          <w:color w:val="333333"/>
        </w:rPr>
        <w:t>feature/teller</w:t>
      </w:r>
      <w:r>
        <w:t>: teller controller, teller service, teller DTOs.</w:t>
      </w:r>
    </w:p>
    <w:p w14:paraId="3AD05E81" w14:textId="77777777" w:rsidR="00096405" w:rsidRDefault="00000000">
      <w:pPr>
        <w:numPr>
          <w:ilvl w:val="0"/>
          <w:numId w:val="1"/>
        </w:numPr>
      </w:pPr>
      <w:r>
        <w:rPr>
          <w:rFonts w:ascii="Consolas" w:hAnsi="Consolas"/>
          <w:color w:val="333333"/>
        </w:rPr>
        <w:t>feature/requests</w:t>
      </w:r>
      <w:r>
        <w:t>: request controller, request service, request DTOs.</w:t>
      </w:r>
    </w:p>
    <w:p w14:paraId="66C658AC" w14:textId="77777777" w:rsidR="00096405" w:rsidRDefault="00000000">
      <w:pPr>
        <w:numPr>
          <w:ilvl w:val="0"/>
          <w:numId w:val="1"/>
        </w:numPr>
      </w:pPr>
      <w:r>
        <w:rPr>
          <w:rFonts w:ascii="Consolas" w:hAnsi="Consolas"/>
          <w:color w:val="333333"/>
        </w:rPr>
        <w:t>feature/counters</w:t>
      </w:r>
      <w:r>
        <w:t>: counter controller and counter service.</w:t>
      </w:r>
    </w:p>
    <w:p w14:paraId="6244A835" w14:textId="77777777" w:rsidR="00096405" w:rsidRDefault="00000000">
      <w:pPr>
        <w:numPr>
          <w:ilvl w:val="0"/>
          <w:numId w:val="1"/>
        </w:numPr>
      </w:pPr>
      <w:r>
        <w:rPr>
          <w:rFonts w:ascii="Consolas" w:hAnsi="Consolas"/>
          <w:color w:val="333333"/>
        </w:rPr>
        <w:t>feature/holidays</w:t>
      </w:r>
      <w:r>
        <w:t>: holiday controller, holiday service, holiday DTO.</w:t>
      </w:r>
    </w:p>
    <w:p w14:paraId="7EF5DE67" w14:textId="77777777" w:rsidR="00096405" w:rsidRDefault="00000000">
      <w:pPr>
        <w:numPr>
          <w:ilvl w:val="0"/>
          <w:numId w:val="1"/>
        </w:numPr>
      </w:pPr>
      <w:r>
        <w:rPr>
          <w:rFonts w:ascii="Consolas" w:hAnsi="Consolas"/>
          <w:color w:val="333333"/>
        </w:rPr>
        <w:t>infrastructure/notification</w:t>
      </w:r>
      <w:r>
        <w:t>: email and FCM services.</w:t>
      </w:r>
    </w:p>
    <w:p w14:paraId="39621DDD" w14:textId="77777777" w:rsidR="00096405" w:rsidRDefault="00000000">
      <w:pPr>
        <w:numPr>
          <w:ilvl w:val="0"/>
          <w:numId w:val="1"/>
        </w:numPr>
      </w:pPr>
      <w:r>
        <w:rPr>
          <w:rFonts w:ascii="Consolas" w:hAnsi="Consolas"/>
          <w:color w:val="333333"/>
        </w:rPr>
        <w:t>infrastructure/storage</w:t>
      </w:r>
      <w:r>
        <w:t xml:space="preserve">: </w:t>
      </w:r>
      <w:proofErr w:type="spellStart"/>
      <w:r>
        <w:t>Cloudinary</w:t>
      </w:r>
      <w:proofErr w:type="spellEnd"/>
      <w:r>
        <w:t>-backed file storage service.</w:t>
      </w:r>
    </w:p>
    <w:p w14:paraId="04207849" w14:textId="77777777" w:rsidR="00096405" w:rsidRDefault="00000000">
      <w:r>
        <w:lastRenderedPageBreak/>
        <w:t>Web changes:</w:t>
      </w:r>
    </w:p>
    <w:p w14:paraId="6CB3498E" w14:textId="77777777" w:rsidR="00096405" w:rsidRDefault="00000000">
      <w:pPr>
        <w:numPr>
          <w:ilvl w:val="0"/>
          <w:numId w:val="1"/>
        </w:numPr>
      </w:pPr>
      <w:r>
        <w:rPr>
          <w:rFonts w:ascii="Consolas" w:hAnsi="Consolas"/>
          <w:color w:val="333333"/>
        </w:rPr>
        <w:t>features/auth</w:t>
      </w:r>
      <w:r>
        <w:t>: login, register, OAuth callback, auth context, auth service, auth types.</w:t>
      </w:r>
    </w:p>
    <w:p w14:paraId="3519BFE7" w14:textId="77777777" w:rsidR="00096405" w:rsidRDefault="00000000">
      <w:pPr>
        <w:numPr>
          <w:ilvl w:val="0"/>
          <w:numId w:val="1"/>
        </w:numPr>
      </w:pPr>
      <w:r>
        <w:rPr>
          <w:rFonts w:ascii="Consolas" w:hAnsi="Consolas"/>
          <w:color w:val="333333"/>
        </w:rPr>
        <w:t>features/admin</w:t>
      </w:r>
      <w:r>
        <w:t>: admin dashboard, admin service, admin types.</w:t>
      </w:r>
    </w:p>
    <w:p w14:paraId="37E3C960" w14:textId="77777777" w:rsidR="00096405" w:rsidRDefault="00000000">
      <w:pPr>
        <w:numPr>
          <w:ilvl w:val="0"/>
          <w:numId w:val="1"/>
        </w:numPr>
      </w:pPr>
      <w:r>
        <w:rPr>
          <w:rFonts w:ascii="Consolas" w:hAnsi="Consolas"/>
          <w:color w:val="333333"/>
        </w:rPr>
        <w:t>features/teller</w:t>
      </w:r>
      <w:r>
        <w:t>: teller dashboard, teller service, teller types.</w:t>
      </w:r>
    </w:p>
    <w:p w14:paraId="38B13427" w14:textId="77777777" w:rsidR="00096405" w:rsidRDefault="00000000">
      <w:pPr>
        <w:numPr>
          <w:ilvl w:val="0"/>
          <w:numId w:val="1"/>
        </w:numPr>
      </w:pPr>
      <w:r>
        <w:rPr>
          <w:rFonts w:ascii="Consolas" w:hAnsi="Consolas"/>
          <w:color w:val="333333"/>
        </w:rPr>
        <w:t>features/user-requests</w:t>
      </w:r>
      <w:r>
        <w:t>: user dashboard, counter/request services, request types.</w:t>
      </w:r>
    </w:p>
    <w:p w14:paraId="012A9290" w14:textId="77777777" w:rsidR="00096405" w:rsidRDefault="00000000">
      <w:pPr>
        <w:numPr>
          <w:ilvl w:val="0"/>
          <w:numId w:val="1"/>
        </w:numPr>
      </w:pPr>
      <w:r>
        <w:rPr>
          <w:rFonts w:ascii="Consolas" w:hAnsi="Consolas"/>
          <w:color w:val="333333"/>
        </w:rPr>
        <w:t>features/dashboard</w:t>
      </w:r>
      <w:r>
        <w:t>: role-based dashboard router.</w:t>
      </w:r>
    </w:p>
    <w:p w14:paraId="59456259" w14:textId="77777777" w:rsidR="00096405" w:rsidRDefault="00000000">
      <w:pPr>
        <w:numPr>
          <w:ilvl w:val="0"/>
          <w:numId w:val="1"/>
        </w:numPr>
      </w:pPr>
      <w:r>
        <w:rPr>
          <w:rFonts w:ascii="Consolas" w:hAnsi="Consolas"/>
          <w:color w:val="333333"/>
        </w:rPr>
        <w:t>shared/</w:t>
      </w:r>
      <w:proofErr w:type="spellStart"/>
      <w:r>
        <w:rPr>
          <w:rFonts w:ascii="Consolas" w:hAnsi="Consolas"/>
          <w:color w:val="333333"/>
        </w:rPr>
        <w:t>api</w:t>
      </w:r>
      <w:proofErr w:type="spellEnd"/>
      <w:r>
        <w:t>: authenticated fetch and token helpers.</w:t>
      </w:r>
    </w:p>
    <w:p w14:paraId="55DAC779" w14:textId="77777777" w:rsidR="00096405" w:rsidRDefault="00000000">
      <w:pPr>
        <w:numPr>
          <w:ilvl w:val="0"/>
          <w:numId w:val="1"/>
        </w:numPr>
      </w:pPr>
      <w:r>
        <w:rPr>
          <w:rFonts w:ascii="Consolas" w:hAnsi="Consolas"/>
          <w:color w:val="333333"/>
        </w:rPr>
        <w:t>shared/</w:t>
      </w:r>
      <w:proofErr w:type="spellStart"/>
      <w:r>
        <w:rPr>
          <w:rFonts w:ascii="Consolas" w:hAnsi="Consolas"/>
          <w:color w:val="333333"/>
        </w:rPr>
        <w:t>realtime</w:t>
      </w:r>
      <w:proofErr w:type="spellEnd"/>
      <w:r>
        <w:t>: WebSocket/STOMP client.</w:t>
      </w:r>
    </w:p>
    <w:p w14:paraId="45235BC7" w14:textId="77777777" w:rsidR="00096405" w:rsidRDefault="00000000">
      <w:r>
        <w:t>Mobile changes:</w:t>
      </w:r>
    </w:p>
    <w:p w14:paraId="7884AD91" w14:textId="77777777" w:rsidR="00096405" w:rsidRDefault="00000000">
      <w:pPr>
        <w:numPr>
          <w:ilvl w:val="0"/>
          <w:numId w:val="1"/>
        </w:numPr>
      </w:pPr>
      <w:r>
        <w:rPr>
          <w:rFonts w:ascii="Consolas" w:hAnsi="Consolas"/>
          <w:color w:val="333333"/>
        </w:rPr>
        <w:t>features/auth</w:t>
      </w:r>
      <w:r>
        <w:t>: login/register activities, auth repository, auth view model/factory.</w:t>
      </w:r>
    </w:p>
    <w:p w14:paraId="1503906F" w14:textId="77777777" w:rsidR="00096405" w:rsidRDefault="00000000">
      <w:pPr>
        <w:numPr>
          <w:ilvl w:val="0"/>
          <w:numId w:val="1"/>
        </w:numPr>
      </w:pPr>
      <w:r>
        <w:rPr>
          <w:rFonts w:ascii="Consolas" w:hAnsi="Consolas"/>
          <w:color w:val="333333"/>
        </w:rPr>
        <w:t>features/requests</w:t>
      </w:r>
      <w:r>
        <w:t xml:space="preserve">: main user request activity, request repository, queue </w:t>
      </w:r>
      <w:proofErr w:type="spellStart"/>
      <w:r>
        <w:t>realtime</w:t>
      </w:r>
      <w:proofErr w:type="spellEnd"/>
      <w:r>
        <w:t xml:space="preserve"> client.</w:t>
      </w:r>
    </w:p>
    <w:p w14:paraId="44C8B66F" w14:textId="77777777" w:rsidR="00096405" w:rsidRDefault="00000000">
      <w:pPr>
        <w:numPr>
          <w:ilvl w:val="0"/>
          <w:numId w:val="1"/>
        </w:numPr>
      </w:pPr>
      <w:r>
        <w:rPr>
          <w:rFonts w:ascii="Consolas" w:hAnsi="Consolas"/>
          <w:color w:val="333333"/>
        </w:rPr>
        <w:t>features/notifications</w:t>
      </w:r>
      <w:r>
        <w:t>: Firebase messaging service.</w:t>
      </w:r>
    </w:p>
    <w:p w14:paraId="630B9E6F" w14:textId="77777777" w:rsidR="00096405" w:rsidRDefault="00000000">
      <w:pPr>
        <w:numPr>
          <w:ilvl w:val="0"/>
          <w:numId w:val="1"/>
        </w:numPr>
      </w:pPr>
      <w:r>
        <w:rPr>
          <w:rFonts w:ascii="Consolas" w:hAnsi="Consolas"/>
          <w:color w:val="333333"/>
        </w:rPr>
        <w:t>shared/session</w:t>
      </w:r>
      <w:r>
        <w:t>: token and FCM token session manager.</w:t>
      </w:r>
    </w:p>
    <w:p w14:paraId="4FC9E78F" w14:textId="77777777" w:rsidR="00096405" w:rsidRDefault="00000000">
      <w:pPr>
        <w:numPr>
          <w:ilvl w:val="0"/>
          <w:numId w:val="1"/>
        </w:numPr>
      </w:pPr>
      <w:r>
        <w:t xml:space="preserve">Android manifest and layout </w:t>
      </w:r>
      <w:proofErr w:type="spellStart"/>
      <w:proofErr w:type="gramStart"/>
      <w:r>
        <w:rPr>
          <w:rFonts w:ascii="Consolas" w:hAnsi="Consolas"/>
          <w:color w:val="333333"/>
        </w:rPr>
        <w:t>tools:context</w:t>
      </w:r>
      <w:proofErr w:type="spellEnd"/>
      <w:proofErr w:type="gramEnd"/>
      <w:r>
        <w:t xml:space="preserve"> values were updated to the new package names.</w:t>
      </w:r>
    </w:p>
    <w:p w14:paraId="0FC52D9F" w14:textId="77777777" w:rsidR="00096405" w:rsidRDefault="00000000">
      <w:pPr>
        <w:pStyle w:val="Heading1"/>
      </w:pPr>
      <w:r>
        <w:t>3. Updated Project Structure</w:t>
      </w:r>
    </w:p>
    <w:p w14:paraId="1A73E9FB" w14:textId="77777777" w:rsidR="00096405" w:rsidRDefault="00000000">
      <w:pPr>
        <w:pStyle w:val="CodeBlock"/>
        <w:spacing w:line="276" w:lineRule="auto"/>
        <w:ind w:left="240"/>
      </w:pPr>
      <w:r>
        <w:t>backend/</w:t>
      </w:r>
      <w:proofErr w:type="spellStart"/>
      <w:r>
        <w:t>src</w:t>
      </w:r>
      <w:proofErr w:type="spellEnd"/>
      <w:r>
        <w:t>/main/java/</w:t>
      </w:r>
      <w:proofErr w:type="spellStart"/>
      <w:r>
        <w:t>edu</w:t>
      </w:r>
      <w:proofErr w:type="spellEnd"/>
      <w:r>
        <w:t>/</w:t>
      </w:r>
      <w:proofErr w:type="spellStart"/>
      <w:r>
        <w:t>cit</w:t>
      </w:r>
      <w:proofErr w:type="spellEnd"/>
      <w:r>
        <w:t>/</w:t>
      </w:r>
      <w:proofErr w:type="spellStart"/>
      <w:r>
        <w:t>barcenas</w:t>
      </w:r>
      <w:proofErr w:type="spellEnd"/>
      <w:r>
        <w:t>/</w:t>
      </w:r>
      <w:proofErr w:type="spellStart"/>
      <w:r>
        <w:t>queuems</w:t>
      </w:r>
      <w:proofErr w:type="spellEnd"/>
      <w:r>
        <w:t>/</w:t>
      </w:r>
    </w:p>
    <w:p w14:paraId="6BE40504" w14:textId="77777777" w:rsidR="00096405" w:rsidRDefault="00000000">
      <w:pPr>
        <w:pStyle w:val="CodeBlock"/>
        <w:spacing w:line="276" w:lineRule="auto"/>
        <w:ind w:left="240"/>
      </w:pPr>
      <w:r>
        <w:t xml:space="preserve">  feature/</w:t>
      </w:r>
    </w:p>
    <w:p w14:paraId="25A16B8E" w14:textId="77777777" w:rsidR="00096405" w:rsidRDefault="00000000">
      <w:pPr>
        <w:pStyle w:val="CodeBlock"/>
        <w:spacing w:line="276" w:lineRule="auto"/>
        <w:ind w:left="240"/>
      </w:pPr>
      <w:r>
        <w:t xml:space="preserve">    admin/</w:t>
      </w:r>
    </w:p>
    <w:p w14:paraId="3CA7FF3A" w14:textId="77777777" w:rsidR="00096405" w:rsidRDefault="00000000">
      <w:pPr>
        <w:pStyle w:val="CodeBlock"/>
        <w:spacing w:line="276" w:lineRule="auto"/>
        <w:ind w:left="240"/>
      </w:pPr>
      <w:r>
        <w:t xml:space="preserve">    auth/</w:t>
      </w:r>
    </w:p>
    <w:p w14:paraId="13F72957" w14:textId="77777777" w:rsidR="00096405" w:rsidRDefault="00000000">
      <w:pPr>
        <w:pStyle w:val="CodeBlock"/>
        <w:spacing w:line="276" w:lineRule="auto"/>
        <w:ind w:left="240"/>
      </w:pPr>
      <w:r>
        <w:t xml:space="preserve">    counters/</w:t>
      </w:r>
    </w:p>
    <w:p w14:paraId="0BF9BD35" w14:textId="77777777" w:rsidR="00096405" w:rsidRDefault="00000000">
      <w:pPr>
        <w:pStyle w:val="CodeBlock"/>
        <w:spacing w:line="276" w:lineRule="auto"/>
        <w:ind w:left="240"/>
      </w:pPr>
      <w:r>
        <w:t xml:space="preserve">    holidays/</w:t>
      </w:r>
    </w:p>
    <w:p w14:paraId="06DC627D" w14:textId="77777777" w:rsidR="00096405" w:rsidRDefault="00000000">
      <w:pPr>
        <w:pStyle w:val="CodeBlock"/>
        <w:spacing w:line="276" w:lineRule="auto"/>
        <w:ind w:left="240"/>
      </w:pPr>
      <w:r>
        <w:t xml:space="preserve">    requests/</w:t>
      </w:r>
    </w:p>
    <w:p w14:paraId="4FBB0CC8" w14:textId="77777777" w:rsidR="00096405" w:rsidRDefault="00000000">
      <w:pPr>
        <w:pStyle w:val="CodeBlock"/>
        <w:spacing w:line="276" w:lineRule="auto"/>
        <w:ind w:left="240"/>
      </w:pPr>
      <w:r>
        <w:t xml:space="preserve">    teller/</w:t>
      </w:r>
    </w:p>
    <w:p w14:paraId="55E63769" w14:textId="77777777" w:rsidR="00096405" w:rsidRDefault="00000000">
      <w:pPr>
        <w:pStyle w:val="CodeBlock"/>
        <w:spacing w:line="276" w:lineRule="auto"/>
        <w:ind w:left="240"/>
      </w:pPr>
      <w:r>
        <w:t xml:space="preserve">  infrastructure/</w:t>
      </w:r>
    </w:p>
    <w:p w14:paraId="7BE8A06A" w14:textId="77777777" w:rsidR="00096405" w:rsidRDefault="00000000">
      <w:pPr>
        <w:pStyle w:val="CodeBlock"/>
        <w:spacing w:line="276" w:lineRule="auto"/>
        <w:ind w:left="240"/>
      </w:pPr>
      <w:r>
        <w:t xml:space="preserve">    notification/</w:t>
      </w:r>
    </w:p>
    <w:p w14:paraId="265F0A94" w14:textId="77777777" w:rsidR="00096405" w:rsidRDefault="00000000">
      <w:pPr>
        <w:pStyle w:val="CodeBlock"/>
        <w:spacing w:line="276" w:lineRule="auto"/>
        <w:ind w:left="240"/>
      </w:pPr>
      <w:r>
        <w:t xml:space="preserve">    storage/</w:t>
      </w:r>
    </w:p>
    <w:p w14:paraId="2725A436" w14:textId="77777777" w:rsidR="00096405" w:rsidRDefault="00096405">
      <w:pPr>
        <w:pStyle w:val="CodeBlock"/>
        <w:spacing w:line="276" w:lineRule="auto"/>
        <w:ind w:left="240"/>
      </w:pPr>
    </w:p>
    <w:p w14:paraId="6A197A4A" w14:textId="77777777" w:rsidR="00096405" w:rsidRDefault="00000000">
      <w:pPr>
        <w:pStyle w:val="CodeBlock"/>
        <w:spacing w:line="276" w:lineRule="auto"/>
        <w:ind w:left="240"/>
      </w:pPr>
      <w:r>
        <w:t>web/</w:t>
      </w:r>
      <w:proofErr w:type="spellStart"/>
      <w:r>
        <w:t>src</w:t>
      </w:r>
      <w:proofErr w:type="spellEnd"/>
      <w:r>
        <w:t>/</w:t>
      </w:r>
    </w:p>
    <w:p w14:paraId="6E755E71" w14:textId="77777777" w:rsidR="00096405" w:rsidRDefault="00000000">
      <w:pPr>
        <w:pStyle w:val="CodeBlock"/>
        <w:spacing w:line="276" w:lineRule="auto"/>
        <w:ind w:left="240"/>
      </w:pPr>
      <w:r>
        <w:t xml:space="preserve">  features/</w:t>
      </w:r>
    </w:p>
    <w:p w14:paraId="27B51508" w14:textId="77777777" w:rsidR="00096405" w:rsidRDefault="00000000">
      <w:pPr>
        <w:pStyle w:val="CodeBlock"/>
        <w:spacing w:line="276" w:lineRule="auto"/>
        <w:ind w:left="240"/>
      </w:pPr>
      <w:r>
        <w:t xml:space="preserve">    admin/</w:t>
      </w:r>
    </w:p>
    <w:p w14:paraId="68F490AC" w14:textId="77777777" w:rsidR="00096405" w:rsidRDefault="00000000">
      <w:pPr>
        <w:pStyle w:val="CodeBlock"/>
        <w:spacing w:line="276" w:lineRule="auto"/>
        <w:ind w:left="240"/>
      </w:pPr>
      <w:r>
        <w:t xml:space="preserve">    auth/</w:t>
      </w:r>
    </w:p>
    <w:p w14:paraId="095EFC3E" w14:textId="77777777" w:rsidR="00096405" w:rsidRDefault="00000000">
      <w:pPr>
        <w:pStyle w:val="CodeBlock"/>
        <w:spacing w:line="276" w:lineRule="auto"/>
        <w:ind w:left="240"/>
      </w:pPr>
      <w:r>
        <w:t xml:space="preserve">    dashboard/</w:t>
      </w:r>
    </w:p>
    <w:p w14:paraId="1BFF7D44" w14:textId="77777777" w:rsidR="00096405" w:rsidRDefault="00000000">
      <w:pPr>
        <w:pStyle w:val="CodeBlock"/>
        <w:spacing w:line="276" w:lineRule="auto"/>
        <w:ind w:left="240"/>
      </w:pPr>
      <w:r>
        <w:t xml:space="preserve">    teller/</w:t>
      </w:r>
    </w:p>
    <w:p w14:paraId="337549A9" w14:textId="77777777" w:rsidR="00096405" w:rsidRDefault="00000000">
      <w:pPr>
        <w:pStyle w:val="CodeBlock"/>
        <w:spacing w:line="276" w:lineRule="auto"/>
        <w:ind w:left="240"/>
      </w:pPr>
      <w:r>
        <w:t xml:space="preserve">    user-requests/</w:t>
      </w:r>
    </w:p>
    <w:p w14:paraId="35979576" w14:textId="77777777" w:rsidR="00096405" w:rsidRDefault="00000000">
      <w:pPr>
        <w:pStyle w:val="CodeBlock"/>
        <w:spacing w:line="276" w:lineRule="auto"/>
        <w:ind w:left="240"/>
      </w:pPr>
      <w:r>
        <w:t xml:space="preserve">  shared/</w:t>
      </w:r>
    </w:p>
    <w:p w14:paraId="134DAB22" w14:textId="77777777" w:rsidR="00096405" w:rsidRDefault="00000000">
      <w:pPr>
        <w:pStyle w:val="CodeBlock"/>
        <w:spacing w:line="276" w:lineRule="auto"/>
        <w:ind w:left="240"/>
      </w:pPr>
      <w:r>
        <w:lastRenderedPageBreak/>
        <w:t xml:space="preserve">    </w:t>
      </w:r>
      <w:proofErr w:type="spellStart"/>
      <w:r>
        <w:t>api</w:t>
      </w:r>
      <w:proofErr w:type="spellEnd"/>
      <w:r>
        <w:t>/</w:t>
      </w:r>
    </w:p>
    <w:p w14:paraId="25AAF3F8" w14:textId="77777777" w:rsidR="00096405" w:rsidRDefault="00000000">
      <w:pPr>
        <w:pStyle w:val="CodeBlock"/>
        <w:spacing w:line="276" w:lineRule="auto"/>
        <w:ind w:left="240"/>
      </w:pPr>
      <w:r>
        <w:t xml:space="preserve">    </w:t>
      </w:r>
      <w:proofErr w:type="spellStart"/>
      <w:r>
        <w:t>realtime</w:t>
      </w:r>
      <w:proofErr w:type="spellEnd"/>
      <w:r>
        <w:t>/</w:t>
      </w:r>
    </w:p>
    <w:p w14:paraId="2A5E48E9" w14:textId="77777777" w:rsidR="00096405" w:rsidRDefault="00096405">
      <w:pPr>
        <w:pStyle w:val="CodeBlock"/>
        <w:spacing w:line="276" w:lineRule="auto"/>
        <w:ind w:left="240"/>
      </w:pPr>
    </w:p>
    <w:p w14:paraId="7E1FE7FC" w14:textId="77777777" w:rsidR="00096405" w:rsidRDefault="00000000">
      <w:pPr>
        <w:pStyle w:val="CodeBlock"/>
        <w:spacing w:line="276" w:lineRule="auto"/>
        <w:ind w:left="240"/>
      </w:pPr>
      <w:r>
        <w:t>mobile/app/</w:t>
      </w:r>
      <w:proofErr w:type="spellStart"/>
      <w:r>
        <w:t>src</w:t>
      </w:r>
      <w:proofErr w:type="spellEnd"/>
      <w:r>
        <w:t>/main/java/</w:t>
      </w:r>
      <w:proofErr w:type="spellStart"/>
      <w:r>
        <w:t>edu</w:t>
      </w:r>
      <w:proofErr w:type="spellEnd"/>
      <w:r>
        <w:t>/</w:t>
      </w:r>
      <w:proofErr w:type="spellStart"/>
      <w:r>
        <w:t>cit</w:t>
      </w:r>
      <w:proofErr w:type="spellEnd"/>
      <w:r>
        <w:t>/</w:t>
      </w:r>
      <w:proofErr w:type="spellStart"/>
      <w:r>
        <w:t>barcenas</w:t>
      </w:r>
      <w:proofErr w:type="spellEnd"/>
      <w:r>
        <w:t>/</w:t>
      </w:r>
      <w:proofErr w:type="spellStart"/>
      <w:r>
        <w:t>queuems</w:t>
      </w:r>
      <w:proofErr w:type="spellEnd"/>
      <w:r>
        <w:t>/</w:t>
      </w:r>
    </w:p>
    <w:p w14:paraId="2913AA7B" w14:textId="77777777" w:rsidR="00096405" w:rsidRDefault="00000000">
      <w:pPr>
        <w:pStyle w:val="CodeBlock"/>
        <w:spacing w:line="276" w:lineRule="auto"/>
        <w:ind w:left="240"/>
      </w:pPr>
      <w:r>
        <w:t xml:space="preserve">  features/</w:t>
      </w:r>
    </w:p>
    <w:p w14:paraId="727FF4F1" w14:textId="77777777" w:rsidR="00096405" w:rsidRDefault="00000000">
      <w:pPr>
        <w:pStyle w:val="CodeBlock"/>
        <w:spacing w:line="276" w:lineRule="auto"/>
        <w:ind w:left="240"/>
      </w:pPr>
      <w:r>
        <w:t xml:space="preserve">    auth/</w:t>
      </w:r>
    </w:p>
    <w:p w14:paraId="31E4AD99" w14:textId="77777777" w:rsidR="00096405" w:rsidRDefault="00000000">
      <w:pPr>
        <w:pStyle w:val="CodeBlock"/>
        <w:spacing w:line="276" w:lineRule="auto"/>
        <w:ind w:left="240"/>
      </w:pPr>
      <w:r>
        <w:t xml:space="preserve">    notifications/</w:t>
      </w:r>
    </w:p>
    <w:p w14:paraId="2CE49DBA" w14:textId="77777777" w:rsidR="00096405" w:rsidRDefault="00000000">
      <w:pPr>
        <w:pStyle w:val="CodeBlock"/>
        <w:spacing w:line="276" w:lineRule="auto"/>
        <w:ind w:left="240"/>
      </w:pPr>
      <w:r>
        <w:t xml:space="preserve">    requests/</w:t>
      </w:r>
    </w:p>
    <w:p w14:paraId="5983A590" w14:textId="77777777" w:rsidR="00096405" w:rsidRDefault="00000000">
      <w:pPr>
        <w:pStyle w:val="CodeBlock"/>
        <w:spacing w:line="276" w:lineRule="auto"/>
        <w:ind w:left="240"/>
      </w:pPr>
      <w:r>
        <w:t xml:space="preserve">  shared/</w:t>
      </w:r>
    </w:p>
    <w:p w14:paraId="2A73599C" w14:textId="77777777" w:rsidR="00096405" w:rsidRDefault="00000000">
      <w:pPr>
        <w:pStyle w:val="CodeBlock"/>
        <w:spacing w:line="276" w:lineRule="auto"/>
        <w:ind w:left="240"/>
      </w:pPr>
      <w:r>
        <w:t xml:space="preserve">    session/</w:t>
      </w:r>
    </w:p>
    <w:p w14:paraId="26417669" w14:textId="77777777" w:rsidR="00096405" w:rsidRDefault="00000000">
      <w:pPr>
        <w:pStyle w:val="CodeBlock"/>
        <w:spacing w:line="276" w:lineRule="auto"/>
        <w:ind w:left="240"/>
      </w:pPr>
      <w:r>
        <w:t xml:space="preserve">  </w:t>
      </w:r>
      <w:proofErr w:type="spellStart"/>
      <w:r>
        <w:t>api</w:t>
      </w:r>
      <w:proofErr w:type="spellEnd"/>
      <w:r>
        <w:t>/</w:t>
      </w:r>
    </w:p>
    <w:p w14:paraId="38687196" w14:textId="77777777" w:rsidR="00096405" w:rsidRDefault="00096405"/>
    <w:p w14:paraId="19DA605C" w14:textId="77777777" w:rsidR="00096405" w:rsidRDefault="00000000">
      <w:pPr>
        <w:pStyle w:val="Heading1"/>
      </w:pPr>
      <w:r>
        <w:t>4. Test Plan Documentation</w:t>
      </w:r>
    </w:p>
    <w:p w14:paraId="69AF6D3B" w14:textId="77777777" w:rsidR="00096405" w:rsidRDefault="00000000">
      <w:r>
        <w:t xml:space="preserve">The complete detailed test plan is maintained in </w:t>
      </w:r>
      <w:r>
        <w:rPr>
          <w:rFonts w:ascii="Consolas" w:hAnsi="Consolas"/>
          <w:color w:val="333333"/>
        </w:rPr>
        <w:t>docs/Software_Test_Plan_QueueMS.md</w:t>
      </w:r>
      <w:r>
        <w:t>. The required test-plan content is summarized here so this regression report is complete as a single submission document.</w:t>
      </w:r>
    </w:p>
    <w:p w14:paraId="09FE590A" w14:textId="77777777" w:rsidR="00096405" w:rsidRDefault="00000000">
      <w:pPr>
        <w:pStyle w:val="Heading2"/>
      </w:pPr>
      <w:r>
        <w:t>Test Scope</w:t>
      </w:r>
    </w:p>
    <w:p w14:paraId="7DAA779F" w14:textId="77777777" w:rsidR="00096405" w:rsidRDefault="00000000">
      <w:r>
        <w:t xml:space="preserve">The regression test scope covers the implemented </w:t>
      </w:r>
      <w:proofErr w:type="spellStart"/>
      <w:r>
        <w:t>QueueMS</w:t>
      </w:r>
      <w:proofErr w:type="spellEnd"/>
      <w:r>
        <w:t xml:space="preserve"> backend, web frontend, and Android mobile application after Vertical Slice Architecture refactoring.</w:t>
      </w:r>
    </w:p>
    <w:p w14:paraId="0FBC084C" w14:textId="77777777" w:rsidR="00096405" w:rsidRDefault="00000000">
      <w:r>
        <w:t>In scope:</w:t>
      </w:r>
    </w:p>
    <w:p w14:paraId="3B971710" w14:textId="77777777" w:rsidR="00096405" w:rsidRDefault="00000000">
      <w:pPr>
        <w:numPr>
          <w:ilvl w:val="0"/>
          <w:numId w:val="1"/>
        </w:numPr>
      </w:pPr>
      <w:r>
        <w:t>Email/password registration and login.</w:t>
      </w:r>
    </w:p>
    <w:p w14:paraId="2E5C9748" w14:textId="77777777" w:rsidR="00096405" w:rsidRDefault="00000000">
      <w:pPr>
        <w:numPr>
          <w:ilvl w:val="0"/>
          <w:numId w:val="1"/>
        </w:numPr>
      </w:pPr>
      <w:r>
        <w:t>Google OAuth callback login.</w:t>
      </w:r>
    </w:p>
    <w:p w14:paraId="31247029" w14:textId="77777777" w:rsidR="00096405" w:rsidRDefault="00000000">
      <w:pPr>
        <w:numPr>
          <w:ilvl w:val="0"/>
          <w:numId w:val="1"/>
        </w:numPr>
      </w:pPr>
      <w:r>
        <w:t>JWT session restoration and role-based protected routes.</w:t>
      </w:r>
    </w:p>
    <w:p w14:paraId="5DEFA7EA" w14:textId="77777777" w:rsidR="00096405" w:rsidRDefault="00000000">
      <w:pPr>
        <w:numPr>
          <w:ilvl w:val="0"/>
          <w:numId w:val="1"/>
        </w:numPr>
      </w:pPr>
      <w:r>
        <w:t>User profile retrieval and name update.</w:t>
      </w:r>
    </w:p>
    <w:p w14:paraId="4E099FBD" w14:textId="77777777" w:rsidR="00096405" w:rsidRDefault="00000000">
      <w:pPr>
        <w:numPr>
          <w:ilvl w:val="0"/>
          <w:numId w:val="1"/>
        </w:numPr>
      </w:pPr>
      <w:r>
        <w:t>Service request creation, listing, cancellation, queue position, and document upload/download.</w:t>
      </w:r>
    </w:p>
    <w:p w14:paraId="6241E66E" w14:textId="77777777" w:rsidR="00096405" w:rsidRDefault="00000000">
      <w:pPr>
        <w:numPr>
          <w:ilvl w:val="0"/>
          <w:numId w:val="1"/>
        </w:numPr>
      </w:pPr>
      <w:proofErr w:type="spellStart"/>
      <w:r>
        <w:t>Cloudinary</w:t>
      </w:r>
      <w:proofErr w:type="spellEnd"/>
      <w:r>
        <w:t>-backed attachment storage.</w:t>
      </w:r>
    </w:p>
    <w:p w14:paraId="153202D3" w14:textId="77777777" w:rsidR="00096405" w:rsidRDefault="00000000">
      <w:pPr>
        <w:numPr>
          <w:ilvl w:val="0"/>
          <w:numId w:val="1"/>
        </w:numPr>
      </w:pPr>
      <w:r>
        <w:t>Public holiday request blocking.</w:t>
      </w:r>
    </w:p>
    <w:p w14:paraId="3AA30B9B" w14:textId="77777777" w:rsidR="00096405" w:rsidRDefault="00000000">
      <w:pPr>
        <w:numPr>
          <w:ilvl w:val="0"/>
          <w:numId w:val="1"/>
        </w:numPr>
      </w:pPr>
      <w:r>
        <w:t>Teller assigned-counter workflow, open/close status, request serving, status updates, and document viewing.</w:t>
      </w:r>
    </w:p>
    <w:p w14:paraId="1C010091" w14:textId="77777777" w:rsidR="00096405" w:rsidRDefault="00000000">
      <w:pPr>
        <w:numPr>
          <w:ilvl w:val="0"/>
          <w:numId w:val="1"/>
        </w:numPr>
      </w:pPr>
      <w:proofErr w:type="spellStart"/>
      <w:r>
        <w:t>Superadmin</w:t>
      </w:r>
      <w:proofErr w:type="spellEnd"/>
      <w:r>
        <w:t xml:space="preserve"> user, teller, counter, and request management.</w:t>
      </w:r>
    </w:p>
    <w:p w14:paraId="6D7F8A8C" w14:textId="77777777" w:rsidR="00096405" w:rsidRDefault="00000000">
      <w:pPr>
        <w:numPr>
          <w:ilvl w:val="0"/>
          <w:numId w:val="1"/>
        </w:numPr>
      </w:pPr>
      <w:r>
        <w:t>SMTP email notification hooks.</w:t>
      </w:r>
    </w:p>
    <w:p w14:paraId="50F30ED3" w14:textId="77777777" w:rsidR="00096405" w:rsidRDefault="00000000">
      <w:pPr>
        <w:numPr>
          <w:ilvl w:val="0"/>
          <w:numId w:val="1"/>
        </w:numPr>
      </w:pPr>
      <w:r>
        <w:t>Firebase Cloud Messaging token registration and native Android push notification receiver.</w:t>
      </w:r>
    </w:p>
    <w:p w14:paraId="178C9922" w14:textId="77777777" w:rsidR="00096405" w:rsidRDefault="00000000">
      <w:pPr>
        <w:numPr>
          <w:ilvl w:val="0"/>
          <w:numId w:val="1"/>
        </w:numPr>
      </w:pPr>
      <w:r>
        <w:lastRenderedPageBreak/>
        <w:t>WebSocket queue updates.</w:t>
      </w:r>
    </w:p>
    <w:p w14:paraId="07DB7716" w14:textId="77777777" w:rsidR="00096405" w:rsidRDefault="00000000">
      <w:pPr>
        <w:numPr>
          <w:ilvl w:val="0"/>
          <w:numId w:val="1"/>
        </w:numPr>
      </w:pPr>
      <w:r>
        <w:t>Android user workflow from login to request management.</w:t>
      </w:r>
    </w:p>
    <w:p w14:paraId="09743048" w14:textId="77777777" w:rsidR="00096405" w:rsidRDefault="00000000">
      <w:r>
        <w:t>Out of scope:</w:t>
      </w:r>
    </w:p>
    <w:p w14:paraId="496CF0DB" w14:textId="77777777" w:rsidR="00096405" w:rsidRDefault="00000000">
      <w:pPr>
        <w:numPr>
          <w:ilvl w:val="0"/>
          <w:numId w:val="1"/>
        </w:numPr>
      </w:pPr>
      <w:r>
        <w:t>Load testing.</w:t>
      </w:r>
    </w:p>
    <w:p w14:paraId="7360CBF6" w14:textId="77777777" w:rsidR="00096405" w:rsidRDefault="00000000">
      <w:pPr>
        <w:numPr>
          <w:ilvl w:val="0"/>
          <w:numId w:val="1"/>
        </w:numPr>
      </w:pPr>
      <w:r>
        <w:t>Penetration testing.</w:t>
      </w:r>
    </w:p>
    <w:p w14:paraId="637D845E" w14:textId="77777777" w:rsidR="00096405" w:rsidRDefault="00000000">
      <w:pPr>
        <w:numPr>
          <w:ilvl w:val="0"/>
          <w:numId w:val="1"/>
        </w:numPr>
      </w:pPr>
      <w:r>
        <w:t>Production email deliverability beyond SMTP authentication and send invocation.</w:t>
      </w:r>
    </w:p>
    <w:p w14:paraId="614BE87B" w14:textId="77777777" w:rsidR="00096405" w:rsidRDefault="00000000">
      <w:pPr>
        <w:numPr>
          <w:ilvl w:val="0"/>
          <w:numId w:val="1"/>
        </w:numPr>
      </w:pPr>
      <w:r>
        <w:t>External campus-system integrations that are not implemented in the current codebase.</w:t>
      </w:r>
    </w:p>
    <w:p w14:paraId="3822AAD3" w14:textId="77777777" w:rsidR="00096405" w:rsidRDefault="00000000">
      <w:pPr>
        <w:pStyle w:val="Heading2"/>
      </w:pPr>
      <w:r>
        <w:t>Functional Requirements Coverage</w:t>
      </w:r>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2767"/>
        <w:gridCol w:w="4883"/>
        <w:gridCol w:w="1710"/>
      </w:tblGrid>
      <w:tr w:rsidR="00096405" w14:paraId="56F9809D" w14:textId="77777777">
        <w:trPr>
          <w:tblHeader/>
        </w:trPr>
        <w:tc>
          <w:tcPr>
            <w:tcW w:w="2767" w:type="dxa"/>
            <w:shd w:val="clear" w:color="auto" w:fill="F1F3F4"/>
            <w:vAlign w:val="center"/>
          </w:tcPr>
          <w:p w14:paraId="250028F6" w14:textId="77777777" w:rsidR="00096405" w:rsidRDefault="00000000">
            <w:pPr>
              <w:pStyle w:val="TableText"/>
            </w:pPr>
            <w:r>
              <w:rPr>
                <w:b/>
              </w:rPr>
              <w:t>Area</w:t>
            </w:r>
          </w:p>
        </w:tc>
        <w:tc>
          <w:tcPr>
            <w:tcW w:w="4883" w:type="dxa"/>
            <w:shd w:val="clear" w:color="auto" w:fill="F1F3F4"/>
            <w:vAlign w:val="center"/>
          </w:tcPr>
          <w:p w14:paraId="123023B6" w14:textId="77777777" w:rsidR="00096405" w:rsidRDefault="00000000">
            <w:pPr>
              <w:pStyle w:val="TableText"/>
            </w:pPr>
            <w:r>
              <w:rPr>
                <w:b/>
              </w:rPr>
              <w:t>Covered Requirements</w:t>
            </w:r>
          </w:p>
        </w:tc>
        <w:tc>
          <w:tcPr>
            <w:tcW w:w="1710" w:type="dxa"/>
            <w:shd w:val="clear" w:color="auto" w:fill="F1F3F4"/>
            <w:vAlign w:val="center"/>
          </w:tcPr>
          <w:p w14:paraId="5BD6B563" w14:textId="77777777" w:rsidR="00096405" w:rsidRDefault="00000000">
            <w:pPr>
              <w:pStyle w:val="TableText"/>
            </w:pPr>
            <w:r>
              <w:rPr>
                <w:b/>
              </w:rPr>
              <w:t>Platforms</w:t>
            </w:r>
          </w:p>
        </w:tc>
      </w:tr>
      <w:tr w:rsidR="00096405" w14:paraId="45ADCBBC" w14:textId="77777777">
        <w:tc>
          <w:tcPr>
            <w:tcW w:w="2767" w:type="dxa"/>
            <w:vAlign w:val="center"/>
          </w:tcPr>
          <w:p w14:paraId="3CC7E538" w14:textId="77777777" w:rsidR="00096405" w:rsidRDefault="00000000">
            <w:pPr>
              <w:pStyle w:val="TableText"/>
            </w:pPr>
            <w:r>
              <w:t>Authentication and account access</w:t>
            </w:r>
          </w:p>
        </w:tc>
        <w:tc>
          <w:tcPr>
            <w:tcW w:w="4883" w:type="dxa"/>
            <w:vAlign w:val="center"/>
          </w:tcPr>
          <w:p w14:paraId="5BB17B8B" w14:textId="77777777" w:rsidR="00096405" w:rsidRDefault="00000000">
            <w:pPr>
              <w:pStyle w:val="TableText"/>
            </w:pPr>
            <w:r>
              <w:t>Register account, login account, Google OAuth, JWT session restore, edit profile name.</w:t>
            </w:r>
          </w:p>
        </w:tc>
        <w:tc>
          <w:tcPr>
            <w:tcW w:w="1710" w:type="dxa"/>
            <w:vAlign w:val="center"/>
          </w:tcPr>
          <w:p w14:paraId="42DD7A68" w14:textId="77777777" w:rsidR="00096405" w:rsidRDefault="00000000">
            <w:pPr>
              <w:pStyle w:val="TableText"/>
            </w:pPr>
            <w:r>
              <w:t>Backend, web, Android</w:t>
            </w:r>
          </w:p>
        </w:tc>
      </w:tr>
      <w:tr w:rsidR="00096405" w14:paraId="5647ED52" w14:textId="77777777">
        <w:tc>
          <w:tcPr>
            <w:tcW w:w="2767" w:type="dxa"/>
            <w:vAlign w:val="center"/>
          </w:tcPr>
          <w:p w14:paraId="376DD0FA" w14:textId="77777777" w:rsidR="00096405" w:rsidRDefault="00000000">
            <w:pPr>
              <w:pStyle w:val="TableText"/>
            </w:pPr>
            <w:r>
              <w:t>User queue workflow</w:t>
            </w:r>
          </w:p>
        </w:tc>
        <w:tc>
          <w:tcPr>
            <w:tcW w:w="4883" w:type="dxa"/>
            <w:vAlign w:val="center"/>
          </w:tcPr>
          <w:p w14:paraId="0AF6CCF5" w14:textId="77777777" w:rsidR="00096405" w:rsidRDefault="00000000">
            <w:pPr>
              <w:pStyle w:val="TableText"/>
            </w:pPr>
            <w:r>
              <w:t>View counters, create service request, upload/view supporting document, view own requests, cancel request, view queue position and estimated wait.</w:t>
            </w:r>
          </w:p>
        </w:tc>
        <w:tc>
          <w:tcPr>
            <w:tcW w:w="1710" w:type="dxa"/>
            <w:vAlign w:val="center"/>
          </w:tcPr>
          <w:p w14:paraId="39218714" w14:textId="77777777" w:rsidR="00096405" w:rsidRDefault="00000000">
            <w:pPr>
              <w:pStyle w:val="TableText"/>
            </w:pPr>
            <w:r>
              <w:t>Backend, web, Android</w:t>
            </w:r>
          </w:p>
        </w:tc>
      </w:tr>
      <w:tr w:rsidR="00096405" w14:paraId="45F3E021" w14:textId="77777777">
        <w:tc>
          <w:tcPr>
            <w:tcW w:w="2767" w:type="dxa"/>
            <w:vAlign w:val="center"/>
          </w:tcPr>
          <w:p w14:paraId="20684193" w14:textId="77777777" w:rsidR="00096405" w:rsidRDefault="00000000">
            <w:pPr>
              <w:pStyle w:val="TableText"/>
            </w:pPr>
            <w:r>
              <w:t>Holiday handling</w:t>
            </w:r>
          </w:p>
        </w:tc>
        <w:tc>
          <w:tcPr>
            <w:tcW w:w="4883" w:type="dxa"/>
            <w:vAlign w:val="center"/>
          </w:tcPr>
          <w:p w14:paraId="5AA875A0" w14:textId="77777777" w:rsidR="00096405" w:rsidRDefault="00000000">
            <w:pPr>
              <w:pStyle w:val="TableText"/>
            </w:pPr>
            <w:r>
              <w:t>Block request creation during public holidays and show holiday notice.</w:t>
            </w:r>
          </w:p>
        </w:tc>
        <w:tc>
          <w:tcPr>
            <w:tcW w:w="1710" w:type="dxa"/>
            <w:vAlign w:val="center"/>
          </w:tcPr>
          <w:p w14:paraId="0BB55112" w14:textId="77777777" w:rsidR="00096405" w:rsidRDefault="00000000">
            <w:pPr>
              <w:pStyle w:val="TableText"/>
            </w:pPr>
            <w:r>
              <w:t>Backend, web, Android</w:t>
            </w:r>
          </w:p>
        </w:tc>
      </w:tr>
      <w:tr w:rsidR="00096405" w14:paraId="20BD6A8A" w14:textId="77777777">
        <w:tc>
          <w:tcPr>
            <w:tcW w:w="2767" w:type="dxa"/>
            <w:vAlign w:val="center"/>
          </w:tcPr>
          <w:p w14:paraId="37EA1B7E" w14:textId="77777777" w:rsidR="00096405" w:rsidRDefault="00000000">
            <w:pPr>
              <w:pStyle w:val="TableText"/>
            </w:pPr>
            <w:r>
              <w:t>Teller workflow</w:t>
            </w:r>
          </w:p>
        </w:tc>
        <w:tc>
          <w:tcPr>
            <w:tcW w:w="4883" w:type="dxa"/>
            <w:vAlign w:val="center"/>
          </w:tcPr>
          <w:p w14:paraId="2B2D91E2" w14:textId="77777777" w:rsidR="00096405" w:rsidRDefault="00000000">
            <w:pPr>
              <w:pStyle w:val="TableText"/>
            </w:pPr>
            <w:r>
              <w:t>View assigned counter, open/close counter, view assigned requests, serve next request, update request status, view supporting documents.</w:t>
            </w:r>
          </w:p>
        </w:tc>
        <w:tc>
          <w:tcPr>
            <w:tcW w:w="1710" w:type="dxa"/>
            <w:vAlign w:val="center"/>
          </w:tcPr>
          <w:p w14:paraId="0E424E2A" w14:textId="77777777" w:rsidR="00096405" w:rsidRDefault="00000000">
            <w:pPr>
              <w:pStyle w:val="TableText"/>
            </w:pPr>
            <w:r>
              <w:t>Backend, web</w:t>
            </w:r>
          </w:p>
        </w:tc>
      </w:tr>
      <w:tr w:rsidR="00096405" w14:paraId="2652F090" w14:textId="77777777">
        <w:tc>
          <w:tcPr>
            <w:tcW w:w="2767" w:type="dxa"/>
            <w:vAlign w:val="center"/>
          </w:tcPr>
          <w:p w14:paraId="1DACFC56" w14:textId="77777777" w:rsidR="00096405" w:rsidRDefault="00000000">
            <w:pPr>
              <w:pStyle w:val="TableText"/>
            </w:pPr>
            <w:proofErr w:type="spellStart"/>
            <w:r>
              <w:t>Superadmin</w:t>
            </w:r>
            <w:proofErr w:type="spellEnd"/>
            <w:r>
              <w:t xml:space="preserve"> workflow</w:t>
            </w:r>
          </w:p>
        </w:tc>
        <w:tc>
          <w:tcPr>
            <w:tcW w:w="4883" w:type="dxa"/>
            <w:vAlign w:val="center"/>
          </w:tcPr>
          <w:p w14:paraId="10593EAB" w14:textId="77777777" w:rsidR="00096405" w:rsidRDefault="00000000">
            <w:pPr>
              <w:pStyle w:val="TableText"/>
            </w:pPr>
            <w:r>
              <w:t>Manage users, manage counters, monitor all service requests.</w:t>
            </w:r>
          </w:p>
        </w:tc>
        <w:tc>
          <w:tcPr>
            <w:tcW w:w="1710" w:type="dxa"/>
            <w:vAlign w:val="center"/>
          </w:tcPr>
          <w:p w14:paraId="4AC5EE47" w14:textId="77777777" w:rsidR="00096405" w:rsidRDefault="00000000">
            <w:pPr>
              <w:pStyle w:val="TableText"/>
            </w:pPr>
            <w:r>
              <w:t>Backend, web</w:t>
            </w:r>
          </w:p>
        </w:tc>
      </w:tr>
      <w:tr w:rsidR="00096405" w14:paraId="2F90E5E7" w14:textId="77777777">
        <w:tc>
          <w:tcPr>
            <w:tcW w:w="2767" w:type="dxa"/>
            <w:vAlign w:val="center"/>
          </w:tcPr>
          <w:p w14:paraId="56E384D3" w14:textId="77777777" w:rsidR="00096405" w:rsidRDefault="00000000">
            <w:pPr>
              <w:pStyle w:val="TableText"/>
            </w:pPr>
            <w:r>
              <w:t xml:space="preserve">Notifications and </w:t>
            </w:r>
            <w:proofErr w:type="spellStart"/>
            <w:r>
              <w:t>realtime</w:t>
            </w:r>
            <w:proofErr w:type="spellEnd"/>
            <w:r>
              <w:t xml:space="preserve"> updates</w:t>
            </w:r>
          </w:p>
        </w:tc>
        <w:tc>
          <w:tcPr>
            <w:tcW w:w="4883" w:type="dxa"/>
            <w:vAlign w:val="center"/>
          </w:tcPr>
          <w:p w14:paraId="716B7B8D" w14:textId="77777777" w:rsidR="00096405" w:rsidRDefault="00000000">
            <w:pPr>
              <w:pStyle w:val="TableText"/>
            </w:pPr>
            <w:r>
              <w:t>Send email notifications, register/send push notifications, receive WebSocket queue updates.</w:t>
            </w:r>
          </w:p>
        </w:tc>
        <w:tc>
          <w:tcPr>
            <w:tcW w:w="1710" w:type="dxa"/>
            <w:vAlign w:val="center"/>
          </w:tcPr>
          <w:p w14:paraId="436FB573" w14:textId="77777777" w:rsidR="00096405" w:rsidRDefault="00000000">
            <w:pPr>
              <w:pStyle w:val="TableText"/>
            </w:pPr>
            <w:r>
              <w:t>Backend, web, Android</w:t>
            </w:r>
          </w:p>
        </w:tc>
      </w:tr>
    </w:tbl>
    <w:p w14:paraId="64D0A2B0" w14:textId="77777777" w:rsidR="00096405" w:rsidRDefault="00096405">
      <w:pPr>
        <w:spacing w:after="80"/>
      </w:pPr>
    </w:p>
    <w:p w14:paraId="32FE16A0" w14:textId="77777777" w:rsidR="00096405" w:rsidRDefault="00000000">
      <w:pPr>
        <w:pStyle w:val="Heading2"/>
      </w:pPr>
      <w:r>
        <w:t>Manual Regression Test Cases</w:t>
      </w:r>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900"/>
        <w:gridCol w:w="1529"/>
        <w:gridCol w:w="3670"/>
        <w:gridCol w:w="3261"/>
      </w:tblGrid>
      <w:tr w:rsidR="00096405" w14:paraId="6090167F" w14:textId="77777777">
        <w:trPr>
          <w:tblHeader/>
        </w:trPr>
        <w:tc>
          <w:tcPr>
            <w:tcW w:w="900" w:type="dxa"/>
            <w:shd w:val="clear" w:color="auto" w:fill="F1F3F4"/>
            <w:vAlign w:val="center"/>
          </w:tcPr>
          <w:p w14:paraId="58B6C60D" w14:textId="77777777" w:rsidR="00096405" w:rsidRDefault="00000000">
            <w:pPr>
              <w:pStyle w:val="TableText"/>
            </w:pPr>
            <w:r>
              <w:rPr>
                <w:b/>
              </w:rPr>
              <w:t>TC</w:t>
            </w:r>
          </w:p>
        </w:tc>
        <w:tc>
          <w:tcPr>
            <w:tcW w:w="1529" w:type="dxa"/>
            <w:shd w:val="clear" w:color="auto" w:fill="F1F3F4"/>
            <w:vAlign w:val="center"/>
          </w:tcPr>
          <w:p w14:paraId="76D8B6F6" w14:textId="77777777" w:rsidR="00096405" w:rsidRDefault="00000000">
            <w:pPr>
              <w:pStyle w:val="TableText"/>
            </w:pPr>
            <w:r>
              <w:rPr>
                <w:b/>
              </w:rPr>
              <w:t>Coverage</w:t>
            </w:r>
          </w:p>
        </w:tc>
        <w:tc>
          <w:tcPr>
            <w:tcW w:w="3670" w:type="dxa"/>
            <w:shd w:val="clear" w:color="auto" w:fill="F1F3F4"/>
            <w:vAlign w:val="center"/>
          </w:tcPr>
          <w:p w14:paraId="72EFFE30" w14:textId="77777777" w:rsidR="00096405" w:rsidRDefault="00000000">
            <w:pPr>
              <w:pStyle w:val="TableText"/>
            </w:pPr>
            <w:r>
              <w:rPr>
                <w:b/>
              </w:rPr>
              <w:t>Procedure</w:t>
            </w:r>
          </w:p>
        </w:tc>
        <w:tc>
          <w:tcPr>
            <w:tcW w:w="3261" w:type="dxa"/>
            <w:shd w:val="clear" w:color="auto" w:fill="F1F3F4"/>
            <w:vAlign w:val="center"/>
          </w:tcPr>
          <w:p w14:paraId="7BF77D55" w14:textId="77777777" w:rsidR="00096405" w:rsidRDefault="00000000">
            <w:pPr>
              <w:pStyle w:val="TableText"/>
            </w:pPr>
            <w:r>
              <w:rPr>
                <w:b/>
              </w:rPr>
              <w:t>Expected Result</w:t>
            </w:r>
          </w:p>
        </w:tc>
      </w:tr>
      <w:tr w:rsidR="00096405" w14:paraId="09971D47" w14:textId="77777777">
        <w:tc>
          <w:tcPr>
            <w:tcW w:w="900" w:type="dxa"/>
            <w:vAlign w:val="center"/>
          </w:tcPr>
          <w:p w14:paraId="12BBE047" w14:textId="77777777" w:rsidR="00096405" w:rsidRDefault="00000000">
            <w:pPr>
              <w:pStyle w:val="TableText"/>
            </w:pPr>
            <w:r>
              <w:t>TC-01</w:t>
            </w:r>
          </w:p>
        </w:tc>
        <w:tc>
          <w:tcPr>
            <w:tcW w:w="1529" w:type="dxa"/>
            <w:vAlign w:val="center"/>
          </w:tcPr>
          <w:p w14:paraId="4C97CAF9" w14:textId="77777777" w:rsidR="00096405" w:rsidRDefault="00000000">
            <w:pPr>
              <w:pStyle w:val="TableText"/>
            </w:pPr>
            <w:r>
              <w:t>Registration</w:t>
            </w:r>
          </w:p>
        </w:tc>
        <w:tc>
          <w:tcPr>
            <w:tcW w:w="3670" w:type="dxa"/>
            <w:vAlign w:val="center"/>
          </w:tcPr>
          <w:p w14:paraId="7652A1B9" w14:textId="77777777" w:rsidR="00096405" w:rsidRDefault="00000000">
            <w:pPr>
              <w:pStyle w:val="TableText"/>
            </w:pPr>
            <w:r>
              <w:t xml:space="preserve">Open </w:t>
            </w:r>
            <w:r>
              <w:rPr>
                <w:rFonts w:ascii="Consolas" w:hAnsi="Consolas"/>
                <w:color w:val="333333"/>
              </w:rPr>
              <w:t>/register</w:t>
            </w:r>
            <w:r>
              <w:t>, enter valid name/email/password, and submit.</w:t>
            </w:r>
          </w:p>
        </w:tc>
        <w:tc>
          <w:tcPr>
            <w:tcW w:w="3261" w:type="dxa"/>
            <w:vAlign w:val="center"/>
          </w:tcPr>
          <w:p w14:paraId="5B132C4B" w14:textId="77777777" w:rsidR="00096405" w:rsidRDefault="00000000">
            <w:pPr>
              <w:pStyle w:val="TableText"/>
            </w:pPr>
            <w:r>
              <w:t>Account is created and welcome email send is attempted.</w:t>
            </w:r>
          </w:p>
        </w:tc>
      </w:tr>
      <w:tr w:rsidR="00096405" w14:paraId="358453A6" w14:textId="77777777">
        <w:tc>
          <w:tcPr>
            <w:tcW w:w="900" w:type="dxa"/>
            <w:vAlign w:val="center"/>
          </w:tcPr>
          <w:p w14:paraId="054AF314" w14:textId="77777777" w:rsidR="00096405" w:rsidRDefault="00000000">
            <w:pPr>
              <w:pStyle w:val="TableText"/>
            </w:pPr>
            <w:r>
              <w:t>TC-02</w:t>
            </w:r>
          </w:p>
        </w:tc>
        <w:tc>
          <w:tcPr>
            <w:tcW w:w="1529" w:type="dxa"/>
            <w:vAlign w:val="center"/>
          </w:tcPr>
          <w:p w14:paraId="275C0847" w14:textId="77777777" w:rsidR="00096405" w:rsidRDefault="00000000">
            <w:pPr>
              <w:pStyle w:val="TableText"/>
            </w:pPr>
            <w:r>
              <w:t>User login</w:t>
            </w:r>
          </w:p>
        </w:tc>
        <w:tc>
          <w:tcPr>
            <w:tcW w:w="3670" w:type="dxa"/>
            <w:vAlign w:val="center"/>
          </w:tcPr>
          <w:p w14:paraId="10B6669C" w14:textId="77777777" w:rsidR="00096405" w:rsidRDefault="00000000">
            <w:pPr>
              <w:pStyle w:val="TableText"/>
            </w:pPr>
            <w:r>
              <w:t xml:space="preserve">Login as </w:t>
            </w:r>
            <w:r>
              <w:rPr>
                <w:rFonts w:ascii="Consolas" w:hAnsi="Consolas"/>
                <w:color w:val="333333"/>
              </w:rPr>
              <w:t>humbamanok1@gmail.com</w:t>
            </w:r>
            <w:r>
              <w:t xml:space="preserve"> using </w:t>
            </w:r>
            <w:r>
              <w:rPr>
                <w:rFonts w:ascii="Consolas" w:hAnsi="Consolas"/>
                <w:color w:val="333333"/>
              </w:rPr>
              <w:t>Gwaps123</w:t>
            </w:r>
            <w:r>
              <w:t>.</w:t>
            </w:r>
          </w:p>
        </w:tc>
        <w:tc>
          <w:tcPr>
            <w:tcW w:w="3261" w:type="dxa"/>
            <w:vAlign w:val="center"/>
          </w:tcPr>
          <w:p w14:paraId="408B27D8" w14:textId="77777777" w:rsidR="00096405" w:rsidRDefault="00000000">
            <w:pPr>
              <w:pStyle w:val="TableText"/>
            </w:pPr>
            <w:r>
              <w:t>User dashboard opens and remains available after refresh.</w:t>
            </w:r>
          </w:p>
        </w:tc>
      </w:tr>
      <w:tr w:rsidR="00096405" w14:paraId="150F49B3" w14:textId="77777777">
        <w:tc>
          <w:tcPr>
            <w:tcW w:w="900" w:type="dxa"/>
            <w:vAlign w:val="center"/>
          </w:tcPr>
          <w:p w14:paraId="3089DA67" w14:textId="77777777" w:rsidR="00096405" w:rsidRDefault="00000000">
            <w:pPr>
              <w:pStyle w:val="TableText"/>
            </w:pPr>
            <w:r>
              <w:t>TC-03</w:t>
            </w:r>
          </w:p>
        </w:tc>
        <w:tc>
          <w:tcPr>
            <w:tcW w:w="1529" w:type="dxa"/>
            <w:vAlign w:val="center"/>
          </w:tcPr>
          <w:p w14:paraId="338C65C1" w14:textId="77777777" w:rsidR="00096405" w:rsidRDefault="00000000">
            <w:pPr>
              <w:pStyle w:val="TableText"/>
            </w:pPr>
            <w:r>
              <w:t>Teller login</w:t>
            </w:r>
          </w:p>
        </w:tc>
        <w:tc>
          <w:tcPr>
            <w:tcW w:w="3670" w:type="dxa"/>
            <w:vAlign w:val="center"/>
          </w:tcPr>
          <w:p w14:paraId="2C2869C4" w14:textId="77777777" w:rsidR="00096405" w:rsidRDefault="00000000">
            <w:pPr>
              <w:pStyle w:val="TableText"/>
            </w:pPr>
            <w:r>
              <w:t xml:space="preserve">Login as </w:t>
            </w:r>
            <w:r>
              <w:rPr>
                <w:rFonts w:ascii="Consolas" w:hAnsi="Consolas"/>
                <w:color w:val="333333"/>
              </w:rPr>
              <w:t>teller1@gmail.com</w:t>
            </w:r>
            <w:r>
              <w:t xml:space="preserve"> using </w:t>
            </w:r>
            <w:r>
              <w:rPr>
                <w:rFonts w:ascii="Consolas" w:hAnsi="Consolas"/>
                <w:color w:val="333333"/>
              </w:rPr>
              <w:t>Gwaps123</w:t>
            </w:r>
            <w:r>
              <w:t>.</w:t>
            </w:r>
          </w:p>
        </w:tc>
        <w:tc>
          <w:tcPr>
            <w:tcW w:w="3261" w:type="dxa"/>
            <w:vAlign w:val="center"/>
          </w:tcPr>
          <w:p w14:paraId="256E5713" w14:textId="77777777" w:rsidR="00096405" w:rsidRDefault="00000000">
            <w:pPr>
              <w:pStyle w:val="TableText"/>
            </w:pPr>
            <w:r>
              <w:t>Teller dashboard opens with assigned counter and request table.</w:t>
            </w:r>
          </w:p>
        </w:tc>
      </w:tr>
      <w:tr w:rsidR="00096405" w14:paraId="69305907" w14:textId="77777777">
        <w:tc>
          <w:tcPr>
            <w:tcW w:w="900" w:type="dxa"/>
            <w:vAlign w:val="center"/>
          </w:tcPr>
          <w:p w14:paraId="068B0AAF" w14:textId="77777777" w:rsidR="00096405" w:rsidRDefault="00000000">
            <w:pPr>
              <w:pStyle w:val="TableText"/>
            </w:pPr>
            <w:r>
              <w:t>TC-04</w:t>
            </w:r>
          </w:p>
        </w:tc>
        <w:tc>
          <w:tcPr>
            <w:tcW w:w="1529" w:type="dxa"/>
            <w:vAlign w:val="center"/>
          </w:tcPr>
          <w:p w14:paraId="1F2586F6" w14:textId="77777777" w:rsidR="00096405" w:rsidRDefault="00000000">
            <w:pPr>
              <w:pStyle w:val="TableText"/>
            </w:pPr>
            <w:r>
              <w:t>Admin login</w:t>
            </w:r>
          </w:p>
        </w:tc>
        <w:tc>
          <w:tcPr>
            <w:tcW w:w="3670" w:type="dxa"/>
            <w:vAlign w:val="center"/>
          </w:tcPr>
          <w:p w14:paraId="7DB7455C" w14:textId="77777777" w:rsidR="00096405" w:rsidRDefault="00000000">
            <w:pPr>
              <w:pStyle w:val="TableText"/>
            </w:pPr>
            <w:r>
              <w:t xml:space="preserve">Login as </w:t>
            </w:r>
            <w:r>
              <w:rPr>
                <w:rFonts w:ascii="Consolas" w:hAnsi="Consolas"/>
                <w:color w:val="333333"/>
              </w:rPr>
              <w:t>humbamanok2@gmail.com</w:t>
            </w:r>
            <w:r>
              <w:t xml:space="preserve"> using </w:t>
            </w:r>
            <w:r>
              <w:rPr>
                <w:rFonts w:ascii="Consolas" w:hAnsi="Consolas"/>
                <w:color w:val="333333"/>
              </w:rPr>
              <w:t>Gwaps123</w:t>
            </w:r>
            <w:r>
              <w:t>.</w:t>
            </w:r>
          </w:p>
        </w:tc>
        <w:tc>
          <w:tcPr>
            <w:tcW w:w="3261" w:type="dxa"/>
            <w:vAlign w:val="center"/>
          </w:tcPr>
          <w:p w14:paraId="7AECCAE3" w14:textId="77777777" w:rsidR="00096405" w:rsidRDefault="00000000">
            <w:pPr>
              <w:pStyle w:val="TableText"/>
            </w:pPr>
            <w:r>
              <w:t>Admin dashboard opens with user, counter, and request management sections.</w:t>
            </w:r>
          </w:p>
        </w:tc>
      </w:tr>
      <w:tr w:rsidR="00096405" w14:paraId="0BB7DBDD" w14:textId="77777777">
        <w:tc>
          <w:tcPr>
            <w:tcW w:w="900" w:type="dxa"/>
            <w:vAlign w:val="center"/>
          </w:tcPr>
          <w:p w14:paraId="7ED45767" w14:textId="77777777" w:rsidR="00096405" w:rsidRDefault="00000000">
            <w:pPr>
              <w:pStyle w:val="TableText"/>
            </w:pPr>
            <w:r>
              <w:lastRenderedPageBreak/>
              <w:t>TC-05</w:t>
            </w:r>
          </w:p>
        </w:tc>
        <w:tc>
          <w:tcPr>
            <w:tcW w:w="1529" w:type="dxa"/>
            <w:vAlign w:val="center"/>
          </w:tcPr>
          <w:p w14:paraId="3329FFE8" w14:textId="77777777" w:rsidR="00096405" w:rsidRDefault="00000000">
            <w:pPr>
              <w:pStyle w:val="TableText"/>
            </w:pPr>
            <w:r>
              <w:t>Google OAuth</w:t>
            </w:r>
          </w:p>
        </w:tc>
        <w:tc>
          <w:tcPr>
            <w:tcW w:w="3670" w:type="dxa"/>
            <w:vAlign w:val="center"/>
          </w:tcPr>
          <w:p w14:paraId="6D4B39ED" w14:textId="77777777" w:rsidR="00096405" w:rsidRDefault="00000000">
            <w:pPr>
              <w:pStyle w:val="TableText"/>
            </w:pPr>
            <w:r>
              <w:t>Start Google login, complete consent, and return to the app.</w:t>
            </w:r>
          </w:p>
        </w:tc>
        <w:tc>
          <w:tcPr>
            <w:tcW w:w="3261" w:type="dxa"/>
            <w:vAlign w:val="center"/>
          </w:tcPr>
          <w:p w14:paraId="79FA2058" w14:textId="77777777" w:rsidR="00096405" w:rsidRDefault="00000000">
            <w:pPr>
              <w:pStyle w:val="TableText"/>
            </w:pPr>
            <w:r>
              <w:t>Backend issues a JWT and redirects to the dashboard.</w:t>
            </w:r>
          </w:p>
        </w:tc>
      </w:tr>
      <w:tr w:rsidR="00096405" w14:paraId="02419A84" w14:textId="77777777">
        <w:tc>
          <w:tcPr>
            <w:tcW w:w="900" w:type="dxa"/>
            <w:vAlign w:val="center"/>
          </w:tcPr>
          <w:p w14:paraId="277A658F" w14:textId="77777777" w:rsidR="00096405" w:rsidRDefault="00000000">
            <w:pPr>
              <w:pStyle w:val="TableText"/>
            </w:pPr>
            <w:r>
              <w:t>TC-06</w:t>
            </w:r>
          </w:p>
        </w:tc>
        <w:tc>
          <w:tcPr>
            <w:tcW w:w="1529" w:type="dxa"/>
            <w:vAlign w:val="center"/>
          </w:tcPr>
          <w:p w14:paraId="1D96E23D" w14:textId="77777777" w:rsidR="00096405" w:rsidRDefault="00000000">
            <w:pPr>
              <w:pStyle w:val="TableText"/>
            </w:pPr>
            <w:r>
              <w:t xml:space="preserve">Session </w:t>
            </w:r>
            <w:proofErr w:type="gramStart"/>
            <w:r>
              <w:t>restore</w:t>
            </w:r>
            <w:proofErr w:type="gramEnd"/>
          </w:p>
        </w:tc>
        <w:tc>
          <w:tcPr>
            <w:tcW w:w="3670" w:type="dxa"/>
            <w:vAlign w:val="center"/>
          </w:tcPr>
          <w:p w14:paraId="4071F5FB" w14:textId="77777777" w:rsidR="00096405" w:rsidRDefault="00000000">
            <w:pPr>
              <w:pStyle w:val="TableText"/>
            </w:pPr>
            <w:r>
              <w:t>Refresh each protected dashboard while logged in.</w:t>
            </w:r>
          </w:p>
        </w:tc>
        <w:tc>
          <w:tcPr>
            <w:tcW w:w="3261" w:type="dxa"/>
            <w:vAlign w:val="center"/>
          </w:tcPr>
          <w:p w14:paraId="6EF68462" w14:textId="77777777" w:rsidR="00096405" w:rsidRDefault="00000000">
            <w:pPr>
              <w:pStyle w:val="TableText"/>
            </w:pPr>
            <w:r>
              <w:t xml:space="preserve">Session restores without white screen or </w:t>
            </w:r>
            <w:proofErr w:type="gramStart"/>
            <w:r>
              <w:t>redirect</w:t>
            </w:r>
            <w:proofErr w:type="gramEnd"/>
            <w:r>
              <w:t xml:space="preserve"> loop.</w:t>
            </w:r>
          </w:p>
        </w:tc>
      </w:tr>
      <w:tr w:rsidR="00096405" w14:paraId="7FF94E1E" w14:textId="77777777">
        <w:tc>
          <w:tcPr>
            <w:tcW w:w="900" w:type="dxa"/>
            <w:vAlign w:val="center"/>
          </w:tcPr>
          <w:p w14:paraId="29D1779F" w14:textId="77777777" w:rsidR="00096405" w:rsidRDefault="00000000">
            <w:pPr>
              <w:pStyle w:val="TableText"/>
            </w:pPr>
            <w:r>
              <w:t>TC-07</w:t>
            </w:r>
          </w:p>
        </w:tc>
        <w:tc>
          <w:tcPr>
            <w:tcW w:w="1529" w:type="dxa"/>
            <w:vAlign w:val="center"/>
          </w:tcPr>
          <w:p w14:paraId="63E6D50C" w14:textId="77777777" w:rsidR="00096405" w:rsidRDefault="00000000">
            <w:pPr>
              <w:pStyle w:val="TableText"/>
            </w:pPr>
            <w:r>
              <w:t>Profile update</w:t>
            </w:r>
          </w:p>
        </w:tc>
        <w:tc>
          <w:tcPr>
            <w:tcW w:w="3670" w:type="dxa"/>
            <w:vAlign w:val="center"/>
          </w:tcPr>
          <w:p w14:paraId="29880660" w14:textId="77777777" w:rsidR="00096405" w:rsidRDefault="00000000">
            <w:pPr>
              <w:pStyle w:val="TableText"/>
            </w:pPr>
            <w:r>
              <w:t>Open account/profile menu, update the display name, and save.</w:t>
            </w:r>
          </w:p>
        </w:tc>
        <w:tc>
          <w:tcPr>
            <w:tcW w:w="3261" w:type="dxa"/>
            <w:vAlign w:val="center"/>
          </w:tcPr>
          <w:p w14:paraId="6269629F" w14:textId="77777777" w:rsidR="00096405" w:rsidRDefault="00000000">
            <w:pPr>
              <w:pStyle w:val="TableText"/>
            </w:pPr>
            <w:r>
              <w:t>New name appears and persists after reload.</w:t>
            </w:r>
          </w:p>
        </w:tc>
      </w:tr>
      <w:tr w:rsidR="00096405" w14:paraId="4A7163B6" w14:textId="77777777">
        <w:tc>
          <w:tcPr>
            <w:tcW w:w="900" w:type="dxa"/>
            <w:vAlign w:val="center"/>
          </w:tcPr>
          <w:p w14:paraId="1A36C55E" w14:textId="77777777" w:rsidR="00096405" w:rsidRDefault="00000000">
            <w:pPr>
              <w:pStyle w:val="TableText"/>
            </w:pPr>
            <w:r>
              <w:t>TC-08</w:t>
            </w:r>
          </w:p>
        </w:tc>
        <w:tc>
          <w:tcPr>
            <w:tcW w:w="1529" w:type="dxa"/>
            <w:vAlign w:val="center"/>
          </w:tcPr>
          <w:p w14:paraId="423E735A" w14:textId="77777777" w:rsidR="00096405" w:rsidRDefault="00000000">
            <w:pPr>
              <w:pStyle w:val="TableText"/>
            </w:pPr>
            <w:r>
              <w:t>Request creation</w:t>
            </w:r>
          </w:p>
        </w:tc>
        <w:tc>
          <w:tcPr>
            <w:tcW w:w="3670" w:type="dxa"/>
            <w:vAlign w:val="center"/>
          </w:tcPr>
          <w:p w14:paraId="70DC131E" w14:textId="77777777" w:rsidR="00096405" w:rsidRDefault="00000000">
            <w:pPr>
              <w:pStyle w:val="TableText"/>
            </w:pPr>
            <w:r>
              <w:t>Select a counter/service, add notes, and submit a request.</w:t>
            </w:r>
          </w:p>
        </w:tc>
        <w:tc>
          <w:tcPr>
            <w:tcW w:w="3261" w:type="dxa"/>
            <w:vAlign w:val="center"/>
          </w:tcPr>
          <w:p w14:paraId="45D6546B" w14:textId="77777777" w:rsidR="00096405" w:rsidRDefault="00000000">
            <w:pPr>
              <w:pStyle w:val="TableText"/>
            </w:pPr>
            <w:r>
              <w:t>Request appears with queue number and pending status.</w:t>
            </w:r>
          </w:p>
        </w:tc>
      </w:tr>
      <w:tr w:rsidR="00096405" w14:paraId="33C88900" w14:textId="77777777">
        <w:tc>
          <w:tcPr>
            <w:tcW w:w="900" w:type="dxa"/>
            <w:vAlign w:val="center"/>
          </w:tcPr>
          <w:p w14:paraId="7B0B2AF5" w14:textId="77777777" w:rsidR="00096405" w:rsidRDefault="00000000">
            <w:pPr>
              <w:pStyle w:val="TableText"/>
            </w:pPr>
            <w:r>
              <w:t>TC-09</w:t>
            </w:r>
          </w:p>
        </w:tc>
        <w:tc>
          <w:tcPr>
            <w:tcW w:w="1529" w:type="dxa"/>
            <w:vAlign w:val="center"/>
          </w:tcPr>
          <w:p w14:paraId="767C0425" w14:textId="77777777" w:rsidR="00096405" w:rsidRDefault="00000000">
            <w:pPr>
              <w:pStyle w:val="TableText"/>
            </w:pPr>
            <w:r>
              <w:t>Document upload/view</w:t>
            </w:r>
          </w:p>
        </w:tc>
        <w:tc>
          <w:tcPr>
            <w:tcW w:w="3670" w:type="dxa"/>
            <w:vAlign w:val="center"/>
          </w:tcPr>
          <w:p w14:paraId="0EB7E51F" w14:textId="77777777" w:rsidR="00096405" w:rsidRDefault="00000000">
            <w:pPr>
              <w:pStyle w:val="TableText"/>
            </w:pPr>
            <w:r>
              <w:t>Attach a PDF or image, then open the document link.</w:t>
            </w:r>
          </w:p>
        </w:tc>
        <w:tc>
          <w:tcPr>
            <w:tcW w:w="3261" w:type="dxa"/>
            <w:vAlign w:val="center"/>
          </w:tcPr>
          <w:p w14:paraId="3FDD9C78" w14:textId="77777777" w:rsidR="00096405" w:rsidRDefault="00000000">
            <w:pPr>
              <w:pStyle w:val="TableText"/>
            </w:pPr>
            <w:proofErr w:type="spellStart"/>
            <w:r>
              <w:t>Cloudinary</w:t>
            </w:r>
            <w:proofErr w:type="spellEnd"/>
            <w:r>
              <w:t>-backed file opens without PDF/document load failure.</w:t>
            </w:r>
          </w:p>
        </w:tc>
      </w:tr>
      <w:tr w:rsidR="00096405" w14:paraId="45D3B251" w14:textId="77777777">
        <w:tc>
          <w:tcPr>
            <w:tcW w:w="900" w:type="dxa"/>
            <w:vAlign w:val="center"/>
          </w:tcPr>
          <w:p w14:paraId="2F3CA3EF" w14:textId="77777777" w:rsidR="00096405" w:rsidRDefault="00000000">
            <w:pPr>
              <w:pStyle w:val="TableText"/>
            </w:pPr>
            <w:r>
              <w:t>TC-10</w:t>
            </w:r>
          </w:p>
        </w:tc>
        <w:tc>
          <w:tcPr>
            <w:tcW w:w="1529" w:type="dxa"/>
            <w:vAlign w:val="center"/>
          </w:tcPr>
          <w:p w14:paraId="4469E6FC" w14:textId="77777777" w:rsidR="00096405" w:rsidRDefault="00000000">
            <w:pPr>
              <w:pStyle w:val="TableText"/>
            </w:pPr>
            <w:r>
              <w:t>Request cancellation</w:t>
            </w:r>
          </w:p>
        </w:tc>
        <w:tc>
          <w:tcPr>
            <w:tcW w:w="3670" w:type="dxa"/>
            <w:vAlign w:val="center"/>
          </w:tcPr>
          <w:p w14:paraId="2DCF1F40" w14:textId="77777777" w:rsidR="00096405" w:rsidRDefault="00000000">
            <w:pPr>
              <w:pStyle w:val="TableText"/>
            </w:pPr>
            <w:r>
              <w:t>Cancel a pending request.</w:t>
            </w:r>
          </w:p>
        </w:tc>
        <w:tc>
          <w:tcPr>
            <w:tcW w:w="3261" w:type="dxa"/>
            <w:vAlign w:val="center"/>
          </w:tcPr>
          <w:p w14:paraId="7DEE9B96" w14:textId="77777777" w:rsidR="00096405" w:rsidRDefault="00000000">
            <w:pPr>
              <w:pStyle w:val="TableText"/>
            </w:pPr>
            <w:r>
              <w:t>Request status changes to cancelled and queue counts update.</w:t>
            </w:r>
          </w:p>
        </w:tc>
      </w:tr>
      <w:tr w:rsidR="00096405" w14:paraId="1D87B35B" w14:textId="77777777">
        <w:tc>
          <w:tcPr>
            <w:tcW w:w="900" w:type="dxa"/>
            <w:vAlign w:val="center"/>
          </w:tcPr>
          <w:p w14:paraId="656CABC2" w14:textId="77777777" w:rsidR="00096405" w:rsidRDefault="00000000">
            <w:pPr>
              <w:pStyle w:val="TableText"/>
            </w:pPr>
            <w:r>
              <w:t>TC-11</w:t>
            </w:r>
          </w:p>
        </w:tc>
        <w:tc>
          <w:tcPr>
            <w:tcW w:w="1529" w:type="dxa"/>
            <w:vAlign w:val="center"/>
          </w:tcPr>
          <w:p w14:paraId="1506259E" w14:textId="77777777" w:rsidR="00096405" w:rsidRDefault="00000000">
            <w:pPr>
              <w:pStyle w:val="TableText"/>
            </w:pPr>
            <w:r>
              <w:t>Queue position</w:t>
            </w:r>
          </w:p>
        </w:tc>
        <w:tc>
          <w:tcPr>
            <w:tcW w:w="3670" w:type="dxa"/>
            <w:vAlign w:val="center"/>
          </w:tcPr>
          <w:p w14:paraId="27DDE6B5" w14:textId="77777777" w:rsidR="00096405" w:rsidRDefault="00000000">
            <w:pPr>
              <w:pStyle w:val="TableText"/>
            </w:pPr>
            <w:r>
              <w:t>Open queue position for an active request.</w:t>
            </w:r>
          </w:p>
        </w:tc>
        <w:tc>
          <w:tcPr>
            <w:tcW w:w="3261" w:type="dxa"/>
            <w:vAlign w:val="center"/>
          </w:tcPr>
          <w:p w14:paraId="06E86C19" w14:textId="77777777" w:rsidR="00096405" w:rsidRDefault="00000000">
            <w:pPr>
              <w:pStyle w:val="TableText"/>
            </w:pPr>
            <w:r>
              <w:t>Position and estimated wait display without backend error.</w:t>
            </w:r>
          </w:p>
        </w:tc>
      </w:tr>
      <w:tr w:rsidR="00096405" w14:paraId="5432B74B" w14:textId="77777777">
        <w:tc>
          <w:tcPr>
            <w:tcW w:w="900" w:type="dxa"/>
            <w:vAlign w:val="center"/>
          </w:tcPr>
          <w:p w14:paraId="79F86D57" w14:textId="77777777" w:rsidR="00096405" w:rsidRDefault="00000000">
            <w:pPr>
              <w:pStyle w:val="TableText"/>
            </w:pPr>
            <w:r>
              <w:t>TC-12</w:t>
            </w:r>
          </w:p>
        </w:tc>
        <w:tc>
          <w:tcPr>
            <w:tcW w:w="1529" w:type="dxa"/>
            <w:vAlign w:val="center"/>
          </w:tcPr>
          <w:p w14:paraId="4A87A727" w14:textId="77777777" w:rsidR="00096405" w:rsidRDefault="00000000">
            <w:pPr>
              <w:pStyle w:val="TableText"/>
            </w:pPr>
            <w:r>
              <w:t>Holiday blocking</w:t>
            </w:r>
          </w:p>
        </w:tc>
        <w:tc>
          <w:tcPr>
            <w:tcW w:w="3670" w:type="dxa"/>
            <w:vAlign w:val="center"/>
          </w:tcPr>
          <w:p w14:paraId="51246972" w14:textId="77777777" w:rsidR="00096405" w:rsidRDefault="00000000">
            <w:pPr>
              <w:pStyle w:val="TableText"/>
            </w:pPr>
            <w:r>
              <w:t>Configure or use seeded holiday data for the current date.</w:t>
            </w:r>
          </w:p>
        </w:tc>
        <w:tc>
          <w:tcPr>
            <w:tcW w:w="3261" w:type="dxa"/>
            <w:vAlign w:val="center"/>
          </w:tcPr>
          <w:p w14:paraId="7CEE11ED" w14:textId="77777777" w:rsidR="00096405" w:rsidRDefault="00000000">
            <w:pPr>
              <w:pStyle w:val="TableText"/>
            </w:pPr>
            <w:r>
              <w:t>Request form is disabled and holiday notice is visible.</w:t>
            </w:r>
          </w:p>
        </w:tc>
      </w:tr>
      <w:tr w:rsidR="00096405" w14:paraId="406A652D" w14:textId="77777777">
        <w:tc>
          <w:tcPr>
            <w:tcW w:w="900" w:type="dxa"/>
            <w:vAlign w:val="center"/>
          </w:tcPr>
          <w:p w14:paraId="38AE9E60" w14:textId="77777777" w:rsidR="00096405" w:rsidRDefault="00000000">
            <w:pPr>
              <w:pStyle w:val="TableText"/>
            </w:pPr>
            <w:r>
              <w:t>TC-13</w:t>
            </w:r>
          </w:p>
        </w:tc>
        <w:tc>
          <w:tcPr>
            <w:tcW w:w="1529" w:type="dxa"/>
            <w:vAlign w:val="center"/>
          </w:tcPr>
          <w:p w14:paraId="1DFE9275" w14:textId="77777777" w:rsidR="00096405" w:rsidRDefault="00000000">
            <w:pPr>
              <w:pStyle w:val="TableText"/>
            </w:pPr>
            <w:r>
              <w:t>Teller counter status</w:t>
            </w:r>
          </w:p>
        </w:tc>
        <w:tc>
          <w:tcPr>
            <w:tcW w:w="3670" w:type="dxa"/>
            <w:vAlign w:val="center"/>
          </w:tcPr>
          <w:p w14:paraId="4A455437" w14:textId="77777777" w:rsidR="00096405" w:rsidRDefault="00000000">
            <w:pPr>
              <w:pStyle w:val="TableText"/>
            </w:pPr>
            <w:r>
              <w:t>As teller, close and reopen the assigned counter.</w:t>
            </w:r>
          </w:p>
        </w:tc>
        <w:tc>
          <w:tcPr>
            <w:tcW w:w="3261" w:type="dxa"/>
            <w:vAlign w:val="center"/>
          </w:tcPr>
          <w:p w14:paraId="60BCA748" w14:textId="77777777" w:rsidR="00096405" w:rsidRDefault="00000000">
            <w:pPr>
              <w:pStyle w:val="TableText"/>
            </w:pPr>
            <w:r>
              <w:t>Counter status changes and the success notice auto-clears.</w:t>
            </w:r>
          </w:p>
        </w:tc>
      </w:tr>
      <w:tr w:rsidR="00096405" w14:paraId="3859B763" w14:textId="77777777">
        <w:tc>
          <w:tcPr>
            <w:tcW w:w="900" w:type="dxa"/>
            <w:vAlign w:val="center"/>
          </w:tcPr>
          <w:p w14:paraId="4CB83807" w14:textId="77777777" w:rsidR="00096405" w:rsidRDefault="00000000">
            <w:pPr>
              <w:pStyle w:val="TableText"/>
            </w:pPr>
            <w:r>
              <w:t>TC-14</w:t>
            </w:r>
          </w:p>
        </w:tc>
        <w:tc>
          <w:tcPr>
            <w:tcW w:w="1529" w:type="dxa"/>
            <w:vAlign w:val="center"/>
          </w:tcPr>
          <w:p w14:paraId="524A45B9" w14:textId="77777777" w:rsidR="00096405" w:rsidRDefault="00000000">
            <w:pPr>
              <w:pStyle w:val="TableText"/>
            </w:pPr>
            <w:r>
              <w:t>Teller serving</w:t>
            </w:r>
          </w:p>
        </w:tc>
        <w:tc>
          <w:tcPr>
            <w:tcW w:w="3670" w:type="dxa"/>
            <w:vAlign w:val="center"/>
          </w:tcPr>
          <w:p w14:paraId="0661BA9A" w14:textId="77777777" w:rsidR="00096405" w:rsidRDefault="00000000">
            <w:pPr>
              <w:pStyle w:val="TableText"/>
            </w:pPr>
            <w:r>
              <w:t>As teller, serve the next pending request.</w:t>
            </w:r>
          </w:p>
        </w:tc>
        <w:tc>
          <w:tcPr>
            <w:tcW w:w="3261" w:type="dxa"/>
            <w:vAlign w:val="center"/>
          </w:tcPr>
          <w:p w14:paraId="6E406B1A" w14:textId="77777777" w:rsidR="00096405" w:rsidRDefault="00000000">
            <w:pPr>
              <w:pStyle w:val="TableText"/>
            </w:pPr>
            <w:r>
              <w:t>Next request moves to serving and dashboards update.</w:t>
            </w:r>
          </w:p>
        </w:tc>
      </w:tr>
      <w:tr w:rsidR="00096405" w14:paraId="424256FC" w14:textId="77777777">
        <w:tc>
          <w:tcPr>
            <w:tcW w:w="900" w:type="dxa"/>
            <w:vAlign w:val="center"/>
          </w:tcPr>
          <w:p w14:paraId="64DD1D04" w14:textId="77777777" w:rsidR="00096405" w:rsidRDefault="00000000">
            <w:pPr>
              <w:pStyle w:val="TableText"/>
            </w:pPr>
            <w:r>
              <w:t>TC-15</w:t>
            </w:r>
          </w:p>
        </w:tc>
        <w:tc>
          <w:tcPr>
            <w:tcW w:w="1529" w:type="dxa"/>
            <w:vAlign w:val="center"/>
          </w:tcPr>
          <w:p w14:paraId="11AF0A4F" w14:textId="77777777" w:rsidR="00096405" w:rsidRDefault="00000000">
            <w:pPr>
              <w:pStyle w:val="TableText"/>
            </w:pPr>
            <w:r>
              <w:t>Teller status update</w:t>
            </w:r>
          </w:p>
        </w:tc>
        <w:tc>
          <w:tcPr>
            <w:tcW w:w="3670" w:type="dxa"/>
            <w:vAlign w:val="center"/>
          </w:tcPr>
          <w:p w14:paraId="032B22BD" w14:textId="77777777" w:rsidR="00096405" w:rsidRDefault="00000000">
            <w:pPr>
              <w:pStyle w:val="TableText"/>
            </w:pPr>
            <w:r>
              <w:t>Mark a request completed or cancelled.</w:t>
            </w:r>
          </w:p>
        </w:tc>
        <w:tc>
          <w:tcPr>
            <w:tcW w:w="3261" w:type="dxa"/>
            <w:vAlign w:val="center"/>
          </w:tcPr>
          <w:p w14:paraId="28E05C51" w14:textId="77777777" w:rsidR="00096405" w:rsidRDefault="00000000">
            <w:pPr>
              <w:pStyle w:val="TableText"/>
            </w:pPr>
            <w:r>
              <w:t>Status changes and user/admin dashboards receive the update.</w:t>
            </w:r>
          </w:p>
        </w:tc>
      </w:tr>
      <w:tr w:rsidR="00096405" w14:paraId="3BC7DA12" w14:textId="77777777">
        <w:tc>
          <w:tcPr>
            <w:tcW w:w="900" w:type="dxa"/>
            <w:vAlign w:val="center"/>
          </w:tcPr>
          <w:p w14:paraId="060FDDF0" w14:textId="77777777" w:rsidR="00096405" w:rsidRDefault="00000000">
            <w:pPr>
              <w:pStyle w:val="TableText"/>
            </w:pPr>
            <w:r>
              <w:t>TC-16</w:t>
            </w:r>
          </w:p>
        </w:tc>
        <w:tc>
          <w:tcPr>
            <w:tcW w:w="1529" w:type="dxa"/>
            <w:vAlign w:val="center"/>
          </w:tcPr>
          <w:p w14:paraId="29C1F23E" w14:textId="77777777" w:rsidR="00096405" w:rsidRDefault="00000000">
            <w:pPr>
              <w:pStyle w:val="TableText"/>
            </w:pPr>
            <w:r>
              <w:t>Admin user management</w:t>
            </w:r>
          </w:p>
        </w:tc>
        <w:tc>
          <w:tcPr>
            <w:tcW w:w="3670" w:type="dxa"/>
            <w:vAlign w:val="center"/>
          </w:tcPr>
          <w:p w14:paraId="1076F4E4" w14:textId="77777777" w:rsidR="00096405" w:rsidRDefault="00000000">
            <w:pPr>
              <w:pStyle w:val="TableText"/>
            </w:pPr>
            <w:r>
              <w:t>Create, edit, or delete a user/staff account.</w:t>
            </w:r>
          </w:p>
        </w:tc>
        <w:tc>
          <w:tcPr>
            <w:tcW w:w="3261" w:type="dxa"/>
            <w:vAlign w:val="center"/>
          </w:tcPr>
          <w:p w14:paraId="3E9D836E" w14:textId="77777777" w:rsidR="00096405" w:rsidRDefault="00000000">
            <w:pPr>
              <w:pStyle w:val="TableText"/>
            </w:pPr>
            <w:r>
              <w:t>User list reflects the change and role validation is enforced.</w:t>
            </w:r>
          </w:p>
        </w:tc>
      </w:tr>
      <w:tr w:rsidR="00096405" w14:paraId="4217CE12" w14:textId="77777777">
        <w:tc>
          <w:tcPr>
            <w:tcW w:w="900" w:type="dxa"/>
            <w:vAlign w:val="center"/>
          </w:tcPr>
          <w:p w14:paraId="7D05A679" w14:textId="77777777" w:rsidR="00096405" w:rsidRDefault="00000000">
            <w:pPr>
              <w:pStyle w:val="TableText"/>
            </w:pPr>
            <w:r>
              <w:t>TC-17</w:t>
            </w:r>
          </w:p>
        </w:tc>
        <w:tc>
          <w:tcPr>
            <w:tcW w:w="1529" w:type="dxa"/>
            <w:vAlign w:val="center"/>
          </w:tcPr>
          <w:p w14:paraId="5CD06A2A" w14:textId="77777777" w:rsidR="00096405" w:rsidRDefault="00000000">
            <w:pPr>
              <w:pStyle w:val="TableText"/>
            </w:pPr>
            <w:r>
              <w:t>Admin counter management</w:t>
            </w:r>
          </w:p>
        </w:tc>
        <w:tc>
          <w:tcPr>
            <w:tcW w:w="3670" w:type="dxa"/>
            <w:vAlign w:val="center"/>
          </w:tcPr>
          <w:p w14:paraId="4285B0FD" w14:textId="77777777" w:rsidR="00096405" w:rsidRDefault="00000000">
            <w:pPr>
              <w:pStyle w:val="TableText"/>
            </w:pPr>
            <w:r>
              <w:t>Create, edit, delete, or assign a counter.</w:t>
            </w:r>
          </w:p>
        </w:tc>
        <w:tc>
          <w:tcPr>
            <w:tcW w:w="3261" w:type="dxa"/>
            <w:vAlign w:val="center"/>
          </w:tcPr>
          <w:p w14:paraId="1DE3AAAF" w14:textId="77777777" w:rsidR="00096405" w:rsidRDefault="00000000">
            <w:pPr>
              <w:pStyle w:val="TableText"/>
            </w:pPr>
            <w:r>
              <w:t>Counter list and teller assignment reflect the change.</w:t>
            </w:r>
          </w:p>
        </w:tc>
      </w:tr>
      <w:tr w:rsidR="00096405" w14:paraId="4F0CC34E" w14:textId="77777777">
        <w:tc>
          <w:tcPr>
            <w:tcW w:w="900" w:type="dxa"/>
            <w:vAlign w:val="center"/>
          </w:tcPr>
          <w:p w14:paraId="264961DB" w14:textId="77777777" w:rsidR="00096405" w:rsidRDefault="00000000">
            <w:pPr>
              <w:pStyle w:val="TableText"/>
            </w:pPr>
            <w:r>
              <w:t>TC-18</w:t>
            </w:r>
          </w:p>
        </w:tc>
        <w:tc>
          <w:tcPr>
            <w:tcW w:w="1529" w:type="dxa"/>
            <w:vAlign w:val="center"/>
          </w:tcPr>
          <w:p w14:paraId="683BD5D0" w14:textId="77777777" w:rsidR="00096405" w:rsidRDefault="00000000">
            <w:pPr>
              <w:pStyle w:val="TableText"/>
            </w:pPr>
            <w:r>
              <w:t>Admin request monitoring</w:t>
            </w:r>
          </w:p>
        </w:tc>
        <w:tc>
          <w:tcPr>
            <w:tcW w:w="3670" w:type="dxa"/>
            <w:vAlign w:val="center"/>
          </w:tcPr>
          <w:p w14:paraId="5A8682CC" w14:textId="77777777" w:rsidR="00096405" w:rsidRDefault="00000000">
            <w:pPr>
              <w:pStyle w:val="TableText"/>
            </w:pPr>
            <w:r>
              <w:t>View all requests as admin.</w:t>
            </w:r>
          </w:p>
        </w:tc>
        <w:tc>
          <w:tcPr>
            <w:tcW w:w="3261" w:type="dxa"/>
            <w:vAlign w:val="center"/>
          </w:tcPr>
          <w:p w14:paraId="7554BE13" w14:textId="77777777" w:rsidR="00096405" w:rsidRDefault="00000000">
            <w:pPr>
              <w:pStyle w:val="TableText"/>
            </w:pPr>
            <w:r>
              <w:t>Rows load with status, counter, user, and attachment metadata.</w:t>
            </w:r>
          </w:p>
        </w:tc>
      </w:tr>
      <w:tr w:rsidR="00096405" w14:paraId="13455EB7" w14:textId="77777777">
        <w:tc>
          <w:tcPr>
            <w:tcW w:w="900" w:type="dxa"/>
            <w:vAlign w:val="center"/>
          </w:tcPr>
          <w:p w14:paraId="37AD7076" w14:textId="77777777" w:rsidR="00096405" w:rsidRDefault="00000000">
            <w:pPr>
              <w:pStyle w:val="TableText"/>
            </w:pPr>
            <w:r>
              <w:t>TC-19</w:t>
            </w:r>
          </w:p>
        </w:tc>
        <w:tc>
          <w:tcPr>
            <w:tcW w:w="1529" w:type="dxa"/>
            <w:vAlign w:val="center"/>
          </w:tcPr>
          <w:p w14:paraId="13C032A4" w14:textId="77777777" w:rsidR="00096405" w:rsidRDefault="00000000">
            <w:pPr>
              <w:pStyle w:val="TableText"/>
            </w:pPr>
            <w:r>
              <w:t>Email notification</w:t>
            </w:r>
          </w:p>
        </w:tc>
        <w:tc>
          <w:tcPr>
            <w:tcW w:w="3670" w:type="dxa"/>
            <w:vAlign w:val="center"/>
          </w:tcPr>
          <w:p w14:paraId="4F6373E7" w14:textId="77777777" w:rsidR="00096405" w:rsidRDefault="00000000">
            <w:pPr>
              <w:pStyle w:val="TableText"/>
            </w:pPr>
            <w:r>
              <w:t>Trigger registration, request, or status-update email with valid SMTP settings.</w:t>
            </w:r>
          </w:p>
        </w:tc>
        <w:tc>
          <w:tcPr>
            <w:tcW w:w="3261" w:type="dxa"/>
            <w:vAlign w:val="center"/>
          </w:tcPr>
          <w:p w14:paraId="356232D8" w14:textId="77777777" w:rsidR="00096405" w:rsidRDefault="00000000">
            <w:pPr>
              <w:pStyle w:val="TableText"/>
            </w:pPr>
            <w:r>
              <w:t>Backend logs no SMTP authentication error and email send is attempted.</w:t>
            </w:r>
          </w:p>
        </w:tc>
      </w:tr>
      <w:tr w:rsidR="00096405" w14:paraId="764F70A1" w14:textId="77777777">
        <w:tc>
          <w:tcPr>
            <w:tcW w:w="900" w:type="dxa"/>
            <w:vAlign w:val="center"/>
          </w:tcPr>
          <w:p w14:paraId="674F4894" w14:textId="77777777" w:rsidR="00096405" w:rsidRDefault="00000000">
            <w:pPr>
              <w:pStyle w:val="TableText"/>
            </w:pPr>
            <w:r>
              <w:t>TC-20</w:t>
            </w:r>
          </w:p>
        </w:tc>
        <w:tc>
          <w:tcPr>
            <w:tcW w:w="1529" w:type="dxa"/>
            <w:vAlign w:val="center"/>
          </w:tcPr>
          <w:p w14:paraId="67A03526" w14:textId="77777777" w:rsidR="00096405" w:rsidRDefault="00000000">
            <w:pPr>
              <w:pStyle w:val="TableText"/>
            </w:pPr>
            <w:r>
              <w:t>Android push notification</w:t>
            </w:r>
          </w:p>
        </w:tc>
        <w:tc>
          <w:tcPr>
            <w:tcW w:w="3670" w:type="dxa"/>
            <w:vAlign w:val="center"/>
          </w:tcPr>
          <w:p w14:paraId="0823D56A" w14:textId="77777777" w:rsidR="00096405" w:rsidRDefault="00000000">
            <w:pPr>
              <w:pStyle w:val="TableText"/>
            </w:pPr>
            <w:r>
              <w:t>Login on Android, grant notification permission, then update a request from teller.</w:t>
            </w:r>
          </w:p>
        </w:tc>
        <w:tc>
          <w:tcPr>
            <w:tcW w:w="3261" w:type="dxa"/>
            <w:vAlign w:val="center"/>
          </w:tcPr>
          <w:p w14:paraId="61BEF87B" w14:textId="77777777" w:rsidR="00096405" w:rsidRDefault="00000000">
            <w:pPr>
              <w:pStyle w:val="TableText"/>
            </w:pPr>
            <w:r>
              <w:t xml:space="preserve">Native phone notification appears from </w:t>
            </w:r>
            <w:proofErr w:type="spellStart"/>
            <w:r>
              <w:rPr>
                <w:rFonts w:ascii="Consolas" w:hAnsi="Consolas"/>
                <w:color w:val="333333"/>
              </w:rPr>
              <w:t>QueueMessagingService</w:t>
            </w:r>
            <w:proofErr w:type="spellEnd"/>
            <w:r>
              <w:t>.</w:t>
            </w:r>
          </w:p>
        </w:tc>
      </w:tr>
      <w:tr w:rsidR="00096405" w14:paraId="21FD3A26" w14:textId="77777777">
        <w:tc>
          <w:tcPr>
            <w:tcW w:w="900" w:type="dxa"/>
            <w:vAlign w:val="center"/>
          </w:tcPr>
          <w:p w14:paraId="60A0CA8B" w14:textId="77777777" w:rsidR="00096405" w:rsidRDefault="00000000">
            <w:pPr>
              <w:pStyle w:val="TableText"/>
            </w:pPr>
            <w:r>
              <w:t>TC-21</w:t>
            </w:r>
          </w:p>
        </w:tc>
        <w:tc>
          <w:tcPr>
            <w:tcW w:w="1529" w:type="dxa"/>
            <w:vAlign w:val="center"/>
          </w:tcPr>
          <w:p w14:paraId="138732A8" w14:textId="77777777" w:rsidR="00096405" w:rsidRDefault="00000000">
            <w:pPr>
              <w:pStyle w:val="TableText"/>
            </w:pPr>
            <w:r>
              <w:t>WebSocket update</w:t>
            </w:r>
          </w:p>
        </w:tc>
        <w:tc>
          <w:tcPr>
            <w:tcW w:w="3670" w:type="dxa"/>
            <w:vAlign w:val="center"/>
          </w:tcPr>
          <w:p w14:paraId="44AF09AF" w14:textId="77777777" w:rsidR="00096405" w:rsidRDefault="00000000">
            <w:pPr>
              <w:pStyle w:val="TableText"/>
            </w:pPr>
            <w:r>
              <w:t>Keep multiple role dashboards open and update a request.</w:t>
            </w:r>
          </w:p>
        </w:tc>
        <w:tc>
          <w:tcPr>
            <w:tcW w:w="3261" w:type="dxa"/>
            <w:vAlign w:val="center"/>
          </w:tcPr>
          <w:p w14:paraId="0A135053" w14:textId="77777777" w:rsidR="00096405" w:rsidRDefault="00000000">
            <w:pPr>
              <w:pStyle w:val="TableText"/>
            </w:pPr>
            <w:r>
              <w:t>Tables update without manual reload.</w:t>
            </w:r>
          </w:p>
        </w:tc>
      </w:tr>
      <w:tr w:rsidR="00096405" w14:paraId="59DDB9EA" w14:textId="77777777">
        <w:tc>
          <w:tcPr>
            <w:tcW w:w="900" w:type="dxa"/>
            <w:vAlign w:val="center"/>
          </w:tcPr>
          <w:p w14:paraId="0AAC8DEA" w14:textId="77777777" w:rsidR="00096405" w:rsidRDefault="00000000">
            <w:pPr>
              <w:pStyle w:val="TableText"/>
            </w:pPr>
            <w:r>
              <w:t>TC-22</w:t>
            </w:r>
          </w:p>
        </w:tc>
        <w:tc>
          <w:tcPr>
            <w:tcW w:w="1529" w:type="dxa"/>
            <w:vAlign w:val="center"/>
          </w:tcPr>
          <w:p w14:paraId="18CCEFC6" w14:textId="77777777" w:rsidR="00096405" w:rsidRDefault="00000000">
            <w:pPr>
              <w:pStyle w:val="TableText"/>
            </w:pPr>
            <w:r>
              <w:t>Android end-to-end</w:t>
            </w:r>
          </w:p>
        </w:tc>
        <w:tc>
          <w:tcPr>
            <w:tcW w:w="3670" w:type="dxa"/>
            <w:vAlign w:val="center"/>
          </w:tcPr>
          <w:p w14:paraId="09174764" w14:textId="77777777" w:rsidR="00096405" w:rsidRDefault="00000000">
            <w:pPr>
              <w:pStyle w:val="TableText"/>
            </w:pPr>
            <w:r>
              <w:t>Login, create request, upload document, cancel request, and edit profile.</w:t>
            </w:r>
          </w:p>
        </w:tc>
        <w:tc>
          <w:tcPr>
            <w:tcW w:w="3261" w:type="dxa"/>
            <w:vAlign w:val="center"/>
          </w:tcPr>
          <w:p w14:paraId="5D1A6D3E" w14:textId="77777777" w:rsidR="00096405" w:rsidRDefault="00000000">
            <w:pPr>
              <w:pStyle w:val="TableText"/>
            </w:pPr>
            <w:r>
              <w:t>Android flow completes without crash and persists token/profile state.</w:t>
            </w:r>
          </w:p>
        </w:tc>
      </w:tr>
    </w:tbl>
    <w:p w14:paraId="2A323068" w14:textId="77777777" w:rsidR="00096405" w:rsidRDefault="00096405">
      <w:pPr>
        <w:spacing w:after="80"/>
      </w:pPr>
    </w:p>
    <w:p w14:paraId="6277DCEC" w14:textId="77777777" w:rsidR="00096405" w:rsidRDefault="00000000">
      <w:pPr>
        <w:pStyle w:val="Heading2"/>
      </w:pPr>
      <w:r>
        <w:lastRenderedPageBreak/>
        <w:t>Automated Test Cases</w:t>
      </w:r>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900"/>
        <w:gridCol w:w="900"/>
        <w:gridCol w:w="4030"/>
        <w:gridCol w:w="3530"/>
      </w:tblGrid>
      <w:tr w:rsidR="00096405" w14:paraId="3D3F5693" w14:textId="77777777">
        <w:trPr>
          <w:tblHeader/>
        </w:trPr>
        <w:tc>
          <w:tcPr>
            <w:tcW w:w="900" w:type="dxa"/>
            <w:shd w:val="clear" w:color="auto" w:fill="F1F3F4"/>
            <w:vAlign w:val="center"/>
          </w:tcPr>
          <w:p w14:paraId="2B632D17" w14:textId="77777777" w:rsidR="00096405" w:rsidRDefault="00000000">
            <w:pPr>
              <w:pStyle w:val="TableText"/>
            </w:pPr>
            <w:r>
              <w:rPr>
                <w:b/>
              </w:rPr>
              <w:t>ID</w:t>
            </w:r>
          </w:p>
        </w:tc>
        <w:tc>
          <w:tcPr>
            <w:tcW w:w="900" w:type="dxa"/>
            <w:shd w:val="clear" w:color="auto" w:fill="F1F3F4"/>
            <w:vAlign w:val="center"/>
          </w:tcPr>
          <w:p w14:paraId="16C59FA7" w14:textId="77777777" w:rsidR="00096405" w:rsidRDefault="00000000">
            <w:pPr>
              <w:pStyle w:val="TableText"/>
            </w:pPr>
            <w:r>
              <w:rPr>
                <w:b/>
              </w:rPr>
              <w:t>Tool</w:t>
            </w:r>
          </w:p>
        </w:tc>
        <w:tc>
          <w:tcPr>
            <w:tcW w:w="4030" w:type="dxa"/>
            <w:shd w:val="clear" w:color="auto" w:fill="F1F3F4"/>
            <w:vAlign w:val="center"/>
          </w:tcPr>
          <w:p w14:paraId="368A8A68" w14:textId="77777777" w:rsidR="00096405" w:rsidRDefault="00000000">
            <w:pPr>
              <w:pStyle w:val="TableText"/>
            </w:pPr>
            <w:r>
              <w:rPr>
                <w:b/>
              </w:rPr>
              <w:t>Command / Evidence</w:t>
            </w:r>
          </w:p>
        </w:tc>
        <w:tc>
          <w:tcPr>
            <w:tcW w:w="3530" w:type="dxa"/>
            <w:shd w:val="clear" w:color="auto" w:fill="F1F3F4"/>
            <w:vAlign w:val="center"/>
          </w:tcPr>
          <w:p w14:paraId="7BEC8F38" w14:textId="77777777" w:rsidR="00096405" w:rsidRDefault="00000000">
            <w:pPr>
              <w:pStyle w:val="TableText"/>
            </w:pPr>
            <w:r>
              <w:rPr>
                <w:b/>
              </w:rPr>
              <w:t>Coverage</w:t>
            </w:r>
          </w:p>
        </w:tc>
      </w:tr>
      <w:tr w:rsidR="00096405" w14:paraId="02831A93" w14:textId="77777777">
        <w:tc>
          <w:tcPr>
            <w:tcW w:w="900" w:type="dxa"/>
            <w:vAlign w:val="center"/>
          </w:tcPr>
          <w:p w14:paraId="41E9095D" w14:textId="77777777" w:rsidR="00096405" w:rsidRDefault="00000000">
            <w:pPr>
              <w:pStyle w:val="TableText"/>
            </w:pPr>
            <w:r>
              <w:t>AT-01</w:t>
            </w:r>
          </w:p>
        </w:tc>
        <w:tc>
          <w:tcPr>
            <w:tcW w:w="900" w:type="dxa"/>
            <w:vAlign w:val="center"/>
          </w:tcPr>
          <w:p w14:paraId="241904F6" w14:textId="77777777" w:rsidR="00096405" w:rsidRDefault="00000000">
            <w:pPr>
              <w:pStyle w:val="TableText"/>
            </w:pPr>
            <w:r>
              <w:t>Git</w:t>
            </w:r>
          </w:p>
        </w:tc>
        <w:tc>
          <w:tcPr>
            <w:tcW w:w="4030" w:type="dxa"/>
            <w:vAlign w:val="center"/>
          </w:tcPr>
          <w:p w14:paraId="6EE0127A" w14:textId="77777777" w:rsidR="00096405" w:rsidRDefault="00000000">
            <w:pPr>
              <w:pStyle w:val="TableText"/>
            </w:pPr>
            <w:r>
              <w:rPr>
                <w:rFonts w:ascii="Consolas" w:hAnsi="Consolas"/>
                <w:color w:val="333333"/>
              </w:rPr>
              <w:t>git diff --check</w:t>
            </w:r>
          </w:p>
        </w:tc>
        <w:tc>
          <w:tcPr>
            <w:tcW w:w="3530" w:type="dxa"/>
            <w:vAlign w:val="center"/>
          </w:tcPr>
          <w:p w14:paraId="2531CC9B" w14:textId="77777777" w:rsidR="00096405" w:rsidRDefault="00000000">
            <w:pPr>
              <w:pStyle w:val="TableText"/>
            </w:pPr>
            <w:r>
              <w:t>Whitespace and patch hygiene after refactor.</w:t>
            </w:r>
          </w:p>
        </w:tc>
      </w:tr>
      <w:tr w:rsidR="00096405" w14:paraId="33652790" w14:textId="77777777">
        <w:tc>
          <w:tcPr>
            <w:tcW w:w="900" w:type="dxa"/>
            <w:vAlign w:val="center"/>
          </w:tcPr>
          <w:p w14:paraId="7A9F18B8" w14:textId="77777777" w:rsidR="00096405" w:rsidRDefault="00000000">
            <w:pPr>
              <w:pStyle w:val="TableText"/>
            </w:pPr>
            <w:r>
              <w:t>AT-02</w:t>
            </w:r>
          </w:p>
        </w:tc>
        <w:tc>
          <w:tcPr>
            <w:tcW w:w="900" w:type="dxa"/>
            <w:vAlign w:val="center"/>
          </w:tcPr>
          <w:p w14:paraId="44844833" w14:textId="77777777" w:rsidR="00096405" w:rsidRDefault="00000000">
            <w:pPr>
              <w:pStyle w:val="TableText"/>
            </w:pPr>
            <w:proofErr w:type="spellStart"/>
            <w:r>
              <w:t>Ripgrep</w:t>
            </w:r>
            <w:proofErr w:type="spellEnd"/>
          </w:p>
        </w:tc>
        <w:tc>
          <w:tcPr>
            <w:tcW w:w="4030" w:type="dxa"/>
            <w:vAlign w:val="center"/>
          </w:tcPr>
          <w:p w14:paraId="21D2B8F3" w14:textId="77777777" w:rsidR="00096405" w:rsidRDefault="00000000">
            <w:pPr>
              <w:pStyle w:val="TableText"/>
            </w:pPr>
            <w:r>
              <w:rPr>
                <w:rFonts w:ascii="Consolas" w:hAnsi="Consolas"/>
                <w:color w:val="333333"/>
              </w:rPr>
              <w:t>docs/testing/run-regression-smoke.ps1</w:t>
            </w:r>
            <w:r>
              <w:t xml:space="preserve"> stale-reference scans</w:t>
            </w:r>
          </w:p>
        </w:tc>
        <w:tc>
          <w:tcPr>
            <w:tcW w:w="3530" w:type="dxa"/>
            <w:vAlign w:val="center"/>
          </w:tcPr>
          <w:p w14:paraId="2C0E15C0" w14:textId="77777777" w:rsidR="00096405" w:rsidRDefault="00000000">
            <w:pPr>
              <w:pStyle w:val="TableText"/>
            </w:pPr>
            <w:r>
              <w:t>Detects old package/import references after file moves.</w:t>
            </w:r>
          </w:p>
        </w:tc>
      </w:tr>
      <w:tr w:rsidR="00096405" w14:paraId="15BE5A20" w14:textId="77777777">
        <w:tc>
          <w:tcPr>
            <w:tcW w:w="900" w:type="dxa"/>
            <w:vAlign w:val="center"/>
          </w:tcPr>
          <w:p w14:paraId="4AAB9DB9" w14:textId="77777777" w:rsidR="00096405" w:rsidRDefault="00000000">
            <w:pPr>
              <w:pStyle w:val="TableText"/>
            </w:pPr>
            <w:r>
              <w:t>AT-03</w:t>
            </w:r>
          </w:p>
        </w:tc>
        <w:tc>
          <w:tcPr>
            <w:tcW w:w="900" w:type="dxa"/>
            <w:vAlign w:val="center"/>
          </w:tcPr>
          <w:p w14:paraId="34CE96F4" w14:textId="77777777" w:rsidR="00096405" w:rsidRDefault="00000000">
            <w:pPr>
              <w:pStyle w:val="TableText"/>
            </w:pPr>
            <w:r>
              <w:t>Maven</w:t>
            </w:r>
          </w:p>
        </w:tc>
        <w:tc>
          <w:tcPr>
            <w:tcW w:w="4030" w:type="dxa"/>
            <w:vAlign w:val="center"/>
          </w:tcPr>
          <w:p w14:paraId="7481D2D3" w14:textId="77777777" w:rsidR="00096405" w:rsidRDefault="00000000">
            <w:pPr>
              <w:pStyle w:val="TableText"/>
            </w:pPr>
            <w:r>
              <w:rPr>
                <w:rFonts w:ascii="Consolas" w:hAnsi="Consolas"/>
                <w:color w:val="333333"/>
              </w:rPr>
              <w:t>backend\mvnw.cmd test</w:t>
            </w:r>
          </w:p>
        </w:tc>
        <w:tc>
          <w:tcPr>
            <w:tcW w:w="3530" w:type="dxa"/>
            <w:vAlign w:val="center"/>
          </w:tcPr>
          <w:p w14:paraId="3381CDBB" w14:textId="77777777" w:rsidR="00096405" w:rsidRDefault="00000000">
            <w:pPr>
              <w:pStyle w:val="TableText"/>
            </w:pPr>
            <w:r>
              <w:t>Backend Spring context and test coverage.</w:t>
            </w:r>
          </w:p>
        </w:tc>
      </w:tr>
      <w:tr w:rsidR="00096405" w14:paraId="7B8A409F" w14:textId="77777777">
        <w:tc>
          <w:tcPr>
            <w:tcW w:w="900" w:type="dxa"/>
            <w:vAlign w:val="center"/>
          </w:tcPr>
          <w:p w14:paraId="42943346" w14:textId="77777777" w:rsidR="00096405" w:rsidRDefault="00000000">
            <w:pPr>
              <w:pStyle w:val="TableText"/>
            </w:pPr>
            <w:r>
              <w:t>AT-04</w:t>
            </w:r>
          </w:p>
        </w:tc>
        <w:tc>
          <w:tcPr>
            <w:tcW w:w="900" w:type="dxa"/>
            <w:vAlign w:val="center"/>
          </w:tcPr>
          <w:p w14:paraId="4A7FE05E" w14:textId="77777777" w:rsidR="00096405" w:rsidRDefault="00000000">
            <w:pPr>
              <w:pStyle w:val="TableText"/>
            </w:pPr>
            <w:proofErr w:type="spellStart"/>
            <w:r>
              <w:t>npm</w:t>
            </w:r>
            <w:proofErr w:type="spellEnd"/>
            <w:r>
              <w:t>/</w:t>
            </w:r>
            <w:proofErr w:type="spellStart"/>
            <w:r>
              <w:t>ESLint</w:t>
            </w:r>
            <w:proofErr w:type="spellEnd"/>
          </w:p>
        </w:tc>
        <w:tc>
          <w:tcPr>
            <w:tcW w:w="4030" w:type="dxa"/>
            <w:vAlign w:val="center"/>
          </w:tcPr>
          <w:p w14:paraId="26CF4B1E" w14:textId="77777777" w:rsidR="00096405" w:rsidRDefault="00000000">
            <w:pPr>
              <w:pStyle w:val="TableText"/>
            </w:pPr>
            <w:r>
              <w:rPr>
                <w:rFonts w:ascii="Consolas" w:hAnsi="Consolas"/>
                <w:color w:val="333333"/>
              </w:rPr>
              <w:t>web\</w:t>
            </w:r>
            <w:proofErr w:type="spellStart"/>
            <w:r>
              <w:rPr>
                <w:rFonts w:ascii="Consolas" w:hAnsi="Consolas"/>
                <w:color w:val="333333"/>
              </w:rPr>
              <w:t>npm</w:t>
            </w:r>
            <w:proofErr w:type="spellEnd"/>
            <w:r>
              <w:rPr>
                <w:rFonts w:ascii="Consolas" w:hAnsi="Consolas"/>
                <w:color w:val="333333"/>
              </w:rPr>
              <w:t xml:space="preserve"> run lint</w:t>
            </w:r>
          </w:p>
        </w:tc>
        <w:tc>
          <w:tcPr>
            <w:tcW w:w="3530" w:type="dxa"/>
            <w:vAlign w:val="center"/>
          </w:tcPr>
          <w:p w14:paraId="798196FC" w14:textId="77777777" w:rsidR="00096405" w:rsidRDefault="00000000">
            <w:pPr>
              <w:pStyle w:val="TableText"/>
            </w:pPr>
            <w:r>
              <w:t>React/TypeScript lint coverage.</w:t>
            </w:r>
          </w:p>
        </w:tc>
      </w:tr>
      <w:tr w:rsidR="00096405" w14:paraId="7DE4B0A7" w14:textId="77777777">
        <w:tc>
          <w:tcPr>
            <w:tcW w:w="900" w:type="dxa"/>
            <w:vAlign w:val="center"/>
          </w:tcPr>
          <w:p w14:paraId="01DE165E" w14:textId="77777777" w:rsidR="00096405" w:rsidRDefault="00000000">
            <w:pPr>
              <w:pStyle w:val="TableText"/>
            </w:pPr>
            <w:r>
              <w:t>AT-05</w:t>
            </w:r>
          </w:p>
        </w:tc>
        <w:tc>
          <w:tcPr>
            <w:tcW w:w="900" w:type="dxa"/>
            <w:vAlign w:val="center"/>
          </w:tcPr>
          <w:p w14:paraId="400CB857" w14:textId="77777777" w:rsidR="00096405" w:rsidRDefault="00000000">
            <w:pPr>
              <w:pStyle w:val="TableText"/>
            </w:pPr>
            <w:proofErr w:type="spellStart"/>
            <w:r>
              <w:t>npm</w:t>
            </w:r>
            <w:proofErr w:type="spellEnd"/>
            <w:r>
              <w:t>/Vite</w:t>
            </w:r>
          </w:p>
        </w:tc>
        <w:tc>
          <w:tcPr>
            <w:tcW w:w="4030" w:type="dxa"/>
            <w:vAlign w:val="center"/>
          </w:tcPr>
          <w:p w14:paraId="4308B12F" w14:textId="77777777" w:rsidR="00096405" w:rsidRDefault="00000000">
            <w:pPr>
              <w:pStyle w:val="TableText"/>
            </w:pPr>
            <w:r>
              <w:rPr>
                <w:rFonts w:ascii="Consolas" w:hAnsi="Consolas"/>
                <w:color w:val="333333"/>
              </w:rPr>
              <w:t>web\</w:t>
            </w:r>
            <w:proofErr w:type="spellStart"/>
            <w:r>
              <w:rPr>
                <w:rFonts w:ascii="Consolas" w:hAnsi="Consolas"/>
                <w:color w:val="333333"/>
              </w:rPr>
              <w:t>npm</w:t>
            </w:r>
            <w:proofErr w:type="spellEnd"/>
            <w:r>
              <w:rPr>
                <w:rFonts w:ascii="Consolas" w:hAnsi="Consolas"/>
                <w:color w:val="333333"/>
              </w:rPr>
              <w:t xml:space="preserve"> run build</w:t>
            </w:r>
          </w:p>
        </w:tc>
        <w:tc>
          <w:tcPr>
            <w:tcW w:w="3530" w:type="dxa"/>
            <w:vAlign w:val="center"/>
          </w:tcPr>
          <w:p w14:paraId="3F821ECF" w14:textId="77777777" w:rsidR="00096405" w:rsidRDefault="00000000">
            <w:pPr>
              <w:pStyle w:val="TableText"/>
            </w:pPr>
            <w:r>
              <w:t>Web type-check and production bundle compile.</w:t>
            </w:r>
          </w:p>
        </w:tc>
      </w:tr>
      <w:tr w:rsidR="00096405" w14:paraId="7B97411D" w14:textId="77777777">
        <w:tc>
          <w:tcPr>
            <w:tcW w:w="900" w:type="dxa"/>
            <w:vAlign w:val="center"/>
          </w:tcPr>
          <w:p w14:paraId="495A057B" w14:textId="77777777" w:rsidR="00096405" w:rsidRDefault="00000000">
            <w:pPr>
              <w:pStyle w:val="TableText"/>
            </w:pPr>
            <w:r>
              <w:t>AT-06</w:t>
            </w:r>
          </w:p>
        </w:tc>
        <w:tc>
          <w:tcPr>
            <w:tcW w:w="900" w:type="dxa"/>
            <w:vAlign w:val="center"/>
          </w:tcPr>
          <w:p w14:paraId="1D91219E" w14:textId="77777777" w:rsidR="00096405" w:rsidRDefault="00000000">
            <w:pPr>
              <w:pStyle w:val="TableText"/>
            </w:pPr>
            <w:r>
              <w:t>Gradle</w:t>
            </w:r>
          </w:p>
        </w:tc>
        <w:tc>
          <w:tcPr>
            <w:tcW w:w="4030" w:type="dxa"/>
            <w:vAlign w:val="center"/>
          </w:tcPr>
          <w:p w14:paraId="63C36D62" w14:textId="77777777" w:rsidR="00096405" w:rsidRDefault="00000000">
            <w:pPr>
              <w:pStyle w:val="TableText"/>
            </w:pPr>
            <w:r>
              <w:rPr>
                <w:rFonts w:ascii="Consolas" w:hAnsi="Consolas"/>
                <w:color w:val="333333"/>
              </w:rPr>
              <w:t>mobile\gradlew.bat test</w:t>
            </w:r>
          </w:p>
        </w:tc>
        <w:tc>
          <w:tcPr>
            <w:tcW w:w="3530" w:type="dxa"/>
            <w:vAlign w:val="center"/>
          </w:tcPr>
          <w:p w14:paraId="5B483146" w14:textId="77777777" w:rsidR="00096405" w:rsidRDefault="00000000">
            <w:pPr>
              <w:pStyle w:val="TableText"/>
            </w:pPr>
            <w:r>
              <w:t>Android JVM unit tests.</w:t>
            </w:r>
          </w:p>
        </w:tc>
      </w:tr>
      <w:tr w:rsidR="00096405" w14:paraId="462E8E1B" w14:textId="77777777">
        <w:tc>
          <w:tcPr>
            <w:tcW w:w="900" w:type="dxa"/>
            <w:vAlign w:val="center"/>
          </w:tcPr>
          <w:p w14:paraId="74A9EAF2" w14:textId="77777777" w:rsidR="00096405" w:rsidRDefault="00000000">
            <w:pPr>
              <w:pStyle w:val="TableText"/>
            </w:pPr>
            <w:r>
              <w:t>AT-07</w:t>
            </w:r>
          </w:p>
        </w:tc>
        <w:tc>
          <w:tcPr>
            <w:tcW w:w="900" w:type="dxa"/>
            <w:vAlign w:val="center"/>
          </w:tcPr>
          <w:p w14:paraId="35A73808" w14:textId="77777777" w:rsidR="00096405" w:rsidRDefault="00000000">
            <w:pPr>
              <w:pStyle w:val="TableText"/>
            </w:pPr>
            <w:r>
              <w:t>Gradle</w:t>
            </w:r>
          </w:p>
        </w:tc>
        <w:tc>
          <w:tcPr>
            <w:tcW w:w="4030" w:type="dxa"/>
            <w:vAlign w:val="center"/>
          </w:tcPr>
          <w:p w14:paraId="6B1D56F5" w14:textId="77777777" w:rsidR="00096405" w:rsidRDefault="00000000">
            <w:pPr>
              <w:pStyle w:val="TableText"/>
            </w:pPr>
            <w:r>
              <w:rPr>
                <w:rFonts w:ascii="Consolas" w:hAnsi="Consolas"/>
                <w:color w:val="333333"/>
              </w:rPr>
              <w:t xml:space="preserve">mobile\gradlew.bat </w:t>
            </w:r>
            <w:proofErr w:type="spellStart"/>
            <w:r>
              <w:rPr>
                <w:rFonts w:ascii="Consolas" w:hAnsi="Consolas"/>
                <w:color w:val="333333"/>
              </w:rPr>
              <w:t>connectedAndroidTest</w:t>
            </w:r>
            <w:proofErr w:type="spellEnd"/>
          </w:p>
        </w:tc>
        <w:tc>
          <w:tcPr>
            <w:tcW w:w="3530" w:type="dxa"/>
            <w:vAlign w:val="center"/>
          </w:tcPr>
          <w:p w14:paraId="5F9DDCDA" w14:textId="77777777" w:rsidR="00096405" w:rsidRDefault="00000000">
            <w:pPr>
              <w:pStyle w:val="TableText"/>
            </w:pPr>
            <w:r>
              <w:t>Android instrumented UI sanity tests on emulator/device.</w:t>
            </w:r>
          </w:p>
        </w:tc>
      </w:tr>
      <w:tr w:rsidR="00096405" w14:paraId="4CEB1655" w14:textId="77777777">
        <w:tc>
          <w:tcPr>
            <w:tcW w:w="900" w:type="dxa"/>
            <w:vAlign w:val="center"/>
          </w:tcPr>
          <w:p w14:paraId="030E85C4" w14:textId="77777777" w:rsidR="00096405" w:rsidRDefault="00000000">
            <w:pPr>
              <w:pStyle w:val="TableText"/>
            </w:pPr>
            <w:r>
              <w:t>AT-08</w:t>
            </w:r>
          </w:p>
        </w:tc>
        <w:tc>
          <w:tcPr>
            <w:tcW w:w="900" w:type="dxa"/>
            <w:vAlign w:val="center"/>
          </w:tcPr>
          <w:p w14:paraId="5F2E6F84" w14:textId="77777777" w:rsidR="00096405" w:rsidRDefault="00000000">
            <w:pPr>
              <w:pStyle w:val="TableText"/>
            </w:pPr>
            <w:r>
              <w:t>PowerShell</w:t>
            </w:r>
          </w:p>
        </w:tc>
        <w:tc>
          <w:tcPr>
            <w:tcW w:w="4030" w:type="dxa"/>
            <w:vAlign w:val="center"/>
          </w:tcPr>
          <w:p w14:paraId="13790774" w14:textId="77777777" w:rsidR="00096405" w:rsidRDefault="00000000">
            <w:pPr>
              <w:pStyle w:val="TableText"/>
            </w:pPr>
            <w:r>
              <w:rPr>
                <w:rFonts w:ascii="Consolas" w:hAnsi="Consolas"/>
                <w:color w:val="333333"/>
              </w:rPr>
              <w:t>docs/testing/run-regression-smoke.ps1</w:t>
            </w:r>
          </w:p>
        </w:tc>
        <w:tc>
          <w:tcPr>
            <w:tcW w:w="3530" w:type="dxa"/>
            <w:vAlign w:val="center"/>
          </w:tcPr>
          <w:p w14:paraId="251FB839" w14:textId="77777777" w:rsidR="00096405" w:rsidRDefault="00000000">
            <w:pPr>
              <w:pStyle w:val="TableText"/>
            </w:pPr>
            <w:r>
              <w:t>Cross-platform layout, stale-import, and endpoint-presence checks.</w:t>
            </w:r>
          </w:p>
        </w:tc>
      </w:tr>
      <w:tr w:rsidR="00096405" w14:paraId="394EF238" w14:textId="77777777">
        <w:tc>
          <w:tcPr>
            <w:tcW w:w="900" w:type="dxa"/>
            <w:vAlign w:val="center"/>
          </w:tcPr>
          <w:p w14:paraId="71C49A7C" w14:textId="77777777" w:rsidR="00096405" w:rsidRDefault="00000000">
            <w:pPr>
              <w:pStyle w:val="TableText"/>
            </w:pPr>
            <w:r>
              <w:t>AT-09</w:t>
            </w:r>
          </w:p>
        </w:tc>
        <w:tc>
          <w:tcPr>
            <w:tcW w:w="900" w:type="dxa"/>
            <w:vAlign w:val="center"/>
          </w:tcPr>
          <w:p w14:paraId="1E677E8F" w14:textId="77777777" w:rsidR="00096405" w:rsidRDefault="00000000">
            <w:pPr>
              <w:pStyle w:val="TableText"/>
            </w:pPr>
            <w:r>
              <w:t>Playwright</w:t>
            </w:r>
          </w:p>
        </w:tc>
        <w:tc>
          <w:tcPr>
            <w:tcW w:w="4030" w:type="dxa"/>
            <w:vAlign w:val="center"/>
          </w:tcPr>
          <w:p w14:paraId="036F0301" w14:textId="77777777" w:rsidR="00096405" w:rsidRDefault="00000000">
            <w:pPr>
              <w:pStyle w:val="TableText"/>
            </w:pPr>
            <w:r>
              <w:rPr>
                <w:rFonts w:ascii="Consolas" w:hAnsi="Consolas"/>
                <w:color w:val="333333"/>
              </w:rPr>
              <w:t>docs/testing/capture-role-</w:t>
            </w:r>
            <w:proofErr w:type="spellStart"/>
            <w:r>
              <w:rPr>
                <w:rFonts w:ascii="Consolas" w:hAnsi="Consolas"/>
                <w:color w:val="333333"/>
              </w:rPr>
              <w:t>screenshots.mjs</w:t>
            </w:r>
            <w:proofErr w:type="spellEnd"/>
          </w:p>
        </w:tc>
        <w:tc>
          <w:tcPr>
            <w:tcW w:w="3530" w:type="dxa"/>
            <w:vAlign w:val="center"/>
          </w:tcPr>
          <w:p w14:paraId="54D2E2AD" w14:textId="77777777" w:rsidR="00096405" w:rsidRDefault="00000000">
            <w:pPr>
              <w:pStyle w:val="TableText"/>
            </w:pPr>
            <w:r>
              <w:t>User, teller, and admin login/render screenshots.</w:t>
            </w:r>
          </w:p>
        </w:tc>
      </w:tr>
    </w:tbl>
    <w:p w14:paraId="24AF3359" w14:textId="77777777" w:rsidR="00096405" w:rsidRDefault="00096405">
      <w:pPr>
        <w:spacing w:after="80"/>
      </w:pPr>
    </w:p>
    <w:p w14:paraId="7051B179" w14:textId="77777777" w:rsidR="00096405" w:rsidRDefault="00000000">
      <w:pPr>
        <w:pStyle w:val="Heading2"/>
      </w:pPr>
      <w:r>
        <w:t>Entry and Exit Criteria</w:t>
      </w:r>
    </w:p>
    <w:p w14:paraId="09126E7D" w14:textId="77777777" w:rsidR="00096405" w:rsidRDefault="00000000">
      <w:r>
        <w:t>Entry criteria:</w:t>
      </w:r>
    </w:p>
    <w:p w14:paraId="23256AE2" w14:textId="77777777" w:rsidR="00096405" w:rsidRDefault="00000000">
      <w:pPr>
        <w:numPr>
          <w:ilvl w:val="0"/>
          <w:numId w:val="1"/>
        </w:numPr>
      </w:pPr>
      <w:r>
        <w:t>Main branch is merged and stable before refactoring.</w:t>
      </w:r>
    </w:p>
    <w:p w14:paraId="6D821FCA" w14:textId="77777777" w:rsidR="00096405" w:rsidRDefault="00000000">
      <w:pPr>
        <w:numPr>
          <w:ilvl w:val="0"/>
          <w:numId w:val="1"/>
        </w:numPr>
      </w:pPr>
      <w:r>
        <w:t>Refactor branch is created from the updated main branch.</w:t>
      </w:r>
    </w:p>
    <w:p w14:paraId="340A715C" w14:textId="77777777" w:rsidR="00096405" w:rsidRDefault="00000000">
      <w:pPr>
        <w:numPr>
          <w:ilvl w:val="0"/>
          <w:numId w:val="1"/>
        </w:numPr>
      </w:pPr>
      <w:proofErr w:type="gramStart"/>
      <w:r>
        <w:t xml:space="preserve">Backend </w:t>
      </w:r>
      <w:r>
        <w:rPr>
          <w:rFonts w:ascii="Consolas" w:hAnsi="Consolas"/>
          <w:color w:val="333333"/>
        </w:rPr>
        <w:t>.env</w:t>
      </w:r>
      <w:proofErr w:type="gramEnd"/>
      <w:r>
        <w:t xml:space="preserve"> exists beside </w:t>
      </w:r>
      <w:proofErr w:type="spellStart"/>
      <w:proofErr w:type="gramStart"/>
      <w:r>
        <w:rPr>
          <w:rFonts w:ascii="Consolas" w:hAnsi="Consolas"/>
          <w:color w:val="333333"/>
        </w:rPr>
        <w:t>application.properties</w:t>
      </w:r>
      <w:proofErr w:type="spellEnd"/>
      <w:proofErr w:type="gramEnd"/>
      <w:r>
        <w:t>.</w:t>
      </w:r>
    </w:p>
    <w:p w14:paraId="0FAB9C55" w14:textId="77777777" w:rsidR="00096405" w:rsidRDefault="00000000">
      <w:pPr>
        <w:numPr>
          <w:ilvl w:val="0"/>
          <w:numId w:val="1"/>
        </w:numPr>
      </w:pPr>
      <w:r>
        <w:t>Web and Android dependencies are installed.</w:t>
      </w:r>
    </w:p>
    <w:p w14:paraId="45992E6A" w14:textId="77777777" w:rsidR="00096405" w:rsidRDefault="00000000">
      <w:pPr>
        <w:numPr>
          <w:ilvl w:val="0"/>
          <w:numId w:val="1"/>
        </w:numPr>
      </w:pPr>
      <w:r>
        <w:t>User, teller, and admin test accounts exist.</w:t>
      </w:r>
    </w:p>
    <w:p w14:paraId="20966191" w14:textId="77777777" w:rsidR="00096405" w:rsidRDefault="00000000">
      <w:r>
        <w:t>Exit criteria:</w:t>
      </w:r>
    </w:p>
    <w:p w14:paraId="4429AEF9" w14:textId="77777777" w:rsidR="00096405" w:rsidRDefault="00000000">
      <w:pPr>
        <w:numPr>
          <w:ilvl w:val="0"/>
          <w:numId w:val="1"/>
        </w:numPr>
      </w:pPr>
      <w:r>
        <w:t>All high-priority functional tests pass.</w:t>
      </w:r>
    </w:p>
    <w:p w14:paraId="0E2A623F" w14:textId="77777777" w:rsidR="00096405" w:rsidRDefault="00000000">
      <w:pPr>
        <w:numPr>
          <w:ilvl w:val="0"/>
          <w:numId w:val="1"/>
        </w:numPr>
      </w:pPr>
      <w:r>
        <w:t>Automated checks pass or failures are documented with fixes.</w:t>
      </w:r>
    </w:p>
    <w:p w14:paraId="0B07D1EC" w14:textId="77777777" w:rsidR="00096405" w:rsidRDefault="00000000">
      <w:pPr>
        <w:numPr>
          <w:ilvl w:val="0"/>
          <w:numId w:val="1"/>
        </w:numPr>
      </w:pPr>
      <w:r>
        <w:t>No stale pre-refactor imports remain.</w:t>
      </w:r>
    </w:p>
    <w:p w14:paraId="460D05B4" w14:textId="77777777" w:rsidR="00096405" w:rsidRDefault="00000000">
      <w:pPr>
        <w:numPr>
          <w:ilvl w:val="0"/>
          <w:numId w:val="1"/>
        </w:numPr>
      </w:pPr>
      <w:r>
        <w:t>Regression report and evidence are complete.</w:t>
      </w:r>
    </w:p>
    <w:p w14:paraId="7CA0A25A" w14:textId="77777777" w:rsidR="00096405" w:rsidRDefault="00000000">
      <w:pPr>
        <w:numPr>
          <w:ilvl w:val="0"/>
          <w:numId w:val="1"/>
        </w:numPr>
      </w:pPr>
      <w:r>
        <w:t>Branch is ready for push and submission after final review.</w:t>
      </w:r>
    </w:p>
    <w:p w14:paraId="39816057" w14:textId="77777777" w:rsidR="00096405" w:rsidRDefault="00000000">
      <w:pPr>
        <w:pStyle w:val="Heading2"/>
      </w:pPr>
      <w:r>
        <w:lastRenderedPageBreak/>
        <w:t>Defect Handling</w:t>
      </w:r>
    </w:p>
    <w:p w14:paraId="3359B702" w14:textId="77777777" w:rsidR="00096405" w:rsidRDefault="00000000">
      <w:r>
        <w:t>Each defect must record the requirement or test case ID, actual result, expected result, affected platform, severity, fix or workaround, and retest result. Defects found during this regression are listed in Section 7, and the applied corrections are listed in Section 8.</w:t>
      </w:r>
    </w:p>
    <w:p w14:paraId="13CE938F" w14:textId="77777777" w:rsidR="00096405" w:rsidRDefault="00000000">
      <w:pPr>
        <w:pStyle w:val="Heading1"/>
      </w:pPr>
      <w:r>
        <w:t>5. Automated Test Evidence</w:t>
      </w:r>
    </w:p>
    <w:p w14:paraId="76FF8187" w14:textId="77777777" w:rsidR="00096405" w:rsidRDefault="00000000">
      <w:r>
        <w:t>Supporting evidence is maintained in:</w:t>
      </w:r>
    </w:p>
    <w:p w14:paraId="43191B2B" w14:textId="77777777" w:rsidR="00096405" w:rsidRDefault="00000000">
      <w:pPr>
        <w:numPr>
          <w:ilvl w:val="0"/>
          <w:numId w:val="1"/>
        </w:numPr>
      </w:pPr>
      <w:r>
        <w:rPr>
          <w:rFonts w:ascii="Consolas" w:hAnsi="Consolas"/>
          <w:color w:val="333333"/>
        </w:rPr>
        <w:t>docs/testing/Regression_Test_Evidence.md</w:t>
      </w:r>
    </w:p>
    <w:p w14:paraId="353415AA" w14:textId="77777777" w:rsidR="00096405" w:rsidRDefault="00000000">
      <w:pPr>
        <w:numPr>
          <w:ilvl w:val="0"/>
          <w:numId w:val="1"/>
        </w:numPr>
      </w:pPr>
      <w:r>
        <w:rPr>
          <w:rFonts w:ascii="Consolas" w:hAnsi="Consolas"/>
          <w:color w:val="333333"/>
        </w:rPr>
        <w:t>docs/testing/run-regression-smoke.ps1</w:t>
      </w:r>
    </w:p>
    <w:p w14:paraId="2A2FFAD1" w14:textId="77777777" w:rsidR="00096405" w:rsidRDefault="00000000">
      <w:pPr>
        <w:numPr>
          <w:ilvl w:val="0"/>
          <w:numId w:val="1"/>
        </w:numPr>
      </w:pPr>
      <w:r>
        <w:rPr>
          <w:rFonts w:ascii="Consolas" w:hAnsi="Consolas"/>
          <w:color w:val="333333"/>
        </w:rPr>
        <w:t>docs/testing/capture-role-</w:t>
      </w:r>
      <w:proofErr w:type="spellStart"/>
      <w:r>
        <w:rPr>
          <w:rFonts w:ascii="Consolas" w:hAnsi="Consolas"/>
          <w:color w:val="333333"/>
        </w:rPr>
        <w:t>screenshots.mjs</w:t>
      </w:r>
      <w:proofErr w:type="spellEnd"/>
    </w:p>
    <w:p w14:paraId="0DB5F886" w14:textId="77777777" w:rsidR="00096405" w:rsidRDefault="00000000">
      <w:pPr>
        <w:numPr>
          <w:ilvl w:val="0"/>
          <w:numId w:val="1"/>
        </w:numPr>
      </w:pPr>
      <w:r>
        <w:rPr>
          <w:rFonts w:ascii="Consolas" w:hAnsi="Consolas"/>
          <w:color w:val="333333"/>
        </w:rPr>
        <w:t>docs/testing/evidence/logs</w:t>
      </w:r>
    </w:p>
    <w:p w14:paraId="190BE2EE" w14:textId="77777777" w:rsidR="00096405" w:rsidRDefault="00000000">
      <w:pPr>
        <w:numPr>
          <w:ilvl w:val="0"/>
          <w:numId w:val="1"/>
        </w:numPr>
      </w:pPr>
      <w:r>
        <w:rPr>
          <w:rFonts w:ascii="Consolas" w:hAnsi="Consolas"/>
          <w:color w:val="333333"/>
        </w:rPr>
        <w:t>docs/testing/evidence/screenshots</w:t>
      </w:r>
    </w:p>
    <w:p w14:paraId="780D8B6A" w14:textId="77777777" w:rsidR="00096405" w:rsidRDefault="00000000">
      <w:r>
        <w:t>Automated checks added or documented:</w:t>
      </w:r>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900"/>
        <w:gridCol w:w="2930"/>
        <w:gridCol w:w="5530"/>
      </w:tblGrid>
      <w:tr w:rsidR="00096405" w14:paraId="1C7C595C" w14:textId="77777777">
        <w:trPr>
          <w:tblHeader/>
        </w:trPr>
        <w:tc>
          <w:tcPr>
            <w:tcW w:w="900" w:type="dxa"/>
            <w:shd w:val="clear" w:color="auto" w:fill="F1F3F4"/>
            <w:vAlign w:val="center"/>
          </w:tcPr>
          <w:p w14:paraId="3AAA623C" w14:textId="77777777" w:rsidR="00096405" w:rsidRDefault="00000000">
            <w:pPr>
              <w:pStyle w:val="TableText"/>
            </w:pPr>
            <w:r>
              <w:rPr>
                <w:b/>
              </w:rPr>
              <w:t>ID</w:t>
            </w:r>
          </w:p>
        </w:tc>
        <w:tc>
          <w:tcPr>
            <w:tcW w:w="2930" w:type="dxa"/>
            <w:shd w:val="clear" w:color="auto" w:fill="F1F3F4"/>
            <w:vAlign w:val="center"/>
          </w:tcPr>
          <w:p w14:paraId="35877409" w14:textId="77777777" w:rsidR="00096405" w:rsidRDefault="00000000">
            <w:pPr>
              <w:pStyle w:val="TableText"/>
            </w:pPr>
            <w:r>
              <w:rPr>
                <w:b/>
              </w:rPr>
              <w:t>Check</w:t>
            </w:r>
          </w:p>
        </w:tc>
        <w:tc>
          <w:tcPr>
            <w:tcW w:w="5530" w:type="dxa"/>
            <w:shd w:val="clear" w:color="auto" w:fill="F1F3F4"/>
            <w:vAlign w:val="center"/>
          </w:tcPr>
          <w:p w14:paraId="287B47C0" w14:textId="77777777" w:rsidR="00096405" w:rsidRDefault="00000000">
            <w:pPr>
              <w:pStyle w:val="TableText"/>
            </w:pPr>
            <w:r>
              <w:rPr>
                <w:b/>
              </w:rPr>
              <w:t>Purpose</w:t>
            </w:r>
          </w:p>
        </w:tc>
      </w:tr>
      <w:tr w:rsidR="00096405" w14:paraId="42A89642" w14:textId="77777777">
        <w:tc>
          <w:tcPr>
            <w:tcW w:w="900" w:type="dxa"/>
            <w:vAlign w:val="center"/>
          </w:tcPr>
          <w:p w14:paraId="697CD245" w14:textId="77777777" w:rsidR="00096405" w:rsidRDefault="00000000">
            <w:pPr>
              <w:pStyle w:val="TableText"/>
            </w:pPr>
            <w:r>
              <w:t>AT-01</w:t>
            </w:r>
          </w:p>
        </w:tc>
        <w:tc>
          <w:tcPr>
            <w:tcW w:w="2930" w:type="dxa"/>
            <w:vAlign w:val="center"/>
          </w:tcPr>
          <w:p w14:paraId="749B9594" w14:textId="77777777" w:rsidR="00096405" w:rsidRDefault="00000000">
            <w:pPr>
              <w:pStyle w:val="TableText"/>
            </w:pPr>
            <w:r>
              <w:rPr>
                <w:rFonts w:ascii="Consolas" w:hAnsi="Consolas"/>
                <w:color w:val="333333"/>
              </w:rPr>
              <w:t>git diff --check</w:t>
            </w:r>
          </w:p>
        </w:tc>
        <w:tc>
          <w:tcPr>
            <w:tcW w:w="5530" w:type="dxa"/>
            <w:vAlign w:val="center"/>
          </w:tcPr>
          <w:p w14:paraId="0FC639EB" w14:textId="77777777" w:rsidR="00096405" w:rsidRDefault="00000000">
            <w:pPr>
              <w:pStyle w:val="TableText"/>
            </w:pPr>
            <w:r>
              <w:t>Confirms patch hygiene.</w:t>
            </w:r>
          </w:p>
        </w:tc>
      </w:tr>
      <w:tr w:rsidR="00096405" w14:paraId="53836EA0" w14:textId="77777777">
        <w:tc>
          <w:tcPr>
            <w:tcW w:w="900" w:type="dxa"/>
            <w:vAlign w:val="center"/>
          </w:tcPr>
          <w:p w14:paraId="58992A0E" w14:textId="77777777" w:rsidR="00096405" w:rsidRDefault="00000000">
            <w:pPr>
              <w:pStyle w:val="TableText"/>
            </w:pPr>
            <w:r>
              <w:t>AT-02</w:t>
            </w:r>
          </w:p>
        </w:tc>
        <w:tc>
          <w:tcPr>
            <w:tcW w:w="2930" w:type="dxa"/>
            <w:vAlign w:val="center"/>
          </w:tcPr>
          <w:p w14:paraId="06EF5140" w14:textId="77777777" w:rsidR="00096405" w:rsidRDefault="00000000">
            <w:pPr>
              <w:pStyle w:val="TableText"/>
            </w:pPr>
            <w:r>
              <w:t>Backend stale package scan</w:t>
            </w:r>
          </w:p>
        </w:tc>
        <w:tc>
          <w:tcPr>
            <w:tcW w:w="5530" w:type="dxa"/>
            <w:vAlign w:val="center"/>
          </w:tcPr>
          <w:p w14:paraId="260CC8E3" w14:textId="77777777" w:rsidR="00096405" w:rsidRDefault="00000000">
            <w:pPr>
              <w:pStyle w:val="TableText"/>
            </w:pPr>
            <w:r>
              <w:t>Confirms old controller/service/</w:t>
            </w:r>
            <w:proofErr w:type="spellStart"/>
            <w:r>
              <w:t>dto</w:t>
            </w:r>
            <w:proofErr w:type="spellEnd"/>
            <w:r>
              <w:t xml:space="preserve"> package imports were removed.</w:t>
            </w:r>
          </w:p>
        </w:tc>
      </w:tr>
      <w:tr w:rsidR="00096405" w14:paraId="4BF75DA5" w14:textId="77777777">
        <w:tc>
          <w:tcPr>
            <w:tcW w:w="900" w:type="dxa"/>
            <w:vAlign w:val="center"/>
          </w:tcPr>
          <w:p w14:paraId="7437D8DF" w14:textId="77777777" w:rsidR="00096405" w:rsidRDefault="00000000">
            <w:pPr>
              <w:pStyle w:val="TableText"/>
            </w:pPr>
            <w:r>
              <w:t>AT-03</w:t>
            </w:r>
          </w:p>
        </w:tc>
        <w:tc>
          <w:tcPr>
            <w:tcW w:w="2930" w:type="dxa"/>
            <w:vAlign w:val="center"/>
          </w:tcPr>
          <w:p w14:paraId="1D87E0AB" w14:textId="77777777" w:rsidR="00096405" w:rsidRDefault="00000000">
            <w:pPr>
              <w:pStyle w:val="TableText"/>
            </w:pPr>
            <w:r>
              <w:t>Web stale import scan</w:t>
            </w:r>
          </w:p>
        </w:tc>
        <w:tc>
          <w:tcPr>
            <w:tcW w:w="5530" w:type="dxa"/>
            <w:vAlign w:val="center"/>
          </w:tcPr>
          <w:p w14:paraId="00C2CB21" w14:textId="77777777" w:rsidR="00096405" w:rsidRDefault="00000000">
            <w:pPr>
              <w:pStyle w:val="TableText"/>
            </w:pPr>
            <w:r>
              <w:t>Confirms old page/service aliases were repaired.</w:t>
            </w:r>
          </w:p>
        </w:tc>
      </w:tr>
      <w:tr w:rsidR="00096405" w14:paraId="2E04CF6A" w14:textId="77777777">
        <w:tc>
          <w:tcPr>
            <w:tcW w:w="900" w:type="dxa"/>
            <w:vAlign w:val="center"/>
          </w:tcPr>
          <w:p w14:paraId="6BD066AB" w14:textId="77777777" w:rsidR="00096405" w:rsidRDefault="00000000">
            <w:pPr>
              <w:pStyle w:val="TableText"/>
            </w:pPr>
            <w:r>
              <w:t>AT-04</w:t>
            </w:r>
          </w:p>
        </w:tc>
        <w:tc>
          <w:tcPr>
            <w:tcW w:w="2930" w:type="dxa"/>
            <w:vAlign w:val="center"/>
          </w:tcPr>
          <w:p w14:paraId="34FFB0B9" w14:textId="77777777" w:rsidR="00096405" w:rsidRDefault="00000000">
            <w:pPr>
              <w:pStyle w:val="TableText"/>
            </w:pPr>
            <w:r>
              <w:t>Android stale package scan</w:t>
            </w:r>
          </w:p>
        </w:tc>
        <w:tc>
          <w:tcPr>
            <w:tcW w:w="5530" w:type="dxa"/>
            <w:vAlign w:val="center"/>
          </w:tcPr>
          <w:p w14:paraId="502B73C3" w14:textId="77777777" w:rsidR="00096405" w:rsidRDefault="00000000">
            <w:pPr>
              <w:pStyle w:val="TableText"/>
            </w:pPr>
            <w:r>
              <w:t>Confirms old UI/repository/</w:t>
            </w:r>
            <w:proofErr w:type="spellStart"/>
            <w:r>
              <w:t>viewmodel</w:t>
            </w:r>
            <w:proofErr w:type="spellEnd"/>
            <w:r>
              <w:t>/service/utils packages were replaced.</w:t>
            </w:r>
          </w:p>
        </w:tc>
      </w:tr>
      <w:tr w:rsidR="00096405" w14:paraId="768BC632" w14:textId="77777777">
        <w:tc>
          <w:tcPr>
            <w:tcW w:w="900" w:type="dxa"/>
            <w:vAlign w:val="center"/>
          </w:tcPr>
          <w:p w14:paraId="0995EB9B" w14:textId="77777777" w:rsidR="00096405" w:rsidRDefault="00000000">
            <w:pPr>
              <w:pStyle w:val="TableText"/>
            </w:pPr>
            <w:r>
              <w:t>AT-05</w:t>
            </w:r>
          </w:p>
        </w:tc>
        <w:tc>
          <w:tcPr>
            <w:tcW w:w="2930" w:type="dxa"/>
            <w:vAlign w:val="center"/>
          </w:tcPr>
          <w:p w14:paraId="577C4178" w14:textId="77777777" w:rsidR="00096405" w:rsidRDefault="00000000">
            <w:pPr>
              <w:pStyle w:val="TableText"/>
            </w:pPr>
            <w:r>
              <w:t>Backend Maven tests</w:t>
            </w:r>
          </w:p>
        </w:tc>
        <w:tc>
          <w:tcPr>
            <w:tcW w:w="5530" w:type="dxa"/>
            <w:vAlign w:val="center"/>
          </w:tcPr>
          <w:p w14:paraId="54E88038" w14:textId="77777777" w:rsidR="00096405" w:rsidRDefault="00000000">
            <w:pPr>
              <w:pStyle w:val="TableText"/>
            </w:pPr>
            <w:r>
              <w:t>Confirms Spring backend context and tests.</w:t>
            </w:r>
          </w:p>
        </w:tc>
      </w:tr>
      <w:tr w:rsidR="00096405" w14:paraId="1AD2CA64" w14:textId="77777777">
        <w:tc>
          <w:tcPr>
            <w:tcW w:w="900" w:type="dxa"/>
            <w:vAlign w:val="center"/>
          </w:tcPr>
          <w:p w14:paraId="6B3F74E8" w14:textId="77777777" w:rsidR="00096405" w:rsidRDefault="00000000">
            <w:pPr>
              <w:pStyle w:val="TableText"/>
            </w:pPr>
            <w:r>
              <w:t>AT-06</w:t>
            </w:r>
          </w:p>
        </w:tc>
        <w:tc>
          <w:tcPr>
            <w:tcW w:w="2930" w:type="dxa"/>
            <w:vAlign w:val="center"/>
          </w:tcPr>
          <w:p w14:paraId="7C74D526" w14:textId="77777777" w:rsidR="00096405" w:rsidRDefault="00000000">
            <w:pPr>
              <w:pStyle w:val="TableText"/>
            </w:pPr>
            <w:r>
              <w:t>Web lint/build</w:t>
            </w:r>
          </w:p>
        </w:tc>
        <w:tc>
          <w:tcPr>
            <w:tcW w:w="5530" w:type="dxa"/>
            <w:vAlign w:val="center"/>
          </w:tcPr>
          <w:p w14:paraId="29221029" w14:textId="77777777" w:rsidR="00096405" w:rsidRDefault="00000000">
            <w:pPr>
              <w:pStyle w:val="TableText"/>
            </w:pPr>
            <w:r>
              <w:t>Confirms React/TypeScript correctness.</w:t>
            </w:r>
          </w:p>
        </w:tc>
      </w:tr>
      <w:tr w:rsidR="00096405" w14:paraId="2CABEEEF" w14:textId="77777777">
        <w:tc>
          <w:tcPr>
            <w:tcW w:w="900" w:type="dxa"/>
            <w:vAlign w:val="center"/>
          </w:tcPr>
          <w:p w14:paraId="23AB1B79" w14:textId="77777777" w:rsidR="00096405" w:rsidRDefault="00000000">
            <w:pPr>
              <w:pStyle w:val="TableText"/>
            </w:pPr>
            <w:r>
              <w:t>AT-07</w:t>
            </w:r>
          </w:p>
        </w:tc>
        <w:tc>
          <w:tcPr>
            <w:tcW w:w="2930" w:type="dxa"/>
            <w:vAlign w:val="center"/>
          </w:tcPr>
          <w:p w14:paraId="7649ACD2" w14:textId="77777777" w:rsidR="00096405" w:rsidRDefault="00000000">
            <w:pPr>
              <w:pStyle w:val="TableText"/>
            </w:pPr>
            <w:r>
              <w:t>Android unit/instrumented tests</w:t>
            </w:r>
          </w:p>
        </w:tc>
        <w:tc>
          <w:tcPr>
            <w:tcW w:w="5530" w:type="dxa"/>
            <w:vAlign w:val="center"/>
          </w:tcPr>
          <w:p w14:paraId="0377F984" w14:textId="77777777" w:rsidR="00096405" w:rsidRDefault="00000000">
            <w:pPr>
              <w:pStyle w:val="TableText"/>
            </w:pPr>
            <w:r>
              <w:t xml:space="preserve">Confirms Android package </w:t>
            </w:r>
            <w:proofErr w:type="gramStart"/>
            <w:r>
              <w:t>refactor</w:t>
            </w:r>
            <w:proofErr w:type="gramEnd"/>
            <w:r>
              <w:t xml:space="preserve"> and activity wiring.</w:t>
            </w:r>
          </w:p>
        </w:tc>
      </w:tr>
      <w:tr w:rsidR="00096405" w14:paraId="569F071F" w14:textId="77777777">
        <w:tc>
          <w:tcPr>
            <w:tcW w:w="900" w:type="dxa"/>
            <w:vAlign w:val="center"/>
          </w:tcPr>
          <w:p w14:paraId="5AFA0038" w14:textId="77777777" w:rsidR="00096405" w:rsidRDefault="00000000">
            <w:pPr>
              <w:pStyle w:val="TableText"/>
            </w:pPr>
            <w:r>
              <w:t>AT-08</w:t>
            </w:r>
          </w:p>
        </w:tc>
        <w:tc>
          <w:tcPr>
            <w:tcW w:w="2930" w:type="dxa"/>
            <w:vAlign w:val="center"/>
          </w:tcPr>
          <w:p w14:paraId="43E7436E" w14:textId="77777777" w:rsidR="00096405" w:rsidRDefault="00000000">
            <w:pPr>
              <w:pStyle w:val="TableText"/>
            </w:pPr>
            <w:r>
              <w:t>Role screenshot capture</w:t>
            </w:r>
          </w:p>
        </w:tc>
        <w:tc>
          <w:tcPr>
            <w:tcW w:w="5530" w:type="dxa"/>
            <w:vAlign w:val="center"/>
          </w:tcPr>
          <w:p w14:paraId="1A1299B2" w14:textId="77777777" w:rsidR="00096405" w:rsidRDefault="00000000">
            <w:pPr>
              <w:pStyle w:val="TableText"/>
            </w:pPr>
            <w:r>
              <w:t>Confirms user, teller, and admin dashboards render after login.</w:t>
            </w:r>
          </w:p>
        </w:tc>
      </w:tr>
    </w:tbl>
    <w:p w14:paraId="2DE118B7" w14:textId="77777777" w:rsidR="00096405" w:rsidRDefault="00096405">
      <w:pPr>
        <w:spacing w:after="80"/>
      </w:pPr>
    </w:p>
    <w:p w14:paraId="2F7DDFE6" w14:textId="77777777" w:rsidR="00096405" w:rsidRDefault="00000000">
      <w:r>
        <w:t xml:space="preserve">The automated command logs and screenshots were captured under </w:t>
      </w:r>
      <w:r>
        <w:rPr>
          <w:rFonts w:ascii="Consolas" w:hAnsi="Consolas"/>
          <w:color w:val="333333"/>
        </w:rPr>
        <w:t>docs/testing/evidence</w:t>
      </w:r>
      <w:r>
        <w:t>.</w:t>
      </w:r>
    </w:p>
    <w:p w14:paraId="0B0355F9" w14:textId="77777777" w:rsidR="00096405" w:rsidRDefault="00000000">
      <w:pPr>
        <w:pStyle w:val="Heading1"/>
      </w:pPr>
      <w:r>
        <w:t>6. Regression Test Results</w:t>
      </w:r>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3180"/>
        <w:gridCol w:w="900"/>
        <w:gridCol w:w="5280"/>
      </w:tblGrid>
      <w:tr w:rsidR="00096405" w14:paraId="375282FB" w14:textId="77777777">
        <w:trPr>
          <w:tblHeader/>
        </w:trPr>
        <w:tc>
          <w:tcPr>
            <w:tcW w:w="3180" w:type="dxa"/>
            <w:shd w:val="clear" w:color="auto" w:fill="F1F3F4"/>
            <w:vAlign w:val="center"/>
          </w:tcPr>
          <w:p w14:paraId="1A05D5A6" w14:textId="77777777" w:rsidR="00096405" w:rsidRDefault="00000000">
            <w:pPr>
              <w:pStyle w:val="TableText"/>
            </w:pPr>
            <w:r>
              <w:rPr>
                <w:b/>
              </w:rPr>
              <w:t>Area</w:t>
            </w:r>
          </w:p>
        </w:tc>
        <w:tc>
          <w:tcPr>
            <w:tcW w:w="900" w:type="dxa"/>
            <w:shd w:val="clear" w:color="auto" w:fill="F1F3F4"/>
            <w:vAlign w:val="center"/>
          </w:tcPr>
          <w:p w14:paraId="6CE210E0" w14:textId="77777777" w:rsidR="00096405" w:rsidRDefault="00000000">
            <w:pPr>
              <w:pStyle w:val="TableText"/>
            </w:pPr>
            <w:r>
              <w:rPr>
                <w:b/>
              </w:rPr>
              <w:t>Status</w:t>
            </w:r>
          </w:p>
        </w:tc>
        <w:tc>
          <w:tcPr>
            <w:tcW w:w="5280" w:type="dxa"/>
            <w:shd w:val="clear" w:color="auto" w:fill="F1F3F4"/>
            <w:vAlign w:val="center"/>
          </w:tcPr>
          <w:p w14:paraId="37AE5DD5" w14:textId="77777777" w:rsidR="00096405" w:rsidRDefault="00000000">
            <w:pPr>
              <w:pStyle w:val="TableText"/>
            </w:pPr>
            <w:r>
              <w:rPr>
                <w:b/>
              </w:rPr>
              <w:t>Evidence / Notes</w:t>
            </w:r>
          </w:p>
        </w:tc>
      </w:tr>
      <w:tr w:rsidR="00096405" w14:paraId="42B7A0F0" w14:textId="77777777">
        <w:tc>
          <w:tcPr>
            <w:tcW w:w="3180" w:type="dxa"/>
            <w:vAlign w:val="center"/>
          </w:tcPr>
          <w:p w14:paraId="73779F69" w14:textId="77777777" w:rsidR="00096405" w:rsidRDefault="00000000">
            <w:pPr>
              <w:pStyle w:val="TableText"/>
            </w:pPr>
            <w:r>
              <w:t>Branch creation</w:t>
            </w:r>
          </w:p>
        </w:tc>
        <w:tc>
          <w:tcPr>
            <w:tcW w:w="900" w:type="dxa"/>
            <w:vAlign w:val="center"/>
          </w:tcPr>
          <w:p w14:paraId="4F2B833E" w14:textId="77777777" w:rsidR="00096405" w:rsidRDefault="00000000">
            <w:pPr>
              <w:pStyle w:val="TableText"/>
            </w:pPr>
            <w:r>
              <w:t>Passed</w:t>
            </w:r>
          </w:p>
        </w:tc>
        <w:tc>
          <w:tcPr>
            <w:tcW w:w="5280" w:type="dxa"/>
            <w:vAlign w:val="center"/>
          </w:tcPr>
          <w:p w14:paraId="5356C45A" w14:textId="77777777" w:rsidR="00096405" w:rsidRDefault="00000000">
            <w:pPr>
              <w:pStyle w:val="TableText"/>
            </w:pPr>
            <w:r>
              <w:t xml:space="preserve">Branch created from updated </w:t>
            </w:r>
            <w:r>
              <w:rPr>
                <w:rFonts w:ascii="Consolas" w:hAnsi="Consolas"/>
                <w:color w:val="333333"/>
              </w:rPr>
              <w:t>main</w:t>
            </w:r>
            <w:r>
              <w:t xml:space="preserve">: </w:t>
            </w:r>
            <w:r>
              <w:rPr>
                <w:rFonts w:ascii="Consolas" w:hAnsi="Consolas"/>
                <w:color w:val="333333"/>
              </w:rPr>
              <w:t>feature/</w:t>
            </w:r>
            <w:proofErr w:type="spellStart"/>
            <w:r>
              <w:rPr>
                <w:rFonts w:ascii="Consolas" w:hAnsi="Consolas"/>
                <w:color w:val="333333"/>
              </w:rPr>
              <w:t>QueueMS</w:t>
            </w:r>
            <w:proofErr w:type="spellEnd"/>
            <w:r>
              <w:rPr>
                <w:rFonts w:ascii="Consolas" w:hAnsi="Consolas"/>
                <w:color w:val="333333"/>
              </w:rPr>
              <w:t>/vertical-slice-regression-plan</w:t>
            </w:r>
            <w:r>
              <w:t>.</w:t>
            </w:r>
          </w:p>
        </w:tc>
      </w:tr>
      <w:tr w:rsidR="00096405" w14:paraId="1C6512E1" w14:textId="77777777">
        <w:tc>
          <w:tcPr>
            <w:tcW w:w="3180" w:type="dxa"/>
            <w:vAlign w:val="center"/>
          </w:tcPr>
          <w:p w14:paraId="19A5F4C7" w14:textId="77777777" w:rsidR="00096405" w:rsidRDefault="00000000">
            <w:pPr>
              <w:pStyle w:val="TableText"/>
            </w:pPr>
            <w:r>
              <w:t>Backend vertical slice package scan</w:t>
            </w:r>
          </w:p>
        </w:tc>
        <w:tc>
          <w:tcPr>
            <w:tcW w:w="900" w:type="dxa"/>
            <w:vAlign w:val="center"/>
          </w:tcPr>
          <w:p w14:paraId="0EAC24C0" w14:textId="77777777" w:rsidR="00096405" w:rsidRDefault="00000000">
            <w:pPr>
              <w:pStyle w:val="TableText"/>
            </w:pPr>
            <w:r>
              <w:t>Passed</w:t>
            </w:r>
          </w:p>
        </w:tc>
        <w:tc>
          <w:tcPr>
            <w:tcW w:w="5280" w:type="dxa"/>
            <w:vAlign w:val="center"/>
          </w:tcPr>
          <w:p w14:paraId="7D0AA4E6" w14:textId="77777777" w:rsidR="00096405" w:rsidRDefault="00000000">
            <w:pPr>
              <w:pStyle w:val="TableText"/>
            </w:pPr>
            <w:r>
              <w:rPr>
                <w:rFonts w:ascii="Consolas" w:hAnsi="Consolas"/>
                <w:color w:val="333333"/>
              </w:rPr>
              <w:t>docs/testing/evidence/logs/regression-smoke.log</w:t>
            </w:r>
            <w:r>
              <w:t>.</w:t>
            </w:r>
          </w:p>
        </w:tc>
      </w:tr>
      <w:tr w:rsidR="00096405" w14:paraId="7C1C4247" w14:textId="77777777">
        <w:tc>
          <w:tcPr>
            <w:tcW w:w="3180" w:type="dxa"/>
            <w:vAlign w:val="center"/>
          </w:tcPr>
          <w:p w14:paraId="6C91F703" w14:textId="77777777" w:rsidR="00096405" w:rsidRDefault="00000000">
            <w:pPr>
              <w:pStyle w:val="TableText"/>
            </w:pPr>
            <w:r>
              <w:lastRenderedPageBreak/>
              <w:t>Web import repair scan</w:t>
            </w:r>
          </w:p>
        </w:tc>
        <w:tc>
          <w:tcPr>
            <w:tcW w:w="900" w:type="dxa"/>
            <w:vAlign w:val="center"/>
          </w:tcPr>
          <w:p w14:paraId="36BE0D8D" w14:textId="77777777" w:rsidR="00096405" w:rsidRDefault="00000000">
            <w:pPr>
              <w:pStyle w:val="TableText"/>
            </w:pPr>
            <w:r>
              <w:t>Passed</w:t>
            </w:r>
          </w:p>
        </w:tc>
        <w:tc>
          <w:tcPr>
            <w:tcW w:w="5280" w:type="dxa"/>
            <w:vAlign w:val="center"/>
          </w:tcPr>
          <w:p w14:paraId="341A9D96" w14:textId="77777777" w:rsidR="00096405" w:rsidRDefault="00000000">
            <w:pPr>
              <w:pStyle w:val="TableText"/>
            </w:pPr>
            <w:r>
              <w:rPr>
                <w:rFonts w:ascii="Consolas" w:hAnsi="Consolas"/>
                <w:color w:val="333333"/>
              </w:rPr>
              <w:t>docs/testing/evidence/logs/regression-smoke.log</w:t>
            </w:r>
            <w:r>
              <w:t>.</w:t>
            </w:r>
          </w:p>
        </w:tc>
      </w:tr>
      <w:tr w:rsidR="00096405" w14:paraId="3FA069C7" w14:textId="77777777">
        <w:tc>
          <w:tcPr>
            <w:tcW w:w="3180" w:type="dxa"/>
            <w:vAlign w:val="center"/>
          </w:tcPr>
          <w:p w14:paraId="6327A63C" w14:textId="77777777" w:rsidR="00096405" w:rsidRDefault="00000000">
            <w:pPr>
              <w:pStyle w:val="TableText"/>
            </w:pPr>
            <w:r>
              <w:t>Android package reference scan</w:t>
            </w:r>
          </w:p>
        </w:tc>
        <w:tc>
          <w:tcPr>
            <w:tcW w:w="900" w:type="dxa"/>
            <w:vAlign w:val="center"/>
          </w:tcPr>
          <w:p w14:paraId="03214329" w14:textId="77777777" w:rsidR="00096405" w:rsidRDefault="00000000">
            <w:pPr>
              <w:pStyle w:val="TableText"/>
            </w:pPr>
            <w:r>
              <w:t>Passed</w:t>
            </w:r>
          </w:p>
        </w:tc>
        <w:tc>
          <w:tcPr>
            <w:tcW w:w="5280" w:type="dxa"/>
            <w:vAlign w:val="center"/>
          </w:tcPr>
          <w:p w14:paraId="2E1A3CEF" w14:textId="77777777" w:rsidR="00096405" w:rsidRDefault="00000000">
            <w:pPr>
              <w:pStyle w:val="TableText"/>
            </w:pPr>
            <w:r>
              <w:rPr>
                <w:rFonts w:ascii="Consolas" w:hAnsi="Consolas"/>
                <w:color w:val="333333"/>
              </w:rPr>
              <w:t>docs/testing/evidence/logs/regression-smoke.log</w:t>
            </w:r>
            <w:r>
              <w:t>.</w:t>
            </w:r>
          </w:p>
        </w:tc>
      </w:tr>
      <w:tr w:rsidR="00096405" w14:paraId="3CC71045" w14:textId="77777777">
        <w:tc>
          <w:tcPr>
            <w:tcW w:w="3180" w:type="dxa"/>
            <w:vAlign w:val="center"/>
          </w:tcPr>
          <w:p w14:paraId="0806D6AE" w14:textId="77777777" w:rsidR="00096405" w:rsidRDefault="00000000">
            <w:pPr>
              <w:pStyle w:val="TableText"/>
            </w:pPr>
            <w:r>
              <w:t>Whitespace/static patch check</w:t>
            </w:r>
          </w:p>
        </w:tc>
        <w:tc>
          <w:tcPr>
            <w:tcW w:w="900" w:type="dxa"/>
            <w:vAlign w:val="center"/>
          </w:tcPr>
          <w:p w14:paraId="09668D75" w14:textId="77777777" w:rsidR="00096405" w:rsidRDefault="00000000">
            <w:pPr>
              <w:pStyle w:val="TableText"/>
            </w:pPr>
            <w:r>
              <w:t>Passed</w:t>
            </w:r>
          </w:p>
        </w:tc>
        <w:tc>
          <w:tcPr>
            <w:tcW w:w="5280" w:type="dxa"/>
            <w:vAlign w:val="center"/>
          </w:tcPr>
          <w:p w14:paraId="3E4D767B" w14:textId="77777777" w:rsidR="00096405" w:rsidRDefault="00000000">
            <w:pPr>
              <w:pStyle w:val="TableText"/>
            </w:pPr>
            <w:r>
              <w:rPr>
                <w:rFonts w:ascii="Consolas" w:hAnsi="Consolas"/>
                <w:color w:val="333333"/>
              </w:rPr>
              <w:t>git diff --check</w:t>
            </w:r>
            <w:r>
              <w:t xml:space="preserve"> via smoke script.</w:t>
            </w:r>
          </w:p>
        </w:tc>
      </w:tr>
      <w:tr w:rsidR="00096405" w14:paraId="5290CF82" w14:textId="77777777">
        <w:tc>
          <w:tcPr>
            <w:tcW w:w="3180" w:type="dxa"/>
            <w:vAlign w:val="center"/>
          </w:tcPr>
          <w:p w14:paraId="3BC7FAC3" w14:textId="77777777" w:rsidR="00096405" w:rsidRDefault="00000000">
            <w:pPr>
              <w:pStyle w:val="TableText"/>
            </w:pPr>
            <w:r>
              <w:t>Backend full tests</w:t>
            </w:r>
          </w:p>
        </w:tc>
        <w:tc>
          <w:tcPr>
            <w:tcW w:w="900" w:type="dxa"/>
            <w:vAlign w:val="center"/>
          </w:tcPr>
          <w:p w14:paraId="01EBE090" w14:textId="77777777" w:rsidR="00096405" w:rsidRDefault="00000000">
            <w:pPr>
              <w:pStyle w:val="TableText"/>
            </w:pPr>
            <w:r>
              <w:t>Passed</w:t>
            </w:r>
          </w:p>
        </w:tc>
        <w:tc>
          <w:tcPr>
            <w:tcW w:w="5280" w:type="dxa"/>
            <w:vAlign w:val="center"/>
          </w:tcPr>
          <w:p w14:paraId="51129FFF" w14:textId="77777777" w:rsidR="00096405" w:rsidRDefault="00000000">
            <w:pPr>
              <w:pStyle w:val="TableText"/>
            </w:pPr>
            <w:r>
              <w:rPr>
                <w:rFonts w:ascii="Consolas" w:hAnsi="Consolas"/>
                <w:color w:val="333333"/>
              </w:rPr>
              <w:t>backend\mvnw.cmd test</w:t>
            </w:r>
            <w:r>
              <w:t xml:space="preserve">: 1 test, 0 failures, 0 errors. Log: </w:t>
            </w:r>
            <w:r>
              <w:rPr>
                <w:rFonts w:ascii="Consolas" w:hAnsi="Consolas"/>
                <w:color w:val="333333"/>
              </w:rPr>
              <w:t>docs/testing/evidence/logs/backend-test.log</w:t>
            </w:r>
            <w:r>
              <w:t>.</w:t>
            </w:r>
          </w:p>
        </w:tc>
      </w:tr>
      <w:tr w:rsidR="00096405" w14:paraId="7F1EA323" w14:textId="77777777">
        <w:tc>
          <w:tcPr>
            <w:tcW w:w="3180" w:type="dxa"/>
            <w:vAlign w:val="center"/>
          </w:tcPr>
          <w:p w14:paraId="18757EDA" w14:textId="77777777" w:rsidR="00096405" w:rsidRDefault="00000000">
            <w:pPr>
              <w:pStyle w:val="TableText"/>
            </w:pPr>
            <w:r>
              <w:t>Web lint</w:t>
            </w:r>
          </w:p>
        </w:tc>
        <w:tc>
          <w:tcPr>
            <w:tcW w:w="900" w:type="dxa"/>
            <w:vAlign w:val="center"/>
          </w:tcPr>
          <w:p w14:paraId="6E9035C1" w14:textId="77777777" w:rsidR="00096405" w:rsidRDefault="00000000">
            <w:pPr>
              <w:pStyle w:val="TableText"/>
            </w:pPr>
            <w:r>
              <w:t>Passed</w:t>
            </w:r>
          </w:p>
        </w:tc>
        <w:tc>
          <w:tcPr>
            <w:tcW w:w="5280" w:type="dxa"/>
            <w:vAlign w:val="center"/>
          </w:tcPr>
          <w:p w14:paraId="2D6B0EAC" w14:textId="77777777" w:rsidR="00096405" w:rsidRDefault="00000000">
            <w:pPr>
              <w:pStyle w:val="TableText"/>
            </w:pPr>
            <w:r>
              <w:rPr>
                <w:rFonts w:ascii="Consolas" w:hAnsi="Consolas"/>
                <w:color w:val="333333"/>
              </w:rPr>
              <w:t>web\</w:t>
            </w:r>
            <w:proofErr w:type="spellStart"/>
            <w:r>
              <w:rPr>
                <w:rFonts w:ascii="Consolas" w:hAnsi="Consolas"/>
                <w:color w:val="333333"/>
              </w:rPr>
              <w:t>npm</w:t>
            </w:r>
            <w:proofErr w:type="spellEnd"/>
            <w:r>
              <w:rPr>
                <w:rFonts w:ascii="Consolas" w:hAnsi="Consolas"/>
                <w:color w:val="333333"/>
              </w:rPr>
              <w:t xml:space="preserve"> run lint</w:t>
            </w:r>
            <w:r>
              <w:t xml:space="preserve"> passed. Log: </w:t>
            </w:r>
            <w:r>
              <w:rPr>
                <w:rFonts w:ascii="Consolas" w:hAnsi="Consolas"/>
                <w:color w:val="333333"/>
              </w:rPr>
              <w:t>docs/testing/evidence/logs/web-lint.log</w:t>
            </w:r>
            <w:r>
              <w:t>.</w:t>
            </w:r>
          </w:p>
        </w:tc>
      </w:tr>
      <w:tr w:rsidR="00096405" w14:paraId="3B5802C7" w14:textId="77777777">
        <w:tc>
          <w:tcPr>
            <w:tcW w:w="3180" w:type="dxa"/>
            <w:vAlign w:val="center"/>
          </w:tcPr>
          <w:p w14:paraId="556580EE" w14:textId="77777777" w:rsidR="00096405" w:rsidRDefault="00000000">
            <w:pPr>
              <w:pStyle w:val="TableText"/>
            </w:pPr>
            <w:r>
              <w:t>Web production build</w:t>
            </w:r>
          </w:p>
        </w:tc>
        <w:tc>
          <w:tcPr>
            <w:tcW w:w="900" w:type="dxa"/>
            <w:vAlign w:val="center"/>
          </w:tcPr>
          <w:p w14:paraId="3210172F" w14:textId="77777777" w:rsidR="00096405" w:rsidRDefault="00000000">
            <w:pPr>
              <w:pStyle w:val="TableText"/>
            </w:pPr>
            <w:r>
              <w:t>Passed</w:t>
            </w:r>
          </w:p>
        </w:tc>
        <w:tc>
          <w:tcPr>
            <w:tcW w:w="5280" w:type="dxa"/>
            <w:vAlign w:val="center"/>
          </w:tcPr>
          <w:p w14:paraId="2E562F0E" w14:textId="77777777" w:rsidR="00096405" w:rsidRDefault="00000000">
            <w:pPr>
              <w:pStyle w:val="TableText"/>
            </w:pPr>
            <w:r>
              <w:rPr>
                <w:rFonts w:ascii="Consolas" w:hAnsi="Consolas"/>
                <w:color w:val="333333"/>
              </w:rPr>
              <w:t>web\</w:t>
            </w:r>
            <w:proofErr w:type="spellStart"/>
            <w:r>
              <w:rPr>
                <w:rFonts w:ascii="Consolas" w:hAnsi="Consolas"/>
                <w:color w:val="333333"/>
              </w:rPr>
              <w:t>npm</w:t>
            </w:r>
            <w:proofErr w:type="spellEnd"/>
            <w:r>
              <w:rPr>
                <w:rFonts w:ascii="Consolas" w:hAnsi="Consolas"/>
                <w:color w:val="333333"/>
              </w:rPr>
              <w:t xml:space="preserve"> run build</w:t>
            </w:r>
            <w:r>
              <w:t xml:space="preserve"> passed. Log: </w:t>
            </w:r>
            <w:r>
              <w:rPr>
                <w:rFonts w:ascii="Consolas" w:hAnsi="Consolas"/>
                <w:color w:val="333333"/>
              </w:rPr>
              <w:t>docs/testing/evidence/logs/web-build.log</w:t>
            </w:r>
            <w:r>
              <w:t>.</w:t>
            </w:r>
          </w:p>
        </w:tc>
      </w:tr>
      <w:tr w:rsidR="00096405" w14:paraId="53502AB0" w14:textId="77777777">
        <w:tc>
          <w:tcPr>
            <w:tcW w:w="3180" w:type="dxa"/>
            <w:vAlign w:val="center"/>
          </w:tcPr>
          <w:p w14:paraId="3A6F6C34" w14:textId="77777777" w:rsidR="00096405" w:rsidRDefault="00000000">
            <w:pPr>
              <w:pStyle w:val="TableText"/>
            </w:pPr>
            <w:r>
              <w:t>Android unit tests</w:t>
            </w:r>
          </w:p>
        </w:tc>
        <w:tc>
          <w:tcPr>
            <w:tcW w:w="900" w:type="dxa"/>
            <w:vAlign w:val="center"/>
          </w:tcPr>
          <w:p w14:paraId="5F96CD8C" w14:textId="77777777" w:rsidR="00096405" w:rsidRDefault="00000000">
            <w:pPr>
              <w:pStyle w:val="TableText"/>
            </w:pPr>
            <w:r>
              <w:t>Passed</w:t>
            </w:r>
          </w:p>
        </w:tc>
        <w:tc>
          <w:tcPr>
            <w:tcW w:w="5280" w:type="dxa"/>
            <w:vAlign w:val="center"/>
          </w:tcPr>
          <w:p w14:paraId="375858B7" w14:textId="77777777" w:rsidR="00096405" w:rsidRDefault="00000000">
            <w:pPr>
              <w:pStyle w:val="TableText"/>
            </w:pPr>
            <w:r>
              <w:rPr>
                <w:rFonts w:ascii="Consolas" w:hAnsi="Consolas"/>
                <w:color w:val="333333"/>
              </w:rPr>
              <w:t>mobile\gradlew.bat test</w:t>
            </w:r>
            <w:r>
              <w:t xml:space="preserve"> passed. Log: </w:t>
            </w:r>
            <w:r>
              <w:rPr>
                <w:rFonts w:ascii="Consolas" w:hAnsi="Consolas"/>
                <w:color w:val="333333"/>
              </w:rPr>
              <w:t>docs/testing/evidence/logs/mobile-test.log</w:t>
            </w:r>
            <w:r>
              <w:t>.</w:t>
            </w:r>
          </w:p>
        </w:tc>
      </w:tr>
      <w:tr w:rsidR="00096405" w14:paraId="488DC2F7" w14:textId="77777777">
        <w:tc>
          <w:tcPr>
            <w:tcW w:w="3180" w:type="dxa"/>
            <w:vAlign w:val="center"/>
          </w:tcPr>
          <w:p w14:paraId="45828358" w14:textId="77777777" w:rsidR="00096405" w:rsidRDefault="00000000">
            <w:pPr>
              <w:pStyle w:val="TableText"/>
            </w:pPr>
            <w:r>
              <w:t>Android instrumented tests</w:t>
            </w:r>
          </w:p>
        </w:tc>
        <w:tc>
          <w:tcPr>
            <w:tcW w:w="900" w:type="dxa"/>
            <w:vAlign w:val="center"/>
          </w:tcPr>
          <w:p w14:paraId="3AF5A5E7" w14:textId="77777777" w:rsidR="00096405" w:rsidRDefault="00000000">
            <w:pPr>
              <w:pStyle w:val="TableText"/>
            </w:pPr>
            <w:r>
              <w:t>Passed</w:t>
            </w:r>
          </w:p>
        </w:tc>
        <w:tc>
          <w:tcPr>
            <w:tcW w:w="5280" w:type="dxa"/>
            <w:vAlign w:val="center"/>
          </w:tcPr>
          <w:p w14:paraId="7CEA6E13" w14:textId="77777777" w:rsidR="00096405" w:rsidRDefault="00000000">
            <w:pPr>
              <w:pStyle w:val="TableText"/>
            </w:pPr>
            <w:r>
              <w:t xml:space="preserve">Android instrumented test was executed using </w:t>
            </w:r>
            <w:r>
              <w:rPr>
                <w:rFonts w:ascii="Consolas" w:hAnsi="Consolas"/>
                <w:color w:val="333333"/>
              </w:rPr>
              <w:t xml:space="preserve">mobile\gradlew.bat </w:t>
            </w:r>
            <w:proofErr w:type="spellStart"/>
            <w:r>
              <w:rPr>
                <w:rFonts w:ascii="Consolas" w:hAnsi="Consolas"/>
                <w:color w:val="333333"/>
              </w:rPr>
              <w:t>connectedAndroidTest</w:t>
            </w:r>
            <w:proofErr w:type="spellEnd"/>
            <w:r>
              <w:t xml:space="preserve"> on a connected Android emulator/device.</w:t>
            </w:r>
          </w:p>
        </w:tc>
      </w:tr>
      <w:tr w:rsidR="00096405" w14:paraId="34D252A2" w14:textId="77777777">
        <w:tc>
          <w:tcPr>
            <w:tcW w:w="3180" w:type="dxa"/>
            <w:vAlign w:val="center"/>
          </w:tcPr>
          <w:p w14:paraId="017D6583" w14:textId="77777777" w:rsidR="00096405" w:rsidRDefault="00000000">
            <w:pPr>
              <w:pStyle w:val="TableText"/>
            </w:pPr>
            <w:r>
              <w:t>User dashboard regression</w:t>
            </w:r>
          </w:p>
        </w:tc>
        <w:tc>
          <w:tcPr>
            <w:tcW w:w="900" w:type="dxa"/>
            <w:vAlign w:val="center"/>
          </w:tcPr>
          <w:p w14:paraId="42ABF5A8" w14:textId="77777777" w:rsidR="00096405" w:rsidRDefault="00000000">
            <w:pPr>
              <w:pStyle w:val="TableText"/>
            </w:pPr>
            <w:r>
              <w:t>Passed</w:t>
            </w:r>
          </w:p>
        </w:tc>
        <w:tc>
          <w:tcPr>
            <w:tcW w:w="5280" w:type="dxa"/>
            <w:vAlign w:val="center"/>
          </w:tcPr>
          <w:p w14:paraId="59FC082B" w14:textId="77777777" w:rsidR="00096405" w:rsidRDefault="00000000">
            <w:pPr>
              <w:pStyle w:val="TableText"/>
            </w:pPr>
            <w:r>
              <w:t xml:space="preserve">Screenshot: </w:t>
            </w:r>
            <w:r>
              <w:rPr>
                <w:rFonts w:ascii="Consolas" w:hAnsi="Consolas"/>
                <w:color w:val="333333"/>
              </w:rPr>
              <w:t>docs/testing/evidence/screenshots/user-dashboard.png</w:t>
            </w:r>
            <w:r>
              <w:t>.</w:t>
            </w:r>
          </w:p>
        </w:tc>
      </w:tr>
      <w:tr w:rsidR="00096405" w14:paraId="51C2C589" w14:textId="77777777">
        <w:tc>
          <w:tcPr>
            <w:tcW w:w="3180" w:type="dxa"/>
            <w:vAlign w:val="center"/>
          </w:tcPr>
          <w:p w14:paraId="03B8D1BE" w14:textId="77777777" w:rsidR="00096405" w:rsidRDefault="00000000">
            <w:pPr>
              <w:pStyle w:val="TableText"/>
            </w:pPr>
            <w:r>
              <w:t>Teller dashboard regression</w:t>
            </w:r>
          </w:p>
        </w:tc>
        <w:tc>
          <w:tcPr>
            <w:tcW w:w="900" w:type="dxa"/>
            <w:vAlign w:val="center"/>
          </w:tcPr>
          <w:p w14:paraId="64532509" w14:textId="77777777" w:rsidR="00096405" w:rsidRDefault="00000000">
            <w:pPr>
              <w:pStyle w:val="TableText"/>
            </w:pPr>
            <w:r>
              <w:t>Passed</w:t>
            </w:r>
          </w:p>
        </w:tc>
        <w:tc>
          <w:tcPr>
            <w:tcW w:w="5280" w:type="dxa"/>
            <w:vAlign w:val="center"/>
          </w:tcPr>
          <w:p w14:paraId="64C0C141" w14:textId="77777777" w:rsidR="00096405" w:rsidRDefault="00000000">
            <w:pPr>
              <w:pStyle w:val="TableText"/>
            </w:pPr>
            <w:r>
              <w:t xml:space="preserve">Screenshot: </w:t>
            </w:r>
            <w:r>
              <w:rPr>
                <w:rFonts w:ascii="Consolas" w:hAnsi="Consolas"/>
                <w:color w:val="333333"/>
              </w:rPr>
              <w:t>docs/testing/evidence/screenshots/teller-dashboard.png</w:t>
            </w:r>
            <w:r>
              <w:t>.</w:t>
            </w:r>
          </w:p>
        </w:tc>
      </w:tr>
      <w:tr w:rsidR="00096405" w14:paraId="46A41D88" w14:textId="77777777">
        <w:tc>
          <w:tcPr>
            <w:tcW w:w="3180" w:type="dxa"/>
            <w:vAlign w:val="center"/>
          </w:tcPr>
          <w:p w14:paraId="3820FA54" w14:textId="77777777" w:rsidR="00096405" w:rsidRDefault="00000000">
            <w:pPr>
              <w:pStyle w:val="TableText"/>
            </w:pPr>
            <w:r>
              <w:t>Admin dashboard regression</w:t>
            </w:r>
          </w:p>
        </w:tc>
        <w:tc>
          <w:tcPr>
            <w:tcW w:w="900" w:type="dxa"/>
            <w:vAlign w:val="center"/>
          </w:tcPr>
          <w:p w14:paraId="64302F05" w14:textId="77777777" w:rsidR="00096405" w:rsidRDefault="00000000">
            <w:pPr>
              <w:pStyle w:val="TableText"/>
            </w:pPr>
            <w:r>
              <w:t>Passed</w:t>
            </w:r>
          </w:p>
        </w:tc>
        <w:tc>
          <w:tcPr>
            <w:tcW w:w="5280" w:type="dxa"/>
            <w:vAlign w:val="center"/>
          </w:tcPr>
          <w:p w14:paraId="2788D019" w14:textId="77777777" w:rsidR="00096405" w:rsidRDefault="00000000">
            <w:pPr>
              <w:pStyle w:val="TableText"/>
            </w:pPr>
            <w:r>
              <w:t xml:space="preserve">Screenshot: </w:t>
            </w:r>
            <w:r>
              <w:rPr>
                <w:rFonts w:ascii="Consolas" w:hAnsi="Consolas"/>
                <w:color w:val="333333"/>
              </w:rPr>
              <w:t>docs/testing/evidence/screenshots/admin-dashboard.png</w:t>
            </w:r>
            <w:r>
              <w:t>.</w:t>
            </w:r>
          </w:p>
        </w:tc>
      </w:tr>
    </w:tbl>
    <w:p w14:paraId="210DCB11" w14:textId="77777777" w:rsidR="00096405" w:rsidRDefault="00096405">
      <w:pPr>
        <w:spacing w:after="80"/>
      </w:pPr>
    </w:p>
    <w:p w14:paraId="29340ACB" w14:textId="77777777" w:rsidR="00096405" w:rsidRDefault="00000000">
      <w:pPr>
        <w:pStyle w:val="Heading1"/>
      </w:pPr>
      <w:r>
        <w:t>7. Issues Found</w:t>
      </w:r>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4387"/>
        <w:gridCol w:w="900"/>
        <w:gridCol w:w="4073"/>
      </w:tblGrid>
      <w:tr w:rsidR="00096405" w14:paraId="3164AFD1" w14:textId="77777777">
        <w:trPr>
          <w:tblHeader/>
        </w:trPr>
        <w:tc>
          <w:tcPr>
            <w:tcW w:w="4387" w:type="dxa"/>
            <w:shd w:val="clear" w:color="auto" w:fill="F1F3F4"/>
            <w:vAlign w:val="center"/>
          </w:tcPr>
          <w:p w14:paraId="4C8EC963" w14:textId="77777777" w:rsidR="00096405" w:rsidRDefault="00000000">
            <w:pPr>
              <w:pStyle w:val="TableText"/>
            </w:pPr>
            <w:r>
              <w:rPr>
                <w:b/>
              </w:rPr>
              <w:t>Issue</w:t>
            </w:r>
          </w:p>
        </w:tc>
        <w:tc>
          <w:tcPr>
            <w:tcW w:w="900" w:type="dxa"/>
            <w:shd w:val="clear" w:color="auto" w:fill="F1F3F4"/>
            <w:vAlign w:val="center"/>
          </w:tcPr>
          <w:p w14:paraId="1CD0CB49" w14:textId="77777777" w:rsidR="00096405" w:rsidRDefault="00000000">
            <w:pPr>
              <w:pStyle w:val="TableText"/>
            </w:pPr>
            <w:r>
              <w:rPr>
                <w:b/>
              </w:rPr>
              <w:t>Severity</w:t>
            </w:r>
          </w:p>
        </w:tc>
        <w:tc>
          <w:tcPr>
            <w:tcW w:w="4073" w:type="dxa"/>
            <w:shd w:val="clear" w:color="auto" w:fill="F1F3F4"/>
            <w:vAlign w:val="center"/>
          </w:tcPr>
          <w:p w14:paraId="11136DB7" w14:textId="77777777" w:rsidR="00096405" w:rsidRDefault="00000000">
            <w:pPr>
              <w:pStyle w:val="TableText"/>
            </w:pPr>
            <w:r>
              <w:rPr>
                <w:b/>
              </w:rPr>
              <w:t>Resolution</w:t>
            </w:r>
          </w:p>
        </w:tc>
      </w:tr>
      <w:tr w:rsidR="00096405" w14:paraId="62761E92" w14:textId="77777777">
        <w:tc>
          <w:tcPr>
            <w:tcW w:w="4387" w:type="dxa"/>
            <w:vAlign w:val="center"/>
          </w:tcPr>
          <w:p w14:paraId="7EB9B073" w14:textId="77777777" w:rsidR="00096405" w:rsidRDefault="00000000">
            <w:pPr>
              <w:pStyle w:val="TableText"/>
            </w:pPr>
            <w:r>
              <w:t>Backend feature services missed imports after moving notification/storage/holiday services.</w:t>
            </w:r>
          </w:p>
        </w:tc>
        <w:tc>
          <w:tcPr>
            <w:tcW w:w="900" w:type="dxa"/>
            <w:vAlign w:val="center"/>
          </w:tcPr>
          <w:p w14:paraId="34B32F94" w14:textId="77777777" w:rsidR="00096405" w:rsidRDefault="00000000">
            <w:pPr>
              <w:pStyle w:val="TableText"/>
            </w:pPr>
            <w:r>
              <w:t>High</w:t>
            </w:r>
          </w:p>
        </w:tc>
        <w:tc>
          <w:tcPr>
            <w:tcW w:w="4073" w:type="dxa"/>
            <w:vAlign w:val="center"/>
          </w:tcPr>
          <w:p w14:paraId="593507B9" w14:textId="77777777" w:rsidR="00096405" w:rsidRDefault="00000000">
            <w:pPr>
              <w:pStyle w:val="TableText"/>
            </w:pPr>
            <w:r>
              <w:t xml:space="preserve">Added imports for </w:t>
            </w:r>
            <w:proofErr w:type="spellStart"/>
            <w:r>
              <w:rPr>
                <w:rFonts w:ascii="Consolas" w:hAnsi="Consolas"/>
                <w:color w:val="333333"/>
              </w:rPr>
              <w:t>EmailService</w:t>
            </w:r>
            <w:proofErr w:type="spellEnd"/>
            <w:r>
              <w:t xml:space="preserve">, </w:t>
            </w:r>
            <w:proofErr w:type="spellStart"/>
            <w:r>
              <w:rPr>
                <w:rFonts w:ascii="Consolas" w:hAnsi="Consolas"/>
                <w:color w:val="333333"/>
              </w:rPr>
              <w:t>FcmService</w:t>
            </w:r>
            <w:proofErr w:type="spellEnd"/>
            <w:r>
              <w:t xml:space="preserve">, </w:t>
            </w:r>
            <w:proofErr w:type="spellStart"/>
            <w:r>
              <w:rPr>
                <w:rFonts w:ascii="Consolas" w:hAnsi="Consolas"/>
                <w:color w:val="333333"/>
              </w:rPr>
              <w:t>FileStorageService</w:t>
            </w:r>
            <w:proofErr w:type="spellEnd"/>
            <w:r>
              <w:t xml:space="preserve">, and </w:t>
            </w:r>
            <w:proofErr w:type="spellStart"/>
            <w:r>
              <w:rPr>
                <w:rFonts w:ascii="Consolas" w:hAnsi="Consolas"/>
                <w:color w:val="333333"/>
              </w:rPr>
              <w:t>HolidayService</w:t>
            </w:r>
            <w:proofErr w:type="spellEnd"/>
            <w:r>
              <w:t>.</w:t>
            </w:r>
          </w:p>
        </w:tc>
      </w:tr>
      <w:tr w:rsidR="00096405" w14:paraId="1EBF8E14" w14:textId="77777777">
        <w:tc>
          <w:tcPr>
            <w:tcW w:w="4387" w:type="dxa"/>
            <w:vAlign w:val="center"/>
          </w:tcPr>
          <w:p w14:paraId="687FA320" w14:textId="77777777" w:rsidR="00096405" w:rsidRDefault="00000000">
            <w:pPr>
              <w:pStyle w:val="TableText"/>
            </w:pPr>
            <w:r>
              <w:t>Web imports still referenced old page/service locations after moving feature files.</w:t>
            </w:r>
          </w:p>
        </w:tc>
        <w:tc>
          <w:tcPr>
            <w:tcW w:w="900" w:type="dxa"/>
            <w:vAlign w:val="center"/>
          </w:tcPr>
          <w:p w14:paraId="03A1E589" w14:textId="77777777" w:rsidR="00096405" w:rsidRDefault="00000000">
            <w:pPr>
              <w:pStyle w:val="TableText"/>
            </w:pPr>
            <w:r>
              <w:t>High</w:t>
            </w:r>
          </w:p>
        </w:tc>
        <w:tc>
          <w:tcPr>
            <w:tcW w:w="4073" w:type="dxa"/>
            <w:vAlign w:val="center"/>
          </w:tcPr>
          <w:p w14:paraId="74EF6340" w14:textId="77777777" w:rsidR="00096405" w:rsidRDefault="00000000">
            <w:pPr>
              <w:pStyle w:val="TableText"/>
            </w:pPr>
            <w:r>
              <w:t xml:space="preserve">Updated imports to </w:t>
            </w:r>
            <w:r>
              <w:rPr>
                <w:rFonts w:ascii="Consolas" w:hAnsi="Consolas"/>
                <w:color w:val="333333"/>
              </w:rPr>
              <w:t>@/pages</w:t>
            </w:r>
            <w:r>
              <w:t xml:space="preserve">, </w:t>
            </w:r>
            <w:r>
              <w:rPr>
                <w:rFonts w:ascii="Consolas" w:hAnsi="Consolas"/>
                <w:color w:val="333333"/>
              </w:rPr>
              <w:t>@/shared/api/api</w:t>
            </w:r>
            <w:r>
              <w:t>, and direct feature paths.</w:t>
            </w:r>
          </w:p>
        </w:tc>
      </w:tr>
      <w:tr w:rsidR="00096405" w14:paraId="1AFCB2F7" w14:textId="77777777">
        <w:tc>
          <w:tcPr>
            <w:tcW w:w="4387" w:type="dxa"/>
            <w:vAlign w:val="center"/>
          </w:tcPr>
          <w:p w14:paraId="35BA6A9C" w14:textId="77777777" w:rsidR="00096405" w:rsidRDefault="00000000">
            <w:pPr>
              <w:pStyle w:val="TableText"/>
            </w:pPr>
            <w:r>
              <w:t xml:space="preserve">Web lint failed on </w:t>
            </w:r>
            <w:r>
              <w:rPr>
                <w:rFonts w:ascii="Consolas" w:hAnsi="Consolas"/>
                <w:color w:val="333333"/>
              </w:rPr>
              <w:t>any</w:t>
            </w:r>
            <w:r>
              <w:t xml:space="preserve"> in the moved WebSocket service.</w:t>
            </w:r>
          </w:p>
        </w:tc>
        <w:tc>
          <w:tcPr>
            <w:tcW w:w="900" w:type="dxa"/>
            <w:vAlign w:val="center"/>
          </w:tcPr>
          <w:p w14:paraId="4B98B83D" w14:textId="77777777" w:rsidR="00096405" w:rsidRDefault="00000000">
            <w:pPr>
              <w:pStyle w:val="TableText"/>
            </w:pPr>
            <w:r>
              <w:t>Medium</w:t>
            </w:r>
          </w:p>
        </w:tc>
        <w:tc>
          <w:tcPr>
            <w:tcW w:w="4073" w:type="dxa"/>
            <w:vAlign w:val="center"/>
          </w:tcPr>
          <w:p w14:paraId="3CE0E6A2" w14:textId="77777777" w:rsidR="00096405" w:rsidRDefault="00000000">
            <w:pPr>
              <w:pStyle w:val="TableText"/>
            </w:pPr>
            <w:r>
              <w:t xml:space="preserve">Replaced the callback type with a generic </w:t>
            </w:r>
            <w:proofErr w:type="spellStart"/>
            <w:r>
              <w:rPr>
                <w:rFonts w:ascii="Consolas" w:hAnsi="Consolas"/>
                <w:color w:val="333333"/>
              </w:rPr>
              <w:t>TMessage</w:t>
            </w:r>
            <w:proofErr w:type="spellEnd"/>
            <w:r>
              <w:rPr>
                <w:rFonts w:ascii="Consolas" w:hAnsi="Consolas"/>
                <w:color w:val="333333"/>
              </w:rPr>
              <w:t xml:space="preserve"> = unknown</w:t>
            </w:r>
            <w:r>
              <w:t>.</w:t>
            </w:r>
          </w:p>
        </w:tc>
      </w:tr>
      <w:tr w:rsidR="00096405" w14:paraId="135DD80E" w14:textId="77777777">
        <w:tc>
          <w:tcPr>
            <w:tcW w:w="4387" w:type="dxa"/>
            <w:vAlign w:val="center"/>
          </w:tcPr>
          <w:p w14:paraId="6B6A6699" w14:textId="77777777" w:rsidR="00096405" w:rsidRDefault="00000000">
            <w:pPr>
              <w:pStyle w:val="TableText"/>
            </w:pPr>
            <w:r>
              <w:t>Android package replacement initially affected shared API package declarations.</w:t>
            </w:r>
          </w:p>
        </w:tc>
        <w:tc>
          <w:tcPr>
            <w:tcW w:w="900" w:type="dxa"/>
            <w:vAlign w:val="center"/>
          </w:tcPr>
          <w:p w14:paraId="6BEEF69D" w14:textId="77777777" w:rsidR="00096405" w:rsidRDefault="00000000">
            <w:pPr>
              <w:pStyle w:val="TableText"/>
            </w:pPr>
            <w:r>
              <w:t>High</w:t>
            </w:r>
          </w:p>
        </w:tc>
        <w:tc>
          <w:tcPr>
            <w:tcW w:w="4073" w:type="dxa"/>
            <w:vAlign w:val="center"/>
          </w:tcPr>
          <w:p w14:paraId="4977C8C4" w14:textId="77777777" w:rsidR="00096405" w:rsidRDefault="00000000">
            <w:pPr>
              <w:pStyle w:val="TableText"/>
            </w:pPr>
            <w:r>
              <w:t>Corrected package declarations for API, model, session, auth, request, and notification files.</w:t>
            </w:r>
          </w:p>
        </w:tc>
      </w:tr>
      <w:tr w:rsidR="00096405" w14:paraId="48FF8166" w14:textId="77777777">
        <w:tc>
          <w:tcPr>
            <w:tcW w:w="4387" w:type="dxa"/>
            <w:vAlign w:val="center"/>
          </w:tcPr>
          <w:p w14:paraId="12364431" w14:textId="77777777" w:rsidR="00096405" w:rsidRDefault="00000000">
            <w:pPr>
              <w:pStyle w:val="TableText"/>
            </w:pPr>
            <w:r>
              <w:t>Android manifest still referenced old activity/service package names.</w:t>
            </w:r>
          </w:p>
        </w:tc>
        <w:tc>
          <w:tcPr>
            <w:tcW w:w="900" w:type="dxa"/>
            <w:vAlign w:val="center"/>
          </w:tcPr>
          <w:p w14:paraId="46E2BAA2" w14:textId="77777777" w:rsidR="00096405" w:rsidRDefault="00000000">
            <w:pPr>
              <w:pStyle w:val="TableText"/>
            </w:pPr>
            <w:r>
              <w:t>High</w:t>
            </w:r>
          </w:p>
        </w:tc>
        <w:tc>
          <w:tcPr>
            <w:tcW w:w="4073" w:type="dxa"/>
            <w:vAlign w:val="center"/>
          </w:tcPr>
          <w:p w14:paraId="031EA07D" w14:textId="77777777" w:rsidR="00096405" w:rsidRDefault="00000000">
            <w:pPr>
              <w:pStyle w:val="TableText"/>
            </w:pPr>
            <w:r>
              <w:t>Updated launcher, register activity, main activity, and Firebase messaging service names.</w:t>
            </w:r>
          </w:p>
        </w:tc>
      </w:tr>
      <w:tr w:rsidR="00096405" w14:paraId="36AED90A" w14:textId="77777777">
        <w:tc>
          <w:tcPr>
            <w:tcW w:w="4387" w:type="dxa"/>
            <w:vAlign w:val="center"/>
          </w:tcPr>
          <w:p w14:paraId="0D14036C" w14:textId="77777777" w:rsidR="00096405" w:rsidRDefault="00000000">
            <w:pPr>
              <w:pStyle w:val="TableText"/>
            </w:pPr>
            <w:r>
              <w:t xml:space="preserve">Android moved </w:t>
            </w:r>
            <w:proofErr w:type="spellStart"/>
            <w:r>
              <w:rPr>
                <w:rFonts w:ascii="Consolas" w:hAnsi="Consolas"/>
                <w:color w:val="333333"/>
              </w:rPr>
              <w:t>MainActivity</w:t>
            </w:r>
            <w:proofErr w:type="spellEnd"/>
            <w:r>
              <w:t xml:space="preserve"> could not resolve </w:t>
            </w:r>
            <w:r>
              <w:rPr>
                <w:rFonts w:ascii="Consolas" w:hAnsi="Consolas"/>
                <w:color w:val="333333"/>
              </w:rPr>
              <w:t>R</w:t>
            </w:r>
            <w:r>
              <w:t>.</w:t>
            </w:r>
          </w:p>
        </w:tc>
        <w:tc>
          <w:tcPr>
            <w:tcW w:w="900" w:type="dxa"/>
            <w:vAlign w:val="center"/>
          </w:tcPr>
          <w:p w14:paraId="53D3F6C9" w14:textId="77777777" w:rsidR="00096405" w:rsidRDefault="00000000">
            <w:pPr>
              <w:pStyle w:val="TableText"/>
            </w:pPr>
            <w:r>
              <w:t>High</w:t>
            </w:r>
          </w:p>
        </w:tc>
        <w:tc>
          <w:tcPr>
            <w:tcW w:w="4073" w:type="dxa"/>
            <w:vAlign w:val="center"/>
          </w:tcPr>
          <w:p w14:paraId="05AF71D6" w14:textId="77777777" w:rsidR="00096405" w:rsidRDefault="00000000">
            <w:pPr>
              <w:pStyle w:val="TableText"/>
            </w:pPr>
            <w:r>
              <w:t xml:space="preserve">Added explicit </w:t>
            </w:r>
            <w:proofErr w:type="spellStart"/>
            <w:proofErr w:type="gramStart"/>
            <w:r>
              <w:rPr>
                <w:rFonts w:ascii="Consolas" w:hAnsi="Consolas"/>
                <w:color w:val="333333"/>
              </w:rPr>
              <w:t>edu.cit.barcenas</w:t>
            </w:r>
            <w:proofErr w:type="gramEnd"/>
            <w:r>
              <w:rPr>
                <w:rFonts w:ascii="Consolas" w:hAnsi="Consolas"/>
                <w:color w:val="333333"/>
              </w:rPr>
              <w:t>.</w:t>
            </w:r>
            <w:proofErr w:type="gramStart"/>
            <w:r>
              <w:rPr>
                <w:rFonts w:ascii="Consolas" w:hAnsi="Consolas"/>
                <w:color w:val="333333"/>
              </w:rPr>
              <w:t>queuems.R</w:t>
            </w:r>
            <w:proofErr w:type="spellEnd"/>
            <w:proofErr w:type="gramEnd"/>
            <w:r>
              <w:t xml:space="preserve"> import after moving the activity into </w:t>
            </w:r>
            <w:proofErr w:type="spellStart"/>
            <w:proofErr w:type="gramStart"/>
            <w:r>
              <w:rPr>
                <w:rFonts w:ascii="Consolas" w:hAnsi="Consolas"/>
                <w:color w:val="333333"/>
              </w:rPr>
              <w:lastRenderedPageBreak/>
              <w:t>features.requests</w:t>
            </w:r>
            <w:proofErr w:type="spellEnd"/>
            <w:proofErr w:type="gramEnd"/>
            <w:r>
              <w:t>.</w:t>
            </w:r>
          </w:p>
        </w:tc>
      </w:tr>
      <w:tr w:rsidR="00096405" w14:paraId="19CF0513" w14:textId="77777777">
        <w:tc>
          <w:tcPr>
            <w:tcW w:w="4387" w:type="dxa"/>
            <w:vAlign w:val="center"/>
          </w:tcPr>
          <w:p w14:paraId="6CC9143F" w14:textId="77777777" w:rsidR="00096405" w:rsidRDefault="00000000">
            <w:pPr>
              <w:pStyle w:val="TableText"/>
            </w:pPr>
            <w:r>
              <w:lastRenderedPageBreak/>
              <w:t>Moved Kotlin files had trailing blank-line whitespace warnings.</w:t>
            </w:r>
          </w:p>
        </w:tc>
        <w:tc>
          <w:tcPr>
            <w:tcW w:w="900" w:type="dxa"/>
            <w:vAlign w:val="center"/>
          </w:tcPr>
          <w:p w14:paraId="791A96E4" w14:textId="77777777" w:rsidR="00096405" w:rsidRDefault="00000000">
            <w:pPr>
              <w:pStyle w:val="TableText"/>
            </w:pPr>
            <w:r>
              <w:t>Low</w:t>
            </w:r>
          </w:p>
        </w:tc>
        <w:tc>
          <w:tcPr>
            <w:tcW w:w="4073" w:type="dxa"/>
            <w:vAlign w:val="center"/>
          </w:tcPr>
          <w:p w14:paraId="0C1B9926" w14:textId="77777777" w:rsidR="00096405" w:rsidRDefault="00000000">
            <w:pPr>
              <w:pStyle w:val="TableText"/>
            </w:pPr>
            <w:r>
              <w:t>Normalized file endings and reran patch hygiene check.</w:t>
            </w:r>
          </w:p>
        </w:tc>
      </w:tr>
    </w:tbl>
    <w:p w14:paraId="36025B35" w14:textId="77777777" w:rsidR="00096405" w:rsidRDefault="00096405">
      <w:pPr>
        <w:spacing w:after="80"/>
      </w:pPr>
    </w:p>
    <w:p w14:paraId="1371C7AA" w14:textId="77777777" w:rsidR="00096405" w:rsidRDefault="00000000">
      <w:pPr>
        <w:pStyle w:val="Heading1"/>
      </w:pPr>
      <w:r>
        <w:t>8. Fixes Applied</w:t>
      </w:r>
    </w:p>
    <w:p w14:paraId="0F057C35" w14:textId="77777777" w:rsidR="00096405" w:rsidRDefault="00000000">
      <w:pPr>
        <w:numPr>
          <w:ilvl w:val="0"/>
          <w:numId w:val="1"/>
        </w:numPr>
      </w:pPr>
      <w:r>
        <w:t>Backend code was moved into business feature packages and infrastructure packages.</w:t>
      </w:r>
    </w:p>
    <w:p w14:paraId="607AC09D" w14:textId="77777777" w:rsidR="00096405" w:rsidRDefault="00000000">
      <w:pPr>
        <w:numPr>
          <w:ilvl w:val="0"/>
          <w:numId w:val="1"/>
        </w:numPr>
      </w:pPr>
      <w:r>
        <w:t>Web code was moved into feature folders with compatibility barrels for existing app imports.</w:t>
      </w:r>
    </w:p>
    <w:p w14:paraId="603C2C30" w14:textId="77777777" w:rsidR="00096405" w:rsidRDefault="00000000">
      <w:pPr>
        <w:numPr>
          <w:ilvl w:val="0"/>
          <w:numId w:val="1"/>
        </w:numPr>
      </w:pPr>
      <w:r>
        <w:t xml:space="preserve">Android files were moved into </w:t>
      </w:r>
      <w:r>
        <w:rPr>
          <w:rFonts w:ascii="Consolas" w:hAnsi="Consolas"/>
          <w:color w:val="333333"/>
        </w:rPr>
        <w:t>features/*</w:t>
      </w:r>
      <w:r>
        <w:t xml:space="preserve"> and </w:t>
      </w:r>
      <w:r>
        <w:rPr>
          <w:rFonts w:ascii="Consolas" w:hAnsi="Consolas"/>
          <w:color w:val="333333"/>
        </w:rPr>
        <w:t>shared/session</w:t>
      </w:r>
      <w:r>
        <w:t>.</w:t>
      </w:r>
    </w:p>
    <w:p w14:paraId="7F780F84" w14:textId="77777777" w:rsidR="00096405" w:rsidRDefault="00000000">
      <w:pPr>
        <w:numPr>
          <w:ilvl w:val="0"/>
          <w:numId w:val="1"/>
        </w:numPr>
      </w:pPr>
      <w:r>
        <w:t>Manifest and layout references were aligned with the new Android packages.</w:t>
      </w:r>
    </w:p>
    <w:p w14:paraId="3BF8323D" w14:textId="77777777" w:rsidR="00096405" w:rsidRDefault="00000000">
      <w:pPr>
        <w:numPr>
          <w:ilvl w:val="0"/>
          <w:numId w:val="1"/>
        </w:numPr>
      </w:pPr>
      <w:r>
        <w:t>Missing cross-slice backend imports were restored.</w:t>
      </w:r>
    </w:p>
    <w:p w14:paraId="3BAC2E98" w14:textId="77777777" w:rsidR="00096405" w:rsidRDefault="00000000">
      <w:pPr>
        <w:numPr>
          <w:ilvl w:val="0"/>
          <w:numId w:val="1"/>
        </w:numPr>
      </w:pPr>
      <w:r>
        <w:t xml:space="preserve">WebSocket callback typing was tightened to satisfy </w:t>
      </w:r>
      <w:proofErr w:type="spellStart"/>
      <w:r>
        <w:t>ESLint</w:t>
      </w:r>
      <w:proofErr w:type="spellEnd"/>
      <w:r>
        <w:t>.</w:t>
      </w:r>
    </w:p>
    <w:p w14:paraId="57844E4A" w14:textId="77777777" w:rsidR="00096405" w:rsidRDefault="00000000">
      <w:pPr>
        <w:numPr>
          <w:ilvl w:val="0"/>
          <w:numId w:val="1"/>
        </w:numPr>
      </w:pPr>
      <w:r>
        <w:t xml:space="preserve">Android </w:t>
      </w:r>
      <w:proofErr w:type="spellStart"/>
      <w:r>
        <w:rPr>
          <w:rFonts w:ascii="Consolas" w:hAnsi="Consolas"/>
          <w:color w:val="333333"/>
        </w:rPr>
        <w:t>MainActivity</w:t>
      </w:r>
      <w:proofErr w:type="spellEnd"/>
      <w:r>
        <w:t xml:space="preserve"> imports were corrected after package relocation.</w:t>
      </w:r>
    </w:p>
    <w:p w14:paraId="5B61F9A4" w14:textId="155B6781" w:rsidR="00096405" w:rsidRDefault="00000000" w:rsidP="00BA47A5">
      <w:pPr>
        <w:numPr>
          <w:ilvl w:val="0"/>
          <w:numId w:val="1"/>
        </w:numPr>
      </w:pPr>
      <w:r>
        <w:t>Regression documentation, logs, screenshots, and smoke/screenshot scripts were added.</w:t>
      </w:r>
    </w:p>
    <w:sectPr w:rsidR="0009640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A0B8F"/>
    <w:multiLevelType w:val="hybridMultilevel"/>
    <w:tmpl w:val="6A8051D2"/>
    <w:lvl w:ilvl="0" w:tplc="34090001">
      <w:start w:val="1"/>
      <w:numFmt w:val="bullet"/>
      <w:lvlText w:val=""/>
      <w:lvlJc w:val="left"/>
      <w:pPr>
        <w:tabs>
          <w:tab w:val="num" w:pos="720"/>
        </w:tabs>
        <w:ind w:left="720" w:hanging="360"/>
      </w:pPr>
      <w:rPr>
        <w:rFonts w:ascii="Symbol" w:hAnsi="Symbol" w:hint="default"/>
      </w:rPr>
    </w:lvl>
    <w:lvl w:ilvl="1" w:tplc="F65481AA">
      <w:numFmt w:val="decimal"/>
      <w:lvlText w:val=""/>
      <w:lvlJc w:val="left"/>
    </w:lvl>
    <w:lvl w:ilvl="2" w:tplc="FC68BCAE">
      <w:numFmt w:val="decimal"/>
      <w:lvlText w:val=""/>
      <w:lvlJc w:val="left"/>
    </w:lvl>
    <w:lvl w:ilvl="3" w:tplc="FBA8236E">
      <w:numFmt w:val="decimal"/>
      <w:lvlText w:val=""/>
      <w:lvlJc w:val="left"/>
    </w:lvl>
    <w:lvl w:ilvl="4" w:tplc="8082898E">
      <w:numFmt w:val="decimal"/>
      <w:lvlText w:val=""/>
      <w:lvlJc w:val="left"/>
    </w:lvl>
    <w:lvl w:ilvl="5" w:tplc="88F81446">
      <w:numFmt w:val="decimal"/>
      <w:lvlText w:val=""/>
      <w:lvlJc w:val="left"/>
    </w:lvl>
    <w:lvl w:ilvl="6" w:tplc="25601A68">
      <w:numFmt w:val="decimal"/>
      <w:lvlText w:val=""/>
      <w:lvlJc w:val="left"/>
    </w:lvl>
    <w:lvl w:ilvl="7" w:tplc="6C1E3850">
      <w:numFmt w:val="decimal"/>
      <w:lvlText w:val=""/>
      <w:lvlJc w:val="left"/>
    </w:lvl>
    <w:lvl w:ilvl="8" w:tplc="C9F08D9C">
      <w:numFmt w:val="decimal"/>
      <w:lvlText w:val=""/>
      <w:lvlJc w:val="left"/>
    </w:lvl>
  </w:abstractNum>
  <w:num w:numId="1" w16cid:durableId="802892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405"/>
    <w:rsid w:val="00096405"/>
    <w:rsid w:val="002D70FE"/>
    <w:rsid w:val="00BA47A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7C48E"/>
  <w15:docId w15:val="{47DD0CF9-02EB-4A88-A895-CB4196278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color w:val="000000"/>
        <w:sz w:val="22"/>
        <w:szCs w:val="22"/>
        <w:lang w:val="en-PH" w:eastAsia="en-PH"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outlineLvl w:val="0"/>
    </w:pPr>
    <w:rPr>
      <w:b/>
      <w:sz w:val="32"/>
    </w:rPr>
  </w:style>
  <w:style w:type="paragraph" w:styleId="Heading2">
    <w:name w:val="heading 2"/>
    <w:basedOn w:val="Normal"/>
    <w:next w:val="Normal"/>
    <w:uiPriority w:val="9"/>
    <w:unhideWhenUsed/>
    <w:qFormat/>
    <w:pPr>
      <w:keepNext/>
      <w:spacing w:before="280" w:after="120"/>
      <w:outlineLvl w:val="1"/>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spacing w:after="200"/>
    </w:pPr>
    <w:rPr>
      <w:b/>
      <w:sz w:val="48"/>
    </w:rPr>
  </w:style>
  <w:style w:type="paragraph" w:customStyle="1" w:styleId="TableText">
    <w:name w:val="Table Text"/>
    <w:basedOn w:val="Normal"/>
    <w:pPr>
      <w:spacing w:after="0" w:line="260" w:lineRule="auto"/>
    </w:pPr>
    <w:rPr>
      <w:sz w:val="18"/>
    </w:rPr>
  </w:style>
  <w:style w:type="paragraph" w:customStyle="1" w:styleId="CodeBlock">
    <w:name w:val="Code Block"/>
    <w:basedOn w:val="Normal"/>
    <w:pPr>
      <w:spacing w:after="0" w:line="260" w:lineRule="auto"/>
    </w:pPr>
    <w:rPr>
      <w:rFonts w:ascii="Consolas" w:hAnsi="Consolas"/>
      <w:color w:val="333333"/>
      <w:sz w:val="18"/>
    </w:rPr>
  </w:style>
  <w:style w:type="table" w:styleId="TableGrid">
    <w:name w:val="Table Grid"/>
    <w:tblPr>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2095</Words>
  <Characters>11948</Characters>
  <Application>Microsoft Office Word</Application>
  <DocSecurity>0</DocSecurity>
  <Lines>99</Lines>
  <Paragraphs>28</Paragraphs>
  <ScaleCrop>false</ScaleCrop>
  <Company/>
  <LinksUpToDate>false</LinksUpToDate>
  <CharactersWithSpaces>14015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Full Regression Test Report - QueueMS</dc:title>
  <dc:creator>Jon Vic Barcenas</dc:creator>
  <cp:lastModifiedBy>Jon Vic T. Barcenas</cp:lastModifiedBy>
  <cp:revision>1</cp:revision>
  <dcterms:created xsi:type="dcterms:W3CDTF">2026-05-09T11:03:00Z</dcterms:created>
  <dcterms:modified xsi:type="dcterms:W3CDTF">2026-05-09T11:11:00Z</dcterms:modified>
</cp:coreProperties>
</file>