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00659" w14:textId="4B05DD6B" w:rsidR="004C293F" w:rsidRPr="004C293F" w:rsidRDefault="004C293F" w:rsidP="004C293F">
      <w:pPr>
        <w:spacing w:line="480" w:lineRule="auto"/>
        <w:jc w:val="center"/>
        <w:rPr>
          <w:rFonts w:ascii="Times New Roman" w:hAnsi="Times New Roman" w:cs="Times New Roman"/>
          <w:sz w:val="24"/>
          <w:szCs w:val="24"/>
        </w:rPr>
      </w:pPr>
      <w:r w:rsidRPr="004C293F">
        <w:rPr>
          <w:rFonts w:ascii="Times New Roman" w:hAnsi="Times New Roman" w:cs="Times New Roman"/>
          <w:sz w:val="24"/>
          <w:szCs w:val="24"/>
        </w:rPr>
        <w:t xml:space="preserve">ACTIVIDAD DE APRENDIZAJE </w:t>
      </w:r>
      <w:r w:rsidR="004A3149">
        <w:rPr>
          <w:rFonts w:ascii="Times New Roman" w:hAnsi="Times New Roman" w:cs="Times New Roman"/>
          <w:sz w:val="24"/>
          <w:szCs w:val="24"/>
        </w:rPr>
        <w:t>1</w:t>
      </w:r>
      <w:r w:rsidRPr="004C293F">
        <w:rPr>
          <w:rFonts w:ascii="Times New Roman" w:hAnsi="Times New Roman" w:cs="Times New Roman"/>
          <w:sz w:val="24"/>
          <w:szCs w:val="24"/>
        </w:rPr>
        <w:t xml:space="preserve">. </w:t>
      </w:r>
      <w:r w:rsidR="006F1454">
        <w:rPr>
          <w:rFonts w:ascii="Times New Roman" w:hAnsi="Times New Roman" w:cs="Times New Roman"/>
          <w:sz w:val="24"/>
          <w:szCs w:val="24"/>
        </w:rPr>
        <w:t>Informe Criterios de Evaluación</w:t>
      </w:r>
    </w:p>
    <w:p w14:paraId="41F0722D" w14:textId="77777777" w:rsidR="004C293F" w:rsidRDefault="004C293F" w:rsidP="004C293F">
      <w:pPr>
        <w:spacing w:line="480" w:lineRule="auto"/>
        <w:jc w:val="center"/>
        <w:rPr>
          <w:rFonts w:ascii="Times New Roman" w:hAnsi="Times New Roman" w:cs="Times New Roman"/>
          <w:sz w:val="24"/>
          <w:szCs w:val="24"/>
        </w:rPr>
      </w:pPr>
    </w:p>
    <w:p w14:paraId="40590D47" w14:textId="16FB4E85" w:rsidR="004C293F" w:rsidRPr="004C293F" w:rsidRDefault="004C293F" w:rsidP="004C293F">
      <w:pPr>
        <w:spacing w:line="480" w:lineRule="auto"/>
        <w:jc w:val="center"/>
        <w:rPr>
          <w:rFonts w:ascii="Times New Roman" w:hAnsi="Times New Roman" w:cs="Times New Roman"/>
          <w:sz w:val="24"/>
          <w:szCs w:val="24"/>
        </w:rPr>
      </w:pPr>
    </w:p>
    <w:p w14:paraId="335F29F8" w14:textId="77777777" w:rsidR="004C293F" w:rsidRPr="004C293F" w:rsidRDefault="004A3149" w:rsidP="004C293F">
      <w:pPr>
        <w:spacing w:line="480" w:lineRule="auto"/>
        <w:jc w:val="center"/>
        <w:rPr>
          <w:rFonts w:ascii="Times New Roman" w:hAnsi="Times New Roman" w:cs="Times New Roman"/>
          <w:sz w:val="24"/>
          <w:szCs w:val="24"/>
        </w:rPr>
      </w:pPr>
      <w:r>
        <w:rPr>
          <w:rFonts w:ascii="Times New Roman" w:hAnsi="Times New Roman" w:cs="Times New Roman"/>
          <w:sz w:val="24"/>
          <w:szCs w:val="24"/>
        </w:rPr>
        <w:t>ACTIVIDAD 1</w:t>
      </w:r>
    </w:p>
    <w:p w14:paraId="64D9EC61" w14:textId="11BF9448" w:rsidR="004C293F" w:rsidRPr="004C293F" w:rsidRDefault="006F1454" w:rsidP="004C293F">
      <w:pPr>
        <w:spacing w:line="480" w:lineRule="auto"/>
        <w:jc w:val="center"/>
        <w:rPr>
          <w:rFonts w:ascii="Times New Roman" w:hAnsi="Times New Roman" w:cs="Times New Roman"/>
          <w:sz w:val="24"/>
          <w:szCs w:val="24"/>
        </w:rPr>
      </w:pPr>
      <w:r>
        <w:rPr>
          <w:rFonts w:ascii="Times New Roman" w:hAnsi="Times New Roman" w:cs="Times New Roman"/>
          <w:sz w:val="24"/>
          <w:szCs w:val="24"/>
        </w:rPr>
        <w:t>Emprendimiento 2</w:t>
      </w:r>
    </w:p>
    <w:p w14:paraId="174E248D" w14:textId="77777777" w:rsidR="004C293F" w:rsidRPr="004C293F" w:rsidRDefault="004C293F" w:rsidP="004C293F">
      <w:pPr>
        <w:spacing w:line="480" w:lineRule="auto"/>
        <w:jc w:val="center"/>
        <w:rPr>
          <w:rFonts w:ascii="Times New Roman" w:hAnsi="Times New Roman" w:cs="Times New Roman"/>
          <w:sz w:val="24"/>
          <w:szCs w:val="24"/>
        </w:rPr>
      </w:pPr>
      <w:r w:rsidRPr="004C293F">
        <w:rPr>
          <w:rFonts w:ascii="Times New Roman" w:hAnsi="Times New Roman" w:cs="Times New Roman"/>
          <w:sz w:val="24"/>
          <w:szCs w:val="24"/>
        </w:rPr>
        <w:t>UNIPANAMERICANA COMPENSAR</w:t>
      </w:r>
    </w:p>
    <w:p w14:paraId="2BDCEA80" w14:textId="12541A2A" w:rsidR="004C293F" w:rsidRDefault="004C293F" w:rsidP="004C293F">
      <w:pPr>
        <w:spacing w:line="480" w:lineRule="auto"/>
        <w:jc w:val="center"/>
        <w:rPr>
          <w:rFonts w:ascii="Times New Roman" w:hAnsi="Times New Roman" w:cs="Times New Roman"/>
          <w:sz w:val="24"/>
          <w:szCs w:val="24"/>
        </w:rPr>
      </w:pPr>
    </w:p>
    <w:p w14:paraId="3F7C7215" w14:textId="77777777" w:rsidR="00A353EA" w:rsidRPr="004C293F" w:rsidRDefault="00A353EA" w:rsidP="004C293F">
      <w:pPr>
        <w:spacing w:line="480" w:lineRule="auto"/>
        <w:jc w:val="center"/>
        <w:rPr>
          <w:rFonts w:ascii="Times New Roman" w:hAnsi="Times New Roman" w:cs="Times New Roman"/>
          <w:sz w:val="24"/>
          <w:szCs w:val="24"/>
        </w:rPr>
      </w:pPr>
    </w:p>
    <w:p w14:paraId="551CE998" w14:textId="77777777" w:rsidR="004C293F" w:rsidRPr="004C293F" w:rsidRDefault="004C293F" w:rsidP="004C293F">
      <w:pPr>
        <w:spacing w:line="480" w:lineRule="auto"/>
        <w:jc w:val="center"/>
        <w:rPr>
          <w:rFonts w:ascii="Times New Roman" w:hAnsi="Times New Roman" w:cs="Times New Roman"/>
          <w:sz w:val="24"/>
          <w:szCs w:val="24"/>
        </w:rPr>
      </w:pPr>
    </w:p>
    <w:p w14:paraId="513A55CB" w14:textId="77777777" w:rsidR="004C293F" w:rsidRPr="004C293F" w:rsidRDefault="004C293F" w:rsidP="004C293F">
      <w:pPr>
        <w:spacing w:line="480" w:lineRule="auto"/>
        <w:jc w:val="center"/>
        <w:rPr>
          <w:rFonts w:ascii="Times New Roman" w:hAnsi="Times New Roman" w:cs="Times New Roman"/>
          <w:sz w:val="24"/>
          <w:szCs w:val="24"/>
        </w:rPr>
      </w:pPr>
      <w:r w:rsidRPr="004C293F">
        <w:rPr>
          <w:rFonts w:ascii="Times New Roman" w:hAnsi="Times New Roman" w:cs="Times New Roman"/>
          <w:sz w:val="24"/>
          <w:szCs w:val="24"/>
        </w:rPr>
        <w:t>JONATHAN CASTILLO GRAJALES</w:t>
      </w:r>
    </w:p>
    <w:p w14:paraId="45FA23F6" w14:textId="77777777" w:rsidR="004C293F" w:rsidRDefault="004C293F" w:rsidP="004C293F">
      <w:pPr>
        <w:spacing w:line="480" w:lineRule="auto"/>
        <w:jc w:val="center"/>
        <w:rPr>
          <w:rFonts w:ascii="Times New Roman" w:hAnsi="Times New Roman" w:cs="Times New Roman"/>
          <w:sz w:val="24"/>
          <w:szCs w:val="24"/>
        </w:rPr>
      </w:pPr>
    </w:p>
    <w:p w14:paraId="28427EB1" w14:textId="77777777" w:rsidR="004C293F" w:rsidRPr="004C293F" w:rsidRDefault="004C293F" w:rsidP="004C293F">
      <w:pPr>
        <w:spacing w:line="480" w:lineRule="auto"/>
        <w:jc w:val="center"/>
        <w:rPr>
          <w:rFonts w:ascii="Times New Roman" w:hAnsi="Times New Roman" w:cs="Times New Roman"/>
          <w:sz w:val="24"/>
          <w:szCs w:val="24"/>
        </w:rPr>
      </w:pPr>
    </w:p>
    <w:p w14:paraId="1A031C7A" w14:textId="110A0563" w:rsidR="004C293F" w:rsidRPr="004C293F" w:rsidRDefault="004C293F" w:rsidP="004C293F">
      <w:pPr>
        <w:spacing w:line="480" w:lineRule="auto"/>
        <w:jc w:val="center"/>
        <w:rPr>
          <w:rFonts w:ascii="Times New Roman" w:hAnsi="Times New Roman" w:cs="Times New Roman"/>
          <w:sz w:val="24"/>
          <w:szCs w:val="24"/>
        </w:rPr>
      </w:pPr>
      <w:r w:rsidRPr="004C293F">
        <w:rPr>
          <w:rFonts w:ascii="Times New Roman" w:hAnsi="Times New Roman" w:cs="Times New Roman"/>
          <w:sz w:val="24"/>
          <w:szCs w:val="24"/>
        </w:rPr>
        <w:t xml:space="preserve">SEMESTRE </w:t>
      </w:r>
      <w:r w:rsidR="00A353EA">
        <w:rPr>
          <w:rFonts w:ascii="Times New Roman" w:hAnsi="Times New Roman" w:cs="Times New Roman"/>
          <w:sz w:val="24"/>
          <w:szCs w:val="24"/>
        </w:rPr>
        <w:t>V</w:t>
      </w:r>
      <w:r w:rsidRPr="004C293F">
        <w:rPr>
          <w:rFonts w:ascii="Times New Roman" w:hAnsi="Times New Roman" w:cs="Times New Roman"/>
          <w:sz w:val="24"/>
          <w:szCs w:val="24"/>
        </w:rPr>
        <w:t>I</w:t>
      </w:r>
      <w:r w:rsidR="004A3149">
        <w:rPr>
          <w:rFonts w:ascii="Times New Roman" w:hAnsi="Times New Roman" w:cs="Times New Roman"/>
          <w:sz w:val="24"/>
          <w:szCs w:val="24"/>
        </w:rPr>
        <w:t>I</w:t>
      </w:r>
    </w:p>
    <w:p w14:paraId="04683570" w14:textId="487D72A4" w:rsidR="004C293F" w:rsidRPr="004C293F" w:rsidRDefault="004C293F" w:rsidP="004C293F">
      <w:pPr>
        <w:spacing w:line="480" w:lineRule="auto"/>
        <w:jc w:val="center"/>
        <w:rPr>
          <w:rFonts w:ascii="Times New Roman" w:hAnsi="Times New Roman" w:cs="Times New Roman"/>
          <w:sz w:val="24"/>
          <w:szCs w:val="24"/>
        </w:rPr>
      </w:pPr>
      <w:r w:rsidRPr="004C293F">
        <w:rPr>
          <w:rFonts w:ascii="Times New Roman" w:hAnsi="Times New Roman" w:cs="Times New Roman"/>
          <w:sz w:val="24"/>
          <w:szCs w:val="24"/>
        </w:rPr>
        <w:t>MODULO I</w:t>
      </w:r>
    </w:p>
    <w:p w14:paraId="2CD6B73F" w14:textId="77777777" w:rsidR="004C293F" w:rsidRPr="004C293F" w:rsidRDefault="004C293F" w:rsidP="004C293F">
      <w:pPr>
        <w:spacing w:line="480" w:lineRule="auto"/>
        <w:jc w:val="center"/>
        <w:rPr>
          <w:rFonts w:ascii="Times New Roman" w:hAnsi="Times New Roman" w:cs="Times New Roman"/>
          <w:sz w:val="24"/>
          <w:szCs w:val="24"/>
        </w:rPr>
      </w:pPr>
    </w:p>
    <w:p w14:paraId="4440B025" w14:textId="77777777" w:rsidR="004C293F" w:rsidRDefault="004C293F" w:rsidP="004C293F">
      <w:pPr>
        <w:spacing w:line="480" w:lineRule="auto"/>
        <w:jc w:val="center"/>
        <w:rPr>
          <w:rFonts w:ascii="Times New Roman" w:hAnsi="Times New Roman" w:cs="Times New Roman"/>
          <w:sz w:val="24"/>
          <w:szCs w:val="24"/>
        </w:rPr>
      </w:pPr>
    </w:p>
    <w:p w14:paraId="08D69451" w14:textId="77777777" w:rsidR="00A353EA" w:rsidRDefault="004C293F" w:rsidP="00A353EA">
      <w:pPr>
        <w:spacing w:after="0" w:line="360" w:lineRule="auto"/>
        <w:jc w:val="center"/>
        <w:rPr>
          <w:rFonts w:ascii="Times New Roman" w:hAnsi="Times New Roman" w:cs="Times New Roman"/>
          <w:sz w:val="24"/>
          <w:szCs w:val="24"/>
        </w:rPr>
      </w:pPr>
      <w:r w:rsidRPr="004C293F">
        <w:rPr>
          <w:rFonts w:ascii="Times New Roman" w:hAnsi="Times New Roman" w:cs="Times New Roman"/>
          <w:sz w:val="24"/>
          <w:szCs w:val="24"/>
        </w:rPr>
        <w:t xml:space="preserve">FACULTAD DE INGENIERIA </w:t>
      </w:r>
    </w:p>
    <w:p w14:paraId="6AF69EBE" w14:textId="77777777" w:rsidR="00A353EA" w:rsidRDefault="00A353EA" w:rsidP="00A353EA">
      <w:pPr>
        <w:spacing w:after="0" w:line="360" w:lineRule="auto"/>
        <w:jc w:val="center"/>
        <w:rPr>
          <w:rFonts w:ascii="Times New Roman" w:hAnsi="Times New Roman" w:cs="Times New Roman"/>
          <w:sz w:val="24"/>
          <w:szCs w:val="24"/>
        </w:rPr>
      </w:pPr>
      <w:r w:rsidRPr="00A353EA">
        <w:rPr>
          <w:rFonts w:ascii="Times New Roman" w:hAnsi="Times New Roman" w:cs="Times New Roman"/>
          <w:sz w:val="24"/>
          <w:szCs w:val="24"/>
        </w:rPr>
        <w:t>TECNOLOG</w:t>
      </w:r>
      <w:r w:rsidRPr="00A353EA">
        <w:rPr>
          <w:rFonts w:ascii="Times New Roman" w:hAnsi="Times New Roman" w:cs="Times New Roman" w:hint="eastAsia"/>
          <w:sz w:val="24"/>
          <w:szCs w:val="24"/>
        </w:rPr>
        <w:t>Í</w:t>
      </w:r>
      <w:r w:rsidRPr="00A353EA">
        <w:rPr>
          <w:rFonts w:ascii="Times New Roman" w:hAnsi="Times New Roman" w:cs="Times New Roman"/>
          <w:sz w:val="24"/>
          <w:szCs w:val="24"/>
        </w:rPr>
        <w:t xml:space="preserve">A </w:t>
      </w:r>
      <w:r>
        <w:rPr>
          <w:rFonts w:ascii="Times New Roman" w:hAnsi="Times New Roman" w:cs="Times New Roman"/>
          <w:sz w:val="24"/>
          <w:szCs w:val="24"/>
        </w:rPr>
        <w:t>EN</w:t>
      </w:r>
      <w:r w:rsidRPr="00A353EA">
        <w:rPr>
          <w:rFonts w:ascii="Times New Roman" w:hAnsi="Times New Roman" w:cs="Times New Roman"/>
          <w:sz w:val="24"/>
          <w:szCs w:val="24"/>
        </w:rPr>
        <w:t xml:space="preserve"> ANÁLISIS Y</w:t>
      </w:r>
      <w:r>
        <w:rPr>
          <w:rFonts w:ascii="Times New Roman" w:hAnsi="Times New Roman" w:cs="Times New Roman"/>
          <w:sz w:val="24"/>
          <w:szCs w:val="24"/>
        </w:rPr>
        <w:t xml:space="preserve"> </w:t>
      </w:r>
      <w:r w:rsidRPr="00A353EA">
        <w:rPr>
          <w:rFonts w:ascii="Times New Roman" w:hAnsi="Times New Roman" w:cs="Times New Roman"/>
          <w:sz w:val="24"/>
          <w:szCs w:val="24"/>
        </w:rPr>
        <w:t xml:space="preserve">DESARROLLO </w:t>
      </w:r>
    </w:p>
    <w:p w14:paraId="705969C5" w14:textId="2B049C8D" w:rsidR="00A353EA" w:rsidRPr="00A353EA" w:rsidRDefault="00A353EA" w:rsidP="00A353EA">
      <w:pPr>
        <w:spacing w:after="0" w:line="360" w:lineRule="auto"/>
        <w:jc w:val="center"/>
        <w:rPr>
          <w:rFonts w:ascii="Times New Roman" w:hAnsi="Times New Roman" w:cs="Times New Roman"/>
          <w:sz w:val="24"/>
          <w:szCs w:val="24"/>
        </w:rPr>
      </w:pPr>
      <w:r w:rsidRPr="00A353EA">
        <w:rPr>
          <w:rFonts w:ascii="Times New Roman" w:hAnsi="Times New Roman" w:cs="Times New Roman"/>
          <w:sz w:val="24"/>
          <w:szCs w:val="24"/>
        </w:rPr>
        <w:t>DE SISTEMAS DE INFORMACIÓN</w:t>
      </w:r>
    </w:p>
    <w:p w14:paraId="405E2DD6" w14:textId="1257939E" w:rsidR="00383E5D" w:rsidRDefault="00A353EA" w:rsidP="004C293F">
      <w:pPr>
        <w:jc w:val="center"/>
        <w:rPr>
          <w:rFonts w:ascii="Times New Roman" w:hAnsi="Times New Roman" w:cs="Times New Roman"/>
          <w:sz w:val="24"/>
          <w:szCs w:val="24"/>
        </w:rPr>
      </w:pPr>
      <w:r>
        <w:rPr>
          <w:rFonts w:ascii="Times New Roman" w:hAnsi="Times New Roman" w:cs="Times New Roman"/>
          <w:sz w:val="24"/>
          <w:szCs w:val="24"/>
        </w:rPr>
        <w:t>Febrero</w:t>
      </w:r>
      <w:r w:rsidR="004C293F">
        <w:rPr>
          <w:rFonts w:ascii="Times New Roman" w:hAnsi="Times New Roman" w:cs="Times New Roman"/>
          <w:sz w:val="24"/>
          <w:szCs w:val="24"/>
        </w:rPr>
        <w:t xml:space="preserve"> </w:t>
      </w:r>
      <w:r w:rsidR="004C293F" w:rsidRPr="004C293F">
        <w:rPr>
          <w:rFonts w:ascii="Times New Roman" w:hAnsi="Times New Roman" w:cs="Times New Roman"/>
          <w:sz w:val="24"/>
          <w:szCs w:val="24"/>
        </w:rPr>
        <w:t>de 20</w:t>
      </w:r>
      <w:r>
        <w:rPr>
          <w:rFonts w:ascii="Times New Roman" w:hAnsi="Times New Roman" w:cs="Times New Roman"/>
          <w:sz w:val="24"/>
          <w:szCs w:val="24"/>
        </w:rPr>
        <w:t>20</w:t>
      </w:r>
    </w:p>
    <w:p w14:paraId="24BEC16B" w14:textId="450EF31F" w:rsidR="0001072D" w:rsidRDefault="0001072D" w:rsidP="0001072D">
      <w:pPr>
        <w:pStyle w:val="TtuloTDC"/>
        <w:rPr>
          <w:rFonts w:ascii="Times New Roman" w:hAnsi="Times New Roman" w:cs="Times New Roman"/>
          <w:sz w:val="24"/>
          <w:szCs w:val="24"/>
        </w:rPr>
      </w:pPr>
      <w:bookmarkStart w:id="0" w:name="_GoBack"/>
      <w:bookmarkEnd w:id="0"/>
    </w:p>
    <w:sdt>
      <w:sdtPr>
        <w:rPr>
          <w:rFonts w:asciiTheme="minorHAnsi" w:eastAsiaTheme="minorHAnsi" w:hAnsiTheme="minorHAnsi" w:cstheme="minorBidi"/>
          <w:color w:val="auto"/>
          <w:sz w:val="22"/>
          <w:szCs w:val="22"/>
          <w:lang w:val="es-ES" w:eastAsia="en-US"/>
        </w:rPr>
        <w:id w:val="-1252739227"/>
        <w:docPartObj>
          <w:docPartGallery w:val="Table of Contents"/>
          <w:docPartUnique/>
        </w:docPartObj>
      </w:sdtPr>
      <w:sdtEndPr>
        <w:rPr>
          <w:b/>
          <w:bCs/>
        </w:rPr>
      </w:sdtEndPr>
      <w:sdtContent>
        <w:p w14:paraId="21027235" w14:textId="4696DD90" w:rsidR="00383E5D" w:rsidRPr="0001072D" w:rsidRDefault="00383E5D" w:rsidP="0001072D">
          <w:pPr>
            <w:pStyle w:val="TtuloTDC"/>
            <w:jc w:val="center"/>
            <w:rPr>
              <w:rFonts w:ascii="Times New Roman" w:hAnsi="Times New Roman" w:cs="Times New Roman"/>
              <w:sz w:val="24"/>
              <w:szCs w:val="24"/>
            </w:rPr>
          </w:pPr>
          <w:r w:rsidRPr="00383E5D">
            <w:rPr>
              <w:rFonts w:ascii="Times New Roman" w:hAnsi="Times New Roman" w:cs="Times New Roman"/>
              <w:b/>
              <w:bCs/>
              <w:color w:val="404040" w:themeColor="text1" w:themeTint="BF"/>
              <w:sz w:val="24"/>
              <w:szCs w:val="24"/>
              <w:lang w:val="es-ES"/>
            </w:rPr>
            <w:t>Contenido</w:t>
          </w:r>
        </w:p>
        <w:p w14:paraId="0290EA08" w14:textId="77777777" w:rsidR="00383E5D" w:rsidRPr="00383E5D" w:rsidRDefault="00383E5D" w:rsidP="00383E5D">
          <w:pPr>
            <w:rPr>
              <w:lang w:val="es-ES" w:eastAsia="es-419"/>
            </w:rPr>
          </w:pPr>
        </w:p>
        <w:p w14:paraId="7805BBFE" w14:textId="130E39B8" w:rsidR="00383E5D" w:rsidRPr="00383E5D" w:rsidRDefault="00383E5D" w:rsidP="00383E5D">
          <w:pPr>
            <w:pStyle w:val="TDC1"/>
            <w:tabs>
              <w:tab w:val="right" w:leader="dot" w:pos="9350"/>
            </w:tabs>
            <w:spacing w:line="480" w:lineRule="auto"/>
            <w:rPr>
              <w:rFonts w:ascii="Times New Roman" w:hAnsi="Times New Roman" w:cs="Times New Roman"/>
              <w:noProof/>
              <w:color w:val="404040" w:themeColor="text1" w:themeTint="BF"/>
              <w:sz w:val="24"/>
              <w:szCs w:val="24"/>
            </w:rPr>
          </w:pPr>
          <w:r w:rsidRPr="00383E5D">
            <w:rPr>
              <w:rFonts w:ascii="Times New Roman" w:hAnsi="Times New Roman" w:cs="Times New Roman"/>
              <w:color w:val="404040" w:themeColor="text1" w:themeTint="BF"/>
              <w:sz w:val="24"/>
              <w:szCs w:val="24"/>
            </w:rPr>
            <w:fldChar w:fldCharType="begin"/>
          </w:r>
          <w:r w:rsidRPr="00383E5D">
            <w:rPr>
              <w:rFonts w:ascii="Times New Roman" w:hAnsi="Times New Roman" w:cs="Times New Roman"/>
              <w:color w:val="404040" w:themeColor="text1" w:themeTint="BF"/>
              <w:sz w:val="24"/>
              <w:szCs w:val="24"/>
            </w:rPr>
            <w:instrText xml:space="preserve"> TOC \o "1-3" \h \z \u </w:instrText>
          </w:r>
          <w:r w:rsidRPr="00383E5D">
            <w:rPr>
              <w:rFonts w:ascii="Times New Roman" w:hAnsi="Times New Roman" w:cs="Times New Roman"/>
              <w:color w:val="404040" w:themeColor="text1" w:themeTint="BF"/>
              <w:sz w:val="24"/>
              <w:szCs w:val="24"/>
            </w:rPr>
            <w:fldChar w:fldCharType="separate"/>
          </w:r>
          <w:hyperlink w:anchor="_Toc32838948" w:history="1">
            <w:r w:rsidRPr="00383E5D">
              <w:rPr>
                <w:rStyle w:val="Hipervnculo"/>
                <w:rFonts w:ascii="Times New Roman" w:hAnsi="Times New Roman" w:cs="Times New Roman"/>
                <w:b/>
                <w:bCs/>
                <w:noProof/>
                <w:color w:val="404040" w:themeColor="text1" w:themeTint="BF"/>
                <w:sz w:val="24"/>
                <w:szCs w:val="24"/>
              </w:rPr>
              <w:t>Introducción</w:t>
            </w:r>
            <w:r w:rsidRPr="00383E5D">
              <w:rPr>
                <w:rFonts w:ascii="Times New Roman" w:hAnsi="Times New Roman" w:cs="Times New Roman"/>
                <w:noProof/>
                <w:webHidden/>
                <w:color w:val="404040" w:themeColor="text1" w:themeTint="BF"/>
                <w:sz w:val="24"/>
                <w:szCs w:val="24"/>
              </w:rPr>
              <w:tab/>
            </w:r>
            <w:r w:rsidRPr="00383E5D">
              <w:rPr>
                <w:rFonts w:ascii="Times New Roman" w:hAnsi="Times New Roman" w:cs="Times New Roman"/>
                <w:noProof/>
                <w:webHidden/>
                <w:color w:val="404040" w:themeColor="text1" w:themeTint="BF"/>
                <w:sz w:val="24"/>
                <w:szCs w:val="24"/>
              </w:rPr>
              <w:fldChar w:fldCharType="begin"/>
            </w:r>
            <w:r w:rsidRPr="00383E5D">
              <w:rPr>
                <w:rFonts w:ascii="Times New Roman" w:hAnsi="Times New Roman" w:cs="Times New Roman"/>
                <w:noProof/>
                <w:webHidden/>
                <w:color w:val="404040" w:themeColor="text1" w:themeTint="BF"/>
                <w:sz w:val="24"/>
                <w:szCs w:val="24"/>
              </w:rPr>
              <w:instrText xml:space="preserve"> PAGEREF _Toc32838948 \h </w:instrText>
            </w:r>
            <w:r w:rsidRPr="00383E5D">
              <w:rPr>
                <w:rFonts w:ascii="Times New Roman" w:hAnsi="Times New Roman" w:cs="Times New Roman"/>
                <w:noProof/>
                <w:webHidden/>
                <w:color w:val="404040" w:themeColor="text1" w:themeTint="BF"/>
                <w:sz w:val="24"/>
                <w:szCs w:val="24"/>
              </w:rPr>
            </w:r>
            <w:r w:rsidRPr="00383E5D">
              <w:rPr>
                <w:rFonts w:ascii="Times New Roman" w:hAnsi="Times New Roman" w:cs="Times New Roman"/>
                <w:noProof/>
                <w:webHidden/>
                <w:color w:val="404040" w:themeColor="text1" w:themeTint="BF"/>
                <w:sz w:val="24"/>
                <w:szCs w:val="24"/>
              </w:rPr>
              <w:fldChar w:fldCharType="separate"/>
            </w:r>
            <w:r w:rsidR="0001072D">
              <w:rPr>
                <w:rFonts w:ascii="Times New Roman" w:hAnsi="Times New Roman" w:cs="Times New Roman"/>
                <w:noProof/>
                <w:webHidden/>
                <w:color w:val="404040" w:themeColor="text1" w:themeTint="BF"/>
                <w:sz w:val="24"/>
                <w:szCs w:val="24"/>
              </w:rPr>
              <w:t>3</w:t>
            </w:r>
            <w:r w:rsidRPr="00383E5D">
              <w:rPr>
                <w:rFonts w:ascii="Times New Roman" w:hAnsi="Times New Roman" w:cs="Times New Roman"/>
                <w:noProof/>
                <w:webHidden/>
                <w:color w:val="404040" w:themeColor="text1" w:themeTint="BF"/>
                <w:sz w:val="24"/>
                <w:szCs w:val="24"/>
              </w:rPr>
              <w:fldChar w:fldCharType="end"/>
            </w:r>
          </w:hyperlink>
        </w:p>
        <w:p w14:paraId="0F09EE8C" w14:textId="5EF9AB90" w:rsidR="00383E5D" w:rsidRPr="00383E5D" w:rsidRDefault="00CA5D29" w:rsidP="00383E5D">
          <w:pPr>
            <w:pStyle w:val="TDC1"/>
            <w:tabs>
              <w:tab w:val="right" w:leader="dot" w:pos="9350"/>
            </w:tabs>
            <w:spacing w:line="480" w:lineRule="auto"/>
            <w:rPr>
              <w:rFonts w:ascii="Times New Roman" w:hAnsi="Times New Roman" w:cs="Times New Roman"/>
              <w:noProof/>
              <w:color w:val="404040" w:themeColor="text1" w:themeTint="BF"/>
              <w:sz w:val="24"/>
              <w:szCs w:val="24"/>
            </w:rPr>
          </w:pPr>
          <w:hyperlink w:anchor="_Toc32838949" w:history="1">
            <w:r w:rsidR="00383E5D" w:rsidRPr="00383E5D">
              <w:rPr>
                <w:rStyle w:val="Hipervnculo"/>
                <w:rFonts w:ascii="Times New Roman" w:hAnsi="Times New Roman" w:cs="Times New Roman"/>
                <w:b/>
                <w:bCs/>
                <w:noProof/>
                <w:color w:val="404040" w:themeColor="text1" w:themeTint="BF"/>
                <w:sz w:val="24"/>
                <w:szCs w:val="24"/>
              </w:rPr>
              <w:t>ACTIVIDAD</w:t>
            </w:r>
            <w:r w:rsidR="00383E5D" w:rsidRPr="00383E5D">
              <w:rPr>
                <w:rFonts w:ascii="Times New Roman" w:hAnsi="Times New Roman" w:cs="Times New Roman"/>
                <w:noProof/>
                <w:webHidden/>
                <w:color w:val="404040" w:themeColor="text1" w:themeTint="BF"/>
                <w:sz w:val="24"/>
                <w:szCs w:val="24"/>
              </w:rPr>
              <w:tab/>
            </w:r>
            <w:r w:rsidR="00383E5D" w:rsidRPr="00383E5D">
              <w:rPr>
                <w:rFonts w:ascii="Times New Roman" w:hAnsi="Times New Roman" w:cs="Times New Roman"/>
                <w:noProof/>
                <w:webHidden/>
                <w:color w:val="404040" w:themeColor="text1" w:themeTint="BF"/>
                <w:sz w:val="24"/>
                <w:szCs w:val="24"/>
              </w:rPr>
              <w:fldChar w:fldCharType="begin"/>
            </w:r>
            <w:r w:rsidR="00383E5D" w:rsidRPr="00383E5D">
              <w:rPr>
                <w:rFonts w:ascii="Times New Roman" w:hAnsi="Times New Roman" w:cs="Times New Roman"/>
                <w:noProof/>
                <w:webHidden/>
                <w:color w:val="404040" w:themeColor="text1" w:themeTint="BF"/>
                <w:sz w:val="24"/>
                <w:szCs w:val="24"/>
              </w:rPr>
              <w:instrText xml:space="preserve"> PAGEREF _Toc32838949 \h </w:instrText>
            </w:r>
            <w:r w:rsidR="00383E5D" w:rsidRPr="00383E5D">
              <w:rPr>
                <w:rFonts w:ascii="Times New Roman" w:hAnsi="Times New Roman" w:cs="Times New Roman"/>
                <w:noProof/>
                <w:webHidden/>
                <w:color w:val="404040" w:themeColor="text1" w:themeTint="BF"/>
                <w:sz w:val="24"/>
                <w:szCs w:val="24"/>
              </w:rPr>
            </w:r>
            <w:r w:rsidR="00383E5D" w:rsidRPr="00383E5D">
              <w:rPr>
                <w:rFonts w:ascii="Times New Roman" w:hAnsi="Times New Roman" w:cs="Times New Roman"/>
                <w:noProof/>
                <w:webHidden/>
                <w:color w:val="404040" w:themeColor="text1" w:themeTint="BF"/>
                <w:sz w:val="24"/>
                <w:szCs w:val="24"/>
              </w:rPr>
              <w:fldChar w:fldCharType="separate"/>
            </w:r>
            <w:r w:rsidR="0001072D">
              <w:rPr>
                <w:rFonts w:ascii="Times New Roman" w:hAnsi="Times New Roman" w:cs="Times New Roman"/>
                <w:noProof/>
                <w:webHidden/>
                <w:color w:val="404040" w:themeColor="text1" w:themeTint="BF"/>
                <w:sz w:val="24"/>
                <w:szCs w:val="24"/>
              </w:rPr>
              <w:t>4</w:t>
            </w:r>
            <w:r w:rsidR="00383E5D" w:rsidRPr="00383E5D">
              <w:rPr>
                <w:rFonts w:ascii="Times New Roman" w:hAnsi="Times New Roman" w:cs="Times New Roman"/>
                <w:noProof/>
                <w:webHidden/>
                <w:color w:val="404040" w:themeColor="text1" w:themeTint="BF"/>
                <w:sz w:val="24"/>
                <w:szCs w:val="24"/>
              </w:rPr>
              <w:fldChar w:fldCharType="end"/>
            </w:r>
          </w:hyperlink>
        </w:p>
        <w:p w14:paraId="0B1128AF" w14:textId="0F96072B" w:rsidR="00383E5D" w:rsidRPr="00383E5D" w:rsidRDefault="00CA5D29" w:rsidP="00383E5D">
          <w:pPr>
            <w:pStyle w:val="TDC1"/>
            <w:tabs>
              <w:tab w:val="right" w:leader="dot" w:pos="9350"/>
            </w:tabs>
            <w:spacing w:line="480" w:lineRule="auto"/>
            <w:rPr>
              <w:rFonts w:ascii="Times New Roman" w:hAnsi="Times New Roman" w:cs="Times New Roman"/>
              <w:noProof/>
              <w:color w:val="404040" w:themeColor="text1" w:themeTint="BF"/>
              <w:sz w:val="24"/>
              <w:szCs w:val="24"/>
            </w:rPr>
          </w:pPr>
          <w:hyperlink w:anchor="_Toc32838950" w:history="1">
            <w:r w:rsidR="00383E5D" w:rsidRPr="00383E5D">
              <w:rPr>
                <w:rStyle w:val="Hipervnculo"/>
                <w:rFonts w:ascii="Times New Roman" w:hAnsi="Times New Roman" w:cs="Times New Roman"/>
                <w:b/>
                <w:bCs/>
                <w:noProof/>
                <w:color w:val="404040" w:themeColor="text1" w:themeTint="BF"/>
                <w:sz w:val="24"/>
                <w:szCs w:val="24"/>
              </w:rPr>
              <w:t>Propuesta de valor</w:t>
            </w:r>
            <w:r w:rsidR="00383E5D" w:rsidRPr="00383E5D">
              <w:rPr>
                <w:rFonts w:ascii="Times New Roman" w:hAnsi="Times New Roman" w:cs="Times New Roman"/>
                <w:noProof/>
                <w:webHidden/>
                <w:color w:val="404040" w:themeColor="text1" w:themeTint="BF"/>
                <w:sz w:val="24"/>
                <w:szCs w:val="24"/>
              </w:rPr>
              <w:tab/>
            </w:r>
            <w:r w:rsidR="00383E5D" w:rsidRPr="00383E5D">
              <w:rPr>
                <w:rFonts w:ascii="Times New Roman" w:hAnsi="Times New Roman" w:cs="Times New Roman"/>
                <w:noProof/>
                <w:webHidden/>
                <w:color w:val="404040" w:themeColor="text1" w:themeTint="BF"/>
                <w:sz w:val="24"/>
                <w:szCs w:val="24"/>
              </w:rPr>
              <w:fldChar w:fldCharType="begin"/>
            </w:r>
            <w:r w:rsidR="00383E5D" w:rsidRPr="00383E5D">
              <w:rPr>
                <w:rFonts w:ascii="Times New Roman" w:hAnsi="Times New Roman" w:cs="Times New Roman"/>
                <w:noProof/>
                <w:webHidden/>
                <w:color w:val="404040" w:themeColor="text1" w:themeTint="BF"/>
                <w:sz w:val="24"/>
                <w:szCs w:val="24"/>
              </w:rPr>
              <w:instrText xml:space="preserve"> PAGEREF _Toc32838950 \h </w:instrText>
            </w:r>
            <w:r w:rsidR="00383E5D" w:rsidRPr="00383E5D">
              <w:rPr>
                <w:rFonts w:ascii="Times New Roman" w:hAnsi="Times New Roman" w:cs="Times New Roman"/>
                <w:noProof/>
                <w:webHidden/>
                <w:color w:val="404040" w:themeColor="text1" w:themeTint="BF"/>
                <w:sz w:val="24"/>
                <w:szCs w:val="24"/>
              </w:rPr>
            </w:r>
            <w:r w:rsidR="00383E5D" w:rsidRPr="00383E5D">
              <w:rPr>
                <w:rFonts w:ascii="Times New Roman" w:hAnsi="Times New Roman" w:cs="Times New Roman"/>
                <w:noProof/>
                <w:webHidden/>
                <w:color w:val="404040" w:themeColor="text1" w:themeTint="BF"/>
                <w:sz w:val="24"/>
                <w:szCs w:val="24"/>
              </w:rPr>
              <w:fldChar w:fldCharType="separate"/>
            </w:r>
            <w:r w:rsidR="0001072D">
              <w:rPr>
                <w:rFonts w:ascii="Times New Roman" w:hAnsi="Times New Roman" w:cs="Times New Roman"/>
                <w:noProof/>
                <w:webHidden/>
                <w:color w:val="404040" w:themeColor="text1" w:themeTint="BF"/>
                <w:sz w:val="24"/>
                <w:szCs w:val="24"/>
              </w:rPr>
              <w:t>17</w:t>
            </w:r>
            <w:r w:rsidR="00383E5D" w:rsidRPr="00383E5D">
              <w:rPr>
                <w:rFonts w:ascii="Times New Roman" w:hAnsi="Times New Roman" w:cs="Times New Roman"/>
                <w:noProof/>
                <w:webHidden/>
                <w:color w:val="404040" w:themeColor="text1" w:themeTint="BF"/>
                <w:sz w:val="24"/>
                <w:szCs w:val="24"/>
              </w:rPr>
              <w:fldChar w:fldCharType="end"/>
            </w:r>
          </w:hyperlink>
        </w:p>
        <w:p w14:paraId="2C52816A" w14:textId="017980C2" w:rsidR="00383E5D" w:rsidRPr="00383E5D" w:rsidRDefault="00CA5D29" w:rsidP="00383E5D">
          <w:pPr>
            <w:pStyle w:val="TDC1"/>
            <w:tabs>
              <w:tab w:val="right" w:leader="dot" w:pos="9350"/>
            </w:tabs>
            <w:spacing w:line="480" w:lineRule="auto"/>
            <w:rPr>
              <w:rFonts w:ascii="Times New Roman" w:hAnsi="Times New Roman" w:cs="Times New Roman"/>
              <w:noProof/>
              <w:color w:val="404040" w:themeColor="text1" w:themeTint="BF"/>
              <w:sz w:val="24"/>
              <w:szCs w:val="24"/>
            </w:rPr>
          </w:pPr>
          <w:hyperlink w:anchor="_Toc32838951" w:history="1">
            <w:r w:rsidR="00383E5D" w:rsidRPr="00383E5D">
              <w:rPr>
                <w:rStyle w:val="Hipervnculo"/>
                <w:rFonts w:ascii="Times New Roman" w:hAnsi="Times New Roman" w:cs="Times New Roman"/>
                <w:b/>
                <w:bCs/>
                <w:noProof/>
                <w:color w:val="404040" w:themeColor="text1" w:themeTint="BF"/>
                <w:sz w:val="24"/>
                <w:szCs w:val="24"/>
              </w:rPr>
              <w:t>Conclusión</w:t>
            </w:r>
            <w:r w:rsidR="00383E5D" w:rsidRPr="00383E5D">
              <w:rPr>
                <w:rFonts w:ascii="Times New Roman" w:hAnsi="Times New Roman" w:cs="Times New Roman"/>
                <w:noProof/>
                <w:webHidden/>
                <w:color w:val="404040" w:themeColor="text1" w:themeTint="BF"/>
                <w:sz w:val="24"/>
                <w:szCs w:val="24"/>
              </w:rPr>
              <w:tab/>
            </w:r>
            <w:r w:rsidR="00383E5D" w:rsidRPr="00383E5D">
              <w:rPr>
                <w:rFonts w:ascii="Times New Roman" w:hAnsi="Times New Roman" w:cs="Times New Roman"/>
                <w:noProof/>
                <w:webHidden/>
                <w:color w:val="404040" w:themeColor="text1" w:themeTint="BF"/>
                <w:sz w:val="24"/>
                <w:szCs w:val="24"/>
              </w:rPr>
              <w:fldChar w:fldCharType="begin"/>
            </w:r>
            <w:r w:rsidR="00383E5D" w:rsidRPr="00383E5D">
              <w:rPr>
                <w:rFonts w:ascii="Times New Roman" w:hAnsi="Times New Roman" w:cs="Times New Roman"/>
                <w:noProof/>
                <w:webHidden/>
                <w:color w:val="404040" w:themeColor="text1" w:themeTint="BF"/>
                <w:sz w:val="24"/>
                <w:szCs w:val="24"/>
              </w:rPr>
              <w:instrText xml:space="preserve"> PAGEREF _Toc32838951 \h </w:instrText>
            </w:r>
            <w:r w:rsidR="00383E5D" w:rsidRPr="00383E5D">
              <w:rPr>
                <w:rFonts w:ascii="Times New Roman" w:hAnsi="Times New Roman" w:cs="Times New Roman"/>
                <w:noProof/>
                <w:webHidden/>
                <w:color w:val="404040" w:themeColor="text1" w:themeTint="BF"/>
                <w:sz w:val="24"/>
                <w:szCs w:val="24"/>
              </w:rPr>
            </w:r>
            <w:r w:rsidR="00383E5D" w:rsidRPr="00383E5D">
              <w:rPr>
                <w:rFonts w:ascii="Times New Roman" w:hAnsi="Times New Roman" w:cs="Times New Roman"/>
                <w:noProof/>
                <w:webHidden/>
                <w:color w:val="404040" w:themeColor="text1" w:themeTint="BF"/>
                <w:sz w:val="24"/>
                <w:szCs w:val="24"/>
              </w:rPr>
              <w:fldChar w:fldCharType="separate"/>
            </w:r>
            <w:r w:rsidR="0001072D">
              <w:rPr>
                <w:rFonts w:ascii="Times New Roman" w:hAnsi="Times New Roman" w:cs="Times New Roman"/>
                <w:noProof/>
                <w:webHidden/>
                <w:color w:val="404040" w:themeColor="text1" w:themeTint="BF"/>
                <w:sz w:val="24"/>
                <w:szCs w:val="24"/>
              </w:rPr>
              <w:t>18</w:t>
            </w:r>
            <w:r w:rsidR="00383E5D" w:rsidRPr="00383E5D">
              <w:rPr>
                <w:rFonts w:ascii="Times New Roman" w:hAnsi="Times New Roman" w:cs="Times New Roman"/>
                <w:noProof/>
                <w:webHidden/>
                <w:color w:val="404040" w:themeColor="text1" w:themeTint="BF"/>
                <w:sz w:val="24"/>
                <w:szCs w:val="24"/>
              </w:rPr>
              <w:fldChar w:fldCharType="end"/>
            </w:r>
          </w:hyperlink>
        </w:p>
        <w:p w14:paraId="743B900E" w14:textId="08703418" w:rsidR="00383E5D" w:rsidRPr="00383E5D" w:rsidRDefault="00CA5D29" w:rsidP="00383E5D">
          <w:pPr>
            <w:pStyle w:val="TDC1"/>
            <w:tabs>
              <w:tab w:val="right" w:leader="dot" w:pos="9350"/>
            </w:tabs>
            <w:spacing w:line="480" w:lineRule="auto"/>
            <w:rPr>
              <w:rFonts w:ascii="Times New Roman" w:hAnsi="Times New Roman" w:cs="Times New Roman"/>
              <w:noProof/>
              <w:color w:val="404040" w:themeColor="text1" w:themeTint="BF"/>
              <w:sz w:val="24"/>
              <w:szCs w:val="24"/>
            </w:rPr>
          </w:pPr>
          <w:hyperlink w:anchor="_Toc32838952" w:history="1">
            <w:r w:rsidR="00383E5D" w:rsidRPr="00383E5D">
              <w:rPr>
                <w:rStyle w:val="Hipervnculo"/>
                <w:rFonts w:ascii="Times New Roman" w:hAnsi="Times New Roman" w:cs="Times New Roman"/>
                <w:b/>
                <w:bCs/>
                <w:noProof/>
                <w:color w:val="404040" w:themeColor="text1" w:themeTint="BF"/>
                <w:sz w:val="24"/>
                <w:szCs w:val="24"/>
                <w:lang w:val="es-ES"/>
              </w:rPr>
              <w:t>Referencias</w:t>
            </w:r>
            <w:r w:rsidR="00383E5D" w:rsidRPr="00383E5D">
              <w:rPr>
                <w:rFonts w:ascii="Times New Roman" w:hAnsi="Times New Roman" w:cs="Times New Roman"/>
                <w:noProof/>
                <w:webHidden/>
                <w:color w:val="404040" w:themeColor="text1" w:themeTint="BF"/>
                <w:sz w:val="24"/>
                <w:szCs w:val="24"/>
              </w:rPr>
              <w:tab/>
            </w:r>
            <w:r w:rsidR="00383E5D" w:rsidRPr="00383E5D">
              <w:rPr>
                <w:rFonts w:ascii="Times New Roman" w:hAnsi="Times New Roman" w:cs="Times New Roman"/>
                <w:noProof/>
                <w:webHidden/>
                <w:color w:val="404040" w:themeColor="text1" w:themeTint="BF"/>
                <w:sz w:val="24"/>
                <w:szCs w:val="24"/>
              </w:rPr>
              <w:fldChar w:fldCharType="begin"/>
            </w:r>
            <w:r w:rsidR="00383E5D" w:rsidRPr="00383E5D">
              <w:rPr>
                <w:rFonts w:ascii="Times New Roman" w:hAnsi="Times New Roman" w:cs="Times New Roman"/>
                <w:noProof/>
                <w:webHidden/>
                <w:color w:val="404040" w:themeColor="text1" w:themeTint="BF"/>
                <w:sz w:val="24"/>
                <w:szCs w:val="24"/>
              </w:rPr>
              <w:instrText xml:space="preserve"> PAGEREF _Toc32838952 \h </w:instrText>
            </w:r>
            <w:r w:rsidR="00383E5D" w:rsidRPr="00383E5D">
              <w:rPr>
                <w:rFonts w:ascii="Times New Roman" w:hAnsi="Times New Roman" w:cs="Times New Roman"/>
                <w:noProof/>
                <w:webHidden/>
                <w:color w:val="404040" w:themeColor="text1" w:themeTint="BF"/>
                <w:sz w:val="24"/>
                <w:szCs w:val="24"/>
              </w:rPr>
            </w:r>
            <w:r w:rsidR="00383E5D" w:rsidRPr="00383E5D">
              <w:rPr>
                <w:rFonts w:ascii="Times New Roman" w:hAnsi="Times New Roman" w:cs="Times New Roman"/>
                <w:noProof/>
                <w:webHidden/>
                <w:color w:val="404040" w:themeColor="text1" w:themeTint="BF"/>
                <w:sz w:val="24"/>
                <w:szCs w:val="24"/>
              </w:rPr>
              <w:fldChar w:fldCharType="separate"/>
            </w:r>
            <w:r w:rsidR="0001072D">
              <w:rPr>
                <w:rFonts w:ascii="Times New Roman" w:hAnsi="Times New Roman" w:cs="Times New Roman"/>
                <w:noProof/>
                <w:webHidden/>
                <w:color w:val="404040" w:themeColor="text1" w:themeTint="BF"/>
                <w:sz w:val="24"/>
                <w:szCs w:val="24"/>
              </w:rPr>
              <w:t>19</w:t>
            </w:r>
            <w:r w:rsidR="00383E5D" w:rsidRPr="00383E5D">
              <w:rPr>
                <w:rFonts w:ascii="Times New Roman" w:hAnsi="Times New Roman" w:cs="Times New Roman"/>
                <w:noProof/>
                <w:webHidden/>
                <w:color w:val="404040" w:themeColor="text1" w:themeTint="BF"/>
                <w:sz w:val="24"/>
                <w:szCs w:val="24"/>
              </w:rPr>
              <w:fldChar w:fldCharType="end"/>
            </w:r>
          </w:hyperlink>
        </w:p>
        <w:p w14:paraId="75E42342" w14:textId="13EE4916" w:rsidR="00383E5D" w:rsidRDefault="00383E5D">
          <w:r w:rsidRPr="00383E5D">
            <w:rPr>
              <w:rFonts w:ascii="Times New Roman" w:hAnsi="Times New Roman" w:cs="Times New Roman"/>
              <w:b/>
              <w:bCs/>
              <w:color w:val="404040" w:themeColor="text1" w:themeTint="BF"/>
              <w:sz w:val="24"/>
              <w:szCs w:val="24"/>
              <w:lang w:val="es-ES"/>
            </w:rPr>
            <w:fldChar w:fldCharType="end"/>
          </w:r>
        </w:p>
      </w:sdtContent>
    </w:sdt>
    <w:p w14:paraId="44C6CEEB" w14:textId="4D76E3D7" w:rsidR="00383E5D" w:rsidRDefault="00383E5D">
      <w:pPr>
        <w:rPr>
          <w:rFonts w:ascii="Times New Roman" w:hAnsi="Times New Roman" w:cs="Times New Roman"/>
          <w:sz w:val="24"/>
          <w:szCs w:val="24"/>
        </w:rPr>
      </w:pPr>
    </w:p>
    <w:p w14:paraId="082BC600" w14:textId="0955D301" w:rsidR="004C293F" w:rsidRDefault="004C293F" w:rsidP="004C293F">
      <w:pPr>
        <w:jc w:val="center"/>
        <w:rPr>
          <w:rFonts w:ascii="Times New Roman" w:hAnsi="Times New Roman" w:cs="Times New Roman"/>
          <w:sz w:val="24"/>
          <w:szCs w:val="24"/>
        </w:rPr>
      </w:pPr>
    </w:p>
    <w:p w14:paraId="3C8C8543" w14:textId="75E12225" w:rsidR="00383E5D" w:rsidRDefault="00383E5D" w:rsidP="004C293F">
      <w:pPr>
        <w:jc w:val="center"/>
        <w:rPr>
          <w:rFonts w:ascii="Times New Roman" w:hAnsi="Times New Roman" w:cs="Times New Roman"/>
          <w:sz w:val="24"/>
          <w:szCs w:val="24"/>
        </w:rPr>
      </w:pPr>
    </w:p>
    <w:p w14:paraId="58E7D83B" w14:textId="72C08B86" w:rsidR="00383E5D" w:rsidRDefault="00383E5D" w:rsidP="004C293F">
      <w:pPr>
        <w:jc w:val="center"/>
        <w:rPr>
          <w:rFonts w:ascii="Times New Roman" w:hAnsi="Times New Roman" w:cs="Times New Roman"/>
          <w:sz w:val="24"/>
          <w:szCs w:val="24"/>
        </w:rPr>
      </w:pPr>
    </w:p>
    <w:p w14:paraId="5FB5965A" w14:textId="785E05B4" w:rsidR="00383E5D" w:rsidRDefault="00383E5D" w:rsidP="004C293F">
      <w:pPr>
        <w:jc w:val="center"/>
        <w:rPr>
          <w:rFonts w:ascii="Times New Roman" w:hAnsi="Times New Roman" w:cs="Times New Roman"/>
          <w:sz w:val="24"/>
          <w:szCs w:val="24"/>
        </w:rPr>
      </w:pPr>
    </w:p>
    <w:p w14:paraId="4A0DBB62" w14:textId="414CC26A" w:rsidR="00383E5D" w:rsidRDefault="00383E5D" w:rsidP="004C293F">
      <w:pPr>
        <w:jc w:val="center"/>
        <w:rPr>
          <w:rFonts w:ascii="Times New Roman" w:hAnsi="Times New Roman" w:cs="Times New Roman"/>
          <w:sz w:val="24"/>
          <w:szCs w:val="24"/>
        </w:rPr>
      </w:pPr>
    </w:p>
    <w:p w14:paraId="38CB3BD1" w14:textId="1CB8B225" w:rsidR="00383E5D" w:rsidRDefault="00383E5D" w:rsidP="004C293F">
      <w:pPr>
        <w:jc w:val="center"/>
        <w:rPr>
          <w:rFonts w:ascii="Times New Roman" w:hAnsi="Times New Roman" w:cs="Times New Roman"/>
          <w:sz w:val="24"/>
          <w:szCs w:val="24"/>
        </w:rPr>
      </w:pPr>
    </w:p>
    <w:p w14:paraId="7496E64B" w14:textId="0D5C48F8" w:rsidR="00383E5D" w:rsidRDefault="00383E5D" w:rsidP="004C293F">
      <w:pPr>
        <w:jc w:val="center"/>
        <w:rPr>
          <w:rFonts w:ascii="Times New Roman" w:hAnsi="Times New Roman" w:cs="Times New Roman"/>
          <w:sz w:val="24"/>
          <w:szCs w:val="24"/>
        </w:rPr>
      </w:pPr>
    </w:p>
    <w:p w14:paraId="2867FB88" w14:textId="19F36C49" w:rsidR="00383E5D" w:rsidRDefault="00383E5D" w:rsidP="004C293F">
      <w:pPr>
        <w:jc w:val="center"/>
        <w:rPr>
          <w:rFonts w:ascii="Times New Roman" w:hAnsi="Times New Roman" w:cs="Times New Roman"/>
          <w:sz w:val="24"/>
          <w:szCs w:val="24"/>
        </w:rPr>
      </w:pPr>
    </w:p>
    <w:p w14:paraId="2A8DDD73" w14:textId="24FC2CB0" w:rsidR="00383E5D" w:rsidRDefault="00383E5D" w:rsidP="004C293F">
      <w:pPr>
        <w:jc w:val="center"/>
        <w:rPr>
          <w:rFonts w:ascii="Times New Roman" w:hAnsi="Times New Roman" w:cs="Times New Roman"/>
          <w:sz w:val="24"/>
          <w:szCs w:val="24"/>
        </w:rPr>
      </w:pPr>
    </w:p>
    <w:p w14:paraId="794B2C7B" w14:textId="04BCA717" w:rsidR="00383E5D" w:rsidRDefault="00383E5D" w:rsidP="004C293F">
      <w:pPr>
        <w:jc w:val="center"/>
        <w:rPr>
          <w:rFonts w:ascii="Times New Roman" w:hAnsi="Times New Roman" w:cs="Times New Roman"/>
          <w:sz w:val="24"/>
          <w:szCs w:val="24"/>
        </w:rPr>
      </w:pPr>
    </w:p>
    <w:p w14:paraId="5462C930" w14:textId="7A68C326" w:rsidR="00383E5D" w:rsidRDefault="00383E5D" w:rsidP="004C293F">
      <w:pPr>
        <w:jc w:val="center"/>
        <w:rPr>
          <w:rFonts w:ascii="Times New Roman" w:hAnsi="Times New Roman" w:cs="Times New Roman"/>
          <w:sz w:val="24"/>
          <w:szCs w:val="24"/>
        </w:rPr>
      </w:pPr>
    </w:p>
    <w:p w14:paraId="20138FD4" w14:textId="46EBCEDF" w:rsidR="00383E5D" w:rsidRDefault="00383E5D" w:rsidP="004C293F">
      <w:pPr>
        <w:jc w:val="center"/>
        <w:rPr>
          <w:rFonts w:ascii="Times New Roman" w:hAnsi="Times New Roman" w:cs="Times New Roman"/>
          <w:sz w:val="24"/>
          <w:szCs w:val="24"/>
        </w:rPr>
      </w:pPr>
    </w:p>
    <w:p w14:paraId="5F6C2650" w14:textId="7A8E00E1" w:rsidR="00383E5D" w:rsidRDefault="00383E5D" w:rsidP="004C293F">
      <w:pPr>
        <w:jc w:val="center"/>
        <w:rPr>
          <w:rFonts w:ascii="Times New Roman" w:hAnsi="Times New Roman" w:cs="Times New Roman"/>
          <w:sz w:val="24"/>
          <w:szCs w:val="24"/>
        </w:rPr>
      </w:pPr>
    </w:p>
    <w:p w14:paraId="34C4A822" w14:textId="3D7600AC" w:rsidR="00383E5D" w:rsidRDefault="00383E5D" w:rsidP="004C293F">
      <w:pPr>
        <w:jc w:val="center"/>
        <w:rPr>
          <w:rFonts w:ascii="Times New Roman" w:hAnsi="Times New Roman" w:cs="Times New Roman"/>
          <w:sz w:val="24"/>
          <w:szCs w:val="24"/>
        </w:rPr>
      </w:pPr>
    </w:p>
    <w:p w14:paraId="7304AE55" w14:textId="23AFAB03" w:rsidR="00383E5D" w:rsidRDefault="00383E5D" w:rsidP="004C293F">
      <w:pPr>
        <w:jc w:val="center"/>
        <w:rPr>
          <w:rFonts w:ascii="Times New Roman" w:hAnsi="Times New Roman" w:cs="Times New Roman"/>
          <w:sz w:val="24"/>
          <w:szCs w:val="24"/>
        </w:rPr>
      </w:pPr>
    </w:p>
    <w:p w14:paraId="2540535B" w14:textId="482484BE" w:rsidR="00383E5D" w:rsidRDefault="00383E5D" w:rsidP="004C293F">
      <w:pPr>
        <w:jc w:val="center"/>
        <w:rPr>
          <w:rFonts w:ascii="Times New Roman" w:hAnsi="Times New Roman" w:cs="Times New Roman"/>
          <w:sz w:val="24"/>
          <w:szCs w:val="24"/>
        </w:rPr>
      </w:pPr>
    </w:p>
    <w:p w14:paraId="3C053CF9" w14:textId="77777777" w:rsidR="00383E5D" w:rsidRPr="004C293F" w:rsidRDefault="00383E5D" w:rsidP="004C293F">
      <w:pPr>
        <w:jc w:val="center"/>
        <w:rPr>
          <w:rFonts w:ascii="Times New Roman" w:hAnsi="Times New Roman" w:cs="Times New Roman"/>
          <w:sz w:val="24"/>
          <w:szCs w:val="24"/>
        </w:rPr>
      </w:pPr>
    </w:p>
    <w:p w14:paraId="4BA0215C" w14:textId="131720D4" w:rsidR="00A66CC5" w:rsidRPr="00383E5D" w:rsidRDefault="00A66CC5" w:rsidP="00383E5D">
      <w:pPr>
        <w:pStyle w:val="Ttulo1"/>
        <w:jc w:val="center"/>
        <w:rPr>
          <w:rFonts w:ascii="Times New Roman" w:hAnsi="Times New Roman" w:cs="Times New Roman"/>
          <w:b/>
          <w:bCs/>
          <w:color w:val="404040" w:themeColor="text1" w:themeTint="BF"/>
          <w:sz w:val="24"/>
          <w:szCs w:val="24"/>
        </w:rPr>
      </w:pPr>
      <w:bookmarkStart w:id="1" w:name="_Toc32838948"/>
      <w:r w:rsidRPr="00383E5D">
        <w:rPr>
          <w:rFonts w:ascii="Times New Roman" w:hAnsi="Times New Roman" w:cs="Times New Roman"/>
          <w:b/>
          <w:bCs/>
          <w:color w:val="404040" w:themeColor="text1" w:themeTint="BF"/>
          <w:sz w:val="24"/>
          <w:szCs w:val="24"/>
        </w:rPr>
        <w:t>Introducción</w:t>
      </w:r>
      <w:bookmarkEnd w:id="1"/>
    </w:p>
    <w:p w14:paraId="592C9445" w14:textId="77777777" w:rsidR="007B2058" w:rsidRDefault="007B2058">
      <w:pPr>
        <w:rPr>
          <w:rFonts w:ascii="Times New Roman" w:hAnsi="Times New Roman" w:cs="Times New Roman"/>
          <w:b/>
          <w:color w:val="000000"/>
          <w:sz w:val="24"/>
          <w:szCs w:val="24"/>
        </w:rPr>
      </w:pPr>
    </w:p>
    <w:p w14:paraId="1E4110B5" w14:textId="26BB64D9" w:rsidR="000270DF" w:rsidRDefault="00837626" w:rsidP="00A353E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la presente actividad se utilizaron metodologías DOFA y PESTEL para realizar el análisis del emprendimiento para la toma de decisiones y la planeación estratégica del mismo.</w:t>
      </w:r>
    </w:p>
    <w:p w14:paraId="7E18960C" w14:textId="3D429AD7" w:rsidR="00837626" w:rsidRDefault="00837626" w:rsidP="00A353E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 puede observar también el análisis de la competencia y las variables para construir la propuesta de valor.</w:t>
      </w:r>
    </w:p>
    <w:p w14:paraId="412AA9F9" w14:textId="77777777" w:rsidR="00A21C2C" w:rsidRDefault="00A21C2C" w:rsidP="00A21C2C">
      <w:pPr>
        <w:spacing w:line="480" w:lineRule="auto"/>
        <w:rPr>
          <w:rFonts w:ascii="Times New Roman" w:hAnsi="Times New Roman" w:cs="Times New Roman"/>
          <w:color w:val="000000"/>
          <w:sz w:val="24"/>
          <w:szCs w:val="24"/>
        </w:rPr>
      </w:pPr>
    </w:p>
    <w:p w14:paraId="1CC79478" w14:textId="77777777" w:rsidR="00A21C2C" w:rsidRDefault="00A21C2C" w:rsidP="00A21C2C">
      <w:pPr>
        <w:spacing w:line="480" w:lineRule="auto"/>
        <w:rPr>
          <w:rFonts w:ascii="Times New Roman" w:hAnsi="Times New Roman" w:cs="Times New Roman"/>
          <w:color w:val="000000"/>
          <w:sz w:val="24"/>
          <w:szCs w:val="24"/>
        </w:rPr>
      </w:pPr>
    </w:p>
    <w:p w14:paraId="2F977F5C" w14:textId="77777777" w:rsidR="007B2058" w:rsidRDefault="007B2058" w:rsidP="00A21C2C">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FF69503" w14:textId="2FCF836A" w:rsidR="00A47B61" w:rsidRPr="00383E5D" w:rsidRDefault="00383E5D" w:rsidP="00383E5D">
      <w:pPr>
        <w:pStyle w:val="Ttulo1"/>
        <w:rPr>
          <w:rFonts w:ascii="Times New Roman" w:hAnsi="Times New Roman" w:cs="Times New Roman"/>
          <w:b/>
          <w:bCs/>
          <w:color w:val="404040" w:themeColor="text1" w:themeTint="BF"/>
          <w:sz w:val="28"/>
          <w:szCs w:val="28"/>
        </w:rPr>
      </w:pPr>
      <w:bookmarkStart w:id="2" w:name="_Toc32838949"/>
      <w:r w:rsidRPr="00383E5D">
        <w:rPr>
          <w:b/>
          <w:bCs/>
          <w:noProof/>
          <w:color w:val="404040" w:themeColor="text1" w:themeTint="BF"/>
        </w:rPr>
        <w:lastRenderedPageBreak/>
        <w:t>ACTIVIDAD</w:t>
      </w:r>
      <w:bookmarkEnd w:id="2"/>
    </w:p>
    <w:p w14:paraId="2ED56577" w14:textId="77777777" w:rsidR="00A47B61" w:rsidRDefault="00A47B61">
      <w:pPr>
        <w:rPr>
          <w:rFonts w:ascii="Times New Roman" w:hAnsi="Times New Roman" w:cs="Times New Roman"/>
          <w:b/>
          <w:color w:val="000000"/>
          <w:sz w:val="24"/>
          <w:szCs w:val="24"/>
        </w:rPr>
      </w:pPr>
      <w:r>
        <w:rPr>
          <w:noProof/>
        </w:rPr>
        <w:drawing>
          <wp:inline distT="0" distB="0" distL="0" distR="0" wp14:anchorId="25F9E982" wp14:editId="7F7FEC0D">
            <wp:extent cx="5772150" cy="1819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150" cy="1819275"/>
                    </a:xfrm>
                    <a:prstGeom prst="rect">
                      <a:avLst/>
                    </a:prstGeom>
                  </pic:spPr>
                </pic:pic>
              </a:graphicData>
            </a:graphic>
          </wp:inline>
        </w:drawing>
      </w:r>
    </w:p>
    <w:p w14:paraId="38799715" w14:textId="77777777" w:rsidR="000353F8" w:rsidRDefault="000353F8" w:rsidP="000353F8">
      <w:pPr>
        <w:pStyle w:val="Prrafodelista"/>
        <w:numPr>
          <w:ilvl w:val="0"/>
          <w:numId w:val="9"/>
        </w:numPr>
        <w:rPr>
          <w:rFonts w:ascii="Times New Roman" w:hAnsi="Times New Roman" w:cs="Times New Roman"/>
          <w:b/>
          <w:color w:val="000000"/>
          <w:sz w:val="24"/>
          <w:szCs w:val="24"/>
        </w:rPr>
      </w:pPr>
      <w:r>
        <w:rPr>
          <w:rFonts w:ascii="Times New Roman" w:hAnsi="Times New Roman" w:cs="Times New Roman"/>
          <w:b/>
          <w:color w:val="000000"/>
          <w:sz w:val="24"/>
          <w:szCs w:val="24"/>
        </w:rPr>
        <w:t>Objetivo</w:t>
      </w:r>
    </w:p>
    <w:p w14:paraId="26BB9D31" w14:textId="175D5487" w:rsidR="000353F8" w:rsidRDefault="000353F8" w:rsidP="000353F8">
      <w:pPr>
        <w:pStyle w:val="Prrafodelista"/>
        <w:rPr>
          <w:rFonts w:ascii="Times New Roman" w:hAnsi="Times New Roman" w:cs="Times New Roman"/>
          <w:bCs/>
          <w:color w:val="000000"/>
          <w:sz w:val="24"/>
          <w:szCs w:val="24"/>
        </w:rPr>
      </w:pPr>
      <w:r>
        <w:rPr>
          <w:rFonts w:ascii="Times New Roman" w:hAnsi="Times New Roman" w:cs="Times New Roman"/>
          <w:bCs/>
          <w:color w:val="000000"/>
          <w:sz w:val="24"/>
          <w:szCs w:val="24"/>
        </w:rPr>
        <w:t>Realizar el diagnóstico situacional del emprendimiento TAR-</w:t>
      </w:r>
      <w:proofErr w:type="spellStart"/>
      <w:r>
        <w:rPr>
          <w:rFonts w:ascii="Times New Roman" w:hAnsi="Times New Roman" w:cs="Times New Roman"/>
          <w:bCs/>
          <w:color w:val="000000"/>
          <w:sz w:val="24"/>
          <w:szCs w:val="24"/>
        </w:rPr>
        <w:t>get</w:t>
      </w:r>
      <w:proofErr w:type="spellEnd"/>
    </w:p>
    <w:p w14:paraId="72807045" w14:textId="50C64DA7" w:rsidR="002A5DAE" w:rsidRDefault="002A5DAE" w:rsidP="00280A7A">
      <w:pPr>
        <w:rPr>
          <w:rFonts w:ascii="Times New Roman" w:hAnsi="Times New Roman" w:cs="Times New Roman"/>
          <w:bCs/>
          <w:color w:val="000000"/>
          <w:sz w:val="24"/>
          <w:szCs w:val="24"/>
        </w:rPr>
      </w:pPr>
    </w:p>
    <w:tbl>
      <w:tblPr>
        <w:tblStyle w:val="Tablaconcuadrcula"/>
        <w:tblW w:w="0" w:type="auto"/>
        <w:tblLook w:val="04A0" w:firstRow="1" w:lastRow="0" w:firstColumn="1" w:lastColumn="0" w:noHBand="0" w:noVBand="1"/>
      </w:tblPr>
      <w:tblGrid>
        <w:gridCol w:w="3116"/>
        <w:gridCol w:w="3117"/>
        <w:gridCol w:w="3117"/>
      </w:tblGrid>
      <w:tr w:rsidR="00687E72" w14:paraId="0398A7E2" w14:textId="77777777" w:rsidTr="00280A7A">
        <w:tc>
          <w:tcPr>
            <w:tcW w:w="3116" w:type="dxa"/>
          </w:tcPr>
          <w:p w14:paraId="1458B325" w14:textId="3ED29F8A" w:rsidR="00687E72" w:rsidRPr="00687E72" w:rsidRDefault="00687E72" w:rsidP="00687E72">
            <w:pPr>
              <w:jc w:val="center"/>
              <w:rPr>
                <w:rFonts w:ascii="Times New Roman" w:hAnsi="Times New Roman" w:cs="Times New Roman"/>
                <w:b/>
                <w:color w:val="0070C0"/>
                <w:sz w:val="24"/>
                <w:szCs w:val="24"/>
              </w:rPr>
            </w:pPr>
            <w:r w:rsidRPr="00687E72">
              <w:rPr>
                <w:rFonts w:ascii="Times New Roman" w:hAnsi="Times New Roman" w:cs="Times New Roman"/>
                <w:b/>
                <w:color w:val="0070C0"/>
                <w:sz w:val="24"/>
                <w:szCs w:val="24"/>
              </w:rPr>
              <w:t>MATRIZ</w:t>
            </w:r>
          </w:p>
          <w:p w14:paraId="0B5A01CE" w14:textId="01308E60" w:rsidR="00687E72" w:rsidRDefault="00687E72" w:rsidP="00687E72">
            <w:pPr>
              <w:jc w:val="center"/>
              <w:rPr>
                <w:rFonts w:ascii="Times New Roman" w:hAnsi="Times New Roman" w:cs="Times New Roman"/>
                <w:bCs/>
                <w:color w:val="000000"/>
                <w:sz w:val="24"/>
                <w:szCs w:val="24"/>
              </w:rPr>
            </w:pPr>
            <w:r w:rsidRPr="00687E72">
              <w:rPr>
                <w:rFonts w:ascii="Times New Roman" w:hAnsi="Times New Roman" w:cs="Times New Roman"/>
                <w:b/>
                <w:color w:val="0070C0"/>
                <w:sz w:val="24"/>
                <w:szCs w:val="24"/>
              </w:rPr>
              <w:t>DOFA</w:t>
            </w:r>
          </w:p>
        </w:tc>
        <w:tc>
          <w:tcPr>
            <w:tcW w:w="3117" w:type="dxa"/>
          </w:tcPr>
          <w:p w14:paraId="508E7754" w14:textId="77E41188" w:rsidR="00687E72" w:rsidRDefault="00687E72" w:rsidP="00687E72">
            <w:pPr>
              <w:rPr>
                <w:rFonts w:ascii="Times New Roman" w:hAnsi="Times New Roman" w:cs="Times New Roman"/>
                <w:b/>
                <w:color w:val="000000"/>
                <w:sz w:val="24"/>
                <w:szCs w:val="24"/>
              </w:rPr>
            </w:pPr>
            <w:r w:rsidRPr="00687E72">
              <w:rPr>
                <w:rFonts w:ascii="Times New Roman" w:hAnsi="Times New Roman" w:cs="Times New Roman"/>
                <w:b/>
                <w:color w:val="000000"/>
                <w:sz w:val="24"/>
                <w:szCs w:val="24"/>
              </w:rPr>
              <w:t>Fortalezas</w:t>
            </w:r>
          </w:p>
          <w:p w14:paraId="03817E94" w14:textId="77777777" w:rsidR="00687E72" w:rsidRPr="00687E72" w:rsidRDefault="00687E72" w:rsidP="00687E72">
            <w:pPr>
              <w:rPr>
                <w:rFonts w:ascii="Times New Roman" w:hAnsi="Times New Roman" w:cs="Times New Roman"/>
                <w:b/>
                <w:color w:val="000000"/>
                <w:sz w:val="24"/>
                <w:szCs w:val="24"/>
              </w:rPr>
            </w:pPr>
          </w:p>
          <w:p w14:paraId="134BCDF9" w14:textId="1178562B" w:rsidR="00687E72" w:rsidRPr="00687E72" w:rsidRDefault="00687E72" w:rsidP="00687E72">
            <w:pPr>
              <w:rPr>
                <w:rFonts w:ascii="Times New Roman" w:hAnsi="Times New Roman" w:cs="Times New Roman"/>
                <w:bCs/>
                <w:color w:val="000000"/>
                <w:sz w:val="20"/>
                <w:szCs w:val="20"/>
              </w:rPr>
            </w:pPr>
            <w:r w:rsidRPr="00687E72">
              <w:rPr>
                <w:rFonts w:ascii="Times New Roman" w:hAnsi="Times New Roman" w:cs="Times New Roman"/>
                <w:bCs/>
                <w:color w:val="000000"/>
                <w:sz w:val="20"/>
                <w:szCs w:val="20"/>
              </w:rPr>
              <w:t>Certificación de estudios técnicos profesionales.</w:t>
            </w:r>
          </w:p>
          <w:p w14:paraId="5E2972AB" w14:textId="77777777" w:rsidR="00687E72" w:rsidRPr="00687E72" w:rsidRDefault="00687E72" w:rsidP="00687E72">
            <w:pPr>
              <w:rPr>
                <w:rFonts w:ascii="Times New Roman" w:hAnsi="Times New Roman" w:cs="Times New Roman"/>
                <w:bCs/>
                <w:color w:val="000000"/>
                <w:sz w:val="20"/>
                <w:szCs w:val="20"/>
              </w:rPr>
            </w:pPr>
          </w:p>
          <w:p w14:paraId="7720E036" w14:textId="77777777" w:rsidR="00687E72" w:rsidRPr="00687E72" w:rsidRDefault="00687E72" w:rsidP="00687E72">
            <w:pPr>
              <w:rPr>
                <w:rFonts w:ascii="Times New Roman" w:hAnsi="Times New Roman" w:cs="Times New Roman"/>
                <w:bCs/>
                <w:color w:val="000000"/>
                <w:sz w:val="20"/>
                <w:szCs w:val="20"/>
              </w:rPr>
            </w:pPr>
            <w:r w:rsidRPr="00687E72">
              <w:rPr>
                <w:rFonts w:ascii="Times New Roman" w:hAnsi="Times New Roman" w:cs="Times New Roman"/>
                <w:bCs/>
                <w:color w:val="000000"/>
                <w:sz w:val="20"/>
                <w:szCs w:val="20"/>
              </w:rPr>
              <w:t>Estudios actuales de Ingeniería.</w:t>
            </w:r>
          </w:p>
          <w:p w14:paraId="43466C81" w14:textId="77777777" w:rsidR="00687E72" w:rsidRPr="00687E72" w:rsidRDefault="00687E72" w:rsidP="00687E72">
            <w:pPr>
              <w:rPr>
                <w:rFonts w:ascii="Times New Roman" w:hAnsi="Times New Roman" w:cs="Times New Roman"/>
                <w:bCs/>
                <w:color w:val="000000"/>
                <w:sz w:val="20"/>
                <w:szCs w:val="20"/>
              </w:rPr>
            </w:pPr>
          </w:p>
          <w:p w14:paraId="7FBD787C" w14:textId="77777777" w:rsidR="00687E72" w:rsidRPr="00687E72" w:rsidRDefault="00687E72" w:rsidP="00687E72">
            <w:pPr>
              <w:rPr>
                <w:rFonts w:ascii="Times New Roman" w:hAnsi="Times New Roman" w:cs="Times New Roman"/>
                <w:bCs/>
                <w:color w:val="000000"/>
                <w:sz w:val="20"/>
                <w:szCs w:val="20"/>
              </w:rPr>
            </w:pPr>
            <w:r w:rsidRPr="00687E72">
              <w:rPr>
                <w:rFonts w:ascii="Times New Roman" w:hAnsi="Times New Roman" w:cs="Times New Roman"/>
                <w:bCs/>
                <w:color w:val="000000"/>
                <w:sz w:val="20"/>
                <w:szCs w:val="20"/>
              </w:rPr>
              <w:t xml:space="preserve">Certificación CCNA </w:t>
            </w:r>
            <w:proofErr w:type="spellStart"/>
            <w:r w:rsidRPr="00687E72">
              <w:rPr>
                <w:rFonts w:ascii="Times New Roman" w:hAnsi="Times New Roman" w:cs="Times New Roman"/>
                <w:bCs/>
                <w:color w:val="000000"/>
                <w:sz w:val="20"/>
                <w:szCs w:val="20"/>
              </w:rPr>
              <w:t>Routing</w:t>
            </w:r>
            <w:proofErr w:type="spellEnd"/>
            <w:r w:rsidRPr="00687E72">
              <w:rPr>
                <w:rFonts w:ascii="Times New Roman" w:hAnsi="Times New Roman" w:cs="Times New Roman"/>
                <w:bCs/>
                <w:color w:val="000000"/>
                <w:sz w:val="20"/>
                <w:szCs w:val="20"/>
              </w:rPr>
              <w:t xml:space="preserve"> and </w:t>
            </w:r>
            <w:proofErr w:type="spellStart"/>
            <w:r w:rsidRPr="00687E72">
              <w:rPr>
                <w:rFonts w:ascii="Times New Roman" w:hAnsi="Times New Roman" w:cs="Times New Roman"/>
                <w:bCs/>
                <w:color w:val="000000"/>
                <w:sz w:val="20"/>
                <w:szCs w:val="20"/>
              </w:rPr>
              <w:t>Switching</w:t>
            </w:r>
            <w:proofErr w:type="spellEnd"/>
            <w:r w:rsidRPr="00687E72">
              <w:rPr>
                <w:rFonts w:ascii="Times New Roman" w:hAnsi="Times New Roman" w:cs="Times New Roman"/>
                <w:bCs/>
                <w:color w:val="000000"/>
                <w:sz w:val="20"/>
                <w:szCs w:val="20"/>
              </w:rPr>
              <w:t xml:space="preserve">: Introducción a redes, en Cisco </w:t>
            </w:r>
            <w:proofErr w:type="spellStart"/>
            <w:r w:rsidRPr="00687E72">
              <w:rPr>
                <w:rFonts w:ascii="Times New Roman" w:hAnsi="Times New Roman" w:cs="Times New Roman"/>
                <w:bCs/>
                <w:color w:val="000000"/>
                <w:sz w:val="20"/>
                <w:szCs w:val="20"/>
              </w:rPr>
              <w:t>Networking</w:t>
            </w:r>
            <w:proofErr w:type="spellEnd"/>
            <w:r w:rsidRPr="00687E72">
              <w:rPr>
                <w:rFonts w:ascii="Times New Roman" w:hAnsi="Times New Roman" w:cs="Times New Roman"/>
                <w:bCs/>
                <w:color w:val="000000"/>
                <w:sz w:val="20"/>
                <w:szCs w:val="20"/>
              </w:rPr>
              <w:t xml:space="preserve"> </w:t>
            </w:r>
            <w:proofErr w:type="spellStart"/>
            <w:r w:rsidRPr="00687E72">
              <w:rPr>
                <w:rFonts w:ascii="Times New Roman" w:hAnsi="Times New Roman" w:cs="Times New Roman"/>
                <w:bCs/>
                <w:color w:val="000000"/>
                <w:sz w:val="20"/>
                <w:szCs w:val="20"/>
              </w:rPr>
              <w:t>Academy</w:t>
            </w:r>
            <w:proofErr w:type="spellEnd"/>
            <w:r w:rsidRPr="00687E72">
              <w:rPr>
                <w:rFonts w:ascii="Times New Roman" w:hAnsi="Times New Roman" w:cs="Times New Roman"/>
                <w:bCs/>
                <w:color w:val="000000"/>
                <w:sz w:val="20"/>
                <w:szCs w:val="20"/>
              </w:rPr>
              <w:t>.</w:t>
            </w:r>
          </w:p>
          <w:p w14:paraId="22C43545" w14:textId="77777777" w:rsidR="00687E72" w:rsidRPr="00687E72" w:rsidRDefault="00687E72" w:rsidP="00687E72">
            <w:pPr>
              <w:rPr>
                <w:rFonts w:ascii="Times New Roman" w:hAnsi="Times New Roman" w:cs="Times New Roman"/>
                <w:bCs/>
                <w:color w:val="000000"/>
                <w:sz w:val="20"/>
                <w:szCs w:val="20"/>
              </w:rPr>
            </w:pPr>
          </w:p>
          <w:p w14:paraId="5C3C543C" w14:textId="77777777" w:rsidR="00687E72" w:rsidRPr="00687E72" w:rsidRDefault="00687E72" w:rsidP="00687E72">
            <w:pPr>
              <w:rPr>
                <w:rFonts w:ascii="Times New Roman" w:hAnsi="Times New Roman" w:cs="Times New Roman"/>
                <w:bCs/>
                <w:color w:val="000000"/>
                <w:sz w:val="20"/>
                <w:szCs w:val="20"/>
              </w:rPr>
            </w:pPr>
            <w:r w:rsidRPr="00687E72">
              <w:rPr>
                <w:rFonts w:ascii="Times New Roman" w:hAnsi="Times New Roman" w:cs="Times New Roman"/>
                <w:bCs/>
                <w:color w:val="000000"/>
                <w:sz w:val="20"/>
                <w:szCs w:val="20"/>
              </w:rPr>
              <w:t>Servicio accesible y parcialmente gratuito.</w:t>
            </w:r>
          </w:p>
          <w:p w14:paraId="1703FC34" w14:textId="34103DAE" w:rsidR="00687E72" w:rsidRPr="00687E72" w:rsidRDefault="00687E72" w:rsidP="00687E72">
            <w:pPr>
              <w:rPr>
                <w:rFonts w:ascii="Times New Roman" w:hAnsi="Times New Roman" w:cs="Times New Roman"/>
                <w:b/>
                <w:color w:val="000000"/>
                <w:sz w:val="24"/>
                <w:szCs w:val="24"/>
              </w:rPr>
            </w:pPr>
          </w:p>
        </w:tc>
        <w:tc>
          <w:tcPr>
            <w:tcW w:w="3117" w:type="dxa"/>
          </w:tcPr>
          <w:p w14:paraId="23667005" w14:textId="77777777" w:rsidR="00687E72" w:rsidRPr="00687E72" w:rsidRDefault="00687E72" w:rsidP="00687E72">
            <w:pPr>
              <w:rPr>
                <w:rFonts w:ascii="Times New Roman" w:hAnsi="Times New Roman" w:cs="Times New Roman"/>
                <w:b/>
                <w:color w:val="000000"/>
                <w:sz w:val="24"/>
                <w:szCs w:val="24"/>
              </w:rPr>
            </w:pPr>
            <w:r w:rsidRPr="00687E72">
              <w:rPr>
                <w:rFonts w:ascii="Times New Roman" w:hAnsi="Times New Roman" w:cs="Times New Roman"/>
                <w:b/>
                <w:color w:val="000000"/>
                <w:sz w:val="24"/>
                <w:szCs w:val="24"/>
              </w:rPr>
              <w:t>Debilidades</w:t>
            </w:r>
          </w:p>
          <w:p w14:paraId="6E919338" w14:textId="77777777" w:rsidR="00687E72" w:rsidRPr="00687E72" w:rsidRDefault="00687E72" w:rsidP="00687E72">
            <w:pPr>
              <w:rPr>
                <w:rFonts w:ascii="Times New Roman" w:hAnsi="Times New Roman" w:cs="Times New Roman"/>
                <w:b/>
                <w:color w:val="000000"/>
                <w:sz w:val="20"/>
                <w:szCs w:val="20"/>
              </w:rPr>
            </w:pPr>
          </w:p>
          <w:p w14:paraId="0210B163" w14:textId="77777777" w:rsidR="00371150" w:rsidRPr="00687E72" w:rsidRDefault="00371150" w:rsidP="00371150">
            <w:pPr>
              <w:rPr>
                <w:rFonts w:ascii="Times New Roman" w:hAnsi="Times New Roman" w:cs="Times New Roman"/>
                <w:bCs/>
                <w:color w:val="000000"/>
                <w:sz w:val="20"/>
                <w:szCs w:val="20"/>
              </w:rPr>
            </w:pPr>
            <w:r w:rsidRPr="00687E72">
              <w:rPr>
                <w:rFonts w:ascii="Times New Roman" w:hAnsi="Times New Roman" w:cs="Times New Roman"/>
                <w:bCs/>
                <w:color w:val="000000"/>
                <w:sz w:val="20"/>
                <w:szCs w:val="20"/>
              </w:rPr>
              <w:t>No brindar asistencia inmediata por falta de personal.</w:t>
            </w:r>
          </w:p>
          <w:p w14:paraId="12DEA29A" w14:textId="77777777" w:rsidR="00371150" w:rsidRDefault="00371150" w:rsidP="00687E72">
            <w:pPr>
              <w:rPr>
                <w:rFonts w:ascii="Times New Roman" w:hAnsi="Times New Roman" w:cs="Times New Roman"/>
                <w:bCs/>
                <w:color w:val="000000"/>
                <w:sz w:val="20"/>
                <w:szCs w:val="20"/>
              </w:rPr>
            </w:pPr>
          </w:p>
          <w:p w14:paraId="61C9C6E6" w14:textId="5957A841" w:rsidR="00687E72" w:rsidRPr="00687E72" w:rsidRDefault="00687E72" w:rsidP="00687E72">
            <w:pPr>
              <w:rPr>
                <w:rFonts w:ascii="Times New Roman" w:hAnsi="Times New Roman" w:cs="Times New Roman"/>
                <w:bCs/>
                <w:color w:val="000000"/>
                <w:sz w:val="20"/>
                <w:szCs w:val="20"/>
              </w:rPr>
            </w:pPr>
            <w:r w:rsidRPr="00687E72">
              <w:rPr>
                <w:rFonts w:ascii="Times New Roman" w:hAnsi="Times New Roman" w:cs="Times New Roman"/>
                <w:bCs/>
                <w:color w:val="000000"/>
                <w:sz w:val="20"/>
                <w:szCs w:val="20"/>
              </w:rPr>
              <w:t>Falta de dinero para invertir en la logística comercial del negocio: cámara de comercio, pago de impuestos, local comercial y los gastos que ocasiona, compra de equipos para las operaciones, afiliación a proveedores para compra de productos e insumos tecnológicos, contratar a una persona formada y capacitada que atienda a los clientes cuando no pueda estar en la local oficina.</w:t>
            </w:r>
          </w:p>
          <w:p w14:paraId="178AF9B7" w14:textId="77777777" w:rsidR="00687E72" w:rsidRPr="00687E72" w:rsidRDefault="00687E72" w:rsidP="00687E72">
            <w:pPr>
              <w:rPr>
                <w:rFonts w:ascii="Times New Roman" w:hAnsi="Times New Roman" w:cs="Times New Roman"/>
                <w:bCs/>
                <w:color w:val="000000"/>
                <w:sz w:val="20"/>
                <w:szCs w:val="20"/>
              </w:rPr>
            </w:pPr>
          </w:p>
          <w:p w14:paraId="14E053A1" w14:textId="173AC80F" w:rsidR="00687E72" w:rsidRPr="00687E72" w:rsidRDefault="00687E72" w:rsidP="00687E72">
            <w:pPr>
              <w:rPr>
                <w:rFonts w:ascii="Times New Roman" w:hAnsi="Times New Roman" w:cs="Times New Roman"/>
                <w:bCs/>
                <w:color w:val="000000"/>
                <w:sz w:val="20"/>
                <w:szCs w:val="20"/>
              </w:rPr>
            </w:pPr>
            <w:r w:rsidRPr="00687E72">
              <w:rPr>
                <w:rFonts w:ascii="Times New Roman" w:hAnsi="Times New Roman" w:cs="Times New Roman"/>
                <w:bCs/>
                <w:color w:val="000000"/>
                <w:sz w:val="20"/>
                <w:szCs w:val="20"/>
              </w:rPr>
              <w:t>Falta de conocimientos y experiencia en desarrollo de software.</w:t>
            </w:r>
          </w:p>
          <w:p w14:paraId="45199694" w14:textId="77777777" w:rsidR="00687E72" w:rsidRPr="00687E72" w:rsidRDefault="00687E72" w:rsidP="00687E72">
            <w:pPr>
              <w:rPr>
                <w:rFonts w:ascii="Times New Roman" w:hAnsi="Times New Roman" w:cs="Times New Roman"/>
                <w:bCs/>
                <w:color w:val="000000"/>
                <w:sz w:val="20"/>
                <w:szCs w:val="20"/>
              </w:rPr>
            </w:pPr>
          </w:p>
          <w:p w14:paraId="7CF4F471" w14:textId="6E122CDD" w:rsidR="00687E72" w:rsidRPr="00687E72" w:rsidRDefault="00687E72" w:rsidP="00687E72">
            <w:pPr>
              <w:rPr>
                <w:rFonts w:ascii="Times New Roman" w:hAnsi="Times New Roman" w:cs="Times New Roman"/>
                <w:bCs/>
                <w:color w:val="000000"/>
                <w:sz w:val="20"/>
                <w:szCs w:val="20"/>
              </w:rPr>
            </w:pPr>
            <w:r w:rsidRPr="00687E72">
              <w:rPr>
                <w:rFonts w:ascii="Times New Roman" w:hAnsi="Times New Roman" w:cs="Times New Roman"/>
                <w:bCs/>
                <w:color w:val="000000"/>
                <w:sz w:val="20"/>
                <w:szCs w:val="20"/>
              </w:rPr>
              <w:t>No tengo certificado de trabajo en alturas.</w:t>
            </w:r>
          </w:p>
          <w:p w14:paraId="4A50068E" w14:textId="77777777" w:rsidR="00687E72" w:rsidRPr="00687E72" w:rsidRDefault="00687E72" w:rsidP="00687E72">
            <w:pPr>
              <w:rPr>
                <w:rFonts w:ascii="Times New Roman" w:hAnsi="Times New Roman" w:cs="Times New Roman"/>
                <w:bCs/>
                <w:color w:val="000000"/>
                <w:sz w:val="20"/>
                <w:szCs w:val="20"/>
              </w:rPr>
            </w:pPr>
          </w:p>
          <w:p w14:paraId="5C5292A7" w14:textId="6E4C0F36" w:rsidR="00687E72" w:rsidRPr="00687E72" w:rsidRDefault="00687E72" w:rsidP="00687E72">
            <w:pPr>
              <w:rPr>
                <w:rFonts w:ascii="Times New Roman" w:hAnsi="Times New Roman" w:cs="Times New Roman"/>
                <w:bCs/>
                <w:color w:val="000000"/>
                <w:sz w:val="20"/>
                <w:szCs w:val="20"/>
              </w:rPr>
            </w:pPr>
            <w:r w:rsidRPr="00687E72">
              <w:rPr>
                <w:rFonts w:ascii="Times New Roman" w:hAnsi="Times New Roman" w:cs="Times New Roman"/>
                <w:bCs/>
                <w:color w:val="000000"/>
                <w:sz w:val="20"/>
                <w:szCs w:val="20"/>
              </w:rPr>
              <w:t xml:space="preserve">Falta ahondar en soluciones específicas de seguridad como sistemas de alarma integradas a CCTV, cámaras PTZ, redes </w:t>
            </w:r>
            <w:proofErr w:type="spellStart"/>
            <w:r w:rsidRPr="00687E72">
              <w:rPr>
                <w:rFonts w:ascii="Times New Roman" w:hAnsi="Times New Roman" w:cs="Times New Roman"/>
                <w:bCs/>
                <w:color w:val="000000"/>
                <w:sz w:val="20"/>
                <w:szCs w:val="20"/>
              </w:rPr>
              <w:t>mesh</w:t>
            </w:r>
            <w:proofErr w:type="spellEnd"/>
            <w:r w:rsidRPr="00687E72">
              <w:rPr>
                <w:rFonts w:ascii="Times New Roman" w:hAnsi="Times New Roman" w:cs="Times New Roman"/>
                <w:bCs/>
                <w:color w:val="000000"/>
                <w:sz w:val="20"/>
                <w:szCs w:val="20"/>
              </w:rPr>
              <w:t xml:space="preserve"> para sistemas </w:t>
            </w:r>
            <w:proofErr w:type="spellStart"/>
            <w:r w:rsidRPr="00687E72">
              <w:rPr>
                <w:rFonts w:ascii="Times New Roman" w:hAnsi="Times New Roman" w:cs="Times New Roman"/>
                <w:bCs/>
                <w:color w:val="000000"/>
                <w:sz w:val="20"/>
                <w:szCs w:val="20"/>
              </w:rPr>
              <w:t>WiFi</w:t>
            </w:r>
            <w:proofErr w:type="spellEnd"/>
            <w:r w:rsidRPr="00687E72">
              <w:rPr>
                <w:rFonts w:ascii="Times New Roman" w:hAnsi="Times New Roman" w:cs="Times New Roman"/>
                <w:bCs/>
                <w:color w:val="000000"/>
                <w:sz w:val="20"/>
                <w:szCs w:val="20"/>
              </w:rPr>
              <w:t>, diagnóstico de líneas telefónicas, y diseño, instalación, medición y mantenimiento de fibra óptica.</w:t>
            </w:r>
          </w:p>
          <w:p w14:paraId="0EEF0B7E" w14:textId="2BE440AA" w:rsidR="00687E72" w:rsidRPr="00687E72" w:rsidRDefault="00687E72" w:rsidP="00687E72">
            <w:pPr>
              <w:rPr>
                <w:rFonts w:ascii="Times New Roman" w:hAnsi="Times New Roman" w:cs="Times New Roman"/>
                <w:b/>
                <w:color w:val="000000"/>
                <w:sz w:val="20"/>
                <w:szCs w:val="20"/>
              </w:rPr>
            </w:pPr>
          </w:p>
        </w:tc>
      </w:tr>
      <w:tr w:rsidR="00687E72" w14:paraId="6427819F" w14:textId="77777777" w:rsidTr="00280A7A">
        <w:tc>
          <w:tcPr>
            <w:tcW w:w="3116" w:type="dxa"/>
          </w:tcPr>
          <w:p w14:paraId="1FD8CC2D" w14:textId="77777777" w:rsidR="00687E72" w:rsidRDefault="00687E72" w:rsidP="00687E72">
            <w:pPr>
              <w:rPr>
                <w:rFonts w:ascii="Times New Roman" w:hAnsi="Times New Roman" w:cs="Times New Roman"/>
                <w:b/>
                <w:color w:val="000000"/>
                <w:sz w:val="24"/>
                <w:szCs w:val="24"/>
              </w:rPr>
            </w:pPr>
            <w:r w:rsidRPr="00687E72">
              <w:rPr>
                <w:rFonts w:ascii="Times New Roman" w:hAnsi="Times New Roman" w:cs="Times New Roman"/>
                <w:b/>
                <w:color w:val="000000"/>
                <w:sz w:val="24"/>
                <w:szCs w:val="24"/>
              </w:rPr>
              <w:t>Oportunidades</w:t>
            </w:r>
          </w:p>
          <w:p w14:paraId="1B37E266" w14:textId="77777777" w:rsidR="00687E72" w:rsidRDefault="00687E72" w:rsidP="00687E72">
            <w:pPr>
              <w:rPr>
                <w:rFonts w:ascii="Times New Roman" w:hAnsi="Times New Roman" w:cs="Times New Roman"/>
                <w:b/>
                <w:color w:val="000000"/>
                <w:sz w:val="24"/>
                <w:szCs w:val="24"/>
              </w:rPr>
            </w:pPr>
          </w:p>
          <w:p w14:paraId="49F52FA2" w14:textId="77777777" w:rsidR="00687E72" w:rsidRPr="00687E72" w:rsidRDefault="00687E72" w:rsidP="00687E72">
            <w:pPr>
              <w:rPr>
                <w:rFonts w:ascii="Times New Roman" w:hAnsi="Times New Roman" w:cs="Times New Roman"/>
                <w:bCs/>
                <w:color w:val="000000"/>
                <w:sz w:val="20"/>
                <w:szCs w:val="20"/>
              </w:rPr>
            </w:pPr>
            <w:r w:rsidRPr="00687E72">
              <w:rPr>
                <w:rFonts w:ascii="Times New Roman" w:hAnsi="Times New Roman" w:cs="Times New Roman"/>
                <w:bCs/>
                <w:color w:val="000000"/>
                <w:sz w:val="20"/>
                <w:szCs w:val="20"/>
              </w:rPr>
              <w:t>Posicionamiento Web.</w:t>
            </w:r>
          </w:p>
          <w:p w14:paraId="5E3125C1" w14:textId="33672EAE" w:rsidR="00687E72" w:rsidRPr="00687E72" w:rsidRDefault="00687E72" w:rsidP="00687E72">
            <w:pPr>
              <w:rPr>
                <w:rFonts w:ascii="Times New Roman" w:hAnsi="Times New Roman" w:cs="Times New Roman"/>
                <w:bCs/>
                <w:color w:val="000000"/>
                <w:sz w:val="20"/>
                <w:szCs w:val="20"/>
              </w:rPr>
            </w:pPr>
            <w:r w:rsidRPr="00687E72">
              <w:rPr>
                <w:rFonts w:ascii="Times New Roman" w:hAnsi="Times New Roman" w:cs="Times New Roman"/>
                <w:bCs/>
                <w:color w:val="000000"/>
                <w:sz w:val="20"/>
                <w:szCs w:val="20"/>
              </w:rPr>
              <w:t>Obtención de nuevos conocimientos para ofrecer más servicios.</w:t>
            </w:r>
          </w:p>
          <w:p w14:paraId="1876939E" w14:textId="40D06AC3" w:rsidR="00687E72" w:rsidRDefault="00687E72" w:rsidP="00687E72">
            <w:pPr>
              <w:rPr>
                <w:rFonts w:ascii="Times New Roman" w:hAnsi="Times New Roman" w:cs="Times New Roman"/>
                <w:bCs/>
                <w:color w:val="000000"/>
                <w:sz w:val="20"/>
                <w:szCs w:val="20"/>
              </w:rPr>
            </w:pPr>
          </w:p>
          <w:p w14:paraId="169C9655" w14:textId="5283F021" w:rsidR="00DC11DD" w:rsidRDefault="00DC11DD" w:rsidP="00687E72">
            <w:pPr>
              <w:rPr>
                <w:rFonts w:ascii="Times New Roman" w:hAnsi="Times New Roman" w:cs="Times New Roman"/>
                <w:bCs/>
                <w:color w:val="000000"/>
                <w:sz w:val="20"/>
                <w:szCs w:val="20"/>
              </w:rPr>
            </w:pPr>
            <w:r>
              <w:rPr>
                <w:rFonts w:ascii="Times New Roman" w:hAnsi="Times New Roman" w:cs="Times New Roman"/>
                <w:bCs/>
                <w:color w:val="000000"/>
                <w:sz w:val="20"/>
                <w:szCs w:val="20"/>
              </w:rPr>
              <w:t>Consecución de clientes.</w:t>
            </w:r>
          </w:p>
          <w:p w14:paraId="7E68D915" w14:textId="77777777" w:rsidR="00DC11DD" w:rsidRPr="00687E72" w:rsidRDefault="00DC11DD" w:rsidP="00687E72">
            <w:pPr>
              <w:rPr>
                <w:rFonts w:ascii="Times New Roman" w:hAnsi="Times New Roman" w:cs="Times New Roman"/>
                <w:bCs/>
                <w:color w:val="000000"/>
                <w:sz w:val="20"/>
                <w:szCs w:val="20"/>
              </w:rPr>
            </w:pPr>
          </w:p>
          <w:p w14:paraId="1E823708" w14:textId="7AF1E4B2" w:rsidR="00687E72" w:rsidRPr="00687E72" w:rsidRDefault="00687E72" w:rsidP="00687E72">
            <w:pPr>
              <w:rPr>
                <w:rFonts w:ascii="Times New Roman" w:hAnsi="Times New Roman" w:cs="Times New Roman"/>
                <w:bCs/>
                <w:color w:val="000000"/>
                <w:sz w:val="20"/>
                <w:szCs w:val="20"/>
              </w:rPr>
            </w:pPr>
            <w:r w:rsidRPr="00687E72">
              <w:rPr>
                <w:rFonts w:ascii="Times New Roman" w:hAnsi="Times New Roman" w:cs="Times New Roman"/>
                <w:bCs/>
                <w:color w:val="000000"/>
                <w:sz w:val="20"/>
                <w:szCs w:val="20"/>
              </w:rPr>
              <w:t>Inscripción ante la Cámara de Comercio, para formalizar el proyecto y acceder a créditos para el mejoramiento y fortalecimiento del negocio.</w:t>
            </w:r>
          </w:p>
          <w:p w14:paraId="2CDF6A51" w14:textId="77777777" w:rsidR="00687E72" w:rsidRPr="00687E72" w:rsidRDefault="00687E72" w:rsidP="00687E72">
            <w:pPr>
              <w:rPr>
                <w:rFonts w:ascii="Times New Roman" w:hAnsi="Times New Roman" w:cs="Times New Roman"/>
                <w:bCs/>
                <w:color w:val="000000"/>
                <w:sz w:val="20"/>
                <w:szCs w:val="20"/>
              </w:rPr>
            </w:pPr>
          </w:p>
          <w:p w14:paraId="6F306E6A" w14:textId="0919DCCE" w:rsidR="00687E72" w:rsidRDefault="00DC11DD" w:rsidP="00687E72">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Alianzas con proveedores de cableado estructurado y telecomunicaciones. </w:t>
            </w:r>
          </w:p>
          <w:p w14:paraId="126D4B0B" w14:textId="76C42CD0" w:rsidR="00BD0BD3" w:rsidRPr="00687E72" w:rsidRDefault="00BD0BD3" w:rsidP="00687E72">
            <w:pPr>
              <w:rPr>
                <w:rFonts w:ascii="Times New Roman" w:hAnsi="Times New Roman" w:cs="Times New Roman"/>
                <w:b/>
                <w:color w:val="000000"/>
                <w:sz w:val="24"/>
                <w:szCs w:val="24"/>
              </w:rPr>
            </w:pPr>
          </w:p>
        </w:tc>
        <w:tc>
          <w:tcPr>
            <w:tcW w:w="3117" w:type="dxa"/>
          </w:tcPr>
          <w:p w14:paraId="44C4EB77" w14:textId="77777777" w:rsidR="00687E72" w:rsidRDefault="00E42526" w:rsidP="00E42526">
            <w:pPr>
              <w:jc w:val="center"/>
              <w:rPr>
                <w:rFonts w:ascii="Times New Roman" w:hAnsi="Times New Roman" w:cs="Times New Roman"/>
                <w:b/>
                <w:color w:val="0070C0"/>
                <w:sz w:val="24"/>
                <w:szCs w:val="24"/>
              </w:rPr>
            </w:pPr>
            <w:r w:rsidRPr="00E42526">
              <w:rPr>
                <w:rFonts w:ascii="Times New Roman" w:hAnsi="Times New Roman" w:cs="Times New Roman"/>
                <w:b/>
                <w:color w:val="0070C0"/>
                <w:sz w:val="24"/>
                <w:szCs w:val="24"/>
              </w:rPr>
              <w:lastRenderedPageBreak/>
              <w:t>Estrategia FO</w:t>
            </w:r>
          </w:p>
          <w:p w14:paraId="3A94FFD4" w14:textId="77777777" w:rsidR="00E42526" w:rsidRDefault="00E42526" w:rsidP="00E42526">
            <w:pPr>
              <w:jc w:val="center"/>
              <w:rPr>
                <w:rFonts w:ascii="Times New Roman" w:hAnsi="Times New Roman" w:cs="Times New Roman"/>
                <w:b/>
                <w:color w:val="0070C0"/>
                <w:sz w:val="24"/>
                <w:szCs w:val="24"/>
              </w:rPr>
            </w:pPr>
          </w:p>
          <w:p w14:paraId="74204F21" w14:textId="1CC27D29" w:rsidR="00E42526" w:rsidRDefault="00E42526" w:rsidP="00E42526">
            <w:pPr>
              <w:rPr>
                <w:rFonts w:ascii="Times New Roman" w:hAnsi="Times New Roman" w:cs="Times New Roman"/>
                <w:bCs/>
                <w:sz w:val="20"/>
                <w:szCs w:val="20"/>
              </w:rPr>
            </w:pPr>
            <w:r w:rsidRPr="00BD0BD3">
              <w:rPr>
                <w:rFonts w:ascii="Times New Roman" w:hAnsi="Times New Roman" w:cs="Times New Roman"/>
                <w:bCs/>
                <w:sz w:val="20"/>
                <w:szCs w:val="20"/>
              </w:rPr>
              <w:t>F3O</w:t>
            </w:r>
            <w:r w:rsidR="00BD0BD3" w:rsidRPr="00BD0BD3">
              <w:rPr>
                <w:rFonts w:ascii="Times New Roman" w:hAnsi="Times New Roman" w:cs="Times New Roman"/>
                <w:bCs/>
                <w:sz w:val="20"/>
                <w:szCs w:val="20"/>
              </w:rPr>
              <w:t>2</w:t>
            </w:r>
            <w:r w:rsidR="00BD0BD3">
              <w:rPr>
                <w:rFonts w:ascii="Times New Roman" w:hAnsi="Times New Roman" w:cs="Times New Roman"/>
                <w:bCs/>
                <w:sz w:val="20"/>
                <w:szCs w:val="20"/>
              </w:rPr>
              <w:t>:</w:t>
            </w:r>
            <w:r w:rsidRPr="00BD0BD3">
              <w:rPr>
                <w:rFonts w:ascii="Times New Roman" w:hAnsi="Times New Roman" w:cs="Times New Roman"/>
                <w:bCs/>
                <w:sz w:val="20"/>
                <w:szCs w:val="20"/>
              </w:rPr>
              <w:t xml:space="preserve"> Utilizar </w:t>
            </w:r>
            <w:r w:rsidR="00BD0BD3" w:rsidRPr="00BD0BD3">
              <w:rPr>
                <w:rFonts w:ascii="Times New Roman" w:hAnsi="Times New Roman" w:cs="Times New Roman"/>
                <w:bCs/>
                <w:sz w:val="20"/>
                <w:szCs w:val="20"/>
              </w:rPr>
              <w:t>el servicio de soporte técnico remoto para dar a conocer la empresa y obtener más clientes.</w:t>
            </w:r>
          </w:p>
          <w:p w14:paraId="0AA12000" w14:textId="6255629C" w:rsidR="00BD0BD3" w:rsidRDefault="00BD0BD3" w:rsidP="00E42526">
            <w:pPr>
              <w:rPr>
                <w:rFonts w:ascii="Times New Roman" w:hAnsi="Times New Roman" w:cs="Times New Roman"/>
                <w:bCs/>
                <w:sz w:val="20"/>
                <w:szCs w:val="20"/>
              </w:rPr>
            </w:pPr>
          </w:p>
          <w:p w14:paraId="00B4E6DF" w14:textId="4085EA85" w:rsidR="00BD0BD3" w:rsidRDefault="00BD0BD3" w:rsidP="00E42526">
            <w:pPr>
              <w:rPr>
                <w:rFonts w:ascii="Times New Roman" w:hAnsi="Times New Roman" w:cs="Times New Roman"/>
                <w:bCs/>
                <w:sz w:val="20"/>
                <w:szCs w:val="20"/>
              </w:rPr>
            </w:pPr>
            <w:r>
              <w:rPr>
                <w:rFonts w:ascii="Times New Roman" w:hAnsi="Times New Roman" w:cs="Times New Roman"/>
                <w:bCs/>
                <w:sz w:val="20"/>
                <w:szCs w:val="20"/>
              </w:rPr>
              <w:t xml:space="preserve">F1F2F3O3: Aprovechar los conocimientos </w:t>
            </w:r>
            <w:r w:rsidR="009255A5">
              <w:rPr>
                <w:rFonts w:ascii="Times New Roman" w:hAnsi="Times New Roman" w:cs="Times New Roman"/>
                <w:bCs/>
                <w:sz w:val="20"/>
                <w:szCs w:val="20"/>
              </w:rPr>
              <w:t>adquiridos para obtener más clientes, aumentar ingresos y formalizar el proyecto ante la Cámara de Comercio de Buenaventura.</w:t>
            </w:r>
          </w:p>
          <w:p w14:paraId="0FAF8329" w14:textId="77777777" w:rsidR="00BD0BD3" w:rsidRDefault="00BD0BD3" w:rsidP="00E42526">
            <w:pPr>
              <w:rPr>
                <w:rFonts w:ascii="Times New Roman" w:hAnsi="Times New Roman" w:cs="Times New Roman"/>
                <w:bCs/>
                <w:sz w:val="20"/>
                <w:szCs w:val="20"/>
              </w:rPr>
            </w:pPr>
          </w:p>
          <w:p w14:paraId="05E4927B" w14:textId="1F11180D" w:rsidR="00BD0BD3" w:rsidRPr="00E42526" w:rsidRDefault="00BD0BD3" w:rsidP="00E42526">
            <w:pPr>
              <w:rPr>
                <w:rFonts w:ascii="Times New Roman" w:hAnsi="Times New Roman" w:cs="Times New Roman"/>
                <w:bCs/>
                <w:sz w:val="24"/>
                <w:szCs w:val="24"/>
              </w:rPr>
            </w:pPr>
          </w:p>
        </w:tc>
        <w:tc>
          <w:tcPr>
            <w:tcW w:w="3117" w:type="dxa"/>
          </w:tcPr>
          <w:p w14:paraId="2C5C1098" w14:textId="7B5DD307" w:rsidR="00822900" w:rsidRDefault="00822900" w:rsidP="00822900">
            <w:pPr>
              <w:jc w:val="center"/>
              <w:rPr>
                <w:rFonts w:ascii="Times New Roman" w:hAnsi="Times New Roman" w:cs="Times New Roman"/>
                <w:b/>
                <w:color w:val="0070C0"/>
                <w:sz w:val="24"/>
                <w:szCs w:val="24"/>
              </w:rPr>
            </w:pPr>
            <w:r w:rsidRPr="00E42526">
              <w:rPr>
                <w:rFonts w:ascii="Times New Roman" w:hAnsi="Times New Roman" w:cs="Times New Roman"/>
                <w:b/>
                <w:color w:val="0070C0"/>
                <w:sz w:val="24"/>
                <w:szCs w:val="24"/>
              </w:rPr>
              <w:lastRenderedPageBreak/>
              <w:t xml:space="preserve">Estrategia </w:t>
            </w:r>
            <w:r>
              <w:rPr>
                <w:rFonts w:ascii="Times New Roman" w:hAnsi="Times New Roman" w:cs="Times New Roman"/>
                <w:b/>
                <w:color w:val="0070C0"/>
                <w:sz w:val="24"/>
                <w:szCs w:val="24"/>
              </w:rPr>
              <w:t>D</w:t>
            </w:r>
            <w:r w:rsidRPr="00E42526">
              <w:rPr>
                <w:rFonts w:ascii="Times New Roman" w:hAnsi="Times New Roman" w:cs="Times New Roman"/>
                <w:b/>
                <w:color w:val="0070C0"/>
                <w:sz w:val="24"/>
                <w:szCs w:val="24"/>
              </w:rPr>
              <w:t>O</w:t>
            </w:r>
          </w:p>
          <w:p w14:paraId="63FF9AC3" w14:textId="77777777" w:rsidR="00687E72" w:rsidRDefault="00687E72" w:rsidP="00687E72">
            <w:pPr>
              <w:rPr>
                <w:rFonts w:ascii="Times New Roman" w:hAnsi="Times New Roman" w:cs="Times New Roman"/>
                <w:bCs/>
                <w:color w:val="000000"/>
                <w:sz w:val="24"/>
                <w:szCs w:val="24"/>
              </w:rPr>
            </w:pPr>
          </w:p>
          <w:p w14:paraId="4A845AC8" w14:textId="0BA035C4" w:rsidR="001C48EC" w:rsidRDefault="002D7E40" w:rsidP="00687E72">
            <w:pPr>
              <w:rPr>
                <w:rFonts w:ascii="Times New Roman" w:hAnsi="Times New Roman" w:cs="Times New Roman"/>
                <w:bCs/>
                <w:color w:val="000000"/>
                <w:sz w:val="20"/>
                <w:szCs w:val="20"/>
              </w:rPr>
            </w:pPr>
            <w:r w:rsidRPr="002F12BD">
              <w:rPr>
                <w:rFonts w:ascii="Times New Roman" w:hAnsi="Times New Roman" w:cs="Times New Roman"/>
                <w:bCs/>
                <w:color w:val="000000"/>
                <w:sz w:val="20"/>
                <w:szCs w:val="20"/>
              </w:rPr>
              <w:t>D</w:t>
            </w:r>
            <w:r w:rsidR="00371150">
              <w:rPr>
                <w:rFonts w:ascii="Times New Roman" w:hAnsi="Times New Roman" w:cs="Times New Roman"/>
                <w:bCs/>
                <w:color w:val="000000"/>
                <w:sz w:val="20"/>
                <w:szCs w:val="20"/>
              </w:rPr>
              <w:t>5</w:t>
            </w:r>
            <w:r w:rsidR="00DC11DD">
              <w:rPr>
                <w:rFonts w:ascii="Times New Roman" w:hAnsi="Times New Roman" w:cs="Times New Roman"/>
                <w:bCs/>
                <w:color w:val="000000"/>
                <w:sz w:val="20"/>
                <w:szCs w:val="20"/>
              </w:rPr>
              <w:t>O</w:t>
            </w:r>
            <w:r w:rsidR="00371150">
              <w:rPr>
                <w:rFonts w:ascii="Times New Roman" w:hAnsi="Times New Roman" w:cs="Times New Roman"/>
                <w:bCs/>
                <w:color w:val="000000"/>
                <w:sz w:val="20"/>
                <w:szCs w:val="20"/>
              </w:rPr>
              <w:t>3</w:t>
            </w:r>
            <w:r w:rsidRPr="002F12BD">
              <w:rPr>
                <w:rFonts w:ascii="Times New Roman" w:hAnsi="Times New Roman" w:cs="Times New Roman"/>
                <w:bCs/>
                <w:color w:val="000000"/>
                <w:sz w:val="20"/>
                <w:szCs w:val="20"/>
              </w:rPr>
              <w:t>: Programar tiempos de capacitación para documentar los equipos</w:t>
            </w:r>
            <w:r w:rsidR="002F12BD" w:rsidRPr="002F12BD">
              <w:rPr>
                <w:rFonts w:ascii="Times New Roman" w:hAnsi="Times New Roman" w:cs="Times New Roman"/>
                <w:bCs/>
                <w:color w:val="000000"/>
                <w:sz w:val="20"/>
                <w:szCs w:val="20"/>
              </w:rPr>
              <w:t>,</w:t>
            </w:r>
            <w:r w:rsidRPr="002F12BD">
              <w:rPr>
                <w:rFonts w:ascii="Times New Roman" w:hAnsi="Times New Roman" w:cs="Times New Roman"/>
                <w:bCs/>
                <w:color w:val="000000"/>
                <w:sz w:val="20"/>
                <w:szCs w:val="20"/>
              </w:rPr>
              <w:t xml:space="preserve"> herramientas</w:t>
            </w:r>
            <w:r w:rsidR="002F12BD" w:rsidRPr="002F12BD">
              <w:rPr>
                <w:rFonts w:ascii="Times New Roman" w:hAnsi="Times New Roman" w:cs="Times New Roman"/>
                <w:bCs/>
                <w:color w:val="000000"/>
                <w:sz w:val="20"/>
                <w:szCs w:val="20"/>
              </w:rPr>
              <w:t xml:space="preserve"> e instrucciones de configuración</w:t>
            </w:r>
            <w:r w:rsidRPr="002F12BD">
              <w:rPr>
                <w:rFonts w:ascii="Times New Roman" w:hAnsi="Times New Roman" w:cs="Times New Roman"/>
                <w:bCs/>
                <w:color w:val="000000"/>
                <w:sz w:val="20"/>
                <w:szCs w:val="20"/>
              </w:rPr>
              <w:t xml:space="preserve"> disponibles para dar solución integral a los requerimientos del cliente</w:t>
            </w:r>
            <w:r w:rsidR="002F12BD" w:rsidRPr="002F12BD">
              <w:rPr>
                <w:rFonts w:ascii="Times New Roman" w:hAnsi="Times New Roman" w:cs="Times New Roman"/>
                <w:bCs/>
                <w:color w:val="000000"/>
                <w:sz w:val="20"/>
                <w:szCs w:val="20"/>
              </w:rPr>
              <w:t>.</w:t>
            </w:r>
          </w:p>
          <w:p w14:paraId="36222C2F" w14:textId="77777777" w:rsidR="00DC11DD" w:rsidRDefault="00DC11DD" w:rsidP="00687E72">
            <w:pPr>
              <w:rPr>
                <w:rFonts w:ascii="Times New Roman" w:hAnsi="Times New Roman" w:cs="Times New Roman"/>
                <w:bCs/>
                <w:color w:val="000000"/>
                <w:sz w:val="20"/>
                <w:szCs w:val="20"/>
              </w:rPr>
            </w:pPr>
          </w:p>
          <w:p w14:paraId="528EF205" w14:textId="6C6388AF" w:rsidR="00DC11DD" w:rsidRDefault="00DC11DD" w:rsidP="00687E72">
            <w:pPr>
              <w:rPr>
                <w:rFonts w:ascii="Times New Roman" w:hAnsi="Times New Roman" w:cs="Times New Roman"/>
                <w:bCs/>
                <w:color w:val="000000"/>
                <w:sz w:val="20"/>
                <w:szCs w:val="20"/>
              </w:rPr>
            </w:pPr>
            <w:r>
              <w:rPr>
                <w:rFonts w:ascii="Times New Roman" w:hAnsi="Times New Roman" w:cs="Times New Roman"/>
                <w:bCs/>
                <w:color w:val="000000"/>
                <w:sz w:val="20"/>
                <w:szCs w:val="20"/>
              </w:rPr>
              <w:t>O4: Inscribir a TAR-</w:t>
            </w:r>
            <w:proofErr w:type="spellStart"/>
            <w:r>
              <w:rPr>
                <w:rFonts w:ascii="Times New Roman" w:hAnsi="Times New Roman" w:cs="Times New Roman"/>
                <w:bCs/>
                <w:color w:val="000000"/>
                <w:sz w:val="20"/>
                <w:szCs w:val="20"/>
              </w:rPr>
              <w:t>get</w:t>
            </w:r>
            <w:proofErr w:type="spellEnd"/>
            <w:r>
              <w:rPr>
                <w:rFonts w:ascii="Times New Roman" w:hAnsi="Times New Roman" w:cs="Times New Roman"/>
                <w:bCs/>
                <w:color w:val="000000"/>
                <w:sz w:val="20"/>
                <w:szCs w:val="20"/>
              </w:rPr>
              <w:t xml:space="preserve"> ante la Cámara de Comercio para empezar a llevar un registro contable a partir del segundo trimestre de 2020.</w:t>
            </w:r>
          </w:p>
          <w:p w14:paraId="768BE50E" w14:textId="6FDF3A1A" w:rsidR="00DC11DD" w:rsidRDefault="00DC11DD" w:rsidP="00687E72">
            <w:pPr>
              <w:rPr>
                <w:rFonts w:ascii="Times New Roman" w:hAnsi="Times New Roman" w:cs="Times New Roman"/>
                <w:bCs/>
                <w:color w:val="000000"/>
                <w:sz w:val="20"/>
                <w:szCs w:val="20"/>
              </w:rPr>
            </w:pPr>
          </w:p>
          <w:p w14:paraId="61C4E690" w14:textId="76AE3DD3" w:rsidR="00DC11DD" w:rsidRDefault="00DC11DD" w:rsidP="00687E72">
            <w:pPr>
              <w:rPr>
                <w:rFonts w:ascii="Times New Roman" w:hAnsi="Times New Roman" w:cs="Times New Roman"/>
                <w:bCs/>
                <w:color w:val="000000"/>
                <w:sz w:val="20"/>
                <w:szCs w:val="20"/>
              </w:rPr>
            </w:pPr>
          </w:p>
          <w:p w14:paraId="5B28C76B" w14:textId="77777777" w:rsidR="00DC11DD" w:rsidRDefault="00DC11DD" w:rsidP="00687E72">
            <w:pPr>
              <w:rPr>
                <w:rFonts w:ascii="Times New Roman" w:hAnsi="Times New Roman" w:cs="Times New Roman"/>
                <w:bCs/>
                <w:color w:val="000000"/>
                <w:sz w:val="24"/>
                <w:szCs w:val="24"/>
              </w:rPr>
            </w:pPr>
          </w:p>
          <w:p w14:paraId="2CD435FA" w14:textId="50E77964" w:rsidR="00DC11DD" w:rsidRDefault="00DC11DD" w:rsidP="00687E72">
            <w:pPr>
              <w:rPr>
                <w:rFonts w:ascii="Times New Roman" w:hAnsi="Times New Roman" w:cs="Times New Roman"/>
                <w:bCs/>
                <w:color w:val="000000"/>
                <w:sz w:val="24"/>
                <w:szCs w:val="24"/>
              </w:rPr>
            </w:pPr>
          </w:p>
        </w:tc>
      </w:tr>
      <w:tr w:rsidR="00687E72" w14:paraId="27692FDB" w14:textId="77777777" w:rsidTr="00280A7A">
        <w:tc>
          <w:tcPr>
            <w:tcW w:w="3116" w:type="dxa"/>
          </w:tcPr>
          <w:p w14:paraId="44A922E4" w14:textId="77777777" w:rsidR="00687E72" w:rsidRDefault="00687E72" w:rsidP="00687E72">
            <w:pPr>
              <w:rPr>
                <w:rFonts w:ascii="Times New Roman" w:hAnsi="Times New Roman" w:cs="Times New Roman"/>
                <w:b/>
                <w:color w:val="000000"/>
                <w:sz w:val="24"/>
                <w:szCs w:val="24"/>
              </w:rPr>
            </w:pPr>
            <w:r w:rsidRPr="00687E72">
              <w:rPr>
                <w:rFonts w:ascii="Times New Roman" w:hAnsi="Times New Roman" w:cs="Times New Roman"/>
                <w:b/>
                <w:color w:val="000000"/>
                <w:sz w:val="24"/>
                <w:szCs w:val="24"/>
              </w:rPr>
              <w:t>Amenazas</w:t>
            </w:r>
          </w:p>
          <w:p w14:paraId="1843141E" w14:textId="77777777" w:rsidR="00687E72" w:rsidRDefault="00687E72" w:rsidP="00687E72">
            <w:pPr>
              <w:rPr>
                <w:rFonts w:ascii="Times New Roman" w:hAnsi="Times New Roman" w:cs="Times New Roman"/>
                <w:b/>
                <w:color w:val="000000"/>
                <w:sz w:val="24"/>
                <w:szCs w:val="24"/>
              </w:rPr>
            </w:pPr>
          </w:p>
          <w:p w14:paraId="7F291088" w14:textId="77777777" w:rsidR="00687E72" w:rsidRPr="00687E72" w:rsidRDefault="00687E72" w:rsidP="00687E72">
            <w:pPr>
              <w:rPr>
                <w:rFonts w:ascii="Times New Roman" w:hAnsi="Times New Roman" w:cs="Times New Roman"/>
                <w:bCs/>
                <w:color w:val="000000"/>
                <w:sz w:val="20"/>
                <w:szCs w:val="20"/>
              </w:rPr>
            </w:pPr>
            <w:r w:rsidRPr="00687E72">
              <w:rPr>
                <w:rFonts w:ascii="Times New Roman" w:hAnsi="Times New Roman" w:cs="Times New Roman"/>
                <w:bCs/>
                <w:color w:val="000000"/>
                <w:sz w:val="20"/>
                <w:szCs w:val="20"/>
              </w:rPr>
              <w:t>La mano de obra barata de la competencia.</w:t>
            </w:r>
          </w:p>
          <w:p w14:paraId="08E5CEE9" w14:textId="77777777" w:rsidR="00687E72" w:rsidRPr="00687E72" w:rsidRDefault="00687E72" w:rsidP="00687E72">
            <w:pPr>
              <w:rPr>
                <w:rFonts w:ascii="Times New Roman" w:hAnsi="Times New Roman" w:cs="Times New Roman"/>
                <w:bCs/>
                <w:color w:val="000000"/>
                <w:sz w:val="20"/>
                <w:szCs w:val="20"/>
              </w:rPr>
            </w:pPr>
          </w:p>
          <w:p w14:paraId="656C277E" w14:textId="684A63DC" w:rsidR="00687E72" w:rsidRPr="00687E72" w:rsidRDefault="00687E72" w:rsidP="00687E72">
            <w:pPr>
              <w:rPr>
                <w:rFonts w:ascii="Times New Roman" w:hAnsi="Times New Roman" w:cs="Times New Roman"/>
                <w:bCs/>
                <w:color w:val="000000"/>
                <w:sz w:val="20"/>
                <w:szCs w:val="20"/>
              </w:rPr>
            </w:pPr>
            <w:r w:rsidRPr="00687E72">
              <w:rPr>
                <w:rFonts w:ascii="Times New Roman" w:hAnsi="Times New Roman" w:cs="Times New Roman"/>
                <w:bCs/>
                <w:color w:val="000000"/>
                <w:sz w:val="20"/>
                <w:szCs w:val="20"/>
              </w:rPr>
              <w:t>Extorsiones dependiendo de la ubicación del local. La mayoría de comerciantes pagan vacunas a bandas criminales de la ciudad.</w:t>
            </w:r>
          </w:p>
          <w:p w14:paraId="2BE40D78" w14:textId="77777777" w:rsidR="00687E72" w:rsidRPr="00687E72" w:rsidRDefault="00687E72" w:rsidP="00687E72">
            <w:pPr>
              <w:rPr>
                <w:rFonts w:ascii="Times New Roman" w:hAnsi="Times New Roman" w:cs="Times New Roman"/>
                <w:bCs/>
                <w:color w:val="000000"/>
                <w:sz w:val="20"/>
                <w:szCs w:val="20"/>
              </w:rPr>
            </w:pPr>
          </w:p>
          <w:p w14:paraId="0133F0CF" w14:textId="5EA2F028" w:rsidR="00687E72" w:rsidRPr="00687E72" w:rsidRDefault="00687E72" w:rsidP="00687E72">
            <w:pPr>
              <w:rPr>
                <w:rFonts w:ascii="Times New Roman" w:hAnsi="Times New Roman" w:cs="Times New Roman"/>
                <w:bCs/>
                <w:color w:val="000000"/>
                <w:sz w:val="20"/>
                <w:szCs w:val="20"/>
              </w:rPr>
            </w:pPr>
            <w:r w:rsidRPr="00687E72">
              <w:rPr>
                <w:rFonts w:ascii="Times New Roman" w:hAnsi="Times New Roman" w:cs="Times New Roman"/>
                <w:bCs/>
                <w:color w:val="000000"/>
                <w:sz w:val="20"/>
                <w:szCs w:val="20"/>
              </w:rPr>
              <w:t>Empresas con servicios integrados y de más trayectoria.</w:t>
            </w:r>
          </w:p>
          <w:p w14:paraId="28E41CF9" w14:textId="77777777" w:rsidR="00687E72" w:rsidRPr="00687E72" w:rsidRDefault="00687E72" w:rsidP="00687E72">
            <w:pPr>
              <w:rPr>
                <w:rFonts w:ascii="Times New Roman" w:hAnsi="Times New Roman" w:cs="Times New Roman"/>
                <w:bCs/>
                <w:color w:val="000000"/>
                <w:sz w:val="20"/>
                <w:szCs w:val="20"/>
              </w:rPr>
            </w:pPr>
          </w:p>
          <w:p w14:paraId="40A9D51E" w14:textId="7AC31406" w:rsidR="00687E72" w:rsidRPr="00687E72" w:rsidRDefault="00687E72" w:rsidP="00687E72">
            <w:pPr>
              <w:rPr>
                <w:rFonts w:ascii="Times New Roman" w:hAnsi="Times New Roman" w:cs="Times New Roman"/>
                <w:bCs/>
                <w:color w:val="000000"/>
                <w:sz w:val="20"/>
                <w:szCs w:val="20"/>
              </w:rPr>
            </w:pPr>
            <w:r w:rsidRPr="00687E72">
              <w:rPr>
                <w:rFonts w:ascii="Times New Roman" w:hAnsi="Times New Roman" w:cs="Times New Roman"/>
                <w:bCs/>
                <w:color w:val="000000"/>
                <w:sz w:val="20"/>
                <w:szCs w:val="20"/>
              </w:rPr>
              <w:t xml:space="preserve">No hay industrias en la ciudad y hay pocas empresas dispuestas a invertir en la implementación o mejoramiento de sus infraestructuras de red y telecomunicaciones. </w:t>
            </w:r>
          </w:p>
          <w:p w14:paraId="5AA4ADBE" w14:textId="27AC4E42" w:rsidR="00687E72" w:rsidRPr="00687E72" w:rsidRDefault="00687E72" w:rsidP="00687E72">
            <w:pPr>
              <w:rPr>
                <w:rFonts w:ascii="Times New Roman" w:hAnsi="Times New Roman" w:cs="Times New Roman"/>
                <w:b/>
                <w:color w:val="000000"/>
                <w:sz w:val="24"/>
                <w:szCs w:val="24"/>
              </w:rPr>
            </w:pPr>
          </w:p>
        </w:tc>
        <w:tc>
          <w:tcPr>
            <w:tcW w:w="3117" w:type="dxa"/>
          </w:tcPr>
          <w:p w14:paraId="48DBF93E" w14:textId="3B6E7EF7" w:rsidR="00F119DE" w:rsidRDefault="00F119DE" w:rsidP="00F119DE">
            <w:pPr>
              <w:jc w:val="center"/>
              <w:rPr>
                <w:rFonts w:ascii="Times New Roman" w:hAnsi="Times New Roman" w:cs="Times New Roman"/>
                <w:b/>
                <w:color w:val="0070C0"/>
                <w:sz w:val="24"/>
                <w:szCs w:val="24"/>
              </w:rPr>
            </w:pPr>
            <w:r w:rsidRPr="00E42526">
              <w:rPr>
                <w:rFonts w:ascii="Times New Roman" w:hAnsi="Times New Roman" w:cs="Times New Roman"/>
                <w:b/>
                <w:color w:val="0070C0"/>
                <w:sz w:val="24"/>
                <w:szCs w:val="24"/>
              </w:rPr>
              <w:t>Estrategia F</w:t>
            </w:r>
            <w:r w:rsidR="006D7BC6">
              <w:rPr>
                <w:rFonts w:ascii="Times New Roman" w:hAnsi="Times New Roman" w:cs="Times New Roman"/>
                <w:b/>
                <w:color w:val="0070C0"/>
                <w:sz w:val="24"/>
                <w:szCs w:val="24"/>
              </w:rPr>
              <w:t>A</w:t>
            </w:r>
          </w:p>
          <w:p w14:paraId="1FD260DD" w14:textId="77777777" w:rsidR="00687E72" w:rsidRDefault="00687E72" w:rsidP="00687E72">
            <w:pPr>
              <w:rPr>
                <w:rFonts w:ascii="Times New Roman" w:hAnsi="Times New Roman" w:cs="Times New Roman"/>
                <w:bCs/>
                <w:color w:val="000000"/>
                <w:sz w:val="24"/>
                <w:szCs w:val="24"/>
              </w:rPr>
            </w:pPr>
          </w:p>
          <w:p w14:paraId="55584AE5" w14:textId="2C5471D6" w:rsidR="006D7BC6" w:rsidRPr="006D7BC6" w:rsidRDefault="006D7BC6" w:rsidP="00687E72">
            <w:pPr>
              <w:rPr>
                <w:rFonts w:ascii="Times New Roman" w:hAnsi="Times New Roman" w:cs="Times New Roman"/>
                <w:bCs/>
                <w:color w:val="000000"/>
                <w:sz w:val="20"/>
                <w:szCs w:val="20"/>
              </w:rPr>
            </w:pPr>
            <w:r w:rsidRPr="006D7BC6">
              <w:rPr>
                <w:rFonts w:ascii="Times New Roman" w:hAnsi="Times New Roman" w:cs="Times New Roman"/>
                <w:bCs/>
                <w:color w:val="000000"/>
                <w:sz w:val="20"/>
                <w:szCs w:val="20"/>
              </w:rPr>
              <w:t>F1F2F3A</w:t>
            </w:r>
            <w:r w:rsidR="00371150">
              <w:rPr>
                <w:rFonts w:ascii="Times New Roman" w:hAnsi="Times New Roman" w:cs="Times New Roman"/>
                <w:bCs/>
                <w:color w:val="000000"/>
                <w:sz w:val="20"/>
                <w:szCs w:val="20"/>
              </w:rPr>
              <w:t>1</w:t>
            </w:r>
            <w:r w:rsidRPr="006D7BC6">
              <w:rPr>
                <w:rFonts w:ascii="Times New Roman" w:hAnsi="Times New Roman" w:cs="Times New Roman"/>
                <w:bCs/>
                <w:color w:val="000000"/>
                <w:sz w:val="20"/>
                <w:szCs w:val="20"/>
              </w:rPr>
              <w:t xml:space="preserve">: para hacer frente a la mano de obra barata, se van a </w:t>
            </w:r>
            <w:r w:rsidR="00BE0256" w:rsidRPr="006D7BC6">
              <w:rPr>
                <w:rFonts w:ascii="Times New Roman" w:hAnsi="Times New Roman" w:cs="Times New Roman"/>
                <w:bCs/>
                <w:color w:val="000000"/>
                <w:sz w:val="20"/>
                <w:szCs w:val="20"/>
              </w:rPr>
              <w:t>ofrecer mejor</w:t>
            </w:r>
            <w:r w:rsidRPr="006D7BC6">
              <w:rPr>
                <w:rFonts w:ascii="Times New Roman" w:hAnsi="Times New Roman" w:cs="Times New Roman"/>
                <w:bCs/>
                <w:color w:val="000000"/>
                <w:sz w:val="20"/>
                <w:szCs w:val="20"/>
              </w:rPr>
              <w:t xml:space="preserve"> calidad de la mano de obra en comparación con la competencia y mejores prestaciones de las funciones de la infraestructura implementada respaldada por marcas comerciales certificadas y garantizadas.</w:t>
            </w:r>
          </w:p>
          <w:p w14:paraId="63D14EB4" w14:textId="77777777" w:rsidR="006D7BC6" w:rsidRPr="006D7BC6" w:rsidRDefault="006D7BC6" w:rsidP="00687E72">
            <w:pPr>
              <w:rPr>
                <w:rFonts w:ascii="Times New Roman" w:hAnsi="Times New Roman" w:cs="Times New Roman"/>
                <w:bCs/>
                <w:color w:val="000000"/>
                <w:sz w:val="20"/>
                <w:szCs w:val="20"/>
              </w:rPr>
            </w:pPr>
          </w:p>
          <w:p w14:paraId="7AAA2AF6" w14:textId="0D2CD890" w:rsidR="006D7BC6" w:rsidRDefault="006D7BC6" w:rsidP="00687E72">
            <w:pPr>
              <w:rPr>
                <w:rFonts w:ascii="Times New Roman" w:hAnsi="Times New Roman" w:cs="Times New Roman"/>
                <w:bCs/>
                <w:color w:val="000000"/>
                <w:sz w:val="24"/>
                <w:szCs w:val="24"/>
              </w:rPr>
            </w:pPr>
            <w:r w:rsidRPr="006D7BC6">
              <w:rPr>
                <w:rFonts w:ascii="Times New Roman" w:hAnsi="Times New Roman" w:cs="Times New Roman"/>
                <w:bCs/>
                <w:color w:val="000000"/>
                <w:sz w:val="20"/>
                <w:szCs w:val="20"/>
              </w:rPr>
              <w:t>A</w:t>
            </w:r>
            <w:r w:rsidR="00371150">
              <w:rPr>
                <w:rFonts w:ascii="Times New Roman" w:hAnsi="Times New Roman" w:cs="Times New Roman"/>
                <w:bCs/>
                <w:color w:val="000000"/>
                <w:sz w:val="20"/>
                <w:szCs w:val="20"/>
              </w:rPr>
              <w:t>2</w:t>
            </w:r>
            <w:r w:rsidRPr="006D7BC6">
              <w:rPr>
                <w:rFonts w:ascii="Times New Roman" w:hAnsi="Times New Roman" w:cs="Times New Roman"/>
                <w:bCs/>
                <w:color w:val="000000"/>
                <w:sz w:val="20"/>
                <w:szCs w:val="20"/>
              </w:rPr>
              <w:t>. Seguir con la metodología de trabajo hasta que se consoliden contratos con por lo menos 5 empresas y contar con un capital para alquilar un local en una zona comercial.</w:t>
            </w:r>
          </w:p>
        </w:tc>
        <w:tc>
          <w:tcPr>
            <w:tcW w:w="3117" w:type="dxa"/>
          </w:tcPr>
          <w:p w14:paraId="48F1E0C1" w14:textId="0DA37138" w:rsidR="00371150" w:rsidRDefault="00371150" w:rsidP="00371150">
            <w:pPr>
              <w:jc w:val="center"/>
              <w:rPr>
                <w:rFonts w:ascii="Times New Roman" w:hAnsi="Times New Roman" w:cs="Times New Roman"/>
                <w:b/>
                <w:color w:val="0070C0"/>
                <w:sz w:val="24"/>
                <w:szCs w:val="24"/>
              </w:rPr>
            </w:pPr>
            <w:r w:rsidRPr="00E42526">
              <w:rPr>
                <w:rFonts w:ascii="Times New Roman" w:hAnsi="Times New Roman" w:cs="Times New Roman"/>
                <w:b/>
                <w:color w:val="0070C0"/>
                <w:sz w:val="24"/>
                <w:szCs w:val="24"/>
              </w:rPr>
              <w:t xml:space="preserve">Estrategia </w:t>
            </w:r>
            <w:r>
              <w:rPr>
                <w:rFonts w:ascii="Times New Roman" w:hAnsi="Times New Roman" w:cs="Times New Roman"/>
                <w:b/>
                <w:color w:val="0070C0"/>
                <w:sz w:val="24"/>
                <w:szCs w:val="24"/>
              </w:rPr>
              <w:t>DA</w:t>
            </w:r>
          </w:p>
          <w:p w14:paraId="4E5F4A3F" w14:textId="77777777" w:rsidR="00371150" w:rsidRDefault="00371150" w:rsidP="00371150">
            <w:pPr>
              <w:rPr>
                <w:rFonts w:ascii="Times New Roman" w:hAnsi="Times New Roman" w:cs="Times New Roman"/>
                <w:bCs/>
                <w:color w:val="000000"/>
                <w:sz w:val="20"/>
                <w:szCs w:val="20"/>
              </w:rPr>
            </w:pPr>
          </w:p>
          <w:p w14:paraId="2C7E9AF1" w14:textId="61FD5302" w:rsidR="00371150" w:rsidRDefault="00371150" w:rsidP="00371150">
            <w:pPr>
              <w:rPr>
                <w:rFonts w:ascii="Times New Roman" w:hAnsi="Times New Roman" w:cs="Times New Roman"/>
                <w:bCs/>
                <w:color w:val="000000"/>
                <w:sz w:val="20"/>
                <w:szCs w:val="20"/>
              </w:rPr>
            </w:pPr>
            <w:r>
              <w:rPr>
                <w:rFonts w:ascii="Times New Roman" w:hAnsi="Times New Roman" w:cs="Times New Roman"/>
                <w:bCs/>
                <w:color w:val="000000"/>
                <w:sz w:val="20"/>
                <w:szCs w:val="20"/>
              </w:rPr>
              <w:t>D</w:t>
            </w:r>
            <w:r w:rsidRPr="006D7BC6">
              <w:rPr>
                <w:rFonts w:ascii="Times New Roman" w:hAnsi="Times New Roman" w:cs="Times New Roman"/>
                <w:bCs/>
                <w:color w:val="000000"/>
                <w:sz w:val="20"/>
                <w:szCs w:val="20"/>
              </w:rPr>
              <w:t>1: hacer convenio con un colega de confianza para que realice los soportes que por falta de tiempo no es posible cubrir.</w:t>
            </w:r>
          </w:p>
          <w:p w14:paraId="4E665210" w14:textId="4666FD97" w:rsidR="00371150" w:rsidRDefault="00371150" w:rsidP="00371150">
            <w:pPr>
              <w:rPr>
                <w:rFonts w:ascii="Times New Roman" w:hAnsi="Times New Roman" w:cs="Times New Roman"/>
                <w:bCs/>
                <w:color w:val="000000"/>
                <w:sz w:val="20"/>
                <w:szCs w:val="20"/>
              </w:rPr>
            </w:pPr>
          </w:p>
          <w:p w14:paraId="781B5228" w14:textId="4C1378FF" w:rsidR="00371150" w:rsidRPr="006D7BC6" w:rsidRDefault="00371150" w:rsidP="00371150">
            <w:pPr>
              <w:rPr>
                <w:rFonts w:ascii="Times New Roman" w:hAnsi="Times New Roman" w:cs="Times New Roman"/>
                <w:bCs/>
                <w:color w:val="000000"/>
                <w:sz w:val="20"/>
                <w:szCs w:val="20"/>
              </w:rPr>
            </w:pPr>
            <w:r>
              <w:rPr>
                <w:rFonts w:ascii="Times New Roman" w:hAnsi="Times New Roman" w:cs="Times New Roman"/>
                <w:bCs/>
                <w:color w:val="000000"/>
                <w:sz w:val="20"/>
                <w:szCs w:val="20"/>
              </w:rPr>
              <w:t>A3: crear alianzas con otros profesionales para diversificar servicios y hacer frente a la competencia.</w:t>
            </w:r>
          </w:p>
          <w:p w14:paraId="6D3F1082" w14:textId="77777777" w:rsidR="00687E72" w:rsidRDefault="00687E72" w:rsidP="00371150">
            <w:pPr>
              <w:rPr>
                <w:rFonts w:ascii="Times New Roman" w:hAnsi="Times New Roman" w:cs="Times New Roman"/>
                <w:bCs/>
                <w:color w:val="000000"/>
                <w:sz w:val="24"/>
                <w:szCs w:val="24"/>
              </w:rPr>
            </w:pPr>
          </w:p>
        </w:tc>
      </w:tr>
    </w:tbl>
    <w:p w14:paraId="629DCDBE" w14:textId="77777777" w:rsidR="00280A7A" w:rsidRPr="00280A7A" w:rsidRDefault="00280A7A" w:rsidP="00280A7A">
      <w:pPr>
        <w:rPr>
          <w:rFonts w:ascii="Times New Roman" w:hAnsi="Times New Roman" w:cs="Times New Roman"/>
          <w:bCs/>
          <w:color w:val="000000"/>
          <w:sz w:val="24"/>
          <w:szCs w:val="24"/>
        </w:rPr>
      </w:pPr>
    </w:p>
    <w:p w14:paraId="2F353F95" w14:textId="28D4FA1E" w:rsidR="002A5DAE" w:rsidRDefault="002A5DAE" w:rsidP="000353F8">
      <w:pPr>
        <w:pStyle w:val="Prrafodelista"/>
        <w:rPr>
          <w:rFonts w:ascii="Times New Roman" w:hAnsi="Times New Roman" w:cs="Times New Roman"/>
          <w:bCs/>
          <w:color w:val="000000"/>
          <w:sz w:val="24"/>
          <w:szCs w:val="24"/>
        </w:rPr>
      </w:pPr>
    </w:p>
    <w:p w14:paraId="0D8C1337" w14:textId="44495D5E" w:rsidR="002A5DAE" w:rsidRDefault="008D1656" w:rsidP="008D1656">
      <w:pPr>
        <w:rPr>
          <w:rFonts w:ascii="Times New Roman" w:hAnsi="Times New Roman" w:cs="Times New Roman"/>
          <w:bCs/>
          <w:color w:val="000000"/>
          <w:sz w:val="24"/>
          <w:szCs w:val="24"/>
        </w:rPr>
      </w:pPr>
      <w:r>
        <w:rPr>
          <w:noProof/>
        </w:rPr>
        <w:drawing>
          <wp:inline distT="0" distB="0" distL="0" distR="0" wp14:anchorId="4BB55474" wp14:editId="0675B498">
            <wp:extent cx="5734050" cy="1219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050" cy="1219200"/>
                    </a:xfrm>
                    <a:prstGeom prst="rect">
                      <a:avLst/>
                    </a:prstGeom>
                  </pic:spPr>
                </pic:pic>
              </a:graphicData>
            </a:graphic>
          </wp:inline>
        </w:drawing>
      </w:r>
    </w:p>
    <w:p w14:paraId="4D8FB8FD" w14:textId="5518D09F" w:rsidR="008D1656" w:rsidRDefault="008D1656" w:rsidP="008D1656">
      <w:pPr>
        <w:rPr>
          <w:rFonts w:ascii="Times New Roman" w:hAnsi="Times New Roman" w:cs="Times New Roman"/>
          <w:bCs/>
          <w:color w:val="000000"/>
          <w:sz w:val="24"/>
          <w:szCs w:val="24"/>
        </w:rPr>
      </w:pPr>
    </w:p>
    <w:p w14:paraId="3408494A" w14:textId="60116225" w:rsidR="000E05B0" w:rsidRPr="0065248A" w:rsidRDefault="0065248A" w:rsidP="0065248A">
      <w:pPr>
        <w:jc w:val="both"/>
        <w:rPr>
          <w:rFonts w:ascii="Times New Roman" w:hAnsi="Times New Roman" w:cs="Times New Roman"/>
          <w:color w:val="0D0D0D"/>
          <w:sz w:val="24"/>
          <w:szCs w:val="24"/>
          <w:shd w:val="clear" w:color="auto" w:fill="F9F9F9"/>
        </w:rPr>
      </w:pPr>
      <w:r>
        <w:rPr>
          <w:rFonts w:ascii="Times New Roman" w:hAnsi="Times New Roman" w:cs="Times New Roman"/>
          <w:color w:val="0D0D0D"/>
          <w:sz w:val="24"/>
          <w:szCs w:val="24"/>
          <w:shd w:val="clear" w:color="auto" w:fill="F9F9F9"/>
        </w:rPr>
        <w:lastRenderedPageBreak/>
        <w:t>Con el objetivo de</w:t>
      </w:r>
      <w:r w:rsidRPr="0065248A">
        <w:rPr>
          <w:rFonts w:ascii="Times New Roman" w:hAnsi="Times New Roman" w:cs="Times New Roman"/>
          <w:color w:val="0D0D0D"/>
          <w:sz w:val="24"/>
          <w:szCs w:val="24"/>
          <w:shd w:val="clear" w:color="auto" w:fill="F9F9F9"/>
        </w:rPr>
        <w:t xml:space="preserve"> evaluar el contexto externo o entorno, </w:t>
      </w:r>
      <w:r>
        <w:rPr>
          <w:rFonts w:ascii="Times New Roman" w:hAnsi="Times New Roman" w:cs="Times New Roman"/>
          <w:color w:val="0D0D0D"/>
          <w:sz w:val="24"/>
          <w:szCs w:val="24"/>
          <w:shd w:val="clear" w:color="auto" w:fill="F9F9F9"/>
        </w:rPr>
        <w:t xml:space="preserve">y </w:t>
      </w:r>
      <w:r w:rsidRPr="0065248A">
        <w:rPr>
          <w:rFonts w:ascii="Times New Roman" w:hAnsi="Times New Roman" w:cs="Times New Roman"/>
          <w:color w:val="0D0D0D"/>
          <w:sz w:val="24"/>
          <w:szCs w:val="24"/>
          <w:shd w:val="clear" w:color="auto" w:fill="F9F9F9"/>
        </w:rPr>
        <w:t>ayuda a guiar la observación de los diferentes aspectos que</w:t>
      </w:r>
      <w:r>
        <w:rPr>
          <w:rFonts w:ascii="Times New Roman" w:hAnsi="Times New Roman" w:cs="Times New Roman"/>
          <w:color w:val="0D0D0D"/>
          <w:sz w:val="24"/>
          <w:szCs w:val="24"/>
          <w:shd w:val="clear" w:color="auto" w:fill="F9F9F9"/>
        </w:rPr>
        <w:t xml:space="preserve"> a</w:t>
      </w:r>
      <w:r w:rsidRPr="0065248A">
        <w:rPr>
          <w:rFonts w:ascii="Times New Roman" w:hAnsi="Times New Roman" w:cs="Times New Roman"/>
          <w:color w:val="0D0D0D"/>
          <w:sz w:val="24"/>
          <w:szCs w:val="24"/>
          <w:shd w:val="clear" w:color="auto" w:fill="F9F9F9"/>
        </w:rPr>
        <w:t>fectan positiva o negativamente</w:t>
      </w:r>
      <w:r>
        <w:rPr>
          <w:rFonts w:ascii="Times New Roman" w:hAnsi="Times New Roman" w:cs="Times New Roman"/>
          <w:color w:val="0D0D0D"/>
          <w:sz w:val="24"/>
          <w:szCs w:val="24"/>
          <w:shd w:val="clear" w:color="auto" w:fill="F9F9F9"/>
        </w:rPr>
        <w:t xml:space="preserve"> a TAR-</w:t>
      </w:r>
      <w:proofErr w:type="spellStart"/>
      <w:r>
        <w:rPr>
          <w:rFonts w:ascii="Times New Roman" w:hAnsi="Times New Roman" w:cs="Times New Roman"/>
          <w:color w:val="0D0D0D"/>
          <w:sz w:val="24"/>
          <w:szCs w:val="24"/>
          <w:shd w:val="clear" w:color="auto" w:fill="F9F9F9"/>
        </w:rPr>
        <w:t>get</w:t>
      </w:r>
      <w:proofErr w:type="spellEnd"/>
      <w:r w:rsidRPr="0065248A">
        <w:rPr>
          <w:rFonts w:ascii="Times New Roman" w:hAnsi="Times New Roman" w:cs="Times New Roman"/>
          <w:color w:val="0D0D0D"/>
          <w:sz w:val="24"/>
          <w:szCs w:val="24"/>
          <w:shd w:val="clear" w:color="auto" w:fill="F9F9F9"/>
        </w:rPr>
        <w:t xml:space="preserve">, </w:t>
      </w:r>
      <w:r>
        <w:rPr>
          <w:rFonts w:ascii="Times New Roman" w:hAnsi="Times New Roman" w:cs="Times New Roman"/>
          <w:color w:val="0D0D0D"/>
          <w:sz w:val="24"/>
          <w:szCs w:val="24"/>
          <w:shd w:val="clear" w:color="auto" w:fill="F9F9F9"/>
        </w:rPr>
        <w:t xml:space="preserve">se </w:t>
      </w:r>
      <w:r w:rsidRPr="0065248A">
        <w:rPr>
          <w:rFonts w:ascii="Times New Roman" w:hAnsi="Times New Roman" w:cs="Times New Roman"/>
          <w:color w:val="0D0D0D"/>
          <w:sz w:val="24"/>
          <w:szCs w:val="24"/>
          <w:shd w:val="clear" w:color="auto" w:fill="F9F9F9"/>
        </w:rPr>
        <w:t>p</w:t>
      </w:r>
      <w:r>
        <w:rPr>
          <w:rFonts w:ascii="Times New Roman" w:hAnsi="Times New Roman" w:cs="Times New Roman"/>
          <w:color w:val="0D0D0D"/>
          <w:sz w:val="24"/>
          <w:szCs w:val="24"/>
          <w:shd w:val="clear" w:color="auto" w:fill="F9F9F9"/>
        </w:rPr>
        <w:t>rocura</w:t>
      </w:r>
      <w:r w:rsidRPr="0065248A">
        <w:rPr>
          <w:rFonts w:ascii="Times New Roman" w:hAnsi="Times New Roman" w:cs="Times New Roman"/>
          <w:color w:val="0D0D0D"/>
          <w:sz w:val="24"/>
          <w:szCs w:val="24"/>
          <w:shd w:val="clear" w:color="auto" w:fill="F9F9F9"/>
        </w:rPr>
        <w:t xml:space="preserve"> entender el comportamiento del entorno y su interacción con </w:t>
      </w:r>
      <w:r>
        <w:rPr>
          <w:rFonts w:ascii="Times New Roman" w:hAnsi="Times New Roman" w:cs="Times New Roman"/>
          <w:color w:val="0D0D0D"/>
          <w:sz w:val="24"/>
          <w:szCs w:val="24"/>
          <w:shd w:val="clear" w:color="auto" w:fill="F9F9F9"/>
        </w:rPr>
        <w:t>TAR-</w:t>
      </w:r>
      <w:proofErr w:type="spellStart"/>
      <w:r>
        <w:rPr>
          <w:rFonts w:ascii="Times New Roman" w:hAnsi="Times New Roman" w:cs="Times New Roman"/>
          <w:color w:val="0D0D0D"/>
          <w:sz w:val="24"/>
          <w:szCs w:val="24"/>
          <w:shd w:val="clear" w:color="auto" w:fill="F9F9F9"/>
        </w:rPr>
        <w:t>get</w:t>
      </w:r>
      <w:proofErr w:type="spellEnd"/>
      <w:r w:rsidRPr="0065248A">
        <w:rPr>
          <w:rFonts w:ascii="Times New Roman" w:hAnsi="Times New Roman" w:cs="Times New Roman"/>
          <w:color w:val="0D0D0D"/>
          <w:sz w:val="24"/>
          <w:szCs w:val="24"/>
          <w:shd w:val="clear" w:color="auto" w:fill="F9F9F9"/>
        </w:rPr>
        <w:t xml:space="preserve">, </w:t>
      </w:r>
      <w:r>
        <w:rPr>
          <w:rFonts w:ascii="Times New Roman" w:hAnsi="Times New Roman" w:cs="Times New Roman"/>
          <w:color w:val="0D0D0D"/>
          <w:sz w:val="24"/>
          <w:szCs w:val="24"/>
          <w:shd w:val="clear" w:color="auto" w:fill="F9F9F9"/>
        </w:rPr>
        <w:t>para</w:t>
      </w:r>
      <w:r w:rsidRPr="0065248A">
        <w:rPr>
          <w:rFonts w:ascii="Times New Roman" w:hAnsi="Times New Roman" w:cs="Times New Roman"/>
          <w:color w:val="0D0D0D"/>
          <w:sz w:val="24"/>
          <w:szCs w:val="24"/>
          <w:shd w:val="clear" w:color="auto" w:fill="F9F9F9"/>
        </w:rPr>
        <w:t xml:space="preserve"> apalanca</w:t>
      </w:r>
      <w:r>
        <w:rPr>
          <w:rFonts w:ascii="Times New Roman" w:hAnsi="Times New Roman" w:cs="Times New Roman"/>
          <w:color w:val="0D0D0D"/>
          <w:sz w:val="24"/>
          <w:szCs w:val="24"/>
          <w:shd w:val="clear" w:color="auto" w:fill="F9F9F9"/>
        </w:rPr>
        <w:t>r</w:t>
      </w:r>
      <w:r w:rsidRPr="0065248A">
        <w:rPr>
          <w:rFonts w:ascii="Times New Roman" w:hAnsi="Times New Roman" w:cs="Times New Roman"/>
          <w:color w:val="0D0D0D"/>
          <w:sz w:val="24"/>
          <w:szCs w:val="24"/>
          <w:shd w:val="clear" w:color="auto" w:fill="F9F9F9"/>
        </w:rPr>
        <w:t xml:space="preserve"> una mejor toma de decisiones y la formulación de objetivos más acertados e inteligentes.</w:t>
      </w:r>
    </w:p>
    <w:p w14:paraId="59A4AB30" w14:textId="77777777" w:rsidR="0065248A" w:rsidRDefault="0065248A" w:rsidP="008D1656">
      <w:pPr>
        <w:rPr>
          <w:rFonts w:ascii="Times New Roman" w:hAnsi="Times New Roman" w:cs="Times New Roman"/>
          <w:bCs/>
          <w:color w:val="000000"/>
          <w:sz w:val="24"/>
          <w:szCs w:val="24"/>
        </w:rPr>
      </w:pPr>
    </w:p>
    <w:tbl>
      <w:tblPr>
        <w:tblStyle w:val="Tablaconcuadrcula"/>
        <w:tblW w:w="0" w:type="auto"/>
        <w:tblLook w:val="04A0" w:firstRow="1" w:lastRow="0" w:firstColumn="1" w:lastColumn="0" w:noHBand="0" w:noVBand="1"/>
      </w:tblPr>
      <w:tblGrid>
        <w:gridCol w:w="1971"/>
        <w:gridCol w:w="3717"/>
        <w:gridCol w:w="3662"/>
      </w:tblGrid>
      <w:tr w:rsidR="00CE2942" w:rsidRPr="00CE2942" w14:paraId="063747A2" w14:textId="4CA39F47" w:rsidTr="00CE2942">
        <w:tc>
          <w:tcPr>
            <w:tcW w:w="5688" w:type="dxa"/>
            <w:gridSpan w:val="2"/>
            <w:shd w:val="clear" w:color="auto" w:fill="auto"/>
          </w:tcPr>
          <w:p w14:paraId="6C1BEBF0" w14:textId="4370BFB2" w:rsidR="00CE2942" w:rsidRPr="00CE2942" w:rsidRDefault="00CE2942" w:rsidP="000E05B0">
            <w:pPr>
              <w:jc w:val="center"/>
              <w:rPr>
                <w:rFonts w:ascii="Times New Roman" w:hAnsi="Times New Roman" w:cs="Times New Roman"/>
                <w:b/>
                <w:sz w:val="24"/>
                <w:szCs w:val="24"/>
              </w:rPr>
            </w:pPr>
            <w:r w:rsidRPr="00CE2942">
              <w:rPr>
                <w:rFonts w:ascii="Times New Roman" w:hAnsi="Times New Roman" w:cs="Times New Roman"/>
                <w:b/>
                <w:sz w:val="24"/>
                <w:szCs w:val="24"/>
              </w:rPr>
              <w:t>FACTORES</w:t>
            </w:r>
          </w:p>
        </w:tc>
        <w:tc>
          <w:tcPr>
            <w:tcW w:w="3662" w:type="dxa"/>
            <w:shd w:val="clear" w:color="auto" w:fill="auto"/>
          </w:tcPr>
          <w:p w14:paraId="3C2246ED" w14:textId="5CE48354" w:rsidR="00CE2942" w:rsidRPr="00CE2942" w:rsidRDefault="00CE2942" w:rsidP="000E05B0">
            <w:pPr>
              <w:jc w:val="center"/>
              <w:rPr>
                <w:rFonts w:ascii="Times New Roman" w:hAnsi="Times New Roman" w:cs="Times New Roman"/>
                <w:b/>
                <w:sz w:val="24"/>
                <w:szCs w:val="24"/>
              </w:rPr>
            </w:pPr>
            <w:r w:rsidRPr="00CE2942">
              <w:rPr>
                <w:rFonts w:ascii="Times New Roman" w:hAnsi="Times New Roman" w:cs="Times New Roman"/>
                <w:b/>
                <w:sz w:val="24"/>
                <w:szCs w:val="24"/>
              </w:rPr>
              <w:t>ACCIONES</w:t>
            </w:r>
          </w:p>
        </w:tc>
      </w:tr>
      <w:tr w:rsidR="00CE2942" w:rsidRPr="00CE2942" w14:paraId="67FF2763" w14:textId="0A07CDAA" w:rsidTr="00CE2942">
        <w:tc>
          <w:tcPr>
            <w:tcW w:w="1971" w:type="dxa"/>
            <w:shd w:val="clear" w:color="auto" w:fill="auto"/>
            <w:vAlign w:val="center"/>
          </w:tcPr>
          <w:p w14:paraId="3CA928B6" w14:textId="458F11B2" w:rsidR="00CE2942" w:rsidRPr="00CE2942" w:rsidRDefault="00CE2942" w:rsidP="000E05B0">
            <w:pPr>
              <w:rPr>
                <w:rFonts w:ascii="Times New Roman" w:hAnsi="Times New Roman" w:cs="Times New Roman"/>
                <w:b/>
                <w:sz w:val="24"/>
                <w:szCs w:val="24"/>
              </w:rPr>
            </w:pPr>
            <w:r w:rsidRPr="00CE2942">
              <w:rPr>
                <w:rFonts w:ascii="Times New Roman" w:hAnsi="Times New Roman" w:cs="Times New Roman"/>
                <w:b/>
                <w:sz w:val="24"/>
                <w:szCs w:val="24"/>
              </w:rPr>
              <w:t>Políticos</w:t>
            </w:r>
          </w:p>
          <w:p w14:paraId="11C3C5A1" w14:textId="169A688A" w:rsidR="00CE2942" w:rsidRPr="00CE2942" w:rsidRDefault="00CE2942" w:rsidP="000E05B0">
            <w:pPr>
              <w:rPr>
                <w:rFonts w:ascii="Times New Roman" w:hAnsi="Times New Roman" w:cs="Times New Roman"/>
                <w:b/>
                <w:sz w:val="24"/>
                <w:szCs w:val="24"/>
              </w:rPr>
            </w:pPr>
          </w:p>
        </w:tc>
        <w:tc>
          <w:tcPr>
            <w:tcW w:w="3717" w:type="dxa"/>
            <w:shd w:val="clear" w:color="auto" w:fill="auto"/>
          </w:tcPr>
          <w:p w14:paraId="04673BCA" w14:textId="5EAD51D0" w:rsidR="00CE2942" w:rsidRPr="00CE2942" w:rsidRDefault="00CE2942" w:rsidP="008D1656">
            <w:pPr>
              <w:rPr>
                <w:rFonts w:ascii="Times New Roman" w:hAnsi="Times New Roman" w:cs="Times New Roman"/>
                <w:b/>
                <w:sz w:val="24"/>
                <w:szCs w:val="24"/>
              </w:rPr>
            </w:pPr>
            <w:r w:rsidRPr="00CE2942">
              <w:rPr>
                <w:rFonts w:ascii="Times New Roman" w:hAnsi="Times New Roman" w:cs="Times New Roman"/>
                <w:b/>
                <w:sz w:val="24"/>
                <w:szCs w:val="24"/>
              </w:rPr>
              <w:t>Percepción de seguridad y justicia en Buenaventura y Nivel de Corrupción en lo Público y lo Privado.</w:t>
            </w:r>
          </w:p>
          <w:p w14:paraId="0DE1BF31" w14:textId="77777777" w:rsidR="00CE2942" w:rsidRPr="00CE2942" w:rsidRDefault="00CE2942" w:rsidP="008D1656">
            <w:pPr>
              <w:rPr>
                <w:rFonts w:ascii="Times New Roman" w:hAnsi="Times New Roman" w:cs="Times New Roman"/>
                <w:b/>
                <w:bCs/>
                <w:sz w:val="24"/>
                <w:szCs w:val="24"/>
              </w:rPr>
            </w:pPr>
            <w:r w:rsidRPr="00CE2942">
              <w:rPr>
                <w:rFonts w:ascii="Times New Roman" w:hAnsi="Times New Roman" w:cs="Times New Roman"/>
                <w:sz w:val="24"/>
                <w:szCs w:val="24"/>
              </w:rPr>
              <w:t xml:space="preserve">En un principio fueron la guerrilla la que, a través de su expansión, aprovechó las actividades económicas de la región, especialmente la minería, para obtener algún tipo de financiamiento. De esta forma, los grandes terratenientes sufrieron el cobro de vacunas (impuestos ilegales de la guerrilla) y otro tipo de extorsiones. Luego de que sectores de estos y algunos grandes empresarios se organizan, y las autodefensas buscan fondos para financiarse, el puerto se vuelve el foco de extorsión. La extorsión es empleada como una herramienta para lograr que cargamentos de droga (que financiaban y financian las estructuras ilegales) llegaran a puerto seguro. Si bien, esto tiene un fuerte componente de corrupción, la extorsión es importante como una amenaza para lograr la salida de cargamentos ilegales (y su ingreso también, con armas y dinero). Debido a que, tanto las BACRIM como la guerrilla, tienen presencia en la ciudad, es probable que la presión sea mayor y que no todas las extorsiones sean denunciadas. No obstante, el establecimiento de las BACRIM y la dinámica especial de Buenaventura le ha dado un nuevo aire a esta actividad. Aunque </w:t>
            </w:r>
            <w:r w:rsidRPr="00CE2942">
              <w:rPr>
                <w:rFonts w:ascii="Times New Roman" w:hAnsi="Times New Roman" w:cs="Times New Roman"/>
                <w:sz w:val="24"/>
                <w:szCs w:val="24"/>
              </w:rPr>
              <w:lastRenderedPageBreak/>
              <w:t>las cifras de extorsión actualmente son relativamente bajas comparadas con las de otros departamentos como Antioquia, Bogotá, Santander y Tolima, y los casos que se han presentado son ejecutados por pequeñas bandas, es probable que, con la configuración de la guerrilla y los Rastrojos, que subcontratan a pequeñas bandas, los casos de extorsión se incrementen o por lo menos se mantengan estables</w:t>
            </w:r>
            <w:r w:rsidRPr="00CE2942">
              <w:rPr>
                <w:rFonts w:ascii="Times New Roman" w:hAnsi="Times New Roman" w:cs="Times New Roman"/>
                <w:b/>
                <w:bCs/>
                <w:sz w:val="24"/>
                <w:szCs w:val="24"/>
              </w:rPr>
              <w:t>. Las BACRIM se dedican a extorsionar a los pequeños comerciantes, tenderos y vendedores ambulantes para obtener un pequeño margen de ganancia que les permita autofinanciarse.</w:t>
            </w:r>
          </w:p>
          <w:p w14:paraId="1E8178AC" w14:textId="79395B5A" w:rsidR="00CE2942" w:rsidRPr="00CE2942" w:rsidRDefault="00CE2942" w:rsidP="008D1656">
            <w:pPr>
              <w:rPr>
                <w:rFonts w:ascii="Times New Roman" w:hAnsi="Times New Roman" w:cs="Times New Roman"/>
                <w:sz w:val="24"/>
                <w:szCs w:val="24"/>
              </w:rPr>
            </w:pPr>
          </w:p>
        </w:tc>
        <w:tc>
          <w:tcPr>
            <w:tcW w:w="3662" w:type="dxa"/>
            <w:shd w:val="clear" w:color="auto" w:fill="auto"/>
          </w:tcPr>
          <w:p w14:paraId="6869A4E2" w14:textId="28728455" w:rsidR="00CE2942" w:rsidRPr="00CE2942" w:rsidRDefault="00CE2942" w:rsidP="008D1656">
            <w:pPr>
              <w:rPr>
                <w:rFonts w:ascii="Times New Roman" w:hAnsi="Times New Roman" w:cs="Times New Roman"/>
                <w:b/>
                <w:sz w:val="24"/>
                <w:szCs w:val="24"/>
              </w:rPr>
            </w:pPr>
            <w:r w:rsidRPr="00CE2942">
              <w:rPr>
                <w:rFonts w:ascii="Times New Roman" w:hAnsi="Times New Roman" w:cs="Times New Roman"/>
                <w:sz w:val="24"/>
                <w:szCs w:val="24"/>
              </w:rPr>
              <w:lastRenderedPageBreak/>
              <w:t>Esto dificulta el establecimiento de TAR-</w:t>
            </w:r>
            <w:proofErr w:type="spellStart"/>
            <w:r w:rsidRPr="00CE2942">
              <w:rPr>
                <w:rFonts w:ascii="Times New Roman" w:hAnsi="Times New Roman" w:cs="Times New Roman"/>
                <w:sz w:val="24"/>
                <w:szCs w:val="24"/>
              </w:rPr>
              <w:t>get</w:t>
            </w:r>
            <w:proofErr w:type="spellEnd"/>
            <w:r w:rsidRPr="00CE2942">
              <w:rPr>
                <w:rFonts w:ascii="Times New Roman" w:hAnsi="Times New Roman" w:cs="Times New Roman"/>
                <w:sz w:val="24"/>
                <w:szCs w:val="24"/>
              </w:rPr>
              <w:t xml:space="preserve"> en un local comercial en ciertas áreas de la ciudad. Se debe procurar la ubicación en una zona comercial menos propensa a extorsiones o vacunas.</w:t>
            </w:r>
          </w:p>
        </w:tc>
      </w:tr>
      <w:tr w:rsidR="00CE2942" w:rsidRPr="00CE2942" w14:paraId="29345F66" w14:textId="37E75FCC" w:rsidTr="00CE2942">
        <w:tc>
          <w:tcPr>
            <w:tcW w:w="1971" w:type="dxa"/>
            <w:shd w:val="clear" w:color="auto" w:fill="auto"/>
            <w:vAlign w:val="center"/>
          </w:tcPr>
          <w:p w14:paraId="46756DAC" w14:textId="1CA6ADE3" w:rsidR="00CE2942" w:rsidRPr="00CE2942" w:rsidRDefault="00CE2942" w:rsidP="000E05B0">
            <w:pPr>
              <w:rPr>
                <w:rFonts w:ascii="Times New Roman" w:hAnsi="Times New Roman" w:cs="Times New Roman"/>
                <w:b/>
                <w:sz w:val="24"/>
                <w:szCs w:val="24"/>
              </w:rPr>
            </w:pPr>
            <w:r w:rsidRPr="00CE2942">
              <w:rPr>
                <w:rFonts w:ascii="Times New Roman" w:hAnsi="Times New Roman" w:cs="Times New Roman"/>
                <w:b/>
                <w:sz w:val="24"/>
                <w:szCs w:val="24"/>
              </w:rPr>
              <w:t>Económicos</w:t>
            </w:r>
          </w:p>
          <w:p w14:paraId="4296F70D" w14:textId="408B98E5" w:rsidR="00CE2942" w:rsidRPr="00CE2942" w:rsidRDefault="00CE2942" w:rsidP="000E05B0">
            <w:pPr>
              <w:rPr>
                <w:rFonts w:ascii="Times New Roman" w:hAnsi="Times New Roman" w:cs="Times New Roman"/>
                <w:b/>
                <w:sz w:val="24"/>
                <w:szCs w:val="24"/>
              </w:rPr>
            </w:pPr>
          </w:p>
        </w:tc>
        <w:tc>
          <w:tcPr>
            <w:tcW w:w="3717" w:type="dxa"/>
            <w:shd w:val="clear" w:color="auto" w:fill="auto"/>
          </w:tcPr>
          <w:p w14:paraId="4FD9BC59" w14:textId="77777777" w:rsidR="00CE2942" w:rsidRPr="00CE2942" w:rsidRDefault="00CE2942" w:rsidP="008D1656">
            <w:pPr>
              <w:rPr>
                <w:rFonts w:ascii="Times New Roman" w:hAnsi="Times New Roman" w:cs="Times New Roman"/>
                <w:sz w:val="24"/>
                <w:szCs w:val="24"/>
              </w:rPr>
            </w:pPr>
            <w:r w:rsidRPr="00CE2942">
              <w:rPr>
                <w:rFonts w:ascii="Times New Roman" w:hAnsi="Times New Roman" w:cs="Times New Roman"/>
                <w:sz w:val="24"/>
                <w:szCs w:val="24"/>
              </w:rPr>
              <w:t xml:space="preserve">En la ciudad de Buenaventura existen tres principales empleadores legales: el puerto (que cada vez requiere menos de mano de obra), el gobierno local y la industria pesquera. Ninguno de estos puede generar más ofertas de empleo en el futuro próximo y de hecho la industria pesquera se está contrayendo. Es importante resaltar, que gran parte de la riqueza creada por el puerto no se queda en </w:t>
            </w:r>
            <w:proofErr w:type="gramStart"/>
            <w:r w:rsidRPr="00CE2942">
              <w:rPr>
                <w:rFonts w:ascii="Times New Roman" w:hAnsi="Times New Roman" w:cs="Times New Roman"/>
                <w:sz w:val="24"/>
                <w:szCs w:val="24"/>
              </w:rPr>
              <w:t>Buenaventura</w:t>
            </w:r>
            <w:proofErr w:type="gramEnd"/>
            <w:r w:rsidRPr="00CE2942">
              <w:rPr>
                <w:rFonts w:ascii="Times New Roman" w:hAnsi="Times New Roman" w:cs="Times New Roman"/>
                <w:sz w:val="24"/>
                <w:szCs w:val="24"/>
              </w:rPr>
              <w:t xml:space="preserve"> sino que emigra hacia Cali. </w:t>
            </w:r>
          </w:p>
          <w:p w14:paraId="349091C1" w14:textId="64FB1F79" w:rsidR="00CE2942" w:rsidRPr="00CE2942" w:rsidRDefault="00CE2942" w:rsidP="008D1656">
            <w:pPr>
              <w:rPr>
                <w:rFonts w:ascii="Times New Roman" w:hAnsi="Times New Roman" w:cs="Times New Roman"/>
                <w:bCs/>
                <w:sz w:val="24"/>
                <w:szCs w:val="24"/>
              </w:rPr>
            </w:pPr>
          </w:p>
        </w:tc>
        <w:tc>
          <w:tcPr>
            <w:tcW w:w="3662" w:type="dxa"/>
            <w:shd w:val="clear" w:color="auto" w:fill="auto"/>
          </w:tcPr>
          <w:p w14:paraId="4252EBF4" w14:textId="10F35E7E" w:rsidR="00CE2942" w:rsidRPr="00CE2942" w:rsidRDefault="00CE2942" w:rsidP="008D1656">
            <w:pPr>
              <w:rPr>
                <w:rFonts w:ascii="Times New Roman" w:hAnsi="Times New Roman" w:cs="Times New Roman"/>
                <w:sz w:val="24"/>
                <w:szCs w:val="24"/>
              </w:rPr>
            </w:pPr>
            <w:r w:rsidRPr="00CE2942">
              <w:rPr>
                <w:rFonts w:ascii="Times New Roman" w:hAnsi="Times New Roman" w:cs="Times New Roman"/>
                <w:bCs/>
                <w:sz w:val="24"/>
                <w:szCs w:val="24"/>
              </w:rPr>
              <w:t>TAR-</w:t>
            </w:r>
            <w:proofErr w:type="spellStart"/>
            <w:r w:rsidRPr="00CE2942">
              <w:rPr>
                <w:rFonts w:ascii="Times New Roman" w:hAnsi="Times New Roman" w:cs="Times New Roman"/>
                <w:bCs/>
                <w:sz w:val="24"/>
                <w:szCs w:val="24"/>
              </w:rPr>
              <w:t>get</w:t>
            </w:r>
            <w:proofErr w:type="spellEnd"/>
            <w:r w:rsidRPr="00CE2942">
              <w:rPr>
                <w:rFonts w:ascii="Times New Roman" w:hAnsi="Times New Roman" w:cs="Times New Roman"/>
                <w:bCs/>
                <w:sz w:val="24"/>
                <w:szCs w:val="24"/>
              </w:rPr>
              <w:t xml:space="preserve"> enfocará sus servicios a empresas y particulares, siendo su principal objetivo las empresas por la actual situación económica de la región.</w:t>
            </w:r>
          </w:p>
        </w:tc>
      </w:tr>
      <w:tr w:rsidR="00CE2942" w:rsidRPr="00CE2942" w14:paraId="70505571" w14:textId="0232B720" w:rsidTr="00CE2942">
        <w:tc>
          <w:tcPr>
            <w:tcW w:w="1971" w:type="dxa"/>
            <w:shd w:val="clear" w:color="auto" w:fill="auto"/>
            <w:vAlign w:val="center"/>
          </w:tcPr>
          <w:p w14:paraId="0822F2A2" w14:textId="225DC8C9" w:rsidR="00CE2942" w:rsidRPr="00CE2942" w:rsidRDefault="00CE2942" w:rsidP="000E05B0">
            <w:pPr>
              <w:rPr>
                <w:rFonts w:ascii="Times New Roman" w:hAnsi="Times New Roman" w:cs="Times New Roman"/>
                <w:b/>
                <w:sz w:val="24"/>
                <w:szCs w:val="24"/>
              </w:rPr>
            </w:pPr>
            <w:r w:rsidRPr="00CE2942">
              <w:rPr>
                <w:rFonts w:ascii="Times New Roman" w:hAnsi="Times New Roman" w:cs="Times New Roman"/>
                <w:b/>
                <w:sz w:val="24"/>
                <w:szCs w:val="24"/>
              </w:rPr>
              <w:t>Sociales y culturales</w:t>
            </w:r>
          </w:p>
          <w:p w14:paraId="593C8E11" w14:textId="21FD2937" w:rsidR="00CE2942" w:rsidRPr="00CE2942" w:rsidRDefault="00CE2942" w:rsidP="000E05B0">
            <w:pPr>
              <w:rPr>
                <w:rFonts w:ascii="Times New Roman" w:hAnsi="Times New Roman" w:cs="Times New Roman"/>
                <w:b/>
                <w:sz w:val="24"/>
                <w:szCs w:val="24"/>
              </w:rPr>
            </w:pPr>
          </w:p>
        </w:tc>
        <w:tc>
          <w:tcPr>
            <w:tcW w:w="3717" w:type="dxa"/>
            <w:shd w:val="clear" w:color="auto" w:fill="auto"/>
          </w:tcPr>
          <w:p w14:paraId="5CA4A03E" w14:textId="421DC2FA" w:rsidR="00CE2942" w:rsidRPr="00CE2942" w:rsidRDefault="00CE2942" w:rsidP="00AF22ED">
            <w:pPr>
              <w:rPr>
                <w:rFonts w:ascii="Times New Roman" w:hAnsi="Times New Roman" w:cs="Times New Roman"/>
                <w:sz w:val="24"/>
                <w:szCs w:val="24"/>
              </w:rPr>
            </w:pPr>
            <w:r w:rsidRPr="00CE2942">
              <w:rPr>
                <w:rFonts w:ascii="Times New Roman" w:hAnsi="Times New Roman" w:cs="Times New Roman"/>
                <w:sz w:val="24"/>
                <w:szCs w:val="24"/>
              </w:rPr>
              <w:t>Según el DANE, en el año 2008, el municipio tenía 348.951 habitantes, pero los cálculos no tienen en cuenta a la población que no tiene acceso a servicios públicos (34% de la población), por lo cual se puede estar hablando de que la población real llega al medio millón. De esta población, la mayoría vive en el casco urbano y sólo un 11% en la parte rural.</w:t>
            </w:r>
          </w:p>
          <w:p w14:paraId="1160A40A" w14:textId="77777777" w:rsidR="00CE2942" w:rsidRPr="00CE2942" w:rsidRDefault="00CE2942" w:rsidP="00AF22ED">
            <w:pPr>
              <w:rPr>
                <w:rFonts w:ascii="Times New Roman" w:hAnsi="Times New Roman" w:cs="Times New Roman"/>
                <w:sz w:val="24"/>
                <w:szCs w:val="24"/>
              </w:rPr>
            </w:pPr>
            <w:r w:rsidRPr="00CE2942">
              <w:rPr>
                <w:rFonts w:ascii="Times New Roman" w:hAnsi="Times New Roman" w:cs="Times New Roman"/>
                <w:sz w:val="24"/>
                <w:szCs w:val="24"/>
              </w:rPr>
              <w:lastRenderedPageBreak/>
              <w:t xml:space="preserve">Buenaventura hace parte del Valle del Cauca; departamento donde se encuentra localizado uno de los principales puertos marítimos de Colombia, al contar con una óptima ubicación geográfica en el Océano Pacifico y estar cerca del Canal de Panamá, aspecto que le significa ser un puerto con muchas ventajas geográficas gracias al tráfico de carga que se presenta en esta zona del pacífico colombiano. Según un análisis realizado en el Diario Portafolio (2014), la Sociedad Portuaria de Buenaventura mueve aproximadamente el 32% del total de la carga movilizada en los diez puertos de Colombia y por este motivo juega un papel muy importante en el desarrollo global de la industria colombiana. Es importante mencionar que el Puerto no es el único medio por el cual esta ciudad obtiene ingresos, debido a que también tienen otras actividades como la pesca y la agricultura que pueden no tener la misma participación en la economía de la ciudad, pero de una u otra forma ayudan a su desarrollo. Del mismo modo que aportan a la economía, se ven afectadas por la problemática de seguridad y pobreza que vive la región. </w:t>
            </w:r>
          </w:p>
          <w:p w14:paraId="0322FCFE" w14:textId="57946B6D" w:rsidR="00CE2942" w:rsidRPr="00CE2942" w:rsidRDefault="00CE2942" w:rsidP="00AF22ED">
            <w:pPr>
              <w:rPr>
                <w:rFonts w:ascii="Times New Roman" w:hAnsi="Times New Roman" w:cs="Times New Roman"/>
                <w:sz w:val="24"/>
                <w:szCs w:val="24"/>
              </w:rPr>
            </w:pPr>
          </w:p>
        </w:tc>
        <w:tc>
          <w:tcPr>
            <w:tcW w:w="3662" w:type="dxa"/>
            <w:shd w:val="clear" w:color="auto" w:fill="auto"/>
          </w:tcPr>
          <w:p w14:paraId="6EA8050A" w14:textId="73EA2476" w:rsidR="00CE2942" w:rsidRPr="00CE2942" w:rsidRDefault="00CE2942" w:rsidP="00AF22ED">
            <w:pPr>
              <w:rPr>
                <w:rFonts w:ascii="Times New Roman" w:hAnsi="Times New Roman" w:cs="Times New Roman"/>
                <w:sz w:val="24"/>
                <w:szCs w:val="24"/>
              </w:rPr>
            </w:pPr>
            <w:r w:rsidRPr="00CE2942">
              <w:rPr>
                <w:rFonts w:ascii="Times New Roman" w:hAnsi="Times New Roman" w:cs="Times New Roman"/>
                <w:sz w:val="24"/>
                <w:szCs w:val="24"/>
              </w:rPr>
              <w:lastRenderedPageBreak/>
              <w:t>Se debe intentar llegar a sectores específicos donde hay clientes potenciales para ofrecer los servicios de TAR-</w:t>
            </w:r>
            <w:proofErr w:type="spellStart"/>
            <w:r w:rsidRPr="00CE2942">
              <w:rPr>
                <w:rFonts w:ascii="Times New Roman" w:hAnsi="Times New Roman" w:cs="Times New Roman"/>
                <w:sz w:val="24"/>
                <w:szCs w:val="24"/>
              </w:rPr>
              <w:t>get</w:t>
            </w:r>
            <w:proofErr w:type="spellEnd"/>
            <w:r w:rsidRPr="00CE2942">
              <w:rPr>
                <w:rFonts w:ascii="Times New Roman" w:hAnsi="Times New Roman" w:cs="Times New Roman"/>
                <w:sz w:val="24"/>
                <w:szCs w:val="24"/>
              </w:rPr>
              <w:t xml:space="preserve"> teniendo en cuenta que la mayoría de estos sectores ya tienen contratados servicios en área de tecnología por parte de empresas muy bien constituidas. Por otro </w:t>
            </w:r>
            <w:proofErr w:type="gramStart"/>
            <w:r w:rsidRPr="00CE2942">
              <w:rPr>
                <w:rFonts w:ascii="Times New Roman" w:hAnsi="Times New Roman" w:cs="Times New Roman"/>
                <w:sz w:val="24"/>
                <w:szCs w:val="24"/>
              </w:rPr>
              <w:t>lado</w:t>
            </w:r>
            <w:proofErr w:type="gramEnd"/>
            <w:r w:rsidRPr="00CE2942">
              <w:rPr>
                <w:rFonts w:ascii="Times New Roman" w:hAnsi="Times New Roman" w:cs="Times New Roman"/>
                <w:sz w:val="24"/>
                <w:szCs w:val="24"/>
              </w:rPr>
              <w:t xml:space="preserve"> se quiere aportar a la comunidad con servicios accesibles.</w:t>
            </w:r>
          </w:p>
        </w:tc>
      </w:tr>
      <w:tr w:rsidR="00CE2942" w:rsidRPr="00CE2942" w14:paraId="7F69F1ED" w14:textId="3ED6363D" w:rsidTr="00CE2942">
        <w:tc>
          <w:tcPr>
            <w:tcW w:w="1971" w:type="dxa"/>
            <w:shd w:val="clear" w:color="auto" w:fill="auto"/>
            <w:vAlign w:val="center"/>
          </w:tcPr>
          <w:p w14:paraId="3339D6A1" w14:textId="02EC7E2C" w:rsidR="00CE2942" w:rsidRPr="00CE2942" w:rsidRDefault="00CE2942" w:rsidP="000E05B0">
            <w:pPr>
              <w:rPr>
                <w:rFonts w:ascii="Times New Roman" w:hAnsi="Times New Roman" w:cs="Times New Roman"/>
                <w:b/>
                <w:sz w:val="24"/>
                <w:szCs w:val="24"/>
              </w:rPr>
            </w:pPr>
            <w:r w:rsidRPr="00CE2942">
              <w:rPr>
                <w:rFonts w:ascii="Times New Roman" w:hAnsi="Times New Roman" w:cs="Times New Roman"/>
                <w:b/>
                <w:sz w:val="24"/>
                <w:szCs w:val="24"/>
              </w:rPr>
              <w:t>Tecnológicos</w:t>
            </w:r>
          </w:p>
          <w:p w14:paraId="54EAC098" w14:textId="3FC2E78D" w:rsidR="00CE2942" w:rsidRPr="00CE2942" w:rsidRDefault="00CE2942" w:rsidP="000E05B0">
            <w:pPr>
              <w:rPr>
                <w:rFonts w:ascii="Times New Roman" w:hAnsi="Times New Roman" w:cs="Times New Roman"/>
                <w:b/>
                <w:sz w:val="24"/>
                <w:szCs w:val="24"/>
              </w:rPr>
            </w:pPr>
          </w:p>
        </w:tc>
        <w:tc>
          <w:tcPr>
            <w:tcW w:w="3717" w:type="dxa"/>
            <w:shd w:val="clear" w:color="auto" w:fill="auto"/>
          </w:tcPr>
          <w:p w14:paraId="0D6C7E1D" w14:textId="77777777" w:rsidR="00734868" w:rsidRPr="00734868" w:rsidRDefault="00734868" w:rsidP="00734868">
            <w:pPr>
              <w:rPr>
                <w:rFonts w:ascii="Times New Roman" w:hAnsi="Times New Roman" w:cs="Times New Roman"/>
                <w:bCs/>
                <w:sz w:val="24"/>
                <w:szCs w:val="24"/>
              </w:rPr>
            </w:pPr>
            <w:r w:rsidRPr="00734868">
              <w:rPr>
                <w:rFonts w:ascii="Times New Roman" w:hAnsi="Times New Roman" w:cs="Times New Roman"/>
                <w:bCs/>
                <w:sz w:val="24"/>
                <w:szCs w:val="24"/>
              </w:rPr>
              <w:t>Las terminales portuarias están enfocando sus esfuerzos en mejorar su conectividad y en encontrar medios más eficientes para la transición a procesos automatizados.</w:t>
            </w:r>
          </w:p>
          <w:p w14:paraId="162ED323" w14:textId="77777777" w:rsidR="00734868" w:rsidRPr="00734868" w:rsidRDefault="00734868" w:rsidP="00734868">
            <w:pPr>
              <w:rPr>
                <w:rFonts w:ascii="Times New Roman" w:hAnsi="Times New Roman" w:cs="Times New Roman"/>
                <w:bCs/>
                <w:sz w:val="24"/>
                <w:szCs w:val="24"/>
              </w:rPr>
            </w:pPr>
          </w:p>
          <w:p w14:paraId="1D66ACD3" w14:textId="77777777" w:rsidR="00734868" w:rsidRPr="00734868" w:rsidRDefault="00734868" w:rsidP="00734868">
            <w:pPr>
              <w:rPr>
                <w:rFonts w:ascii="Times New Roman" w:hAnsi="Times New Roman" w:cs="Times New Roman"/>
                <w:bCs/>
                <w:sz w:val="24"/>
                <w:szCs w:val="24"/>
              </w:rPr>
            </w:pPr>
            <w:r w:rsidRPr="00734868">
              <w:rPr>
                <w:rFonts w:ascii="Times New Roman" w:hAnsi="Times New Roman" w:cs="Times New Roman"/>
                <w:bCs/>
                <w:sz w:val="24"/>
                <w:szCs w:val="24"/>
              </w:rPr>
              <w:t>Las plataformas basadas en implementación en la nube junto con el internet de las cosas (</w:t>
            </w:r>
            <w:proofErr w:type="spellStart"/>
            <w:r w:rsidRPr="00734868">
              <w:rPr>
                <w:rFonts w:ascii="Times New Roman" w:hAnsi="Times New Roman" w:cs="Times New Roman"/>
                <w:bCs/>
                <w:sz w:val="24"/>
                <w:szCs w:val="24"/>
              </w:rPr>
              <w:t>IoT</w:t>
            </w:r>
            <w:proofErr w:type="spellEnd"/>
            <w:r w:rsidRPr="00734868">
              <w:rPr>
                <w:rFonts w:ascii="Times New Roman" w:hAnsi="Times New Roman" w:cs="Times New Roman"/>
                <w:bCs/>
                <w:sz w:val="24"/>
                <w:szCs w:val="24"/>
              </w:rPr>
              <w:t xml:space="preserve">) con las tecnologías que están </w:t>
            </w:r>
            <w:r w:rsidRPr="00734868">
              <w:rPr>
                <w:rFonts w:ascii="Times New Roman" w:hAnsi="Times New Roman" w:cs="Times New Roman"/>
                <w:bCs/>
                <w:sz w:val="24"/>
                <w:szCs w:val="24"/>
              </w:rPr>
              <w:lastRenderedPageBreak/>
              <w:t>apropiando los operadores portuarios.</w:t>
            </w:r>
          </w:p>
          <w:p w14:paraId="0700DC98" w14:textId="77777777" w:rsidR="00734868" w:rsidRPr="00734868" w:rsidRDefault="00734868" w:rsidP="00734868">
            <w:pPr>
              <w:rPr>
                <w:rFonts w:ascii="Times New Roman" w:hAnsi="Times New Roman" w:cs="Times New Roman"/>
                <w:bCs/>
                <w:sz w:val="24"/>
                <w:szCs w:val="24"/>
              </w:rPr>
            </w:pPr>
          </w:p>
          <w:p w14:paraId="07F68162" w14:textId="77777777" w:rsidR="00734868" w:rsidRPr="00734868" w:rsidRDefault="00734868" w:rsidP="00734868">
            <w:pPr>
              <w:rPr>
                <w:rFonts w:ascii="Times New Roman" w:hAnsi="Times New Roman" w:cs="Times New Roman"/>
                <w:bCs/>
                <w:sz w:val="24"/>
                <w:szCs w:val="24"/>
              </w:rPr>
            </w:pPr>
            <w:r w:rsidRPr="00734868">
              <w:rPr>
                <w:rFonts w:ascii="Times New Roman" w:hAnsi="Times New Roman" w:cs="Times New Roman"/>
                <w:bCs/>
                <w:sz w:val="24"/>
                <w:szCs w:val="24"/>
              </w:rPr>
              <w:t>El objetivo de este sector es hacer realidad los puertos “inteligentes” aplicando las tecnologías emergentes de la transformación digital.</w:t>
            </w:r>
          </w:p>
          <w:p w14:paraId="16CE3CDC" w14:textId="77777777" w:rsidR="00734868" w:rsidRPr="00734868" w:rsidRDefault="00734868" w:rsidP="00734868">
            <w:pPr>
              <w:rPr>
                <w:rFonts w:ascii="Times New Roman" w:hAnsi="Times New Roman" w:cs="Times New Roman"/>
                <w:bCs/>
                <w:sz w:val="24"/>
                <w:szCs w:val="24"/>
              </w:rPr>
            </w:pPr>
          </w:p>
          <w:p w14:paraId="010184E1" w14:textId="77777777" w:rsidR="00734868" w:rsidRPr="00734868" w:rsidRDefault="00734868" w:rsidP="00734868">
            <w:pPr>
              <w:rPr>
                <w:rFonts w:ascii="Times New Roman" w:hAnsi="Times New Roman" w:cs="Times New Roman"/>
                <w:bCs/>
                <w:sz w:val="24"/>
                <w:szCs w:val="24"/>
              </w:rPr>
            </w:pPr>
            <w:r w:rsidRPr="00734868">
              <w:rPr>
                <w:rFonts w:ascii="Times New Roman" w:hAnsi="Times New Roman" w:cs="Times New Roman"/>
                <w:bCs/>
                <w:sz w:val="24"/>
                <w:szCs w:val="24"/>
              </w:rPr>
              <w:t xml:space="preserve">Las bondades de la conectividad en la nube están abriendo un abanico enorme de posibilidades para la implementación de sistemas </w:t>
            </w:r>
            <w:proofErr w:type="spellStart"/>
            <w:r w:rsidRPr="00734868">
              <w:rPr>
                <w:rFonts w:ascii="Times New Roman" w:hAnsi="Times New Roman" w:cs="Times New Roman"/>
                <w:bCs/>
                <w:sz w:val="24"/>
                <w:szCs w:val="24"/>
              </w:rPr>
              <w:t>IoT</w:t>
            </w:r>
            <w:proofErr w:type="spellEnd"/>
            <w:r w:rsidRPr="00734868">
              <w:rPr>
                <w:rFonts w:ascii="Times New Roman" w:hAnsi="Times New Roman" w:cs="Times New Roman"/>
                <w:bCs/>
                <w:sz w:val="24"/>
                <w:szCs w:val="24"/>
              </w:rPr>
              <w:t xml:space="preserve"> que permitirán comunicaciones masivas con grandes cantidades de datos en tiempo real hace pocos años eran impensadas.</w:t>
            </w:r>
          </w:p>
          <w:p w14:paraId="32536279" w14:textId="77777777" w:rsidR="00734868" w:rsidRPr="00734868" w:rsidRDefault="00734868" w:rsidP="00734868">
            <w:pPr>
              <w:rPr>
                <w:rFonts w:ascii="Times New Roman" w:hAnsi="Times New Roman" w:cs="Times New Roman"/>
                <w:bCs/>
                <w:sz w:val="24"/>
                <w:szCs w:val="24"/>
              </w:rPr>
            </w:pPr>
          </w:p>
          <w:p w14:paraId="43F59D07" w14:textId="77777777" w:rsidR="00734868" w:rsidRPr="00734868" w:rsidRDefault="00734868" w:rsidP="00734868">
            <w:pPr>
              <w:rPr>
                <w:rFonts w:ascii="Times New Roman" w:hAnsi="Times New Roman" w:cs="Times New Roman"/>
                <w:bCs/>
                <w:sz w:val="24"/>
                <w:szCs w:val="24"/>
              </w:rPr>
            </w:pPr>
            <w:r w:rsidRPr="00734868">
              <w:rPr>
                <w:rFonts w:ascii="Times New Roman" w:hAnsi="Times New Roman" w:cs="Times New Roman"/>
                <w:bCs/>
                <w:sz w:val="24"/>
                <w:szCs w:val="24"/>
              </w:rPr>
              <w:t>Esto facilitará en gran medida la comunicación entre los operadores portuarios, los buques y los proveedores de servicios externos, lo que aumentará la eficiencia y la productividad de esta economía.</w:t>
            </w:r>
          </w:p>
          <w:p w14:paraId="4095F3CE" w14:textId="77777777" w:rsidR="00734868" w:rsidRPr="00734868" w:rsidRDefault="00734868" w:rsidP="00734868">
            <w:pPr>
              <w:rPr>
                <w:rFonts w:ascii="Times New Roman" w:hAnsi="Times New Roman" w:cs="Times New Roman"/>
                <w:bCs/>
                <w:sz w:val="24"/>
                <w:szCs w:val="24"/>
              </w:rPr>
            </w:pPr>
          </w:p>
          <w:p w14:paraId="647BF47A" w14:textId="77777777" w:rsidR="00734868" w:rsidRPr="00734868" w:rsidRDefault="00734868" w:rsidP="00734868">
            <w:pPr>
              <w:rPr>
                <w:rFonts w:ascii="Times New Roman" w:hAnsi="Times New Roman" w:cs="Times New Roman"/>
                <w:bCs/>
                <w:sz w:val="24"/>
                <w:szCs w:val="24"/>
              </w:rPr>
            </w:pPr>
            <w:r w:rsidRPr="00734868">
              <w:rPr>
                <w:rFonts w:ascii="Times New Roman" w:hAnsi="Times New Roman" w:cs="Times New Roman"/>
                <w:bCs/>
                <w:sz w:val="24"/>
                <w:szCs w:val="24"/>
              </w:rPr>
              <w:t>Aunque los sectores marítimo y portuario han tenido una tendencia a ser tradicionales en sus procesos y no acostumbran a implementar procesos o tecnologías disruptivas, en los últimos años esta tendencia ha venido tomando un rumbo distinto.</w:t>
            </w:r>
          </w:p>
          <w:p w14:paraId="025ECE7B" w14:textId="77777777" w:rsidR="00734868" w:rsidRPr="00734868" w:rsidRDefault="00734868" w:rsidP="00734868">
            <w:pPr>
              <w:rPr>
                <w:rFonts w:ascii="Times New Roman" w:hAnsi="Times New Roman" w:cs="Times New Roman"/>
                <w:bCs/>
                <w:sz w:val="24"/>
                <w:szCs w:val="24"/>
              </w:rPr>
            </w:pPr>
          </w:p>
          <w:p w14:paraId="4CEB7164" w14:textId="0A23F637" w:rsidR="00CE2942" w:rsidRPr="00CE2942" w:rsidRDefault="00734868" w:rsidP="00734868">
            <w:pPr>
              <w:rPr>
                <w:rFonts w:ascii="Times New Roman" w:hAnsi="Times New Roman" w:cs="Times New Roman"/>
                <w:bCs/>
                <w:sz w:val="24"/>
                <w:szCs w:val="24"/>
              </w:rPr>
            </w:pPr>
            <w:r w:rsidRPr="00734868">
              <w:rPr>
                <w:rFonts w:ascii="Times New Roman" w:hAnsi="Times New Roman" w:cs="Times New Roman"/>
                <w:bCs/>
                <w:sz w:val="24"/>
                <w:szCs w:val="24"/>
              </w:rPr>
              <w:t>Las compañías se han dado cuenta que este es el primer paso para lograr construir los verdaderos puertos “inteligentes”, y han comprendido las enormes ventajas de adoptar este tipo de soluciones digitales.</w:t>
            </w:r>
          </w:p>
        </w:tc>
        <w:tc>
          <w:tcPr>
            <w:tcW w:w="3662" w:type="dxa"/>
            <w:shd w:val="clear" w:color="auto" w:fill="auto"/>
          </w:tcPr>
          <w:p w14:paraId="3AEB9867" w14:textId="00B1BF53" w:rsidR="00CE2942" w:rsidRPr="00CE2942" w:rsidRDefault="00734868" w:rsidP="008D1656">
            <w:pPr>
              <w:rPr>
                <w:rFonts w:ascii="Times New Roman" w:hAnsi="Times New Roman" w:cs="Times New Roman"/>
                <w:bCs/>
                <w:sz w:val="24"/>
                <w:szCs w:val="24"/>
              </w:rPr>
            </w:pPr>
            <w:r>
              <w:rPr>
                <w:rFonts w:ascii="Times New Roman" w:hAnsi="Times New Roman" w:cs="Times New Roman"/>
                <w:bCs/>
                <w:sz w:val="24"/>
                <w:szCs w:val="24"/>
              </w:rPr>
              <w:lastRenderedPageBreak/>
              <w:t xml:space="preserve">El primer para participar en este mercado </w:t>
            </w:r>
            <w:r w:rsidR="00FA780E">
              <w:rPr>
                <w:rFonts w:ascii="Times New Roman" w:hAnsi="Times New Roman" w:cs="Times New Roman"/>
                <w:bCs/>
                <w:sz w:val="24"/>
                <w:szCs w:val="24"/>
              </w:rPr>
              <w:t xml:space="preserve">es estudiar los servicios que ofrecen las compañías en cuanto la nube y el </w:t>
            </w:r>
            <w:proofErr w:type="spellStart"/>
            <w:r w:rsidR="00FA780E">
              <w:rPr>
                <w:rFonts w:ascii="Times New Roman" w:hAnsi="Times New Roman" w:cs="Times New Roman"/>
                <w:bCs/>
                <w:sz w:val="24"/>
                <w:szCs w:val="24"/>
              </w:rPr>
              <w:t>IoT</w:t>
            </w:r>
            <w:proofErr w:type="spellEnd"/>
            <w:r w:rsidR="00FA780E">
              <w:rPr>
                <w:rFonts w:ascii="Times New Roman" w:hAnsi="Times New Roman" w:cs="Times New Roman"/>
                <w:bCs/>
                <w:sz w:val="24"/>
                <w:szCs w:val="24"/>
              </w:rPr>
              <w:t xml:space="preserve"> aplicado a las operaciones portuarias para establecer alianzas que permitan abrir camino en este sector.</w:t>
            </w:r>
          </w:p>
        </w:tc>
      </w:tr>
      <w:tr w:rsidR="00CE2942" w:rsidRPr="00CE2942" w14:paraId="56E5DB41" w14:textId="7B4283E0" w:rsidTr="00CE2942">
        <w:tc>
          <w:tcPr>
            <w:tcW w:w="1971" w:type="dxa"/>
            <w:shd w:val="clear" w:color="auto" w:fill="auto"/>
            <w:vAlign w:val="center"/>
          </w:tcPr>
          <w:p w14:paraId="066AC9F7" w14:textId="45B10579" w:rsidR="00CE2942" w:rsidRPr="00CE2942" w:rsidRDefault="00CE2942" w:rsidP="000E05B0">
            <w:pPr>
              <w:rPr>
                <w:rFonts w:ascii="Times New Roman" w:hAnsi="Times New Roman" w:cs="Times New Roman"/>
                <w:b/>
                <w:sz w:val="24"/>
                <w:szCs w:val="24"/>
              </w:rPr>
            </w:pPr>
            <w:r w:rsidRPr="00CE2942">
              <w:rPr>
                <w:rFonts w:ascii="Times New Roman" w:hAnsi="Times New Roman" w:cs="Times New Roman"/>
                <w:b/>
                <w:sz w:val="24"/>
                <w:szCs w:val="24"/>
              </w:rPr>
              <w:t>Ecológicos</w:t>
            </w:r>
          </w:p>
          <w:p w14:paraId="1E7300D1" w14:textId="4CEBA020" w:rsidR="00CE2942" w:rsidRPr="00CE2942" w:rsidRDefault="00CE2942" w:rsidP="000E05B0">
            <w:pPr>
              <w:rPr>
                <w:rFonts w:ascii="Times New Roman" w:hAnsi="Times New Roman" w:cs="Times New Roman"/>
                <w:b/>
                <w:sz w:val="24"/>
                <w:szCs w:val="24"/>
              </w:rPr>
            </w:pPr>
          </w:p>
        </w:tc>
        <w:tc>
          <w:tcPr>
            <w:tcW w:w="3717" w:type="dxa"/>
            <w:shd w:val="clear" w:color="auto" w:fill="auto"/>
          </w:tcPr>
          <w:p w14:paraId="27FDA0D8" w14:textId="39DBCB67" w:rsidR="00FE2D73" w:rsidRDefault="00FE2D73" w:rsidP="00FE2D73">
            <w:pPr>
              <w:rPr>
                <w:rFonts w:ascii="Times New Roman" w:hAnsi="Times New Roman" w:cs="Times New Roman"/>
                <w:bCs/>
                <w:sz w:val="24"/>
                <w:szCs w:val="24"/>
              </w:rPr>
            </w:pPr>
            <w:r>
              <w:rPr>
                <w:rFonts w:ascii="Times New Roman" w:hAnsi="Times New Roman" w:cs="Times New Roman"/>
                <w:bCs/>
                <w:sz w:val="24"/>
                <w:szCs w:val="24"/>
              </w:rPr>
              <w:t xml:space="preserve">He sido testigo de que en mi ciudad no existe una conciencia generaliza en cuanto el manejo que se le da a la basura, la mayoría de hogares y establecimientos comerciales no </w:t>
            </w:r>
            <w:r>
              <w:rPr>
                <w:rFonts w:ascii="Times New Roman" w:hAnsi="Times New Roman" w:cs="Times New Roman"/>
                <w:bCs/>
                <w:sz w:val="24"/>
                <w:szCs w:val="24"/>
              </w:rPr>
              <w:lastRenderedPageBreak/>
              <w:t xml:space="preserve">clasifican los residuos y las empresas involucradas con el cuidado del medio ambiente como la EPA (Agencia de Protección Ambiental) y la </w:t>
            </w:r>
            <w:proofErr w:type="gramStart"/>
            <w:r>
              <w:rPr>
                <w:rFonts w:ascii="Times New Roman" w:hAnsi="Times New Roman" w:cs="Times New Roman"/>
                <w:bCs/>
                <w:sz w:val="24"/>
                <w:szCs w:val="24"/>
              </w:rPr>
              <w:t>CVC  (</w:t>
            </w:r>
            <w:proofErr w:type="gramEnd"/>
            <w:r>
              <w:rPr>
                <w:rFonts w:ascii="Times New Roman" w:hAnsi="Times New Roman" w:cs="Times New Roman"/>
                <w:bCs/>
                <w:sz w:val="24"/>
                <w:szCs w:val="24"/>
              </w:rPr>
              <w:t xml:space="preserve">Corporación Autónoma Regional del Valle del Cauca) no han sido consistentes en las campañas para darle un destino organizado y adecuado a los tipos de residuos. </w:t>
            </w:r>
          </w:p>
          <w:p w14:paraId="3CF3252C" w14:textId="42227357" w:rsidR="00FE2D73" w:rsidRPr="00CE2942" w:rsidRDefault="00FE2D73" w:rsidP="005A5A7B">
            <w:pPr>
              <w:rPr>
                <w:rFonts w:ascii="Times New Roman" w:hAnsi="Times New Roman" w:cs="Times New Roman"/>
                <w:bCs/>
                <w:sz w:val="24"/>
                <w:szCs w:val="24"/>
              </w:rPr>
            </w:pPr>
          </w:p>
        </w:tc>
        <w:tc>
          <w:tcPr>
            <w:tcW w:w="3662" w:type="dxa"/>
            <w:shd w:val="clear" w:color="auto" w:fill="auto"/>
          </w:tcPr>
          <w:p w14:paraId="3D1B7908" w14:textId="77777777" w:rsidR="00046143" w:rsidRDefault="00046143" w:rsidP="008D1656">
            <w:pPr>
              <w:rPr>
                <w:rFonts w:ascii="Times New Roman" w:hAnsi="Times New Roman" w:cs="Times New Roman"/>
                <w:bCs/>
                <w:sz w:val="24"/>
                <w:szCs w:val="24"/>
              </w:rPr>
            </w:pPr>
            <w:r>
              <w:rPr>
                <w:rFonts w:ascii="Times New Roman" w:hAnsi="Times New Roman" w:cs="Times New Roman"/>
                <w:bCs/>
                <w:sz w:val="24"/>
                <w:szCs w:val="24"/>
              </w:rPr>
              <w:lastRenderedPageBreak/>
              <w:t>TAR-</w:t>
            </w:r>
            <w:proofErr w:type="spellStart"/>
            <w:r>
              <w:rPr>
                <w:rFonts w:ascii="Times New Roman" w:hAnsi="Times New Roman" w:cs="Times New Roman"/>
                <w:bCs/>
                <w:sz w:val="24"/>
                <w:szCs w:val="24"/>
              </w:rPr>
              <w:t>get</w:t>
            </w:r>
            <w:proofErr w:type="spellEnd"/>
            <w:r>
              <w:rPr>
                <w:rFonts w:ascii="Times New Roman" w:hAnsi="Times New Roman" w:cs="Times New Roman"/>
                <w:bCs/>
                <w:sz w:val="24"/>
                <w:szCs w:val="24"/>
              </w:rPr>
              <w:t xml:space="preserve"> quiere impulsar su responsabilidad social y ecológica clasificando los residuos que se generan en el día a día de sus operaciones.</w:t>
            </w:r>
          </w:p>
          <w:p w14:paraId="4C7A93AF" w14:textId="18F5B790" w:rsidR="00046143" w:rsidRDefault="00046143" w:rsidP="008D1656">
            <w:pPr>
              <w:rPr>
                <w:rFonts w:ascii="Times New Roman" w:hAnsi="Times New Roman" w:cs="Times New Roman"/>
                <w:bCs/>
                <w:sz w:val="24"/>
                <w:szCs w:val="24"/>
              </w:rPr>
            </w:pPr>
            <w:r>
              <w:rPr>
                <w:rFonts w:ascii="Times New Roman" w:hAnsi="Times New Roman" w:cs="Times New Roman"/>
                <w:bCs/>
                <w:sz w:val="24"/>
                <w:szCs w:val="24"/>
              </w:rPr>
              <w:lastRenderedPageBreak/>
              <w:t>Existen residuos electrónicos de partes y componentes electrónicos que se dan de baja. Para esta clase de residuos se agruparán y serán enviados a un centro de acopio a nivel nacional para que ellos de le den un nuevo uso.</w:t>
            </w:r>
          </w:p>
          <w:p w14:paraId="7AC5BE9E" w14:textId="77777777" w:rsidR="00046143" w:rsidRDefault="00046143" w:rsidP="008D1656">
            <w:pPr>
              <w:rPr>
                <w:rFonts w:ascii="Times New Roman" w:hAnsi="Times New Roman" w:cs="Times New Roman"/>
                <w:bCs/>
                <w:sz w:val="24"/>
                <w:szCs w:val="24"/>
              </w:rPr>
            </w:pPr>
          </w:p>
          <w:p w14:paraId="56FB2480" w14:textId="77777777" w:rsidR="00046143" w:rsidRDefault="00046143" w:rsidP="008D1656">
            <w:pPr>
              <w:rPr>
                <w:rFonts w:ascii="Times New Roman" w:hAnsi="Times New Roman" w:cs="Times New Roman"/>
                <w:bCs/>
                <w:sz w:val="24"/>
                <w:szCs w:val="24"/>
              </w:rPr>
            </w:pPr>
            <w:r>
              <w:rPr>
                <w:rFonts w:ascii="Times New Roman" w:hAnsi="Times New Roman" w:cs="Times New Roman"/>
                <w:bCs/>
                <w:sz w:val="24"/>
                <w:szCs w:val="24"/>
              </w:rPr>
              <w:t>En cuanto a la protección responsable de recursos se hará uso prudente del consumo de agua y energía eléctrica.</w:t>
            </w:r>
          </w:p>
          <w:p w14:paraId="4C1114D7" w14:textId="77777777" w:rsidR="00046143" w:rsidRDefault="00046143" w:rsidP="008D1656">
            <w:pPr>
              <w:rPr>
                <w:rFonts w:ascii="Times New Roman" w:hAnsi="Times New Roman" w:cs="Times New Roman"/>
                <w:bCs/>
                <w:sz w:val="24"/>
                <w:szCs w:val="24"/>
              </w:rPr>
            </w:pPr>
          </w:p>
          <w:p w14:paraId="41CA2E1F" w14:textId="01452B39" w:rsidR="00CE2942" w:rsidRPr="00CE2942" w:rsidRDefault="00046143" w:rsidP="008D1656">
            <w:pPr>
              <w:rPr>
                <w:rFonts w:ascii="Times New Roman" w:hAnsi="Times New Roman" w:cs="Times New Roman"/>
                <w:bCs/>
                <w:sz w:val="24"/>
                <w:szCs w:val="24"/>
              </w:rPr>
            </w:pPr>
            <w:r>
              <w:rPr>
                <w:rFonts w:ascii="Times New Roman" w:hAnsi="Times New Roman" w:cs="Times New Roman"/>
                <w:bCs/>
                <w:sz w:val="24"/>
                <w:szCs w:val="24"/>
              </w:rPr>
              <w:t>Otro factor que afecta al mundo es la contaminación de espectro electromagnético. En TAR-</w:t>
            </w:r>
            <w:proofErr w:type="spellStart"/>
            <w:r>
              <w:rPr>
                <w:rFonts w:ascii="Times New Roman" w:hAnsi="Times New Roman" w:cs="Times New Roman"/>
                <w:bCs/>
                <w:sz w:val="24"/>
                <w:szCs w:val="24"/>
              </w:rPr>
              <w:t>get</w:t>
            </w:r>
            <w:proofErr w:type="spellEnd"/>
            <w:r>
              <w:rPr>
                <w:rFonts w:ascii="Times New Roman" w:hAnsi="Times New Roman" w:cs="Times New Roman"/>
                <w:bCs/>
                <w:sz w:val="24"/>
                <w:szCs w:val="24"/>
              </w:rPr>
              <w:t xml:space="preserve"> somos partidarios de las soluciones </w:t>
            </w:r>
            <w:r w:rsidR="00B03397">
              <w:rPr>
                <w:rFonts w:ascii="Times New Roman" w:hAnsi="Times New Roman" w:cs="Times New Roman"/>
                <w:bCs/>
                <w:sz w:val="24"/>
                <w:szCs w:val="24"/>
              </w:rPr>
              <w:t>inalámbricas,</w:t>
            </w:r>
            <w:r>
              <w:rPr>
                <w:rFonts w:ascii="Times New Roman" w:hAnsi="Times New Roman" w:cs="Times New Roman"/>
                <w:bCs/>
                <w:sz w:val="24"/>
                <w:szCs w:val="24"/>
              </w:rPr>
              <w:t xml:space="preserve"> pero también de implementar soluciones que generen menos radiación e interferencia </w:t>
            </w:r>
            <w:r w:rsidR="005A5A7B">
              <w:rPr>
                <w:rFonts w:ascii="Times New Roman" w:hAnsi="Times New Roman" w:cs="Times New Roman"/>
                <w:bCs/>
                <w:sz w:val="24"/>
                <w:szCs w:val="24"/>
              </w:rPr>
              <w:t>electromagnética.</w:t>
            </w:r>
            <w:r>
              <w:rPr>
                <w:rFonts w:ascii="Times New Roman" w:hAnsi="Times New Roman" w:cs="Times New Roman"/>
                <w:bCs/>
                <w:sz w:val="24"/>
                <w:szCs w:val="24"/>
              </w:rPr>
              <w:t xml:space="preserve"> </w:t>
            </w:r>
          </w:p>
        </w:tc>
      </w:tr>
      <w:tr w:rsidR="00CE2942" w:rsidRPr="00CE2942" w14:paraId="2CACDD3E" w14:textId="04583DF2" w:rsidTr="00CE2942">
        <w:tc>
          <w:tcPr>
            <w:tcW w:w="1971" w:type="dxa"/>
            <w:shd w:val="clear" w:color="auto" w:fill="auto"/>
            <w:vAlign w:val="center"/>
          </w:tcPr>
          <w:p w14:paraId="32BC43C0" w14:textId="332BC23C" w:rsidR="00CE2942" w:rsidRPr="00CE2942" w:rsidRDefault="00CE2942" w:rsidP="000E05B0">
            <w:pPr>
              <w:rPr>
                <w:rFonts w:ascii="Times New Roman" w:hAnsi="Times New Roman" w:cs="Times New Roman"/>
                <w:b/>
                <w:sz w:val="24"/>
                <w:szCs w:val="24"/>
              </w:rPr>
            </w:pPr>
            <w:r w:rsidRPr="00CE2942">
              <w:rPr>
                <w:rFonts w:ascii="Times New Roman" w:hAnsi="Times New Roman" w:cs="Times New Roman"/>
                <w:b/>
                <w:sz w:val="24"/>
                <w:szCs w:val="24"/>
              </w:rPr>
              <w:t>Legales</w:t>
            </w:r>
          </w:p>
          <w:p w14:paraId="4B193763" w14:textId="49D2B024" w:rsidR="00CE2942" w:rsidRPr="00CE2942" w:rsidRDefault="00CE2942" w:rsidP="000E05B0">
            <w:pPr>
              <w:rPr>
                <w:rFonts w:ascii="Times New Roman" w:hAnsi="Times New Roman" w:cs="Times New Roman"/>
                <w:b/>
                <w:sz w:val="24"/>
                <w:szCs w:val="24"/>
              </w:rPr>
            </w:pPr>
          </w:p>
        </w:tc>
        <w:tc>
          <w:tcPr>
            <w:tcW w:w="3717" w:type="dxa"/>
            <w:shd w:val="clear" w:color="auto" w:fill="auto"/>
          </w:tcPr>
          <w:p w14:paraId="61B3EE29" w14:textId="77777777" w:rsidR="00FE2D73" w:rsidRDefault="008C7023" w:rsidP="00FE2D73">
            <w:pPr>
              <w:rPr>
                <w:rFonts w:ascii="Times New Roman" w:hAnsi="Times New Roman" w:cs="Times New Roman"/>
                <w:bCs/>
                <w:sz w:val="24"/>
                <w:szCs w:val="24"/>
              </w:rPr>
            </w:pPr>
            <w:r>
              <w:rPr>
                <w:rFonts w:ascii="Times New Roman" w:hAnsi="Times New Roman" w:cs="Times New Roman"/>
                <w:bCs/>
                <w:sz w:val="24"/>
                <w:szCs w:val="24"/>
              </w:rPr>
              <w:t>Beneficio de rentas exentas para empresas de la economía naranja.</w:t>
            </w:r>
          </w:p>
          <w:p w14:paraId="216EA496" w14:textId="38AFE1A1" w:rsidR="008C7023" w:rsidRPr="00CE2942" w:rsidRDefault="008C7023" w:rsidP="00FE2D73">
            <w:pPr>
              <w:rPr>
                <w:rFonts w:ascii="Times New Roman" w:hAnsi="Times New Roman" w:cs="Times New Roman"/>
                <w:bCs/>
                <w:sz w:val="24"/>
                <w:szCs w:val="24"/>
              </w:rPr>
            </w:pPr>
            <w:r>
              <w:rPr>
                <w:rFonts w:ascii="Times New Roman" w:hAnsi="Times New Roman" w:cs="Times New Roman"/>
                <w:bCs/>
                <w:sz w:val="24"/>
                <w:szCs w:val="24"/>
              </w:rPr>
              <w:t>Proyecto de economía naranja es la presentación y acreditación de todos los requisitos y documentos legales vigentes, cuya validación y posterior acto de conformidad por parte del Ministerio de Cultura, dará lugar al beneficio fiscal de siete años de rentas exentas para apoyar la innovación, el emprendimiento, la inversión y generación de empleo creativo y cultural en Colombia.</w:t>
            </w:r>
          </w:p>
        </w:tc>
        <w:tc>
          <w:tcPr>
            <w:tcW w:w="3662" w:type="dxa"/>
            <w:shd w:val="clear" w:color="auto" w:fill="auto"/>
          </w:tcPr>
          <w:p w14:paraId="33EE69C4" w14:textId="00633561" w:rsidR="00CE2942" w:rsidRDefault="008C7023" w:rsidP="008D1656">
            <w:pPr>
              <w:rPr>
                <w:rFonts w:ascii="Times New Roman" w:hAnsi="Times New Roman" w:cs="Times New Roman"/>
                <w:bCs/>
                <w:sz w:val="24"/>
                <w:szCs w:val="24"/>
              </w:rPr>
            </w:pPr>
            <w:r>
              <w:rPr>
                <w:rFonts w:ascii="Times New Roman" w:hAnsi="Times New Roman" w:cs="Times New Roman"/>
                <w:bCs/>
                <w:sz w:val="24"/>
                <w:szCs w:val="24"/>
              </w:rPr>
              <w:t>En este factor</w:t>
            </w:r>
            <w:r w:rsidR="00844452">
              <w:rPr>
                <w:rFonts w:ascii="Times New Roman" w:hAnsi="Times New Roman" w:cs="Times New Roman"/>
                <w:bCs/>
                <w:sz w:val="24"/>
                <w:szCs w:val="24"/>
              </w:rPr>
              <w:t xml:space="preserve"> y para acceder a tal beneficio </w:t>
            </w:r>
            <w:r>
              <w:rPr>
                <w:rFonts w:ascii="Times New Roman" w:hAnsi="Times New Roman" w:cs="Times New Roman"/>
                <w:bCs/>
                <w:sz w:val="24"/>
                <w:szCs w:val="24"/>
              </w:rPr>
              <w:t>ser</w:t>
            </w:r>
            <w:r w:rsidR="00844452">
              <w:rPr>
                <w:rFonts w:ascii="Times New Roman" w:hAnsi="Times New Roman" w:cs="Times New Roman"/>
                <w:bCs/>
                <w:sz w:val="24"/>
                <w:szCs w:val="24"/>
              </w:rPr>
              <w:t>ía</w:t>
            </w:r>
            <w:r>
              <w:rPr>
                <w:rFonts w:ascii="Times New Roman" w:hAnsi="Times New Roman" w:cs="Times New Roman"/>
                <w:bCs/>
                <w:sz w:val="24"/>
                <w:szCs w:val="24"/>
              </w:rPr>
              <w:t xml:space="preserve"> necesario que TAR-</w:t>
            </w:r>
            <w:proofErr w:type="spellStart"/>
            <w:r>
              <w:rPr>
                <w:rFonts w:ascii="Times New Roman" w:hAnsi="Times New Roman" w:cs="Times New Roman"/>
                <w:bCs/>
                <w:sz w:val="24"/>
                <w:szCs w:val="24"/>
              </w:rPr>
              <w:t>get</w:t>
            </w:r>
            <w:proofErr w:type="spellEnd"/>
            <w:r>
              <w:rPr>
                <w:rFonts w:ascii="Times New Roman" w:hAnsi="Times New Roman" w:cs="Times New Roman"/>
                <w:bCs/>
                <w:sz w:val="24"/>
                <w:szCs w:val="24"/>
              </w:rPr>
              <w:t xml:space="preserve"> </w:t>
            </w:r>
            <w:r w:rsidR="00844452">
              <w:rPr>
                <w:rFonts w:ascii="Times New Roman" w:hAnsi="Times New Roman" w:cs="Times New Roman"/>
                <w:bCs/>
                <w:sz w:val="24"/>
                <w:szCs w:val="24"/>
              </w:rPr>
              <w:t xml:space="preserve">evolucionara exponencialmente en la generación de un nuevo servicio relacionado con el análisis diseño y creación de bases de datos, aparte de tener un continua y consistente actividad contable y </w:t>
            </w:r>
            <w:r>
              <w:rPr>
                <w:rFonts w:ascii="Times New Roman" w:hAnsi="Times New Roman" w:cs="Times New Roman"/>
                <w:bCs/>
                <w:sz w:val="24"/>
                <w:szCs w:val="24"/>
              </w:rPr>
              <w:t>c</w:t>
            </w:r>
            <w:r w:rsidR="00844452">
              <w:rPr>
                <w:rFonts w:ascii="Times New Roman" w:hAnsi="Times New Roman" w:cs="Times New Roman"/>
                <w:bCs/>
                <w:sz w:val="24"/>
                <w:szCs w:val="24"/>
              </w:rPr>
              <w:t>ontar</w:t>
            </w:r>
            <w:r>
              <w:rPr>
                <w:rFonts w:ascii="Times New Roman" w:hAnsi="Times New Roman" w:cs="Times New Roman"/>
                <w:bCs/>
                <w:sz w:val="24"/>
                <w:szCs w:val="24"/>
              </w:rPr>
              <w:t xml:space="preserve"> con un asesor y consultor profesional en materia legal, financiera y contable.</w:t>
            </w:r>
          </w:p>
          <w:p w14:paraId="7903862E" w14:textId="173F788B" w:rsidR="00844452" w:rsidRDefault="00844452" w:rsidP="008D1656">
            <w:pPr>
              <w:rPr>
                <w:rFonts w:ascii="Times New Roman" w:hAnsi="Times New Roman" w:cs="Times New Roman"/>
                <w:bCs/>
                <w:sz w:val="24"/>
                <w:szCs w:val="24"/>
              </w:rPr>
            </w:pPr>
          </w:p>
          <w:p w14:paraId="790028A9" w14:textId="693767D0" w:rsidR="00844452" w:rsidRDefault="00844452" w:rsidP="008D1656">
            <w:pPr>
              <w:rPr>
                <w:rFonts w:ascii="Times New Roman" w:hAnsi="Times New Roman" w:cs="Times New Roman"/>
                <w:bCs/>
                <w:sz w:val="24"/>
                <w:szCs w:val="24"/>
              </w:rPr>
            </w:pPr>
            <w:r>
              <w:rPr>
                <w:rFonts w:ascii="Times New Roman" w:hAnsi="Times New Roman" w:cs="Times New Roman"/>
                <w:bCs/>
                <w:sz w:val="24"/>
                <w:szCs w:val="24"/>
              </w:rPr>
              <w:t>Lo siguiente servirá de guía para visualizarnos a futuro quedando claro que queda mucho camino por recorrer.</w:t>
            </w:r>
          </w:p>
          <w:p w14:paraId="5FC42FD4" w14:textId="77777777" w:rsidR="001B72E5" w:rsidRDefault="001B72E5" w:rsidP="008D1656">
            <w:pPr>
              <w:rPr>
                <w:rFonts w:ascii="Times New Roman" w:hAnsi="Times New Roman" w:cs="Times New Roman"/>
                <w:bCs/>
                <w:sz w:val="24"/>
                <w:szCs w:val="24"/>
              </w:rPr>
            </w:pPr>
          </w:p>
          <w:p w14:paraId="2F20C366" w14:textId="2F45CCED" w:rsidR="001B72E5" w:rsidRDefault="001B72E5" w:rsidP="008D1656">
            <w:pPr>
              <w:rPr>
                <w:rFonts w:ascii="Times New Roman" w:hAnsi="Times New Roman" w:cs="Times New Roman"/>
                <w:bCs/>
                <w:sz w:val="24"/>
                <w:szCs w:val="24"/>
              </w:rPr>
            </w:pPr>
            <w:r>
              <w:rPr>
                <w:rFonts w:ascii="Times New Roman" w:hAnsi="Times New Roman" w:cs="Times New Roman"/>
                <w:bCs/>
                <w:sz w:val="24"/>
                <w:szCs w:val="24"/>
              </w:rPr>
              <w:t xml:space="preserve">Según la sección -I a.- </w:t>
            </w:r>
            <w:r w:rsidR="00844452">
              <w:rPr>
                <w:rFonts w:ascii="Times New Roman" w:hAnsi="Times New Roman" w:cs="Times New Roman"/>
                <w:bCs/>
                <w:sz w:val="24"/>
                <w:szCs w:val="24"/>
              </w:rPr>
              <w:t xml:space="preserve">de la Guía de Aplicación de Rentas Exentas, </w:t>
            </w:r>
            <w:r>
              <w:rPr>
                <w:rFonts w:ascii="Times New Roman" w:hAnsi="Times New Roman" w:cs="Times New Roman"/>
                <w:bCs/>
                <w:sz w:val="24"/>
                <w:szCs w:val="24"/>
              </w:rPr>
              <w:t>TAR-</w:t>
            </w:r>
            <w:proofErr w:type="spellStart"/>
            <w:r>
              <w:rPr>
                <w:rFonts w:ascii="Times New Roman" w:hAnsi="Times New Roman" w:cs="Times New Roman"/>
                <w:bCs/>
                <w:sz w:val="24"/>
                <w:szCs w:val="24"/>
              </w:rPr>
              <w:t>get</w:t>
            </w:r>
            <w:proofErr w:type="spellEnd"/>
            <w:r>
              <w:rPr>
                <w:rFonts w:ascii="Times New Roman" w:hAnsi="Times New Roman" w:cs="Times New Roman"/>
                <w:bCs/>
                <w:sz w:val="24"/>
                <w:szCs w:val="24"/>
              </w:rPr>
              <w:t xml:space="preserve"> debe ser una persona jurídica contribuyente del impuesto sobre la renta y complementarios, del régimen ordinario, constituida antes del 31 de diciembre de 2021 con ingresos brutos del año </w:t>
            </w:r>
            <w:r>
              <w:rPr>
                <w:rFonts w:ascii="Times New Roman" w:hAnsi="Times New Roman" w:cs="Times New Roman"/>
                <w:bCs/>
                <w:sz w:val="24"/>
                <w:szCs w:val="24"/>
              </w:rPr>
              <w:lastRenderedPageBreak/>
              <w:t>gravable inmediatamente anterior inferiores a 80.000 UVT</w:t>
            </w:r>
            <w:r w:rsidR="004A393F">
              <w:rPr>
                <w:rFonts w:ascii="Times New Roman" w:hAnsi="Times New Roman" w:cs="Times New Roman"/>
                <w:bCs/>
                <w:sz w:val="24"/>
                <w:szCs w:val="24"/>
              </w:rPr>
              <w:t xml:space="preserve"> (80.000 UVT = $2.741.600.000, cálculo con la UVT del año 2019).</w:t>
            </w:r>
          </w:p>
          <w:p w14:paraId="1438B268" w14:textId="5E20F847" w:rsidR="004A393F" w:rsidRDefault="004A393F" w:rsidP="008D1656">
            <w:pPr>
              <w:rPr>
                <w:rFonts w:ascii="Times New Roman" w:hAnsi="Times New Roman" w:cs="Times New Roman"/>
                <w:bCs/>
                <w:sz w:val="24"/>
                <w:szCs w:val="24"/>
              </w:rPr>
            </w:pPr>
          </w:p>
          <w:p w14:paraId="4D888A5B" w14:textId="01FBB1A8" w:rsidR="001B72E5" w:rsidRDefault="004A393F" w:rsidP="008D1656">
            <w:pPr>
              <w:rPr>
                <w:rFonts w:ascii="Times New Roman" w:hAnsi="Times New Roman" w:cs="Times New Roman"/>
                <w:bCs/>
                <w:sz w:val="24"/>
                <w:szCs w:val="24"/>
              </w:rPr>
            </w:pPr>
            <w:r>
              <w:rPr>
                <w:rFonts w:ascii="Times New Roman" w:hAnsi="Times New Roman" w:cs="Times New Roman"/>
                <w:bCs/>
                <w:sz w:val="24"/>
                <w:szCs w:val="24"/>
              </w:rPr>
              <w:t>TAR-</w:t>
            </w:r>
            <w:proofErr w:type="spellStart"/>
            <w:r>
              <w:rPr>
                <w:rFonts w:ascii="Times New Roman" w:hAnsi="Times New Roman" w:cs="Times New Roman"/>
                <w:bCs/>
                <w:sz w:val="24"/>
                <w:szCs w:val="24"/>
              </w:rPr>
              <w:t>get</w:t>
            </w:r>
            <w:proofErr w:type="spellEnd"/>
            <w:r>
              <w:rPr>
                <w:rFonts w:ascii="Times New Roman" w:hAnsi="Times New Roman" w:cs="Times New Roman"/>
                <w:bCs/>
                <w:sz w:val="24"/>
                <w:szCs w:val="24"/>
              </w:rPr>
              <w:t xml:space="preserve"> debe tener como actividad económica exclusiva enmarcada en la clasificación industrial internacional uniforme (CIIU), registrado en el Registro Único Empresarial (RUE) como industria de valor agregado creativo y tecnológico correspondiente dentro de todos los que cita el documento sobre la Guía de Aplicación de Rentas Exentas</w:t>
            </w:r>
            <w:r w:rsidR="00844452">
              <w:rPr>
                <w:rFonts w:ascii="Times New Roman" w:hAnsi="Times New Roman" w:cs="Times New Roman"/>
                <w:bCs/>
                <w:sz w:val="24"/>
                <w:szCs w:val="24"/>
              </w:rPr>
              <w:t>,</w:t>
            </w:r>
            <w:r>
              <w:rPr>
                <w:rFonts w:ascii="Times New Roman" w:hAnsi="Times New Roman" w:cs="Times New Roman"/>
                <w:bCs/>
                <w:sz w:val="24"/>
                <w:szCs w:val="24"/>
              </w:rPr>
              <w:t xml:space="preserve"> los códigos CIIU </w:t>
            </w:r>
            <w:r w:rsidRPr="004A393F">
              <w:rPr>
                <w:rFonts w:ascii="Times New Roman" w:hAnsi="Times New Roman" w:cs="Times New Roman"/>
                <w:bCs/>
                <w:sz w:val="24"/>
                <w:szCs w:val="24"/>
              </w:rPr>
              <w:t>6201 Actividades de desarrollo de sistemas informáticos (planificación, análisis, diseño, programación, pruebas)</w:t>
            </w:r>
            <w:r>
              <w:rPr>
                <w:rFonts w:ascii="Times New Roman" w:hAnsi="Times New Roman" w:cs="Times New Roman"/>
                <w:bCs/>
                <w:sz w:val="24"/>
                <w:szCs w:val="24"/>
              </w:rPr>
              <w:t xml:space="preserve"> o </w:t>
            </w:r>
            <w:r w:rsidRPr="004A393F">
              <w:rPr>
                <w:rFonts w:ascii="Times New Roman" w:hAnsi="Times New Roman" w:cs="Times New Roman"/>
                <w:bCs/>
                <w:sz w:val="24"/>
                <w:szCs w:val="24"/>
              </w:rPr>
              <w:t>6202 Actividades de consultoría informática y actividades de administración de instalaciones informáticas</w:t>
            </w:r>
            <w:r>
              <w:rPr>
                <w:rFonts w:ascii="Times New Roman" w:hAnsi="Times New Roman" w:cs="Times New Roman"/>
                <w:bCs/>
                <w:sz w:val="24"/>
                <w:szCs w:val="24"/>
              </w:rPr>
              <w:t>.  Los cuales se definirán en el futuro se alcance o no a ser beneficiario de la economía naranja.</w:t>
            </w:r>
          </w:p>
          <w:p w14:paraId="18DDDB52" w14:textId="77777777" w:rsidR="004A393F" w:rsidRDefault="004A393F" w:rsidP="008D1656">
            <w:pPr>
              <w:rPr>
                <w:rFonts w:ascii="Times New Roman" w:hAnsi="Times New Roman" w:cs="Times New Roman"/>
                <w:bCs/>
                <w:sz w:val="24"/>
                <w:szCs w:val="24"/>
              </w:rPr>
            </w:pPr>
          </w:p>
          <w:p w14:paraId="3745DE0B" w14:textId="5FCBF91D" w:rsidR="001B72E5" w:rsidRDefault="001B72E5" w:rsidP="008D1656">
            <w:pPr>
              <w:rPr>
                <w:rFonts w:ascii="Times New Roman" w:hAnsi="Times New Roman" w:cs="Times New Roman"/>
                <w:bCs/>
                <w:sz w:val="24"/>
                <w:szCs w:val="24"/>
              </w:rPr>
            </w:pPr>
            <w:r>
              <w:rPr>
                <w:rFonts w:ascii="Times New Roman" w:hAnsi="Times New Roman" w:cs="Times New Roman"/>
                <w:bCs/>
                <w:sz w:val="24"/>
                <w:szCs w:val="24"/>
              </w:rPr>
              <w:t>TAR-</w:t>
            </w:r>
            <w:proofErr w:type="spellStart"/>
            <w:r>
              <w:rPr>
                <w:rFonts w:ascii="Times New Roman" w:hAnsi="Times New Roman" w:cs="Times New Roman"/>
                <w:bCs/>
                <w:sz w:val="24"/>
                <w:szCs w:val="24"/>
              </w:rPr>
              <w:t>get</w:t>
            </w:r>
            <w:proofErr w:type="spellEnd"/>
            <w:r>
              <w:rPr>
                <w:rFonts w:ascii="Times New Roman" w:hAnsi="Times New Roman" w:cs="Times New Roman"/>
                <w:bCs/>
                <w:sz w:val="24"/>
                <w:szCs w:val="24"/>
              </w:rPr>
              <w:t xml:space="preserve"> debe estar registrado en su </w:t>
            </w:r>
            <w:proofErr w:type="spellStart"/>
            <w:r>
              <w:rPr>
                <w:rFonts w:ascii="Times New Roman" w:hAnsi="Times New Roman" w:cs="Times New Roman"/>
                <w:bCs/>
                <w:sz w:val="24"/>
                <w:szCs w:val="24"/>
              </w:rPr>
              <w:t>Camara</w:t>
            </w:r>
            <w:proofErr w:type="spellEnd"/>
            <w:r>
              <w:rPr>
                <w:rFonts w:ascii="Times New Roman" w:hAnsi="Times New Roman" w:cs="Times New Roman"/>
                <w:bCs/>
                <w:sz w:val="24"/>
                <w:szCs w:val="24"/>
              </w:rPr>
              <w:t xml:space="preserve"> de Comercio principal y su registro aparezca en el RUES de tipo societario.</w:t>
            </w:r>
          </w:p>
          <w:p w14:paraId="306E928C" w14:textId="77777777" w:rsidR="001B72E5" w:rsidRDefault="001B72E5" w:rsidP="008D1656">
            <w:pPr>
              <w:rPr>
                <w:rFonts w:ascii="Times New Roman" w:hAnsi="Times New Roman" w:cs="Times New Roman"/>
                <w:bCs/>
                <w:sz w:val="24"/>
                <w:szCs w:val="24"/>
              </w:rPr>
            </w:pPr>
          </w:p>
          <w:p w14:paraId="484D28DB" w14:textId="4F8FEEE0" w:rsidR="001B72E5" w:rsidRPr="00CE2942" w:rsidRDefault="001B72E5" w:rsidP="008D1656">
            <w:pPr>
              <w:rPr>
                <w:rFonts w:ascii="Times New Roman" w:hAnsi="Times New Roman" w:cs="Times New Roman"/>
                <w:bCs/>
                <w:sz w:val="24"/>
                <w:szCs w:val="24"/>
              </w:rPr>
            </w:pPr>
          </w:p>
        </w:tc>
      </w:tr>
    </w:tbl>
    <w:p w14:paraId="709623BB" w14:textId="77777777" w:rsidR="000E05B0" w:rsidRPr="008D1656" w:rsidRDefault="000E05B0" w:rsidP="008D1656">
      <w:pPr>
        <w:rPr>
          <w:rFonts w:ascii="Times New Roman" w:hAnsi="Times New Roman" w:cs="Times New Roman"/>
          <w:bCs/>
          <w:color w:val="000000"/>
          <w:sz w:val="24"/>
          <w:szCs w:val="24"/>
        </w:rPr>
      </w:pPr>
    </w:p>
    <w:p w14:paraId="7D749437" w14:textId="77777777" w:rsidR="000353F8" w:rsidRDefault="000353F8" w:rsidP="000353F8">
      <w:pPr>
        <w:pStyle w:val="Prrafodelista"/>
        <w:rPr>
          <w:rFonts w:ascii="Times New Roman" w:hAnsi="Times New Roman" w:cs="Times New Roman"/>
          <w:bCs/>
          <w:color w:val="000000"/>
          <w:sz w:val="24"/>
          <w:szCs w:val="24"/>
        </w:rPr>
      </w:pPr>
    </w:p>
    <w:p w14:paraId="65D9F174" w14:textId="77777777" w:rsidR="00D348A8" w:rsidRDefault="00325C94" w:rsidP="00633B18">
      <w:pPr>
        <w:rPr>
          <w:rFonts w:ascii="Times New Roman" w:hAnsi="Times New Roman" w:cs="Times New Roman"/>
          <w:bCs/>
          <w:color w:val="000000"/>
          <w:sz w:val="24"/>
          <w:szCs w:val="24"/>
        </w:rPr>
      </w:pPr>
      <w:r>
        <w:rPr>
          <w:noProof/>
        </w:rPr>
        <w:drawing>
          <wp:inline distT="0" distB="0" distL="0" distR="0" wp14:anchorId="30B0F5C0" wp14:editId="0FD0919B">
            <wp:extent cx="5934075" cy="619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619125"/>
                    </a:xfrm>
                    <a:prstGeom prst="rect">
                      <a:avLst/>
                    </a:prstGeom>
                  </pic:spPr>
                </pic:pic>
              </a:graphicData>
            </a:graphic>
          </wp:inline>
        </w:drawing>
      </w:r>
      <w:r>
        <w:rPr>
          <w:rFonts w:ascii="Times New Roman" w:hAnsi="Times New Roman" w:cs="Times New Roman"/>
          <w:bCs/>
          <w:color w:val="000000"/>
          <w:sz w:val="24"/>
          <w:szCs w:val="24"/>
        </w:rPr>
        <w:t>Es necesario preguntarse, ¿Qué es modelo tradicional</w:t>
      </w:r>
      <w:r w:rsidR="00670F6E">
        <w:rPr>
          <w:rFonts w:ascii="Times New Roman" w:hAnsi="Times New Roman" w:cs="Times New Roman"/>
          <w:bCs/>
          <w:color w:val="000000"/>
          <w:sz w:val="24"/>
          <w:szCs w:val="24"/>
        </w:rPr>
        <w:t xml:space="preserve"> de negocio</w:t>
      </w:r>
      <w:r>
        <w:rPr>
          <w:rFonts w:ascii="Times New Roman" w:hAnsi="Times New Roman" w:cs="Times New Roman"/>
          <w:bCs/>
          <w:color w:val="000000"/>
          <w:sz w:val="24"/>
          <w:szCs w:val="24"/>
        </w:rPr>
        <w:t>?</w:t>
      </w:r>
      <w:r w:rsidR="00D348A8">
        <w:rPr>
          <w:rFonts w:ascii="Times New Roman" w:hAnsi="Times New Roman" w:cs="Times New Roman"/>
          <w:bCs/>
          <w:color w:val="000000"/>
          <w:sz w:val="24"/>
          <w:szCs w:val="24"/>
        </w:rPr>
        <w:t xml:space="preserve"> </w:t>
      </w:r>
    </w:p>
    <w:p w14:paraId="52FBE92D" w14:textId="132C20C8" w:rsidR="00325C94" w:rsidRPr="00D348A8" w:rsidRDefault="00D348A8" w:rsidP="00633B18">
      <w:pPr>
        <w:rPr>
          <w:rFonts w:ascii="Times New Roman" w:hAnsi="Times New Roman" w:cs="Times New Roman"/>
          <w:b/>
          <w:i/>
          <w:iCs/>
          <w:color w:val="000000"/>
          <w:sz w:val="24"/>
          <w:szCs w:val="24"/>
        </w:rPr>
      </w:pPr>
      <w:r w:rsidRPr="00D348A8">
        <w:rPr>
          <w:rFonts w:ascii="Times New Roman" w:hAnsi="Times New Roman" w:cs="Times New Roman"/>
          <w:b/>
          <w:i/>
          <w:iCs/>
          <w:color w:val="000000"/>
          <w:sz w:val="24"/>
          <w:szCs w:val="24"/>
        </w:rPr>
        <w:t>Favor mirar las observaciones de cada punto</w:t>
      </w:r>
      <w:r>
        <w:rPr>
          <w:rFonts w:ascii="Times New Roman" w:hAnsi="Times New Roman" w:cs="Times New Roman"/>
          <w:b/>
          <w:i/>
          <w:iCs/>
          <w:color w:val="000000"/>
          <w:sz w:val="24"/>
          <w:szCs w:val="24"/>
        </w:rPr>
        <w:t>,</w:t>
      </w:r>
      <w:r w:rsidRPr="00D348A8">
        <w:rPr>
          <w:rFonts w:ascii="Times New Roman" w:hAnsi="Times New Roman" w:cs="Times New Roman"/>
          <w:b/>
          <w:i/>
          <w:iCs/>
          <w:color w:val="000000"/>
          <w:sz w:val="24"/>
          <w:szCs w:val="24"/>
        </w:rPr>
        <w:t xml:space="preserve"> </w:t>
      </w:r>
      <w:r w:rsidRPr="00D348A8">
        <w:rPr>
          <w:rFonts w:ascii="Times New Roman" w:hAnsi="Times New Roman" w:cs="Times New Roman"/>
          <w:b/>
          <w:color w:val="000000"/>
          <w:sz w:val="24"/>
          <w:szCs w:val="24"/>
        </w:rPr>
        <w:t>TAR-</w:t>
      </w:r>
      <w:proofErr w:type="spellStart"/>
      <w:r w:rsidRPr="00D348A8">
        <w:rPr>
          <w:rFonts w:ascii="Times New Roman" w:hAnsi="Times New Roman" w:cs="Times New Roman"/>
          <w:b/>
          <w:color w:val="000000"/>
          <w:sz w:val="24"/>
          <w:szCs w:val="24"/>
        </w:rPr>
        <w:t>get</w:t>
      </w:r>
      <w:proofErr w:type="spellEnd"/>
      <w:r w:rsidRPr="00D348A8">
        <w:rPr>
          <w:rFonts w:ascii="Times New Roman" w:hAnsi="Times New Roman" w:cs="Times New Roman"/>
          <w:b/>
          <w:i/>
          <w:iCs/>
          <w:color w:val="000000"/>
          <w:sz w:val="24"/>
          <w:szCs w:val="24"/>
        </w:rPr>
        <w:t xml:space="preserve"> no aplica del todo el modelo tradicional</w:t>
      </w:r>
      <w:r>
        <w:rPr>
          <w:rFonts w:ascii="Times New Roman" w:hAnsi="Times New Roman" w:cs="Times New Roman"/>
          <w:b/>
          <w:i/>
          <w:iCs/>
          <w:color w:val="000000"/>
          <w:sz w:val="24"/>
          <w:szCs w:val="24"/>
        </w:rPr>
        <w:t xml:space="preserve"> de negocio</w:t>
      </w:r>
      <w:r w:rsidRPr="00D348A8">
        <w:rPr>
          <w:rFonts w:ascii="Times New Roman" w:hAnsi="Times New Roman" w:cs="Times New Roman"/>
          <w:b/>
          <w:i/>
          <w:iCs/>
          <w:color w:val="000000"/>
          <w:sz w:val="24"/>
          <w:szCs w:val="24"/>
        </w:rPr>
        <w:t>.</w:t>
      </w:r>
    </w:p>
    <w:p w14:paraId="0A65E3BE" w14:textId="77777777" w:rsidR="00990EBE" w:rsidRDefault="00990EBE" w:rsidP="00633B18">
      <w:pPr>
        <w:rPr>
          <w:rFonts w:ascii="Times New Roman" w:hAnsi="Times New Roman" w:cs="Times New Roman"/>
          <w:bCs/>
          <w:color w:val="000000"/>
          <w:sz w:val="24"/>
          <w:szCs w:val="24"/>
        </w:rPr>
      </w:pPr>
      <w:r w:rsidRPr="00990EBE">
        <w:rPr>
          <w:rFonts w:ascii="Times New Roman" w:hAnsi="Times New Roman" w:cs="Times New Roman"/>
          <w:bCs/>
          <w:color w:val="000000"/>
          <w:sz w:val="24"/>
          <w:szCs w:val="24"/>
        </w:rPr>
        <w:lastRenderedPageBreak/>
        <w:t>El modelo de negocio trata a cerca de las formas en que las empresas u organizaciones llevan a cabo su idea de negocio en la práctica. Con la ayuda de estas formas se pude por ejemplo generar ingresos económicos y</w:t>
      </w:r>
      <w:r>
        <w:rPr>
          <w:rFonts w:ascii="Times New Roman" w:hAnsi="Times New Roman" w:cs="Times New Roman"/>
          <w:bCs/>
          <w:color w:val="000000"/>
          <w:sz w:val="24"/>
          <w:szCs w:val="24"/>
        </w:rPr>
        <w:t xml:space="preserve"> </w:t>
      </w:r>
      <w:r w:rsidRPr="00990EBE">
        <w:rPr>
          <w:rFonts w:ascii="Times New Roman" w:hAnsi="Times New Roman" w:cs="Times New Roman"/>
          <w:bCs/>
          <w:color w:val="000000"/>
          <w:sz w:val="24"/>
          <w:szCs w:val="24"/>
        </w:rPr>
        <w:t xml:space="preserve">así posicionarse en el mercado comercial. </w:t>
      </w:r>
    </w:p>
    <w:p w14:paraId="4D08BA7C" w14:textId="02B43202" w:rsidR="00990EBE" w:rsidRDefault="00990EBE" w:rsidP="00633B18">
      <w:pPr>
        <w:rPr>
          <w:rFonts w:ascii="Times New Roman" w:hAnsi="Times New Roman" w:cs="Times New Roman"/>
          <w:bCs/>
          <w:color w:val="000000"/>
          <w:sz w:val="24"/>
          <w:szCs w:val="24"/>
        </w:rPr>
      </w:pPr>
      <w:r w:rsidRPr="00990EBE">
        <w:rPr>
          <w:rFonts w:ascii="Times New Roman" w:hAnsi="Times New Roman" w:cs="Times New Roman"/>
          <w:bCs/>
          <w:color w:val="000000"/>
          <w:sz w:val="24"/>
          <w:szCs w:val="24"/>
        </w:rPr>
        <w:t>Es el negocio donde se invierte una gran suma de dinero, en muchas ocasiones de una sola persona. Nace de una idea de negocio propia de un emprendedor.</w:t>
      </w:r>
    </w:p>
    <w:p w14:paraId="4D6AF88C" w14:textId="0413D894" w:rsidR="00325C94" w:rsidRDefault="00990EBE" w:rsidP="00633B18">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Los pasos que </w:t>
      </w:r>
      <w:r w:rsidR="000563CA">
        <w:rPr>
          <w:rFonts w:ascii="Times New Roman" w:hAnsi="Times New Roman" w:cs="Times New Roman"/>
          <w:bCs/>
          <w:color w:val="000000"/>
          <w:sz w:val="24"/>
          <w:szCs w:val="24"/>
        </w:rPr>
        <w:t xml:space="preserve">se </w:t>
      </w:r>
      <w:r>
        <w:rPr>
          <w:rFonts w:ascii="Times New Roman" w:hAnsi="Times New Roman" w:cs="Times New Roman"/>
          <w:bCs/>
          <w:color w:val="000000"/>
          <w:sz w:val="24"/>
          <w:szCs w:val="24"/>
        </w:rPr>
        <w:t>aplica</w:t>
      </w:r>
      <w:r w:rsidR="000563CA">
        <w:rPr>
          <w:rFonts w:ascii="Times New Roman" w:hAnsi="Times New Roman" w:cs="Times New Roman"/>
          <w:bCs/>
          <w:color w:val="000000"/>
          <w:sz w:val="24"/>
          <w:szCs w:val="24"/>
        </w:rPr>
        <w:t>n</w:t>
      </w:r>
      <w:r>
        <w:rPr>
          <w:rFonts w:ascii="Times New Roman" w:hAnsi="Times New Roman" w:cs="Times New Roman"/>
          <w:bCs/>
          <w:color w:val="000000"/>
          <w:sz w:val="24"/>
          <w:szCs w:val="24"/>
        </w:rPr>
        <w:t xml:space="preserve"> en el modelo tradicional de negocio son los siguientes:</w:t>
      </w:r>
    </w:p>
    <w:p w14:paraId="3393C464" w14:textId="77777777" w:rsidR="000563CA" w:rsidRDefault="00D603F1" w:rsidP="00D603F1">
      <w:pPr>
        <w:spacing w:after="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1. </w:t>
      </w:r>
      <w:r w:rsidRPr="00D603F1">
        <w:rPr>
          <w:rFonts w:ascii="Times New Roman" w:hAnsi="Times New Roman" w:cs="Times New Roman"/>
          <w:bCs/>
          <w:color w:val="000000"/>
          <w:sz w:val="24"/>
          <w:szCs w:val="24"/>
        </w:rPr>
        <w:t>Creación de producto</w:t>
      </w:r>
      <w:r w:rsidRPr="00D603F1">
        <w:rPr>
          <w:rFonts w:ascii="Times New Roman" w:hAnsi="Times New Roman" w:cs="Times New Roman"/>
          <w:bCs/>
          <w:color w:val="000000"/>
          <w:sz w:val="24"/>
          <w:szCs w:val="24"/>
        </w:rPr>
        <w:tab/>
      </w:r>
      <w:r w:rsidRPr="00D603F1">
        <w:rPr>
          <w:rFonts w:ascii="Times New Roman" w:hAnsi="Times New Roman" w:cs="Times New Roman"/>
          <w:bCs/>
          <w:color w:val="000000"/>
          <w:sz w:val="24"/>
          <w:szCs w:val="24"/>
        </w:rPr>
        <w:tab/>
      </w:r>
      <w:r>
        <w:rPr>
          <w:rFonts w:ascii="Times New Roman" w:hAnsi="Times New Roman" w:cs="Times New Roman"/>
          <w:bCs/>
          <w:color w:val="000000"/>
          <w:sz w:val="24"/>
          <w:szCs w:val="24"/>
        </w:rPr>
        <w:t xml:space="preserve"> </w:t>
      </w:r>
      <w:r w:rsidRPr="00D603F1">
        <w:rPr>
          <w:rFonts w:ascii="Times New Roman" w:hAnsi="Times New Roman" w:cs="Times New Roman"/>
          <w:bCs/>
          <w:color w:val="000000"/>
          <w:sz w:val="24"/>
          <w:szCs w:val="24"/>
        </w:rPr>
        <w:t xml:space="preserve">  </w:t>
      </w:r>
    </w:p>
    <w:p w14:paraId="684E098F" w14:textId="77777777" w:rsidR="000563CA" w:rsidRDefault="00D603F1" w:rsidP="00D603F1">
      <w:pPr>
        <w:spacing w:after="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2. </w:t>
      </w:r>
      <w:r w:rsidRPr="00D603F1">
        <w:rPr>
          <w:rFonts w:ascii="Times New Roman" w:hAnsi="Times New Roman" w:cs="Times New Roman"/>
          <w:bCs/>
          <w:color w:val="000000"/>
          <w:sz w:val="24"/>
          <w:szCs w:val="24"/>
        </w:rPr>
        <w:t xml:space="preserve">Ofrecerlo a los clientes                        </w:t>
      </w:r>
      <w:r>
        <w:rPr>
          <w:rFonts w:ascii="Times New Roman" w:hAnsi="Times New Roman" w:cs="Times New Roman"/>
          <w:bCs/>
          <w:color w:val="000000"/>
          <w:sz w:val="24"/>
          <w:szCs w:val="24"/>
        </w:rPr>
        <w:t xml:space="preserve">  </w:t>
      </w:r>
    </w:p>
    <w:p w14:paraId="4EF8623E" w14:textId="160CF9AF" w:rsidR="00D603F1" w:rsidRDefault="00D603F1" w:rsidP="00D603F1">
      <w:pPr>
        <w:spacing w:after="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3. </w:t>
      </w:r>
      <w:r w:rsidRPr="00D603F1">
        <w:rPr>
          <w:rFonts w:ascii="Times New Roman" w:hAnsi="Times New Roman" w:cs="Times New Roman"/>
          <w:bCs/>
          <w:color w:val="000000"/>
          <w:sz w:val="24"/>
          <w:szCs w:val="24"/>
        </w:rPr>
        <w:t>Conseguir la venta directa</w:t>
      </w:r>
    </w:p>
    <w:p w14:paraId="0AD37A41" w14:textId="6E05D49F" w:rsidR="000563CA" w:rsidRDefault="000563CA" w:rsidP="00D603F1">
      <w:pPr>
        <w:spacing w:after="0"/>
        <w:rPr>
          <w:rFonts w:ascii="Times New Roman" w:hAnsi="Times New Roman" w:cs="Times New Roman"/>
          <w:bCs/>
          <w:color w:val="000000"/>
          <w:sz w:val="24"/>
          <w:szCs w:val="24"/>
        </w:rPr>
      </w:pPr>
    </w:p>
    <w:p w14:paraId="2FA862EE" w14:textId="10FB866E" w:rsidR="00670F6E" w:rsidRDefault="000563CA" w:rsidP="00D603F1">
      <w:pPr>
        <w:spacing w:after="0"/>
        <w:rPr>
          <w:rFonts w:ascii="Times New Roman" w:hAnsi="Times New Roman" w:cs="Times New Roman"/>
          <w:b/>
          <w:color w:val="000000"/>
          <w:sz w:val="24"/>
          <w:szCs w:val="24"/>
        </w:rPr>
      </w:pPr>
      <w:r w:rsidRPr="00670F6E">
        <w:rPr>
          <w:rFonts w:ascii="Times New Roman" w:hAnsi="Times New Roman" w:cs="Times New Roman"/>
          <w:b/>
          <w:color w:val="000000"/>
          <w:sz w:val="24"/>
          <w:szCs w:val="24"/>
        </w:rPr>
        <w:t>Características Modelo Tradicional de Negocio</w:t>
      </w:r>
    </w:p>
    <w:p w14:paraId="1C60DECA" w14:textId="77777777" w:rsidR="00670F6E" w:rsidRPr="00670F6E" w:rsidRDefault="00670F6E" w:rsidP="00D603F1">
      <w:pPr>
        <w:spacing w:after="0"/>
        <w:rPr>
          <w:rFonts w:ascii="Times New Roman" w:hAnsi="Times New Roman" w:cs="Times New Roman"/>
          <w:b/>
          <w:color w:val="000000"/>
          <w:sz w:val="24"/>
          <w:szCs w:val="24"/>
        </w:rPr>
      </w:pPr>
    </w:p>
    <w:p w14:paraId="2C0D301D" w14:textId="6F29B7D5" w:rsidR="00670F6E" w:rsidRPr="00FB0DE9" w:rsidRDefault="000563CA" w:rsidP="00FB0DE9">
      <w:pPr>
        <w:pStyle w:val="Prrafodelista"/>
        <w:numPr>
          <w:ilvl w:val="0"/>
          <w:numId w:val="14"/>
        </w:numPr>
        <w:spacing w:after="0"/>
        <w:rPr>
          <w:rFonts w:ascii="Times New Roman" w:hAnsi="Times New Roman" w:cs="Times New Roman"/>
          <w:bCs/>
          <w:color w:val="000000"/>
          <w:sz w:val="24"/>
          <w:szCs w:val="24"/>
        </w:rPr>
      </w:pPr>
      <w:r w:rsidRPr="00FB0DE9">
        <w:rPr>
          <w:rFonts w:ascii="Times New Roman" w:hAnsi="Times New Roman" w:cs="Times New Roman"/>
          <w:bCs/>
          <w:color w:val="000000"/>
          <w:sz w:val="24"/>
          <w:szCs w:val="24"/>
        </w:rPr>
        <w:t>La principal característica es la venta directa, se necesitará contar con un</w:t>
      </w:r>
      <w:r w:rsidR="00670F6E" w:rsidRPr="00FB0DE9">
        <w:rPr>
          <w:rFonts w:ascii="Times New Roman" w:hAnsi="Times New Roman" w:cs="Times New Roman"/>
          <w:bCs/>
          <w:color w:val="000000"/>
          <w:sz w:val="24"/>
          <w:szCs w:val="24"/>
        </w:rPr>
        <w:t xml:space="preserve"> </w:t>
      </w:r>
      <w:r w:rsidRPr="00FB0DE9">
        <w:rPr>
          <w:rFonts w:ascii="Times New Roman" w:hAnsi="Times New Roman" w:cs="Times New Roman"/>
          <w:bCs/>
          <w:color w:val="000000"/>
          <w:sz w:val="24"/>
          <w:szCs w:val="24"/>
        </w:rPr>
        <w:t>número determinado de empleados que cumplan diferentes roles dentro del</w:t>
      </w:r>
      <w:r w:rsidR="00670F6E" w:rsidRPr="00FB0DE9">
        <w:rPr>
          <w:rFonts w:ascii="Times New Roman" w:hAnsi="Times New Roman" w:cs="Times New Roman"/>
          <w:bCs/>
          <w:color w:val="000000"/>
          <w:sz w:val="24"/>
          <w:szCs w:val="24"/>
        </w:rPr>
        <w:t xml:space="preserve"> </w:t>
      </w:r>
      <w:r w:rsidRPr="00FB0DE9">
        <w:rPr>
          <w:rFonts w:ascii="Times New Roman" w:hAnsi="Times New Roman" w:cs="Times New Roman"/>
          <w:bCs/>
          <w:color w:val="000000"/>
          <w:sz w:val="24"/>
          <w:szCs w:val="24"/>
        </w:rPr>
        <w:t>establecimiento.</w:t>
      </w:r>
    </w:p>
    <w:p w14:paraId="48E18BD8" w14:textId="77777777" w:rsidR="00670F6E" w:rsidRDefault="00670F6E" w:rsidP="00D603F1">
      <w:pPr>
        <w:spacing w:after="0"/>
        <w:rPr>
          <w:rFonts w:ascii="Times New Roman" w:hAnsi="Times New Roman" w:cs="Times New Roman"/>
          <w:bCs/>
          <w:color w:val="000000"/>
          <w:sz w:val="24"/>
          <w:szCs w:val="24"/>
        </w:rPr>
      </w:pPr>
    </w:p>
    <w:p w14:paraId="70BABCC3" w14:textId="0FBEB271" w:rsidR="000563CA" w:rsidRDefault="000563CA" w:rsidP="00FB0DE9">
      <w:pPr>
        <w:spacing w:after="0"/>
        <w:ind w:firstLine="708"/>
        <w:rPr>
          <w:rFonts w:ascii="Times New Roman" w:hAnsi="Times New Roman" w:cs="Times New Roman"/>
          <w:bCs/>
          <w:color w:val="000000"/>
          <w:sz w:val="24"/>
          <w:szCs w:val="24"/>
        </w:rPr>
      </w:pPr>
      <w:r w:rsidRPr="000563CA">
        <w:rPr>
          <w:rFonts w:ascii="Times New Roman" w:hAnsi="Times New Roman" w:cs="Times New Roman"/>
          <w:bCs/>
          <w:color w:val="000000"/>
          <w:sz w:val="24"/>
          <w:szCs w:val="24"/>
        </w:rPr>
        <w:t>Es fundamental contar con uno o varios locales físicos.</w:t>
      </w:r>
    </w:p>
    <w:p w14:paraId="21D04BC8" w14:textId="4EF7EA02" w:rsidR="00670F6E" w:rsidRDefault="00670F6E" w:rsidP="00D603F1">
      <w:pPr>
        <w:spacing w:after="0"/>
        <w:rPr>
          <w:rFonts w:ascii="Times New Roman" w:hAnsi="Times New Roman" w:cs="Times New Roman"/>
          <w:bCs/>
          <w:color w:val="000000"/>
          <w:sz w:val="24"/>
          <w:szCs w:val="24"/>
        </w:rPr>
      </w:pPr>
    </w:p>
    <w:p w14:paraId="405237DD" w14:textId="2D35DD2C" w:rsidR="00670F6E" w:rsidRDefault="00670F6E" w:rsidP="00FB0DE9">
      <w:pPr>
        <w:spacing w:after="0"/>
        <w:ind w:firstLine="708"/>
        <w:rPr>
          <w:rFonts w:ascii="Times New Roman" w:hAnsi="Times New Roman" w:cs="Times New Roman"/>
          <w:b/>
          <w:color w:val="000000"/>
          <w:sz w:val="24"/>
          <w:szCs w:val="24"/>
        </w:rPr>
      </w:pPr>
      <w:r w:rsidRPr="00670F6E">
        <w:rPr>
          <w:rFonts w:ascii="Times New Roman" w:hAnsi="Times New Roman" w:cs="Times New Roman"/>
          <w:b/>
          <w:color w:val="000000"/>
          <w:sz w:val="24"/>
          <w:szCs w:val="24"/>
        </w:rPr>
        <w:t xml:space="preserve">Observación: </w:t>
      </w:r>
    </w:p>
    <w:p w14:paraId="0672AA31" w14:textId="77777777" w:rsidR="00670F6E" w:rsidRPr="00670F6E" w:rsidRDefault="00670F6E" w:rsidP="00D603F1">
      <w:pPr>
        <w:spacing w:after="0"/>
        <w:rPr>
          <w:rFonts w:ascii="Times New Roman" w:hAnsi="Times New Roman" w:cs="Times New Roman"/>
          <w:b/>
          <w:color w:val="000000"/>
          <w:sz w:val="24"/>
          <w:szCs w:val="24"/>
        </w:rPr>
      </w:pPr>
    </w:p>
    <w:p w14:paraId="17D92AF7" w14:textId="77F7DF08" w:rsidR="00670F6E" w:rsidRDefault="00670F6E" w:rsidP="00FB0DE9">
      <w:pPr>
        <w:spacing w:after="0"/>
        <w:ind w:left="708"/>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Actualmente TAR-</w:t>
      </w:r>
      <w:proofErr w:type="spellStart"/>
      <w:r>
        <w:rPr>
          <w:rFonts w:ascii="Times New Roman" w:hAnsi="Times New Roman" w:cs="Times New Roman"/>
          <w:bCs/>
          <w:color w:val="000000"/>
          <w:sz w:val="24"/>
          <w:szCs w:val="24"/>
        </w:rPr>
        <w:t>get</w:t>
      </w:r>
      <w:proofErr w:type="spellEnd"/>
      <w:r>
        <w:rPr>
          <w:rFonts w:ascii="Times New Roman" w:hAnsi="Times New Roman" w:cs="Times New Roman"/>
          <w:bCs/>
          <w:color w:val="000000"/>
          <w:sz w:val="24"/>
          <w:szCs w:val="24"/>
        </w:rPr>
        <w:t xml:space="preserve"> no cuenta con empleados y no tiene un local físico, su esquema de negocios se basa en la utilización de Internet como medio de difusión para ofrecer servicios y la venta de los servicios se concreta de manera presencial. La meta de TAR-</w:t>
      </w:r>
      <w:proofErr w:type="spellStart"/>
      <w:r>
        <w:rPr>
          <w:rFonts w:ascii="Times New Roman" w:hAnsi="Times New Roman" w:cs="Times New Roman"/>
          <w:bCs/>
          <w:color w:val="000000"/>
          <w:sz w:val="24"/>
          <w:szCs w:val="24"/>
        </w:rPr>
        <w:t>get</w:t>
      </w:r>
      <w:proofErr w:type="spellEnd"/>
      <w:r>
        <w:rPr>
          <w:rFonts w:ascii="Times New Roman" w:hAnsi="Times New Roman" w:cs="Times New Roman"/>
          <w:bCs/>
          <w:color w:val="000000"/>
          <w:sz w:val="24"/>
          <w:szCs w:val="24"/>
        </w:rPr>
        <w:t xml:space="preserve"> es contar en un futuro con profesionales que se vinculen al proyecto TAR-</w:t>
      </w:r>
      <w:proofErr w:type="spellStart"/>
      <w:r>
        <w:rPr>
          <w:rFonts w:ascii="Times New Roman" w:hAnsi="Times New Roman" w:cs="Times New Roman"/>
          <w:bCs/>
          <w:color w:val="000000"/>
          <w:sz w:val="24"/>
          <w:szCs w:val="24"/>
        </w:rPr>
        <w:t>get</w:t>
      </w:r>
      <w:proofErr w:type="spellEnd"/>
      <w:r>
        <w:rPr>
          <w:rFonts w:ascii="Times New Roman" w:hAnsi="Times New Roman" w:cs="Times New Roman"/>
          <w:bCs/>
          <w:color w:val="000000"/>
          <w:sz w:val="24"/>
          <w:szCs w:val="24"/>
        </w:rPr>
        <w:t xml:space="preserve">, contar con instalaciones para exhibición de productos y demostración de servicios en el área de la tecnología y la información. </w:t>
      </w:r>
    </w:p>
    <w:p w14:paraId="7B342FD0" w14:textId="1C1B2CC9" w:rsidR="00670F6E" w:rsidRDefault="00670F6E" w:rsidP="00670F6E">
      <w:pPr>
        <w:spacing w:after="0"/>
        <w:jc w:val="both"/>
        <w:rPr>
          <w:rFonts w:ascii="Times New Roman" w:hAnsi="Times New Roman" w:cs="Times New Roman"/>
          <w:bCs/>
          <w:color w:val="000000"/>
          <w:sz w:val="24"/>
          <w:szCs w:val="24"/>
        </w:rPr>
      </w:pPr>
    </w:p>
    <w:p w14:paraId="5991D5FD" w14:textId="5EBB6D86" w:rsidR="00670F6E" w:rsidRDefault="00670F6E" w:rsidP="00FB0DE9">
      <w:pPr>
        <w:spacing w:after="0"/>
        <w:ind w:left="708"/>
        <w:jc w:val="both"/>
        <w:rPr>
          <w:rFonts w:ascii="Times New Roman" w:hAnsi="Times New Roman" w:cs="Times New Roman"/>
          <w:bCs/>
          <w:color w:val="000000"/>
          <w:sz w:val="24"/>
          <w:szCs w:val="24"/>
        </w:rPr>
      </w:pPr>
      <w:r w:rsidRPr="00670F6E">
        <w:rPr>
          <w:rFonts w:ascii="Times New Roman" w:hAnsi="Times New Roman" w:cs="Times New Roman"/>
          <w:bCs/>
          <w:color w:val="000000"/>
          <w:sz w:val="24"/>
          <w:szCs w:val="24"/>
        </w:rPr>
        <w:t>Es necesario invertir una suma de dinero importante, ya que aparte del</w:t>
      </w:r>
      <w:r>
        <w:rPr>
          <w:rFonts w:ascii="Times New Roman" w:hAnsi="Times New Roman" w:cs="Times New Roman"/>
          <w:bCs/>
          <w:color w:val="000000"/>
          <w:sz w:val="24"/>
          <w:szCs w:val="24"/>
        </w:rPr>
        <w:t xml:space="preserve"> </w:t>
      </w:r>
      <w:r w:rsidRPr="00670F6E">
        <w:rPr>
          <w:rFonts w:ascii="Times New Roman" w:hAnsi="Times New Roman" w:cs="Times New Roman"/>
          <w:bCs/>
          <w:color w:val="000000"/>
          <w:sz w:val="24"/>
          <w:szCs w:val="24"/>
        </w:rPr>
        <w:t>personal se necesitará un espacio físico.</w:t>
      </w:r>
    </w:p>
    <w:p w14:paraId="4FD5C82E" w14:textId="576D619B" w:rsidR="00FB0DE9" w:rsidRDefault="00FB0DE9" w:rsidP="00FB0DE9">
      <w:pPr>
        <w:spacing w:after="0"/>
        <w:jc w:val="both"/>
        <w:rPr>
          <w:rFonts w:ascii="Times New Roman" w:hAnsi="Times New Roman" w:cs="Times New Roman"/>
          <w:bCs/>
          <w:color w:val="000000"/>
          <w:sz w:val="24"/>
          <w:szCs w:val="24"/>
        </w:rPr>
      </w:pPr>
    </w:p>
    <w:p w14:paraId="1A46496F" w14:textId="6AF8B419" w:rsidR="00FB0DE9" w:rsidRDefault="00FB0DE9" w:rsidP="00FB0DE9">
      <w:pPr>
        <w:pStyle w:val="Prrafodelista"/>
        <w:numPr>
          <w:ilvl w:val="0"/>
          <w:numId w:val="14"/>
        </w:numPr>
        <w:spacing w:after="0"/>
        <w:jc w:val="both"/>
        <w:rPr>
          <w:rFonts w:ascii="Times New Roman" w:hAnsi="Times New Roman" w:cs="Times New Roman"/>
          <w:bCs/>
          <w:color w:val="000000"/>
          <w:sz w:val="24"/>
          <w:szCs w:val="24"/>
        </w:rPr>
      </w:pPr>
      <w:r w:rsidRPr="00FB0DE9">
        <w:rPr>
          <w:rFonts w:ascii="Times New Roman" w:hAnsi="Times New Roman" w:cs="Times New Roman"/>
          <w:bCs/>
          <w:color w:val="000000"/>
          <w:sz w:val="24"/>
          <w:szCs w:val="24"/>
        </w:rPr>
        <w:t>No   necesita   de   algún   tipo   de   tecnología, solo   herramientas manuales</w:t>
      </w:r>
      <w:r>
        <w:rPr>
          <w:rFonts w:ascii="Times New Roman" w:hAnsi="Times New Roman" w:cs="Times New Roman"/>
          <w:bCs/>
          <w:color w:val="000000"/>
          <w:sz w:val="24"/>
          <w:szCs w:val="24"/>
        </w:rPr>
        <w:t xml:space="preserve"> </w:t>
      </w:r>
      <w:r w:rsidRPr="00FB0DE9">
        <w:rPr>
          <w:rFonts w:ascii="Times New Roman" w:hAnsi="Times New Roman" w:cs="Times New Roman"/>
          <w:bCs/>
          <w:color w:val="000000"/>
          <w:sz w:val="24"/>
          <w:szCs w:val="24"/>
        </w:rPr>
        <w:t>(piezas gráficas, volantes, papelería)</w:t>
      </w:r>
      <w:r>
        <w:rPr>
          <w:rFonts w:ascii="Times New Roman" w:hAnsi="Times New Roman" w:cs="Times New Roman"/>
          <w:bCs/>
          <w:color w:val="000000"/>
          <w:sz w:val="24"/>
          <w:szCs w:val="24"/>
        </w:rPr>
        <w:t>.</w:t>
      </w:r>
    </w:p>
    <w:p w14:paraId="597FFD50" w14:textId="77777777" w:rsidR="00FB0DE9" w:rsidRPr="00FB0DE9" w:rsidRDefault="00FB0DE9" w:rsidP="00FB0DE9">
      <w:pPr>
        <w:pStyle w:val="Prrafodelista"/>
        <w:spacing w:after="0"/>
        <w:jc w:val="both"/>
        <w:rPr>
          <w:rFonts w:ascii="Times New Roman" w:hAnsi="Times New Roman" w:cs="Times New Roman"/>
          <w:bCs/>
          <w:color w:val="000000"/>
          <w:sz w:val="24"/>
          <w:szCs w:val="24"/>
        </w:rPr>
      </w:pPr>
    </w:p>
    <w:p w14:paraId="31882CA3" w14:textId="77777777" w:rsidR="00FB0DE9" w:rsidRDefault="00FB0DE9" w:rsidP="00FB0DE9">
      <w:pPr>
        <w:spacing w:after="0"/>
        <w:ind w:firstLine="708"/>
        <w:rPr>
          <w:rFonts w:ascii="Times New Roman" w:hAnsi="Times New Roman" w:cs="Times New Roman"/>
          <w:b/>
          <w:color w:val="000000"/>
          <w:sz w:val="24"/>
          <w:szCs w:val="24"/>
        </w:rPr>
      </w:pPr>
      <w:r w:rsidRPr="00670F6E">
        <w:rPr>
          <w:rFonts w:ascii="Times New Roman" w:hAnsi="Times New Roman" w:cs="Times New Roman"/>
          <w:b/>
          <w:color w:val="000000"/>
          <w:sz w:val="24"/>
          <w:szCs w:val="24"/>
        </w:rPr>
        <w:t xml:space="preserve">Observación: </w:t>
      </w:r>
    </w:p>
    <w:p w14:paraId="50253E42" w14:textId="77777777" w:rsidR="00FB0DE9" w:rsidRPr="00670F6E" w:rsidRDefault="00FB0DE9" w:rsidP="00FB0DE9">
      <w:pPr>
        <w:spacing w:after="0"/>
        <w:rPr>
          <w:rFonts w:ascii="Times New Roman" w:hAnsi="Times New Roman" w:cs="Times New Roman"/>
          <w:b/>
          <w:color w:val="000000"/>
          <w:sz w:val="24"/>
          <w:szCs w:val="24"/>
        </w:rPr>
      </w:pPr>
    </w:p>
    <w:p w14:paraId="17C77823" w14:textId="2D6548FF" w:rsidR="000563CA" w:rsidRDefault="00FB0DE9" w:rsidP="00D348A8">
      <w:pPr>
        <w:spacing w:after="0"/>
        <w:ind w:left="708"/>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Esto difiere </w:t>
      </w:r>
      <w:r w:rsidR="00D348A8">
        <w:rPr>
          <w:rFonts w:ascii="Times New Roman" w:hAnsi="Times New Roman" w:cs="Times New Roman"/>
          <w:bCs/>
          <w:color w:val="000000"/>
          <w:sz w:val="24"/>
          <w:szCs w:val="24"/>
        </w:rPr>
        <w:t>de nuestro modelo de negocio porque TAR-</w:t>
      </w:r>
      <w:proofErr w:type="spellStart"/>
      <w:r w:rsidR="00D348A8">
        <w:rPr>
          <w:rFonts w:ascii="Times New Roman" w:hAnsi="Times New Roman" w:cs="Times New Roman"/>
          <w:bCs/>
          <w:color w:val="000000"/>
          <w:sz w:val="24"/>
          <w:szCs w:val="24"/>
        </w:rPr>
        <w:t>get</w:t>
      </w:r>
      <w:proofErr w:type="spellEnd"/>
      <w:r w:rsidR="00D348A8">
        <w:rPr>
          <w:rFonts w:ascii="Times New Roman" w:hAnsi="Times New Roman" w:cs="Times New Roman"/>
          <w:bCs/>
          <w:color w:val="000000"/>
          <w:sz w:val="24"/>
          <w:szCs w:val="24"/>
        </w:rPr>
        <w:t xml:space="preserve"> es un emprendimiento que utiliza las herramientas tecnológicas como una ventaja competitiva en el mercado digital emergente.</w:t>
      </w:r>
    </w:p>
    <w:p w14:paraId="4E36BDF3" w14:textId="77777777" w:rsidR="00670F6E" w:rsidRDefault="00670F6E" w:rsidP="00D603F1">
      <w:pPr>
        <w:spacing w:after="0"/>
        <w:rPr>
          <w:rFonts w:ascii="Times New Roman" w:hAnsi="Times New Roman" w:cs="Times New Roman"/>
          <w:bCs/>
          <w:color w:val="000000"/>
          <w:sz w:val="24"/>
          <w:szCs w:val="24"/>
        </w:rPr>
      </w:pPr>
    </w:p>
    <w:p w14:paraId="261F21E8" w14:textId="1364847F" w:rsidR="00D603F1" w:rsidRDefault="00D603F1" w:rsidP="00D603F1">
      <w:pPr>
        <w:spacing w:after="0"/>
        <w:rPr>
          <w:rFonts w:ascii="Times New Roman" w:hAnsi="Times New Roman" w:cs="Times New Roman"/>
          <w:bCs/>
          <w:color w:val="000000"/>
          <w:sz w:val="24"/>
          <w:szCs w:val="24"/>
        </w:rPr>
      </w:pPr>
    </w:p>
    <w:p w14:paraId="123BACFE" w14:textId="77777777" w:rsidR="00D603F1" w:rsidRPr="00D603F1" w:rsidRDefault="00D603F1" w:rsidP="00D603F1">
      <w:pPr>
        <w:spacing w:after="0"/>
        <w:rPr>
          <w:rFonts w:ascii="Times New Roman" w:hAnsi="Times New Roman" w:cs="Times New Roman"/>
          <w:bCs/>
          <w:color w:val="000000"/>
          <w:sz w:val="24"/>
          <w:szCs w:val="24"/>
        </w:rPr>
      </w:pPr>
    </w:p>
    <w:p w14:paraId="3AF9862A" w14:textId="77777777" w:rsidR="00D603F1" w:rsidRDefault="00D603F1" w:rsidP="00D603F1">
      <w:pPr>
        <w:rPr>
          <w:rFonts w:ascii="Times New Roman" w:hAnsi="Times New Roman" w:cs="Times New Roman"/>
          <w:b/>
          <w:color w:val="000000"/>
          <w:sz w:val="24"/>
          <w:szCs w:val="24"/>
        </w:rPr>
      </w:pPr>
    </w:p>
    <w:p w14:paraId="47DCBD72" w14:textId="77777777" w:rsidR="00D603F1" w:rsidRDefault="00D603F1" w:rsidP="00D603F1">
      <w:pPr>
        <w:rPr>
          <w:rFonts w:ascii="Times New Roman" w:hAnsi="Times New Roman" w:cs="Times New Roman"/>
          <w:b/>
          <w:color w:val="000000"/>
          <w:sz w:val="24"/>
          <w:szCs w:val="24"/>
        </w:rPr>
      </w:pPr>
    </w:p>
    <w:p w14:paraId="42378E1C" w14:textId="4941C2DE" w:rsidR="002B1A84" w:rsidRDefault="002B1A84" w:rsidP="002B1A84">
      <w:pPr>
        <w:pStyle w:val="Prrafodelista"/>
        <w:numPr>
          <w:ilvl w:val="0"/>
          <w:numId w:val="14"/>
        </w:numPr>
        <w:rPr>
          <w:rFonts w:ascii="Times New Roman" w:hAnsi="Times New Roman" w:cs="Times New Roman"/>
          <w:bCs/>
          <w:color w:val="000000"/>
          <w:sz w:val="24"/>
          <w:szCs w:val="24"/>
        </w:rPr>
      </w:pPr>
      <w:r w:rsidRPr="002B1A84">
        <w:rPr>
          <w:rFonts w:ascii="Times New Roman" w:hAnsi="Times New Roman" w:cs="Times New Roman"/>
          <w:bCs/>
          <w:color w:val="000000"/>
          <w:sz w:val="24"/>
          <w:szCs w:val="24"/>
        </w:rPr>
        <w:t>Se debe direccionar un costo neto para publicidad.</w:t>
      </w:r>
    </w:p>
    <w:p w14:paraId="7ADDAA04" w14:textId="77777777" w:rsidR="002B1A84" w:rsidRDefault="002B1A84" w:rsidP="002B1A84">
      <w:pPr>
        <w:pStyle w:val="Prrafodelista"/>
        <w:rPr>
          <w:rFonts w:ascii="Times New Roman" w:hAnsi="Times New Roman" w:cs="Times New Roman"/>
          <w:bCs/>
          <w:color w:val="000000"/>
          <w:sz w:val="24"/>
          <w:szCs w:val="24"/>
        </w:rPr>
      </w:pPr>
    </w:p>
    <w:p w14:paraId="45114C86" w14:textId="24D066D2" w:rsidR="002B1A84" w:rsidRDefault="002B1A84" w:rsidP="002B1A84">
      <w:pPr>
        <w:pStyle w:val="Prrafodelista"/>
        <w:rPr>
          <w:rFonts w:ascii="Times New Roman" w:hAnsi="Times New Roman" w:cs="Times New Roman"/>
          <w:b/>
          <w:color w:val="000000"/>
          <w:sz w:val="24"/>
          <w:szCs w:val="24"/>
        </w:rPr>
      </w:pPr>
      <w:r w:rsidRPr="002B1A84">
        <w:rPr>
          <w:rFonts w:ascii="Times New Roman" w:hAnsi="Times New Roman" w:cs="Times New Roman"/>
          <w:b/>
          <w:color w:val="000000"/>
          <w:sz w:val="24"/>
          <w:szCs w:val="24"/>
        </w:rPr>
        <w:t>Observación:</w:t>
      </w:r>
    </w:p>
    <w:p w14:paraId="6A055A6E" w14:textId="77777777" w:rsidR="002B1A84" w:rsidRPr="002B1A84" w:rsidRDefault="002B1A84" w:rsidP="002B1A84">
      <w:pPr>
        <w:pStyle w:val="Prrafodelista"/>
        <w:rPr>
          <w:rFonts w:ascii="Times New Roman" w:hAnsi="Times New Roman" w:cs="Times New Roman"/>
          <w:b/>
          <w:color w:val="000000"/>
          <w:sz w:val="24"/>
          <w:szCs w:val="24"/>
        </w:rPr>
      </w:pPr>
    </w:p>
    <w:p w14:paraId="04099157" w14:textId="32D29E7B" w:rsidR="002B1A84" w:rsidRDefault="002B1A84" w:rsidP="002B1A84">
      <w:pPr>
        <w:pStyle w:val="Prrafodelista"/>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Invertir en optimización de búsquedas por Internet adquiriendo posicionamiento web a través nuestro proveedor de Hosting </w:t>
      </w:r>
      <w:proofErr w:type="spellStart"/>
      <w:r>
        <w:rPr>
          <w:rFonts w:ascii="Times New Roman" w:hAnsi="Times New Roman" w:cs="Times New Roman"/>
          <w:bCs/>
          <w:color w:val="000000"/>
          <w:sz w:val="24"/>
          <w:szCs w:val="24"/>
        </w:rPr>
        <w:t>Goddady</w:t>
      </w:r>
      <w:proofErr w:type="spellEnd"/>
      <w:r>
        <w:rPr>
          <w:rFonts w:ascii="Times New Roman" w:hAnsi="Times New Roman" w:cs="Times New Roman"/>
          <w:bCs/>
          <w:color w:val="000000"/>
          <w:sz w:val="24"/>
          <w:szCs w:val="24"/>
        </w:rPr>
        <w:t>, motor de búsqueda Google y red social Facebook.</w:t>
      </w:r>
    </w:p>
    <w:p w14:paraId="2E7ACB26" w14:textId="77777777" w:rsidR="002B1A84" w:rsidRPr="002B1A84" w:rsidRDefault="002B1A84" w:rsidP="002B1A84">
      <w:pPr>
        <w:pStyle w:val="Prrafodelista"/>
        <w:rPr>
          <w:rFonts w:ascii="Times New Roman" w:hAnsi="Times New Roman" w:cs="Times New Roman"/>
          <w:bCs/>
          <w:color w:val="000000"/>
          <w:sz w:val="24"/>
          <w:szCs w:val="24"/>
        </w:rPr>
      </w:pPr>
    </w:p>
    <w:p w14:paraId="4BA61A2B" w14:textId="5516A0BC" w:rsidR="00D603F1" w:rsidRDefault="002B1A84" w:rsidP="002B1A84">
      <w:pPr>
        <w:pStyle w:val="Prrafodelista"/>
        <w:numPr>
          <w:ilvl w:val="0"/>
          <w:numId w:val="14"/>
        </w:numPr>
        <w:rPr>
          <w:rFonts w:ascii="Times New Roman" w:hAnsi="Times New Roman" w:cs="Times New Roman"/>
          <w:bCs/>
          <w:color w:val="000000"/>
          <w:sz w:val="24"/>
          <w:szCs w:val="24"/>
        </w:rPr>
      </w:pPr>
      <w:r w:rsidRPr="002B1A84">
        <w:rPr>
          <w:rFonts w:ascii="Times New Roman" w:hAnsi="Times New Roman" w:cs="Times New Roman"/>
          <w:bCs/>
          <w:color w:val="000000"/>
          <w:sz w:val="24"/>
          <w:szCs w:val="24"/>
        </w:rPr>
        <w:t>Altos costos en imagen y publicidad.</w:t>
      </w:r>
    </w:p>
    <w:p w14:paraId="08D0CC5F" w14:textId="77777777" w:rsidR="002B1A84" w:rsidRDefault="002B1A84" w:rsidP="002B1A84">
      <w:pPr>
        <w:pStyle w:val="Prrafodelista"/>
        <w:rPr>
          <w:rFonts w:ascii="Times New Roman" w:hAnsi="Times New Roman" w:cs="Times New Roman"/>
          <w:b/>
          <w:color w:val="000000"/>
          <w:sz w:val="24"/>
          <w:szCs w:val="24"/>
        </w:rPr>
      </w:pPr>
    </w:p>
    <w:p w14:paraId="658DB6C8" w14:textId="4FA85BA6" w:rsidR="002B1A84" w:rsidRDefault="002B1A84" w:rsidP="002B1A84">
      <w:pPr>
        <w:pStyle w:val="Prrafodelista"/>
        <w:rPr>
          <w:rFonts w:ascii="Times New Roman" w:hAnsi="Times New Roman" w:cs="Times New Roman"/>
          <w:b/>
          <w:color w:val="000000"/>
          <w:sz w:val="24"/>
          <w:szCs w:val="24"/>
        </w:rPr>
      </w:pPr>
      <w:r w:rsidRPr="002B1A84">
        <w:rPr>
          <w:rFonts w:ascii="Times New Roman" w:hAnsi="Times New Roman" w:cs="Times New Roman"/>
          <w:b/>
          <w:color w:val="000000"/>
          <w:sz w:val="24"/>
          <w:szCs w:val="24"/>
        </w:rPr>
        <w:t>Observación:</w:t>
      </w:r>
    </w:p>
    <w:p w14:paraId="08A9F871" w14:textId="77777777" w:rsidR="002B1A84" w:rsidRPr="002B1A84" w:rsidRDefault="002B1A84" w:rsidP="002B1A84">
      <w:pPr>
        <w:pStyle w:val="Prrafodelista"/>
        <w:rPr>
          <w:rFonts w:ascii="Times New Roman" w:hAnsi="Times New Roman" w:cs="Times New Roman"/>
          <w:b/>
          <w:color w:val="000000"/>
          <w:sz w:val="24"/>
          <w:szCs w:val="24"/>
        </w:rPr>
      </w:pPr>
    </w:p>
    <w:p w14:paraId="60213425" w14:textId="7574230C" w:rsidR="002B1A84" w:rsidRDefault="002B1A84" w:rsidP="002B1A84">
      <w:pPr>
        <w:pStyle w:val="Prrafodelista"/>
        <w:rPr>
          <w:rFonts w:ascii="Times New Roman" w:hAnsi="Times New Roman" w:cs="Times New Roman"/>
          <w:bCs/>
          <w:color w:val="000000"/>
          <w:sz w:val="24"/>
          <w:szCs w:val="24"/>
        </w:rPr>
      </w:pPr>
      <w:r>
        <w:rPr>
          <w:rFonts w:ascii="Times New Roman" w:hAnsi="Times New Roman" w:cs="Times New Roman"/>
          <w:bCs/>
          <w:color w:val="000000"/>
          <w:sz w:val="24"/>
          <w:szCs w:val="24"/>
        </w:rPr>
        <w:t>Con el tiempo es posible pautar en radio y televisión.</w:t>
      </w:r>
    </w:p>
    <w:p w14:paraId="48ED788D" w14:textId="234E6C06" w:rsidR="00F17471" w:rsidRDefault="00F17471" w:rsidP="00F17471">
      <w:pPr>
        <w:rPr>
          <w:rFonts w:ascii="Times New Roman" w:hAnsi="Times New Roman" w:cs="Times New Roman"/>
          <w:bCs/>
          <w:color w:val="000000"/>
          <w:sz w:val="24"/>
          <w:szCs w:val="24"/>
        </w:rPr>
      </w:pPr>
    </w:p>
    <w:p w14:paraId="1292F355" w14:textId="058A1D0A" w:rsidR="00F17471" w:rsidRDefault="00F17471" w:rsidP="00F17471">
      <w:pPr>
        <w:jc w:val="center"/>
        <w:rPr>
          <w:rFonts w:ascii="Times New Roman" w:hAnsi="Times New Roman" w:cs="Times New Roman"/>
          <w:b/>
          <w:color w:val="000000"/>
          <w:sz w:val="24"/>
          <w:szCs w:val="24"/>
        </w:rPr>
      </w:pPr>
      <w:r w:rsidRPr="00F17471">
        <w:rPr>
          <w:rFonts w:ascii="Times New Roman" w:hAnsi="Times New Roman" w:cs="Times New Roman"/>
          <w:b/>
          <w:color w:val="000000"/>
          <w:sz w:val="24"/>
          <w:szCs w:val="24"/>
        </w:rPr>
        <w:t>Diferencias de modelo tradicional y nuevos modelos aplicados a TAR-</w:t>
      </w:r>
      <w:proofErr w:type="spellStart"/>
      <w:r w:rsidRPr="00F17471">
        <w:rPr>
          <w:rFonts w:ascii="Times New Roman" w:hAnsi="Times New Roman" w:cs="Times New Roman"/>
          <w:b/>
          <w:color w:val="000000"/>
          <w:sz w:val="24"/>
          <w:szCs w:val="24"/>
        </w:rPr>
        <w:t>get</w:t>
      </w:r>
      <w:proofErr w:type="spellEnd"/>
    </w:p>
    <w:p w14:paraId="1E88B691" w14:textId="77777777" w:rsidR="00F17471" w:rsidRDefault="00F17471" w:rsidP="00F17471">
      <w:pPr>
        <w:jc w:val="center"/>
        <w:rPr>
          <w:rFonts w:ascii="Times New Roman" w:hAnsi="Times New Roman" w:cs="Times New Roman"/>
          <w:b/>
          <w:color w:val="000000"/>
          <w:sz w:val="24"/>
          <w:szCs w:val="24"/>
        </w:rPr>
      </w:pPr>
    </w:p>
    <w:tbl>
      <w:tblPr>
        <w:tblStyle w:val="Tablaconcuadrcula"/>
        <w:tblW w:w="0" w:type="auto"/>
        <w:tblLook w:val="04A0" w:firstRow="1" w:lastRow="0" w:firstColumn="1" w:lastColumn="0" w:noHBand="0" w:noVBand="1"/>
      </w:tblPr>
      <w:tblGrid>
        <w:gridCol w:w="3116"/>
        <w:gridCol w:w="3117"/>
        <w:gridCol w:w="3117"/>
      </w:tblGrid>
      <w:tr w:rsidR="00F17471" w14:paraId="54FDA02B" w14:textId="77777777" w:rsidTr="00F17471">
        <w:tc>
          <w:tcPr>
            <w:tcW w:w="3116" w:type="dxa"/>
          </w:tcPr>
          <w:p w14:paraId="5A0691E3" w14:textId="4C5D1B9E" w:rsidR="00F17471" w:rsidRDefault="00F17471" w:rsidP="00F17471">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Variable</w:t>
            </w:r>
          </w:p>
        </w:tc>
        <w:tc>
          <w:tcPr>
            <w:tcW w:w="3117" w:type="dxa"/>
          </w:tcPr>
          <w:p w14:paraId="491796EB" w14:textId="4F1A594D" w:rsidR="00F17471" w:rsidRDefault="00F17471" w:rsidP="00F17471">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Tradicional</w:t>
            </w:r>
          </w:p>
        </w:tc>
        <w:tc>
          <w:tcPr>
            <w:tcW w:w="3117" w:type="dxa"/>
          </w:tcPr>
          <w:p w14:paraId="29058CF7" w14:textId="7D677896" w:rsidR="00F17471" w:rsidRDefault="00F17471" w:rsidP="00F17471">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Nuevos modelos</w:t>
            </w:r>
          </w:p>
        </w:tc>
      </w:tr>
      <w:tr w:rsidR="00F17471" w14:paraId="7D655ACD" w14:textId="77777777" w:rsidTr="00F17471">
        <w:tc>
          <w:tcPr>
            <w:tcW w:w="3116" w:type="dxa"/>
          </w:tcPr>
          <w:p w14:paraId="20F6738E" w14:textId="7D077005" w:rsidR="00F17471" w:rsidRPr="00F17471" w:rsidRDefault="00F17471" w:rsidP="00F17471">
            <w:pPr>
              <w:jc w:val="center"/>
              <w:rPr>
                <w:rFonts w:ascii="Times New Roman" w:hAnsi="Times New Roman" w:cs="Times New Roman"/>
                <w:bCs/>
                <w:color w:val="000000"/>
                <w:sz w:val="24"/>
                <w:szCs w:val="24"/>
              </w:rPr>
            </w:pPr>
            <w:r w:rsidRPr="00F17471">
              <w:rPr>
                <w:rFonts w:ascii="Times New Roman" w:hAnsi="Times New Roman" w:cs="Times New Roman"/>
                <w:bCs/>
                <w:color w:val="000000"/>
                <w:sz w:val="24"/>
                <w:szCs w:val="24"/>
              </w:rPr>
              <w:t>Capacitación</w:t>
            </w:r>
          </w:p>
        </w:tc>
        <w:tc>
          <w:tcPr>
            <w:tcW w:w="3117" w:type="dxa"/>
          </w:tcPr>
          <w:p w14:paraId="29BBD193" w14:textId="722072FA" w:rsidR="00F17471" w:rsidRPr="00F17471" w:rsidRDefault="00F17471" w:rsidP="00F17471">
            <w:pPr>
              <w:rPr>
                <w:rFonts w:ascii="Times New Roman" w:hAnsi="Times New Roman" w:cs="Times New Roman"/>
                <w:bCs/>
                <w:color w:val="000000"/>
                <w:sz w:val="24"/>
                <w:szCs w:val="24"/>
              </w:rPr>
            </w:pPr>
            <w:r>
              <w:rPr>
                <w:rFonts w:ascii="Times New Roman" w:hAnsi="Times New Roman" w:cs="Times New Roman"/>
                <w:bCs/>
                <w:color w:val="000000"/>
                <w:sz w:val="24"/>
                <w:szCs w:val="24"/>
              </w:rPr>
              <w:t>Lo mira como un gasto.</w:t>
            </w:r>
          </w:p>
        </w:tc>
        <w:tc>
          <w:tcPr>
            <w:tcW w:w="3117" w:type="dxa"/>
          </w:tcPr>
          <w:p w14:paraId="2563B6B7" w14:textId="3821BEE3" w:rsidR="00F17471" w:rsidRPr="00F17471" w:rsidRDefault="00F17471" w:rsidP="00F17471">
            <w:pPr>
              <w:rPr>
                <w:rFonts w:ascii="Times New Roman" w:hAnsi="Times New Roman" w:cs="Times New Roman"/>
                <w:bCs/>
                <w:color w:val="000000"/>
                <w:sz w:val="24"/>
                <w:szCs w:val="24"/>
              </w:rPr>
            </w:pPr>
            <w:r>
              <w:rPr>
                <w:rFonts w:ascii="Times New Roman" w:hAnsi="Times New Roman" w:cs="Times New Roman"/>
                <w:bCs/>
                <w:color w:val="000000"/>
                <w:sz w:val="24"/>
                <w:szCs w:val="24"/>
              </w:rPr>
              <w:t>Se lo ve como una inversión para el futuro.</w:t>
            </w:r>
          </w:p>
        </w:tc>
      </w:tr>
      <w:tr w:rsidR="00F17471" w14:paraId="5333C5AC" w14:textId="77777777" w:rsidTr="00F17471">
        <w:tc>
          <w:tcPr>
            <w:tcW w:w="3116" w:type="dxa"/>
            <w:vMerge w:val="restart"/>
            <w:vAlign w:val="center"/>
          </w:tcPr>
          <w:p w14:paraId="34595FE3" w14:textId="1FA937E0" w:rsidR="00F17471" w:rsidRPr="00F17471" w:rsidRDefault="00F17471" w:rsidP="00F17471">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Proceso</w:t>
            </w:r>
          </w:p>
        </w:tc>
        <w:tc>
          <w:tcPr>
            <w:tcW w:w="3117" w:type="dxa"/>
          </w:tcPr>
          <w:p w14:paraId="63C05337" w14:textId="50451329" w:rsidR="00F17471" w:rsidRPr="00F17471" w:rsidRDefault="00F17471" w:rsidP="00F17471">
            <w:pPr>
              <w:rPr>
                <w:rFonts w:ascii="Times New Roman" w:hAnsi="Times New Roman" w:cs="Times New Roman"/>
                <w:bCs/>
                <w:color w:val="000000"/>
                <w:sz w:val="24"/>
                <w:szCs w:val="24"/>
              </w:rPr>
            </w:pPr>
            <w:r>
              <w:rPr>
                <w:rFonts w:ascii="Times New Roman" w:hAnsi="Times New Roman" w:cs="Times New Roman"/>
                <w:bCs/>
                <w:color w:val="000000"/>
                <w:sz w:val="24"/>
                <w:szCs w:val="24"/>
              </w:rPr>
              <w:t>Se organiza a través de funciones.</w:t>
            </w:r>
          </w:p>
        </w:tc>
        <w:tc>
          <w:tcPr>
            <w:tcW w:w="3117" w:type="dxa"/>
          </w:tcPr>
          <w:p w14:paraId="64455752" w14:textId="143028AD" w:rsidR="00F17471" w:rsidRPr="00F17471" w:rsidRDefault="00C65F4F" w:rsidP="00F17471">
            <w:pPr>
              <w:rPr>
                <w:rFonts w:ascii="Times New Roman" w:hAnsi="Times New Roman" w:cs="Times New Roman"/>
                <w:bCs/>
                <w:color w:val="000000"/>
                <w:sz w:val="24"/>
                <w:szCs w:val="24"/>
              </w:rPr>
            </w:pPr>
            <w:r>
              <w:rPr>
                <w:rFonts w:ascii="Times New Roman" w:hAnsi="Times New Roman" w:cs="Times New Roman"/>
                <w:bCs/>
                <w:color w:val="000000"/>
                <w:sz w:val="24"/>
                <w:szCs w:val="24"/>
              </w:rPr>
              <w:t>Se organiza a través de procesos.</w:t>
            </w:r>
          </w:p>
        </w:tc>
      </w:tr>
      <w:tr w:rsidR="00F17471" w14:paraId="0AF4CBD4" w14:textId="77777777" w:rsidTr="00F17471">
        <w:tc>
          <w:tcPr>
            <w:tcW w:w="3116" w:type="dxa"/>
            <w:vMerge/>
          </w:tcPr>
          <w:p w14:paraId="04332C02" w14:textId="77777777" w:rsidR="00F17471" w:rsidRPr="00F17471" w:rsidRDefault="00F17471" w:rsidP="00F17471">
            <w:pPr>
              <w:jc w:val="center"/>
              <w:rPr>
                <w:rFonts w:ascii="Times New Roman" w:hAnsi="Times New Roman" w:cs="Times New Roman"/>
                <w:bCs/>
                <w:color w:val="000000"/>
                <w:sz w:val="24"/>
                <w:szCs w:val="24"/>
              </w:rPr>
            </w:pPr>
          </w:p>
        </w:tc>
        <w:tc>
          <w:tcPr>
            <w:tcW w:w="3117" w:type="dxa"/>
          </w:tcPr>
          <w:p w14:paraId="3A2BF802" w14:textId="7749055A" w:rsidR="00F17471" w:rsidRPr="00F17471" w:rsidRDefault="00F17471" w:rsidP="00F17471">
            <w:pPr>
              <w:rPr>
                <w:rFonts w:ascii="Times New Roman" w:hAnsi="Times New Roman" w:cs="Times New Roman"/>
                <w:bCs/>
                <w:color w:val="000000"/>
                <w:sz w:val="24"/>
                <w:szCs w:val="24"/>
              </w:rPr>
            </w:pPr>
            <w:r>
              <w:rPr>
                <w:rFonts w:ascii="Times New Roman" w:hAnsi="Times New Roman" w:cs="Times New Roman"/>
                <w:bCs/>
                <w:color w:val="000000"/>
                <w:sz w:val="24"/>
                <w:szCs w:val="24"/>
              </w:rPr>
              <w:t>Toman importancia en la especialización de obreros o empleados.</w:t>
            </w:r>
          </w:p>
        </w:tc>
        <w:tc>
          <w:tcPr>
            <w:tcW w:w="3117" w:type="dxa"/>
          </w:tcPr>
          <w:p w14:paraId="43D62FCE" w14:textId="07F31468" w:rsidR="00F17471" w:rsidRPr="00F17471" w:rsidRDefault="00C65F4F" w:rsidP="00F17471">
            <w:pPr>
              <w:rPr>
                <w:rFonts w:ascii="Times New Roman" w:hAnsi="Times New Roman" w:cs="Times New Roman"/>
                <w:bCs/>
                <w:color w:val="000000"/>
                <w:sz w:val="24"/>
                <w:szCs w:val="24"/>
              </w:rPr>
            </w:pPr>
            <w:r>
              <w:rPr>
                <w:rFonts w:ascii="Times New Roman" w:hAnsi="Times New Roman" w:cs="Times New Roman"/>
                <w:bCs/>
                <w:color w:val="000000"/>
                <w:sz w:val="24"/>
                <w:szCs w:val="24"/>
              </w:rPr>
              <w:t>Consideran importante la polivalencia. Que tiene varios valores o habilidades.</w:t>
            </w:r>
          </w:p>
        </w:tc>
      </w:tr>
      <w:tr w:rsidR="00C65F4F" w14:paraId="2185C08C" w14:textId="77777777" w:rsidTr="00C65F4F">
        <w:tc>
          <w:tcPr>
            <w:tcW w:w="3116" w:type="dxa"/>
            <w:vMerge w:val="restart"/>
            <w:vAlign w:val="center"/>
          </w:tcPr>
          <w:p w14:paraId="6C3C3D42" w14:textId="164E8135" w:rsidR="00C65F4F" w:rsidRPr="00F17471" w:rsidRDefault="00C65F4F" w:rsidP="00C65F4F">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Grupos</w:t>
            </w:r>
          </w:p>
        </w:tc>
        <w:tc>
          <w:tcPr>
            <w:tcW w:w="3117" w:type="dxa"/>
          </w:tcPr>
          <w:p w14:paraId="5E07047C" w14:textId="78AD6CEC" w:rsidR="00C65F4F" w:rsidRPr="00F17471" w:rsidRDefault="00C65F4F" w:rsidP="00F17471">
            <w:pPr>
              <w:rPr>
                <w:rFonts w:ascii="Times New Roman" w:hAnsi="Times New Roman" w:cs="Times New Roman"/>
                <w:bCs/>
                <w:color w:val="000000"/>
                <w:sz w:val="24"/>
                <w:szCs w:val="24"/>
              </w:rPr>
            </w:pPr>
            <w:r>
              <w:rPr>
                <w:rFonts w:ascii="Times New Roman" w:hAnsi="Times New Roman" w:cs="Times New Roman"/>
                <w:bCs/>
                <w:color w:val="000000"/>
                <w:sz w:val="24"/>
                <w:szCs w:val="24"/>
              </w:rPr>
              <w:t>Basan su funcionamiento en las labores individuales.</w:t>
            </w:r>
          </w:p>
        </w:tc>
        <w:tc>
          <w:tcPr>
            <w:tcW w:w="3117" w:type="dxa"/>
          </w:tcPr>
          <w:p w14:paraId="4E43FE75" w14:textId="2B972284" w:rsidR="00C65F4F" w:rsidRPr="00F17471" w:rsidRDefault="00C65F4F" w:rsidP="00F17471">
            <w:pPr>
              <w:rPr>
                <w:rFonts w:ascii="Times New Roman" w:hAnsi="Times New Roman" w:cs="Times New Roman"/>
                <w:bCs/>
                <w:color w:val="000000"/>
                <w:sz w:val="24"/>
                <w:szCs w:val="24"/>
              </w:rPr>
            </w:pPr>
            <w:r>
              <w:rPr>
                <w:rFonts w:ascii="Times New Roman" w:hAnsi="Times New Roman" w:cs="Times New Roman"/>
                <w:bCs/>
                <w:color w:val="000000"/>
                <w:sz w:val="24"/>
                <w:szCs w:val="24"/>
              </w:rPr>
              <w:t>Se basan en el esfuerzo del trabajo en equipo.</w:t>
            </w:r>
          </w:p>
        </w:tc>
      </w:tr>
      <w:tr w:rsidR="00C65F4F" w14:paraId="2D0D2B32" w14:textId="77777777" w:rsidTr="00F17471">
        <w:tc>
          <w:tcPr>
            <w:tcW w:w="3116" w:type="dxa"/>
            <w:vMerge/>
          </w:tcPr>
          <w:p w14:paraId="057652BE" w14:textId="77777777" w:rsidR="00C65F4F" w:rsidRPr="00F17471" w:rsidRDefault="00C65F4F" w:rsidP="00F17471">
            <w:pPr>
              <w:jc w:val="center"/>
              <w:rPr>
                <w:rFonts w:ascii="Times New Roman" w:hAnsi="Times New Roman" w:cs="Times New Roman"/>
                <w:bCs/>
                <w:color w:val="000000"/>
                <w:sz w:val="24"/>
                <w:szCs w:val="24"/>
              </w:rPr>
            </w:pPr>
          </w:p>
        </w:tc>
        <w:tc>
          <w:tcPr>
            <w:tcW w:w="3117" w:type="dxa"/>
          </w:tcPr>
          <w:p w14:paraId="2750EA4A" w14:textId="498F78D5" w:rsidR="00C65F4F" w:rsidRPr="00F17471" w:rsidRDefault="00C65F4F" w:rsidP="00F17471">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El </w:t>
            </w:r>
            <w:r w:rsidR="00464D6F">
              <w:rPr>
                <w:rFonts w:ascii="Times New Roman" w:hAnsi="Times New Roman" w:cs="Times New Roman"/>
                <w:bCs/>
                <w:color w:val="000000"/>
                <w:sz w:val="24"/>
                <w:szCs w:val="24"/>
              </w:rPr>
              <w:t xml:space="preserve">nivel de participación del personal en la gestión no es </w:t>
            </w:r>
            <w:proofErr w:type="gramStart"/>
            <w:r w:rsidR="00464D6F">
              <w:rPr>
                <w:rFonts w:ascii="Times New Roman" w:hAnsi="Times New Roman" w:cs="Times New Roman"/>
                <w:bCs/>
                <w:color w:val="000000"/>
                <w:sz w:val="24"/>
                <w:szCs w:val="24"/>
              </w:rPr>
              <w:t>otorgada</w:t>
            </w:r>
            <w:proofErr w:type="gramEnd"/>
            <w:r w:rsidR="00464D6F">
              <w:rPr>
                <w:rFonts w:ascii="Times New Roman" w:hAnsi="Times New Roman" w:cs="Times New Roman"/>
                <w:bCs/>
                <w:color w:val="000000"/>
                <w:sz w:val="24"/>
                <w:szCs w:val="24"/>
              </w:rPr>
              <w:t xml:space="preserve"> o es restringida.</w:t>
            </w:r>
          </w:p>
        </w:tc>
        <w:tc>
          <w:tcPr>
            <w:tcW w:w="3117" w:type="dxa"/>
          </w:tcPr>
          <w:p w14:paraId="6638D340" w14:textId="1D6835D4" w:rsidR="00C65F4F" w:rsidRPr="00F17471" w:rsidRDefault="00464D6F" w:rsidP="00F17471">
            <w:pPr>
              <w:rPr>
                <w:rFonts w:ascii="Times New Roman" w:hAnsi="Times New Roman" w:cs="Times New Roman"/>
                <w:bCs/>
                <w:color w:val="000000"/>
                <w:sz w:val="24"/>
                <w:szCs w:val="24"/>
              </w:rPr>
            </w:pPr>
            <w:r>
              <w:rPr>
                <w:rFonts w:ascii="Times New Roman" w:hAnsi="Times New Roman" w:cs="Times New Roman"/>
                <w:bCs/>
                <w:color w:val="000000"/>
                <w:sz w:val="24"/>
                <w:szCs w:val="24"/>
              </w:rPr>
              <w:t>El nivel de participación del personal en la gestión es una herramienta en la productividad y calidad.</w:t>
            </w:r>
          </w:p>
        </w:tc>
      </w:tr>
      <w:tr w:rsidR="00464D6F" w:rsidRPr="00F17471" w14:paraId="7DDEB13F" w14:textId="77777777" w:rsidTr="00464D6F">
        <w:tc>
          <w:tcPr>
            <w:tcW w:w="3116" w:type="dxa"/>
            <w:vMerge w:val="restart"/>
            <w:vAlign w:val="center"/>
          </w:tcPr>
          <w:p w14:paraId="2872B9C1" w14:textId="1E1D597A" w:rsidR="00464D6F" w:rsidRPr="00F17471" w:rsidRDefault="00464D6F" w:rsidP="00464D6F">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Administración</w:t>
            </w:r>
          </w:p>
        </w:tc>
        <w:tc>
          <w:tcPr>
            <w:tcW w:w="3117" w:type="dxa"/>
          </w:tcPr>
          <w:p w14:paraId="544CDAE2" w14:textId="09FCBFAE" w:rsidR="00464D6F" w:rsidRPr="00F17471" w:rsidRDefault="00464D6F" w:rsidP="001B2AFD">
            <w:pPr>
              <w:rPr>
                <w:rFonts w:ascii="Times New Roman" w:hAnsi="Times New Roman" w:cs="Times New Roman"/>
                <w:bCs/>
                <w:color w:val="000000"/>
                <w:sz w:val="24"/>
                <w:szCs w:val="24"/>
              </w:rPr>
            </w:pPr>
            <w:r>
              <w:rPr>
                <w:rFonts w:ascii="Times New Roman" w:hAnsi="Times New Roman" w:cs="Times New Roman"/>
                <w:bCs/>
                <w:color w:val="000000"/>
                <w:sz w:val="24"/>
                <w:szCs w:val="24"/>
              </w:rPr>
              <w:t>El mantenimiento a los equipos de trabajo se da en dirección de la corrección de falencias.</w:t>
            </w:r>
          </w:p>
        </w:tc>
        <w:tc>
          <w:tcPr>
            <w:tcW w:w="3117" w:type="dxa"/>
          </w:tcPr>
          <w:p w14:paraId="2375EBAA" w14:textId="6224EF9E" w:rsidR="00464D6F" w:rsidRPr="00F17471" w:rsidRDefault="00464D6F" w:rsidP="001B2AFD">
            <w:pPr>
              <w:rPr>
                <w:rFonts w:ascii="Times New Roman" w:hAnsi="Times New Roman" w:cs="Times New Roman"/>
                <w:bCs/>
                <w:color w:val="000000"/>
                <w:sz w:val="24"/>
                <w:szCs w:val="24"/>
              </w:rPr>
            </w:pPr>
            <w:r>
              <w:rPr>
                <w:rFonts w:ascii="Times New Roman" w:hAnsi="Times New Roman" w:cs="Times New Roman"/>
                <w:bCs/>
                <w:color w:val="000000"/>
                <w:sz w:val="24"/>
                <w:szCs w:val="24"/>
              </w:rPr>
              <w:t>El mantenimiento de los equipos se lo realiza en modo de prevención.</w:t>
            </w:r>
          </w:p>
        </w:tc>
      </w:tr>
      <w:tr w:rsidR="00464D6F" w:rsidRPr="00F17471" w14:paraId="7D5087F6" w14:textId="77777777" w:rsidTr="00464D6F">
        <w:tc>
          <w:tcPr>
            <w:tcW w:w="3116" w:type="dxa"/>
            <w:vMerge/>
          </w:tcPr>
          <w:p w14:paraId="6342AB94" w14:textId="77777777" w:rsidR="00464D6F" w:rsidRPr="00F17471" w:rsidRDefault="00464D6F" w:rsidP="001B2AFD">
            <w:pPr>
              <w:jc w:val="center"/>
              <w:rPr>
                <w:rFonts w:ascii="Times New Roman" w:hAnsi="Times New Roman" w:cs="Times New Roman"/>
                <w:bCs/>
                <w:color w:val="000000"/>
                <w:sz w:val="24"/>
                <w:szCs w:val="24"/>
              </w:rPr>
            </w:pPr>
          </w:p>
        </w:tc>
        <w:tc>
          <w:tcPr>
            <w:tcW w:w="3117" w:type="dxa"/>
          </w:tcPr>
          <w:p w14:paraId="0FBD49F9" w14:textId="77A4474C" w:rsidR="00464D6F" w:rsidRPr="00F17471" w:rsidRDefault="00464D6F" w:rsidP="001B2AFD">
            <w:pPr>
              <w:rPr>
                <w:rFonts w:ascii="Times New Roman" w:hAnsi="Times New Roman" w:cs="Times New Roman"/>
                <w:bCs/>
                <w:color w:val="000000"/>
                <w:sz w:val="24"/>
                <w:szCs w:val="24"/>
              </w:rPr>
            </w:pPr>
            <w:r>
              <w:rPr>
                <w:rFonts w:ascii="Times New Roman" w:hAnsi="Times New Roman" w:cs="Times New Roman"/>
                <w:bCs/>
                <w:color w:val="000000"/>
                <w:sz w:val="24"/>
                <w:szCs w:val="24"/>
              </w:rPr>
              <w:t>El organigrama de la empresa refleja una pirámide con la base en la parte inferior, demostrando que las ordenes se generan de los altos mandos.</w:t>
            </w:r>
          </w:p>
        </w:tc>
        <w:tc>
          <w:tcPr>
            <w:tcW w:w="3117" w:type="dxa"/>
          </w:tcPr>
          <w:p w14:paraId="6BCB9CF0" w14:textId="77B2B99F" w:rsidR="00464D6F" w:rsidRPr="00F17471" w:rsidRDefault="00464D6F" w:rsidP="001B2AFD">
            <w:pPr>
              <w:rPr>
                <w:rFonts w:ascii="Times New Roman" w:hAnsi="Times New Roman" w:cs="Times New Roman"/>
                <w:bCs/>
                <w:color w:val="000000"/>
                <w:sz w:val="24"/>
                <w:szCs w:val="24"/>
              </w:rPr>
            </w:pPr>
            <w:r>
              <w:rPr>
                <w:rFonts w:ascii="Times New Roman" w:hAnsi="Times New Roman" w:cs="Times New Roman"/>
                <w:bCs/>
                <w:color w:val="000000"/>
                <w:sz w:val="24"/>
                <w:szCs w:val="24"/>
              </w:rPr>
              <w:t>Se basa en las pirámides invertidas, lo cual quiere demostrar que los niveles jerárquicos superiores deben servir. Hay también organigrama circular.</w:t>
            </w:r>
          </w:p>
        </w:tc>
      </w:tr>
      <w:tr w:rsidR="00464D6F" w:rsidRPr="00F17471" w14:paraId="1A2CA869" w14:textId="77777777" w:rsidTr="00464D6F">
        <w:tc>
          <w:tcPr>
            <w:tcW w:w="3116" w:type="dxa"/>
          </w:tcPr>
          <w:p w14:paraId="65DBFAA3" w14:textId="076D2D52" w:rsidR="00464D6F" w:rsidRPr="00F17471" w:rsidRDefault="00A739B4" w:rsidP="001B2AFD">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Teorías X Y</w:t>
            </w:r>
            <w:r w:rsidR="00464D6F">
              <w:rPr>
                <w:rFonts w:ascii="Times New Roman" w:hAnsi="Times New Roman" w:cs="Times New Roman"/>
                <w:bCs/>
                <w:color w:val="000000"/>
                <w:sz w:val="24"/>
                <w:szCs w:val="24"/>
              </w:rPr>
              <w:t xml:space="preserve"> </w:t>
            </w:r>
          </w:p>
        </w:tc>
        <w:tc>
          <w:tcPr>
            <w:tcW w:w="3117" w:type="dxa"/>
          </w:tcPr>
          <w:p w14:paraId="432B2B30" w14:textId="0E10DBF3" w:rsidR="00464D6F" w:rsidRDefault="00A739B4" w:rsidP="001B2AFD">
            <w:pPr>
              <w:rPr>
                <w:rFonts w:ascii="Times New Roman" w:hAnsi="Times New Roman" w:cs="Times New Roman"/>
                <w:bCs/>
                <w:color w:val="000000"/>
                <w:sz w:val="24"/>
                <w:szCs w:val="24"/>
              </w:rPr>
            </w:pPr>
            <w:r>
              <w:rPr>
                <w:rFonts w:ascii="Times New Roman" w:hAnsi="Times New Roman" w:cs="Times New Roman"/>
                <w:bCs/>
                <w:color w:val="000000"/>
                <w:sz w:val="24"/>
                <w:szCs w:val="24"/>
              </w:rPr>
              <w:t>Se basan en la teoría X donde considera a los individuos son perezosos, indolentes y carentes de motivación y por lo tanto deben ser controlados.</w:t>
            </w:r>
          </w:p>
        </w:tc>
        <w:tc>
          <w:tcPr>
            <w:tcW w:w="3117" w:type="dxa"/>
          </w:tcPr>
          <w:p w14:paraId="6A24A075" w14:textId="402B5FF3" w:rsidR="00464D6F" w:rsidRDefault="00A739B4" w:rsidP="001B2AFD">
            <w:pPr>
              <w:rPr>
                <w:rFonts w:ascii="Times New Roman" w:hAnsi="Times New Roman" w:cs="Times New Roman"/>
                <w:bCs/>
                <w:color w:val="000000"/>
                <w:sz w:val="24"/>
                <w:szCs w:val="24"/>
              </w:rPr>
            </w:pPr>
            <w:r>
              <w:rPr>
                <w:rFonts w:ascii="Times New Roman" w:hAnsi="Times New Roman" w:cs="Times New Roman"/>
                <w:bCs/>
                <w:color w:val="000000"/>
                <w:sz w:val="24"/>
                <w:szCs w:val="24"/>
              </w:rPr>
              <w:t>Se basan en la teoría Y donde consideran a los trabajadores personas motivadas, tienen conciencia de las responsabilidades laborales.</w:t>
            </w:r>
          </w:p>
        </w:tc>
      </w:tr>
      <w:tr w:rsidR="00A739B4" w:rsidRPr="00F17471" w14:paraId="248D4755" w14:textId="77777777" w:rsidTr="00464D6F">
        <w:tc>
          <w:tcPr>
            <w:tcW w:w="3116" w:type="dxa"/>
          </w:tcPr>
          <w:p w14:paraId="0C585674" w14:textId="48D5AB7B" w:rsidR="00A739B4" w:rsidRDefault="00A739B4" w:rsidP="001B2AFD">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Finalidad</w:t>
            </w:r>
          </w:p>
        </w:tc>
        <w:tc>
          <w:tcPr>
            <w:tcW w:w="3117" w:type="dxa"/>
          </w:tcPr>
          <w:p w14:paraId="33F94D2C" w14:textId="2ADE9F3B" w:rsidR="00A739B4" w:rsidRDefault="00A739B4" w:rsidP="001B2AFD">
            <w:pPr>
              <w:rPr>
                <w:rFonts w:ascii="Times New Roman" w:hAnsi="Times New Roman" w:cs="Times New Roman"/>
                <w:bCs/>
                <w:color w:val="000000"/>
                <w:sz w:val="24"/>
                <w:szCs w:val="24"/>
              </w:rPr>
            </w:pPr>
            <w:r>
              <w:rPr>
                <w:rFonts w:ascii="Times New Roman" w:hAnsi="Times New Roman" w:cs="Times New Roman"/>
                <w:bCs/>
                <w:color w:val="000000"/>
                <w:sz w:val="24"/>
                <w:szCs w:val="24"/>
              </w:rPr>
              <w:t>Enfoque a la producción y la venta.</w:t>
            </w:r>
          </w:p>
        </w:tc>
        <w:tc>
          <w:tcPr>
            <w:tcW w:w="3117" w:type="dxa"/>
          </w:tcPr>
          <w:p w14:paraId="7E127130" w14:textId="12DA0BE8" w:rsidR="00A739B4" w:rsidRDefault="00A739B4" w:rsidP="001B2AFD">
            <w:pPr>
              <w:rPr>
                <w:rFonts w:ascii="Times New Roman" w:hAnsi="Times New Roman" w:cs="Times New Roman"/>
                <w:bCs/>
                <w:color w:val="000000"/>
                <w:sz w:val="24"/>
                <w:szCs w:val="24"/>
              </w:rPr>
            </w:pPr>
            <w:r>
              <w:rPr>
                <w:rFonts w:ascii="Times New Roman" w:hAnsi="Times New Roman" w:cs="Times New Roman"/>
                <w:bCs/>
                <w:color w:val="000000"/>
                <w:sz w:val="24"/>
                <w:szCs w:val="24"/>
              </w:rPr>
              <w:t>Enfoque al consumidor a través del marketing.</w:t>
            </w:r>
          </w:p>
        </w:tc>
      </w:tr>
    </w:tbl>
    <w:p w14:paraId="38FC3F44" w14:textId="5FE342B2" w:rsidR="00D603F1" w:rsidRPr="00A739B4" w:rsidRDefault="00A739B4" w:rsidP="00A739B4">
      <w:pPr>
        <w:jc w:val="right"/>
        <w:rPr>
          <w:rFonts w:ascii="Times New Roman" w:hAnsi="Times New Roman" w:cs="Times New Roman"/>
          <w:bCs/>
          <w:color w:val="000000"/>
          <w:sz w:val="24"/>
          <w:szCs w:val="24"/>
        </w:rPr>
      </w:pPr>
      <w:r w:rsidRPr="00A739B4">
        <w:rPr>
          <w:rFonts w:ascii="Times New Roman" w:hAnsi="Times New Roman" w:cs="Times New Roman"/>
          <w:bCs/>
          <w:color w:val="000000"/>
          <w:sz w:val="24"/>
          <w:szCs w:val="24"/>
        </w:rPr>
        <w:t>Fuente: (</w:t>
      </w:r>
      <w:proofErr w:type="spellStart"/>
      <w:r w:rsidRPr="00A739B4">
        <w:rPr>
          <w:rFonts w:ascii="Times New Roman" w:hAnsi="Times New Roman" w:cs="Times New Roman"/>
          <w:bCs/>
          <w:color w:val="000000"/>
          <w:sz w:val="24"/>
          <w:szCs w:val="24"/>
        </w:rPr>
        <w:t>Lefcovich</w:t>
      </w:r>
      <w:proofErr w:type="spellEnd"/>
      <w:r w:rsidRPr="00A739B4">
        <w:rPr>
          <w:rFonts w:ascii="Times New Roman" w:hAnsi="Times New Roman" w:cs="Times New Roman"/>
          <w:bCs/>
          <w:color w:val="000000"/>
          <w:sz w:val="24"/>
          <w:szCs w:val="24"/>
        </w:rPr>
        <w:t>, 2009, págs. 4-10)</w:t>
      </w:r>
    </w:p>
    <w:p w14:paraId="57C07CD7" w14:textId="77777777" w:rsidR="00D603F1" w:rsidRDefault="00D603F1" w:rsidP="00D603F1">
      <w:pPr>
        <w:rPr>
          <w:rFonts w:ascii="Times New Roman" w:hAnsi="Times New Roman" w:cs="Times New Roman"/>
          <w:b/>
          <w:color w:val="000000"/>
          <w:sz w:val="24"/>
          <w:szCs w:val="24"/>
        </w:rPr>
      </w:pPr>
    </w:p>
    <w:p w14:paraId="31141AF7" w14:textId="77777777" w:rsidR="00D603F1" w:rsidRDefault="00D603F1" w:rsidP="00D603F1">
      <w:pPr>
        <w:rPr>
          <w:rFonts w:ascii="Times New Roman" w:hAnsi="Times New Roman" w:cs="Times New Roman"/>
          <w:b/>
          <w:color w:val="000000"/>
          <w:sz w:val="24"/>
          <w:szCs w:val="24"/>
        </w:rPr>
      </w:pPr>
    </w:p>
    <w:p w14:paraId="28EBA702" w14:textId="5C0C7A7E" w:rsidR="00D603F1" w:rsidRDefault="00C54AB7" w:rsidP="00D603F1">
      <w:pPr>
        <w:rPr>
          <w:rFonts w:ascii="Times New Roman" w:hAnsi="Times New Roman" w:cs="Times New Roman"/>
          <w:b/>
          <w:color w:val="000000"/>
          <w:sz w:val="24"/>
          <w:szCs w:val="24"/>
        </w:rPr>
      </w:pPr>
      <w:r>
        <w:rPr>
          <w:noProof/>
        </w:rPr>
        <w:drawing>
          <wp:inline distT="0" distB="0" distL="0" distR="0" wp14:anchorId="22027657" wp14:editId="5382B874">
            <wp:extent cx="5924550" cy="533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4550" cy="533400"/>
                    </a:xfrm>
                    <a:prstGeom prst="rect">
                      <a:avLst/>
                    </a:prstGeom>
                  </pic:spPr>
                </pic:pic>
              </a:graphicData>
            </a:graphic>
          </wp:inline>
        </w:drawing>
      </w:r>
    </w:p>
    <w:p w14:paraId="1CFD12DF" w14:textId="15A5CC86" w:rsidR="00F745C4" w:rsidRDefault="0041220B" w:rsidP="00D603F1">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1. </w:t>
      </w:r>
      <w:r w:rsidR="00F745C4">
        <w:rPr>
          <w:rFonts w:ascii="Times New Roman" w:hAnsi="Times New Roman" w:cs="Times New Roman"/>
          <w:b/>
          <w:color w:val="000000"/>
          <w:sz w:val="24"/>
          <w:szCs w:val="24"/>
        </w:rPr>
        <w:t>Segmentación Geográfica</w:t>
      </w:r>
    </w:p>
    <w:p w14:paraId="69F8FA9A" w14:textId="1BA2E52F" w:rsidR="005740B6" w:rsidRDefault="005740B6" w:rsidP="00326BF3">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Válido para Buenaventura</w:t>
      </w:r>
      <w:r w:rsidR="009468E9">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009468E9">
        <w:rPr>
          <w:rFonts w:ascii="Times New Roman" w:hAnsi="Times New Roman" w:cs="Times New Roman"/>
          <w:bCs/>
          <w:color w:val="000000"/>
          <w:sz w:val="24"/>
          <w:szCs w:val="24"/>
        </w:rPr>
        <w:t>A</w:t>
      </w:r>
      <w:r w:rsidR="001B2AFD">
        <w:rPr>
          <w:rFonts w:ascii="Times New Roman" w:hAnsi="Times New Roman" w:cs="Times New Roman"/>
          <w:bCs/>
          <w:color w:val="000000"/>
          <w:sz w:val="24"/>
          <w:szCs w:val="24"/>
        </w:rPr>
        <w:t xml:space="preserve">sistencia Remota Gratuita y </w:t>
      </w:r>
      <w:r w:rsidR="009468E9">
        <w:rPr>
          <w:rFonts w:ascii="Times New Roman" w:hAnsi="Times New Roman" w:cs="Times New Roman"/>
          <w:bCs/>
          <w:color w:val="000000"/>
          <w:sz w:val="24"/>
          <w:szCs w:val="24"/>
        </w:rPr>
        <w:t>S</w:t>
      </w:r>
      <w:r w:rsidR="001B2AFD">
        <w:rPr>
          <w:rFonts w:ascii="Times New Roman" w:hAnsi="Times New Roman" w:cs="Times New Roman"/>
          <w:bCs/>
          <w:color w:val="000000"/>
          <w:sz w:val="24"/>
          <w:szCs w:val="24"/>
        </w:rPr>
        <w:t xml:space="preserve">oluciones </w:t>
      </w:r>
      <w:r w:rsidR="009468E9">
        <w:rPr>
          <w:rFonts w:ascii="Times New Roman" w:hAnsi="Times New Roman" w:cs="Times New Roman"/>
          <w:bCs/>
          <w:color w:val="000000"/>
          <w:sz w:val="24"/>
          <w:szCs w:val="24"/>
        </w:rPr>
        <w:t>Te</w:t>
      </w:r>
      <w:r w:rsidR="001B2AFD">
        <w:rPr>
          <w:rFonts w:ascii="Times New Roman" w:hAnsi="Times New Roman" w:cs="Times New Roman"/>
          <w:bCs/>
          <w:color w:val="000000"/>
          <w:sz w:val="24"/>
          <w:szCs w:val="24"/>
        </w:rPr>
        <w:t>cnológicas.</w:t>
      </w:r>
    </w:p>
    <w:p w14:paraId="5D190B8E" w14:textId="654336DE" w:rsidR="005740B6" w:rsidRDefault="009468E9" w:rsidP="00326BF3">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Resto</w:t>
      </w:r>
      <w:r w:rsidR="005740B6">
        <w:rPr>
          <w:rFonts w:ascii="Times New Roman" w:hAnsi="Times New Roman" w:cs="Times New Roman"/>
          <w:bCs/>
          <w:color w:val="000000"/>
          <w:sz w:val="24"/>
          <w:szCs w:val="24"/>
        </w:rPr>
        <w:t xml:space="preserve"> de Colombia</w:t>
      </w:r>
      <w:r>
        <w:rPr>
          <w:rFonts w:ascii="Times New Roman" w:hAnsi="Times New Roman" w:cs="Times New Roman"/>
          <w:bCs/>
          <w:color w:val="000000"/>
          <w:sz w:val="24"/>
          <w:szCs w:val="24"/>
        </w:rPr>
        <w:t>:</w:t>
      </w:r>
      <w:r w:rsidR="005740B6">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Soluciones Tecnológicas. Alcance a mediano plazo.</w:t>
      </w:r>
    </w:p>
    <w:p w14:paraId="54388E6E" w14:textId="0D1F777F" w:rsidR="0041220B" w:rsidRDefault="0041220B" w:rsidP="00326BF3">
      <w:pPr>
        <w:jc w:val="both"/>
        <w:rPr>
          <w:rFonts w:ascii="Times New Roman" w:hAnsi="Times New Roman" w:cs="Times New Roman"/>
          <w:bCs/>
          <w:color w:val="000000"/>
          <w:sz w:val="24"/>
          <w:szCs w:val="24"/>
        </w:rPr>
      </w:pPr>
      <w:r>
        <w:rPr>
          <w:rFonts w:ascii="Times New Roman" w:hAnsi="Times New Roman" w:cs="Times New Roman"/>
          <w:b/>
          <w:color w:val="000000"/>
          <w:sz w:val="24"/>
          <w:szCs w:val="24"/>
        </w:rPr>
        <w:t xml:space="preserve">2. </w:t>
      </w:r>
      <w:r w:rsidR="00F745C4" w:rsidRPr="0041220B">
        <w:rPr>
          <w:rFonts w:ascii="Times New Roman" w:hAnsi="Times New Roman" w:cs="Times New Roman"/>
          <w:b/>
          <w:color w:val="000000"/>
          <w:sz w:val="24"/>
          <w:szCs w:val="24"/>
        </w:rPr>
        <w:t>Segmentación Psicológica</w:t>
      </w:r>
      <w:r w:rsidR="00326BF3">
        <w:rPr>
          <w:rFonts w:ascii="Times New Roman" w:hAnsi="Times New Roman" w:cs="Times New Roman"/>
          <w:b/>
          <w:color w:val="000000"/>
          <w:sz w:val="24"/>
          <w:szCs w:val="24"/>
        </w:rPr>
        <w:t xml:space="preserve">: </w:t>
      </w:r>
      <w:r>
        <w:rPr>
          <w:rFonts w:ascii="Times New Roman" w:hAnsi="Times New Roman" w:cs="Times New Roman"/>
          <w:bCs/>
          <w:color w:val="000000"/>
          <w:sz w:val="24"/>
          <w:szCs w:val="24"/>
        </w:rPr>
        <w:t>Necesidad del cliente para solucionar áreas de su empresa relacionados con prevención de riesgos en la operatividad de su infraestructura, la perdida de información, la continuidad del negocio y la seguridad.</w:t>
      </w:r>
    </w:p>
    <w:p w14:paraId="5DFF12FB" w14:textId="64CBC3A9" w:rsidR="0041220B" w:rsidRPr="0041220B" w:rsidRDefault="0041220B" w:rsidP="00326BF3">
      <w:pPr>
        <w:jc w:val="both"/>
        <w:rPr>
          <w:rFonts w:ascii="Times New Roman" w:hAnsi="Times New Roman" w:cs="Times New Roman"/>
          <w:bCs/>
          <w:color w:val="000000"/>
          <w:sz w:val="24"/>
          <w:szCs w:val="24"/>
        </w:rPr>
      </w:pPr>
      <w:r>
        <w:rPr>
          <w:rFonts w:ascii="Times New Roman" w:hAnsi="Times New Roman" w:cs="Times New Roman"/>
          <w:b/>
          <w:color w:val="000000"/>
          <w:sz w:val="24"/>
          <w:szCs w:val="24"/>
        </w:rPr>
        <w:t xml:space="preserve">3. </w:t>
      </w:r>
      <w:r w:rsidRPr="0041220B">
        <w:rPr>
          <w:rFonts w:ascii="Times New Roman" w:hAnsi="Times New Roman" w:cs="Times New Roman"/>
          <w:b/>
          <w:color w:val="000000"/>
          <w:sz w:val="24"/>
          <w:szCs w:val="24"/>
        </w:rPr>
        <w:t>Segmentación Demográfica</w:t>
      </w:r>
      <w:r w:rsidR="00326BF3">
        <w:rPr>
          <w:rFonts w:ascii="Times New Roman" w:hAnsi="Times New Roman" w:cs="Times New Roman"/>
          <w:b/>
          <w:color w:val="000000"/>
          <w:sz w:val="24"/>
          <w:szCs w:val="24"/>
        </w:rPr>
        <w:t xml:space="preserve">: </w:t>
      </w:r>
      <w:r>
        <w:rPr>
          <w:rFonts w:ascii="Times New Roman" w:hAnsi="Times New Roman" w:cs="Times New Roman"/>
          <w:bCs/>
          <w:color w:val="000000"/>
          <w:sz w:val="24"/>
          <w:szCs w:val="24"/>
        </w:rPr>
        <w:t xml:space="preserve">Pymes </w:t>
      </w:r>
      <w:r w:rsidR="005740B6">
        <w:rPr>
          <w:rFonts w:ascii="Times New Roman" w:hAnsi="Times New Roman" w:cs="Times New Roman"/>
          <w:bCs/>
          <w:color w:val="000000"/>
          <w:sz w:val="24"/>
          <w:szCs w:val="24"/>
        </w:rPr>
        <w:t xml:space="preserve">en busca de soluciones tecnológicas, </w:t>
      </w:r>
      <w:r>
        <w:rPr>
          <w:rFonts w:ascii="Times New Roman" w:hAnsi="Times New Roman" w:cs="Times New Roman"/>
          <w:bCs/>
          <w:color w:val="000000"/>
          <w:sz w:val="24"/>
          <w:szCs w:val="24"/>
        </w:rPr>
        <w:t xml:space="preserve">y </w:t>
      </w:r>
      <w:r w:rsidR="005740B6">
        <w:rPr>
          <w:rFonts w:ascii="Times New Roman" w:hAnsi="Times New Roman" w:cs="Times New Roman"/>
          <w:bCs/>
          <w:color w:val="000000"/>
          <w:sz w:val="24"/>
          <w:szCs w:val="24"/>
        </w:rPr>
        <w:t xml:space="preserve">todas las </w:t>
      </w:r>
      <w:r>
        <w:rPr>
          <w:rFonts w:ascii="Times New Roman" w:hAnsi="Times New Roman" w:cs="Times New Roman"/>
          <w:bCs/>
          <w:color w:val="000000"/>
          <w:sz w:val="24"/>
          <w:szCs w:val="24"/>
        </w:rPr>
        <w:t>personas</w:t>
      </w:r>
      <w:r w:rsidR="005740B6">
        <w:rPr>
          <w:rFonts w:ascii="Times New Roman" w:hAnsi="Times New Roman" w:cs="Times New Roman"/>
          <w:bCs/>
          <w:color w:val="000000"/>
          <w:sz w:val="24"/>
          <w:szCs w:val="24"/>
        </w:rPr>
        <w:t xml:space="preserve"> </w:t>
      </w:r>
      <w:r w:rsidRPr="0041220B">
        <w:rPr>
          <w:rFonts w:ascii="Times New Roman" w:hAnsi="Times New Roman" w:cs="Times New Roman"/>
          <w:bCs/>
          <w:color w:val="000000"/>
          <w:sz w:val="24"/>
          <w:szCs w:val="24"/>
        </w:rPr>
        <w:t>que quieran acceder al servicio</w:t>
      </w:r>
      <w:r w:rsidR="005740B6">
        <w:rPr>
          <w:rFonts w:ascii="Times New Roman" w:hAnsi="Times New Roman" w:cs="Times New Roman"/>
          <w:bCs/>
          <w:color w:val="000000"/>
          <w:sz w:val="24"/>
          <w:szCs w:val="24"/>
        </w:rPr>
        <w:t xml:space="preserve"> de soporte técnico remoto</w:t>
      </w:r>
      <w:r w:rsidRPr="0041220B">
        <w:rPr>
          <w:rFonts w:ascii="Times New Roman" w:hAnsi="Times New Roman" w:cs="Times New Roman"/>
          <w:bCs/>
          <w:color w:val="000000"/>
          <w:sz w:val="24"/>
          <w:szCs w:val="24"/>
        </w:rPr>
        <w:t xml:space="preserve"> y/o no tengan conocimientos básicos sobre temas relacionados con el área de sistemas.</w:t>
      </w:r>
      <w:r w:rsidR="00AE7907">
        <w:rPr>
          <w:rFonts w:ascii="Times New Roman" w:hAnsi="Times New Roman" w:cs="Times New Roman"/>
          <w:bCs/>
          <w:color w:val="000000"/>
          <w:sz w:val="24"/>
          <w:szCs w:val="24"/>
        </w:rPr>
        <w:t xml:space="preserve"> </w:t>
      </w:r>
    </w:p>
    <w:p w14:paraId="1B04FE23" w14:textId="386C8D4E" w:rsidR="0041220B" w:rsidRDefault="0041220B" w:rsidP="00326BF3">
      <w:pPr>
        <w:jc w:val="both"/>
        <w:rPr>
          <w:rFonts w:ascii="Times New Roman" w:hAnsi="Times New Roman" w:cs="Times New Roman"/>
          <w:bCs/>
          <w:color w:val="000000"/>
          <w:sz w:val="24"/>
          <w:szCs w:val="24"/>
        </w:rPr>
      </w:pPr>
      <w:r>
        <w:rPr>
          <w:rFonts w:ascii="Times New Roman" w:hAnsi="Times New Roman" w:cs="Times New Roman"/>
          <w:b/>
          <w:color w:val="000000"/>
          <w:sz w:val="24"/>
          <w:szCs w:val="24"/>
        </w:rPr>
        <w:t xml:space="preserve">4. </w:t>
      </w:r>
      <w:r w:rsidRPr="0041220B">
        <w:rPr>
          <w:rFonts w:ascii="Times New Roman" w:hAnsi="Times New Roman" w:cs="Times New Roman"/>
          <w:b/>
          <w:color w:val="000000"/>
          <w:sz w:val="24"/>
          <w:szCs w:val="24"/>
        </w:rPr>
        <w:t xml:space="preserve">Segmentación </w:t>
      </w:r>
      <w:r>
        <w:rPr>
          <w:rFonts w:ascii="Times New Roman" w:hAnsi="Times New Roman" w:cs="Times New Roman"/>
          <w:b/>
          <w:color w:val="000000"/>
          <w:sz w:val="24"/>
          <w:szCs w:val="24"/>
        </w:rPr>
        <w:t>Socio Cultural</w:t>
      </w:r>
      <w:r w:rsidR="00326BF3">
        <w:rPr>
          <w:rFonts w:ascii="Times New Roman" w:hAnsi="Times New Roman" w:cs="Times New Roman"/>
          <w:b/>
          <w:color w:val="000000"/>
          <w:sz w:val="24"/>
          <w:szCs w:val="24"/>
        </w:rPr>
        <w:t xml:space="preserve">: </w:t>
      </w:r>
      <w:r w:rsidR="007B6CF1">
        <w:rPr>
          <w:rFonts w:ascii="Times New Roman" w:hAnsi="Times New Roman" w:cs="Times New Roman"/>
          <w:bCs/>
          <w:color w:val="000000"/>
          <w:sz w:val="24"/>
          <w:szCs w:val="24"/>
        </w:rPr>
        <w:t xml:space="preserve">Personas </w:t>
      </w:r>
      <w:r w:rsidR="00AE7907">
        <w:rPr>
          <w:rFonts w:ascii="Times New Roman" w:hAnsi="Times New Roman" w:cs="Times New Roman"/>
          <w:bCs/>
          <w:color w:val="000000"/>
          <w:sz w:val="24"/>
          <w:szCs w:val="24"/>
        </w:rPr>
        <w:t>desde los 18 años edad</w:t>
      </w:r>
      <w:r w:rsidR="005740B6">
        <w:rPr>
          <w:rFonts w:ascii="Times New Roman" w:hAnsi="Times New Roman" w:cs="Times New Roman"/>
          <w:bCs/>
          <w:color w:val="000000"/>
          <w:sz w:val="24"/>
          <w:szCs w:val="24"/>
        </w:rPr>
        <w:t>.</w:t>
      </w:r>
    </w:p>
    <w:p w14:paraId="30A58C66" w14:textId="25BEB09E" w:rsidR="00E473AD" w:rsidRDefault="00E473AD" w:rsidP="00326BF3">
      <w:pPr>
        <w:jc w:val="both"/>
        <w:rPr>
          <w:rFonts w:ascii="Times New Roman" w:hAnsi="Times New Roman" w:cs="Times New Roman"/>
          <w:b/>
          <w:color w:val="000000"/>
          <w:sz w:val="24"/>
          <w:szCs w:val="24"/>
        </w:rPr>
      </w:pPr>
      <w:r w:rsidRPr="00326BF3">
        <w:rPr>
          <w:rFonts w:ascii="Times New Roman" w:hAnsi="Times New Roman" w:cs="Times New Roman"/>
          <w:b/>
          <w:color w:val="000000"/>
          <w:sz w:val="24"/>
          <w:szCs w:val="24"/>
        </w:rPr>
        <w:t>5. Segmentación por uso:</w:t>
      </w:r>
    </w:p>
    <w:p w14:paraId="0AA896D3" w14:textId="77777777" w:rsidR="00315FAC" w:rsidRDefault="00315FAC" w:rsidP="00326BF3">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Empresas: </w:t>
      </w:r>
    </w:p>
    <w:p w14:paraId="7A228BF8" w14:textId="3618FD79" w:rsidR="00315FAC" w:rsidRPr="00345919" w:rsidRDefault="00315FAC" w:rsidP="00345919">
      <w:pPr>
        <w:pStyle w:val="Prrafodelista"/>
        <w:numPr>
          <w:ilvl w:val="0"/>
          <w:numId w:val="14"/>
        </w:numPr>
        <w:jc w:val="both"/>
        <w:rPr>
          <w:rFonts w:ascii="Times New Roman" w:hAnsi="Times New Roman" w:cs="Times New Roman"/>
          <w:bCs/>
          <w:color w:val="000000"/>
          <w:sz w:val="24"/>
          <w:szCs w:val="24"/>
        </w:rPr>
      </w:pPr>
      <w:r w:rsidRPr="00345919">
        <w:rPr>
          <w:rFonts w:ascii="Times New Roman" w:hAnsi="Times New Roman" w:cs="Times New Roman"/>
          <w:bCs/>
          <w:color w:val="000000"/>
          <w:sz w:val="24"/>
          <w:szCs w:val="24"/>
        </w:rPr>
        <w:t>Semanal: Mesa de ayuda, gestión de bases de datos, copias de respaldo, administración de infraestructuras, mantenimientos correctivos.</w:t>
      </w:r>
    </w:p>
    <w:p w14:paraId="1F8A61E3" w14:textId="3FA3361E" w:rsidR="00315FAC" w:rsidRPr="00345919" w:rsidRDefault="00315FAC" w:rsidP="00345919">
      <w:pPr>
        <w:pStyle w:val="Prrafodelista"/>
        <w:numPr>
          <w:ilvl w:val="0"/>
          <w:numId w:val="14"/>
        </w:numPr>
        <w:jc w:val="both"/>
        <w:rPr>
          <w:rFonts w:ascii="Times New Roman" w:hAnsi="Times New Roman" w:cs="Times New Roman"/>
          <w:bCs/>
          <w:color w:val="000000"/>
          <w:sz w:val="24"/>
          <w:szCs w:val="24"/>
        </w:rPr>
      </w:pPr>
      <w:r w:rsidRPr="00345919">
        <w:rPr>
          <w:rFonts w:ascii="Times New Roman" w:hAnsi="Times New Roman" w:cs="Times New Roman"/>
          <w:bCs/>
          <w:color w:val="000000"/>
          <w:sz w:val="24"/>
          <w:szCs w:val="24"/>
        </w:rPr>
        <w:t>Mensual: Mesa de ayuda, gestión de bases de datos, copias de respaldo, administración de infraestructuras, mantenimientos preventivos.</w:t>
      </w:r>
    </w:p>
    <w:p w14:paraId="2162027A" w14:textId="1BFACF8D" w:rsidR="00315FAC" w:rsidRDefault="00315FAC" w:rsidP="00345919">
      <w:pPr>
        <w:pStyle w:val="Prrafodelista"/>
        <w:numPr>
          <w:ilvl w:val="0"/>
          <w:numId w:val="14"/>
        </w:numPr>
        <w:jc w:val="both"/>
        <w:rPr>
          <w:rFonts w:ascii="Times New Roman" w:hAnsi="Times New Roman" w:cs="Times New Roman"/>
          <w:bCs/>
          <w:color w:val="000000"/>
          <w:sz w:val="24"/>
          <w:szCs w:val="24"/>
        </w:rPr>
      </w:pPr>
      <w:r w:rsidRPr="00345919">
        <w:rPr>
          <w:rFonts w:ascii="Times New Roman" w:hAnsi="Times New Roman" w:cs="Times New Roman"/>
          <w:bCs/>
          <w:color w:val="000000"/>
          <w:sz w:val="24"/>
          <w:szCs w:val="24"/>
        </w:rPr>
        <w:t>Ocasional: Asistencia sobre incidencias técnicas.</w:t>
      </w:r>
    </w:p>
    <w:p w14:paraId="7FF91C86" w14:textId="01AC5A5D" w:rsidR="00345919" w:rsidRDefault="00345919" w:rsidP="00345919">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Clientes particulares: </w:t>
      </w:r>
    </w:p>
    <w:p w14:paraId="0861E124" w14:textId="77777777" w:rsidR="00345919" w:rsidRDefault="00345919" w:rsidP="00345919">
      <w:pPr>
        <w:pStyle w:val="Prrafodelista"/>
        <w:numPr>
          <w:ilvl w:val="0"/>
          <w:numId w:val="14"/>
        </w:numPr>
        <w:jc w:val="both"/>
        <w:rPr>
          <w:rFonts w:ascii="Times New Roman" w:hAnsi="Times New Roman" w:cs="Times New Roman"/>
          <w:bCs/>
          <w:color w:val="000000"/>
          <w:sz w:val="24"/>
          <w:szCs w:val="24"/>
        </w:rPr>
      </w:pPr>
      <w:r w:rsidRPr="00345919">
        <w:rPr>
          <w:rFonts w:ascii="Times New Roman" w:hAnsi="Times New Roman" w:cs="Times New Roman"/>
          <w:bCs/>
          <w:color w:val="000000"/>
          <w:sz w:val="24"/>
          <w:szCs w:val="24"/>
        </w:rPr>
        <w:t>Ocasional: Asistencia sobre incidencias técnicas.</w:t>
      </w:r>
    </w:p>
    <w:p w14:paraId="4C135363" w14:textId="1D2B2E26" w:rsidR="00345919" w:rsidRPr="00345919" w:rsidRDefault="00166D7B" w:rsidP="00345919">
      <w:pPr>
        <w:jc w:val="both"/>
        <w:rPr>
          <w:rFonts w:ascii="Times New Roman" w:hAnsi="Times New Roman" w:cs="Times New Roman"/>
          <w:bCs/>
          <w:color w:val="000000"/>
          <w:sz w:val="24"/>
          <w:szCs w:val="24"/>
        </w:rPr>
      </w:pPr>
      <w:r>
        <w:rPr>
          <w:rFonts w:ascii="Times New Roman" w:hAnsi="Times New Roman" w:cs="Times New Roman"/>
          <w:b/>
          <w:color w:val="000000"/>
          <w:sz w:val="24"/>
          <w:szCs w:val="24"/>
        </w:rPr>
        <w:t>6</w:t>
      </w:r>
      <w:r w:rsidRPr="00166D7B">
        <w:rPr>
          <w:rFonts w:ascii="Times New Roman" w:hAnsi="Times New Roman" w:cs="Times New Roman"/>
          <w:b/>
          <w:color w:val="000000"/>
          <w:sz w:val="24"/>
          <w:szCs w:val="24"/>
        </w:rPr>
        <w:t xml:space="preserve">. Segmentación por </w:t>
      </w:r>
      <w:r>
        <w:rPr>
          <w:rFonts w:ascii="Times New Roman" w:hAnsi="Times New Roman" w:cs="Times New Roman"/>
          <w:b/>
          <w:color w:val="000000"/>
          <w:sz w:val="24"/>
          <w:szCs w:val="24"/>
        </w:rPr>
        <w:t>beneficio</w:t>
      </w:r>
      <w:r w:rsidRPr="00166D7B">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w:t>
      </w:r>
      <w:r>
        <w:rPr>
          <w:rFonts w:ascii="Times New Roman" w:hAnsi="Times New Roman" w:cs="Times New Roman"/>
          <w:bCs/>
          <w:color w:val="000000"/>
          <w:sz w:val="24"/>
          <w:szCs w:val="24"/>
        </w:rPr>
        <w:t>Soluciones personalizadas, documentación y servicio postventa.</w:t>
      </w:r>
    </w:p>
    <w:p w14:paraId="30880907" w14:textId="77777777" w:rsidR="00315FAC" w:rsidRPr="00315FAC" w:rsidRDefault="00315FAC" w:rsidP="00326BF3">
      <w:pPr>
        <w:jc w:val="both"/>
        <w:rPr>
          <w:rFonts w:ascii="Times New Roman" w:hAnsi="Times New Roman" w:cs="Times New Roman"/>
          <w:bCs/>
          <w:color w:val="000000"/>
          <w:sz w:val="24"/>
          <w:szCs w:val="24"/>
        </w:rPr>
      </w:pPr>
    </w:p>
    <w:p w14:paraId="473E86A5" w14:textId="77777777" w:rsidR="00D66BE1" w:rsidRDefault="00D66BE1" w:rsidP="0041220B">
      <w:pPr>
        <w:rPr>
          <w:rFonts w:ascii="Times New Roman" w:hAnsi="Times New Roman" w:cs="Times New Roman"/>
          <w:bCs/>
          <w:color w:val="000000"/>
          <w:sz w:val="24"/>
          <w:szCs w:val="24"/>
        </w:rPr>
        <w:sectPr w:rsidR="00D66BE1" w:rsidSect="00DA3C8C">
          <w:type w:val="continuous"/>
          <w:pgSz w:w="12240" w:h="15840" w:code="1"/>
          <w:pgMar w:top="1440" w:right="1440" w:bottom="1440" w:left="1440" w:header="709" w:footer="851" w:gutter="0"/>
          <w:cols w:space="708"/>
          <w:docGrid w:linePitch="360"/>
        </w:sectPr>
      </w:pPr>
    </w:p>
    <w:p w14:paraId="06FD5E1D" w14:textId="47C7636F" w:rsidR="005740B6" w:rsidRDefault="00074086" w:rsidP="0041220B">
      <w:pPr>
        <w:rPr>
          <w:rFonts w:ascii="Times New Roman" w:hAnsi="Times New Roman" w:cs="Times New Roman"/>
          <w:bCs/>
          <w:color w:val="000000"/>
          <w:sz w:val="24"/>
          <w:szCs w:val="24"/>
        </w:rPr>
      </w:pPr>
      <w:r>
        <w:rPr>
          <w:noProof/>
        </w:rPr>
        <w:lastRenderedPageBreak/>
        <w:drawing>
          <wp:inline distT="0" distB="0" distL="0" distR="0" wp14:anchorId="14885D2F" wp14:editId="4E6B9869">
            <wp:extent cx="5819775" cy="9048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775" cy="90487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507"/>
        <w:gridCol w:w="1679"/>
        <w:gridCol w:w="4143"/>
        <w:gridCol w:w="1305"/>
        <w:gridCol w:w="2036"/>
        <w:gridCol w:w="1809"/>
        <w:gridCol w:w="1790"/>
        <w:gridCol w:w="2004"/>
      </w:tblGrid>
      <w:tr w:rsidR="00D66BE1" w14:paraId="31D1465D" w14:textId="19937DA2" w:rsidTr="00D26E20">
        <w:tc>
          <w:tcPr>
            <w:tcW w:w="2507" w:type="dxa"/>
            <w:vAlign w:val="center"/>
          </w:tcPr>
          <w:p w14:paraId="2CBFF6B2" w14:textId="46354F94" w:rsidR="00D66BE1" w:rsidRPr="008C13A8" w:rsidRDefault="00D66BE1" w:rsidP="00740F31">
            <w:pPr>
              <w:jc w:val="center"/>
              <w:rPr>
                <w:rFonts w:ascii="Times New Roman" w:hAnsi="Times New Roman" w:cs="Times New Roman"/>
                <w:b/>
                <w:color w:val="000000"/>
                <w:sz w:val="24"/>
                <w:szCs w:val="24"/>
              </w:rPr>
            </w:pPr>
            <w:r w:rsidRPr="008C13A8">
              <w:rPr>
                <w:rFonts w:ascii="Times New Roman" w:hAnsi="Times New Roman" w:cs="Times New Roman"/>
                <w:b/>
                <w:color w:val="000000"/>
                <w:sz w:val="24"/>
                <w:szCs w:val="24"/>
              </w:rPr>
              <w:t>COMPETENCIA DIRECTA</w:t>
            </w:r>
          </w:p>
          <w:p w14:paraId="475D6D5A" w14:textId="77777777" w:rsidR="00D66BE1" w:rsidRPr="008C13A8" w:rsidRDefault="00D66BE1" w:rsidP="00740F31">
            <w:pPr>
              <w:jc w:val="center"/>
              <w:rPr>
                <w:rFonts w:ascii="Times New Roman" w:hAnsi="Times New Roman" w:cs="Times New Roman"/>
                <w:b/>
                <w:color w:val="000000"/>
                <w:sz w:val="24"/>
                <w:szCs w:val="24"/>
              </w:rPr>
            </w:pPr>
          </w:p>
        </w:tc>
        <w:tc>
          <w:tcPr>
            <w:tcW w:w="1679" w:type="dxa"/>
            <w:vAlign w:val="center"/>
          </w:tcPr>
          <w:p w14:paraId="2EE55491" w14:textId="0900CB7F" w:rsidR="00D66BE1" w:rsidRPr="008C13A8" w:rsidRDefault="00D66BE1" w:rsidP="00740F31">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CIUDAD</w:t>
            </w:r>
          </w:p>
        </w:tc>
        <w:tc>
          <w:tcPr>
            <w:tcW w:w="4143" w:type="dxa"/>
            <w:vAlign w:val="center"/>
          </w:tcPr>
          <w:p w14:paraId="6638F30E" w14:textId="799D9EE3" w:rsidR="00D66BE1" w:rsidRPr="008C13A8" w:rsidRDefault="00D66BE1" w:rsidP="00740F31">
            <w:pPr>
              <w:jc w:val="center"/>
              <w:rPr>
                <w:rFonts w:ascii="Times New Roman" w:hAnsi="Times New Roman" w:cs="Times New Roman"/>
                <w:b/>
                <w:color w:val="000000"/>
                <w:sz w:val="24"/>
                <w:szCs w:val="24"/>
              </w:rPr>
            </w:pPr>
            <w:r w:rsidRPr="008C13A8">
              <w:rPr>
                <w:rFonts w:ascii="Times New Roman" w:hAnsi="Times New Roman" w:cs="Times New Roman"/>
                <w:b/>
                <w:color w:val="000000"/>
                <w:sz w:val="24"/>
                <w:szCs w:val="24"/>
              </w:rPr>
              <w:t>PRODUCTOS/SERVICIOS</w:t>
            </w:r>
          </w:p>
        </w:tc>
        <w:tc>
          <w:tcPr>
            <w:tcW w:w="1305" w:type="dxa"/>
          </w:tcPr>
          <w:p w14:paraId="4B700546" w14:textId="63CE4E40" w:rsidR="00D66BE1" w:rsidRPr="008C13A8" w:rsidRDefault="009A1F92" w:rsidP="00740F31">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PRECIO</w:t>
            </w:r>
          </w:p>
        </w:tc>
        <w:tc>
          <w:tcPr>
            <w:tcW w:w="2036" w:type="dxa"/>
          </w:tcPr>
          <w:p w14:paraId="07AFC0C3" w14:textId="6A088474" w:rsidR="00D66BE1" w:rsidRDefault="009A1F92" w:rsidP="00740F31">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PRODUCTO </w:t>
            </w:r>
          </w:p>
          <w:p w14:paraId="6D385314" w14:textId="2B2CA025" w:rsidR="009A1F92" w:rsidRPr="008C13A8" w:rsidRDefault="009A1F92" w:rsidP="00740F31">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DIFERENTE</w:t>
            </w:r>
          </w:p>
        </w:tc>
        <w:tc>
          <w:tcPr>
            <w:tcW w:w="1809" w:type="dxa"/>
          </w:tcPr>
          <w:p w14:paraId="1E2E211E" w14:textId="04E5D65B" w:rsidR="00D66BE1" w:rsidRPr="008C13A8" w:rsidRDefault="009A1F92" w:rsidP="00740F31">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POR QUE LES COMPRAN</w:t>
            </w:r>
          </w:p>
        </w:tc>
        <w:tc>
          <w:tcPr>
            <w:tcW w:w="1790" w:type="dxa"/>
          </w:tcPr>
          <w:p w14:paraId="7808DF27" w14:textId="5AA369A2" w:rsidR="00D66BE1" w:rsidRPr="008C13A8" w:rsidRDefault="009A1F92" w:rsidP="00740F31">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ESTRATEGIA </w:t>
            </w:r>
          </w:p>
        </w:tc>
        <w:tc>
          <w:tcPr>
            <w:tcW w:w="2004" w:type="dxa"/>
          </w:tcPr>
          <w:p w14:paraId="4A476D11" w14:textId="44FC3855" w:rsidR="00D66BE1" w:rsidRPr="008C13A8" w:rsidRDefault="009A1F92" w:rsidP="00740F31">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CANAL DE DISTRIBUCIÓN</w:t>
            </w:r>
          </w:p>
        </w:tc>
      </w:tr>
      <w:tr w:rsidR="00D66BE1" w14:paraId="425786E3" w14:textId="31300E60" w:rsidTr="00D26E20">
        <w:tc>
          <w:tcPr>
            <w:tcW w:w="2507" w:type="dxa"/>
          </w:tcPr>
          <w:p w14:paraId="3A3A8B9B" w14:textId="77777777" w:rsidR="00D66BE1" w:rsidRDefault="00D66BE1" w:rsidP="00740F31">
            <w:pPr>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Compupartes</w:t>
            </w:r>
            <w:proofErr w:type="spellEnd"/>
          </w:p>
          <w:p w14:paraId="4485354D" w14:textId="07E0B5FF" w:rsidR="00D66BE1" w:rsidRDefault="00D66BE1" w:rsidP="00740F31">
            <w:pPr>
              <w:rPr>
                <w:rFonts w:ascii="Times New Roman" w:hAnsi="Times New Roman" w:cs="Times New Roman"/>
                <w:bCs/>
                <w:color w:val="000000"/>
                <w:sz w:val="24"/>
                <w:szCs w:val="24"/>
              </w:rPr>
            </w:pPr>
            <w:r w:rsidRPr="00740F31">
              <w:rPr>
                <w:rFonts w:ascii="Times New Roman" w:hAnsi="Times New Roman" w:cs="Times New Roman"/>
                <w:bCs/>
                <w:color w:val="000000"/>
                <w:sz w:val="24"/>
                <w:szCs w:val="24"/>
              </w:rPr>
              <w:t>Teléfono: (2) 2415738</w:t>
            </w:r>
          </w:p>
        </w:tc>
        <w:tc>
          <w:tcPr>
            <w:tcW w:w="1679" w:type="dxa"/>
          </w:tcPr>
          <w:p w14:paraId="61268663" w14:textId="0F836307" w:rsidR="00D66BE1" w:rsidRDefault="00D66BE1" w:rsidP="0041220B">
            <w:pPr>
              <w:rPr>
                <w:rFonts w:ascii="Times New Roman" w:hAnsi="Times New Roman" w:cs="Times New Roman"/>
                <w:bCs/>
                <w:color w:val="000000"/>
                <w:sz w:val="24"/>
                <w:szCs w:val="24"/>
              </w:rPr>
            </w:pPr>
            <w:r>
              <w:rPr>
                <w:rFonts w:ascii="Times New Roman" w:hAnsi="Times New Roman" w:cs="Times New Roman"/>
                <w:bCs/>
                <w:color w:val="000000"/>
                <w:sz w:val="24"/>
                <w:szCs w:val="24"/>
              </w:rPr>
              <w:t>Buenaventura</w:t>
            </w:r>
          </w:p>
        </w:tc>
        <w:tc>
          <w:tcPr>
            <w:tcW w:w="4143" w:type="dxa"/>
          </w:tcPr>
          <w:p w14:paraId="455AAACE" w14:textId="513FBCF1" w:rsidR="00D66BE1" w:rsidRDefault="00D66BE1" w:rsidP="00740F31">
            <w:pPr>
              <w:rPr>
                <w:rFonts w:ascii="Times New Roman" w:hAnsi="Times New Roman" w:cs="Times New Roman"/>
                <w:bCs/>
                <w:color w:val="000000"/>
                <w:sz w:val="24"/>
                <w:szCs w:val="24"/>
              </w:rPr>
            </w:pPr>
            <w:r>
              <w:rPr>
                <w:rFonts w:ascii="Times New Roman" w:hAnsi="Times New Roman" w:cs="Times New Roman"/>
                <w:bCs/>
                <w:color w:val="000000"/>
                <w:sz w:val="24"/>
                <w:szCs w:val="24"/>
              </w:rPr>
              <w:t>Reparación y mantenimiento de computadores</w:t>
            </w:r>
          </w:p>
        </w:tc>
        <w:tc>
          <w:tcPr>
            <w:tcW w:w="1305" w:type="dxa"/>
          </w:tcPr>
          <w:p w14:paraId="13A7E1AA" w14:textId="57B9FB6A" w:rsidR="00D66BE1" w:rsidRDefault="009A1F92" w:rsidP="0041220B">
            <w:pPr>
              <w:rPr>
                <w:rFonts w:ascii="Times New Roman" w:hAnsi="Times New Roman" w:cs="Times New Roman"/>
                <w:bCs/>
                <w:color w:val="000000"/>
                <w:sz w:val="24"/>
                <w:szCs w:val="24"/>
              </w:rPr>
            </w:pPr>
            <w:r>
              <w:rPr>
                <w:rFonts w:ascii="Times New Roman" w:hAnsi="Times New Roman" w:cs="Times New Roman"/>
                <w:bCs/>
                <w:color w:val="000000"/>
                <w:sz w:val="24"/>
                <w:szCs w:val="24"/>
              </w:rPr>
              <w:t>Medio</w:t>
            </w:r>
          </w:p>
        </w:tc>
        <w:tc>
          <w:tcPr>
            <w:tcW w:w="2036" w:type="dxa"/>
          </w:tcPr>
          <w:p w14:paraId="3A4B9765" w14:textId="77777777"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Venta de equipos de cómputo y accesorios</w:t>
            </w:r>
          </w:p>
          <w:p w14:paraId="0F380A29" w14:textId="77777777" w:rsidR="00D66BE1" w:rsidRDefault="00D66BE1" w:rsidP="0041220B">
            <w:pPr>
              <w:rPr>
                <w:rFonts w:ascii="Times New Roman" w:hAnsi="Times New Roman" w:cs="Times New Roman"/>
                <w:bCs/>
                <w:color w:val="000000"/>
                <w:sz w:val="24"/>
                <w:szCs w:val="24"/>
              </w:rPr>
            </w:pPr>
          </w:p>
        </w:tc>
        <w:tc>
          <w:tcPr>
            <w:tcW w:w="1809" w:type="dxa"/>
          </w:tcPr>
          <w:p w14:paraId="6C1A61C2" w14:textId="77777777" w:rsidR="009A1F92" w:rsidRDefault="009A1F92" w:rsidP="0041220B">
            <w:pPr>
              <w:rPr>
                <w:rFonts w:ascii="Times New Roman" w:hAnsi="Times New Roman" w:cs="Times New Roman"/>
                <w:bCs/>
                <w:color w:val="000000"/>
                <w:sz w:val="24"/>
                <w:szCs w:val="24"/>
              </w:rPr>
            </w:pPr>
            <w:r>
              <w:rPr>
                <w:rFonts w:ascii="Times New Roman" w:hAnsi="Times New Roman" w:cs="Times New Roman"/>
                <w:bCs/>
                <w:color w:val="000000"/>
                <w:sz w:val="24"/>
                <w:szCs w:val="24"/>
              </w:rPr>
              <w:t>Exhibición de productos en local comercial.</w:t>
            </w:r>
          </w:p>
          <w:p w14:paraId="61F5D286" w14:textId="5737D16C" w:rsidR="009A1F92" w:rsidRDefault="009A1F92" w:rsidP="0041220B">
            <w:pPr>
              <w:rPr>
                <w:rFonts w:ascii="Times New Roman" w:hAnsi="Times New Roman" w:cs="Times New Roman"/>
                <w:bCs/>
                <w:color w:val="000000"/>
                <w:sz w:val="24"/>
                <w:szCs w:val="24"/>
              </w:rPr>
            </w:pPr>
            <w:r>
              <w:rPr>
                <w:rFonts w:ascii="Times New Roman" w:hAnsi="Times New Roman" w:cs="Times New Roman"/>
                <w:bCs/>
                <w:color w:val="000000"/>
                <w:sz w:val="24"/>
                <w:szCs w:val="24"/>
              </w:rPr>
              <w:t>Poca competencia.</w:t>
            </w:r>
          </w:p>
        </w:tc>
        <w:tc>
          <w:tcPr>
            <w:tcW w:w="1790" w:type="dxa"/>
          </w:tcPr>
          <w:p w14:paraId="69E29A27" w14:textId="62E261AF" w:rsidR="00D66BE1" w:rsidRDefault="009A1F92" w:rsidP="0041220B">
            <w:pPr>
              <w:rPr>
                <w:rFonts w:ascii="Times New Roman" w:hAnsi="Times New Roman" w:cs="Times New Roman"/>
                <w:bCs/>
                <w:color w:val="000000"/>
                <w:sz w:val="24"/>
                <w:szCs w:val="24"/>
              </w:rPr>
            </w:pPr>
            <w:r>
              <w:rPr>
                <w:rFonts w:ascii="Times New Roman" w:hAnsi="Times New Roman" w:cs="Times New Roman"/>
                <w:bCs/>
                <w:color w:val="000000"/>
                <w:sz w:val="24"/>
                <w:szCs w:val="24"/>
              </w:rPr>
              <w:t>Publicidad</w:t>
            </w:r>
          </w:p>
        </w:tc>
        <w:tc>
          <w:tcPr>
            <w:tcW w:w="2004" w:type="dxa"/>
          </w:tcPr>
          <w:p w14:paraId="1BA4539E" w14:textId="7C792110" w:rsidR="00D66BE1" w:rsidRDefault="009A1F92" w:rsidP="0041220B">
            <w:pPr>
              <w:rPr>
                <w:rFonts w:ascii="Times New Roman" w:hAnsi="Times New Roman" w:cs="Times New Roman"/>
                <w:bCs/>
                <w:color w:val="000000"/>
                <w:sz w:val="24"/>
                <w:szCs w:val="24"/>
              </w:rPr>
            </w:pPr>
            <w:r>
              <w:rPr>
                <w:rFonts w:ascii="Times New Roman" w:hAnsi="Times New Roman" w:cs="Times New Roman"/>
                <w:bCs/>
                <w:color w:val="000000"/>
                <w:sz w:val="24"/>
                <w:szCs w:val="24"/>
              </w:rPr>
              <w:t>Venta directa</w:t>
            </w:r>
          </w:p>
        </w:tc>
      </w:tr>
      <w:tr w:rsidR="009A1F92" w14:paraId="4BE7DA08" w14:textId="0A28869B" w:rsidTr="00D26E20">
        <w:tc>
          <w:tcPr>
            <w:tcW w:w="2507" w:type="dxa"/>
          </w:tcPr>
          <w:p w14:paraId="78B31F5A" w14:textId="77777777" w:rsidR="009A1F92" w:rsidRDefault="009A1F92" w:rsidP="009A1F92">
            <w:pPr>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Megacomputo</w:t>
            </w:r>
            <w:proofErr w:type="spellEnd"/>
          </w:p>
          <w:p w14:paraId="3C20C953" w14:textId="40687942"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Celular 3166283530</w:t>
            </w:r>
          </w:p>
          <w:p w14:paraId="32DE9B71" w14:textId="77777777" w:rsidR="009A1F92" w:rsidRDefault="009A1F92" w:rsidP="009A1F92">
            <w:pPr>
              <w:rPr>
                <w:rFonts w:ascii="Times New Roman" w:hAnsi="Times New Roman" w:cs="Times New Roman"/>
                <w:bCs/>
                <w:color w:val="000000"/>
                <w:sz w:val="24"/>
                <w:szCs w:val="24"/>
              </w:rPr>
            </w:pPr>
          </w:p>
        </w:tc>
        <w:tc>
          <w:tcPr>
            <w:tcW w:w="1679" w:type="dxa"/>
          </w:tcPr>
          <w:p w14:paraId="47130373" w14:textId="2101EFA2"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Buenaventura</w:t>
            </w:r>
          </w:p>
        </w:tc>
        <w:tc>
          <w:tcPr>
            <w:tcW w:w="4143" w:type="dxa"/>
          </w:tcPr>
          <w:p w14:paraId="20FE03E3" w14:textId="13E19C8E"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Reparación y mantenimiento de computadores</w:t>
            </w:r>
          </w:p>
        </w:tc>
        <w:tc>
          <w:tcPr>
            <w:tcW w:w="1305" w:type="dxa"/>
          </w:tcPr>
          <w:p w14:paraId="6599A2E9" w14:textId="2BD8F1BD"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Medio</w:t>
            </w:r>
          </w:p>
        </w:tc>
        <w:tc>
          <w:tcPr>
            <w:tcW w:w="2036" w:type="dxa"/>
          </w:tcPr>
          <w:p w14:paraId="55AB4F0E" w14:textId="77777777"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Venta de computadores usados</w:t>
            </w:r>
          </w:p>
          <w:p w14:paraId="05B8BC70" w14:textId="77777777" w:rsidR="009A1F92" w:rsidRDefault="009A1F92" w:rsidP="009A1F92">
            <w:pPr>
              <w:rPr>
                <w:rFonts w:ascii="Times New Roman" w:hAnsi="Times New Roman" w:cs="Times New Roman"/>
                <w:bCs/>
                <w:color w:val="000000"/>
                <w:sz w:val="24"/>
                <w:szCs w:val="24"/>
              </w:rPr>
            </w:pPr>
          </w:p>
        </w:tc>
        <w:tc>
          <w:tcPr>
            <w:tcW w:w="1809" w:type="dxa"/>
          </w:tcPr>
          <w:p w14:paraId="7697C2FB" w14:textId="77777777"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Exhibición de productos en local comercial.</w:t>
            </w:r>
          </w:p>
          <w:p w14:paraId="6D269B9B" w14:textId="372001F5"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Poca competencia.</w:t>
            </w:r>
          </w:p>
        </w:tc>
        <w:tc>
          <w:tcPr>
            <w:tcW w:w="1790" w:type="dxa"/>
          </w:tcPr>
          <w:p w14:paraId="0F47AB37" w14:textId="697BC42D"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Publicidad</w:t>
            </w:r>
          </w:p>
        </w:tc>
        <w:tc>
          <w:tcPr>
            <w:tcW w:w="2004" w:type="dxa"/>
          </w:tcPr>
          <w:p w14:paraId="4FC0903F" w14:textId="57EBC429"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Venta directa</w:t>
            </w:r>
          </w:p>
        </w:tc>
      </w:tr>
      <w:tr w:rsidR="009A1F92" w14:paraId="3021EC51" w14:textId="296A939C" w:rsidTr="00D26E20">
        <w:tc>
          <w:tcPr>
            <w:tcW w:w="2507" w:type="dxa"/>
          </w:tcPr>
          <w:p w14:paraId="044CBCDC" w14:textId="77777777" w:rsidR="009A1F92" w:rsidRDefault="009A1F92" w:rsidP="009A1F92">
            <w:pPr>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Técnicomputo</w:t>
            </w:r>
            <w:proofErr w:type="spellEnd"/>
          </w:p>
          <w:p w14:paraId="0300AF00" w14:textId="60164744"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Celular 3164059698</w:t>
            </w:r>
          </w:p>
          <w:p w14:paraId="18A43216" w14:textId="77777777" w:rsidR="009A1F92" w:rsidRDefault="009A1F92" w:rsidP="009A1F92">
            <w:pPr>
              <w:rPr>
                <w:rFonts w:ascii="Times New Roman" w:hAnsi="Times New Roman" w:cs="Times New Roman"/>
                <w:bCs/>
                <w:color w:val="000000"/>
                <w:sz w:val="24"/>
                <w:szCs w:val="24"/>
              </w:rPr>
            </w:pPr>
          </w:p>
        </w:tc>
        <w:tc>
          <w:tcPr>
            <w:tcW w:w="1679" w:type="dxa"/>
          </w:tcPr>
          <w:p w14:paraId="00D2F562" w14:textId="6252CC94"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Buenaventura</w:t>
            </w:r>
          </w:p>
        </w:tc>
        <w:tc>
          <w:tcPr>
            <w:tcW w:w="4143" w:type="dxa"/>
          </w:tcPr>
          <w:p w14:paraId="0AF8CA83" w14:textId="3F782FEA"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Reparación y mantenimiento de computadores</w:t>
            </w:r>
          </w:p>
          <w:p w14:paraId="6E222CEA" w14:textId="1E825A07"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Instalación de redes de computadores</w:t>
            </w:r>
          </w:p>
        </w:tc>
        <w:tc>
          <w:tcPr>
            <w:tcW w:w="1305" w:type="dxa"/>
          </w:tcPr>
          <w:p w14:paraId="249D77C5" w14:textId="3CBEB5D4"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Medio</w:t>
            </w:r>
          </w:p>
        </w:tc>
        <w:tc>
          <w:tcPr>
            <w:tcW w:w="2036" w:type="dxa"/>
          </w:tcPr>
          <w:p w14:paraId="7950CD34" w14:textId="77777777" w:rsidR="009A1F92" w:rsidRDefault="009A1F92" w:rsidP="009A1F92">
            <w:pPr>
              <w:rPr>
                <w:rFonts w:ascii="Times New Roman" w:hAnsi="Times New Roman" w:cs="Times New Roman"/>
                <w:bCs/>
                <w:color w:val="000000"/>
                <w:sz w:val="24"/>
                <w:szCs w:val="24"/>
              </w:rPr>
            </w:pPr>
          </w:p>
        </w:tc>
        <w:tc>
          <w:tcPr>
            <w:tcW w:w="1809" w:type="dxa"/>
          </w:tcPr>
          <w:p w14:paraId="309E7899" w14:textId="77777777" w:rsidR="009A1F92" w:rsidRDefault="009A1F92" w:rsidP="009A1F92">
            <w:pPr>
              <w:rPr>
                <w:rFonts w:ascii="Times New Roman" w:hAnsi="Times New Roman" w:cs="Times New Roman"/>
                <w:bCs/>
                <w:color w:val="000000"/>
                <w:sz w:val="24"/>
                <w:szCs w:val="24"/>
              </w:rPr>
            </w:pPr>
          </w:p>
        </w:tc>
        <w:tc>
          <w:tcPr>
            <w:tcW w:w="1790" w:type="dxa"/>
          </w:tcPr>
          <w:p w14:paraId="0D8AED15" w14:textId="607AA294"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Buen servicio</w:t>
            </w:r>
          </w:p>
        </w:tc>
        <w:tc>
          <w:tcPr>
            <w:tcW w:w="2004" w:type="dxa"/>
          </w:tcPr>
          <w:p w14:paraId="78AD8F86" w14:textId="77777777" w:rsidR="009A1F92" w:rsidRDefault="009A1F92" w:rsidP="009A1F92">
            <w:pPr>
              <w:rPr>
                <w:rFonts w:ascii="Times New Roman" w:hAnsi="Times New Roman" w:cs="Times New Roman"/>
                <w:bCs/>
                <w:color w:val="000000"/>
                <w:sz w:val="24"/>
                <w:szCs w:val="24"/>
              </w:rPr>
            </w:pPr>
          </w:p>
        </w:tc>
      </w:tr>
      <w:tr w:rsidR="009A1F92" w14:paraId="24CE24A4" w14:textId="35680F4D" w:rsidTr="00D26E20">
        <w:tc>
          <w:tcPr>
            <w:tcW w:w="2507" w:type="dxa"/>
          </w:tcPr>
          <w:p w14:paraId="0CAAFB08" w14:textId="77777777" w:rsidR="009A1F92" w:rsidRDefault="009A1F92" w:rsidP="009A1F92">
            <w:pPr>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Diseltec</w:t>
            </w:r>
            <w:proofErr w:type="spellEnd"/>
          </w:p>
          <w:p w14:paraId="2073BB11" w14:textId="7816C457"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Celular 3152405084</w:t>
            </w:r>
          </w:p>
        </w:tc>
        <w:tc>
          <w:tcPr>
            <w:tcW w:w="1679" w:type="dxa"/>
          </w:tcPr>
          <w:p w14:paraId="35B9539C" w14:textId="1D7F227C"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Buenaventura</w:t>
            </w:r>
          </w:p>
        </w:tc>
        <w:tc>
          <w:tcPr>
            <w:tcW w:w="4143" w:type="dxa"/>
          </w:tcPr>
          <w:p w14:paraId="12DC3446" w14:textId="2515DE19"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Instalación de sistemas de seguridad</w:t>
            </w:r>
          </w:p>
        </w:tc>
        <w:tc>
          <w:tcPr>
            <w:tcW w:w="1305" w:type="dxa"/>
          </w:tcPr>
          <w:p w14:paraId="0AB6F4E0" w14:textId="7B525B81"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Medio</w:t>
            </w:r>
          </w:p>
        </w:tc>
        <w:tc>
          <w:tcPr>
            <w:tcW w:w="2036" w:type="dxa"/>
          </w:tcPr>
          <w:p w14:paraId="578ED904" w14:textId="77777777"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Venta de sistemas de circuito cerrado de televisión</w:t>
            </w:r>
          </w:p>
          <w:p w14:paraId="61C0E784" w14:textId="77777777" w:rsidR="009A1F92" w:rsidRDefault="009A1F92" w:rsidP="009A1F92">
            <w:pPr>
              <w:rPr>
                <w:rFonts w:ascii="Times New Roman" w:hAnsi="Times New Roman" w:cs="Times New Roman"/>
                <w:bCs/>
                <w:color w:val="000000"/>
                <w:sz w:val="24"/>
                <w:szCs w:val="24"/>
              </w:rPr>
            </w:pPr>
          </w:p>
        </w:tc>
        <w:tc>
          <w:tcPr>
            <w:tcW w:w="1809" w:type="dxa"/>
          </w:tcPr>
          <w:p w14:paraId="23ED47A8" w14:textId="77777777"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Exhibición de productos en local comercial.</w:t>
            </w:r>
          </w:p>
          <w:p w14:paraId="7623EC83" w14:textId="60E2C189"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Poca competencia.</w:t>
            </w:r>
          </w:p>
        </w:tc>
        <w:tc>
          <w:tcPr>
            <w:tcW w:w="1790" w:type="dxa"/>
          </w:tcPr>
          <w:p w14:paraId="4F0A7382" w14:textId="5012D5DA"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Manejan precios para técnico</w:t>
            </w:r>
          </w:p>
        </w:tc>
        <w:tc>
          <w:tcPr>
            <w:tcW w:w="2004" w:type="dxa"/>
          </w:tcPr>
          <w:p w14:paraId="741FCE1E" w14:textId="0AD13489"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Venta directa</w:t>
            </w:r>
          </w:p>
        </w:tc>
      </w:tr>
      <w:tr w:rsidR="009A1F92" w14:paraId="5E5AAEB6" w14:textId="03334A3D" w:rsidTr="00D26E20">
        <w:tc>
          <w:tcPr>
            <w:tcW w:w="2507" w:type="dxa"/>
          </w:tcPr>
          <w:p w14:paraId="741BE847" w14:textId="52B2B4DB" w:rsidR="009A1F92" w:rsidRDefault="009A1F92" w:rsidP="009A1F92">
            <w:pPr>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Eneeds</w:t>
            </w:r>
            <w:proofErr w:type="spellEnd"/>
          </w:p>
          <w:p w14:paraId="2CD10F64" w14:textId="24BE10E7"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Celular 3187123190</w:t>
            </w:r>
          </w:p>
          <w:p w14:paraId="13607ECC" w14:textId="77777777" w:rsidR="009A1F92" w:rsidRDefault="009A1F92" w:rsidP="009A1F92">
            <w:pPr>
              <w:rPr>
                <w:rFonts w:ascii="Times New Roman" w:hAnsi="Times New Roman" w:cs="Times New Roman"/>
                <w:bCs/>
                <w:color w:val="000000"/>
                <w:sz w:val="24"/>
                <w:szCs w:val="24"/>
              </w:rPr>
            </w:pPr>
          </w:p>
        </w:tc>
        <w:tc>
          <w:tcPr>
            <w:tcW w:w="1679" w:type="dxa"/>
          </w:tcPr>
          <w:p w14:paraId="45109760" w14:textId="315AA4EC"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Buenaventura</w:t>
            </w:r>
          </w:p>
        </w:tc>
        <w:tc>
          <w:tcPr>
            <w:tcW w:w="4143" w:type="dxa"/>
          </w:tcPr>
          <w:p w14:paraId="77ED1C11" w14:textId="5B56C0DF"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Instalación de circuito cerrado de televisión</w:t>
            </w:r>
          </w:p>
        </w:tc>
        <w:tc>
          <w:tcPr>
            <w:tcW w:w="1305" w:type="dxa"/>
          </w:tcPr>
          <w:p w14:paraId="5F7F14A5" w14:textId="37CF524E"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Alto</w:t>
            </w:r>
          </w:p>
        </w:tc>
        <w:tc>
          <w:tcPr>
            <w:tcW w:w="2036" w:type="dxa"/>
          </w:tcPr>
          <w:p w14:paraId="0973020B" w14:textId="77777777"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Venta de sistemas de circuito cerrado de televisión</w:t>
            </w:r>
          </w:p>
          <w:p w14:paraId="55E2CBC4" w14:textId="77777777" w:rsidR="009A1F92" w:rsidRDefault="009A1F92" w:rsidP="009A1F92">
            <w:pPr>
              <w:rPr>
                <w:rFonts w:ascii="Times New Roman" w:hAnsi="Times New Roman" w:cs="Times New Roman"/>
                <w:bCs/>
                <w:color w:val="000000"/>
                <w:sz w:val="24"/>
                <w:szCs w:val="24"/>
              </w:rPr>
            </w:pPr>
          </w:p>
        </w:tc>
        <w:tc>
          <w:tcPr>
            <w:tcW w:w="1809" w:type="dxa"/>
          </w:tcPr>
          <w:p w14:paraId="2D3B74BE" w14:textId="77777777"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Exhibición de productos en local comercial.</w:t>
            </w:r>
          </w:p>
          <w:p w14:paraId="27BE191E" w14:textId="5CFA658D"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Poca competencia.</w:t>
            </w:r>
          </w:p>
        </w:tc>
        <w:tc>
          <w:tcPr>
            <w:tcW w:w="1790" w:type="dxa"/>
          </w:tcPr>
          <w:p w14:paraId="5567EB45" w14:textId="77777777" w:rsidR="009A1F92" w:rsidRDefault="009A1F92" w:rsidP="009A1F92">
            <w:pPr>
              <w:rPr>
                <w:rFonts w:ascii="Times New Roman" w:hAnsi="Times New Roman" w:cs="Times New Roman"/>
                <w:bCs/>
                <w:color w:val="000000"/>
                <w:sz w:val="24"/>
                <w:szCs w:val="24"/>
              </w:rPr>
            </w:pPr>
          </w:p>
        </w:tc>
        <w:tc>
          <w:tcPr>
            <w:tcW w:w="2004" w:type="dxa"/>
          </w:tcPr>
          <w:p w14:paraId="61B3CB04" w14:textId="16D924DE" w:rsidR="009A1F92" w:rsidRDefault="009A1F92" w:rsidP="009A1F92">
            <w:pPr>
              <w:rPr>
                <w:rFonts w:ascii="Times New Roman" w:hAnsi="Times New Roman" w:cs="Times New Roman"/>
                <w:bCs/>
                <w:color w:val="000000"/>
                <w:sz w:val="24"/>
                <w:szCs w:val="24"/>
              </w:rPr>
            </w:pPr>
            <w:r>
              <w:rPr>
                <w:rFonts w:ascii="Times New Roman" w:hAnsi="Times New Roman" w:cs="Times New Roman"/>
                <w:bCs/>
                <w:color w:val="000000"/>
                <w:sz w:val="24"/>
                <w:szCs w:val="24"/>
              </w:rPr>
              <w:t>Venta directa</w:t>
            </w:r>
          </w:p>
        </w:tc>
      </w:tr>
    </w:tbl>
    <w:p w14:paraId="48982F6A" w14:textId="27F1EDBB" w:rsidR="008C13A8" w:rsidRDefault="008C13A8" w:rsidP="0041220B">
      <w:pPr>
        <w:rPr>
          <w:rFonts w:ascii="Times New Roman" w:hAnsi="Times New Roman" w:cs="Times New Roman"/>
          <w:bCs/>
          <w:color w:val="000000"/>
          <w:sz w:val="24"/>
          <w:szCs w:val="24"/>
        </w:rPr>
      </w:pPr>
    </w:p>
    <w:p w14:paraId="4437E87B" w14:textId="77777777" w:rsidR="00D66BE1" w:rsidRDefault="00D66BE1" w:rsidP="0041220B">
      <w:pPr>
        <w:rPr>
          <w:rFonts w:ascii="Times New Roman" w:hAnsi="Times New Roman" w:cs="Times New Roman"/>
          <w:bCs/>
          <w:color w:val="000000"/>
          <w:sz w:val="24"/>
          <w:szCs w:val="24"/>
        </w:rPr>
      </w:pPr>
    </w:p>
    <w:tbl>
      <w:tblPr>
        <w:tblStyle w:val="Tablaconcuadrcula"/>
        <w:tblW w:w="17289" w:type="dxa"/>
        <w:tblLook w:val="04A0" w:firstRow="1" w:lastRow="0" w:firstColumn="1" w:lastColumn="0" w:noHBand="0" w:noVBand="1"/>
      </w:tblPr>
      <w:tblGrid>
        <w:gridCol w:w="5949"/>
        <w:gridCol w:w="2410"/>
        <w:gridCol w:w="8930"/>
      </w:tblGrid>
      <w:tr w:rsidR="00585A08" w14:paraId="60D3BED1" w14:textId="77777777" w:rsidTr="009A1F92">
        <w:tc>
          <w:tcPr>
            <w:tcW w:w="5949" w:type="dxa"/>
            <w:vAlign w:val="center"/>
          </w:tcPr>
          <w:p w14:paraId="49350D69" w14:textId="2DB1E70D" w:rsidR="00585A08" w:rsidRPr="008C13A8" w:rsidRDefault="00585A08" w:rsidP="00EC4917">
            <w:pPr>
              <w:jc w:val="center"/>
              <w:rPr>
                <w:rFonts w:ascii="Times New Roman" w:hAnsi="Times New Roman" w:cs="Times New Roman"/>
                <w:b/>
                <w:color w:val="000000"/>
                <w:sz w:val="24"/>
                <w:szCs w:val="24"/>
              </w:rPr>
            </w:pPr>
            <w:r w:rsidRPr="008C13A8">
              <w:rPr>
                <w:rFonts w:ascii="Times New Roman" w:hAnsi="Times New Roman" w:cs="Times New Roman"/>
                <w:b/>
                <w:color w:val="000000"/>
                <w:sz w:val="24"/>
                <w:szCs w:val="24"/>
              </w:rPr>
              <w:t>COMPET</w:t>
            </w:r>
            <w:r>
              <w:rPr>
                <w:rFonts w:ascii="Times New Roman" w:hAnsi="Times New Roman" w:cs="Times New Roman"/>
                <w:b/>
                <w:color w:val="000000"/>
                <w:sz w:val="24"/>
                <w:szCs w:val="24"/>
              </w:rPr>
              <w:t>IDORES POTENCIALES</w:t>
            </w:r>
          </w:p>
          <w:p w14:paraId="13504C24" w14:textId="77777777" w:rsidR="00585A08" w:rsidRPr="008C13A8" w:rsidRDefault="00585A08" w:rsidP="00EC4917">
            <w:pPr>
              <w:jc w:val="center"/>
              <w:rPr>
                <w:rFonts w:ascii="Times New Roman" w:hAnsi="Times New Roman" w:cs="Times New Roman"/>
                <w:b/>
                <w:color w:val="000000"/>
                <w:sz w:val="24"/>
                <w:szCs w:val="24"/>
              </w:rPr>
            </w:pPr>
          </w:p>
        </w:tc>
        <w:tc>
          <w:tcPr>
            <w:tcW w:w="2410" w:type="dxa"/>
            <w:vAlign w:val="center"/>
          </w:tcPr>
          <w:p w14:paraId="0A85B023" w14:textId="77777777" w:rsidR="00585A08" w:rsidRPr="008C13A8" w:rsidRDefault="00585A08" w:rsidP="00EC4917">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CIUDAD</w:t>
            </w:r>
          </w:p>
        </w:tc>
        <w:tc>
          <w:tcPr>
            <w:tcW w:w="8930" w:type="dxa"/>
            <w:vAlign w:val="center"/>
          </w:tcPr>
          <w:p w14:paraId="45C2E4E3" w14:textId="77777777" w:rsidR="00585A08" w:rsidRPr="008C13A8" w:rsidRDefault="00585A08" w:rsidP="00EC4917">
            <w:pPr>
              <w:jc w:val="center"/>
              <w:rPr>
                <w:rFonts w:ascii="Times New Roman" w:hAnsi="Times New Roman" w:cs="Times New Roman"/>
                <w:b/>
                <w:color w:val="000000"/>
                <w:sz w:val="24"/>
                <w:szCs w:val="24"/>
              </w:rPr>
            </w:pPr>
            <w:r w:rsidRPr="008C13A8">
              <w:rPr>
                <w:rFonts w:ascii="Times New Roman" w:hAnsi="Times New Roman" w:cs="Times New Roman"/>
                <w:b/>
                <w:color w:val="000000"/>
                <w:sz w:val="24"/>
                <w:szCs w:val="24"/>
              </w:rPr>
              <w:t>PRODUCTOS/SERVICIOS</w:t>
            </w:r>
          </w:p>
        </w:tc>
      </w:tr>
      <w:tr w:rsidR="00585A08" w14:paraId="366E2BBC" w14:textId="77777777" w:rsidTr="009A1F92">
        <w:tc>
          <w:tcPr>
            <w:tcW w:w="5949" w:type="dxa"/>
          </w:tcPr>
          <w:p w14:paraId="24D035DC" w14:textId="6E04FDD9" w:rsidR="00585A08" w:rsidRDefault="00585A08" w:rsidP="00EC4917">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Egresados de </w:t>
            </w:r>
            <w:r w:rsidR="00247EF8">
              <w:rPr>
                <w:rFonts w:ascii="Times New Roman" w:hAnsi="Times New Roman" w:cs="Times New Roman"/>
                <w:bCs/>
                <w:color w:val="000000"/>
                <w:sz w:val="24"/>
                <w:szCs w:val="24"/>
              </w:rPr>
              <w:t>Ingeniería</w:t>
            </w:r>
            <w:r>
              <w:rPr>
                <w:rFonts w:ascii="Times New Roman" w:hAnsi="Times New Roman" w:cs="Times New Roman"/>
                <w:bCs/>
                <w:color w:val="000000"/>
                <w:sz w:val="24"/>
                <w:szCs w:val="24"/>
              </w:rPr>
              <w:t xml:space="preserve"> en Sistemas de la Universidad de Pacifico</w:t>
            </w:r>
          </w:p>
        </w:tc>
        <w:tc>
          <w:tcPr>
            <w:tcW w:w="2410" w:type="dxa"/>
          </w:tcPr>
          <w:p w14:paraId="62AEF8FC" w14:textId="77777777" w:rsidR="00585A08" w:rsidRDefault="00585A08" w:rsidP="00EC4917">
            <w:pPr>
              <w:rPr>
                <w:rFonts w:ascii="Times New Roman" w:hAnsi="Times New Roman" w:cs="Times New Roman"/>
                <w:bCs/>
                <w:color w:val="000000"/>
                <w:sz w:val="24"/>
                <w:szCs w:val="24"/>
              </w:rPr>
            </w:pPr>
            <w:r>
              <w:rPr>
                <w:rFonts w:ascii="Times New Roman" w:hAnsi="Times New Roman" w:cs="Times New Roman"/>
                <w:bCs/>
                <w:color w:val="000000"/>
                <w:sz w:val="24"/>
                <w:szCs w:val="24"/>
              </w:rPr>
              <w:t>Buenaventura</w:t>
            </w:r>
          </w:p>
        </w:tc>
        <w:tc>
          <w:tcPr>
            <w:tcW w:w="8930" w:type="dxa"/>
          </w:tcPr>
          <w:p w14:paraId="44088790" w14:textId="77777777" w:rsidR="00585A08" w:rsidRDefault="00247EF8" w:rsidP="00EC4917">
            <w:pPr>
              <w:rPr>
                <w:rFonts w:ascii="Times New Roman" w:hAnsi="Times New Roman" w:cs="Times New Roman"/>
                <w:bCs/>
                <w:color w:val="000000"/>
                <w:sz w:val="24"/>
                <w:szCs w:val="24"/>
              </w:rPr>
            </w:pPr>
            <w:r>
              <w:rPr>
                <w:rFonts w:ascii="Times New Roman" w:hAnsi="Times New Roman" w:cs="Times New Roman"/>
                <w:bCs/>
                <w:color w:val="000000"/>
                <w:sz w:val="24"/>
                <w:szCs w:val="24"/>
              </w:rPr>
              <w:t>Soporte técnico a empresas del sector portuario</w:t>
            </w:r>
          </w:p>
          <w:p w14:paraId="3202F498" w14:textId="44E43A99" w:rsidR="00247EF8" w:rsidRDefault="00247EF8" w:rsidP="00EC4917">
            <w:pPr>
              <w:rPr>
                <w:rFonts w:ascii="Times New Roman" w:hAnsi="Times New Roman" w:cs="Times New Roman"/>
                <w:bCs/>
                <w:color w:val="000000"/>
                <w:sz w:val="24"/>
                <w:szCs w:val="24"/>
              </w:rPr>
            </w:pPr>
            <w:r>
              <w:rPr>
                <w:rFonts w:ascii="Times New Roman" w:hAnsi="Times New Roman" w:cs="Times New Roman"/>
                <w:bCs/>
                <w:color w:val="000000"/>
                <w:sz w:val="24"/>
                <w:szCs w:val="24"/>
              </w:rPr>
              <w:t>Desarrollo de Aplicaciones móviles</w:t>
            </w:r>
          </w:p>
        </w:tc>
      </w:tr>
      <w:tr w:rsidR="00585A08" w14:paraId="2C1928A1" w14:textId="77777777" w:rsidTr="009A1F92">
        <w:tc>
          <w:tcPr>
            <w:tcW w:w="5949" w:type="dxa"/>
          </w:tcPr>
          <w:p w14:paraId="339E099C" w14:textId="1DD3E590" w:rsidR="00585A08" w:rsidRDefault="00585A08" w:rsidP="00EC4917">
            <w:pPr>
              <w:rPr>
                <w:rFonts w:ascii="Times New Roman" w:hAnsi="Times New Roman" w:cs="Times New Roman"/>
                <w:bCs/>
                <w:color w:val="000000"/>
                <w:sz w:val="24"/>
                <w:szCs w:val="24"/>
              </w:rPr>
            </w:pPr>
            <w:r>
              <w:rPr>
                <w:rFonts w:ascii="Times New Roman" w:hAnsi="Times New Roman" w:cs="Times New Roman"/>
                <w:bCs/>
                <w:color w:val="000000"/>
                <w:sz w:val="24"/>
                <w:szCs w:val="24"/>
              </w:rPr>
              <w:t>Egresados Tecnología en Sistemas de Información de la Universidad del Valle</w:t>
            </w:r>
          </w:p>
          <w:p w14:paraId="50E3685B" w14:textId="77777777" w:rsidR="00585A08" w:rsidRDefault="00585A08" w:rsidP="00EC4917">
            <w:pPr>
              <w:rPr>
                <w:rFonts w:ascii="Times New Roman" w:hAnsi="Times New Roman" w:cs="Times New Roman"/>
                <w:bCs/>
                <w:color w:val="000000"/>
                <w:sz w:val="24"/>
                <w:szCs w:val="24"/>
              </w:rPr>
            </w:pPr>
          </w:p>
        </w:tc>
        <w:tc>
          <w:tcPr>
            <w:tcW w:w="2410" w:type="dxa"/>
          </w:tcPr>
          <w:p w14:paraId="3F275E39" w14:textId="77777777" w:rsidR="00585A08" w:rsidRDefault="00585A08" w:rsidP="00EC4917">
            <w:pPr>
              <w:rPr>
                <w:rFonts w:ascii="Times New Roman" w:hAnsi="Times New Roman" w:cs="Times New Roman"/>
                <w:bCs/>
                <w:color w:val="000000"/>
                <w:sz w:val="24"/>
                <w:szCs w:val="24"/>
              </w:rPr>
            </w:pPr>
            <w:r>
              <w:rPr>
                <w:rFonts w:ascii="Times New Roman" w:hAnsi="Times New Roman" w:cs="Times New Roman"/>
                <w:bCs/>
                <w:color w:val="000000"/>
                <w:sz w:val="24"/>
                <w:szCs w:val="24"/>
              </w:rPr>
              <w:t>Buenaventura</w:t>
            </w:r>
          </w:p>
        </w:tc>
        <w:tc>
          <w:tcPr>
            <w:tcW w:w="8930" w:type="dxa"/>
          </w:tcPr>
          <w:p w14:paraId="514FF696" w14:textId="77777777" w:rsidR="00247EF8" w:rsidRDefault="00247EF8" w:rsidP="00247EF8">
            <w:pPr>
              <w:rPr>
                <w:rFonts w:ascii="Times New Roman" w:hAnsi="Times New Roman" w:cs="Times New Roman"/>
                <w:bCs/>
                <w:color w:val="000000"/>
                <w:sz w:val="24"/>
                <w:szCs w:val="24"/>
              </w:rPr>
            </w:pPr>
            <w:r>
              <w:rPr>
                <w:rFonts w:ascii="Times New Roman" w:hAnsi="Times New Roman" w:cs="Times New Roman"/>
                <w:bCs/>
                <w:color w:val="000000"/>
                <w:sz w:val="24"/>
                <w:szCs w:val="24"/>
              </w:rPr>
              <w:t>Soporte técnico a empresas del sector portuario</w:t>
            </w:r>
          </w:p>
          <w:p w14:paraId="68194280" w14:textId="74EF28D1" w:rsidR="00585A08" w:rsidRDefault="00247EF8" w:rsidP="00EC4917">
            <w:pPr>
              <w:rPr>
                <w:rFonts w:ascii="Times New Roman" w:hAnsi="Times New Roman" w:cs="Times New Roman"/>
                <w:bCs/>
                <w:color w:val="000000"/>
                <w:sz w:val="24"/>
                <w:szCs w:val="24"/>
              </w:rPr>
            </w:pPr>
            <w:r>
              <w:rPr>
                <w:rFonts w:ascii="Times New Roman" w:hAnsi="Times New Roman" w:cs="Times New Roman"/>
                <w:bCs/>
                <w:color w:val="000000"/>
                <w:sz w:val="24"/>
                <w:szCs w:val="24"/>
              </w:rPr>
              <w:t>Desarrollo de Sistemas de Información</w:t>
            </w:r>
          </w:p>
        </w:tc>
      </w:tr>
    </w:tbl>
    <w:p w14:paraId="09429B23" w14:textId="383B668A" w:rsidR="007A45E7" w:rsidRDefault="007A45E7" w:rsidP="00D603F1">
      <w:pPr>
        <w:rPr>
          <w:rFonts w:ascii="Times New Roman" w:hAnsi="Times New Roman" w:cs="Times New Roman"/>
          <w:b/>
          <w:color w:val="000000"/>
          <w:sz w:val="24"/>
          <w:szCs w:val="24"/>
        </w:rPr>
      </w:pPr>
    </w:p>
    <w:p w14:paraId="59D99BF7" w14:textId="0C4138C9" w:rsidR="00247EF8" w:rsidRDefault="00247EF8" w:rsidP="00D603F1">
      <w:pPr>
        <w:rPr>
          <w:rFonts w:ascii="Times New Roman" w:hAnsi="Times New Roman" w:cs="Times New Roman"/>
          <w:b/>
          <w:color w:val="000000"/>
          <w:sz w:val="24"/>
          <w:szCs w:val="24"/>
        </w:rPr>
      </w:pPr>
    </w:p>
    <w:p w14:paraId="3D2C39A2" w14:textId="64ABC1AF" w:rsidR="00247EF8" w:rsidRDefault="00247EF8" w:rsidP="00D603F1">
      <w:pPr>
        <w:rPr>
          <w:rFonts w:ascii="Times New Roman" w:hAnsi="Times New Roman" w:cs="Times New Roman"/>
          <w:b/>
          <w:color w:val="000000"/>
          <w:sz w:val="24"/>
          <w:szCs w:val="24"/>
        </w:rPr>
      </w:pPr>
    </w:p>
    <w:p w14:paraId="1EBC866D" w14:textId="77777777" w:rsidR="00D66BE1" w:rsidRDefault="00D66BE1" w:rsidP="00D603F1">
      <w:pPr>
        <w:rPr>
          <w:rFonts w:ascii="Times New Roman" w:hAnsi="Times New Roman" w:cs="Times New Roman"/>
          <w:b/>
          <w:color w:val="000000"/>
          <w:sz w:val="24"/>
          <w:szCs w:val="24"/>
        </w:rPr>
        <w:sectPr w:rsidR="00D66BE1" w:rsidSect="00D66BE1">
          <w:pgSz w:w="20163" w:h="12242" w:orient="landscape" w:code="5"/>
          <w:pgMar w:top="1440" w:right="1440" w:bottom="1440" w:left="1440" w:header="709" w:footer="851" w:gutter="0"/>
          <w:cols w:space="708"/>
          <w:docGrid w:linePitch="360"/>
        </w:sectPr>
      </w:pPr>
    </w:p>
    <w:p w14:paraId="7B0513DF" w14:textId="7BAC5071" w:rsidR="00C10BDE" w:rsidRPr="00C10BDE" w:rsidRDefault="00C10BDE" w:rsidP="00C10BDE">
      <w:pPr>
        <w:jc w:val="right"/>
        <w:rPr>
          <w:rFonts w:cstheme="minorHAnsi"/>
          <w:bCs/>
          <w:color w:val="404040" w:themeColor="text1" w:themeTint="BF"/>
          <w:sz w:val="40"/>
          <w:szCs w:val="40"/>
        </w:rPr>
      </w:pPr>
      <w:r w:rsidRPr="00C10BDE">
        <w:rPr>
          <w:rFonts w:cstheme="minorHAnsi"/>
          <w:bCs/>
          <w:noProof/>
          <w:color w:val="000000"/>
          <w:sz w:val="40"/>
          <w:szCs w:val="40"/>
        </w:rPr>
        <w:lastRenderedPageBreak/>
        <w:drawing>
          <wp:anchor distT="0" distB="0" distL="114300" distR="114300" simplePos="0" relativeHeight="251658240" behindDoc="1" locked="0" layoutInCell="1" allowOverlap="1" wp14:anchorId="64E25F0B" wp14:editId="4F78C5C0">
            <wp:simplePos x="0" y="0"/>
            <wp:positionH relativeFrom="margin">
              <wp:posOffset>-579120</wp:posOffset>
            </wp:positionH>
            <wp:positionV relativeFrom="paragraph">
              <wp:posOffset>-526151</wp:posOffset>
            </wp:positionV>
            <wp:extent cx="5943600" cy="99946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brete.png"/>
                    <pic:cNvPicPr/>
                  </pic:nvPicPr>
                  <pic:blipFill rotWithShape="1">
                    <a:blip r:embed="rId13" cstate="print">
                      <a:extLst>
                        <a:ext uri="{28A0092B-C50C-407E-A947-70E740481C1C}">
                          <a14:useLocalDpi xmlns:a14="http://schemas.microsoft.com/office/drawing/2010/main" val="0"/>
                        </a:ext>
                      </a:extLst>
                    </a:blip>
                    <a:srcRect b="52261"/>
                    <a:stretch/>
                  </pic:blipFill>
                  <pic:spPr bwMode="auto">
                    <a:xfrm>
                      <a:off x="0" y="0"/>
                      <a:ext cx="5943600" cy="999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97F413" w14:textId="00C07F4B" w:rsidR="00C10BDE" w:rsidRPr="00C10BDE" w:rsidRDefault="00C10BDE" w:rsidP="00C10BDE">
      <w:pPr>
        <w:jc w:val="center"/>
        <w:rPr>
          <w:rFonts w:ascii="Times New Roman" w:hAnsi="Times New Roman" w:cs="Times New Roman"/>
          <w:b/>
          <w:color w:val="000000"/>
          <w:sz w:val="28"/>
          <w:szCs w:val="28"/>
        </w:rPr>
      </w:pPr>
    </w:p>
    <w:p w14:paraId="2B2F26A0" w14:textId="6FEBFD4D" w:rsidR="00C10BDE" w:rsidRPr="006F2F04" w:rsidRDefault="00C10BDE" w:rsidP="006F2F04">
      <w:pPr>
        <w:pStyle w:val="Ttulo1"/>
        <w:jc w:val="center"/>
        <w:rPr>
          <w:b/>
          <w:bCs/>
          <w:noProof/>
          <w:color w:val="404040" w:themeColor="text1" w:themeTint="BF"/>
        </w:rPr>
      </w:pPr>
      <w:bookmarkStart w:id="3" w:name="_Toc32838950"/>
      <w:r w:rsidRPr="006F2F04">
        <w:rPr>
          <w:b/>
          <w:bCs/>
          <w:color w:val="404040" w:themeColor="text1" w:themeTint="BF"/>
        </w:rPr>
        <w:t>Propuesta de valor</w:t>
      </w:r>
      <w:bookmarkEnd w:id="3"/>
    </w:p>
    <w:p w14:paraId="45274C23" w14:textId="77777777" w:rsidR="004E2A1E" w:rsidRDefault="004E2A1E" w:rsidP="004E2A1E">
      <w:pPr>
        <w:rPr>
          <w:rFonts w:ascii="Arial" w:hAnsi="Arial" w:cs="Arial"/>
          <w:color w:val="232323"/>
          <w:shd w:val="clear" w:color="auto" w:fill="FFFFFF"/>
        </w:rPr>
      </w:pPr>
    </w:p>
    <w:p w14:paraId="19626304" w14:textId="77777777" w:rsidR="00E41882" w:rsidRDefault="004E2A1E" w:rsidP="004E2A1E">
      <w:pPr>
        <w:jc w:val="both"/>
        <w:rPr>
          <w:rFonts w:ascii="Arial" w:hAnsi="Arial" w:cs="Arial"/>
          <w:color w:val="232323"/>
          <w:shd w:val="clear" w:color="auto" w:fill="FFFFFF"/>
        </w:rPr>
      </w:pPr>
      <w:r>
        <w:rPr>
          <w:rFonts w:ascii="Arial" w:hAnsi="Arial" w:cs="Arial"/>
          <w:color w:val="232323"/>
          <w:shd w:val="clear" w:color="auto" w:fill="FFFFFF"/>
        </w:rPr>
        <w:t>Nuestra misión es ofrecer soluciones y servicios profesionales de calidad a empresas y particulares</w:t>
      </w:r>
      <w:r w:rsidR="00E41882">
        <w:rPr>
          <w:rFonts w:ascii="Arial" w:hAnsi="Arial" w:cs="Arial"/>
          <w:color w:val="232323"/>
          <w:shd w:val="clear" w:color="auto" w:fill="FFFFFF"/>
        </w:rPr>
        <w:t>. Para TAR-</w:t>
      </w:r>
      <w:proofErr w:type="spellStart"/>
      <w:r w:rsidR="00E41882">
        <w:rPr>
          <w:rFonts w:ascii="Arial" w:hAnsi="Arial" w:cs="Arial"/>
          <w:color w:val="232323"/>
          <w:shd w:val="clear" w:color="auto" w:fill="FFFFFF"/>
        </w:rPr>
        <w:t>get</w:t>
      </w:r>
      <w:proofErr w:type="spellEnd"/>
      <w:r w:rsidR="00E41882">
        <w:rPr>
          <w:rFonts w:ascii="Arial" w:hAnsi="Arial" w:cs="Arial"/>
          <w:color w:val="232323"/>
          <w:shd w:val="clear" w:color="auto" w:fill="FFFFFF"/>
        </w:rPr>
        <w:t xml:space="preserve"> es importante el mejoramiento y la capacitación continua</w:t>
      </w:r>
      <w:r>
        <w:rPr>
          <w:rFonts w:ascii="Arial" w:hAnsi="Arial" w:cs="Arial"/>
          <w:color w:val="232323"/>
          <w:shd w:val="clear" w:color="auto" w:fill="FFFFFF"/>
        </w:rPr>
        <w:t xml:space="preserve">.   </w:t>
      </w:r>
    </w:p>
    <w:p w14:paraId="7DCF6B3B" w14:textId="4B2D0695" w:rsidR="00C10BDE" w:rsidRDefault="004E2A1E" w:rsidP="004E2A1E">
      <w:pPr>
        <w:jc w:val="both"/>
        <w:rPr>
          <w:rFonts w:ascii="Arial" w:hAnsi="Arial" w:cs="Arial"/>
          <w:color w:val="232323"/>
          <w:shd w:val="clear" w:color="auto" w:fill="FFFFFF"/>
        </w:rPr>
      </w:pPr>
      <w:r>
        <w:rPr>
          <w:rFonts w:ascii="Arial" w:hAnsi="Arial" w:cs="Arial"/>
          <w:color w:val="232323"/>
          <w:shd w:val="clear" w:color="auto" w:fill="FFFFFF"/>
        </w:rPr>
        <w:t>Brindar asistencia técnica gratuita solo si es de forma remota.</w:t>
      </w:r>
    </w:p>
    <w:p w14:paraId="38F5260F" w14:textId="0F598263" w:rsidR="004E2A1E" w:rsidRDefault="004E2A1E" w:rsidP="004E2A1E">
      <w:pPr>
        <w:jc w:val="both"/>
        <w:rPr>
          <w:rFonts w:ascii="Arial" w:hAnsi="Arial" w:cs="Arial"/>
          <w:color w:val="232323"/>
          <w:shd w:val="clear" w:color="auto" w:fill="FFFFFF"/>
        </w:rPr>
      </w:pPr>
      <w:r w:rsidRPr="004E2A1E">
        <w:rPr>
          <w:rFonts w:ascii="Arial" w:hAnsi="Arial" w:cs="Arial"/>
          <w:color w:val="232323"/>
          <w:shd w:val="clear" w:color="auto" w:fill="FFFFFF"/>
        </w:rPr>
        <w:t>Estoy dispuesto a ayudar a solucionar sin costo (solo si es de forma remota) las dudas más básicas e incidencias técnicas que surjan en el camino.</w:t>
      </w:r>
    </w:p>
    <w:p w14:paraId="77EBC17D" w14:textId="7907AD32" w:rsidR="004E2A1E" w:rsidRDefault="004E2A1E" w:rsidP="004E2A1E">
      <w:pPr>
        <w:jc w:val="both"/>
        <w:rPr>
          <w:rFonts w:ascii="Arial" w:hAnsi="Arial" w:cs="Arial"/>
          <w:color w:val="232323"/>
          <w:shd w:val="clear" w:color="auto" w:fill="FFFFFF"/>
        </w:rPr>
      </w:pPr>
      <w:r>
        <w:rPr>
          <w:rFonts w:ascii="Arial" w:hAnsi="Arial" w:cs="Arial"/>
          <w:color w:val="232323"/>
          <w:shd w:val="clear" w:color="auto" w:fill="FFFFFF"/>
        </w:rPr>
        <w:t>Disponibilidad del servicio vía telefónica, email, acceso remoto.</w:t>
      </w:r>
    </w:p>
    <w:p w14:paraId="368C4708" w14:textId="7753CE16" w:rsidR="00E41882" w:rsidRDefault="00E41882" w:rsidP="004E2A1E">
      <w:pPr>
        <w:jc w:val="both"/>
        <w:rPr>
          <w:rFonts w:ascii="Arial" w:hAnsi="Arial" w:cs="Arial"/>
          <w:color w:val="232323"/>
          <w:shd w:val="clear" w:color="auto" w:fill="FFFFFF"/>
        </w:rPr>
      </w:pPr>
      <w:r>
        <w:rPr>
          <w:rFonts w:ascii="Arial" w:hAnsi="Arial" w:cs="Arial"/>
          <w:color w:val="232323"/>
          <w:shd w:val="clear" w:color="auto" w:fill="FFFFFF"/>
        </w:rPr>
        <w:t>La propuesta de valor involucra un conjunto de servicios, la posibilidad de encontrar más de una solución en un solo lugar.</w:t>
      </w:r>
    </w:p>
    <w:p w14:paraId="65160DAA" w14:textId="0DCB1304" w:rsidR="00E41882" w:rsidRDefault="00E41882" w:rsidP="004E2A1E">
      <w:pPr>
        <w:jc w:val="both"/>
        <w:rPr>
          <w:rFonts w:ascii="Arial" w:hAnsi="Arial" w:cs="Arial"/>
          <w:color w:val="232323"/>
          <w:shd w:val="clear" w:color="auto" w:fill="FFFFFF"/>
        </w:rPr>
      </w:pPr>
      <w:r>
        <w:rPr>
          <w:rFonts w:ascii="Arial" w:hAnsi="Arial" w:cs="Arial"/>
          <w:color w:val="232323"/>
          <w:shd w:val="clear" w:color="auto" w:fill="FFFFFF"/>
        </w:rPr>
        <w:t>A diferencia de la competencia hay una mayor variedad en la especificación de servicios y soluciones los cuales involucran:</w:t>
      </w:r>
    </w:p>
    <w:p w14:paraId="42A53BA6" w14:textId="77777777" w:rsidR="00E41882" w:rsidRDefault="00E41882" w:rsidP="004E2A1E">
      <w:pPr>
        <w:jc w:val="both"/>
        <w:rPr>
          <w:rFonts w:ascii="Arial" w:hAnsi="Arial" w:cs="Arial"/>
          <w:color w:val="232323"/>
          <w:shd w:val="clear" w:color="auto" w:fill="FFFFFF"/>
        </w:rPr>
      </w:pPr>
    </w:p>
    <w:p w14:paraId="3E4015FB" w14:textId="77777777" w:rsidR="00E41882" w:rsidRPr="00E41882" w:rsidRDefault="00E41882" w:rsidP="00E41882">
      <w:pPr>
        <w:pStyle w:val="Prrafodelista"/>
        <w:numPr>
          <w:ilvl w:val="0"/>
          <w:numId w:val="15"/>
        </w:numPr>
        <w:spacing w:line="360" w:lineRule="auto"/>
        <w:jc w:val="both"/>
        <w:rPr>
          <w:rFonts w:ascii="Arial" w:hAnsi="Arial" w:cs="Arial"/>
          <w:color w:val="232323"/>
          <w:shd w:val="clear" w:color="auto" w:fill="FFFFFF"/>
        </w:rPr>
      </w:pPr>
      <w:r w:rsidRPr="00E41882">
        <w:rPr>
          <w:rFonts w:ascii="Arial" w:hAnsi="Arial" w:cs="Arial"/>
          <w:color w:val="232323"/>
          <w:shd w:val="clear" w:color="auto" w:fill="FFFFFF"/>
        </w:rPr>
        <w:t xml:space="preserve">Asistencia técnica </w:t>
      </w:r>
    </w:p>
    <w:p w14:paraId="3B982489" w14:textId="77777777" w:rsidR="00E41882" w:rsidRPr="00E41882" w:rsidRDefault="00E41882" w:rsidP="00E41882">
      <w:pPr>
        <w:pStyle w:val="Prrafodelista"/>
        <w:numPr>
          <w:ilvl w:val="0"/>
          <w:numId w:val="15"/>
        </w:numPr>
        <w:spacing w:line="360" w:lineRule="auto"/>
        <w:jc w:val="both"/>
        <w:rPr>
          <w:rFonts w:ascii="Arial" w:hAnsi="Arial" w:cs="Arial"/>
          <w:color w:val="232323"/>
          <w:shd w:val="clear" w:color="auto" w:fill="FFFFFF"/>
        </w:rPr>
      </w:pPr>
      <w:r w:rsidRPr="00E41882">
        <w:rPr>
          <w:rFonts w:ascii="Arial" w:hAnsi="Arial" w:cs="Arial"/>
          <w:color w:val="232323"/>
          <w:shd w:val="clear" w:color="auto" w:fill="FFFFFF"/>
        </w:rPr>
        <w:t>Soluciones de Instalación</w:t>
      </w:r>
    </w:p>
    <w:p w14:paraId="56BE7A41" w14:textId="77777777" w:rsidR="00E41882" w:rsidRPr="00E41882" w:rsidRDefault="00E41882" w:rsidP="00E41882">
      <w:pPr>
        <w:pStyle w:val="Prrafodelista"/>
        <w:numPr>
          <w:ilvl w:val="0"/>
          <w:numId w:val="15"/>
        </w:numPr>
        <w:spacing w:line="360" w:lineRule="auto"/>
        <w:jc w:val="both"/>
        <w:rPr>
          <w:rFonts w:ascii="Arial" w:hAnsi="Arial" w:cs="Arial"/>
          <w:color w:val="232323"/>
          <w:shd w:val="clear" w:color="auto" w:fill="FFFFFF"/>
        </w:rPr>
      </w:pPr>
      <w:r w:rsidRPr="00E41882">
        <w:rPr>
          <w:rFonts w:ascii="Arial" w:hAnsi="Arial" w:cs="Arial"/>
          <w:color w:val="232323"/>
          <w:shd w:val="clear" w:color="auto" w:fill="FFFFFF"/>
        </w:rPr>
        <w:t>Mantenimientos</w:t>
      </w:r>
    </w:p>
    <w:p w14:paraId="6464EB53" w14:textId="77777777" w:rsidR="00E41882" w:rsidRPr="00E41882" w:rsidRDefault="00E41882" w:rsidP="00E41882">
      <w:pPr>
        <w:pStyle w:val="Prrafodelista"/>
        <w:numPr>
          <w:ilvl w:val="0"/>
          <w:numId w:val="15"/>
        </w:numPr>
        <w:spacing w:line="360" w:lineRule="auto"/>
        <w:jc w:val="both"/>
        <w:rPr>
          <w:rFonts w:ascii="Arial" w:hAnsi="Arial" w:cs="Arial"/>
          <w:color w:val="232323"/>
          <w:shd w:val="clear" w:color="auto" w:fill="FFFFFF"/>
        </w:rPr>
      </w:pPr>
      <w:r w:rsidRPr="00E41882">
        <w:rPr>
          <w:rFonts w:ascii="Arial" w:hAnsi="Arial" w:cs="Arial"/>
          <w:color w:val="232323"/>
          <w:shd w:val="clear" w:color="auto" w:fill="FFFFFF"/>
        </w:rPr>
        <w:t>Soporte Express</w:t>
      </w:r>
    </w:p>
    <w:p w14:paraId="0450B6E1" w14:textId="57EE15D0" w:rsidR="00E41882" w:rsidRDefault="00E41882" w:rsidP="00E41882">
      <w:pPr>
        <w:pStyle w:val="Prrafodelista"/>
        <w:numPr>
          <w:ilvl w:val="0"/>
          <w:numId w:val="15"/>
        </w:numPr>
        <w:spacing w:line="360" w:lineRule="auto"/>
        <w:jc w:val="both"/>
        <w:rPr>
          <w:rFonts w:ascii="Arial" w:hAnsi="Arial" w:cs="Arial"/>
          <w:color w:val="232323"/>
          <w:shd w:val="clear" w:color="auto" w:fill="FFFFFF"/>
        </w:rPr>
      </w:pPr>
      <w:r w:rsidRPr="00E41882">
        <w:rPr>
          <w:rFonts w:ascii="Arial" w:hAnsi="Arial" w:cs="Arial"/>
          <w:color w:val="232323"/>
          <w:shd w:val="clear" w:color="auto" w:fill="FFFFFF"/>
        </w:rPr>
        <w:t>Repuestos para portátil</w:t>
      </w:r>
    </w:p>
    <w:p w14:paraId="63C7A37A" w14:textId="5DBEBC93" w:rsidR="00E41882" w:rsidRDefault="00E41882" w:rsidP="00E41882">
      <w:pPr>
        <w:jc w:val="both"/>
        <w:rPr>
          <w:rFonts w:ascii="Arial" w:hAnsi="Arial" w:cs="Arial"/>
          <w:color w:val="232323"/>
          <w:shd w:val="clear" w:color="auto" w:fill="FFFFFF"/>
        </w:rPr>
      </w:pPr>
    </w:p>
    <w:p w14:paraId="795543DE" w14:textId="16548CDB" w:rsidR="00E41882" w:rsidRDefault="00E41882" w:rsidP="00E41882">
      <w:pPr>
        <w:jc w:val="both"/>
        <w:rPr>
          <w:rFonts w:ascii="Arial" w:hAnsi="Arial" w:cs="Arial"/>
          <w:color w:val="232323"/>
          <w:shd w:val="clear" w:color="auto" w:fill="FFFFFF"/>
        </w:rPr>
      </w:pPr>
      <w:r>
        <w:rPr>
          <w:rFonts w:ascii="Arial" w:hAnsi="Arial" w:cs="Arial"/>
          <w:color w:val="232323"/>
          <w:shd w:val="clear" w:color="auto" w:fill="FFFFFF"/>
        </w:rPr>
        <w:t>Puede conocer más acerca de TAR-</w:t>
      </w:r>
      <w:proofErr w:type="spellStart"/>
      <w:r>
        <w:rPr>
          <w:rFonts w:ascii="Arial" w:hAnsi="Arial" w:cs="Arial"/>
          <w:color w:val="232323"/>
          <w:shd w:val="clear" w:color="auto" w:fill="FFFFFF"/>
        </w:rPr>
        <w:t>get</w:t>
      </w:r>
      <w:proofErr w:type="spellEnd"/>
      <w:r>
        <w:rPr>
          <w:rFonts w:ascii="Arial" w:hAnsi="Arial" w:cs="Arial"/>
          <w:color w:val="232323"/>
          <w:shd w:val="clear" w:color="auto" w:fill="FFFFFF"/>
        </w:rPr>
        <w:t xml:space="preserve"> y sus servicios en </w:t>
      </w:r>
      <w:hyperlink r:id="rId14" w:history="1">
        <w:r w:rsidRPr="00400994">
          <w:rPr>
            <w:rStyle w:val="Hipervnculo"/>
            <w:rFonts w:ascii="Arial" w:hAnsi="Arial" w:cs="Arial"/>
            <w:shd w:val="clear" w:color="auto" w:fill="FFFFFF"/>
          </w:rPr>
          <w:t>www.TAR-get.co</w:t>
        </w:r>
      </w:hyperlink>
    </w:p>
    <w:p w14:paraId="1E3A7F4C" w14:textId="44AC7B7C" w:rsidR="00E41882" w:rsidRDefault="00E41882" w:rsidP="00E41882">
      <w:pPr>
        <w:jc w:val="both"/>
        <w:rPr>
          <w:rFonts w:ascii="Arial" w:hAnsi="Arial" w:cs="Arial"/>
          <w:color w:val="232323"/>
          <w:shd w:val="clear" w:color="auto" w:fill="FFFFFF"/>
        </w:rPr>
      </w:pPr>
    </w:p>
    <w:p w14:paraId="280A1A4B" w14:textId="48415BDF" w:rsidR="00E41882" w:rsidRDefault="00E41882" w:rsidP="00E41882">
      <w:pPr>
        <w:jc w:val="both"/>
        <w:rPr>
          <w:rFonts w:ascii="Arial" w:hAnsi="Arial" w:cs="Arial"/>
          <w:color w:val="232323"/>
          <w:shd w:val="clear" w:color="auto" w:fill="FFFFFF"/>
        </w:rPr>
      </w:pPr>
      <w:r>
        <w:rPr>
          <w:rFonts w:ascii="Arial" w:hAnsi="Arial" w:cs="Arial"/>
          <w:noProof/>
          <w:color w:val="232323"/>
          <w:shd w:val="clear" w:color="auto" w:fill="FFFFFF"/>
        </w:rPr>
        <w:drawing>
          <wp:anchor distT="0" distB="0" distL="114300" distR="114300" simplePos="0" relativeHeight="251661312" behindDoc="1" locked="0" layoutInCell="1" allowOverlap="1" wp14:anchorId="0D1D4201" wp14:editId="0E6E5C05">
            <wp:simplePos x="0" y="0"/>
            <wp:positionH relativeFrom="margin">
              <wp:align>left</wp:align>
            </wp:positionH>
            <wp:positionV relativeFrom="paragraph">
              <wp:posOffset>4996</wp:posOffset>
            </wp:positionV>
            <wp:extent cx="1548518" cy="707197"/>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ma.png"/>
                    <pic:cNvPicPr/>
                  </pic:nvPicPr>
                  <pic:blipFill>
                    <a:blip r:embed="rId15">
                      <a:extLst>
                        <a:ext uri="{28A0092B-C50C-407E-A947-70E740481C1C}">
                          <a14:useLocalDpi xmlns:a14="http://schemas.microsoft.com/office/drawing/2010/main" val="0"/>
                        </a:ext>
                      </a:extLst>
                    </a:blip>
                    <a:stretch>
                      <a:fillRect/>
                    </a:stretch>
                  </pic:blipFill>
                  <pic:spPr>
                    <a:xfrm>
                      <a:off x="0" y="0"/>
                      <a:ext cx="1548518" cy="707197"/>
                    </a:xfrm>
                    <a:prstGeom prst="rect">
                      <a:avLst/>
                    </a:prstGeom>
                  </pic:spPr>
                </pic:pic>
              </a:graphicData>
            </a:graphic>
          </wp:anchor>
        </w:drawing>
      </w:r>
    </w:p>
    <w:p w14:paraId="1CF9FD62" w14:textId="6A408529" w:rsidR="00E41882" w:rsidRDefault="00E41882" w:rsidP="00E41882">
      <w:pPr>
        <w:jc w:val="both"/>
        <w:rPr>
          <w:rFonts w:ascii="Arial" w:hAnsi="Arial" w:cs="Arial"/>
          <w:color w:val="232323"/>
          <w:shd w:val="clear" w:color="auto" w:fill="FFFFFF"/>
        </w:rPr>
      </w:pPr>
    </w:p>
    <w:p w14:paraId="4BFFC05A" w14:textId="1C8DBA3A" w:rsidR="00E41882" w:rsidRDefault="00E41882" w:rsidP="00E41882">
      <w:pPr>
        <w:spacing w:after="0"/>
        <w:jc w:val="both"/>
        <w:rPr>
          <w:rFonts w:ascii="Arial" w:hAnsi="Arial" w:cs="Arial"/>
          <w:color w:val="232323"/>
          <w:shd w:val="clear" w:color="auto" w:fill="FFFFFF"/>
        </w:rPr>
      </w:pPr>
      <w:r>
        <w:rPr>
          <w:rFonts w:ascii="Arial" w:hAnsi="Arial" w:cs="Arial"/>
          <w:color w:val="232323"/>
          <w:shd w:val="clear" w:color="auto" w:fill="FFFFFF"/>
        </w:rPr>
        <w:t>Jonathan Castillo</w:t>
      </w:r>
    </w:p>
    <w:p w14:paraId="042E1499" w14:textId="2419618F" w:rsidR="00E41882" w:rsidRPr="00E41882" w:rsidRDefault="00E41882" w:rsidP="00E41882">
      <w:pPr>
        <w:spacing w:after="0"/>
        <w:jc w:val="both"/>
        <w:rPr>
          <w:rFonts w:ascii="Arial" w:hAnsi="Arial" w:cs="Arial"/>
          <w:color w:val="232323"/>
          <w:shd w:val="clear" w:color="auto" w:fill="FFFFFF"/>
        </w:rPr>
      </w:pPr>
      <w:r>
        <w:rPr>
          <w:rFonts w:ascii="Arial" w:hAnsi="Arial" w:cs="Arial"/>
          <w:color w:val="232323"/>
          <w:shd w:val="clear" w:color="auto" w:fill="FFFFFF"/>
        </w:rPr>
        <w:t>Representante</w:t>
      </w:r>
    </w:p>
    <w:p w14:paraId="22E86D1B" w14:textId="34CCCDE0" w:rsidR="004E2A1E" w:rsidRPr="004E2A1E" w:rsidRDefault="004E2A1E" w:rsidP="004E2A1E">
      <w:pPr>
        <w:jc w:val="both"/>
        <w:rPr>
          <w:rFonts w:ascii="Arial" w:hAnsi="Arial" w:cs="Arial"/>
          <w:color w:val="232323"/>
          <w:shd w:val="clear" w:color="auto" w:fill="FFFFFF"/>
        </w:rPr>
      </w:pPr>
    </w:p>
    <w:p w14:paraId="7282E7DB" w14:textId="2DED05EB" w:rsidR="00C10BDE" w:rsidRDefault="00C10BDE" w:rsidP="00C10BDE">
      <w:pPr>
        <w:jc w:val="both"/>
        <w:rPr>
          <w:rFonts w:ascii="Times New Roman" w:hAnsi="Times New Roman" w:cs="Times New Roman"/>
          <w:b/>
          <w:color w:val="000000"/>
          <w:sz w:val="24"/>
          <w:szCs w:val="24"/>
        </w:rPr>
      </w:pPr>
      <w:r w:rsidRPr="00C10BDE">
        <w:rPr>
          <w:rFonts w:cstheme="minorHAnsi"/>
          <w:bCs/>
          <w:noProof/>
          <w:color w:val="000000"/>
          <w:sz w:val="40"/>
          <w:szCs w:val="40"/>
        </w:rPr>
        <w:drawing>
          <wp:anchor distT="0" distB="0" distL="114300" distR="114300" simplePos="0" relativeHeight="251660288" behindDoc="1" locked="0" layoutInCell="1" allowOverlap="1" wp14:anchorId="5EBD8869" wp14:editId="6442B5A5">
            <wp:simplePos x="0" y="0"/>
            <wp:positionH relativeFrom="margin">
              <wp:align>right</wp:align>
            </wp:positionH>
            <wp:positionV relativeFrom="paragraph">
              <wp:posOffset>5567333</wp:posOffset>
            </wp:positionV>
            <wp:extent cx="5943600" cy="1019707"/>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brete.png"/>
                    <pic:cNvPicPr/>
                  </pic:nvPicPr>
                  <pic:blipFill rotWithShape="1">
                    <a:blip r:embed="rId13" cstate="print">
                      <a:extLst>
                        <a:ext uri="{28A0092B-C50C-407E-A947-70E740481C1C}">
                          <a14:useLocalDpi xmlns:a14="http://schemas.microsoft.com/office/drawing/2010/main" val="0"/>
                        </a:ext>
                      </a:extLst>
                    </a:blip>
                    <a:srcRect t="51294"/>
                    <a:stretch/>
                  </pic:blipFill>
                  <pic:spPr bwMode="auto">
                    <a:xfrm>
                      <a:off x="0" y="0"/>
                      <a:ext cx="5943600" cy="10197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411DD1" w14:textId="7908DE3D" w:rsidR="00DE11FE" w:rsidRDefault="00C30B75" w:rsidP="00C10BDE">
      <w:pPr>
        <w:jc w:val="both"/>
        <w:rPr>
          <w:rFonts w:ascii="Times New Roman" w:hAnsi="Times New Roman" w:cs="Times New Roman"/>
          <w:b/>
          <w:color w:val="000000"/>
          <w:sz w:val="24"/>
          <w:szCs w:val="24"/>
        </w:rPr>
      </w:pPr>
      <w:r w:rsidRPr="00C10BDE">
        <w:rPr>
          <w:rFonts w:cstheme="minorHAnsi"/>
          <w:bCs/>
          <w:noProof/>
          <w:color w:val="000000"/>
          <w:sz w:val="40"/>
          <w:szCs w:val="40"/>
        </w:rPr>
        <w:drawing>
          <wp:anchor distT="0" distB="0" distL="114300" distR="114300" simplePos="0" relativeHeight="251663360" behindDoc="1" locked="0" layoutInCell="1" allowOverlap="1" wp14:anchorId="7502786A" wp14:editId="75CAF4B8">
            <wp:simplePos x="0" y="0"/>
            <wp:positionH relativeFrom="margin">
              <wp:align>left</wp:align>
            </wp:positionH>
            <wp:positionV relativeFrom="paragraph">
              <wp:posOffset>11475</wp:posOffset>
            </wp:positionV>
            <wp:extent cx="5934331" cy="723014"/>
            <wp:effectExtent l="0" t="0" r="0" b="127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brete.png"/>
                    <pic:cNvPicPr/>
                  </pic:nvPicPr>
                  <pic:blipFill rotWithShape="1">
                    <a:blip r:embed="rId16" cstate="print">
                      <a:extLst>
                        <a:ext uri="{28A0092B-C50C-407E-A947-70E740481C1C}">
                          <a14:useLocalDpi xmlns:a14="http://schemas.microsoft.com/office/drawing/2010/main" val="0"/>
                        </a:ext>
                      </a:extLst>
                    </a:blip>
                    <a:srcRect l="-64" t="66095" r="64" b="-705"/>
                    <a:stretch/>
                  </pic:blipFill>
                  <pic:spPr bwMode="auto">
                    <a:xfrm>
                      <a:off x="0" y="0"/>
                      <a:ext cx="5934331" cy="7230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A27197" w14:textId="1FEC5B0A" w:rsidR="00DE11FE" w:rsidRDefault="00DE11FE" w:rsidP="00C10BDE">
      <w:pPr>
        <w:jc w:val="both"/>
        <w:rPr>
          <w:rFonts w:ascii="Times New Roman" w:hAnsi="Times New Roman" w:cs="Times New Roman"/>
          <w:b/>
          <w:color w:val="000000"/>
          <w:sz w:val="24"/>
          <w:szCs w:val="24"/>
        </w:rPr>
      </w:pPr>
    </w:p>
    <w:p w14:paraId="06131544" w14:textId="7D21213D" w:rsidR="00735C2E" w:rsidRPr="006F2F04" w:rsidRDefault="00735C2E" w:rsidP="006F2F04">
      <w:pPr>
        <w:pStyle w:val="Ttulo1"/>
        <w:jc w:val="center"/>
        <w:rPr>
          <w:rFonts w:ascii="Times New Roman" w:hAnsi="Times New Roman" w:cs="Times New Roman"/>
          <w:b/>
          <w:bCs/>
          <w:color w:val="404040" w:themeColor="text1" w:themeTint="BF"/>
          <w:sz w:val="24"/>
          <w:szCs w:val="24"/>
        </w:rPr>
      </w:pPr>
      <w:bookmarkStart w:id="4" w:name="_Toc32838951"/>
      <w:r w:rsidRPr="006F2F04">
        <w:rPr>
          <w:rFonts w:ascii="Times New Roman" w:hAnsi="Times New Roman" w:cs="Times New Roman"/>
          <w:b/>
          <w:bCs/>
          <w:color w:val="404040" w:themeColor="text1" w:themeTint="BF"/>
          <w:sz w:val="24"/>
          <w:szCs w:val="24"/>
        </w:rPr>
        <w:lastRenderedPageBreak/>
        <w:t>Conclusión</w:t>
      </w:r>
      <w:bookmarkEnd w:id="4"/>
    </w:p>
    <w:p w14:paraId="7AB66199" w14:textId="77777777" w:rsidR="00A353EA" w:rsidRDefault="00A353EA" w:rsidP="00735C2E">
      <w:pPr>
        <w:spacing w:line="480" w:lineRule="auto"/>
        <w:rPr>
          <w:rFonts w:ascii="Times New Roman" w:hAnsi="Times New Roman" w:cs="Times New Roman"/>
          <w:color w:val="000000"/>
          <w:sz w:val="24"/>
          <w:szCs w:val="24"/>
        </w:rPr>
      </w:pPr>
    </w:p>
    <w:p w14:paraId="0056B98B" w14:textId="311AC6FD" w:rsidR="00CE40C7" w:rsidRDefault="00E434F7" w:rsidP="00084A57">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Con esta actividad </w:t>
      </w:r>
      <w:r w:rsidR="00084A57">
        <w:rPr>
          <w:rFonts w:ascii="Times New Roman" w:hAnsi="Times New Roman" w:cs="Times New Roman"/>
          <w:color w:val="000000"/>
          <w:sz w:val="24"/>
          <w:szCs w:val="24"/>
        </w:rPr>
        <w:t xml:space="preserve">se pudieron </w:t>
      </w:r>
      <w:r w:rsidR="00CE40C7">
        <w:rPr>
          <w:rFonts w:ascii="Times New Roman" w:hAnsi="Times New Roman" w:cs="Times New Roman"/>
          <w:color w:val="000000"/>
          <w:sz w:val="24"/>
          <w:szCs w:val="24"/>
        </w:rPr>
        <w:t>identificar los puntos débiles de mi emprendimiento y las acciones a tomar para fortalecer mi infraestructura y ser competitivo en el campo de los servicios tecnológicos.</w:t>
      </w:r>
    </w:p>
    <w:p w14:paraId="581BF0CB" w14:textId="2C34E84F" w:rsidR="00CE40C7" w:rsidRDefault="00CE40C7" w:rsidP="00084A57">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través de PESTEL pude ubicar mi proyecto de emprendimiento </w:t>
      </w:r>
      <w:r w:rsidR="00084A57">
        <w:rPr>
          <w:rFonts w:ascii="Times New Roman" w:hAnsi="Times New Roman" w:cs="Times New Roman"/>
          <w:color w:val="000000"/>
          <w:sz w:val="24"/>
          <w:szCs w:val="24"/>
        </w:rPr>
        <w:t>y</w:t>
      </w:r>
      <w:r>
        <w:rPr>
          <w:rFonts w:ascii="Times New Roman" w:hAnsi="Times New Roman" w:cs="Times New Roman"/>
          <w:color w:val="000000"/>
          <w:sz w:val="24"/>
          <w:szCs w:val="24"/>
        </w:rPr>
        <w:t xml:space="preserve"> la afectación de los factores externos </w:t>
      </w:r>
      <w:r w:rsidR="00084A57">
        <w:rPr>
          <w:rFonts w:ascii="Times New Roman" w:hAnsi="Times New Roman" w:cs="Times New Roman"/>
          <w:color w:val="000000"/>
          <w:sz w:val="24"/>
          <w:szCs w:val="24"/>
        </w:rPr>
        <w:t xml:space="preserve">que sirvió de herramienta </w:t>
      </w:r>
      <w:r>
        <w:rPr>
          <w:rFonts w:ascii="Times New Roman" w:hAnsi="Times New Roman" w:cs="Times New Roman"/>
          <w:color w:val="000000"/>
          <w:sz w:val="24"/>
          <w:szCs w:val="24"/>
        </w:rPr>
        <w:t xml:space="preserve">para hacer el análisis de las acciones que deben </w:t>
      </w:r>
      <w:r w:rsidR="00084A57">
        <w:rPr>
          <w:rFonts w:ascii="Times New Roman" w:hAnsi="Times New Roman" w:cs="Times New Roman"/>
          <w:color w:val="000000"/>
          <w:sz w:val="24"/>
          <w:szCs w:val="24"/>
        </w:rPr>
        <w:t>ejecutarse</w:t>
      </w:r>
      <w:r>
        <w:rPr>
          <w:rFonts w:ascii="Times New Roman" w:hAnsi="Times New Roman" w:cs="Times New Roman"/>
          <w:color w:val="000000"/>
          <w:sz w:val="24"/>
          <w:szCs w:val="24"/>
        </w:rPr>
        <w:t xml:space="preserve"> a mediano y largo plazo pues existen empresas muy </w:t>
      </w:r>
      <w:r w:rsidR="00084A57">
        <w:rPr>
          <w:rFonts w:ascii="Times New Roman" w:hAnsi="Times New Roman" w:cs="Times New Roman"/>
          <w:color w:val="000000"/>
          <w:sz w:val="24"/>
          <w:szCs w:val="24"/>
        </w:rPr>
        <w:t>sólidas</w:t>
      </w:r>
      <w:r>
        <w:rPr>
          <w:rFonts w:ascii="Times New Roman" w:hAnsi="Times New Roman" w:cs="Times New Roman"/>
          <w:color w:val="000000"/>
          <w:sz w:val="24"/>
          <w:szCs w:val="24"/>
        </w:rPr>
        <w:t>, con mucha experiencia y con musculo financiero para respaldar contratos y licitaciones</w:t>
      </w:r>
      <w:r w:rsidR="00084A57">
        <w:rPr>
          <w:rFonts w:ascii="Times New Roman" w:hAnsi="Times New Roman" w:cs="Times New Roman"/>
          <w:color w:val="000000"/>
          <w:sz w:val="24"/>
          <w:szCs w:val="24"/>
        </w:rPr>
        <w:t xml:space="preserve"> con empresas del sector portuario.</w:t>
      </w:r>
    </w:p>
    <w:p w14:paraId="2C89DBB7" w14:textId="77B58C6D" w:rsidR="00084A57" w:rsidRDefault="00084A57" w:rsidP="00084A57">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Que es necesario el estudio constante y la actualización de conocimientos para participar en las tecnologías convergentes como aplicaciones en la nube, inteligencia artificial, y diseño y desarrollo de bases de datos. El camino es largo, pero vale la pena.</w:t>
      </w:r>
    </w:p>
    <w:p w14:paraId="0AD920A5" w14:textId="4754E69E" w:rsidR="00084A57" w:rsidRDefault="00084A57" w:rsidP="00084A57">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Por otro lado, </w:t>
      </w:r>
      <w:r w:rsidR="00E053AC">
        <w:rPr>
          <w:rFonts w:ascii="Times New Roman" w:hAnsi="Times New Roman" w:cs="Times New Roman"/>
          <w:color w:val="000000"/>
          <w:sz w:val="24"/>
          <w:szCs w:val="24"/>
        </w:rPr>
        <w:t xml:space="preserve">se investigo </w:t>
      </w:r>
      <w:r>
        <w:rPr>
          <w:rFonts w:ascii="Times New Roman" w:hAnsi="Times New Roman" w:cs="Times New Roman"/>
          <w:color w:val="000000"/>
          <w:sz w:val="24"/>
          <w:szCs w:val="24"/>
        </w:rPr>
        <w:t xml:space="preserve">acerca de </w:t>
      </w:r>
      <w:r w:rsidR="00E053AC">
        <w:rPr>
          <w:rFonts w:ascii="Times New Roman" w:hAnsi="Times New Roman" w:cs="Times New Roman"/>
          <w:color w:val="000000"/>
          <w:sz w:val="24"/>
          <w:szCs w:val="24"/>
        </w:rPr>
        <w:t>la economía</w:t>
      </w:r>
      <w:r>
        <w:rPr>
          <w:rFonts w:ascii="Times New Roman" w:hAnsi="Times New Roman" w:cs="Times New Roman"/>
          <w:color w:val="000000"/>
          <w:sz w:val="24"/>
          <w:szCs w:val="24"/>
        </w:rPr>
        <w:t xml:space="preserve"> naranja</w:t>
      </w:r>
      <w:r w:rsidR="00E053AC">
        <w:rPr>
          <w:rFonts w:ascii="Times New Roman" w:hAnsi="Times New Roman" w:cs="Times New Roman"/>
          <w:color w:val="000000"/>
          <w:sz w:val="24"/>
          <w:szCs w:val="24"/>
        </w:rPr>
        <w:t>, los requisitos y los beneficios.  F</w:t>
      </w:r>
      <w:r>
        <w:rPr>
          <w:rFonts w:ascii="Times New Roman" w:hAnsi="Times New Roman" w:cs="Times New Roman"/>
          <w:color w:val="000000"/>
          <w:sz w:val="24"/>
          <w:szCs w:val="24"/>
        </w:rPr>
        <w:t xml:space="preserve">ue útil para establecer cuál es </w:t>
      </w:r>
      <w:r w:rsidR="00E053AC">
        <w:rPr>
          <w:rFonts w:ascii="Times New Roman" w:hAnsi="Times New Roman" w:cs="Times New Roman"/>
          <w:color w:val="000000"/>
          <w:sz w:val="24"/>
          <w:szCs w:val="24"/>
        </w:rPr>
        <w:t>el</w:t>
      </w:r>
      <w:r>
        <w:rPr>
          <w:rFonts w:ascii="Times New Roman" w:hAnsi="Times New Roman" w:cs="Times New Roman"/>
          <w:color w:val="000000"/>
          <w:sz w:val="24"/>
          <w:szCs w:val="24"/>
        </w:rPr>
        <w:t xml:space="preserve"> posible CIIU que enmarca </w:t>
      </w:r>
      <w:r w:rsidR="00E053AC">
        <w:rPr>
          <w:rFonts w:ascii="Times New Roman" w:hAnsi="Times New Roman" w:cs="Times New Roman"/>
          <w:color w:val="000000"/>
          <w:sz w:val="24"/>
          <w:szCs w:val="24"/>
        </w:rPr>
        <w:t>las</w:t>
      </w:r>
      <w:r>
        <w:rPr>
          <w:rFonts w:ascii="Times New Roman" w:hAnsi="Times New Roman" w:cs="Times New Roman"/>
          <w:color w:val="000000"/>
          <w:sz w:val="24"/>
          <w:szCs w:val="24"/>
        </w:rPr>
        <w:t xml:space="preserve"> actividades económicas a futuro</w:t>
      </w:r>
      <w:r w:rsidR="00E053AC">
        <w:rPr>
          <w:rFonts w:ascii="Times New Roman" w:hAnsi="Times New Roman" w:cs="Times New Roman"/>
          <w:color w:val="000000"/>
          <w:sz w:val="24"/>
          <w:szCs w:val="24"/>
        </w:rPr>
        <w:t xml:space="preserve"> de TAR-</w:t>
      </w:r>
      <w:proofErr w:type="spellStart"/>
      <w:r w:rsidR="00E053AC">
        <w:rPr>
          <w:rFonts w:ascii="Times New Roman" w:hAnsi="Times New Roman" w:cs="Times New Roman"/>
          <w:color w:val="000000"/>
          <w:sz w:val="24"/>
          <w:szCs w:val="24"/>
        </w:rPr>
        <w:t>get</w:t>
      </w:r>
      <w:proofErr w:type="spellEnd"/>
      <w:r>
        <w:rPr>
          <w:rFonts w:ascii="Times New Roman" w:hAnsi="Times New Roman" w:cs="Times New Roman"/>
          <w:color w:val="000000"/>
          <w:sz w:val="24"/>
          <w:szCs w:val="24"/>
        </w:rPr>
        <w:t>.</w:t>
      </w:r>
    </w:p>
    <w:p w14:paraId="77EF301D" w14:textId="15E8A292" w:rsidR="00084A57" w:rsidRDefault="00084A57" w:rsidP="00084A57">
      <w:pPr>
        <w:spacing w:line="480" w:lineRule="auto"/>
        <w:jc w:val="both"/>
        <w:rPr>
          <w:rFonts w:ascii="Times New Roman" w:hAnsi="Times New Roman" w:cs="Times New Roman"/>
          <w:color w:val="000000"/>
          <w:sz w:val="24"/>
          <w:szCs w:val="24"/>
        </w:rPr>
      </w:pPr>
    </w:p>
    <w:p w14:paraId="1122AC72" w14:textId="1E1B7E11" w:rsidR="00314B47" w:rsidRDefault="00314B47">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bookmarkStart w:id="5" w:name="_Toc32838952" w:displacedByCustomXml="next"/>
    <w:sdt>
      <w:sdtPr>
        <w:rPr>
          <w:rFonts w:asciiTheme="minorHAnsi" w:eastAsiaTheme="minorHAnsi" w:hAnsiTheme="minorHAnsi" w:cstheme="minorBidi"/>
          <w:color w:val="auto"/>
          <w:sz w:val="22"/>
          <w:szCs w:val="22"/>
          <w:lang w:val="es-ES" w:eastAsia="en-US"/>
        </w:rPr>
        <w:id w:val="797420675"/>
        <w:docPartObj>
          <w:docPartGallery w:val="Bibliographies"/>
          <w:docPartUnique/>
        </w:docPartObj>
      </w:sdtPr>
      <w:sdtEndPr>
        <w:rPr>
          <w:lang w:val="es-MX"/>
        </w:rPr>
      </w:sdtEndPr>
      <w:sdtContent>
        <w:p w14:paraId="38E9FEA8" w14:textId="5011A85F" w:rsidR="006F2F04" w:rsidRDefault="006F2F04" w:rsidP="006F2F04">
          <w:pPr>
            <w:pStyle w:val="Ttulo1"/>
            <w:jc w:val="center"/>
            <w:rPr>
              <w:rFonts w:ascii="Times New Roman" w:hAnsi="Times New Roman" w:cs="Times New Roman"/>
              <w:b/>
              <w:bCs/>
              <w:color w:val="404040" w:themeColor="text1" w:themeTint="BF"/>
              <w:sz w:val="24"/>
              <w:szCs w:val="24"/>
              <w:lang w:val="es-ES"/>
            </w:rPr>
          </w:pPr>
          <w:r w:rsidRPr="006F2F04">
            <w:rPr>
              <w:rFonts w:ascii="Times New Roman" w:hAnsi="Times New Roman" w:cs="Times New Roman"/>
              <w:b/>
              <w:bCs/>
              <w:color w:val="404040" w:themeColor="text1" w:themeTint="BF"/>
              <w:sz w:val="24"/>
              <w:szCs w:val="24"/>
              <w:lang w:val="es-ES"/>
            </w:rPr>
            <w:t>Referencias</w:t>
          </w:r>
          <w:bookmarkEnd w:id="5"/>
        </w:p>
        <w:p w14:paraId="50751595" w14:textId="77777777" w:rsidR="006F2F04" w:rsidRPr="006F2F04" w:rsidRDefault="006F2F04" w:rsidP="006F2F04">
          <w:pPr>
            <w:rPr>
              <w:lang w:val="es-ES" w:eastAsia="es-MX"/>
            </w:rPr>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6DC17A68" w14:textId="50238729" w:rsidR="006F2F04" w:rsidRDefault="006F2F04" w:rsidP="006F2F04">
              <w:pPr>
                <w:pStyle w:val="Bibliografa"/>
                <w:ind w:left="720" w:hanging="720"/>
                <w:rPr>
                  <w:rFonts w:ascii="Times New Roman" w:hAnsi="Times New Roman" w:cs="Times New Roman"/>
                  <w:noProof/>
                  <w:sz w:val="24"/>
                  <w:szCs w:val="24"/>
                  <w:lang w:val="es-ES"/>
                </w:rPr>
              </w:pPr>
              <w:r w:rsidRPr="006F2F04">
                <w:rPr>
                  <w:rFonts w:ascii="Times New Roman" w:hAnsi="Times New Roman" w:cs="Times New Roman"/>
                  <w:sz w:val="24"/>
                  <w:szCs w:val="24"/>
                </w:rPr>
                <w:fldChar w:fldCharType="begin"/>
              </w:r>
              <w:r w:rsidRPr="006F2F04">
                <w:rPr>
                  <w:rFonts w:ascii="Times New Roman" w:hAnsi="Times New Roman" w:cs="Times New Roman"/>
                  <w:sz w:val="24"/>
                  <w:szCs w:val="24"/>
                </w:rPr>
                <w:instrText>BIBLIOGRAPHY</w:instrText>
              </w:r>
              <w:r w:rsidRPr="006F2F04">
                <w:rPr>
                  <w:rFonts w:ascii="Times New Roman" w:hAnsi="Times New Roman" w:cs="Times New Roman"/>
                  <w:sz w:val="24"/>
                  <w:szCs w:val="24"/>
                </w:rPr>
                <w:fldChar w:fldCharType="separate"/>
              </w:r>
              <w:r w:rsidRPr="006F2F04">
                <w:rPr>
                  <w:rFonts w:ascii="Times New Roman" w:hAnsi="Times New Roman" w:cs="Times New Roman"/>
                  <w:noProof/>
                  <w:sz w:val="24"/>
                  <w:szCs w:val="24"/>
                  <w:lang w:val="es-ES"/>
                </w:rPr>
                <w:t xml:space="preserve">CASAS, J. A. (13 de julio de 2018). </w:t>
              </w:r>
              <w:r w:rsidRPr="006F2F04">
                <w:rPr>
                  <w:rFonts w:ascii="Times New Roman" w:hAnsi="Times New Roman" w:cs="Times New Roman"/>
                  <w:i/>
                  <w:iCs/>
                  <w:noProof/>
                  <w:sz w:val="24"/>
                  <w:szCs w:val="24"/>
                  <w:lang w:val="es-ES"/>
                </w:rPr>
                <w:t>Matriz PESTEL</w:t>
              </w:r>
              <w:r w:rsidRPr="006F2F04">
                <w:rPr>
                  <w:rFonts w:ascii="Times New Roman" w:hAnsi="Times New Roman" w:cs="Times New Roman"/>
                  <w:noProof/>
                  <w:sz w:val="24"/>
                  <w:szCs w:val="24"/>
                  <w:lang w:val="es-ES"/>
                </w:rPr>
                <w:t>. Obtenido de https://www.youtube.com/watch?v=CHx_hlNPvkM</w:t>
              </w:r>
            </w:p>
            <w:p w14:paraId="7E051F76" w14:textId="77777777" w:rsidR="006F2F04" w:rsidRPr="006F2F04" w:rsidRDefault="006F2F04" w:rsidP="006F2F04">
              <w:pPr>
                <w:rPr>
                  <w:lang w:val="es-ES"/>
                </w:rPr>
              </w:pPr>
            </w:p>
            <w:p w14:paraId="3281C944" w14:textId="676D5757" w:rsidR="006F2F04" w:rsidRDefault="006F2F04" w:rsidP="006F2F04">
              <w:pPr>
                <w:pStyle w:val="Bibliografa"/>
                <w:ind w:left="720" w:hanging="720"/>
                <w:rPr>
                  <w:rFonts w:ascii="Times New Roman" w:hAnsi="Times New Roman" w:cs="Times New Roman"/>
                  <w:noProof/>
                  <w:sz w:val="24"/>
                  <w:szCs w:val="24"/>
                  <w:lang w:val="es-ES"/>
                </w:rPr>
              </w:pPr>
              <w:r w:rsidRPr="006F2F04">
                <w:rPr>
                  <w:rFonts w:ascii="Times New Roman" w:hAnsi="Times New Roman" w:cs="Times New Roman"/>
                  <w:noProof/>
                  <w:sz w:val="24"/>
                  <w:szCs w:val="24"/>
                  <w:lang w:val="es-ES"/>
                </w:rPr>
                <w:t xml:space="preserve">Ministerio de Cultura. (2019). </w:t>
              </w:r>
              <w:r w:rsidRPr="006F2F04">
                <w:rPr>
                  <w:rFonts w:ascii="Times New Roman" w:hAnsi="Times New Roman" w:cs="Times New Roman"/>
                  <w:i/>
                  <w:iCs/>
                  <w:noProof/>
                  <w:sz w:val="24"/>
                  <w:szCs w:val="24"/>
                  <w:lang w:val="es-ES"/>
                </w:rPr>
                <w:t>Economía Naranja</w:t>
              </w:r>
              <w:r w:rsidRPr="006F2F04">
                <w:rPr>
                  <w:rFonts w:ascii="Times New Roman" w:hAnsi="Times New Roman" w:cs="Times New Roman"/>
                  <w:noProof/>
                  <w:sz w:val="24"/>
                  <w:szCs w:val="24"/>
                  <w:lang w:val="es-ES"/>
                </w:rPr>
                <w:t>. Obtenido de https://www.economianaranja.gov.co/</w:t>
              </w:r>
            </w:p>
            <w:p w14:paraId="68BC90BA" w14:textId="77777777" w:rsidR="006F2F04" w:rsidRPr="006F2F04" w:rsidRDefault="006F2F04" w:rsidP="006F2F04">
              <w:pPr>
                <w:rPr>
                  <w:lang w:val="es-ES"/>
                </w:rPr>
              </w:pPr>
            </w:p>
            <w:p w14:paraId="3812F551" w14:textId="25090D88" w:rsidR="006F2F04" w:rsidRDefault="006F2F04" w:rsidP="006F2F04">
              <w:pPr>
                <w:pStyle w:val="Bibliografa"/>
                <w:ind w:left="720" w:hanging="720"/>
                <w:rPr>
                  <w:rFonts w:ascii="Times New Roman" w:hAnsi="Times New Roman" w:cs="Times New Roman"/>
                  <w:noProof/>
                  <w:sz w:val="24"/>
                  <w:szCs w:val="24"/>
                  <w:lang w:val="es-ES"/>
                </w:rPr>
              </w:pPr>
              <w:r w:rsidRPr="006F2F04">
                <w:rPr>
                  <w:rFonts w:ascii="Times New Roman" w:hAnsi="Times New Roman" w:cs="Times New Roman"/>
                  <w:noProof/>
                  <w:sz w:val="24"/>
                  <w:szCs w:val="24"/>
                  <w:lang w:val="es-ES"/>
                </w:rPr>
                <w:t xml:space="preserve">Ortega, P. M. (2016). </w:t>
              </w:r>
              <w:r w:rsidRPr="006F2F04">
                <w:rPr>
                  <w:rFonts w:ascii="Times New Roman" w:hAnsi="Times New Roman" w:cs="Times New Roman"/>
                  <w:i/>
                  <w:iCs/>
                  <w:noProof/>
                  <w:sz w:val="24"/>
                  <w:szCs w:val="24"/>
                  <w:lang w:val="es-ES"/>
                </w:rPr>
                <w:t>Análisis de la situación social y económica del Puerto de Buenaventura</w:t>
              </w:r>
              <w:r w:rsidRPr="006F2F04">
                <w:rPr>
                  <w:rFonts w:ascii="Times New Roman" w:hAnsi="Times New Roman" w:cs="Times New Roman"/>
                  <w:noProof/>
                  <w:sz w:val="24"/>
                  <w:szCs w:val="24"/>
                  <w:lang w:val="es-ES"/>
                </w:rPr>
                <w:t>. Obtenido de https://revistas.esumer.edu.co/index.php/merc/article/view/95</w:t>
              </w:r>
            </w:p>
            <w:p w14:paraId="6758EBB4" w14:textId="77777777" w:rsidR="006F2F04" w:rsidRPr="006F2F04" w:rsidRDefault="006F2F04" w:rsidP="006F2F04">
              <w:pPr>
                <w:rPr>
                  <w:lang w:val="es-ES"/>
                </w:rPr>
              </w:pPr>
            </w:p>
            <w:p w14:paraId="4A5A066F" w14:textId="5957354D" w:rsidR="006F2F04" w:rsidRDefault="006F2F04" w:rsidP="006F2F04">
              <w:pPr>
                <w:pStyle w:val="Bibliografa"/>
                <w:ind w:left="720" w:hanging="720"/>
                <w:rPr>
                  <w:rFonts w:ascii="Times New Roman" w:hAnsi="Times New Roman" w:cs="Times New Roman"/>
                  <w:noProof/>
                  <w:sz w:val="24"/>
                  <w:szCs w:val="24"/>
                  <w:lang w:val="es-ES"/>
                </w:rPr>
              </w:pPr>
              <w:r w:rsidRPr="006F2F04">
                <w:rPr>
                  <w:rFonts w:ascii="Times New Roman" w:hAnsi="Times New Roman" w:cs="Times New Roman"/>
                  <w:noProof/>
                  <w:sz w:val="24"/>
                  <w:szCs w:val="24"/>
                  <w:lang w:val="es-ES"/>
                </w:rPr>
                <w:t xml:space="preserve">Rosa, K. (17 de mayo de 2018). </w:t>
              </w:r>
              <w:r w:rsidRPr="006F2F04">
                <w:rPr>
                  <w:rFonts w:ascii="Times New Roman" w:hAnsi="Times New Roman" w:cs="Times New Roman"/>
                  <w:i/>
                  <w:iCs/>
                  <w:noProof/>
                  <w:sz w:val="24"/>
                  <w:szCs w:val="24"/>
                  <w:lang w:val="es-ES"/>
                </w:rPr>
                <w:t>Cómo hacer una segmentación de mercado</w:t>
              </w:r>
              <w:r w:rsidRPr="006F2F04">
                <w:rPr>
                  <w:rFonts w:ascii="Times New Roman" w:hAnsi="Times New Roman" w:cs="Times New Roman"/>
                  <w:noProof/>
                  <w:sz w:val="24"/>
                  <w:szCs w:val="24"/>
                  <w:lang w:val="es-ES"/>
                </w:rPr>
                <w:t>. Obtenido de https://www.youtube.com/watch?v=5Ltn8s9zOTY</w:t>
              </w:r>
            </w:p>
            <w:p w14:paraId="01A4ADCF" w14:textId="77777777" w:rsidR="006F2F04" w:rsidRPr="006F2F04" w:rsidRDefault="006F2F04" w:rsidP="006F2F04">
              <w:pPr>
                <w:rPr>
                  <w:lang w:val="es-ES"/>
                </w:rPr>
              </w:pPr>
            </w:p>
            <w:p w14:paraId="7AB59A46" w14:textId="25AC81B8" w:rsidR="006F2F04" w:rsidRDefault="006F2F04" w:rsidP="006F2F04">
              <w:pPr>
                <w:pStyle w:val="Bibliografa"/>
                <w:ind w:left="720" w:hanging="720"/>
                <w:rPr>
                  <w:rFonts w:ascii="Times New Roman" w:hAnsi="Times New Roman" w:cs="Times New Roman"/>
                  <w:noProof/>
                  <w:sz w:val="24"/>
                  <w:szCs w:val="24"/>
                  <w:lang w:val="es-ES"/>
                </w:rPr>
              </w:pPr>
              <w:r w:rsidRPr="006F2F04">
                <w:rPr>
                  <w:rFonts w:ascii="Times New Roman" w:hAnsi="Times New Roman" w:cs="Times New Roman"/>
                  <w:noProof/>
                  <w:sz w:val="24"/>
                  <w:szCs w:val="24"/>
                  <w:lang w:val="es-ES"/>
                </w:rPr>
                <w:t xml:space="preserve">Silva, C. (04 de marzo de 2014). </w:t>
              </w:r>
              <w:r w:rsidRPr="006F2F04">
                <w:rPr>
                  <w:rFonts w:ascii="Times New Roman" w:hAnsi="Times New Roman" w:cs="Times New Roman"/>
                  <w:i/>
                  <w:iCs/>
                  <w:noProof/>
                  <w:sz w:val="24"/>
                  <w:szCs w:val="24"/>
                  <w:lang w:val="es-ES"/>
                </w:rPr>
                <w:t>ESTUDIO DE LA COMPETENCIA</w:t>
              </w:r>
              <w:r w:rsidRPr="006F2F04">
                <w:rPr>
                  <w:rFonts w:ascii="Times New Roman" w:hAnsi="Times New Roman" w:cs="Times New Roman"/>
                  <w:noProof/>
                  <w:sz w:val="24"/>
                  <w:szCs w:val="24"/>
                  <w:lang w:val="es-ES"/>
                </w:rPr>
                <w:t>. Obtenido de https://www.youtube.com/watch?v=k3hEvqKIGR8</w:t>
              </w:r>
            </w:p>
            <w:p w14:paraId="65F92711" w14:textId="77777777" w:rsidR="006F2F04" w:rsidRPr="006F2F04" w:rsidRDefault="006F2F04" w:rsidP="006F2F04">
              <w:pPr>
                <w:rPr>
                  <w:lang w:val="es-ES"/>
                </w:rPr>
              </w:pPr>
            </w:p>
            <w:p w14:paraId="23EC7A59" w14:textId="225C9780" w:rsidR="006F2F04" w:rsidRDefault="006F2F04" w:rsidP="006F2F04">
              <w:pPr>
                <w:pStyle w:val="Bibliografa"/>
                <w:ind w:left="720" w:hanging="720"/>
                <w:rPr>
                  <w:rFonts w:ascii="Times New Roman" w:hAnsi="Times New Roman" w:cs="Times New Roman"/>
                  <w:noProof/>
                  <w:sz w:val="24"/>
                  <w:szCs w:val="24"/>
                  <w:lang w:val="es-ES"/>
                </w:rPr>
              </w:pPr>
              <w:r w:rsidRPr="006F2F04">
                <w:rPr>
                  <w:rFonts w:ascii="Times New Roman" w:hAnsi="Times New Roman" w:cs="Times New Roman"/>
                  <w:noProof/>
                  <w:sz w:val="24"/>
                  <w:szCs w:val="24"/>
                  <w:lang w:val="es-ES"/>
                </w:rPr>
                <w:t xml:space="preserve">Vega, A. N. (2019). </w:t>
              </w:r>
              <w:r w:rsidRPr="006F2F04">
                <w:rPr>
                  <w:rFonts w:ascii="Times New Roman" w:hAnsi="Times New Roman" w:cs="Times New Roman"/>
                  <w:i/>
                  <w:iCs/>
                  <w:noProof/>
                  <w:sz w:val="24"/>
                  <w:szCs w:val="24"/>
                  <w:lang w:val="es-ES"/>
                </w:rPr>
                <w:t>Modelo Tradicional de Negocio</w:t>
              </w:r>
              <w:r w:rsidRPr="006F2F04">
                <w:rPr>
                  <w:rFonts w:ascii="Times New Roman" w:hAnsi="Times New Roman" w:cs="Times New Roman"/>
                  <w:noProof/>
                  <w:sz w:val="24"/>
                  <w:szCs w:val="24"/>
                  <w:lang w:val="es-ES"/>
                </w:rPr>
                <w:t>. Obtenido de https://www.studocu.com/es/document/universidad-ute/emprendimiento-e-innovacion/informe/modelo-tradicional-de-negocio/4909975/view</w:t>
              </w:r>
            </w:p>
            <w:p w14:paraId="552CBCE6" w14:textId="77777777" w:rsidR="006F2F04" w:rsidRPr="006F2F04" w:rsidRDefault="006F2F04" w:rsidP="006F2F04">
              <w:pPr>
                <w:rPr>
                  <w:lang w:val="es-ES"/>
                </w:rPr>
              </w:pPr>
            </w:p>
            <w:p w14:paraId="421E792E" w14:textId="77777777" w:rsidR="006F2F04" w:rsidRPr="006F2F04" w:rsidRDefault="006F2F04" w:rsidP="006F2F04">
              <w:pPr>
                <w:pStyle w:val="Bibliografa"/>
                <w:ind w:left="720" w:hanging="720"/>
                <w:rPr>
                  <w:rFonts w:ascii="Times New Roman" w:hAnsi="Times New Roman" w:cs="Times New Roman"/>
                  <w:noProof/>
                  <w:sz w:val="24"/>
                  <w:szCs w:val="24"/>
                  <w:lang w:val="es-ES"/>
                </w:rPr>
              </w:pPr>
              <w:r w:rsidRPr="006F2F04">
                <w:rPr>
                  <w:rFonts w:ascii="Times New Roman" w:hAnsi="Times New Roman" w:cs="Times New Roman"/>
                  <w:noProof/>
                  <w:sz w:val="24"/>
                  <w:szCs w:val="24"/>
                  <w:lang w:val="es-ES"/>
                </w:rPr>
                <w:t xml:space="preserve">Ventura Group. (29 de enero de 2019). </w:t>
              </w:r>
              <w:r w:rsidRPr="006F2F04">
                <w:rPr>
                  <w:rFonts w:ascii="Times New Roman" w:hAnsi="Times New Roman" w:cs="Times New Roman"/>
                  <w:i/>
                  <w:iCs/>
                  <w:noProof/>
                  <w:sz w:val="24"/>
                  <w:szCs w:val="24"/>
                  <w:lang w:val="es-ES"/>
                </w:rPr>
                <w:t>Las terminales portuarias inteligentes ya son una realidad</w:t>
              </w:r>
              <w:r w:rsidRPr="006F2F04">
                <w:rPr>
                  <w:rFonts w:ascii="Times New Roman" w:hAnsi="Times New Roman" w:cs="Times New Roman"/>
                  <w:noProof/>
                  <w:sz w:val="24"/>
                  <w:szCs w:val="24"/>
                  <w:lang w:val="es-ES"/>
                </w:rPr>
                <w:t>. Obtenido de https://www.venturagroup.com/las-terminales-portuarias-inteligentes-ya-son-una-realidad/</w:t>
              </w:r>
            </w:p>
            <w:p w14:paraId="03DB436F" w14:textId="0FB59A8B" w:rsidR="006F2F04" w:rsidRDefault="006F2F04" w:rsidP="006F2F04">
              <w:r w:rsidRPr="006F2F04">
                <w:rPr>
                  <w:rFonts w:ascii="Times New Roman" w:hAnsi="Times New Roman" w:cs="Times New Roman"/>
                  <w:b/>
                  <w:bCs/>
                  <w:sz w:val="24"/>
                  <w:szCs w:val="24"/>
                </w:rPr>
                <w:fldChar w:fldCharType="end"/>
              </w:r>
            </w:p>
          </w:sdtContent>
        </w:sdt>
      </w:sdtContent>
    </w:sdt>
    <w:p w14:paraId="1FC00488" w14:textId="77777777" w:rsidR="00FC0815" w:rsidRDefault="00FC0815" w:rsidP="004F6E04">
      <w:pPr>
        <w:spacing w:line="480" w:lineRule="auto"/>
        <w:rPr>
          <w:rFonts w:ascii="Times New Roman" w:hAnsi="Times New Roman" w:cs="Times New Roman"/>
          <w:color w:val="000000"/>
          <w:sz w:val="24"/>
          <w:szCs w:val="24"/>
        </w:rPr>
      </w:pPr>
    </w:p>
    <w:p w14:paraId="7A3E4988" w14:textId="77777777" w:rsidR="004F6E04" w:rsidRDefault="004F6E04" w:rsidP="004F6E04">
      <w:pPr>
        <w:spacing w:line="480" w:lineRule="auto"/>
        <w:rPr>
          <w:rFonts w:ascii="Times New Roman" w:hAnsi="Times New Roman" w:cs="Times New Roman"/>
          <w:color w:val="000000"/>
          <w:sz w:val="24"/>
          <w:szCs w:val="24"/>
        </w:rPr>
      </w:pPr>
    </w:p>
    <w:sectPr w:rsidR="004F6E04" w:rsidSect="00D66BE1">
      <w:pgSz w:w="12240" w:h="15840" w:code="1"/>
      <w:pgMar w:top="1440" w:right="1440" w:bottom="1440" w:left="1440"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F93BC" w14:textId="77777777" w:rsidR="00CA5D29" w:rsidRDefault="00CA5D29" w:rsidP="00B77FC7">
      <w:pPr>
        <w:spacing w:after="0" w:line="240" w:lineRule="auto"/>
      </w:pPr>
      <w:r>
        <w:separator/>
      </w:r>
    </w:p>
  </w:endnote>
  <w:endnote w:type="continuationSeparator" w:id="0">
    <w:p w14:paraId="21E8375B" w14:textId="77777777" w:rsidR="00CA5D29" w:rsidRDefault="00CA5D29" w:rsidP="00B77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10C1E" w14:textId="77777777" w:rsidR="00CA5D29" w:rsidRDefault="00CA5D29" w:rsidP="00B77FC7">
      <w:pPr>
        <w:spacing w:after="0" w:line="240" w:lineRule="auto"/>
      </w:pPr>
      <w:r>
        <w:separator/>
      </w:r>
    </w:p>
  </w:footnote>
  <w:footnote w:type="continuationSeparator" w:id="0">
    <w:p w14:paraId="3290EBC5" w14:textId="77777777" w:rsidR="00CA5D29" w:rsidRDefault="00CA5D29" w:rsidP="00B77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63860"/>
    <w:multiLevelType w:val="hybridMultilevel"/>
    <w:tmpl w:val="F3F0023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5B1AAF"/>
    <w:multiLevelType w:val="hybridMultilevel"/>
    <w:tmpl w:val="BDD89DD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0FE43F0E"/>
    <w:multiLevelType w:val="hybridMultilevel"/>
    <w:tmpl w:val="917CE45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C052814"/>
    <w:multiLevelType w:val="hybridMultilevel"/>
    <w:tmpl w:val="969A3020"/>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4" w15:restartNumberingAfterBreak="0">
    <w:nsid w:val="1D515EEF"/>
    <w:multiLevelType w:val="hybridMultilevel"/>
    <w:tmpl w:val="72F0E35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2B645FA7"/>
    <w:multiLevelType w:val="hybridMultilevel"/>
    <w:tmpl w:val="90044D4C"/>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F9E0FE5"/>
    <w:multiLevelType w:val="hybridMultilevel"/>
    <w:tmpl w:val="FE6043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58333EB"/>
    <w:multiLevelType w:val="hybridMultilevel"/>
    <w:tmpl w:val="143C888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8" w15:restartNumberingAfterBreak="0">
    <w:nsid w:val="3ABC00EE"/>
    <w:multiLevelType w:val="hybridMultilevel"/>
    <w:tmpl w:val="43B4DA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E675AE4"/>
    <w:multiLevelType w:val="hybridMultilevel"/>
    <w:tmpl w:val="DC82211E"/>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5FD64F97"/>
    <w:multiLevelType w:val="hybridMultilevel"/>
    <w:tmpl w:val="3DB23A1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67BC5293"/>
    <w:multiLevelType w:val="hybridMultilevel"/>
    <w:tmpl w:val="4EA0D8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8445776"/>
    <w:multiLevelType w:val="hybridMultilevel"/>
    <w:tmpl w:val="E58475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E7B2EF8"/>
    <w:multiLevelType w:val="hybridMultilevel"/>
    <w:tmpl w:val="5256479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20A2939"/>
    <w:multiLevelType w:val="hybridMultilevel"/>
    <w:tmpl w:val="4AF60E6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num w:numId="1">
    <w:abstractNumId w:val="13"/>
  </w:num>
  <w:num w:numId="2">
    <w:abstractNumId w:val="6"/>
  </w:num>
  <w:num w:numId="3">
    <w:abstractNumId w:val="0"/>
  </w:num>
  <w:num w:numId="4">
    <w:abstractNumId w:val="12"/>
  </w:num>
  <w:num w:numId="5">
    <w:abstractNumId w:val="5"/>
  </w:num>
  <w:num w:numId="6">
    <w:abstractNumId w:val="8"/>
  </w:num>
  <w:num w:numId="7">
    <w:abstractNumId w:val="11"/>
  </w:num>
  <w:num w:numId="8">
    <w:abstractNumId w:val="4"/>
  </w:num>
  <w:num w:numId="9">
    <w:abstractNumId w:val="2"/>
  </w:num>
  <w:num w:numId="10">
    <w:abstractNumId w:val="1"/>
  </w:num>
  <w:num w:numId="11">
    <w:abstractNumId w:val="14"/>
  </w:num>
  <w:num w:numId="12">
    <w:abstractNumId w:val="7"/>
  </w:num>
  <w:num w:numId="13">
    <w:abstractNumId w:val="3"/>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79E"/>
    <w:rsid w:val="0000339C"/>
    <w:rsid w:val="00004658"/>
    <w:rsid w:val="0001072D"/>
    <w:rsid w:val="00013E25"/>
    <w:rsid w:val="0001756B"/>
    <w:rsid w:val="00017759"/>
    <w:rsid w:val="00020DEC"/>
    <w:rsid w:val="000270DF"/>
    <w:rsid w:val="000353F8"/>
    <w:rsid w:val="000374C0"/>
    <w:rsid w:val="00046143"/>
    <w:rsid w:val="000563CA"/>
    <w:rsid w:val="00064B1D"/>
    <w:rsid w:val="00066FBA"/>
    <w:rsid w:val="00074086"/>
    <w:rsid w:val="000821AE"/>
    <w:rsid w:val="00084A57"/>
    <w:rsid w:val="00091758"/>
    <w:rsid w:val="000B155E"/>
    <w:rsid w:val="000E05B0"/>
    <w:rsid w:val="00120F57"/>
    <w:rsid w:val="0013353E"/>
    <w:rsid w:val="00163C5D"/>
    <w:rsid w:val="00166D7B"/>
    <w:rsid w:val="001722DC"/>
    <w:rsid w:val="001A41F3"/>
    <w:rsid w:val="001B0AA7"/>
    <w:rsid w:val="001B2AF5"/>
    <w:rsid w:val="001B2AFD"/>
    <w:rsid w:val="001B72E5"/>
    <w:rsid w:val="001C48EC"/>
    <w:rsid w:val="001C776C"/>
    <w:rsid w:val="001D199D"/>
    <w:rsid w:val="001D42C3"/>
    <w:rsid w:val="001F0371"/>
    <w:rsid w:val="001F3CBC"/>
    <w:rsid w:val="001F7718"/>
    <w:rsid w:val="00237F85"/>
    <w:rsid w:val="00247EF8"/>
    <w:rsid w:val="002650D9"/>
    <w:rsid w:val="00280A7A"/>
    <w:rsid w:val="002869F6"/>
    <w:rsid w:val="00294C99"/>
    <w:rsid w:val="002A2DAB"/>
    <w:rsid w:val="002A5DAE"/>
    <w:rsid w:val="002B1A84"/>
    <w:rsid w:val="002C20DA"/>
    <w:rsid w:val="002D1648"/>
    <w:rsid w:val="002D7505"/>
    <w:rsid w:val="002D7E40"/>
    <w:rsid w:val="002F12BD"/>
    <w:rsid w:val="002F4686"/>
    <w:rsid w:val="00300C4A"/>
    <w:rsid w:val="00314B47"/>
    <w:rsid w:val="00315FAC"/>
    <w:rsid w:val="00325C94"/>
    <w:rsid w:val="00326BF3"/>
    <w:rsid w:val="003335B6"/>
    <w:rsid w:val="00345919"/>
    <w:rsid w:val="003511C5"/>
    <w:rsid w:val="00365B98"/>
    <w:rsid w:val="003704B2"/>
    <w:rsid w:val="00371150"/>
    <w:rsid w:val="0037190E"/>
    <w:rsid w:val="00374C03"/>
    <w:rsid w:val="003821BF"/>
    <w:rsid w:val="00383E5D"/>
    <w:rsid w:val="003918D2"/>
    <w:rsid w:val="00394F40"/>
    <w:rsid w:val="003A2163"/>
    <w:rsid w:val="003D279E"/>
    <w:rsid w:val="003D4607"/>
    <w:rsid w:val="004030E9"/>
    <w:rsid w:val="0041220B"/>
    <w:rsid w:val="00424116"/>
    <w:rsid w:val="00464D6F"/>
    <w:rsid w:val="0047309E"/>
    <w:rsid w:val="0048715D"/>
    <w:rsid w:val="00496997"/>
    <w:rsid w:val="00496D98"/>
    <w:rsid w:val="004A3149"/>
    <w:rsid w:val="004A393F"/>
    <w:rsid w:val="004A6D5E"/>
    <w:rsid w:val="004C293F"/>
    <w:rsid w:val="004C373D"/>
    <w:rsid w:val="004D01F7"/>
    <w:rsid w:val="004E2A1E"/>
    <w:rsid w:val="004F6E04"/>
    <w:rsid w:val="005345F8"/>
    <w:rsid w:val="00544527"/>
    <w:rsid w:val="0055771E"/>
    <w:rsid w:val="005740B6"/>
    <w:rsid w:val="0058577A"/>
    <w:rsid w:val="00585A08"/>
    <w:rsid w:val="005A5A7B"/>
    <w:rsid w:val="005A5E2B"/>
    <w:rsid w:val="005E2946"/>
    <w:rsid w:val="005E5960"/>
    <w:rsid w:val="00621405"/>
    <w:rsid w:val="00633B18"/>
    <w:rsid w:val="00640713"/>
    <w:rsid w:val="00642D13"/>
    <w:rsid w:val="0065248A"/>
    <w:rsid w:val="00653695"/>
    <w:rsid w:val="00670F6E"/>
    <w:rsid w:val="0068365F"/>
    <w:rsid w:val="0068566C"/>
    <w:rsid w:val="00687E72"/>
    <w:rsid w:val="00693B40"/>
    <w:rsid w:val="006A17D5"/>
    <w:rsid w:val="006D7BC6"/>
    <w:rsid w:val="006F093D"/>
    <w:rsid w:val="006F1454"/>
    <w:rsid w:val="006F2F04"/>
    <w:rsid w:val="006F5647"/>
    <w:rsid w:val="007241E3"/>
    <w:rsid w:val="00734868"/>
    <w:rsid w:val="00735C2E"/>
    <w:rsid w:val="00740F31"/>
    <w:rsid w:val="007443D6"/>
    <w:rsid w:val="0075365A"/>
    <w:rsid w:val="0077123E"/>
    <w:rsid w:val="007A45E7"/>
    <w:rsid w:val="007B2058"/>
    <w:rsid w:val="007B6CF1"/>
    <w:rsid w:val="007E2CE0"/>
    <w:rsid w:val="007E5C95"/>
    <w:rsid w:val="007E62C2"/>
    <w:rsid w:val="00822900"/>
    <w:rsid w:val="00834142"/>
    <w:rsid w:val="00837626"/>
    <w:rsid w:val="00844452"/>
    <w:rsid w:val="0085097C"/>
    <w:rsid w:val="00851783"/>
    <w:rsid w:val="00861097"/>
    <w:rsid w:val="008723F9"/>
    <w:rsid w:val="008B0FAE"/>
    <w:rsid w:val="008C13A8"/>
    <w:rsid w:val="008C7023"/>
    <w:rsid w:val="008C7AF3"/>
    <w:rsid w:val="008D1656"/>
    <w:rsid w:val="008E197C"/>
    <w:rsid w:val="008E56DA"/>
    <w:rsid w:val="008F0451"/>
    <w:rsid w:val="00921C66"/>
    <w:rsid w:val="009255A5"/>
    <w:rsid w:val="009372BF"/>
    <w:rsid w:val="009468E9"/>
    <w:rsid w:val="00951404"/>
    <w:rsid w:val="0096652A"/>
    <w:rsid w:val="00973906"/>
    <w:rsid w:val="00975A4A"/>
    <w:rsid w:val="00990EBE"/>
    <w:rsid w:val="00995EF2"/>
    <w:rsid w:val="009A1F7C"/>
    <w:rsid w:val="009A1F92"/>
    <w:rsid w:val="009B2980"/>
    <w:rsid w:val="009B45A1"/>
    <w:rsid w:val="009B57DD"/>
    <w:rsid w:val="009E1299"/>
    <w:rsid w:val="00A15C6D"/>
    <w:rsid w:val="00A1656B"/>
    <w:rsid w:val="00A20E5A"/>
    <w:rsid w:val="00A21C2C"/>
    <w:rsid w:val="00A24DC6"/>
    <w:rsid w:val="00A353EA"/>
    <w:rsid w:val="00A43F65"/>
    <w:rsid w:val="00A47B61"/>
    <w:rsid w:val="00A540B1"/>
    <w:rsid w:val="00A559D9"/>
    <w:rsid w:val="00A63DFA"/>
    <w:rsid w:val="00A64D36"/>
    <w:rsid w:val="00A66CC5"/>
    <w:rsid w:val="00A71F4F"/>
    <w:rsid w:val="00A739B4"/>
    <w:rsid w:val="00A77714"/>
    <w:rsid w:val="00AC24C9"/>
    <w:rsid w:val="00AD0501"/>
    <w:rsid w:val="00AE5D82"/>
    <w:rsid w:val="00AE7907"/>
    <w:rsid w:val="00AF22ED"/>
    <w:rsid w:val="00B010B2"/>
    <w:rsid w:val="00B03397"/>
    <w:rsid w:val="00B23011"/>
    <w:rsid w:val="00B32AD8"/>
    <w:rsid w:val="00B67FB5"/>
    <w:rsid w:val="00B77FC7"/>
    <w:rsid w:val="00B83A07"/>
    <w:rsid w:val="00B85972"/>
    <w:rsid w:val="00B8704E"/>
    <w:rsid w:val="00BB1F95"/>
    <w:rsid w:val="00BB7E8E"/>
    <w:rsid w:val="00BD0BD3"/>
    <w:rsid w:val="00BE0256"/>
    <w:rsid w:val="00BF1E11"/>
    <w:rsid w:val="00C10A96"/>
    <w:rsid w:val="00C10BDE"/>
    <w:rsid w:val="00C119E8"/>
    <w:rsid w:val="00C22EDE"/>
    <w:rsid w:val="00C30B75"/>
    <w:rsid w:val="00C3477E"/>
    <w:rsid w:val="00C54AB7"/>
    <w:rsid w:val="00C65F4F"/>
    <w:rsid w:val="00C67EBB"/>
    <w:rsid w:val="00C71B5F"/>
    <w:rsid w:val="00C81798"/>
    <w:rsid w:val="00C8512A"/>
    <w:rsid w:val="00CA5D29"/>
    <w:rsid w:val="00CD2059"/>
    <w:rsid w:val="00CD3A1E"/>
    <w:rsid w:val="00CE2942"/>
    <w:rsid w:val="00CE40C7"/>
    <w:rsid w:val="00CF072A"/>
    <w:rsid w:val="00CF537C"/>
    <w:rsid w:val="00D26E20"/>
    <w:rsid w:val="00D33B36"/>
    <w:rsid w:val="00D348A8"/>
    <w:rsid w:val="00D35BB5"/>
    <w:rsid w:val="00D52735"/>
    <w:rsid w:val="00D603F1"/>
    <w:rsid w:val="00D66A62"/>
    <w:rsid w:val="00D66BE1"/>
    <w:rsid w:val="00DA3C8C"/>
    <w:rsid w:val="00DB2986"/>
    <w:rsid w:val="00DB7313"/>
    <w:rsid w:val="00DC11DD"/>
    <w:rsid w:val="00DC1529"/>
    <w:rsid w:val="00DC3023"/>
    <w:rsid w:val="00DE11FE"/>
    <w:rsid w:val="00E027DA"/>
    <w:rsid w:val="00E053AC"/>
    <w:rsid w:val="00E14543"/>
    <w:rsid w:val="00E26823"/>
    <w:rsid w:val="00E3405C"/>
    <w:rsid w:val="00E3417B"/>
    <w:rsid w:val="00E41882"/>
    <w:rsid w:val="00E42526"/>
    <w:rsid w:val="00E434F7"/>
    <w:rsid w:val="00E473AD"/>
    <w:rsid w:val="00E778D6"/>
    <w:rsid w:val="00EA1FA4"/>
    <w:rsid w:val="00EA690C"/>
    <w:rsid w:val="00EB0106"/>
    <w:rsid w:val="00EB45BE"/>
    <w:rsid w:val="00EC3A80"/>
    <w:rsid w:val="00EC497F"/>
    <w:rsid w:val="00EE7C99"/>
    <w:rsid w:val="00F0302F"/>
    <w:rsid w:val="00F05372"/>
    <w:rsid w:val="00F05843"/>
    <w:rsid w:val="00F119DE"/>
    <w:rsid w:val="00F142DF"/>
    <w:rsid w:val="00F17471"/>
    <w:rsid w:val="00F222B2"/>
    <w:rsid w:val="00F6352F"/>
    <w:rsid w:val="00F745C4"/>
    <w:rsid w:val="00F83D46"/>
    <w:rsid w:val="00FA780E"/>
    <w:rsid w:val="00FB0DE9"/>
    <w:rsid w:val="00FB16F3"/>
    <w:rsid w:val="00FC0815"/>
    <w:rsid w:val="00FE061C"/>
    <w:rsid w:val="00FE2D73"/>
    <w:rsid w:val="00FF4366"/>
    <w:rsid w:val="00FF6E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C3717"/>
  <w15:chartTrackingRefBased/>
  <w15:docId w15:val="{AF3FE64B-5217-42E7-8818-11119362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21BF"/>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7F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7FC7"/>
  </w:style>
  <w:style w:type="paragraph" w:styleId="Piedepgina">
    <w:name w:val="footer"/>
    <w:basedOn w:val="Normal"/>
    <w:link w:val="PiedepginaCar"/>
    <w:uiPriority w:val="99"/>
    <w:unhideWhenUsed/>
    <w:rsid w:val="00B77F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7FC7"/>
  </w:style>
  <w:style w:type="paragraph" w:styleId="Prrafodelista">
    <w:name w:val="List Paragraph"/>
    <w:basedOn w:val="Normal"/>
    <w:uiPriority w:val="34"/>
    <w:qFormat/>
    <w:rsid w:val="00921C66"/>
    <w:pPr>
      <w:ind w:left="720"/>
      <w:contextualSpacing/>
    </w:pPr>
  </w:style>
  <w:style w:type="character" w:customStyle="1" w:styleId="Ttulo1Car">
    <w:name w:val="Título 1 Car"/>
    <w:basedOn w:val="Fuentedeprrafopredeter"/>
    <w:link w:val="Ttulo1"/>
    <w:uiPriority w:val="9"/>
    <w:rsid w:val="003821BF"/>
    <w:rPr>
      <w:rFonts w:asciiTheme="majorHAnsi" w:eastAsiaTheme="majorEastAsia" w:hAnsiTheme="majorHAnsi" w:cstheme="majorBidi"/>
      <w:color w:val="2E74B5" w:themeColor="accent1" w:themeShade="BF"/>
      <w:sz w:val="32"/>
      <w:szCs w:val="32"/>
      <w:lang w:eastAsia="es-MX"/>
    </w:rPr>
  </w:style>
  <w:style w:type="character" w:styleId="Hipervnculo">
    <w:name w:val="Hyperlink"/>
    <w:basedOn w:val="Fuentedeprrafopredeter"/>
    <w:uiPriority w:val="99"/>
    <w:unhideWhenUsed/>
    <w:rsid w:val="00374C03"/>
    <w:rPr>
      <w:color w:val="0563C1" w:themeColor="hyperlink"/>
      <w:u w:val="single"/>
    </w:rPr>
  </w:style>
  <w:style w:type="table" w:styleId="Tablaconcuadrcula">
    <w:name w:val="Table Grid"/>
    <w:basedOn w:val="Tablanormal"/>
    <w:uiPriority w:val="39"/>
    <w:rsid w:val="00CF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atch-title">
    <w:name w:val="watch-title"/>
    <w:basedOn w:val="Fuentedeprrafopredeter"/>
    <w:rsid w:val="00FC0815"/>
    <w:rPr>
      <w:sz w:val="24"/>
      <w:szCs w:val="24"/>
      <w:bdr w:val="none" w:sz="0" w:space="0" w:color="auto" w:frame="1"/>
      <w:shd w:val="clear" w:color="auto" w:fill="auto"/>
    </w:rPr>
  </w:style>
  <w:style w:type="character" w:styleId="Textodelmarcadordeposicin">
    <w:name w:val="Placeholder Text"/>
    <w:basedOn w:val="Fuentedeprrafopredeter"/>
    <w:uiPriority w:val="99"/>
    <w:semiHidden/>
    <w:rsid w:val="00C10A96"/>
    <w:rPr>
      <w:color w:val="808080"/>
    </w:rPr>
  </w:style>
  <w:style w:type="character" w:styleId="Mencinsinresolver">
    <w:name w:val="Unresolved Mention"/>
    <w:basedOn w:val="Fuentedeprrafopredeter"/>
    <w:uiPriority w:val="99"/>
    <w:semiHidden/>
    <w:unhideWhenUsed/>
    <w:rsid w:val="00E41882"/>
    <w:rPr>
      <w:color w:val="605E5C"/>
      <w:shd w:val="clear" w:color="auto" w:fill="E1DFDD"/>
    </w:rPr>
  </w:style>
  <w:style w:type="paragraph" w:styleId="Bibliografa">
    <w:name w:val="Bibliography"/>
    <w:basedOn w:val="Normal"/>
    <w:next w:val="Normal"/>
    <w:uiPriority w:val="37"/>
    <w:unhideWhenUsed/>
    <w:rsid w:val="006F2F04"/>
  </w:style>
  <w:style w:type="paragraph" w:styleId="TtuloTDC">
    <w:name w:val="TOC Heading"/>
    <w:basedOn w:val="Ttulo1"/>
    <w:next w:val="Normal"/>
    <w:uiPriority w:val="39"/>
    <w:unhideWhenUsed/>
    <w:qFormat/>
    <w:rsid w:val="00383E5D"/>
    <w:pPr>
      <w:outlineLvl w:val="9"/>
    </w:pPr>
    <w:rPr>
      <w:lang w:val="es-419" w:eastAsia="es-419"/>
    </w:rPr>
  </w:style>
  <w:style w:type="paragraph" w:styleId="TDC1">
    <w:name w:val="toc 1"/>
    <w:basedOn w:val="Normal"/>
    <w:next w:val="Normal"/>
    <w:autoRedefine/>
    <w:uiPriority w:val="39"/>
    <w:unhideWhenUsed/>
    <w:rsid w:val="00383E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57756">
      <w:bodyDiv w:val="1"/>
      <w:marLeft w:val="0"/>
      <w:marRight w:val="0"/>
      <w:marTop w:val="0"/>
      <w:marBottom w:val="0"/>
      <w:divBdr>
        <w:top w:val="none" w:sz="0" w:space="0" w:color="auto"/>
        <w:left w:val="none" w:sz="0" w:space="0" w:color="auto"/>
        <w:bottom w:val="none" w:sz="0" w:space="0" w:color="auto"/>
        <w:right w:val="none" w:sz="0" w:space="0" w:color="auto"/>
      </w:divBdr>
      <w:divsChild>
        <w:div w:id="1876195495">
          <w:marLeft w:val="0"/>
          <w:marRight w:val="0"/>
          <w:marTop w:val="0"/>
          <w:marBottom w:val="0"/>
          <w:divBdr>
            <w:top w:val="none" w:sz="0" w:space="0" w:color="auto"/>
            <w:left w:val="none" w:sz="0" w:space="0" w:color="auto"/>
            <w:bottom w:val="none" w:sz="0" w:space="0" w:color="auto"/>
            <w:right w:val="none" w:sz="0" w:space="0" w:color="auto"/>
          </w:divBdr>
        </w:div>
        <w:div w:id="1044476656">
          <w:marLeft w:val="0"/>
          <w:marRight w:val="0"/>
          <w:marTop w:val="0"/>
          <w:marBottom w:val="0"/>
          <w:divBdr>
            <w:top w:val="none" w:sz="0" w:space="0" w:color="auto"/>
            <w:left w:val="none" w:sz="0" w:space="0" w:color="auto"/>
            <w:bottom w:val="none" w:sz="0" w:space="0" w:color="auto"/>
            <w:right w:val="none" w:sz="0" w:space="0" w:color="auto"/>
          </w:divBdr>
        </w:div>
      </w:divsChild>
    </w:div>
    <w:div w:id="230044542">
      <w:bodyDiv w:val="1"/>
      <w:marLeft w:val="0"/>
      <w:marRight w:val="0"/>
      <w:marTop w:val="0"/>
      <w:marBottom w:val="0"/>
      <w:divBdr>
        <w:top w:val="none" w:sz="0" w:space="0" w:color="auto"/>
        <w:left w:val="none" w:sz="0" w:space="0" w:color="auto"/>
        <w:bottom w:val="none" w:sz="0" w:space="0" w:color="auto"/>
        <w:right w:val="none" w:sz="0" w:space="0" w:color="auto"/>
      </w:divBdr>
    </w:div>
    <w:div w:id="539897455">
      <w:bodyDiv w:val="1"/>
      <w:marLeft w:val="0"/>
      <w:marRight w:val="0"/>
      <w:marTop w:val="0"/>
      <w:marBottom w:val="0"/>
      <w:divBdr>
        <w:top w:val="none" w:sz="0" w:space="0" w:color="auto"/>
        <w:left w:val="none" w:sz="0" w:space="0" w:color="auto"/>
        <w:bottom w:val="none" w:sz="0" w:space="0" w:color="auto"/>
        <w:right w:val="none" w:sz="0" w:space="0" w:color="auto"/>
      </w:divBdr>
    </w:div>
    <w:div w:id="544559627">
      <w:bodyDiv w:val="1"/>
      <w:marLeft w:val="0"/>
      <w:marRight w:val="0"/>
      <w:marTop w:val="0"/>
      <w:marBottom w:val="0"/>
      <w:divBdr>
        <w:top w:val="none" w:sz="0" w:space="0" w:color="auto"/>
        <w:left w:val="none" w:sz="0" w:space="0" w:color="auto"/>
        <w:bottom w:val="none" w:sz="0" w:space="0" w:color="auto"/>
        <w:right w:val="none" w:sz="0" w:space="0" w:color="auto"/>
      </w:divBdr>
      <w:divsChild>
        <w:div w:id="648945656">
          <w:marLeft w:val="0"/>
          <w:marRight w:val="0"/>
          <w:marTop w:val="0"/>
          <w:marBottom w:val="0"/>
          <w:divBdr>
            <w:top w:val="none" w:sz="0" w:space="0" w:color="auto"/>
            <w:left w:val="none" w:sz="0" w:space="0" w:color="auto"/>
            <w:bottom w:val="none" w:sz="0" w:space="0" w:color="auto"/>
            <w:right w:val="none" w:sz="0" w:space="0" w:color="auto"/>
          </w:divBdr>
        </w:div>
        <w:div w:id="1930234575">
          <w:marLeft w:val="0"/>
          <w:marRight w:val="0"/>
          <w:marTop w:val="0"/>
          <w:marBottom w:val="0"/>
          <w:divBdr>
            <w:top w:val="none" w:sz="0" w:space="0" w:color="auto"/>
            <w:left w:val="none" w:sz="0" w:space="0" w:color="auto"/>
            <w:bottom w:val="none" w:sz="0" w:space="0" w:color="auto"/>
            <w:right w:val="none" w:sz="0" w:space="0" w:color="auto"/>
          </w:divBdr>
        </w:div>
      </w:divsChild>
    </w:div>
    <w:div w:id="712194520">
      <w:bodyDiv w:val="1"/>
      <w:marLeft w:val="0"/>
      <w:marRight w:val="0"/>
      <w:marTop w:val="0"/>
      <w:marBottom w:val="0"/>
      <w:divBdr>
        <w:top w:val="none" w:sz="0" w:space="0" w:color="auto"/>
        <w:left w:val="none" w:sz="0" w:space="0" w:color="auto"/>
        <w:bottom w:val="none" w:sz="0" w:space="0" w:color="auto"/>
        <w:right w:val="none" w:sz="0" w:space="0" w:color="auto"/>
      </w:divBdr>
      <w:divsChild>
        <w:div w:id="529496940">
          <w:marLeft w:val="0"/>
          <w:marRight w:val="0"/>
          <w:marTop w:val="0"/>
          <w:marBottom w:val="0"/>
          <w:divBdr>
            <w:top w:val="none" w:sz="0" w:space="0" w:color="auto"/>
            <w:left w:val="none" w:sz="0" w:space="0" w:color="auto"/>
            <w:bottom w:val="none" w:sz="0" w:space="0" w:color="auto"/>
            <w:right w:val="none" w:sz="0" w:space="0" w:color="auto"/>
          </w:divBdr>
        </w:div>
        <w:div w:id="12339716">
          <w:marLeft w:val="0"/>
          <w:marRight w:val="0"/>
          <w:marTop w:val="0"/>
          <w:marBottom w:val="0"/>
          <w:divBdr>
            <w:top w:val="none" w:sz="0" w:space="0" w:color="auto"/>
            <w:left w:val="none" w:sz="0" w:space="0" w:color="auto"/>
            <w:bottom w:val="none" w:sz="0" w:space="0" w:color="auto"/>
            <w:right w:val="none" w:sz="0" w:space="0" w:color="auto"/>
          </w:divBdr>
        </w:div>
      </w:divsChild>
    </w:div>
    <w:div w:id="1514609429">
      <w:bodyDiv w:val="1"/>
      <w:marLeft w:val="0"/>
      <w:marRight w:val="0"/>
      <w:marTop w:val="0"/>
      <w:marBottom w:val="0"/>
      <w:divBdr>
        <w:top w:val="none" w:sz="0" w:space="0" w:color="auto"/>
        <w:left w:val="none" w:sz="0" w:space="0" w:color="auto"/>
        <w:bottom w:val="none" w:sz="0" w:space="0" w:color="auto"/>
        <w:right w:val="none" w:sz="0" w:space="0" w:color="auto"/>
      </w:divBdr>
    </w:div>
    <w:div w:id="1706171049">
      <w:bodyDiv w:val="1"/>
      <w:marLeft w:val="0"/>
      <w:marRight w:val="0"/>
      <w:marTop w:val="0"/>
      <w:marBottom w:val="0"/>
      <w:divBdr>
        <w:top w:val="none" w:sz="0" w:space="0" w:color="auto"/>
        <w:left w:val="none" w:sz="0" w:space="0" w:color="auto"/>
        <w:bottom w:val="none" w:sz="0" w:space="0" w:color="auto"/>
        <w:right w:val="none" w:sz="0" w:space="0" w:color="auto"/>
      </w:divBdr>
      <w:divsChild>
        <w:div w:id="1628512788">
          <w:marLeft w:val="0"/>
          <w:marRight w:val="0"/>
          <w:marTop w:val="0"/>
          <w:marBottom w:val="0"/>
          <w:divBdr>
            <w:top w:val="none" w:sz="0" w:space="0" w:color="auto"/>
            <w:left w:val="none" w:sz="0" w:space="0" w:color="auto"/>
            <w:bottom w:val="none" w:sz="0" w:space="0" w:color="auto"/>
            <w:right w:val="none" w:sz="0" w:space="0" w:color="auto"/>
          </w:divBdr>
        </w:div>
        <w:div w:id="1852449357">
          <w:marLeft w:val="0"/>
          <w:marRight w:val="0"/>
          <w:marTop w:val="0"/>
          <w:marBottom w:val="0"/>
          <w:divBdr>
            <w:top w:val="none" w:sz="0" w:space="0" w:color="auto"/>
            <w:left w:val="none" w:sz="0" w:space="0" w:color="auto"/>
            <w:bottom w:val="none" w:sz="0" w:space="0" w:color="auto"/>
            <w:right w:val="none" w:sz="0" w:space="0" w:color="auto"/>
          </w:divBdr>
        </w:div>
        <w:div w:id="2043431912">
          <w:marLeft w:val="0"/>
          <w:marRight w:val="0"/>
          <w:marTop w:val="0"/>
          <w:marBottom w:val="0"/>
          <w:divBdr>
            <w:top w:val="none" w:sz="0" w:space="0" w:color="auto"/>
            <w:left w:val="none" w:sz="0" w:space="0" w:color="auto"/>
            <w:bottom w:val="none" w:sz="0" w:space="0" w:color="auto"/>
            <w:right w:val="none" w:sz="0" w:space="0" w:color="auto"/>
          </w:divBdr>
        </w:div>
        <w:div w:id="583799719">
          <w:marLeft w:val="0"/>
          <w:marRight w:val="0"/>
          <w:marTop w:val="0"/>
          <w:marBottom w:val="0"/>
          <w:divBdr>
            <w:top w:val="none" w:sz="0" w:space="0" w:color="auto"/>
            <w:left w:val="none" w:sz="0" w:space="0" w:color="auto"/>
            <w:bottom w:val="none" w:sz="0" w:space="0" w:color="auto"/>
            <w:right w:val="none" w:sz="0" w:space="0" w:color="auto"/>
          </w:divBdr>
        </w:div>
        <w:div w:id="2125225834">
          <w:marLeft w:val="0"/>
          <w:marRight w:val="0"/>
          <w:marTop w:val="0"/>
          <w:marBottom w:val="0"/>
          <w:divBdr>
            <w:top w:val="none" w:sz="0" w:space="0" w:color="auto"/>
            <w:left w:val="none" w:sz="0" w:space="0" w:color="auto"/>
            <w:bottom w:val="none" w:sz="0" w:space="0" w:color="auto"/>
            <w:right w:val="none" w:sz="0" w:space="0" w:color="auto"/>
          </w:divBdr>
        </w:div>
        <w:div w:id="401105803">
          <w:marLeft w:val="0"/>
          <w:marRight w:val="0"/>
          <w:marTop w:val="0"/>
          <w:marBottom w:val="0"/>
          <w:divBdr>
            <w:top w:val="none" w:sz="0" w:space="0" w:color="auto"/>
            <w:left w:val="none" w:sz="0" w:space="0" w:color="auto"/>
            <w:bottom w:val="none" w:sz="0" w:space="0" w:color="auto"/>
            <w:right w:val="none" w:sz="0" w:space="0" w:color="auto"/>
          </w:divBdr>
        </w:div>
        <w:div w:id="2032368361">
          <w:marLeft w:val="0"/>
          <w:marRight w:val="0"/>
          <w:marTop w:val="0"/>
          <w:marBottom w:val="0"/>
          <w:divBdr>
            <w:top w:val="none" w:sz="0" w:space="0" w:color="auto"/>
            <w:left w:val="none" w:sz="0" w:space="0" w:color="auto"/>
            <w:bottom w:val="none" w:sz="0" w:space="0" w:color="auto"/>
            <w:right w:val="none" w:sz="0" w:space="0" w:color="auto"/>
          </w:divBdr>
        </w:div>
      </w:divsChild>
    </w:div>
    <w:div w:id="2025355220">
      <w:bodyDiv w:val="1"/>
      <w:marLeft w:val="0"/>
      <w:marRight w:val="0"/>
      <w:marTop w:val="0"/>
      <w:marBottom w:val="0"/>
      <w:divBdr>
        <w:top w:val="none" w:sz="0" w:space="0" w:color="auto"/>
        <w:left w:val="none" w:sz="0" w:space="0" w:color="auto"/>
        <w:bottom w:val="none" w:sz="0" w:space="0" w:color="auto"/>
        <w:right w:val="none" w:sz="0" w:space="0" w:color="auto"/>
      </w:divBdr>
      <w:divsChild>
        <w:div w:id="5786653">
          <w:marLeft w:val="0"/>
          <w:marRight w:val="0"/>
          <w:marTop w:val="0"/>
          <w:marBottom w:val="0"/>
          <w:divBdr>
            <w:top w:val="none" w:sz="0" w:space="0" w:color="auto"/>
            <w:left w:val="none" w:sz="0" w:space="0" w:color="auto"/>
            <w:bottom w:val="none" w:sz="0" w:space="0" w:color="auto"/>
            <w:right w:val="none" w:sz="0" w:space="0" w:color="auto"/>
          </w:divBdr>
        </w:div>
        <w:div w:id="85075349">
          <w:marLeft w:val="0"/>
          <w:marRight w:val="0"/>
          <w:marTop w:val="0"/>
          <w:marBottom w:val="0"/>
          <w:divBdr>
            <w:top w:val="none" w:sz="0" w:space="0" w:color="auto"/>
            <w:left w:val="none" w:sz="0" w:space="0" w:color="auto"/>
            <w:bottom w:val="none" w:sz="0" w:space="0" w:color="auto"/>
            <w:right w:val="none" w:sz="0" w:space="0" w:color="auto"/>
          </w:divBdr>
        </w:div>
        <w:div w:id="1764036774">
          <w:marLeft w:val="0"/>
          <w:marRight w:val="0"/>
          <w:marTop w:val="0"/>
          <w:marBottom w:val="0"/>
          <w:divBdr>
            <w:top w:val="none" w:sz="0" w:space="0" w:color="auto"/>
            <w:left w:val="none" w:sz="0" w:space="0" w:color="auto"/>
            <w:bottom w:val="none" w:sz="0" w:space="0" w:color="auto"/>
            <w:right w:val="none" w:sz="0" w:space="0" w:color="auto"/>
          </w:divBdr>
        </w:div>
        <w:div w:id="1001815314">
          <w:marLeft w:val="0"/>
          <w:marRight w:val="0"/>
          <w:marTop w:val="0"/>
          <w:marBottom w:val="0"/>
          <w:divBdr>
            <w:top w:val="none" w:sz="0" w:space="0" w:color="auto"/>
            <w:left w:val="none" w:sz="0" w:space="0" w:color="auto"/>
            <w:bottom w:val="none" w:sz="0" w:space="0" w:color="auto"/>
            <w:right w:val="none" w:sz="0" w:space="0" w:color="auto"/>
          </w:divBdr>
        </w:div>
        <w:div w:id="1047098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AR-get.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Ven19</b:Tag>
    <b:SourceType>InternetSite</b:SourceType>
    <b:Guid>{892B074D-8393-4ED0-976B-B1342DDF5D1C}</b:Guid>
    <b:Author>
      <b:Author>
        <b:Corporate>Ventura Group</b:Corporate>
      </b:Author>
    </b:Author>
    <b:Title>Las terminales portuarias inteligentes ya son una realidad</b:Title>
    <b:Year>2019</b:Year>
    <b:Month>enero</b:Month>
    <b:Day>29</b:Day>
    <b:URL>https://www.venturagroup.com/las-terminales-portuarias-inteligentes-ya-son-una-realidad/</b:URL>
    <b:RefOrder>1</b:RefOrder>
  </b:Source>
  <b:Source>
    <b:Tag>JOS18</b:Tag>
    <b:SourceType>InternetSite</b:SourceType>
    <b:Guid>{A650D515-6CA2-4AFD-9990-CC441DC5D44E}</b:Guid>
    <b:Author>
      <b:Author>
        <b:NameList>
          <b:Person>
            <b:Last>CASAS</b:Last>
            <b:First>JOSUE</b:First>
            <b:Middle>ARTURO HURTADO</b:Middle>
          </b:Person>
        </b:NameList>
      </b:Author>
    </b:Author>
    <b:Title>Matriz PESTEL</b:Title>
    <b:Year>2018</b:Year>
    <b:Month>julio</b:Month>
    <b:Day>13</b:Day>
    <b:URL>https://www.youtube.com/watch?v=CHx_hlNPvkM</b:URL>
    <b:RefOrder>2</b:RefOrder>
  </b:Source>
  <b:Source>
    <b:Tag>Pau16</b:Tag>
    <b:SourceType>InternetSite</b:SourceType>
    <b:Guid>{ECD5C8D2-892F-4E1E-BFC7-C8DE377D2667}</b:Guid>
    <b:Author>
      <b:Author>
        <b:NameList>
          <b:Person>
            <b:Last>Ortega</b:Last>
            <b:First>Paula</b:First>
            <b:Middle>Marcela García</b:Middle>
          </b:Person>
        </b:NameList>
      </b:Author>
    </b:Author>
    <b:Title>Análisis de la situación social y económica del Puerto de Buenaventura</b:Title>
    <b:Year>2016</b:Year>
    <b:URL>https://revistas.esumer.edu.co/index.php/merc/article/view/95</b:URL>
    <b:RefOrder>3</b:RefOrder>
  </b:Source>
  <b:Source>
    <b:Tag>Min19</b:Tag>
    <b:SourceType>InternetSite</b:SourceType>
    <b:Guid>{E4D6A300-A3A6-466E-A09F-DA76DDEB6B25}</b:Guid>
    <b:Author>
      <b:Author>
        <b:Corporate>Ministerio de Cultura</b:Corporate>
      </b:Author>
    </b:Author>
    <b:Title>Economía Naranja</b:Title>
    <b:Year>2019</b:Year>
    <b:URL>https://www.economianaranja.gov.co/</b:URL>
    <b:RefOrder>4</b:RefOrder>
  </b:Source>
  <b:Source>
    <b:Tag>All19</b:Tag>
    <b:SourceType>InternetSite</b:SourceType>
    <b:Guid>{EC9166B5-6A00-4DD7-A4E6-DAD3D07C23B0}</b:Guid>
    <b:Author>
      <b:Author>
        <b:NameList>
          <b:Person>
            <b:Last>Vega</b:Last>
            <b:First>Allison</b:First>
            <b:Middle>Naomi Cazar</b:Middle>
          </b:Person>
        </b:NameList>
      </b:Author>
    </b:Author>
    <b:Title>Modelo Tradicional de Negocio</b:Title>
    <b:Year>2019</b:Year>
    <b:URL>https://www.studocu.com/es/document/universidad-ute/emprendimiento-e-innovacion/informe/modelo-tradicional-de-negocio/4909975/view</b:URL>
    <b:RefOrder>5</b:RefOrder>
  </b:Source>
  <b:Source>
    <b:Tag>Kar18</b:Tag>
    <b:SourceType>InternetSite</b:SourceType>
    <b:Guid>{E37C306D-205D-4D36-AD77-A691E25A7CC2}</b:Guid>
    <b:Author>
      <b:Author>
        <b:NameList>
          <b:Person>
            <b:Last>Rosa</b:Last>
            <b:First>Karina</b:First>
          </b:Person>
        </b:NameList>
      </b:Author>
    </b:Author>
    <b:Title>Cómo hacer una segmentación de mercado</b:Title>
    <b:Year>2018</b:Year>
    <b:Month>mayo</b:Month>
    <b:Day>17</b:Day>
    <b:URL>https://www.youtube.com/watch?v=5Ltn8s9zOTY</b:URL>
    <b:RefOrder>6</b:RefOrder>
  </b:Source>
  <b:Source>
    <b:Tag>Car14</b:Tag>
    <b:SourceType>InternetSite</b:SourceType>
    <b:Guid>{A0EB1A11-5A2A-40E7-B527-703FAF0D49DD}</b:Guid>
    <b:Author>
      <b:Author>
        <b:NameList>
          <b:Person>
            <b:Last>Silva</b:Last>
            <b:First>Carlo</b:First>
          </b:Person>
        </b:NameList>
      </b:Author>
    </b:Author>
    <b:Title>ESTUDIO DE LA COMPETENCIA</b:Title>
    <b:Year>2014</b:Year>
    <b:Month>marzo</b:Month>
    <b:Day>04</b:Day>
    <b:URL>https://www.youtube.com/watch?v=k3hEvqKIGR8</b:URL>
    <b:RefOrder>7</b:RefOrder>
  </b:Source>
</b:Sources>
</file>

<file path=customXml/itemProps1.xml><?xml version="1.0" encoding="utf-8"?>
<ds:datastoreItem xmlns:ds="http://schemas.openxmlformats.org/officeDocument/2006/customXml" ds:itemID="{086DF310-1C53-4D6C-9DC7-20DBF5B3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1</Pages>
  <Words>3667</Words>
  <Characters>20173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Castillo Grajales</dc:creator>
  <cp:keywords/>
  <dc:description/>
  <cp:lastModifiedBy>Jonathan Castillo</cp:lastModifiedBy>
  <cp:revision>237</cp:revision>
  <cp:lastPrinted>2020-02-17T18:44:00Z</cp:lastPrinted>
  <dcterms:created xsi:type="dcterms:W3CDTF">2017-03-10T02:25:00Z</dcterms:created>
  <dcterms:modified xsi:type="dcterms:W3CDTF">2020-02-17T18:44:00Z</dcterms:modified>
</cp:coreProperties>
</file>