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C5298" w:rsidTr="00695BEF">
        <w:tc>
          <w:tcPr>
            <w:tcW w:w="1038" w:type="dxa"/>
          </w:tcPr>
          <w:p w:rsid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মাসিক</w:t>
            </w:r>
            <w:r>
              <w:rPr>
                <w:rFonts w:ascii="Shonar Bangla" w:hAnsi="Shonar Bangla" w:cs="Shonar Bangla"/>
              </w:rPr>
              <w:t xml:space="preserve"> </w:t>
            </w:r>
            <w:r>
              <w:rPr>
                <w:rFonts w:ascii="Shonar Bangla" w:hAnsi="Shonar Bangla" w:cs="Shonar Bangla"/>
                <w:szCs w:val="22"/>
                <w:cs/>
              </w:rPr>
              <w:t>রিপোর্ট</w:t>
            </w:r>
          </w:p>
          <w:p w:rsidR="003C5298" w:rsidRPr="003C5298" w:rsidRDefault="003C5298">
            <w:pPr>
              <w:rPr>
                <w:rFonts w:ascii="Shonar Bangla" w:hAnsi="Shonar Bangla" w:cs="Shonar Bangla"/>
              </w:rPr>
            </w:pP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বিবরন</w:t>
            </w: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টাকা</w:t>
            </w:r>
          </w:p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</w:tr>
      <w:tr w:rsidR="003C5298" w:rsidTr="00695BEF">
        <w:tc>
          <w:tcPr>
            <w:tcW w:w="1038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দোকান</w:t>
            </w:r>
            <w:r>
              <w:rPr>
                <w:rFonts w:ascii="Shonar Bangla" w:hAnsi="Shonar Bangla" w:cs="Shonar Bangla"/>
              </w:rPr>
              <w:t xml:space="preserve"> </w:t>
            </w:r>
            <w:r>
              <w:rPr>
                <w:rFonts w:ascii="Shonar Bangla" w:hAnsi="Shonar Bangla" w:cs="Shonar Bangla"/>
                <w:szCs w:val="22"/>
                <w:cs/>
              </w:rPr>
              <w:t>বাবদ</w:t>
            </w:r>
            <w:r>
              <w:rPr>
                <w:rFonts w:ascii="Shonar Bangla" w:hAnsi="Shonar Bangla" w:cs="Shonar Bangla"/>
              </w:rPr>
              <w:t xml:space="preserve"> </w:t>
            </w:r>
            <w:r>
              <w:rPr>
                <w:rFonts w:ascii="Shonar Bangla" w:hAnsi="Shonar Bangla" w:cs="Shonar Bangla"/>
                <w:szCs w:val="22"/>
                <w:cs/>
              </w:rPr>
              <w:t>খরচ</w:t>
            </w:r>
            <w:r>
              <w:rPr>
                <w:rFonts w:ascii="Shonar Bangla" w:hAnsi="Shonar Bangla" w:cs="Shonar Bangla"/>
              </w:rPr>
              <w:t xml:space="preserve"> </w:t>
            </w:r>
            <w:r>
              <w:rPr>
                <w:rFonts w:ascii="Shonar Bangla" w:hAnsi="Shonar Bangla" w:cs="Shonar Bangla"/>
                <w:szCs w:val="22"/>
                <w:cs/>
              </w:rPr>
              <w:t>হিসাব</w:t>
            </w: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জমা</w:t>
            </w: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টাকা</w:t>
            </w: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খরচ</w:t>
            </w: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টাকা</w:t>
            </w:r>
          </w:p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</w:tr>
      <w:tr w:rsidR="003C5298" w:rsidTr="00695BEF">
        <w:tc>
          <w:tcPr>
            <w:tcW w:w="1038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দেনা</w:t>
            </w:r>
          </w:p>
        </w:tc>
        <w:tc>
          <w:tcPr>
            <w:tcW w:w="1039" w:type="dxa"/>
          </w:tcPr>
          <w:p w:rsidR="003C5298" w:rsidRPr="003C5298" w:rsidRDefault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দেনা</w:t>
            </w: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টাকা</w:t>
            </w: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</w:p>
        </w:tc>
        <w:tc>
          <w:tcPr>
            <w:tcW w:w="1039" w:type="dxa"/>
          </w:tcPr>
          <w:p w:rsidR="003C5298" w:rsidRPr="003C5298" w:rsidRDefault="003C5298">
            <w:pPr>
              <w:rPr>
                <w:rFonts w:ascii="Shonar Bangla" w:hAnsi="Shonar Bangla" w:cs="Shonar Bangla"/>
              </w:rPr>
            </w:pPr>
          </w:p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  <w:tc>
          <w:tcPr>
            <w:tcW w:w="1039" w:type="dxa"/>
          </w:tcPr>
          <w:p w:rsidR="003C5298" w:rsidRDefault="003C5298"/>
        </w:tc>
      </w:tr>
      <w:tr w:rsidR="00680694" w:rsidTr="00695BEF">
        <w:tc>
          <w:tcPr>
            <w:tcW w:w="1038" w:type="dxa"/>
          </w:tcPr>
          <w:p w:rsidR="00680694" w:rsidRDefault="00695BEF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পা</w:t>
            </w:r>
            <w:r w:rsidR="00680694">
              <w:rPr>
                <w:rFonts w:ascii="Shonar Bangla" w:hAnsi="Shonar Bangla" w:cs="Shonar Bangla"/>
                <w:szCs w:val="22"/>
                <w:cs/>
              </w:rPr>
              <w:t>ওনা</w:t>
            </w:r>
          </w:p>
        </w:tc>
        <w:tc>
          <w:tcPr>
            <w:tcW w:w="1039" w:type="dxa"/>
          </w:tcPr>
          <w:p w:rsidR="00680694" w:rsidRPr="003C5298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পাওনা</w:t>
            </w:r>
          </w:p>
        </w:tc>
        <w:tc>
          <w:tcPr>
            <w:tcW w:w="1039" w:type="dxa"/>
          </w:tcPr>
          <w:p w:rsidR="00695BEF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টাকা</w:t>
            </w:r>
          </w:p>
        </w:tc>
        <w:tc>
          <w:tcPr>
            <w:tcW w:w="1039" w:type="dxa"/>
          </w:tcPr>
          <w:p w:rsidR="00680694" w:rsidRDefault="00680694" w:rsidP="00680694">
            <w:pPr>
              <w:rPr>
                <w:rFonts w:ascii="Shonar Bangla" w:hAnsi="Shonar Bangla" w:cs="Shonar Bangla"/>
              </w:rPr>
            </w:pPr>
          </w:p>
        </w:tc>
        <w:tc>
          <w:tcPr>
            <w:tcW w:w="1039" w:type="dxa"/>
          </w:tcPr>
          <w:p w:rsidR="00680694" w:rsidRDefault="00680694" w:rsidP="00680694">
            <w:pPr>
              <w:rPr>
                <w:rFonts w:ascii="Shonar Bangla" w:hAnsi="Shonar Bangla" w:cs="Shonar Bangla"/>
              </w:rPr>
            </w:pPr>
          </w:p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</w:tr>
      <w:tr w:rsidR="00680694" w:rsidTr="00695BEF">
        <w:tc>
          <w:tcPr>
            <w:tcW w:w="1038" w:type="dxa"/>
          </w:tcPr>
          <w:p w:rsidR="00680694" w:rsidRPr="003C5298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স্টক</w:t>
            </w:r>
            <w:r>
              <w:rPr>
                <w:rFonts w:ascii="Shonar Bangla" w:hAnsi="Shonar Bangla" w:cs="Shonar Bangla"/>
              </w:rPr>
              <w:t xml:space="preserve"> </w:t>
            </w:r>
            <w:r>
              <w:rPr>
                <w:rFonts w:ascii="Shonar Bangla" w:hAnsi="Shonar Bangla" w:cs="Shonar Bangla"/>
                <w:szCs w:val="22"/>
                <w:cs/>
              </w:rPr>
              <w:t>হিসাব</w:t>
            </w:r>
          </w:p>
        </w:tc>
        <w:tc>
          <w:tcPr>
            <w:tcW w:w="1039" w:type="dxa"/>
          </w:tcPr>
          <w:p w:rsidR="00680694" w:rsidRPr="003C5298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জমা</w:t>
            </w:r>
            <w:r>
              <w:rPr>
                <w:rFonts w:ascii="Shonar Bangla" w:hAnsi="Shonar Bangla" w:cs="Shonar Bangla"/>
              </w:rPr>
              <w:t xml:space="preserve"> </w:t>
            </w:r>
          </w:p>
        </w:tc>
        <w:tc>
          <w:tcPr>
            <w:tcW w:w="1039" w:type="dxa"/>
          </w:tcPr>
          <w:p w:rsidR="00680694" w:rsidRPr="003C5298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গজ</w:t>
            </w:r>
          </w:p>
        </w:tc>
        <w:tc>
          <w:tcPr>
            <w:tcW w:w="1039" w:type="dxa"/>
          </w:tcPr>
          <w:p w:rsidR="00680694" w:rsidRPr="003C5298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বিক্রি</w:t>
            </w:r>
            <w:r>
              <w:rPr>
                <w:rFonts w:ascii="Shonar Bangla" w:hAnsi="Shonar Bangla" w:cs="Shonar Bangla"/>
              </w:rPr>
              <w:t xml:space="preserve"> </w:t>
            </w:r>
            <w:r>
              <w:rPr>
                <w:rFonts w:ascii="Shonar Bangla" w:hAnsi="Shonar Bangla" w:cs="Shonar Bangla"/>
                <w:szCs w:val="22"/>
                <w:cs/>
              </w:rPr>
              <w:t>গজ</w:t>
            </w:r>
          </w:p>
        </w:tc>
        <w:tc>
          <w:tcPr>
            <w:tcW w:w="1039" w:type="dxa"/>
          </w:tcPr>
          <w:p w:rsidR="00680694" w:rsidRPr="003C5298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মজুত</w:t>
            </w:r>
          </w:p>
        </w:tc>
        <w:tc>
          <w:tcPr>
            <w:tcW w:w="1039" w:type="dxa"/>
          </w:tcPr>
          <w:p w:rsidR="00680694" w:rsidRPr="003C5298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দর</w:t>
            </w:r>
          </w:p>
        </w:tc>
        <w:tc>
          <w:tcPr>
            <w:tcW w:w="1039" w:type="dxa"/>
          </w:tcPr>
          <w:p w:rsidR="00680694" w:rsidRPr="00680694" w:rsidRDefault="00680694" w:rsidP="00680694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  <w:szCs w:val="22"/>
                <w:cs/>
              </w:rPr>
              <w:t>টাকা</w:t>
            </w:r>
          </w:p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</w:tr>
      <w:tr w:rsidR="00680694" w:rsidTr="00695BEF">
        <w:tc>
          <w:tcPr>
            <w:tcW w:w="1038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</w:tr>
      <w:tr w:rsidR="00680694" w:rsidTr="00695BEF">
        <w:tc>
          <w:tcPr>
            <w:tcW w:w="1038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</w:tr>
      <w:tr w:rsidR="00680694" w:rsidTr="00695BEF">
        <w:tc>
          <w:tcPr>
            <w:tcW w:w="1038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</w:tr>
      <w:tr w:rsidR="00680694" w:rsidTr="00695BEF">
        <w:tc>
          <w:tcPr>
            <w:tcW w:w="1038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  <w:tc>
          <w:tcPr>
            <w:tcW w:w="1039" w:type="dxa"/>
          </w:tcPr>
          <w:p w:rsidR="00680694" w:rsidRDefault="00680694" w:rsidP="00680694"/>
        </w:tc>
      </w:tr>
    </w:tbl>
    <w:p w:rsidR="00695BEF" w:rsidRDefault="00695BEF"/>
    <w:p w:rsidR="00DD66E2" w:rsidRPr="00DD66E2" w:rsidRDefault="0023254D" w:rsidP="00DD66E2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১/</w:t>
      </w:r>
      <w:proofErr w:type="spellStart"/>
      <w:r w:rsidR="00DD66E2">
        <w:rPr>
          <w:rFonts w:ascii="Shonar Bangla" w:hAnsi="Shonar Bangla" w:cs="Shonar Bangla"/>
        </w:rPr>
        <w:t>দেওনা</w:t>
      </w:r>
      <w:proofErr w:type="spellEnd"/>
      <w:r w:rsidR="00DD66E2">
        <w:rPr>
          <w:rFonts w:ascii="Shonar Bangla" w:hAnsi="Shonar Bangla" w:cs="Shonar Bangla"/>
        </w:rPr>
        <w:t xml:space="preserve"> </w:t>
      </w:r>
      <w:proofErr w:type="spellStart"/>
      <w:r w:rsidR="00DD66E2">
        <w:rPr>
          <w:rFonts w:ascii="Shonar Bangla" w:hAnsi="Shonar Bangla" w:cs="Shonar Bangla"/>
        </w:rPr>
        <w:t>হিসাব</w:t>
      </w:r>
      <w:proofErr w:type="spellEnd"/>
      <w:r w:rsidR="00DD66E2">
        <w:rPr>
          <w:rFonts w:ascii="Shonar Bangla" w:hAnsi="Shonar Bangla" w:cs="Shonar Bangl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D66E2" w:rsidTr="004B7AC6">
        <w:tc>
          <w:tcPr>
            <w:tcW w:w="1335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তারিখ</w:t>
            </w:r>
            <w:proofErr w:type="spellEnd"/>
          </w:p>
        </w:tc>
        <w:tc>
          <w:tcPr>
            <w:tcW w:w="1335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বিবরন</w:t>
            </w:r>
            <w:proofErr w:type="spellEnd"/>
          </w:p>
        </w:tc>
        <w:tc>
          <w:tcPr>
            <w:tcW w:w="133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বিবরন</w:t>
            </w:r>
            <w:proofErr w:type="spellEnd"/>
          </w:p>
        </w:tc>
        <w:tc>
          <w:tcPr>
            <w:tcW w:w="133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চালান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নং</w:t>
            </w:r>
            <w:proofErr w:type="spellEnd"/>
          </w:p>
        </w:tc>
        <w:tc>
          <w:tcPr>
            <w:tcW w:w="133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জমা</w:t>
            </w:r>
            <w:proofErr w:type="spellEnd"/>
          </w:p>
        </w:tc>
        <w:tc>
          <w:tcPr>
            <w:tcW w:w="133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খরচ</w:t>
            </w:r>
            <w:proofErr w:type="spellEnd"/>
          </w:p>
        </w:tc>
        <w:tc>
          <w:tcPr>
            <w:tcW w:w="133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অবশিষ্ট</w:t>
            </w:r>
            <w:proofErr w:type="spellEnd"/>
          </w:p>
        </w:tc>
      </w:tr>
      <w:tr w:rsidR="00DD66E2" w:rsidTr="004B7AC6">
        <w:tc>
          <w:tcPr>
            <w:tcW w:w="1335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১৪/০৬/২০২১</w:t>
            </w:r>
          </w:p>
        </w:tc>
        <w:tc>
          <w:tcPr>
            <w:tcW w:w="1335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</w:tr>
      <w:tr w:rsidR="00DD66E2" w:rsidTr="004B7AC6">
        <w:tc>
          <w:tcPr>
            <w:tcW w:w="1335" w:type="dxa"/>
          </w:tcPr>
          <w:p w:rsidR="00DD66E2" w:rsidRDefault="00DD66E2" w:rsidP="004B7AC6"/>
        </w:tc>
        <w:tc>
          <w:tcPr>
            <w:tcW w:w="1335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  <w:tc>
          <w:tcPr>
            <w:tcW w:w="1336" w:type="dxa"/>
          </w:tcPr>
          <w:p w:rsidR="00DD66E2" w:rsidRDefault="00DD66E2" w:rsidP="004B7AC6"/>
        </w:tc>
      </w:tr>
    </w:tbl>
    <w:p w:rsidR="00DD66E2" w:rsidRDefault="00DD66E2"/>
    <w:p w:rsidR="00DD66E2" w:rsidRPr="00DD66E2" w:rsidRDefault="0023254D" w:rsidP="00DD66E2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২/</w:t>
      </w:r>
      <w:proofErr w:type="spellStart"/>
      <w:r w:rsidR="00DD66E2">
        <w:rPr>
          <w:rFonts w:ascii="Shonar Bangla" w:hAnsi="Shonar Bangla" w:cs="Shonar Bangla"/>
        </w:rPr>
        <w:t>গ্রে</w:t>
      </w:r>
      <w:proofErr w:type="spellEnd"/>
      <w:r w:rsidR="00DD66E2">
        <w:rPr>
          <w:rFonts w:ascii="Shonar Bangla" w:hAnsi="Shonar Bangla" w:cs="Shonar Bangla"/>
        </w:rPr>
        <w:t>-</w:t>
      </w:r>
      <w:r w:rsidR="00DD66E2">
        <w:rPr>
          <w:rFonts w:ascii="Shonar Bangla" w:hAnsi="Shonar Bangla" w:cs="Shonar Bangla"/>
        </w:rPr>
        <w:t xml:space="preserve"> </w:t>
      </w:r>
      <w:proofErr w:type="spellStart"/>
      <w:r w:rsidR="00DD66E2">
        <w:rPr>
          <w:rFonts w:ascii="Shonar Bangla" w:hAnsi="Shonar Bangla" w:cs="Shonar Bangla"/>
        </w:rPr>
        <w:t>হিসাব</w:t>
      </w:r>
      <w:proofErr w:type="spellEnd"/>
      <w:r w:rsidR="00DD66E2">
        <w:rPr>
          <w:rFonts w:ascii="Shonar Bangla" w:hAnsi="Shonar Bangla" w:cs="Shonar Bangl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169"/>
        <w:gridCol w:w="1176"/>
        <w:gridCol w:w="1176"/>
        <w:gridCol w:w="1174"/>
        <w:gridCol w:w="1138"/>
        <w:gridCol w:w="1145"/>
        <w:gridCol w:w="1096"/>
      </w:tblGrid>
      <w:tr w:rsidR="00DD66E2" w:rsidTr="00DD66E2">
        <w:tc>
          <w:tcPr>
            <w:tcW w:w="12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তারিখ</w:t>
            </w:r>
            <w:proofErr w:type="spellEnd"/>
          </w:p>
        </w:tc>
        <w:tc>
          <w:tcPr>
            <w:tcW w:w="1169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পাটির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নাম</w:t>
            </w:r>
            <w:proofErr w:type="spellEnd"/>
          </w:p>
        </w:tc>
        <w:tc>
          <w:tcPr>
            <w:tcW w:w="11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বিবরন</w:t>
            </w:r>
            <w:proofErr w:type="spellEnd"/>
          </w:p>
        </w:tc>
        <w:tc>
          <w:tcPr>
            <w:tcW w:w="11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বিবরন</w:t>
            </w:r>
            <w:proofErr w:type="spellEnd"/>
          </w:p>
        </w:tc>
        <w:tc>
          <w:tcPr>
            <w:tcW w:w="1174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চালান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নং</w:t>
            </w:r>
            <w:proofErr w:type="spellEnd"/>
          </w:p>
        </w:tc>
        <w:tc>
          <w:tcPr>
            <w:tcW w:w="1138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লট</w:t>
            </w:r>
            <w:proofErr w:type="spellEnd"/>
          </w:p>
        </w:tc>
        <w:tc>
          <w:tcPr>
            <w:tcW w:w="1145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থান</w:t>
            </w:r>
            <w:proofErr w:type="spellEnd"/>
          </w:p>
        </w:tc>
        <w:tc>
          <w:tcPr>
            <w:tcW w:w="1096" w:type="dxa"/>
          </w:tcPr>
          <w:p w:rsid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গ্রে-গজ</w:t>
            </w:r>
            <w:proofErr w:type="spellEnd"/>
          </w:p>
        </w:tc>
      </w:tr>
      <w:tr w:rsidR="00DD66E2" w:rsidTr="00DD66E2">
        <w:tc>
          <w:tcPr>
            <w:tcW w:w="12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১৪/০৬/২০২১</w:t>
            </w:r>
          </w:p>
        </w:tc>
        <w:tc>
          <w:tcPr>
            <w:tcW w:w="1169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4" w:type="dxa"/>
          </w:tcPr>
          <w:p w:rsidR="00DD66E2" w:rsidRDefault="00DD66E2" w:rsidP="004B7AC6"/>
        </w:tc>
        <w:tc>
          <w:tcPr>
            <w:tcW w:w="1138" w:type="dxa"/>
          </w:tcPr>
          <w:p w:rsidR="00DD66E2" w:rsidRDefault="00DD66E2" w:rsidP="004B7AC6"/>
        </w:tc>
        <w:tc>
          <w:tcPr>
            <w:tcW w:w="1145" w:type="dxa"/>
          </w:tcPr>
          <w:p w:rsidR="00DD66E2" w:rsidRDefault="00DD66E2" w:rsidP="004B7AC6"/>
        </w:tc>
        <w:tc>
          <w:tcPr>
            <w:tcW w:w="1096" w:type="dxa"/>
          </w:tcPr>
          <w:p w:rsidR="00DD66E2" w:rsidRDefault="00DD66E2" w:rsidP="004B7AC6"/>
        </w:tc>
      </w:tr>
      <w:tr w:rsidR="00DD66E2" w:rsidTr="00DD66E2">
        <w:tc>
          <w:tcPr>
            <w:tcW w:w="1276" w:type="dxa"/>
          </w:tcPr>
          <w:p w:rsidR="00DD66E2" w:rsidRDefault="00DD66E2" w:rsidP="004B7AC6"/>
        </w:tc>
        <w:tc>
          <w:tcPr>
            <w:tcW w:w="1169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4" w:type="dxa"/>
          </w:tcPr>
          <w:p w:rsidR="00DD66E2" w:rsidRDefault="00DD66E2" w:rsidP="004B7AC6"/>
        </w:tc>
        <w:tc>
          <w:tcPr>
            <w:tcW w:w="1138" w:type="dxa"/>
          </w:tcPr>
          <w:p w:rsidR="00DD66E2" w:rsidRDefault="00DD66E2" w:rsidP="004B7AC6"/>
        </w:tc>
        <w:tc>
          <w:tcPr>
            <w:tcW w:w="1145" w:type="dxa"/>
          </w:tcPr>
          <w:p w:rsidR="00DD66E2" w:rsidRDefault="00DD66E2" w:rsidP="004B7AC6"/>
        </w:tc>
        <w:tc>
          <w:tcPr>
            <w:tcW w:w="1096" w:type="dxa"/>
          </w:tcPr>
          <w:p w:rsidR="00DD66E2" w:rsidRDefault="00DD66E2" w:rsidP="004B7AC6"/>
        </w:tc>
      </w:tr>
    </w:tbl>
    <w:p w:rsidR="00DD66E2" w:rsidRDefault="00DD66E2"/>
    <w:p w:rsidR="00DD66E2" w:rsidRPr="00DD66E2" w:rsidRDefault="0023254D" w:rsidP="00DD66E2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৩/</w:t>
      </w:r>
      <w:proofErr w:type="spellStart"/>
      <w:r>
        <w:rPr>
          <w:rFonts w:ascii="Shonar Bangla" w:hAnsi="Shonar Bangla" w:cs="Shonar Bangla"/>
        </w:rPr>
        <w:t>কেমিক্যা</w:t>
      </w:r>
      <w:r w:rsidR="00DD66E2">
        <w:rPr>
          <w:rFonts w:ascii="Shonar Bangla" w:hAnsi="Shonar Bangla" w:cs="Shonar Bangla"/>
        </w:rPr>
        <w:t>ল</w:t>
      </w:r>
      <w:proofErr w:type="spellEnd"/>
      <w:r w:rsidR="00DD66E2">
        <w:rPr>
          <w:rFonts w:ascii="Shonar Bangla" w:hAnsi="Shonar Bangla" w:cs="Shonar Bangla"/>
        </w:rPr>
        <w:t xml:space="preserve"> </w:t>
      </w:r>
      <w:proofErr w:type="spellStart"/>
      <w:r w:rsidR="00DD66E2">
        <w:rPr>
          <w:rFonts w:ascii="Shonar Bangla" w:hAnsi="Shonar Bangla" w:cs="Shonar Bangla"/>
        </w:rPr>
        <w:t>হিসাব</w:t>
      </w:r>
      <w:proofErr w:type="spellEnd"/>
      <w:r w:rsidR="00DD66E2">
        <w:rPr>
          <w:rFonts w:ascii="Shonar Bangla" w:hAnsi="Shonar Bangla" w:cs="Shonar Bangl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169"/>
        <w:gridCol w:w="1176"/>
        <w:gridCol w:w="1176"/>
        <w:gridCol w:w="1174"/>
        <w:gridCol w:w="1138"/>
      </w:tblGrid>
      <w:tr w:rsidR="00DD66E2" w:rsidTr="004B7AC6">
        <w:tc>
          <w:tcPr>
            <w:tcW w:w="12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তারিখ</w:t>
            </w:r>
            <w:proofErr w:type="spellEnd"/>
          </w:p>
        </w:tc>
        <w:tc>
          <w:tcPr>
            <w:tcW w:w="1169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কেমিকেল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নাম</w:t>
            </w:r>
            <w:proofErr w:type="spellEnd"/>
          </w:p>
        </w:tc>
        <w:tc>
          <w:tcPr>
            <w:tcW w:w="11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বিবরন</w:t>
            </w:r>
            <w:proofErr w:type="spellEnd"/>
          </w:p>
        </w:tc>
        <w:tc>
          <w:tcPr>
            <w:tcW w:w="11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চালান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নং</w:t>
            </w:r>
            <w:proofErr w:type="spellEnd"/>
          </w:p>
        </w:tc>
        <w:tc>
          <w:tcPr>
            <w:tcW w:w="1174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পরিমান</w:t>
            </w:r>
            <w:proofErr w:type="spellEnd"/>
          </w:p>
        </w:tc>
        <w:tc>
          <w:tcPr>
            <w:tcW w:w="1138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অবশিষ্ট</w:t>
            </w:r>
            <w:proofErr w:type="spellEnd"/>
          </w:p>
        </w:tc>
      </w:tr>
      <w:tr w:rsidR="00DD66E2" w:rsidTr="004B7AC6">
        <w:tc>
          <w:tcPr>
            <w:tcW w:w="1276" w:type="dxa"/>
          </w:tcPr>
          <w:p w:rsidR="00DD66E2" w:rsidRPr="00DD66E2" w:rsidRDefault="00DD66E2" w:rsidP="004B7AC6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১৪/০৬/২০২১</w:t>
            </w:r>
          </w:p>
        </w:tc>
        <w:tc>
          <w:tcPr>
            <w:tcW w:w="1169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4" w:type="dxa"/>
          </w:tcPr>
          <w:p w:rsidR="00DD66E2" w:rsidRDefault="00DD66E2" w:rsidP="004B7AC6"/>
        </w:tc>
        <w:tc>
          <w:tcPr>
            <w:tcW w:w="1138" w:type="dxa"/>
          </w:tcPr>
          <w:p w:rsidR="00DD66E2" w:rsidRDefault="00DD66E2" w:rsidP="004B7AC6"/>
        </w:tc>
      </w:tr>
      <w:tr w:rsidR="00DD66E2" w:rsidTr="004B7AC6">
        <w:tc>
          <w:tcPr>
            <w:tcW w:w="1276" w:type="dxa"/>
          </w:tcPr>
          <w:p w:rsidR="00DD66E2" w:rsidRDefault="00DD66E2" w:rsidP="004B7AC6"/>
        </w:tc>
        <w:tc>
          <w:tcPr>
            <w:tcW w:w="1169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6" w:type="dxa"/>
          </w:tcPr>
          <w:p w:rsidR="00DD66E2" w:rsidRDefault="00DD66E2" w:rsidP="004B7AC6"/>
        </w:tc>
        <w:tc>
          <w:tcPr>
            <w:tcW w:w="1174" w:type="dxa"/>
          </w:tcPr>
          <w:p w:rsidR="00DD66E2" w:rsidRDefault="00DD66E2" w:rsidP="004B7AC6"/>
        </w:tc>
        <w:tc>
          <w:tcPr>
            <w:tcW w:w="1138" w:type="dxa"/>
          </w:tcPr>
          <w:p w:rsidR="00DD66E2" w:rsidRDefault="00DD66E2" w:rsidP="004B7AC6"/>
        </w:tc>
      </w:tr>
    </w:tbl>
    <w:p w:rsidR="00DD66E2" w:rsidRDefault="00DD66E2"/>
    <w:p w:rsidR="0023254D" w:rsidRPr="00DD66E2" w:rsidRDefault="0023254D" w:rsidP="0023254D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৪/</w:t>
      </w:r>
      <w:proofErr w:type="spellStart"/>
      <w:r>
        <w:rPr>
          <w:rFonts w:ascii="Shonar Bangla" w:hAnsi="Shonar Bangla" w:cs="Shonar Bangla"/>
        </w:rPr>
        <w:t>বাকি</w:t>
      </w:r>
      <w:proofErr w:type="spellEnd"/>
      <w:r>
        <w:rPr>
          <w:rFonts w:ascii="Shonar Bangla" w:hAnsi="Shonar Bangla" w:cs="Shonar Bangla"/>
        </w:rPr>
        <w:t xml:space="preserve">- </w:t>
      </w:r>
      <w:proofErr w:type="spellStart"/>
      <w:r>
        <w:rPr>
          <w:rFonts w:ascii="Shonar Bangla" w:hAnsi="Shonar Bangla" w:cs="Shonar Bangla"/>
        </w:rPr>
        <w:t>রিপোট</w:t>
      </w:r>
      <w:proofErr w:type="spellEnd"/>
      <w:r>
        <w:rPr>
          <w:rFonts w:ascii="Shonar Bangla" w:hAnsi="Shonar Bangla" w:cs="Shonar Bangl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169"/>
        <w:gridCol w:w="1176"/>
        <w:gridCol w:w="1176"/>
        <w:gridCol w:w="1174"/>
        <w:gridCol w:w="1138"/>
        <w:gridCol w:w="1145"/>
        <w:gridCol w:w="1096"/>
      </w:tblGrid>
      <w:tr w:rsidR="0023254D" w:rsidTr="004B7AC6">
        <w:tc>
          <w:tcPr>
            <w:tcW w:w="12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তারিখ</w:t>
            </w:r>
            <w:proofErr w:type="spellEnd"/>
          </w:p>
        </w:tc>
        <w:tc>
          <w:tcPr>
            <w:tcW w:w="1169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পাটির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নাম</w:t>
            </w:r>
            <w:proofErr w:type="spellEnd"/>
          </w:p>
        </w:tc>
        <w:tc>
          <w:tcPr>
            <w:tcW w:w="11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বিবরন</w:t>
            </w:r>
            <w:proofErr w:type="spellEnd"/>
          </w:p>
        </w:tc>
        <w:tc>
          <w:tcPr>
            <w:tcW w:w="11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বিবরন</w:t>
            </w:r>
            <w:proofErr w:type="spellEnd"/>
          </w:p>
        </w:tc>
        <w:tc>
          <w:tcPr>
            <w:tcW w:w="1174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চালান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নং</w:t>
            </w:r>
            <w:proofErr w:type="spellEnd"/>
          </w:p>
        </w:tc>
        <w:tc>
          <w:tcPr>
            <w:tcW w:w="1138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লট</w:t>
            </w:r>
            <w:proofErr w:type="spellEnd"/>
          </w:p>
        </w:tc>
        <w:tc>
          <w:tcPr>
            <w:tcW w:w="1145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থান</w:t>
            </w:r>
            <w:proofErr w:type="spellEnd"/>
          </w:p>
        </w:tc>
        <w:tc>
          <w:tcPr>
            <w:tcW w:w="1096" w:type="dxa"/>
          </w:tcPr>
          <w:p w:rsidR="0023254D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গ্রে-গজ</w:t>
            </w:r>
            <w:proofErr w:type="spellEnd"/>
          </w:p>
        </w:tc>
      </w:tr>
      <w:tr w:rsidR="0023254D" w:rsidTr="004B7AC6">
        <w:tc>
          <w:tcPr>
            <w:tcW w:w="12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১৪/০৬/২০২১</w:t>
            </w:r>
          </w:p>
        </w:tc>
        <w:tc>
          <w:tcPr>
            <w:tcW w:w="1169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4" w:type="dxa"/>
          </w:tcPr>
          <w:p w:rsidR="0023254D" w:rsidRDefault="0023254D" w:rsidP="004B7AC6"/>
        </w:tc>
        <w:tc>
          <w:tcPr>
            <w:tcW w:w="1138" w:type="dxa"/>
          </w:tcPr>
          <w:p w:rsidR="0023254D" w:rsidRDefault="0023254D" w:rsidP="004B7AC6"/>
        </w:tc>
        <w:tc>
          <w:tcPr>
            <w:tcW w:w="1145" w:type="dxa"/>
          </w:tcPr>
          <w:p w:rsidR="0023254D" w:rsidRDefault="0023254D" w:rsidP="004B7AC6"/>
        </w:tc>
        <w:tc>
          <w:tcPr>
            <w:tcW w:w="1096" w:type="dxa"/>
          </w:tcPr>
          <w:p w:rsidR="0023254D" w:rsidRDefault="0023254D" w:rsidP="004B7AC6"/>
        </w:tc>
      </w:tr>
      <w:tr w:rsidR="0023254D" w:rsidTr="004B7AC6">
        <w:tc>
          <w:tcPr>
            <w:tcW w:w="1276" w:type="dxa"/>
          </w:tcPr>
          <w:p w:rsidR="0023254D" w:rsidRDefault="0023254D" w:rsidP="004B7AC6"/>
        </w:tc>
        <w:tc>
          <w:tcPr>
            <w:tcW w:w="1169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4" w:type="dxa"/>
          </w:tcPr>
          <w:p w:rsidR="0023254D" w:rsidRDefault="0023254D" w:rsidP="004B7AC6"/>
        </w:tc>
        <w:tc>
          <w:tcPr>
            <w:tcW w:w="1138" w:type="dxa"/>
          </w:tcPr>
          <w:p w:rsidR="0023254D" w:rsidRDefault="0023254D" w:rsidP="004B7AC6"/>
        </w:tc>
        <w:tc>
          <w:tcPr>
            <w:tcW w:w="1145" w:type="dxa"/>
          </w:tcPr>
          <w:p w:rsidR="0023254D" w:rsidRDefault="0023254D" w:rsidP="004B7AC6"/>
        </w:tc>
        <w:tc>
          <w:tcPr>
            <w:tcW w:w="1096" w:type="dxa"/>
          </w:tcPr>
          <w:p w:rsidR="0023254D" w:rsidRDefault="0023254D" w:rsidP="004B7AC6"/>
        </w:tc>
      </w:tr>
    </w:tbl>
    <w:p w:rsidR="0023254D" w:rsidRDefault="0023254D" w:rsidP="0023254D"/>
    <w:p w:rsidR="0023254D" w:rsidRPr="00DD66E2" w:rsidRDefault="0023254D" w:rsidP="0023254D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৫/</w:t>
      </w:r>
      <w:proofErr w:type="spellStart"/>
      <w:r>
        <w:rPr>
          <w:rFonts w:ascii="Shonar Bangla" w:hAnsi="Shonar Bangla" w:cs="Shonar Bangla"/>
        </w:rPr>
        <w:t>স্টক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হিসাব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169"/>
        <w:gridCol w:w="1176"/>
        <w:gridCol w:w="1176"/>
        <w:gridCol w:w="1174"/>
        <w:gridCol w:w="1138"/>
      </w:tblGrid>
      <w:tr w:rsidR="0023254D" w:rsidTr="004B7AC6">
        <w:tc>
          <w:tcPr>
            <w:tcW w:w="12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তারিখ</w:t>
            </w:r>
            <w:proofErr w:type="spellEnd"/>
          </w:p>
        </w:tc>
        <w:tc>
          <w:tcPr>
            <w:tcW w:w="1169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পণ্য-বিবরন</w:t>
            </w:r>
            <w:proofErr w:type="spellEnd"/>
          </w:p>
        </w:tc>
        <w:tc>
          <w:tcPr>
            <w:tcW w:w="11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গজ</w:t>
            </w:r>
            <w:proofErr w:type="spellEnd"/>
          </w:p>
        </w:tc>
        <w:tc>
          <w:tcPr>
            <w:tcW w:w="11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বিক্রি</w:t>
            </w:r>
            <w:proofErr w:type="spellEnd"/>
          </w:p>
        </w:tc>
        <w:tc>
          <w:tcPr>
            <w:tcW w:w="1174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মজুত</w:t>
            </w:r>
            <w:proofErr w:type="spellEnd"/>
          </w:p>
        </w:tc>
        <w:tc>
          <w:tcPr>
            <w:tcW w:w="1138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proofErr w:type="spellStart"/>
            <w:r>
              <w:rPr>
                <w:rFonts w:ascii="Shonar Bangla" w:hAnsi="Shonar Bangla" w:cs="Shonar Bangla"/>
              </w:rPr>
              <w:t>টাকা</w:t>
            </w:r>
            <w:proofErr w:type="spellEnd"/>
          </w:p>
        </w:tc>
      </w:tr>
      <w:tr w:rsidR="0023254D" w:rsidTr="004B7AC6">
        <w:tc>
          <w:tcPr>
            <w:tcW w:w="1276" w:type="dxa"/>
          </w:tcPr>
          <w:p w:rsidR="0023254D" w:rsidRPr="00DD66E2" w:rsidRDefault="0023254D" w:rsidP="004B7AC6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১৪/০৬/২০২১</w:t>
            </w:r>
          </w:p>
        </w:tc>
        <w:tc>
          <w:tcPr>
            <w:tcW w:w="1169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4" w:type="dxa"/>
          </w:tcPr>
          <w:p w:rsidR="0023254D" w:rsidRDefault="0023254D" w:rsidP="004B7AC6"/>
        </w:tc>
        <w:tc>
          <w:tcPr>
            <w:tcW w:w="1138" w:type="dxa"/>
          </w:tcPr>
          <w:p w:rsidR="0023254D" w:rsidRDefault="0023254D" w:rsidP="004B7AC6"/>
        </w:tc>
      </w:tr>
      <w:tr w:rsidR="0023254D" w:rsidTr="004B7AC6">
        <w:tc>
          <w:tcPr>
            <w:tcW w:w="1276" w:type="dxa"/>
          </w:tcPr>
          <w:p w:rsidR="0023254D" w:rsidRDefault="0023254D" w:rsidP="004B7AC6"/>
        </w:tc>
        <w:tc>
          <w:tcPr>
            <w:tcW w:w="1169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6" w:type="dxa"/>
          </w:tcPr>
          <w:p w:rsidR="0023254D" w:rsidRDefault="0023254D" w:rsidP="004B7AC6"/>
        </w:tc>
        <w:tc>
          <w:tcPr>
            <w:tcW w:w="1174" w:type="dxa"/>
          </w:tcPr>
          <w:p w:rsidR="0023254D" w:rsidRDefault="0023254D" w:rsidP="004B7AC6"/>
        </w:tc>
        <w:tc>
          <w:tcPr>
            <w:tcW w:w="1138" w:type="dxa"/>
          </w:tcPr>
          <w:p w:rsidR="0023254D" w:rsidRDefault="0023254D" w:rsidP="004B7AC6"/>
        </w:tc>
      </w:tr>
    </w:tbl>
    <w:p w:rsidR="00DD66E2" w:rsidRDefault="00DD66E2"/>
    <w:p w:rsidR="0023254D" w:rsidRDefault="0023254D">
      <w:pPr>
        <w:rPr>
          <w:rFonts w:ascii="Shonar Bangla" w:hAnsi="Shonar Bangla" w:cs="Shonar Bangla"/>
        </w:rPr>
      </w:pPr>
      <w:proofErr w:type="spellStart"/>
      <w:r>
        <w:rPr>
          <w:rFonts w:ascii="Shonar Bangla" w:hAnsi="Shonar Bangla" w:cs="Shonar Bangla"/>
        </w:rPr>
        <w:lastRenderedPageBreak/>
        <w:t>ডেলিভারী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হিসাব</w:t>
      </w:r>
      <w:proofErr w:type="spellEnd"/>
      <w:r>
        <w:rPr>
          <w:rFonts w:ascii="Shonar Bangla" w:hAnsi="Shonar Bangla" w:cs="Shonar Bangl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3254D" w:rsidTr="0023254D"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9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9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</w:tr>
      <w:tr w:rsidR="0023254D" w:rsidTr="0023254D"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8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9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  <w:tc>
          <w:tcPr>
            <w:tcW w:w="1559" w:type="dxa"/>
          </w:tcPr>
          <w:p w:rsidR="0023254D" w:rsidRDefault="0023254D">
            <w:pPr>
              <w:rPr>
                <w:rFonts w:ascii="Shonar Bangla" w:hAnsi="Shonar Bangla" w:cs="Shonar Bangla"/>
              </w:rPr>
            </w:pPr>
          </w:p>
        </w:tc>
      </w:tr>
    </w:tbl>
    <w:p w:rsidR="0023254D" w:rsidRPr="0023254D" w:rsidRDefault="0023254D">
      <w:pPr>
        <w:rPr>
          <w:rFonts w:ascii="Shonar Bangla" w:hAnsi="Shonar Bangla" w:cs="Shonar Bangla"/>
        </w:rPr>
      </w:pPr>
      <w:bookmarkStart w:id="0" w:name="_GoBack"/>
      <w:bookmarkEnd w:id="0"/>
    </w:p>
    <w:sectPr w:rsidR="0023254D" w:rsidRPr="0023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4E9" w:rsidRDefault="006574E9" w:rsidP="0023254D">
      <w:pPr>
        <w:spacing w:after="0" w:line="240" w:lineRule="auto"/>
      </w:pPr>
      <w:r>
        <w:separator/>
      </w:r>
    </w:p>
  </w:endnote>
  <w:endnote w:type="continuationSeparator" w:id="0">
    <w:p w:rsidR="006574E9" w:rsidRDefault="006574E9" w:rsidP="0023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4E9" w:rsidRDefault="006574E9" w:rsidP="0023254D">
      <w:pPr>
        <w:spacing w:after="0" w:line="240" w:lineRule="auto"/>
      </w:pPr>
      <w:r>
        <w:separator/>
      </w:r>
    </w:p>
  </w:footnote>
  <w:footnote w:type="continuationSeparator" w:id="0">
    <w:p w:rsidR="006574E9" w:rsidRDefault="006574E9" w:rsidP="00232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98"/>
    <w:rsid w:val="0023254D"/>
    <w:rsid w:val="003C5298"/>
    <w:rsid w:val="006574E9"/>
    <w:rsid w:val="00680694"/>
    <w:rsid w:val="00695BEF"/>
    <w:rsid w:val="008519F8"/>
    <w:rsid w:val="00DC5A4E"/>
    <w:rsid w:val="00DD66E2"/>
    <w:rsid w:val="00DF0A4A"/>
    <w:rsid w:val="00F3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7794"/>
  <w15:chartTrackingRefBased/>
  <w15:docId w15:val="{DA2CD5D1-E7CB-4F87-BC48-61E5F46E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54D"/>
  </w:style>
  <w:style w:type="paragraph" w:styleId="Footer">
    <w:name w:val="footer"/>
    <w:basedOn w:val="Normal"/>
    <w:link w:val="FooterChar"/>
    <w:uiPriority w:val="99"/>
    <w:unhideWhenUsed/>
    <w:rsid w:val="0023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israfil hossain</dc:creator>
  <cp:keywords/>
  <dc:description/>
  <cp:lastModifiedBy>israfil hossain</cp:lastModifiedBy>
  <cp:revision>2</cp:revision>
  <dcterms:created xsi:type="dcterms:W3CDTF">2021-06-05T14:42:00Z</dcterms:created>
  <dcterms:modified xsi:type="dcterms:W3CDTF">2021-06-13T19:17:00Z</dcterms:modified>
</cp:coreProperties>
</file>