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right="8"/>
        <w:jc w:val="center"/>
        <w:rPr>
          <w:b w:val="0"/>
          <w:bCs w:val="0"/>
        </w:rPr>
      </w:pPr>
      <w:r>
        <w:rPr/>
        <w:t>SLOVENSKÁ  TECHNICKÁ  </w:t>
      </w:r>
      <w:r>
        <w:rPr>
          <w:spacing w:val="-3"/>
        </w:rPr>
        <w:t>UNIVERZITA  </w:t>
      </w:r>
      <w:r>
        <w:rPr/>
        <w:t>V</w:t>
      </w:r>
      <w:r>
        <w:rPr>
          <w:spacing w:val="-34"/>
        </w:rPr>
        <w:t> </w:t>
      </w:r>
      <w:r>
        <w:rPr>
          <w:spacing w:val="-5"/>
        </w:rPr>
        <w:t>BRATISLAVE</w:t>
      </w:r>
      <w:r>
        <w:rPr>
          <w:b w:val="0"/>
          <w:spacing w:val="-5"/>
        </w:rPr>
      </w:r>
    </w:p>
    <w:p>
      <w:pPr>
        <w:pStyle w:val="BodyText"/>
        <w:spacing w:line="240" w:lineRule="auto" w:before="180"/>
        <w:ind w:right="7"/>
        <w:jc w:val="center"/>
        <w:rPr>
          <w:b w:val="0"/>
          <w:bCs w:val="0"/>
        </w:rPr>
      </w:pPr>
      <w:r>
        <w:rPr/>
        <w:t>Fakulta  elektrotechniky  a</w:t>
      </w:r>
      <w:r>
        <w:rPr>
          <w:spacing w:val="-37"/>
        </w:rPr>
        <w:t> </w:t>
      </w:r>
      <w:r>
        <w:rPr/>
        <w:t>informatiky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11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spacing w:before="0"/>
        <w:ind w:left="102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sz w:val="24"/>
        </w:rPr>
        <w:t>Evidenčné číslo:</w:t>
      </w:r>
      <w:r>
        <w:rPr>
          <w:rFonts w:ascii="Arial" w:hAnsi="Arial"/>
          <w:spacing w:val="-15"/>
          <w:sz w:val="24"/>
        </w:rPr>
        <w:t> </w:t>
      </w:r>
      <w:r>
        <w:rPr>
          <w:rFonts w:ascii="Arial" w:hAnsi="Arial"/>
          <w:sz w:val="24"/>
        </w:rPr>
        <w:t>FEI-5382-74770</w:t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10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0" w:right="7" w:firstLine="0"/>
        <w:jc w:val="center"/>
        <w:rPr>
          <w:rFonts w:ascii="Arial" w:hAnsi="Arial" w:cs="Arial" w:eastAsia="Arial" w:hint="default"/>
          <w:sz w:val="40"/>
          <w:szCs w:val="40"/>
        </w:rPr>
      </w:pPr>
      <w:r>
        <w:rPr>
          <w:rFonts w:ascii="Arial" w:hAnsi="Arial"/>
          <w:b/>
          <w:sz w:val="40"/>
        </w:rPr>
        <w:t>Podporná aplikácia pre záznamové </w:t>
      </w:r>
      <w:r>
        <w:rPr>
          <w:rFonts w:ascii="Arial" w:hAnsi="Arial"/>
          <w:b/>
          <w:spacing w:val="27"/>
          <w:sz w:val="40"/>
        </w:rPr>
        <w:t> </w:t>
      </w:r>
      <w:r>
        <w:rPr>
          <w:rFonts w:ascii="Arial" w:hAnsi="Arial"/>
          <w:b/>
          <w:sz w:val="40"/>
        </w:rPr>
        <w:t>zariadenia</w:t>
      </w:r>
      <w:r>
        <w:rPr>
          <w:rFonts w:ascii="Arial" w:hAnsi="Arial"/>
          <w:sz w:val="4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40"/>
          <w:szCs w:val="40"/>
        </w:rPr>
      </w:pPr>
    </w:p>
    <w:p>
      <w:pPr>
        <w:spacing w:line="240" w:lineRule="auto" w:before="2"/>
        <w:rPr>
          <w:rFonts w:ascii="Arial" w:hAnsi="Arial" w:cs="Arial" w:eastAsia="Arial" w:hint="default"/>
          <w:b/>
          <w:bCs/>
          <w:sz w:val="48"/>
          <w:szCs w:val="48"/>
        </w:rPr>
      </w:pPr>
    </w:p>
    <w:p>
      <w:pPr>
        <w:pStyle w:val="BodyText"/>
        <w:spacing w:line="240" w:lineRule="auto"/>
        <w:ind w:right="8"/>
        <w:jc w:val="center"/>
        <w:rPr>
          <w:b w:val="0"/>
          <w:bCs w:val="0"/>
        </w:rPr>
      </w:pPr>
      <w:r>
        <w:rPr/>
        <w:t>Bakalárska</w:t>
      </w:r>
      <w:r>
        <w:rPr>
          <w:spacing w:val="55"/>
        </w:rPr>
        <w:t> </w:t>
      </w:r>
      <w:r>
        <w:rPr/>
        <w:t>práca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pStyle w:val="BodyText"/>
        <w:tabs>
          <w:tab w:pos="7635" w:val="left" w:leader="none"/>
        </w:tabs>
        <w:spacing w:line="240" w:lineRule="auto" w:before="181"/>
        <w:ind w:right="8"/>
        <w:jc w:val="center"/>
        <w:rPr>
          <w:b w:val="0"/>
          <w:bCs w:val="0"/>
        </w:rPr>
      </w:pPr>
      <w:r>
        <w:rPr/>
        <w:t>2017</w:t>
        <w:tab/>
        <w:t>Ján</w:t>
      </w:r>
      <w:r>
        <w:rPr>
          <w:spacing w:val="33"/>
        </w:rPr>
        <w:t> </w:t>
      </w:r>
      <w:r>
        <w:rPr/>
        <w:t>Novák</w:t>
      </w:r>
      <w:r>
        <w:rPr>
          <w:b w:val="0"/>
        </w:rPr>
      </w:r>
    </w:p>
    <w:sectPr>
      <w:type w:val="continuous"/>
      <w:pgSz w:w="11910" w:h="16840"/>
      <w:pgMar w:top="1040" w:bottom="280" w:left="14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Arial" w:hAnsi="Arial" w:eastAsia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2017-01-07T09:48:12Z</dcterms:created>
  <dcterms:modified xsi:type="dcterms:W3CDTF">2017-01-07T09:48:12Z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2017-01-07T00:00:00Z</vt:filetime>
  </property>
  <property fmtid="{D5CDD505-2E9C-101B-9397-08002B2CF9AE}" pid="3" name="Creator">
    <vt:lpwstr> XeTeX output 2017.01.07:1642</vt:lpwstr>
  </property>
  <property fmtid="{D5CDD505-2E9C-101B-9397-08002B2CF9AE}" pid="4" name="LastSaved">
    <vt:filetime>2017-01-07T00:00:00Z</vt:filetime>
  </property>
</Properties>
</file>