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hd w:val="clear" w:color="auto" w:fill="FFFFFF"/>
        <w:spacing w:after="40" w:line="15" w:lineRule="atLeast"/>
        <w:jc w:val="right"/>
        <w:rPr>
          <w:rFonts w:ascii="Helvetica" w:hAnsi="Helvetica" w:eastAsia="Helvetica" w:cs="Helvetica"/>
          <w:color w:val="444444"/>
          <w:sz w:val="12"/>
          <w:szCs w:val="12"/>
        </w:rPr>
      </w:pPr>
    </w:p>
    <w:p>
      <w:pPr>
        <w:pStyle w:val="4"/>
        <w:widowControl/>
        <w:spacing w:beforeAutospacing="0" w:after="322" w:afterAutospacing="0" w:line="380" w:lineRule="atLeast"/>
        <w:rPr>
          <w:rFonts w:hint="default"/>
          <w:color w:val="333333"/>
        </w:rPr>
      </w:pPr>
      <w:bookmarkStart w:id="0" w:name="_GoBack"/>
      <w:bookmarkEnd w:id="0"/>
      <w:r>
        <w:rPr>
          <w:color w:val="333333"/>
          <w:shd w:val="clear" w:color="auto" w:fill="FFFFFF"/>
        </w:rPr>
        <w:t>段**</w:t>
      </w:r>
    </w:p>
    <w:tbl>
      <w:tblPr>
        <w:tblStyle w:val="10"/>
        <w:tblW w:w="0" w:type="auto"/>
        <w:tblCellSpacing w:w="15" w:type="dxa"/>
        <w:tblInd w:w="0" w:type="dxa"/>
        <w:tblLayout w:type="autofit"/>
        <w:tblCellMar>
          <w:top w:w="15" w:type="dxa"/>
          <w:left w:w="15" w:type="dxa"/>
          <w:bottom w:w="15" w:type="dxa"/>
          <w:right w:w="15" w:type="dxa"/>
        </w:tblCellMar>
      </w:tblPr>
      <w:tblGrid>
        <w:gridCol w:w="1130"/>
        <w:gridCol w:w="587"/>
        <w:gridCol w:w="1572"/>
        <w:gridCol w:w="1536"/>
      </w:tblGrid>
      <w:tr>
        <w:tblPrEx>
          <w:tblCellMar>
            <w:top w:w="15" w:type="dxa"/>
            <w:left w:w="15" w:type="dxa"/>
            <w:bottom w:w="15" w:type="dxa"/>
            <w:right w:w="15" w:type="dxa"/>
          </w:tblCellMar>
        </w:tblPrEx>
        <w:trPr>
          <w:tblCellSpacing w:w="15" w:type="dxa"/>
        </w:trPr>
        <w:tc>
          <w:tcPr>
            <w:tcW w:w="0" w:type="auto"/>
            <w:vAlign w:val="center"/>
          </w:tcPr>
          <w:p>
            <w:pPr>
              <w:widowControl/>
              <w:jc w:val="center"/>
              <w:rPr>
                <w:rFonts w:ascii="宋体" w:hAnsi="宋体" w:eastAsia="宋体" w:cs="宋体"/>
                <w:b/>
                <w:bCs/>
                <w:kern w:val="0"/>
                <w:sz w:val="24"/>
              </w:rPr>
            </w:pPr>
            <w:r>
              <w:rPr>
                <w:b/>
                <w:bCs/>
              </w:rPr>
              <w:t>人选姓名：</w:t>
            </w:r>
          </w:p>
        </w:tc>
        <w:tc>
          <w:tcPr>
            <w:tcW w:w="0" w:type="auto"/>
            <w:vAlign w:val="center"/>
          </w:tcPr>
          <w:p>
            <w:pPr>
              <w:jc w:val="left"/>
            </w:pPr>
            <w:r>
              <w:t>段</w:t>
            </w:r>
            <w:r>
              <w:rPr>
                <w:rFonts w:hint="eastAsia"/>
                <w:lang w:val="en-US" w:eastAsia="zh-CN"/>
              </w:rPr>
              <w:t>**</w:t>
            </w:r>
          </w:p>
        </w:tc>
        <w:tc>
          <w:tcPr>
            <w:tcW w:w="0" w:type="auto"/>
            <w:vAlign w:val="center"/>
          </w:tcPr>
          <w:p>
            <w:pPr>
              <w:jc w:val="center"/>
              <w:rPr>
                <w:b/>
                <w:bCs/>
              </w:rPr>
            </w:pPr>
            <w:r>
              <w:rPr>
                <w:b/>
                <w:bCs/>
              </w:rPr>
              <w:t>发送App短信：</w:t>
            </w:r>
          </w:p>
        </w:tc>
        <w:tc>
          <w:tcPr>
            <w:tcW w:w="0" w:type="auto"/>
            <w:vAlign w:val="center"/>
          </w:tcPr>
          <w:p>
            <w:pPr>
              <w:jc w:val="left"/>
            </w:pPr>
            <w:r>
              <w:object>
                <v:shape id="_x0000_i1025" o:spt="201" type="#_x0000_t201" style="height:15.75pt;width:20.25pt;" o:ole="t" filled="f" o:preferrelative="t" stroked="f" coordsize="21600,21600">
                  <v:path/>
                  <v:fill on="f" focussize="0,0"/>
                  <v:stroke on="f" joinstyle="miter"/>
                  <v:imagedata r:id="rId4" o:title=""/>
                  <o:lock v:ext="edit" aspectratio="t"/>
                  <w10:wrap type="none"/>
                  <w10:anchorlock/>
                </v:shape>
              </w:object>
            </w:r>
          </w:p>
        </w:tc>
      </w:tr>
      <w:tr>
        <w:tblPrEx>
          <w:tblCellMar>
            <w:top w:w="15" w:type="dxa"/>
            <w:left w:w="15" w:type="dxa"/>
            <w:bottom w:w="15" w:type="dxa"/>
            <w:right w:w="15" w:type="dxa"/>
          </w:tblCellMar>
        </w:tblPrEx>
        <w:trPr>
          <w:tblCellSpacing w:w="15" w:type="dxa"/>
        </w:trPr>
        <w:tc>
          <w:tcPr>
            <w:tcW w:w="0" w:type="auto"/>
            <w:vAlign w:val="center"/>
          </w:tcPr>
          <w:p>
            <w:pPr>
              <w:jc w:val="center"/>
              <w:rPr>
                <w:b/>
                <w:bCs/>
              </w:rPr>
            </w:pPr>
            <w:r>
              <w:rPr>
                <w:b/>
                <w:bCs/>
              </w:rPr>
              <w:t>人选电话：</w:t>
            </w:r>
          </w:p>
        </w:tc>
        <w:tc>
          <w:tcPr>
            <w:tcW w:w="0" w:type="auto"/>
            <w:vAlign w:val="center"/>
          </w:tcPr>
          <w:p>
            <w:pPr>
              <w:jc w:val="left"/>
            </w:pPr>
            <w:r>
              <w:t>1</w:t>
            </w:r>
            <w:r>
              <w:rPr>
                <w:rFonts w:hint="eastAsia"/>
                <w:lang w:val="en-US" w:eastAsia="zh-CN"/>
              </w:rPr>
              <w:t>***</w:t>
            </w:r>
            <w:r>
              <w:t xml:space="preserve">4 </w:t>
            </w:r>
          </w:p>
        </w:tc>
        <w:tc>
          <w:tcPr>
            <w:tcW w:w="0" w:type="auto"/>
            <w:vAlign w:val="center"/>
          </w:tcPr>
          <w:p>
            <w:pPr>
              <w:jc w:val="center"/>
              <w:rPr>
                <w:b/>
                <w:bCs/>
              </w:rPr>
            </w:pPr>
            <w:r>
              <w:rPr>
                <w:b/>
                <w:bCs/>
              </w:rPr>
              <w:t>电子邮件：</w:t>
            </w:r>
          </w:p>
        </w:tc>
        <w:tc>
          <w:tcPr>
            <w:tcW w:w="0" w:type="auto"/>
            <w:vAlign w:val="center"/>
          </w:tcPr>
          <w:p>
            <w:pPr>
              <w:jc w:val="left"/>
            </w:pPr>
            <w:r>
              <w:rPr>
                <w:color w:val="auto"/>
                <w:u w:val="none"/>
              </w:rPr>
              <w:t>3</w:t>
            </w:r>
            <w:r>
              <w:rPr>
                <w:rFonts w:hint="eastAsia"/>
                <w:color w:val="auto"/>
                <w:u w:val="none"/>
                <w:lang w:val="en-US" w:eastAsia="zh-CN"/>
              </w:rPr>
              <w:t>***</w:t>
            </w:r>
            <w:r>
              <w:rPr>
                <w:color w:val="auto"/>
                <w:u w:val="none"/>
              </w:rPr>
              <w:t>74@qq.com</w:t>
            </w:r>
          </w:p>
        </w:tc>
      </w:tr>
    </w:tbl>
    <w:p>
      <w:pPr>
        <w:pStyle w:val="2"/>
      </w:pPr>
      <w:r>
        <w:t>沟通记录</w:t>
      </w:r>
    </w:p>
    <w:p>
      <w:pPr>
        <w:pStyle w:val="4"/>
        <w:widowControl/>
        <w:spacing w:beforeAutospacing="0" w:after="322" w:afterAutospacing="0" w:line="380" w:lineRule="atLeast"/>
        <w:rPr>
          <w:rFonts w:hint="default"/>
          <w:color w:val="333333"/>
        </w:rPr>
      </w:pPr>
    </w:p>
    <w:p>
      <w:pPr>
        <w:widowControl/>
        <w:shd w:val="clear" w:color="auto" w:fill="FFFFFF"/>
        <w:spacing w:after="80" w:line="220" w:lineRule="atLeast"/>
        <w:jc w:val="left"/>
        <w:rPr>
          <w:rFonts w:ascii="Helvetica" w:hAnsi="Helvetica" w:eastAsia="Helvetica" w:cs="Helvetica"/>
          <w:color w:val="111111"/>
          <w:sz w:val="14"/>
          <w:szCs w:val="14"/>
        </w:rPr>
      </w:pPr>
      <w:r>
        <w:rPr>
          <w:rFonts w:ascii="Helvetica" w:hAnsi="Helvetica" w:eastAsia="Helvetica" w:cs="Helvetica"/>
          <w:color w:val="3D9CCC"/>
          <w:kern w:val="0"/>
          <w:sz w:val="12"/>
          <w:szCs w:val="12"/>
          <w:shd w:val="clear" w:color="auto" w:fill="EAF4F8"/>
          <w:lang w:bidi="ar"/>
        </w:rPr>
        <w:t>在职，暂无跳槽打算</w:t>
      </w:r>
    </w:p>
    <w:p>
      <w:pPr>
        <w:widowControl/>
        <w:shd w:val="clear" w:color="auto" w:fill="FFFFFF"/>
        <w:spacing w:after="40" w:line="220" w:lineRule="atLeast"/>
        <w:jc w:val="left"/>
        <w:rPr>
          <w:rFonts w:ascii="Helvetica" w:hAnsi="Helvetica" w:eastAsia="Helvetica" w:cs="Helvetica"/>
          <w:color w:val="111111"/>
          <w:sz w:val="14"/>
          <w:szCs w:val="14"/>
        </w:rPr>
      </w:pPr>
      <w:r>
        <w:rPr>
          <w:rFonts w:ascii="Helvetica" w:hAnsi="Helvetica" w:eastAsia="Helvetica" w:cs="Helvetica"/>
          <w:color w:val="111111"/>
          <w:kern w:val="0"/>
          <w:sz w:val="14"/>
          <w:szCs w:val="14"/>
          <w:shd w:val="clear" w:color="auto" w:fill="FFFFFF"/>
          <w:lang w:bidi="ar"/>
        </w:rPr>
        <w:t>男30岁杭州-滨江区硕士工作5年</w:t>
      </w:r>
    </w:p>
    <w:p>
      <w:pPr>
        <w:widowControl/>
        <w:shd w:val="clear" w:color="auto" w:fill="FFFFFF"/>
        <w:spacing w:after="40" w:line="220" w:lineRule="atLeast"/>
        <w:jc w:val="left"/>
        <w:rPr>
          <w:rFonts w:ascii="Helvetica" w:hAnsi="Helvetica" w:eastAsia="Helvetica" w:cs="Helvetica"/>
          <w:color w:val="111111"/>
          <w:sz w:val="14"/>
          <w:szCs w:val="14"/>
        </w:rPr>
      </w:pPr>
      <w:r>
        <w:rPr>
          <w:rFonts w:ascii="Helvetica" w:hAnsi="Helvetica" w:eastAsia="Helvetica" w:cs="Helvetica"/>
          <w:color w:val="111111"/>
          <w:kern w:val="0"/>
          <w:sz w:val="14"/>
          <w:szCs w:val="14"/>
          <w:shd w:val="clear" w:color="auto" w:fill="FFFFFF"/>
          <w:lang w:bidi="ar"/>
        </w:rPr>
        <w:t>软件项目经理浙江大华技术股份有限公司</w:t>
      </w:r>
    </w:p>
    <w:p>
      <w:pPr>
        <w:widowControl/>
        <w:spacing w:line="160" w:lineRule="atLeast"/>
        <w:ind w:right="220"/>
        <w:rPr>
          <w:rFonts w:ascii="宋体" w:hAnsi="宋体" w:eastAsia="宋体" w:cs="宋体"/>
          <w:sz w:val="24"/>
        </w:rPr>
      </w:pPr>
      <w:r>
        <w:rPr>
          <w:rFonts w:hint="eastAsia" w:ascii="宋体" w:hAnsi="宋体" w:eastAsia="宋体" w:cs="宋体"/>
          <w:color w:val="111111"/>
          <w:sz w:val="24"/>
          <w:shd w:val="clear" w:color="auto" w:fill="FFFFFF"/>
        </w:rPr>
        <w:t>******</w:t>
      </w:r>
    </w:p>
    <w:p>
      <w:pPr>
        <w:widowControl/>
        <w:spacing w:line="160" w:lineRule="atLeast"/>
        <w:rPr>
          <w:rFonts w:ascii="宋体" w:hAnsi="宋体" w:eastAsia="宋体" w:cs="宋体"/>
          <w:sz w:val="24"/>
        </w:rPr>
      </w:pPr>
      <w:r>
        <w:rPr>
          <w:rFonts w:hint="eastAsia" w:ascii="宋体" w:hAnsi="宋体" w:eastAsia="宋体" w:cs="宋体"/>
          <w:color w:val="111111"/>
          <w:sz w:val="24"/>
          <w:shd w:val="clear" w:color="auto" w:fill="FFFFFF"/>
        </w:rPr>
        <w:t>******</w:t>
      </w:r>
    </w:p>
    <w:p>
      <w:pPr>
        <w:widowControl/>
        <w:shd w:val="clear" w:color="auto" w:fill="FFFFFF"/>
        <w:spacing w:after="320" w:line="15" w:lineRule="atLeast"/>
        <w:jc w:val="left"/>
        <w:rPr>
          <w:rFonts w:ascii="Helvetica" w:hAnsi="Helvetica" w:eastAsia="Helvetica" w:cs="Helvetica"/>
          <w:color w:val="333333"/>
          <w:sz w:val="12"/>
          <w:szCs w:val="12"/>
        </w:rPr>
      </w:pPr>
      <w:r>
        <w:rPr>
          <w:rFonts w:ascii="Helvetica" w:hAnsi="Helvetica" w:eastAsia="Helvetica" w:cs="Helvetica"/>
          <w:color w:val="333333"/>
          <w:kern w:val="0"/>
          <w:sz w:val="12"/>
          <w:szCs w:val="12"/>
          <w:shd w:val="clear" w:color="auto" w:fill="FFFFFF"/>
          <w:lang w:bidi="ar"/>
        </w:rPr>
        <w:t>和TA聊聊推荐职位</w:t>
      </w:r>
    </w:p>
    <w:p>
      <w:pPr>
        <w:widowControl/>
        <w:shd w:val="clear" w:color="auto" w:fill="FFFFFF"/>
        <w:spacing w:after="320" w:line="15" w:lineRule="atLeast"/>
        <w:jc w:val="right"/>
        <w:rPr>
          <w:rFonts w:ascii="Helvetica" w:hAnsi="Helvetica" w:eastAsia="Helvetica" w:cs="Helvetica"/>
          <w:color w:val="333333"/>
          <w:sz w:val="12"/>
          <w:szCs w:val="12"/>
        </w:rPr>
      </w:pPr>
      <w:r>
        <w:rPr>
          <w:rFonts w:ascii="Helvetica" w:hAnsi="Helvetica" w:eastAsia="Helvetica" w:cs="Helvetica"/>
          <w:color w:val="333333"/>
          <w:kern w:val="0"/>
          <w:sz w:val="12"/>
          <w:szCs w:val="12"/>
          <w:shd w:val="clear" w:color="auto" w:fill="FFFFFF"/>
          <w:lang w:bidi="ar"/>
        </w:rPr>
        <w:t>收藏转发</w:t>
      </w:r>
    </w:p>
    <w:p>
      <w:pPr>
        <w:pStyle w:val="3"/>
        <w:widowControl/>
        <w:spacing w:beforeAutospacing="0" w:after="240" w:afterAutospacing="0" w:line="320" w:lineRule="atLeast"/>
        <w:rPr>
          <w:rFonts w:hint="default"/>
          <w:color w:val="111111"/>
          <w:sz w:val="22"/>
          <w:szCs w:val="22"/>
        </w:rPr>
      </w:pPr>
      <w:r>
        <w:rPr>
          <w:color w:val="111111"/>
          <w:sz w:val="22"/>
          <w:szCs w:val="22"/>
          <w:shd w:val="clear" w:color="auto" w:fill="FFFFFF"/>
        </w:rPr>
        <w:t>职业期望</w:t>
      </w:r>
    </w:p>
    <w:p>
      <w:pPr>
        <w:widowControl/>
        <w:shd w:val="clear" w:color="auto" w:fill="FFFFFF"/>
        <w:spacing w:after="120" w:line="220" w:lineRule="atLeast"/>
        <w:ind w:right="180"/>
        <w:jc w:val="right"/>
        <w:textAlignment w:val="top"/>
        <w:rPr>
          <w:rFonts w:ascii="Helvetica" w:hAnsi="Helvetica" w:eastAsia="Helvetica" w:cs="Helvetica"/>
          <w:color w:val="999999"/>
          <w:sz w:val="14"/>
          <w:szCs w:val="14"/>
        </w:rPr>
      </w:pPr>
      <w:r>
        <w:rPr>
          <w:rFonts w:ascii="Helvetica" w:hAnsi="Helvetica" w:eastAsia="Helvetica" w:cs="Helvetica"/>
          <w:color w:val="999999"/>
          <w:kern w:val="0"/>
          <w:sz w:val="14"/>
          <w:szCs w:val="14"/>
          <w:shd w:val="clear" w:color="auto" w:fill="FFFFFF"/>
          <w:lang w:bidi="ar"/>
        </w:rPr>
        <w:t>目前薪资：</w:t>
      </w:r>
    </w:p>
    <w:p>
      <w:pPr>
        <w:widowControl/>
        <w:shd w:val="clear" w:color="auto" w:fill="FFFFFF"/>
        <w:wordWrap w:val="0"/>
        <w:spacing w:after="120" w:line="220" w:lineRule="atLeast"/>
        <w:jc w:val="left"/>
        <w:rPr>
          <w:rFonts w:ascii="Helvetica" w:hAnsi="Helvetica" w:eastAsia="Helvetica" w:cs="Helvetica"/>
          <w:color w:val="111111"/>
          <w:sz w:val="14"/>
          <w:szCs w:val="14"/>
        </w:rPr>
      </w:pPr>
      <w:r>
        <w:rPr>
          <w:rFonts w:ascii="Helvetica" w:hAnsi="Helvetica" w:eastAsia="Helvetica" w:cs="Helvetica"/>
          <w:color w:val="111111"/>
          <w:kern w:val="0"/>
          <w:sz w:val="14"/>
          <w:szCs w:val="14"/>
          <w:shd w:val="clear" w:color="auto" w:fill="FFFFFF"/>
          <w:lang w:bidi="ar"/>
        </w:rPr>
        <w:t>保密</w:t>
      </w:r>
    </w:p>
    <w:p>
      <w:pPr>
        <w:widowControl/>
        <w:shd w:val="clear" w:color="auto" w:fill="FFFFFF"/>
        <w:spacing w:after="120" w:line="220" w:lineRule="atLeast"/>
        <w:ind w:right="180"/>
        <w:jc w:val="right"/>
        <w:textAlignment w:val="top"/>
        <w:rPr>
          <w:rFonts w:ascii="Helvetica" w:hAnsi="Helvetica" w:eastAsia="Helvetica" w:cs="Helvetica"/>
          <w:color w:val="999999"/>
          <w:sz w:val="14"/>
          <w:szCs w:val="14"/>
        </w:rPr>
      </w:pPr>
      <w:r>
        <w:rPr>
          <w:rFonts w:ascii="Helvetica" w:hAnsi="Helvetica" w:eastAsia="Helvetica" w:cs="Helvetica"/>
          <w:color w:val="999999"/>
          <w:kern w:val="0"/>
          <w:sz w:val="14"/>
          <w:szCs w:val="14"/>
          <w:shd w:val="clear" w:color="auto" w:fill="FFFFFF"/>
          <w:lang w:bidi="ar"/>
        </w:rPr>
        <w:t>目前行业：</w:t>
      </w:r>
    </w:p>
    <w:p>
      <w:pPr>
        <w:widowControl/>
        <w:shd w:val="clear" w:color="auto" w:fill="FFFFFF"/>
        <w:wordWrap w:val="0"/>
        <w:spacing w:after="120" w:line="220" w:lineRule="atLeast"/>
        <w:jc w:val="left"/>
        <w:rPr>
          <w:rFonts w:ascii="Helvetica" w:hAnsi="Helvetica" w:eastAsia="Helvetica" w:cs="Helvetica"/>
          <w:color w:val="111111"/>
          <w:sz w:val="14"/>
          <w:szCs w:val="14"/>
        </w:rPr>
      </w:pPr>
      <w:r>
        <w:rPr>
          <w:rFonts w:ascii="Helvetica" w:hAnsi="Helvetica" w:eastAsia="Helvetica" w:cs="Helvetica"/>
          <w:color w:val="111111"/>
          <w:kern w:val="0"/>
          <w:sz w:val="14"/>
          <w:szCs w:val="14"/>
          <w:shd w:val="clear" w:color="auto" w:fill="FFFFFF"/>
          <w:lang w:bidi="ar"/>
        </w:rPr>
        <w:t>计算机软件</w:t>
      </w:r>
    </w:p>
    <w:p>
      <w:pPr>
        <w:widowControl/>
        <w:shd w:val="clear" w:color="auto" w:fill="FFFFFF"/>
        <w:spacing w:after="120" w:line="220" w:lineRule="atLeast"/>
        <w:ind w:right="180"/>
        <w:jc w:val="right"/>
        <w:textAlignment w:val="top"/>
        <w:rPr>
          <w:rFonts w:ascii="Helvetica" w:hAnsi="Helvetica" w:eastAsia="Helvetica" w:cs="Helvetica"/>
          <w:color w:val="999999"/>
          <w:sz w:val="14"/>
          <w:szCs w:val="14"/>
        </w:rPr>
      </w:pPr>
      <w:r>
        <w:rPr>
          <w:rFonts w:ascii="Helvetica" w:hAnsi="Helvetica" w:eastAsia="Helvetica" w:cs="Helvetica"/>
          <w:color w:val="999999"/>
          <w:kern w:val="0"/>
          <w:sz w:val="14"/>
          <w:szCs w:val="14"/>
          <w:shd w:val="clear" w:color="auto" w:fill="FFFFFF"/>
          <w:lang w:bidi="ar"/>
        </w:rPr>
        <w:t>期望职位：</w:t>
      </w:r>
    </w:p>
    <w:p>
      <w:pPr>
        <w:pStyle w:val="9"/>
        <w:widowControl/>
        <w:wordWrap w:val="0"/>
        <w:spacing w:beforeAutospacing="0" w:after="80" w:afterAutospacing="0" w:line="240" w:lineRule="atLeast"/>
      </w:pPr>
      <w:r>
        <w:rPr>
          <w:rFonts w:ascii="Helvetica" w:hAnsi="Helvetica" w:eastAsia="Helvetica" w:cs="Helvetica"/>
          <w:b/>
          <w:bCs/>
          <w:color w:val="111111"/>
          <w:sz w:val="16"/>
          <w:szCs w:val="16"/>
          <w:shd w:val="clear" w:color="auto" w:fill="FFFFFF"/>
        </w:rPr>
        <w:t>产品经理30 - 45k · 15薪</w:t>
      </w:r>
      <w:r>
        <w:rPr>
          <w:rFonts w:ascii="Helvetica" w:hAnsi="Helvetica" w:eastAsia="Helvetica" w:cs="Helvetica"/>
          <w:color w:val="888888"/>
          <w:sz w:val="14"/>
          <w:szCs w:val="14"/>
          <w:shd w:val="clear" w:color="auto" w:fill="FFFFFF"/>
        </w:rPr>
        <w:t>杭州</w:t>
      </w:r>
    </w:p>
    <w:p>
      <w:pPr>
        <w:pStyle w:val="9"/>
        <w:widowControl/>
        <w:wordWrap w:val="0"/>
        <w:spacing w:beforeAutospacing="0" w:afterAutospacing="0" w:line="220" w:lineRule="atLeast"/>
        <w:rPr>
          <w:color w:val="444444"/>
          <w:sz w:val="14"/>
          <w:szCs w:val="14"/>
        </w:rPr>
      </w:pPr>
      <w:r>
        <w:rPr>
          <w:rFonts w:ascii="Helvetica" w:hAnsi="Helvetica" w:eastAsia="Helvetica" w:cs="Helvetica"/>
          <w:color w:val="444444"/>
          <w:sz w:val="14"/>
          <w:szCs w:val="14"/>
          <w:shd w:val="clear" w:color="auto" w:fill="FFFFFF"/>
        </w:rPr>
        <w:t>计算机软件 · 电子技术/半导体/集成电路</w:t>
      </w:r>
    </w:p>
    <w:p>
      <w:pPr>
        <w:widowControl/>
        <w:pBdr>
          <w:top w:val="single" w:color="E6E6E6" w:sz="4" w:space="7"/>
          <w:left w:val="single" w:color="EFEFEF" w:sz="4" w:space="10"/>
          <w:bottom w:val="single" w:color="E6E6E6" w:sz="4" w:space="7"/>
          <w:right w:val="single" w:color="E6E6E6" w:sz="4" w:space="10"/>
        </w:pBdr>
        <w:shd w:val="clear" w:color="auto" w:fill="FFFFFF"/>
        <w:wordWrap w:val="0"/>
        <w:spacing w:after="120" w:line="560" w:lineRule="atLeast"/>
        <w:ind w:left="200"/>
        <w:jc w:val="left"/>
        <w:rPr>
          <w:rFonts w:ascii="Helvetica" w:hAnsi="Helvetica" w:eastAsia="Helvetica" w:cs="Helvetica"/>
          <w:color w:val="3D9CCC"/>
          <w:sz w:val="14"/>
          <w:szCs w:val="14"/>
        </w:rPr>
      </w:pPr>
      <w:r>
        <w:rPr>
          <w:rFonts w:ascii="Helvetica" w:hAnsi="Helvetica" w:eastAsia="Helvetica" w:cs="Helvetica"/>
          <w:color w:val="3D9CCC"/>
          <w:kern w:val="0"/>
          <w:sz w:val="14"/>
          <w:szCs w:val="14"/>
          <w:shd w:val="clear" w:color="auto" w:fill="FFFFFF"/>
          <w:lang w:bidi="ar"/>
        </w:rPr>
        <w:t>查看全部 (2)</w:t>
      </w:r>
    </w:p>
    <w:p>
      <w:pPr>
        <w:pStyle w:val="3"/>
        <w:widowControl/>
        <w:spacing w:beforeAutospacing="0" w:after="240" w:afterAutospacing="0" w:line="320" w:lineRule="atLeast"/>
        <w:rPr>
          <w:rFonts w:hint="default"/>
          <w:color w:val="111111"/>
          <w:sz w:val="22"/>
          <w:szCs w:val="22"/>
        </w:rPr>
      </w:pPr>
      <w:r>
        <w:rPr>
          <w:color w:val="111111"/>
          <w:sz w:val="22"/>
          <w:szCs w:val="22"/>
          <w:shd w:val="clear" w:color="auto" w:fill="FFFFFF"/>
        </w:rPr>
        <w:t>工作经历</w:t>
      </w:r>
    </w:p>
    <w:p>
      <w:pPr>
        <w:pStyle w:val="5"/>
        <w:widowControl/>
        <w:spacing w:beforeAutospacing="0" w:afterAutospacing="0" w:line="440" w:lineRule="atLeast"/>
        <w:ind w:right="80"/>
        <w:rPr>
          <w:rFonts w:hint="default"/>
          <w:color w:val="111111"/>
          <w:sz w:val="16"/>
          <w:szCs w:val="16"/>
        </w:rPr>
      </w:pPr>
      <w:r>
        <w:rPr>
          <w:color w:val="FF7C2D"/>
          <w:sz w:val="16"/>
          <w:szCs w:val="16"/>
          <w:shd w:val="clear" w:color="auto" w:fill="F5F5F5"/>
        </w:rPr>
        <w:t>浙江大华</w:t>
      </w:r>
      <w:r>
        <w:rPr>
          <w:color w:val="111111"/>
          <w:sz w:val="16"/>
          <w:szCs w:val="16"/>
          <w:shd w:val="clear" w:color="auto" w:fill="F5F5F5"/>
        </w:rPr>
        <w:t>技术股份有限公司</w:t>
      </w:r>
    </w:p>
    <w:p>
      <w:pPr>
        <w:widowControl/>
        <w:pBdr>
          <w:left w:val="single" w:color="3D9CCC" w:sz="12" w:space="9"/>
        </w:pBdr>
        <w:shd w:val="clear" w:color="auto" w:fill="F5F5F5"/>
        <w:spacing w:line="440" w:lineRule="atLeast"/>
        <w:jc w:val="left"/>
        <w:rPr>
          <w:rFonts w:ascii="Helvetica" w:hAnsi="Helvetica" w:eastAsia="Helvetica" w:cs="Helvetica"/>
          <w:color w:val="111111"/>
          <w:sz w:val="12"/>
          <w:szCs w:val="12"/>
        </w:rPr>
      </w:pPr>
      <w:r>
        <w:rPr>
          <w:rFonts w:ascii="Helvetica" w:hAnsi="Helvetica" w:eastAsia="Helvetica" w:cs="Helvetica"/>
          <w:color w:val="999999"/>
          <w:kern w:val="0"/>
          <w:sz w:val="14"/>
          <w:szCs w:val="14"/>
          <w:shd w:val="clear" w:color="auto" w:fill="F5F5F5"/>
          <w:lang w:bidi="ar"/>
        </w:rPr>
        <w:t>（2016.04 - 至今, </w:t>
      </w:r>
      <w:r>
        <w:rPr>
          <w:rStyle w:val="12"/>
          <w:rFonts w:ascii="Helvetica" w:hAnsi="Helvetica" w:eastAsia="Helvetica" w:cs="Helvetica"/>
          <w:i w:val="0"/>
          <w:color w:val="999999"/>
          <w:kern w:val="0"/>
          <w:sz w:val="14"/>
          <w:szCs w:val="14"/>
          <w:shd w:val="clear" w:color="auto" w:fill="F5F5F5"/>
          <w:lang w:bidi="ar"/>
        </w:rPr>
        <w:t>5</w:t>
      </w:r>
      <w:r>
        <w:rPr>
          <w:rFonts w:ascii="Helvetica" w:hAnsi="Helvetica" w:eastAsia="Helvetica" w:cs="Helvetica"/>
          <w:color w:val="999999"/>
          <w:kern w:val="0"/>
          <w:sz w:val="14"/>
          <w:szCs w:val="14"/>
          <w:shd w:val="clear" w:color="auto" w:fill="F5F5F5"/>
          <w:lang w:bidi="ar"/>
        </w:rPr>
        <w:t>年</w:t>
      </w:r>
      <w:r>
        <w:rPr>
          <w:rStyle w:val="12"/>
          <w:rFonts w:ascii="Helvetica" w:hAnsi="Helvetica" w:eastAsia="Helvetica" w:cs="Helvetica"/>
          <w:i w:val="0"/>
          <w:color w:val="999999"/>
          <w:kern w:val="0"/>
          <w:sz w:val="14"/>
          <w:szCs w:val="14"/>
          <w:shd w:val="clear" w:color="auto" w:fill="F5F5F5"/>
          <w:lang w:bidi="ar"/>
        </w:rPr>
        <w:t>9</w:t>
      </w:r>
      <w:r>
        <w:rPr>
          <w:rFonts w:ascii="Helvetica" w:hAnsi="Helvetica" w:eastAsia="Helvetica" w:cs="Helvetica"/>
          <w:color w:val="999999"/>
          <w:kern w:val="0"/>
          <w:sz w:val="14"/>
          <w:szCs w:val="14"/>
          <w:shd w:val="clear" w:color="auto" w:fill="F5F5F5"/>
          <w:lang w:bidi="ar"/>
        </w:rPr>
        <w:t>个月）</w:t>
      </w:r>
    </w:p>
    <w:p>
      <w:pPr>
        <w:widowControl/>
        <w:shd w:val="clear" w:color="auto" w:fill="F5F5F5"/>
        <w:spacing w:line="440" w:lineRule="atLeast"/>
        <w:jc w:val="right"/>
        <w:rPr>
          <w:rFonts w:ascii="Helvetica" w:hAnsi="Helvetica" w:eastAsia="Helvetica" w:cs="Helvetica"/>
          <w:color w:val="111111"/>
          <w:sz w:val="12"/>
          <w:szCs w:val="12"/>
        </w:rPr>
      </w:pPr>
      <w:r>
        <w:rPr>
          <w:rFonts w:ascii="Helvetica" w:hAnsi="Helvetica" w:eastAsia="Helvetica" w:cs="Helvetica"/>
          <w:color w:val="111111"/>
          <w:kern w:val="0"/>
          <w:sz w:val="12"/>
          <w:szCs w:val="12"/>
          <w:shd w:val="clear" w:color="auto" w:fill="F5F5F5"/>
          <w:lang w:bidi="ar"/>
        </w:rPr>
        <w:t>还有</w:t>
      </w:r>
      <w:r>
        <w:rPr>
          <w:rFonts w:ascii="Helvetica" w:hAnsi="Helvetica" w:eastAsia="Helvetica" w:cs="Helvetica"/>
          <w:color w:val="FAAD14"/>
          <w:kern w:val="0"/>
          <w:sz w:val="12"/>
          <w:szCs w:val="12"/>
          <w:shd w:val="clear" w:color="auto" w:fill="F5F5F5"/>
          <w:lang w:bidi="ar"/>
        </w:rPr>
        <w:t>167</w:t>
      </w:r>
      <w:r>
        <w:rPr>
          <w:rFonts w:ascii="Helvetica" w:hAnsi="Helvetica" w:eastAsia="Helvetica" w:cs="Helvetica"/>
          <w:color w:val="111111"/>
          <w:kern w:val="0"/>
          <w:sz w:val="12"/>
          <w:szCs w:val="12"/>
          <w:shd w:val="clear" w:color="auto" w:fill="F5F5F5"/>
          <w:lang w:bidi="ar"/>
        </w:rPr>
        <w:t>个IT项目管理也在看机会</w:t>
      </w:r>
      <w:r>
        <w:fldChar w:fldCharType="begin"/>
      </w:r>
      <w:r>
        <w:instrText xml:space="preserve"> HYPERLINK "https://h.liepin.com/resumemapping/showmappingpage?compId=1367cac58bfc929cde1d4a49cf4ae591&amp;code=N002180" \t "https://h.liepin.com/resume/showresumedetail/_blank" </w:instrText>
      </w:r>
      <w:r>
        <w:fldChar w:fldCharType="separate"/>
      </w:r>
      <w:r>
        <w:rPr>
          <w:rStyle w:val="13"/>
          <w:rFonts w:ascii="Helvetica" w:hAnsi="Helvetica" w:eastAsia="Helvetica" w:cs="Helvetica"/>
          <w:color w:val="3D90CC"/>
          <w:sz w:val="12"/>
          <w:szCs w:val="12"/>
          <w:u w:val="none"/>
          <w:shd w:val="clear" w:color="auto" w:fill="F5F5F5"/>
        </w:rPr>
        <w:t>查看企业mapping</w:t>
      </w:r>
      <w:r>
        <w:rPr>
          <w:rStyle w:val="13"/>
          <w:rFonts w:ascii="Helvetica" w:hAnsi="Helvetica" w:eastAsia="Helvetica" w:cs="Helvetica"/>
          <w:color w:val="3D90CC"/>
          <w:sz w:val="12"/>
          <w:szCs w:val="12"/>
          <w:u w:val="none"/>
          <w:shd w:val="clear" w:color="auto" w:fill="F5F5F5"/>
        </w:rPr>
        <w:fldChar w:fldCharType="end"/>
      </w:r>
    </w:p>
    <w:p>
      <w:pPr>
        <w:widowControl/>
        <w:shd w:val="clear" w:color="auto" w:fill="FFFFFF"/>
        <w:spacing w:line="15" w:lineRule="atLeast"/>
        <w:jc w:val="left"/>
        <w:rPr>
          <w:rFonts w:ascii="Helvetica" w:hAnsi="Helvetica" w:eastAsia="Helvetica" w:cs="Helvetica"/>
          <w:color w:val="111111"/>
          <w:sz w:val="12"/>
          <w:szCs w:val="12"/>
        </w:rPr>
      </w:pPr>
      <w:r>
        <w:rPr>
          <w:rFonts w:ascii="Helvetica" w:hAnsi="Helvetica" w:eastAsia="Helvetica" w:cs="Helvetica"/>
          <w:color w:val="444444"/>
          <w:kern w:val="0"/>
          <w:sz w:val="12"/>
          <w:szCs w:val="12"/>
          <w:bdr w:val="single" w:color="DDDDDD" w:sz="4" w:space="0"/>
          <w:shd w:val="clear" w:color="auto" w:fill="FFFFFF"/>
          <w:lang w:bidi="ar"/>
        </w:rPr>
        <w:t>计算机软件</w:t>
      </w:r>
    </w:p>
    <w:p>
      <w:pPr>
        <w:pStyle w:val="6"/>
        <w:widowControl/>
        <w:spacing w:beforeAutospacing="0" w:after="120" w:afterAutospacing="0" w:line="15" w:lineRule="atLeast"/>
        <w:rPr>
          <w:rFonts w:hint="default"/>
          <w:color w:val="333333"/>
          <w:sz w:val="16"/>
          <w:szCs w:val="16"/>
        </w:rPr>
      </w:pPr>
      <w:r>
        <w:rPr>
          <w:color w:val="333333"/>
          <w:sz w:val="16"/>
          <w:szCs w:val="16"/>
          <w:shd w:val="clear" w:color="auto" w:fill="FFFFFF"/>
        </w:rPr>
        <w:t>软件项目经理</w:t>
      </w:r>
    </w:p>
    <w:p>
      <w:pPr>
        <w:widowControl/>
        <w:shd w:val="clear" w:color="auto" w:fill="FFFFFF"/>
        <w:spacing w:after="80" w:line="280" w:lineRule="atLeast"/>
        <w:ind w:right="180"/>
        <w:jc w:val="right"/>
        <w:textAlignment w:val="top"/>
        <w:rPr>
          <w:rFonts w:ascii="Helvetica" w:hAnsi="Helvetica" w:eastAsia="Helvetica" w:cs="Helvetica"/>
          <w:color w:val="999999"/>
          <w:sz w:val="14"/>
          <w:szCs w:val="14"/>
        </w:rPr>
      </w:pPr>
      <w:r>
        <w:rPr>
          <w:rFonts w:ascii="Helvetica" w:hAnsi="Helvetica" w:eastAsia="Helvetica" w:cs="Helvetica"/>
          <w:color w:val="999999"/>
          <w:kern w:val="0"/>
          <w:sz w:val="14"/>
          <w:szCs w:val="14"/>
          <w:shd w:val="clear" w:color="auto" w:fill="FFFFFF"/>
          <w:lang w:bidi="ar"/>
        </w:rPr>
        <w:t>工作地点：</w:t>
      </w:r>
    </w:p>
    <w:p>
      <w:pPr>
        <w:widowControl/>
        <w:shd w:val="clear" w:color="auto" w:fill="FFFFFF"/>
        <w:wordWrap w:val="0"/>
        <w:spacing w:after="80" w:line="280" w:lineRule="atLeast"/>
        <w:jc w:val="left"/>
        <w:rPr>
          <w:rFonts w:ascii="Helvetica" w:hAnsi="Helvetica" w:eastAsia="Helvetica" w:cs="Helvetica"/>
          <w:color w:val="111111"/>
          <w:sz w:val="14"/>
          <w:szCs w:val="14"/>
        </w:rPr>
      </w:pPr>
      <w:r>
        <w:rPr>
          <w:rFonts w:ascii="Helvetica" w:hAnsi="Helvetica" w:eastAsia="Helvetica" w:cs="Helvetica"/>
          <w:color w:val="111111"/>
          <w:kern w:val="0"/>
          <w:sz w:val="14"/>
          <w:szCs w:val="14"/>
          <w:shd w:val="clear" w:color="auto" w:fill="FFFFFF"/>
          <w:lang w:bidi="ar"/>
        </w:rPr>
        <w:t>杭州-滨江区</w:t>
      </w:r>
    </w:p>
    <w:p>
      <w:pPr>
        <w:widowControl/>
        <w:shd w:val="clear" w:color="auto" w:fill="FFFFFF"/>
        <w:spacing w:after="80" w:line="280" w:lineRule="atLeast"/>
        <w:ind w:right="180"/>
        <w:jc w:val="right"/>
        <w:textAlignment w:val="top"/>
        <w:rPr>
          <w:rFonts w:ascii="Helvetica" w:hAnsi="Helvetica" w:eastAsia="Helvetica" w:cs="Helvetica"/>
          <w:color w:val="999999"/>
          <w:sz w:val="14"/>
          <w:szCs w:val="14"/>
        </w:rPr>
      </w:pPr>
      <w:r>
        <w:rPr>
          <w:rFonts w:ascii="Helvetica" w:hAnsi="Helvetica" w:eastAsia="Helvetica" w:cs="Helvetica"/>
          <w:color w:val="999999"/>
          <w:kern w:val="0"/>
          <w:sz w:val="14"/>
          <w:szCs w:val="14"/>
          <w:shd w:val="clear" w:color="auto" w:fill="FFFFFF"/>
          <w:lang w:bidi="ar"/>
        </w:rPr>
        <w:t>下属人数：</w:t>
      </w:r>
    </w:p>
    <w:p>
      <w:pPr>
        <w:widowControl/>
        <w:shd w:val="clear" w:color="auto" w:fill="FFFFFF"/>
        <w:wordWrap w:val="0"/>
        <w:spacing w:after="80" w:line="280" w:lineRule="atLeast"/>
        <w:jc w:val="left"/>
        <w:rPr>
          <w:rFonts w:ascii="Helvetica" w:hAnsi="Helvetica" w:eastAsia="Helvetica" w:cs="Helvetica"/>
          <w:color w:val="111111"/>
          <w:sz w:val="14"/>
          <w:szCs w:val="14"/>
        </w:rPr>
      </w:pPr>
      <w:r>
        <w:rPr>
          <w:rFonts w:ascii="Helvetica" w:hAnsi="Helvetica" w:eastAsia="Helvetica" w:cs="Helvetica"/>
          <w:color w:val="111111"/>
          <w:kern w:val="0"/>
          <w:sz w:val="14"/>
          <w:szCs w:val="14"/>
          <w:shd w:val="clear" w:color="auto" w:fill="FFFFFF"/>
          <w:lang w:bidi="ar"/>
        </w:rPr>
        <w:t>10</w:t>
      </w:r>
    </w:p>
    <w:p>
      <w:pPr>
        <w:widowControl/>
        <w:shd w:val="clear" w:color="auto" w:fill="FFFFFF"/>
        <w:spacing w:after="80" w:line="280" w:lineRule="atLeast"/>
        <w:ind w:right="180"/>
        <w:jc w:val="right"/>
        <w:textAlignment w:val="top"/>
        <w:rPr>
          <w:rFonts w:ascii="Helvetica" w:hAnsi="Helvetica" w:eastAsia="Helvetica" w:cs="Helvetica"/>
          <w:color w:val="999999"/>
          <w:sz w:val="14"/>
          <w:szCs w:val="14"/>
        </w:rPr>
      </w:pPr>
      <w:r>
        <w:rPr>
          <w:rFonts w:ascii="Helvetica" w:hAnsi="Helvetica" w:eastAsia="Helvetica" w:cs="Helvetica"/>
          <w:color w:val="999999"/>
          <w:kern w:val="0"/>
          <w:sz w:val="14"/>
          <w:szCs w:val="14"/>
          <w:shd w:val="clear" w:color="auto" w:fill="FFFFFF"/>
          <w:lang w:bidi="ar"/>
        </w:rPr>
        <w:t>汇报对象：</w:t>
      </w:r>
    </w:p>
    <w:p>
      <w:pPr>
        <w:widowControl/>
        <w:shd w:val="clear" w:color="auto" w:fill="FFFFFF"/>
        <w:wordWrap w:val="0"/>
        <w:spacing w:after="80" w:line="280" w:lineRule="atLeast"/>
        <w:jc w:val="left"/>
        <w:rPr>
          <w:rFonts w:ascii="Helvetica" w:hAnsi="Helvetica" w:eastAsia="Helvetica" w:cs="Helvetica"/>
          <w:color w:val="111111"/>
          <w:sz w:val="14"/>
          <w:szCs w:val="14"/>
        </w:rPr>
      </w:pPr>
      <w:r>
        <w:rPr>
          <w:rFonts w:ascii="Helvetica" w:hAnsi="Helvetica" w:eastAsia="Helvetica" w:cs="Helvetica"/>
          <w:color w:val="111111"/>
          <w:kern w:val="0"/>
          <w:sz w:val="14"/>
          <w:szCs w:val="14"/>
          <w:shd w:val="clear" w:color="auto" w:fill="FFFFFF"/>
          <w:lang w:bidi="ar"/>
        </w:rPr>
        <w:t>项目管理部主管</w:t>
      </w:r>
    </w:p>
    <w:p>
      <w:pPr>
        <w:widowControl/>
        <w:shd w:val="clear" w:color="auto" w:fill="FFFFFF"/>
        <w:spacing w:line="280" w:lineRule="atLeast"/>
        <w:ind w:right="180"/>
        <w:jc w:val="right"/>
        <w:textAlignment w:val="top"/>
        <w:rPr>
          <w:rFonts w:ascii="Helvetica" w:hAnsi="Helvetica" w:eastAsia="Helvetica" w:cs="Helvetica"/>
          <w:color w:val="999999"/>
          <w:sz w:val="14"/>
          <w:szCs w:val="14"/>
        </w:rPr>
      </w:pPr>
      <w:r>
        <w:rPr>
          <w:rFonts w:ascii="Helvetica" w:hAnsi="Helvetica" w:eastAsia="Helvetica" w:cs="Helvetica"/>
          <w:color w:val="999999"/>
          <w:kern w:val="0"/>
          <w:sz w:val="14"/>
          <w:szCs w:val="14"/>
          <w:shd w:val="clear" w:color="auto" w:fill="FFFFFF"/>
          <w:lang w:bidi="ar"/>
        </w:rPr>
        <w:t>职责业绩：</w:t>
      </w:r>
    </w:p>
    <w:p>
      <w:pPr>
        <w:widowControl/>
        <w:shd w:val="clear" w:color="auto" w:fill="FFFFFF"/>
        <w:wordWrap w:val="0"/>
        <w:spacing w:line="280" w:lineRule="atLeast"/>
        <w:jc w:val="left"/>
        <w:rPr>
          <w:rFonts w:hint="eastAsia" w:ascii="Helvetica" w:hAnsi="Helvetica" w:eastAsia="宋体" w:cs="Helvetica"/>
          <w:color w:val="111111"/>
          <w:kern w:val="0"/>
          <w:sz w:val="14"/>
          <w:szCs w:val="14"/>
          <w:shd w:val="clear" w:color="auto" w:fill="FFFFFF"/>
          <w:lang w:eastAsia="zh-CN" w:bidi="ar"/>
        </w:rPr>
      </w:pPr>
      <w:r>
        <w:rPr>
          <w:rFonts w:ascii="Helvetica" w:hAnsi="Helvetica" w:eastAsia="Helvetica" w:cs="Helvetica"/>
          <w:color w:val="111111"/>
          <w:kern w:val="0"/>
          <w:sz w:val="14"/>
          <w:szCs w:val="14"/>
          <w:shd w:val="clear" w:color="auto" w:fill="FFFFFF"/>
          <w:lang w:bidi="ar"/>
        </w:rPr>
        <w:t>1.工作界限：软件系统的项目管理(针对公司级项目、部门级项目或试点项目)，弱矩阵；</w:t>
      </w:r>
    </w:p>
    <w:p>
      <w:pPr>
        <w:widowControl/>
        <w:shd w:val="clear" w:color="auto" w:fill="FFFFFF"/>
        <w:wordWrap w:val="0"/>
        <w:spacing w:line="280" w:lineRule="atLeast"/>
        <w:jc w:val="left"/>
        <w:rPr>
          <w:rFonts w:hint="eastAsia" w:ascii="Helvetica" w:hAnsi="Helvetica" w:eastAsia="宋体" w:cs="Helvetica"/>
          <w:color w:val="111111"/>
          <w:kern w:val="0"/>
          <w:sz w:val="14"/>
          <w:szCs w:val="14"/>
          <w:shd w:val="clear" w:color="auto" w:fill="FFFFFF"/>
          <w:lang w:eastAsia="zh-CN" w:bidi="ar"/>
        </w:rPr>
      </w:pPr>
      <w:r>
        <w:rPr>
          <w:rFonts w:ascii="Helvetica" w:hAnsi="Helvetica" w:eastAsia="Helvetica" w:cs="Helvetica"/>
          <w:color w:val="111111"/>
          <w:kern w:val="0"/>
          <w:sz w:val="14"/>
          <w:szCs w:val="14"/>
          <w:shd w:val="clear" w:color="auto" w:fill="FFFFFF"/>
          <w:lang w:bidi="ar"/>
        </w:rPr>
        <w:t>2.工作内容：a.计划制定、进度把控、需求管理、风险管理、软件交付、第三方管理或对接、客户汇报、内部资源拉通、现场成员管理；b.项目流程制定和优化、主导部分研发专项、清网行动等。</w:t>
      </w:r>
    </w:p>
    <w:p>
      <w:pPr>
        <w:widowControl/>
        <w:shd w:val="clear" w:color="auto" w:fill="FFFFFF"/>
        <w:wordWrap w:val="0"/>
        <w:spacing w:line="280" w:lineRule="atLeast"/>
        <w:jc w:val="left"/>
        <w:rPr>
          <w:rFonts w:ascii="Helvetica" w:hAnsi="Helvetica" w:eastAsia="Helvetica" w:cs="Helvetica"/>
          <w:color w:val="111111"/>
          <w:sz w:val="14"/>
          <w:szCs w:val="14"/>
        </w:rPr>
      </w:pPr>
      <w:r>
        <w:rPr>
          <w:rFonts w:ascii="Helvetica" w:hAnsi="Helvetica" w:eastAsia="Helvetica" w:cs="Helvetica"/>
          <w:color w:val="111111"/>
          <w:kern w:val="0"/>
          <w:sz w:val="14"/>
          <w:szCs w:val="14"/>
          <w:shd w:val="clear" w:color="auto" w:fill="FFFFFF"/>
          <w:lang w:bidi="ar"/>
        </w:rPr>
        <w:t>3.输出：软件深化设计，交付计划，项目问问题，项目需求，风险管理等</w:t>
      </w:r>
    </w:p>
    <w:p>
      <w:pPr>
        <w:pStyle w:val="5"/>
        <w:widowControl/>
        <w:spacing w:beforeAutospacing="0" w:afterAutospacing="0" w:line="440" w:lineRule="atLeast"/>
        <w:ind w:right="80"/>
        <w:rPr>
          <w:rFonts w:hint="default"/>
          <w:color w:val="111111"/>
          <w:sz w:val="16"/>
          <w:szCs w:val="16"/>
        </w:rPr>
      </w:pPr>
      <w:r>
        <w:rPr>
          <w:color w:val="FF7C2D"/>
          <w:sz w:val="16"/>
          <w:szCs w:val="16"/>
          <w:shd w:val="clear" w:color="auto" w:fill="F5F5F5"/>
        </w:rPr>
        <w:t>浙江大华</w:t>
      </w:r>
      <w:r>
        <w:rPr>
          <w:color w:val="111111"/>
          <w:sz w:val="16"/>
          <w:szCs w:val="16"/>
          <w:shd w:val="clear" w:color="auto" w:fill="F5F5F5"/>
        </w:rPr>
        <w:t>技术股份有限公司</w:t>
      </w:r>
    </w:p>
    <w:p>
      <w:pPr>
        <w:widowControl/>
        <w:pBdr>
          <w:left w:val="single" w:color="3D9CCC" w:sz="12" w:space="9"/>
        </w:pBdr>
        <w:shd w:val="clear" w:color="auto" w:fill="F5F5F5"/>
        <w:spacing w:line="440" w:lineRule="atLeast"/>
        <w:jc w:val="left"/>
        <w:rPr>
          <w:rFonts w:ascii="Helvetica" w:hAnsi="Helvetica" w:eastAsia="Helvetica" w:cs="Helvetica"/>
          <w:color w:val="111111"/>
          <w:sz w:val="12"/>
          <w:szCs w:val="12"/>
        </w:rPr>
      </w:pPr>
      <w:r>
        <w:rPr>
          <w:rFonts w:ascii="Helvetica" w:hAnsi="Helvetica" w:eastAsia="Helvetica" w:cs="Helvetica"/>
          <w:color w:val="999999"/>
          <w:kern w:val="0"/>
          <w:sz w:val="14"/>
          <w:szCs w:val="14"/>
          <w:shd w:val="clear" w:color="auto" w:fill="F5F5F5"/>
          <w:lang w:bidi="ar"/>
        </w:rPr>
        <w:t>（2015.05 - 2016.04, </w:t>
      </w:r>
      <w:r>
        <w:rPr>
          <w:rStyle w:val="12"/>
          <w:rFonts w:ascii="Helvetica" w:hAnsi="Helvetica" w:eastAsia="Helvetica" w:cs="Helvetica"/>
          <w:i w:val="0"/>
          <w:color w:val="999999"/>
          <w:kern w:val="0"/>
          <w:sz w:val="14"/>
          <w:szCs w:val="14"/>
          <w:shd w:val="clear" w:color="auto" w:fill="F5F5F5"/>
          <w:lang w:bidi="ar"/>
        </w:rPr>
        <w:t>11</w:t>
      </w:r>
      <w:r>
        <w:rPr>
          <w:rFonts w:ascii="Helvetica" w:hAnsi="Helvetica" w:eastAsia="Helvetica" w:cs="Helvetica"/>
          <w:color w:val="999999"/>
          <w:kern w:val="0"/>
          <w:sz w:val="14"/>
          <w:szCs w:val="14"/>
          <w:shd w:val="clear" w:color="auto" w:fill="F5F5F5"/>
          <w:lang w:bidi="ar"/>
        </w:rPr>
        <w:t>个月）</w:t>
      </w:r>
    </w:p>
    <w:p>
      <w:pPr>
        <w:widowControl/>
        <w:shd w:val="clear" w:color="auto" w:fill="F5F5F5"/>
        <w:spacing w:line="440" w:lineRule="atLeast"/>
        <w:jc w:val="right"/>
        <w:rPr>
          <w:rFonts w:ascii="Helvetica" w:hAnsi="Helvetica" w:eastAsia="Helvetica" w:cs="Helvetica"/>
          <w:color w:val="111111"/>
          <w:sz w:val="12"/>
          <w:szCs w:val="12"/>
        </w:rPr>
      </w:pPr>
      <w:r>
        <w:rPr>
          <w:rFonts w:ascii="Helvetica" w:hAnsi="Helvetica" w:eastAsia="Helvetica" w:cs="Helvetica"/>
          <w:color w:val="111111"/>
          <w:kern w:val="0"/>
          <w:sz w:val="12"/>
          <w:szCs w:val="12"/>
          <w:shd w:val="clear" w:color="auto" w:fill="F5F5F5"/>
          <w:lang w:bidi="ar"/>
        </w:rPr>
        <w:t>还有</w:t>
      </w:r>
      <w:r>
        <w:rPr>
          <w:rFonts w:ascii="Helvetica" w:hAnsi="Helvetica" w:eastAsia="Helvetica" w:cs="Helvetica"/>
          <w:color w:val="FAAD14"/>
          <w:kern w:val="0"/>
          <w:sz w:val="12"/>
          <w:szCs w:val="12"/>
          <w:shd w:val="clear" w:color="auto" w:fill="F5F5F5"/>
          <w:lang w:bidi="ar"/>
        </w:rPr>
        <w:t>167</w:t>
      </w:r>
      <w:r>
        <w:rPr>
          <w:rFonts w:ascii="Helvetica" w:hAnsi="Helvetica" w:eastAsia="Helvetica" w:cs="Helvetica"/>
          <w:color w:val="111111"/>
          <w:kern w:val="0"/>
          <w:sz w:val="12"/>
          <w:szCs w:val="12"/>
          <w:shd w:val="clear" w:color="auto" w:fill="F5F5F5"/>
          <w:lang w:bidi="ar"/>
        </w:rPr>
        <w:t>个IT项目管理也在看机会</w:t>
      </w:r>
      <w:r>
        <w:fldChar w:fldCharType="begin"/>
      </w:r>
      <w:r>
        <w:instrText xml:space="preserve"> HYPERLINK "https://h.liepin.com/resumemapping/showmappingpage?compId=1367cac58bfc929cde1d4a49cf4ae591&amp;code=N002180" \t "https://h.liepin.com/resume/showresumedetail/_blank" </w:instrText>
      </w:r>
      <w:r>
        <w:fldChar w:fldCharType="separate"/>
      </w:r>
      <w:r>
        <w:rPr>
          <w:rStyle w:val="13"/>
          <w:rFonts w:ascii="Helvetica" w:hAnsi="Helvetica" w:eastAsia="Helvetica" w:cs="Helvetica"/>
          <w:color w:val="3D90CC"/>
          <w:sz w:val="12"/>
          <w:szCs w:val="12"/>
          <w:u w:val="none"/>
          <w:shd w:val="clear" w:color="auto" w:fill="F5F5F5"/>
        </w:rPr>
        <w:t>查看企业mapping</w:t>
      </w:r>
      <w:r>
        <w:rPr>
          <w:rStyle w:val="13"/>
          <w:rFonts w:ascii="Helvetica" w:hAnsi="Helvetica" w:eastAsia="Helvetica" w:cs="Helvetica"/>
          <w:color w:val="3D90CC"/>
          <w:sz w:val="12"/>
          <w:szCs w:val="12"/>
          <w:u w:val="none"/>
          <w:shd w:val="clear" w:color="auto" w:fill="F5F5F5"/>
        </w:rPr>
        <w:fldChar w:fldCharType="end"/>
      </w:r>
    </w:p>
    <w:p>
      <w:pPr>
        <w:widowControl/>
        <w:shd w:val="clear" w:color="auto" w:fill="FFFFFF"/>
        <w:spacing w:line="15" w:lineRule="atLeast"/>
        <w:jc w:val="left"/>
        <w:rPr>
          <w:rFonts w:ascii="Helvetica" w:hAnsi="Helvetica" w:eastAsia="Helvetica" w:cs="Helvetica"/>
          <w:color w:val="111111"/>
          <w:sz w:val="12"/>
          <w:szCs w:val="12"/>
        </w:rPr>
      </w:pPr>
      <w:r>
        <w:rPr>
          <w:rFonts w:ascii="Helvetica" w:hAnsi="Helvetica" w:eastAsia="Helvetica" w:cs="Helvetica"/>
          <w:color w:val="444444"/>
          <w:kern w:val="0"/>
          <w:sz w:val="12"/>
          <w:szCs w:val="12"/>
          <w:bdr w:val="single" w:color="DDDDDD" w:sz="4" w:space="0"/>
          <w:shd w:val="clear" w:color="auto" w:fill="FFFFFF"/>
          <w:lang w:bidi="ar"/>
        </w:rPr>
        <w:t>国内上市公司电子技术/半导体/集成电路5000-10000人</w:t>
      </w:r>
    </w:p>
    <w:p>
      <w:pPr>
        <w:pStyle w:val="6"/>
        <w:widowControl/>
        <w:spacing w:beforeAutospacing="0" w:after="120" w:afterAutospacing="0" w:line="15" w:lineRule="atLeast"/>
        <w:rPr>
          <w:rFonts w:hint="default"/>
          <w:color w:val="333333"/>
          <w:sz w:val="16"/>
          <w:szCs w:val="16"/>
        </w:rPr>
      </w:pPr>
      <w:r>
        <w:rPr>
          <w:color w:val="333333"/>
          <w:sz w:val="16"/>
          <w:szCs w:val="16"/>
          <w:shd w:val="clear" w:color="auto" w:fill="FFFFFF"/>
        </w:rPr>
        <w:t>技术支持</w:t>
      </w:r>
    </w:p>
    <w:p>
      <w:pPr>
        <w:widowControl/>
        <w:shd w:val="clear" w:color="auto" w:fill="FFFFFF"/>
        <w:spacing w:after="80" w:line="280" w:lineRule="atLeast"/>
        <w:ind w:right="180"/>
        <w:jc w:val="right"/>
        <w:textAlignment w:val="top"/>
        <w:rPr>
          <w:rFonts w:ascii="Helvetica" w:hAnsi="Helvetica" w:eastAsia="Helvetica" w:cs="Helvetica"/>
          <w:color w:val="999999"/>
          <w:sz w:val="14"/>
          <w:szCs w:val="14"/>
        </w:rPr>
      </w:pPr>
      <w:r>
        <w:rPr>
          <w:rFonts w:ascii="Helvetica" w:hAnsi="Helvetica" w:eastAsia="Helvetica" w:cs="Helvetica"/>
          <w:color w:val="999999"/>
          <w:kern w:val="0"/>
          <w:sz w:val="14"/>
          <w:szCs w:val="14"/>
          <w:shd w:val="clear" w:color="auto" w:fill="FFFFFF"/>
          <w:lang w:bidi="ar"/>
        </w:rPr>
        <w:t>下属人数：</w:t>
      </w:r>
    </w:p>
    <w:p>
      <w:pPr>
        <w:widowControl/>
        <w:shd w:val="clear" w:color="auto" w:fill="FFFFFF"/>
        <w:wordWrap w:val="0"/>
        <w:spacing w:after="80" w:line="280" w:lineRule="atLeast"/>
        <w:jc w:val="left"/>
        <w:rPr>
          <w:rFonts w:ascii="Helvetica" w:hAnsi="Helvetica" w:eastAsia="Helvetica" w:cs="Helvetica"/>
          <w:color w:val="111111"/>
          <w:sz w:val="14"/>
          <w:szCs w:val="14"/>
        </w:rPr>
      </w:pPr>
      <w:r>
        <w:rPr>
          <w:rFonts w:ascii="Helvetica" w:hAnsi="Helvetica" w:eastAsia="Helvetica" w:cs="Helvetica"/>
          <w:color w:val="111111"/>
          <w:kern w:val="0"/>
          <w:sz w:val="14"/>
          <w:szCs w:val="14"/>
          <w:shd w:val="clear" w:color="auto" w:fill="FFFFFF"/>
          <w:lang w:bidi="ar"/>
        </w:rPr>
        <w:t>0</w:t>
      </w:r>
    </w:p>
    <w:p>
      <w:pPr>
        <w:widowControl/>
        <w:shd w:val="clear" w:color="auto" w:fill="FFFFFF"/>
        <w:spacing w:after="80" w:line="280" w:lineRule="atLeast"/>
        <w:ind w:right="180"/>
        <w:jc w:val="right"/>
        <w:textAlignment w:val="top"/>
        <w:rPr>
          <w:rFonts w:ascii="Helvetica" w:hAnsi="Helvetica" w:eastAsia="Helvetica" w:cs="Helvetica"/>
          <w:color w:val="999999"/>
          <w:sz w:val="14"/>
          <w:szCs w:val="14"/>
        </w:rPr>
      </w:pPr>
      <w:r>
        <w:rPr>
          <w:rFonts w:ascii="Helvetica" w:hAnsi="Helvetica" w:eastAsia="Helvetica" w:cs="Helvetica"/>
          <w:color w:val="999999"/>
          <w:kern w:val="0"/>
          <w:sz w:val="14"/>
          <w:szCs w:val="14"/>
          <w:shd w:val="clear" w:color="auto" w:fill="FFFFFF"/>
          <w:lang w:bidi="ar"/>
        </w:rPr>
        <w:t>汇报对象：</w:t>
      </w:r>
    </w:p>
    <w:p>
      <w:pPr>
        <w:widowControl/>
        <w:shd w:val="clear" w:color="auto" w:fill="FFFFFF"/>
        <w:wordWrap w:val="0"/>
        <w:spacing w:after="80" w:line="280" w:lineRule="atLeast"/>
        <w:jc w:val="left"/>
        <w:rPr>
          <w:rFonts w:ascii="Helvetica" w:hAnsi="Helvetica" w:eastAsia="Helvetica" w:cs="Helvetica"/>
          <w:color w:val="111111"/>
          <w:sz w:val="14"/>
          <w:szCs w:val="14"/>
        </w:rPr>
      </w:pPr>
      <w:r>
        <w:rPr>
          <w:rFonts w:ascii="Helvetica" w:hAnsi="Helvetica" w:eastAsia="Helvetica" w:cs="Helvetica"/>
          <w:color w:val="111111"/>
          <w:kern w:val="0"/>
          <w:sz w:val="14"/>
          <w:szCs w:val="14"/>
          <w:shd w:val="clear" w:color="auto" w:fill="FFFFFF"/>
          <w:lang w:bidi="ar"/>
        </w:rPr>
        <w:t>技术支持主管</w:t>
      </w:r>
    </w:p>
    <w:p>
      <w:pPr>
        <w:widowControl/>
        <w:shd w:val="clear" w:color="auto" w:fill="FFFFFF"/>
        <w:spacing w:line="280" w:lineRule="atLeast"/>
        <w:ind w:right="180"/>
        <w:jc w:val="right"/>
        <w:textAlignment w:val="top"/>
        <w:rPr>
          <w:rFonts w:ascii="Helvetica" w:hAnsi="Helvetica" w:eastAsia="Helvetica" w:cs="Helvetica"/>
          <w:color w:val="999999"/>
          <w:sz w:val="14"/>
          <w:szCs w:val="14"/>
        </w:rPr>
      </w:pPr>
      <w:r>
        <w:rPr>
          <w:rFonts w:ascii="Helvetica" w:hAnsi="Helvetica" w:eastAsia="Helvetica" w:cs="Helvetica"/>
          <w:color w:val="999999"/>
          <w:kern w:val="0"/>
          <w:sz w:val="14"/>
          <w:szCs w:val="14"/>
          <w:shd w:val="clear" w:color="auto" w:fill="FFFFFF"/>
          <w:lang w:bidi="ar"/>
        </w:rPr>
        <w:t>职责业绩：</w:t>
      </w:r>
    </w:p>
    <w:p>
      <w:pPr>
        <w:widowControl/>
        <w:shd w:val="clear" w:color="auto" w:fill="FFFFFF"/>
        <w:wordWrap w:val="0"/>
        <w:spacing w:line="280" w:lineRule="atLeast"/>
        <w:jc w:val="left"/>
        <w:rPr>
          <w:rFonts w:ascii="Helvetica" w:hAnsi="Helvetica" w:eastAsia="Helvetica" w:cs="Helvetica"/>
          <w:color w:val="111111"/>
          <w:sz w:val="14"/>
          <w:szCs w:val="14"/>
        </w:rPr>
      </w:pPr>
      <w:r>
        <w:rPr>
          <w:rFonts w:ascii="Helvetica" w:hAnsi="Helvetica" w:eastAsia="Helvetica" w:cs="Helvetica"/>
          <w:color w:val="111111"/>
          <w:kern w:val="0"/>
          <w:sz w:val="14"/>
          <w:szCs w:val="14"/>
          <w:shd w:val="clear" w:color="auto" w:fill="FFFFFF"/>
          <w:lang w:bidi="ar"/>
        </w:rPr>
        <w:t>软件平台部署，问题处理; 部署文档开发;区域售中培训等;主要针对金融线软件平台进行技术支撑</w:t>
      </w:r>
    </w:p>
    <w:p>
      <w:pPr>
        <w:pStyle w:val="3"/>
        <w:widowControl/>
        <w:spacing w:beforeAutospacing="0" w:after="240" w:afterAutospacing="0" w:line="320" w:lineRule="atLeast"/>
        <w:rPr>
          <w:rFonts w:hint="default"/>
          <w:color w:val="111111"/>
          <w:sz w:val="22"/>
          <w:szCs w:val="22"/>
        </w:rPr>
      </w:pPr>
      <w:r>
        <w:rPr>
          <w:color w:val="111111"/>
          <w:sz w:val="22"/>
          <w:szCs w:val="22"/>
          <w:shd w:val="clear" w:color="auto" w:fill="FFFFFF"/>
        </w:rPr>
        <w:t>项目经历</w:t>
      </w:r>
      <w:r>
        <w:rPr>
          <w:color w:val="999999"/>
          <w:sz w:val="12"/>
          <w:szCs w:val="12"/>
          <w:shd w:val="clear" w:color="auto" w:fill="FFFFFF"/>
        </w:rPr>
        <w:t>（共5段）</w:t>
      </w:r>
    </w:p>
    <w:p>
      <w:pPr>
        <w:pStyle w:val="5"/>
        <w:widowControl/>
        <w:spacing w:beforeAutospacing="0" w:afterAutospacing="0" w:line="440" w:lineRule="atLeast"/>
        <w:ind w:right="80"/>
        <w:rPr>
          <w:rFonts w:hint="default"/>
          <w:color w:val="333333"/>
          <w:sz w:val="16"/>
          <w:szCs w:val="16"/>
        </w:rPr>
      </w:pPr>
      <w:r>
        <w:rPr>
          <w:color w:val="333333"/>
          <w:sz w:val="16"/>
          <w:szCs w:val="16"/>
          <w:shd w:val="clear" w:color="auto" w:fill="F5F5F5"/>
        </w:rPr>
        <w:t>**市公安视图融合大数据平台</w:t>
      </w:r>
    </w:p>
    <w:p>
      <w:pPr>
        <w:widowControl/>
        <w:pBdr>
          <w:left w:val="single" w:color="3D9CCC" w:sz="12" w:space="9"/>
        </w:pBdr>
        <w:shd w:val="clear" w:color="auto" w:fill="F5F5F5"/>
        <w:spacing w:line="440" w:lineRule="atLeast"/>
        <w:jc w:val="left"/>
        <w:rPr>
          <w:rFonts w:ascii="Helvetica" w:hAnsi="Helvetica" w:eastAsia="Helvetica" w:cs="Helvetica"/>
          <w:color w:val="111111"/>
          <w:sz w:val="12"/>
          <w:szCs w:val="12"/>
        </w:rPr>
      </w:pPr>
      <w:r>
        <w:rPr>
          <w:rFonts w:ascii="Helvetica" w:hAnsi="Helvetica" w:eastAsia="Helvetica" w:cs="Helvetica"/>
          <w:color w:val="999999"/>
          <w:kern w:val="0"/>
          <w:sz w:val="14"/>
          <w:szCs w:val="14"/>
          <w:shd w:val="clear" w:color="auto" w:fill="F5F5F5"/>
          <w:lang w:bidi="ar"/>
        </w:rPr>
        <w:t>（2018.04 - 2020.10）</w:t>
      </w:r>
    </w:p>
    <w:p>
      <w:pPr>
        <w:widowControl/>
        <w:shd w:val="clear" w:color="auto" w:fill="FFFFFF"/>
        <w:spacing w:after="80" w:line="280" w:lineRule="atLeast"/>
        <w:ind w:right="180"/>
        <w:jc w:val="right"/>
        <w:textAlignment w:val="top"/>
        <w:rPr>
          <w:rFonts w:ascii="Helvetica" w:hAnsi="Helvetica" w:eastAsia="Helvetica" w:cs="Helvetica"/>
          <w:color w:val="999999"/>
          <w:sz w:val="14"/>
          <w:szCs w:val="14"/>
        </w:rPr>
      </w:pPr>
      <w:r>
        <w:rPr>
          <w:rFonts w:ascii="Helvetica" w:hAnsi="Helvetica" w:eastAsia="Helvetica" w:cs="Helvetica"/>
          <w:color w:val="999999"/>
          <w:kern w:val="0"/>
          <w:sz w:val="14"/>
          <w:szCs w:val="14"/>
          <w:shd w:val="clear" w:color="auto" w:fill="FFFFFF"/>
          <w:lang w:bidi="ar"/>
        </w:rPr>
        <w:t>项目职务：</w:t>
      </w:r>
    </w:p>
    <w:p>
      <w:pPr>
        <w:widowControl/>
        <w:shd w:val="clear" w:color="auto" w:fill="FFFFFF"/>
        <w:wordWrap w:val="0"/>
        <w:spacing w:after="80" w:line="280" w:lineRule="atLeast"/>
        <w:jc w:val="left"/>
        <w:rPr>
          <w:rFonts w:ascii="Helvetica" w:hAnsi="Helvetica" w:eastAsia="Helvetica" w:cs="Helvetica"/>
          <w:color w:val="111111"/>
          <w:sz w:val="14"/>
          <w:szCs w:val="14"/>
        </w:rPr>
      </w:pPr>
      <w:r>
        <w:rPr>
          <w:rFonts w:ascii="Helvetica" w:hAnsi="Helvetica" w:eastAsia="Helvetica" w:cs="Helvetica"/>
          <w:color w:val="111111"/>
          <w:kern w:val="0"/>
          <w:sz w:val="14"/>
          <w:szCs w:val="14"/>
          <w:shd w:val="clear" w:color="auto" w:fill="FFFFFF"/>
          <w:lang w:bidi="ar"/>
        </w:rPr>
        <w:t>项目经理</w:t>
      </w:r>
    </w:p>
    <w:p>
      <w:pPr>
        <w:widowControl/>
        <w:shd w:val="clear" w:color="auto" w:fill="FFFFFF"/>
        <w:spacing w:after="80" w:line="280" w:lineRule="atLeast"/>
        <w:ind w:right="180"/>
        <w:jc w:val="right"/>
        <w:textAlignment w:val="top"/>
        <w:rPr>
          <w:rFonts w:ascii="Helvetica" w:hAnsi="Helvetica" w:eastAsia="Helvetica" w:cs="Helvetica"/>
          <w:color w:val="999999"/>
          <w:sz w:val="14"/>
          <w:szCs w:val="14"/>
        </w:rPr>
      </w:pPr>
      <w:r>
        <w:rPr>
          <w:rFonts w:ascii="Helvetica" w:hAnsi="Helvetica" w:eastAsia="Helvetica" w:cs="Helvetica"/>
          <w:color w:val="999999"/>
          <w:kern w:val="0"/>
          <w:sz w:val="14"/>
          <w:szCs w:val="14"/>
          <w:shd w:val="clear" w:color="auto" w:fill="FFFFFF"/>
          <w:lang w:bidi="ar"/>
        </w:rPr>
        <w:t>项目描述：</w:t>
      </w:r>
    </w:p>
    <w:p>
      <w:pPr>
        <w:widowControl/>
        <w:shd w:val="clear" w:color="auto" w:fill="FFFFFF"/>
        <w:wordWrap w:val="0"/>
        <w:spacing w:after="80" w:line="280" w:lineRule="atLeast"/>
        <w:jc w:val="left"/>
        <w:rPr>
          <w:rFonts w:ascii="Helvetica" w:hAnsi="Helvetica" w:eastAsia="Helvetica" w:cs="Helvetica"/>
          <w:color w:val="111111"/>
          <w:sz w:val="14"/>
          <w:szCs w:val="14"/>
        </w:rPr>
      </w:pPr>
      <w:r>
        <w:rPr>
          <w:rFonts w:ascii="Helvetica" w:hAnsi="Helvetica" w:eastAsia="Helvetica" w:cs="Helvetica"/>
          <w:color w:val="111111"/>
          <w:kern w:val="0"/>
          <w:sz w:val="14"/>
          <w:szCs w:val="14"/>
          <w:shd w:val="clear" w:color="auto" w:fill="FFFFFF"/>
          <w:lang w:bidi="ar"/>
        </w:rPr>
        <w:t>公司市级平台样板点，警务SDT方案试验田。**市局在巩固现有“雪亮工程”建设成果的基础上，将“雪亮工程”建设向“全息感知”大数据体系建设转变，同时按照边建边用的原则，研发了全息感知实战应用平台，初步构建起“全局化、智能化、综合化、实战化”的“全息感知”实战应用体系。平台深度整合了包括视频监控、人脸、车脸、RFID、视频结构化、智能门禁门锁、MAC一体机、人证核录、智能一体机等9个感知子系统，集成了四大主流人脸算法，全量接入全市智能感知点位近30万个，每日采集多元感知数据2亿多条，目前平台共沉淀感知数据1000多亿，结构化数据38亿。</w:t>
      </w:r>
    </w:p>
    <w:p>
      <w:pPr>
        <w:widowControl/>
        <w:shd w:val="clear" w:color="auto" w:fill="FFFFFF"/>
        <w:spacing w:after="80" w:line="280" w:lineRule="atLeast"/>
        <w:ind w:right="180"/>
        <w:jc w:val="right"/>
        <w:textAlignment w:val="top"/>
        <w:rPr>
          <w:rFonts w:ascii="Helvetica" w:hAnsi="Helvetica" w:eastAsia="Helvetica" w:cs="Helvetica"/>
          <w:color w:val="999999"/>
          <w:sz w:val="14"/>
          <w:szCs w:val="14"/>
        </w:rPr>
      </w:pPr>
      <w:r>
        <w:rPr>
          <w:rFonts w:ascii="Helvetica" w:hAnsi="Helvetica" w:eastAsia="Helvetica" w:cs="Helvetica"/>
          <w:color w:val="999999"/>
          <w:kern w:val="0"/>
          <w:sz w:val="14"/>
          <w:szCs w:val="14"/>
          <w:shd w:val="clear" w:color="auto" w:fill="FFFFFF"/>
          <w:lang w:bidi="ar"/>
        </w:rPr>
        <w:t>项目职责：</w:t>
      </w:r>
    </w:p>
    <w:p>
      <w:pPr>
        <w:widowControl/>
        <w:shd w:val="clear" w:color="auto" w:fill="FFFFFF"/>
        <w:wordWrap w:val="0"/>
        <w:spacing w:after="80" w:line="280" w:lineRule="atLeast"/>
        <w:jc w:val="left"/>
        <w:rPr>
          <w:rFonts w:hint="eastAsia" w:ascii="Helvetica" w:hAnsi="Helvetica" w:eastAsia="宋体" w:cs="Helvetica"/>
          <w:color w:val="111111"/>
          <w:kern w:val="0"/>
          <w:sz w:val="14"/>
          <w:szCs w:val="14"/>
          <w:shd w:val="clear" w:color="auto" w:fill="FFFFFF"/>
          <w:lang w:eastAsia="zh-CN" w:bidi="ar"/>
        </w:rPr>
      </w:pPr>
      <w:r>
        <w:rPr>
          <w:rFonts w:ascii="Helvetica" w:hAnsi="Helvetica" w:eastAsia="Helvetica" w:cs="Helvetica"/>
          <w:color w:val="111111"/>
          <w:kern w:val="0"/>
          <w:sz w:val="14"/>
          <w:szCs w:val="14"/>
          <w:shd w:val="clear" w:color="auto" w:fill="FFFFFF"/>
          <w:lang w:bidi="ar"/>
        </w:rPr>
        <w:t>1、主要承担现场项目管理工作，驻场开发和技术人员管理、内部和外部协调、进度计划把控和同步（对外和对内)、需求沟通、风险把控。</w:t>
      </w:r>
    </w:p>
    <w:p>
      <w:pPr>
        <w:widowControl/>
        <w:shd w:val="clear" w:color="auto" w:fill="FFFFFF"/>
        <w:wordWrap w:val="0"/>
        <w:spacing w:after="80" w:line="280" w:lineRule="atLeast"/>
        <w:jc w:val="left"/>
        <w:rPr>
          <w:rFonts w:hint="eastAsia" w:ascii="Helvetica" w:hAnsi="Helvetica" w:eastAsia="宋体" w:cs="Helvetica"/>
          <w:color w:val="111111"/>
          <w:kern w:val="0"/>
          <w:sz w:val="14"/>
          <w:szCs w:val="14"/>
          <w:shd w:val="clear" w:color="auto" w:fill="FFFFFF"/>
          <w:lang w:eastAsia="zh-CN" w:bidi="ar"/>
        </w:rPr>
      </w:pPr>
      <w:r>
        <w:rPr>
          <w:rFonts w:ascii="Helvetica" w:hAnsi="Helvetica" w:eastAsia="Helvetica" w:cs="Helvetica"/>
          <w:color w:val="111111"/>
          <w:kern w:val="0"/>
          <w:sz w:val="14"/>
          <w:szCs w:val="14"/>
          <w:shd w:val="clear" w:color="auto" w:fill="FFFFFF"/>
          <w:lang w:bidi="ar"/>
        </w:rPr>
        <w:t>2、难点:试验局项目，涉及内部各个产品、子系统和多个第三方，拉通和协调复杂；平台不完善，体验不好容易引起客户按照自身想法提交需求；面向各个警种使用，需求多，且存在冲突的情况；临时紧急需求多，需求变更概率大；对个人的业务理解能力和把控客户期望有一定的要求；客户难搞定，变更多个项目经理。</w:t>
      </w:r>
    </w:p>
    <w:p>
      <w:pPr>
        <w:widowControl/>
        <w:shd w:val="clear" w:color="auto" w:fill="FFFFFF"/>
        <w:wordWrap w:val="0"/>
        <w:spacing w:after="80" w:line="280" w:lineRule="atLeast"/>
        <w:jc w:val="left"/>
        <w:rPr>
          <w:rFonts w:ascii="Helvetica" w:hAnsi="Helvetica" w:eastAsia="Helvetica" w:cs="Helvetica"/>
          <w:color w:val="111111"/>
          <w:sz w:val="14"/>
          <w:szCs w:val="14"/>
        </w:rPr>
      </w:pPr>
      <w:r>
        <w:rPr>
          <w:rFonts w:ascii="Helvetica" w:hAnsi="Helvetica" w:eastAsia="Helvetica" w:cs="Helvetica"/>
          <w:color w:val="111111"/>
          <w:kern w:val="0"/>
          <w:sz w:val="14"/>
          <w:szCs w:val="14"/>
          <w:shd w:val="clear" w:color="auto" w:fill="FFFFFF"/>
          <w:lang w:bidi="ar"/>
        </w:rPr>
        <w:t>3、要点:分层分级，重点需求和问题重点关注；注重对内和对外沟通和平衡把握；关注开发效率和跟进进展，每日例会同步信息，提升效率和识别风险及变化；保证重点干系人参与；及时同步和汇报进展。</w:t>
      </w:r>
    </w:p>
    <w:p>
      <w:pPr>
        <w:widowControl/>
        <w:shd w:val="clear" w:color="auto" w:fill="FFFFFF"/>
        <w:spacing w:line="280" w:lineRule="atLeast"/>
        <w:ind w:right="180"/>
        <w:jc w:val="right"/>
        <w:textAlignment w:val="top"/>
        <w:rPr>
          <w:rFonts w:ascii="Helvetica" w:hAnsi="Helvetica" w:eastAsia="Helvetica" w:cs="Helvetica"/>
          <w:color w:val="999999"/>
          <w:sz w:val="14"/>
          <w:szCs w:val="14"/>
        </w:rPr>
      </w:pPr>
      <w:r>
        <w:rPr>
          <w:rFonts w:ascii="Helvetica" w:hAnsi="Helvetica" w:eastAsia="Helvetica" w:cs="Helvetica"/>
          <w:color w:val="999999"/>
          <w:kern w:val="0"/>
          <w:sz w:val="14"/>
          <w:szCs w:val="14"/>
          <w:shd w:val="clear" w:color="auto" w:fill="FFFFFF"/>
          <w:lang w:bidi="ar"/>
        </w:rPr>
        <w:t>项目业绩：</w:t>
      </w:r>
    </w:p>
    <w:p>
      <w:pPr>
        <w:widowControl/>
        <w:shd w:val="clear" w:color="auto" w:fill="FFFFFF"/>
        <w:wordWrap w:val="0"/>
        <w:spacing w:line="280" w:lineRule="atLeast"/>
        <w:jc w:val="left"/>
        <w:rPr>
          <w:rFonts w:hint="eastAsia" w:ascii="Helvetica" w:hAnsi="Helvetica" w:eastAsia="宋体" w:cs="Helvetica"/>
          <w:color w:val="111111"/>
          <w:kern w:val="0"/>
          <w:sz w:val="14"/>
          <w:szCs w:val="14"/>
          <w:shd w:val="clear" w:color="auto" w:fill="FFFFFF"/>
          <w:lang w:eastAsia="zh-CN" w:bidi="ar"/>
        </w:rPr>
      </w:pPr>
      <w:r>
        <w:rPr>
          <w:rFonts w:ascii="Helvetica" w:hAnsi="Helvetica" w:eastAsia="Helvetica" w:cs="Helvetica"/>
          <w:color w:val="111111"/>
          <w:kern w:val="0"/>
          <w:sz w:val="14"/>
          <w:szCs w:val="14"/>
          <w:shd w:val="clear" w:color="auto" w:fill="FFFFFF"/>
          <w:lang w:bidi="ar"/>
        </w:rPr>
        <w:t>19年项目被列为公司样板点项目，并荣获公司级奖项“匠心开拓奖”。</w:t>
      </w:r>
    </w:p>
    <w:p>
      <w:pPr>
        <w:widowControl/>
        <w:shd w:val="clear" w:color="auto" w:fill="FFFFFF"/>
        <w:wordWrap w:val="0"/>
        <w:spacing w:line="280" w:lineRule="atLeast"/>
        <w:jc w:val="left"/>
        <w:rPr>
          <w:rFonts w:ascii="Helvetica" w:hAnsi="Helvetica" w:eastAsia="Helvetica" w:cs="Helvetica"/>
          <w:color w:val="111111"/>
          <w:sz w:val="14"/>
          <w:szCs w:val="14"/>
        </w:rPr>
      </w:pPr>
      <w:r>
        <w:rPr>
          <w:rFonts w:ascii="Helvetica" w:hAnsi="Helvetica" w:eastAsia="Helvetica" w:cs="Helvetica"/>
          <w:color w:val="111111"/>
          <w:kern w:val="0"/>
          <w:sz w:val="14"/>
          <w:szCs w:val="14"/>
          <w:shd w:val="clear" w:color="auto" w:fill="FFFFFF"/>
          <w:lang w:bidi="ar"/>
        </w:rPr>
        <w:t>在客户侧和多业务部门进行业务沟通、总结梳理，创新式开发移动App+临时设卡，同行人查询+智能算法+身份落地全流程闭环业务，多算法融合，ai矩阵，防疫模型，1000W身份落地等流程业务为民警支撑，抓获在逃人员*人，为打击犯罪专项行动提供有效情报*条，项目成功验收，并获得感谢信。</w:t>
      </w:r>
    </w:p>
    <w:p>
      <w:pPr>
        <w:pStyle w:val="5"/>
        <w:widowControl/>
        <w:spacing w:beforeAutospacing="0" w:afterAutospacing="0" w:line="440" w:lineRule="atLeast"/>
        <w:ind w:right="80"/>
        <w:rPr>
          <w:rFonts w:hint="default"/>
          <w:color w:val="333333"/>
          <w:sz w:val="16"/>
          <w:szCs w:val="16"/>
        </w:rPr>
      </w:pPr>
      <w:r>
        <w:rPr>
          <w:color w:val="333333"/>
          <w:sz w:val="16"/>
          <w:szCs w:val="16"/>
          <w:shd w:val="clear" w:color="auto" w:fill="F5F5F5"/>
        </w:rPr>
        <w:t>***市公安局智慧警务项目</w:t>
      </w:r>
    </w:p>
    <w:p>
      <w:pPr>
        <w:widowControl/>
        <w:pBdr>
          <w:left w:val="single" w:color="3D9CCC" w:sz="12" w:space="9"/>
        </w:pBdr>
        <w:shd w:val="clear" w:color="auto" w:fill="F5F5F5"/>
        <w:spacing w:line="440" w:lineRule="atLeast"/>
        <w:jc w:val="left"/>
        <w:rPr>
          <w:rFonts w:ascii="Helvetica" w:hAnsi="Helvetica" w:eastAsia="Helvetica" w:cs="Helvetica"/>
          <w:color w:val="111111"/>
          <w:sz w:val="12"/>
          <w:szCs w:val="12"/>
        </w:rPr>
      </w:pPr>
      <w:r>
        <w:rPr>
          <w:rFonts w:ascii="Helvetica" w:hAnsi="Helvetica" w:eastAsia="Helvetica" w:cs="Helvetica"/>
          <w:color w:val="999999"/>
          <w:kern w:val="0"/>
          <w:sz w:val="14"/>
          <w:szCs w:val="14"/>
          <w:shd w:val="clear" w:color="auto" w:fill="F5F5F5"/>
          <w:lang w:bidi="ar"/>
        </w:rPr>
        <w:t>（2020.04 - 2020.07）</w:t>
      </w:r>
    </w:p>
    <w:p>
      <w:pPr>
        <w:widowControl/>
        <w:shd w:val="clear" w:color="auto" w:fill="FFFFFF"/>
        <w:spacing w:after="80" w:line="280" w:lineRule="atLeast"/>
        <w:ind w:right="180"/>
        <w:jc w:val="right"/>
        <w:textAlignment w:val="top"/>
        <w:rPr>
          <w:rFonts w:ascii="Helvetica" w:hAnsi="Helvetica" w:eastAsia="Helvetica" w:cs="Helvetica"/>
          <w:color w:val="999999"/>
          <w:sz w:val="14"/>
          <w:szCs w:val="14"/>
        </w:rPr>
      </w:pPr>
      <w:r>
        <w:rPr>
          <w:rFonts w:ascii="Helvetica" w:hAnsi="Helvetica" w:eastAsia="Helvetica" w:cs="Helvetica"/>
          <w:color w:val="999999"/>
          <w:kern w:val="0"/>
          <w:sz w:val="14"/>
          <w:szCs w:val="14"/>
          <w:shd w:val="clear" w:color="auto" w:fill="FFFFFF"/>
          <w:lang w:bidi="ar"/>
        </w:rPr>
        <w:t>项目职务：</w:t>
      </w:r>
    </w:p>
    <w:p>
      <w:pPr>
        <w:widowControl/>
        <w:shd w:val="clear" w:color="auto" w:fill="FFFFFF"/>
        <w:wordWrap w:val="0"/>
        <w:spacing w:after="80" w:line="280" w:lineRule="atLeast"/>
        <w:jc w:val="left"/>
        <w:rPr>
          <w:rFonts w:ascii="Helvetica" w:hAnsi="Helvetica" w:eastAsia="Helvetica" w:cs="Helvetica"/>
          <w:color w:val="111111"/>
          <w:sz w:val="14"/>
          <w:szCs w:val="14"/>
        </w:rPr>
      </w:pPr>
      <w:r>
        <w:rPr>
          <w:rFonts w:ascii="Helvetica" w:hAnsi="Helvetica" w:eastAsia="Helvetica" w:cs="Helvetica"/>
          <w:color w:val="111111"/>
          <w:kern w:val="0"/>
          <w:sz w:val="14"/>
          <w:szCs w:val="14"/>
          <w:shd w:val="clear" w:color="auto" w:fill="FFFFFF"/>
          <w:lang w:bidi="ar"/>
        </w:rPr>
        <w:t>项目总负责</w:t>
      </w:r>
    </w:p>
    <w:p>
      <w:pPr>
        <w:widowControl/>
        <w:shd w:val="clear" w:color="auto" w:fill="FFFFFF"/>
        <w:spacing w:after="80" w:line="280" w:lineRule="atLeast"/>
        <w:ind w:right="180"/>
        <w:jc w:val="right"/>
        <w:textAlignment w:val="top"/>
        <w:rPr>
          <w:rFonts w:ascii="Helvetica" w:hAnsi="Helvetica" w:eastAsia="Helvetica" w:cs="Helvetica"/>
          <w:color w:val="999999"/>
          <w:sz w:val="14"/>
          <w:szCs w:val="14"/>
        </w:rPr>
      </w:pPr>
      <w:r>
        <w:rPr>
          <w:rFonts w:ascii="Helvetica" w:hAnsi="Helvetica" w:eastAsia="Helvetica" w:cs="Helvetica"/>
          <w:color w:val="999999"/>
          <w:kern w:val="0"/>
          <w:sz w:val="14"/>
          <w:szCs w:val="14"/>
          <w:shd w:val="clear" w:color="auto" w:fill="FFFFFF"/>
          <w:lang w:bidi="ar"/>
        </w:rPr>
        <w:t>所在公司：</w:t>
      </w:r>
    </w:p>
    <w:p>
      <w:pPr>
        <w:widowControl/>
        <w:shd w:val="clear" w:color="auto" w:fill="FFFFFF"/>
        <w:wordWrap w:val="0"/>
        <w:spacing w:after="80" w:line="280" w:lineRule="atLeast"/>
        <w:jc w:val="left"/>
        <w:rPr>
          <w:rFonts w:ascii="Helvetica" w:hAnsi="Helvetica" w:eastAsia="Helvetica" w:cs="Helvetica"/>
          <w:color w:val="111111"/>
          <w:sz w:val="14"/>
          <w:szCs w:val="14"/>
        </w:rPr>
      </w:pPr>
      <w:r>
        <w:rPr>
          <w:rFonts w:ascii="Helvetica" w:hAnsi="Helvetica" w:eastAsia="Helvetica" w:cs="Helvetica"/>
          <w:color w:val="FF7C2D"/>
          <w:kern w:val="0"/>
          <w:sz w:val="14"/>
          <w:szCs w:val="14"/>
          <w:shd w:val="clear" w:color="auto" w:fill="FFFFFF"/>
          <w:lang w:bidi="ar"/>
        </w:rPr>
        <w:t>浙江大华</w:t>
      </w:r>
    </w:p>
    <w:p>
      <w:pPr>
        <w:widowControl/>
        <w:shd w:val="clear" w:color="auto" w:fill="FFFFFF"/>
        <w:spacing w:after="80" w:line="280" w:lineRule="atLeast"/>
        <w:ind w:right="180"/>
        <w:jc w:val="right"/>
        <w:textAlignment w:val="top"/>
        <w:rPr>
          <w:rFonts w:ascii="Helvetica" w:hAnsi="Helvetica" w:eastAsia="Helvetica" w:cs="Helvetica"/>
          <w:color w:val="999999"/>
          <w:sz w:val="14"/>
          <w:szCs w:val="14"/>
        </w:rPr>
      </w:pPr>
      <w:r>
        <w:rPr>
          <w:rFonts w:ascii="Helvetica" w:hAnsi="Helvetica" w:eastAsia="Helvetica" w:cs="Helvetica"/>
          <w:color w:val="999999"/>
          <w:kern w:val="0"/>
          <w:sz w:val="14"/>
          <w:szCs w:val="14"/>
          <w:shd w:val="clear" w:color="auto" w:fill="FFFFFF"/>
          <w:lang w:bidi="ar"/>
        </w:rPr>
        <w:t>项目描述：</w:t>
      </w:r>
    </w:p>
    <w:p>
      <w:pPr>
        <w:widowControl/>
        <w:shd w:val="clear" w:color="auto" w:fill="FFFFFF"/>
        <w:wordWrap w:val="0"/>
        <w:spacing w:after="80" w:line="280" w:lineRule="atLeast"/>
        <w:jc w:val="left"/>
        <w:rPr>
          <w:rFonts w:ascii="Helvetica" w:hAnsi="Helvetica" w:eastAsia="Helvetica" w:cs="Helvetica"/>
          <w:color w:val="111111"/>
          <w:sz w:val="14"/>
          <w:szCs w:val="14"/>
        </w:rPr>
      </w:pPr>
      <w:r>
        <w:rPr>
          <w:rFonts w:ascii="Helvetica" w:hAnsi="Helvetica" w:eastAsia="Helvetica" w:cs="Helvetica"/>
          <w:color w:val="111111"/>
          <w:kern w:val="0"/>
          <w:sz w:val="14"/>
          <w:szCs w:val="14"/>
          <w:shd w:val="clear" w:color="auto" w:fill="FFFFFF"/>
          <w:lang w:bidi="ar"/>
        </w:rPr>
        <w:t>汇聚融合本地数据资源，建设本地大数据池，搭建智慧警务大数据平台，实现“一个统一门户、一个指挥平台、一个预警中心、一个应用商城、一个模型超市”等五方面应用，为全警创新大数据应用提供广阔舞台。</w:t>
      </w:r>
    </w:p>
    <w:p>
      <w:pPr>
        <w:widowControl/>
        <w:shd w:val="clear" w:color="auto" w:fill="FFFFFF"/>
        <w:spacing w:after="80" w:line="280" w:lineRule="atLeast"/>
        <w:ind w:right="180"/>
        <w:jc w:val="right"/>
        <w:textAlignment w:val="top"/>
        <w:rPr>
          <w:rFonts w:ascii="Helvetica" w:hAnsi="Helvetica" w:eastAsia="Helvetica" w:cs="Helvetica"/>
          <w:color w:val="999999"/>
          <w:sz w:val="14"/>
          <w:szCs w:val="14"/>
        </w:rPr>
      </w:pPr>
      <w:r>
        <w:rPr>
          <w:rFonts w:ascii="Helvetica" w:hAnsi="Helvetica" w:eastAsia="Helvetica" w:cs="Helvetica"/>
          <w:color w:val="999999"/>
          <w:kern w:val="0"/>
          <w:sz w:val="14"/>
          <w:szCs w:val="14"/>
          <w:shd w:val="clear" w:color="auto" w:fill="FFFFFF"/>
          <w:lang w:bidi="ar"/>
        </w:rPr>
        <w:t>项目职责：</w:t>
      </w:r>
    </w:p>
    <w:p>
      <w:pPr>
        <w:widowControl/>
        <w:shd w:val="clear" w:color="auto" w:fill="FFFFFF"/>
        <w:wordWrap w:val="0"/>
        <w:spacing w:after="80" w:line="280" w:lineRule="atLeast"/>
        <w:jc w:val="left"/>
        <w:rPr>
          <w:rFonts w:hint="eastAsia" w:ascii="Helvetica" w:hAnsi="Helvetica" w:eastAsia="宋体" w:cs="Helvetica"/>
          <w:color w:val="111111"/>
          <w:kern w:val="0"/>
          <w:sz w:val="14"/>
          <w:szCs w:val="14"/>
          <w:shd w:val="clear" w:color="auto" w:fill="FFFFFF"/>
          <w:lang w:eastAsia="zh-CN" w:bidi="ar"/>
        </w:rPr>
      </w:pPr>
      <w:r>
        <w:rPr>
          <w:rFonts w:ascii="Helvetica" w:hAnsi="Helvetica" w:eastAsia="Helvetica" w:cs="Helvetica"/>
          <w:color w:val="111111"/>
          <w:kern w:val="0"/>
          <w:sz w:val="14"/>
          <w:szCs w:val="14"/>
          <w:shd w:val="clear" w:color="auto" w:fill="FFFFFF"/>
          <w:lang w:bidi="ar"/>
        </w:rPr>
        <w:t>临危受命，被客户和区域投诉，作为项目总负责人介入项目，目标是完成初验，协助现场承接项目：</w:t>
      </w:r>
    </w:p>
    <w:p>
      <w:pPr>
        <w:widowControl/>
        <w:shd w:val="clear" w:color="auto" w:fill="FFFFFF"/>
        <w:wordWrap w:val="0"/>
        <w:spacing w:after="80" w:line="280" w:lineRule="atLeast"/>
        <w:jc w:val="left"/>
        <w:rPr>
          <w:rFonts w:hint="eastAsia" w:ascii="Helvetica" w:hAnsi="Helvetica" w:eastAsia="宋体" w:cs="Helvetica"/>
          <w:color w:val="111111"/>
          <w:kern w:val="0"/>
          <w:sz w:val="14"/>
          <w:szCs w:val="14"/>
          <w:shd w:val="clear" w:color="auto" w:fill="FFFFFF"/>
          <w:lang w:eastAsia="zh-CN" w:bidi="ar"/>
        </w:rPr>
      </w:pPr>
      <w:r>
        <w:rPr>
          <w:rFonts w:ascii="Helvetica" w:hAnsi="Helvetica" w:eastAsia="Helvetica" w:cs="Helvetica"/>
          <w:color w:val="111111"/>
          <w:kern w:val="0"/>
          <w:sz w:val="14"/>
          <w:szCs w:val="14"/>
          <w:shd w:val="clear" w:color="auto" w:fill="FFFFFF"/>
          <w:lang w:bidi="ar"/>
        </w:rPr>
        <w:t>1.招投标范围偏差；</w:t>
      </w:r>
    </w:p>
    <w:p>
      <w:pPr>
        <w:widowControl/>
        <w:shd w:val="clear" w:color="auto" w:fill="FFFFFF"/>
        <w:wordWrap w:val="0"/>
        <w:spacing w:after="80" w:line="280" w:lineRule="atLeast"/>
        <w:jc w:val="left"/>
        <w:rPr>
          <w:rFonts w:hint="eastAsia" w:ascii="Helvetica" w:hAnsi="Helvetica" w:eastAsia="宋体" w:cs="Helvetica"/>
          <w:color w:val="111111"/>
          <w:kern w:val="0"/>
          <w:sz w:val="14"/>
          <w:szCs w:val="14"/>
          <w:shd w:val="clear" w:color="auto" w:fill="FFFFFF"/>
          <w:lang w:eastAsia="zh-CN" w:bidi="ar"/>
        </w:rPr>
      </w:pPr>
      <w:r>
        <w:rPr>
          <w:rFonts w:ascii="Helvetica" w:hAnsi="Helvetica" w:eastAsia="Helvetica" w:cs="Helvetica"/>
          <w:color w:val="111111"/>
          <w:kern w:val="0"/>
          <w:sz w:val="14"/>
          <w:szCs w:val="14"/>
          <w:shd w:val="clear" w:color="auto" w:fill="FFFFFF"/>
          <w:lang w:bidi="ar"/>
        </w:rPr>
        <w:t>2.商务关系很好；甲方没有信心；</w:t>
      </w:r>
    </w:p>
    <w:p>
      <w:pPr>
        <w:widowControl/>
        <w:shd w:val="clear" w:color="auto" w:fill="FFFFFF"/>
        <w:wordWrap w:val="0"/>
        <w:spacing w:after="80" w:line="280" w:lineRule="atLeast"/>
        <w:jc w:val="left"/>
        <w:rPr>
          <w:rFonts w:hint="eastAsia" w:ascii="Helvetica" w:hAnsi="Helvetica" w:eastAsia="宋体" w:cs="Helvetica"/>
          <w:color w:val="111111"/>
          <w:kern w:val="0"/>
          <w:sz w:val="14"/>
          <w:szCs w:val="14"/>
          <w:shd w:val="clear" w:color="auto" w:fill="FFFFFF"/>
          <w:lang w:eastAsia="zh-CN" w:bidi="ar"/>
        </w:rPr>
      </w:pPr>
      <w:r>
        <w:rPr>
          <w:rFonts w:ascii="Helvetica" w:hAnsi="Helvetica" w:eastAsia="Helvetica" w:cs="Helvetica"/>
          <w:color w:val="111111"/>
          <w:kern w:val="0"/>
          <w:sz w:val="14"/>
          <w:szCs w:val="14"/>
          <w:shd w:val="clear" w:color="auto" w:fill="FFFFFF"/>
          <w:lang w:bidi="ar"/>
        </w:rPr>
        <w:t>3.日常对接的甲方无法拍板，需求频繁变动；</w:t>
      </w:r>
    </w:p>
    <w:p>
      <w:pPr>
        <w:widowControl/>
        <w:shd w:val="clear" w:color="auto" w:fill="FFFFFF"/>
        <w:wordWrap w:val="0"/>
        <w:spacing w:after="80" w:line="280" w:lineRule="atLeast"/>
        <w:jc w:val="left"/>
        <w:rPr>
          <w:rFonts w:ascii="Helvetica" w:hAnsi="Helvetica" w:eastAsia="Helvetica" w:cs="Helvetica"/>
          <w:color w:val="111111"/>
          <w:sz w:val="14"/>
          <w:szCs w:val="14"/>
        </w:rPr>
      </w:pPr>
      <w:r>
        <w:rPr>
          <w:rFonts w:ascii="Helvetica" w:hAnsi="Helvetica" w:eastAsia="Helvetica" w:cs="Helvetica"/>
          <w:color w:val="111111"/>
          <w:kern w:val="0"/>
          <w:sz w:val="14"/>
          <w:szCs w:val="14"/>
          <w:shd w:val="clear" w:color="auto" w:fill="FFFFFF"/>
          <w:lang w:bidi="ar"/>
        </w:rPr>
        <w:t>4.距离初验只剩1个多月;</w:t>
      </w:r>
    </w:p>
    <w:p>
      <w:pPr>
        <w:widowControl/>
        <w:shd w:val="clear" w:color="auto" w:fill="FFFFFF"/>
        <w:spacing w:line="280" w:lineRule="atLeast"/>
        <w:ind w:right="180"/>
        <w:jc w:val="right"/>
        <w:textAlignment w:val="top"/>
        <w:rPr>
          <w:rFonts w:ascii="Helvetica" w:hAnsi="Helvetica" w:eastAsia="Helvetica" w:cs="Helvetica"/>
          <w:color w:val="999999"/>
          <w:sz w:val="14"/>
          <w:szCs w:val="14"/>
        </w:rPr>
      </w:pPr>
      <w:r>
        <w:rPr>
          <w:rFonts w:ascii="Helvetica" w:hAnsi="Helvetica" w:eastAsia="Helvetica" w:cs="Helvetica"/>
          <w:color w:val="999999"/>
          <w:kern w:val="0"/>
          <w:sz w:val="14"/>
          <w:szCs w:val="14"/>
          <w:shd w:val="clear" w:color="auto" w:fill="FFFFFF"/>
          <w:lang w:bidi="ar"/>
        </w:rPr>
        <w:t>项目业绩：</w:t>
      </w:r>
    </w:p>
    <w:p>
      <w:pPr>
        <w:widowControl/>
        <w:shd w:val="clear" w:color="auto" w:fill="FFFFFF"/>
        <w:wordWrap w:val="0"/>
        <w:spacing w:line="280" w:lineRule="atLeast"/>
        <w:jc w:val="left"/>
        <w:rPr>
          <w:rFonts w:ascii="Helvetica" w:hAnsi="Helvetica" w:eastAsia="Helvetica" w:cs="Helvetica"/>
          <w:color w:val="111111"/>
          <w:sz w:val="14"/>
          <w:szCs w:val="14"/>
        </w:rPr>
      </w:pPr>
      <w:r>
        <w:rPr>
          <w:rFonts w:ascii="Helvetica" w:hAnsi="Helvetica" w:eastAsia="Helvetica" w:cs="Helvetica"/>
          <w:color w:val="111111"/>
          <w:kern w:val="0"/>
          <w:sz w:val="14"/>
          <w:szCs w:val="14"/>
          <w:shd w:val="clear" w:color="auto" w:fill="FFFFFF"/>
          <w:lang w:bidi="ar"/>
        </w:rPr>
        <w:t>重新梳理项目成员组织，完善项目运行机制，主导甲方汇报，拉通协调各方资源，顺利于6月份完成项目初验，并顺利移交现场项目经理，为终验做好铺垫（9月终验）。</w:t>
      </w:r>
    </w:p>
    <w:p>
      <w:pPr>
        <w:widowControl/>
        <w:shd w:val="clear" w:color="auto" w:fill="FFFFFF"/>
        <w:spacing w:line="200" w:lineRule="atLeast"/>
        <w:jc w:val="center"/>
        <w:rPr>
          <w:rFonts w:ascii="Helvetica" w:hAnsi="Helvetica" w:eastAsia="Helvetica" w:cs="Helvetica"/>
          <w:color w:val="111111"/>
          <w:sz w:val="14"/>
          <w:szCs w:val="14"/>
        </w:rPr>
      </w:pPr>
      <w:r>
        <w:rPr>
          <w:rFonts w:ascii="Helvetica" w:hAnsi="Helvetica" w:eastAsia="Helvetica" w:cs="Helvetica"/>
          <w:color w:val="3D9CCC"/>
          <w:kern w:val="0"/>
          <w:sz w:val="14"/>
          <w:szCs w:val="14"/>
          <w:shd w:val="clear" w:color="auto" w:fill="FFFFFF"/>
          <w:lang w:bidi="ar"/>
        </w:rPr>
        <w:t>显示其他3段项目经历</w:t>
      </w:r>
      <w:r>
        <w:rPr>
          <w:rFonts w:ascii="Helvetica" w:hAnsi="Helvetica" w:eastAsia="Helvetica" w:cs="Helvetica"/>
          <w:color w:val="999999"/>
          <w:kern w:val="0"/>
          <w:sz w:val="14"/>
          <w:szCs w:val="14"/>
          <w:shd w:val="clear" w:color="auto" w:fill="FFFFFF"/>
          <w:lang w:bidi="ar"/>
        </w:rPr>
        <w:t>(包含关键词：</w:t>
      </w:r>
      <w:r>
        <w:rPr>
          <w:rFonts w:ascii="Helvetica" w:hAnsi="Helvetica" w:eastAsia="Helvetica" w:cs="Helvetica"/>
          <w:color w:val="FF7C2D"/>
          <w:kern w:val="0"/>
          <w:sz w:val="14"/>
          <w:szCs w:val="14"/>
          <w:shd w:val="clear" w:color="auto" w:fill="FFFFFF"/>
          <w:lang w:bidi="ar"/>
        </w:rPr>
        <w:t>浙江大华</w:t>
      </w:r>
      <w:r>
        <w:rPr>
          <w:rFonts w:ascii="Helvetica" w:hAnsi="Helvetica" w:eastAsia="Helvetica" w:cs="Helvetica"/>
          <w:color w:val="999999"/>
          <w:kern w:val="0"/>
          <w:sz w:val="14"/>
          <w:szCs w:val="14"/>
          <w:shd w:val="clear" w:color="auto" w:fill="FFFFFF"/>
          <w:lang w:bidi="ar"/>
        </w:rPr>
        <w:t>)</w:t>
      </w:r>
    </w:p>
    <w:p>
      <w:pPr>
        <w:pStyle w:val="3"/>
        <w:widowControl/>
        <w:spacing w:beforeAutospacing="0" w:after="240" w:afterAutospacing="0" w:line="320" w:lineRule="atLeast"/>
        <w:rPr>
          <w:rFonts w:hint="default"/>
          <w:color w:val="111111"/>
          <w:sz w:val="22"/>
          <w:szCs w:val="22"/>
        </w:rPr>
      </w:pPr>
      <w:r>
        <w:rPr>
          <w:color w:val="111111"/>
          <w:sz w:val="22"/>
          <w:szCs w:val="22"/>
          <w:shd w:val="clear" w:color="auto" w:fill="FFFFFF"/>
        </w:rPr>
        <w:t>教育经历</w:t>
      </w:r>
    </w:p>
    <w:p>
      <w:pPr>
        <w:widowControl/>
        <w:pBdr>
          <w:top w:val="single" w:color="EEEEEE" w:sz="4" w:space="17"/>
          <w:left w:val="single" w:color="EEEEEE" w:sz="4" w:space="16"/>
          <w:bottom w:val="single" w:color="EEEEEE" w:sz="4" w:space="20"/>
          <w:right w:val="single" w:color="EEEEEE" w:sz="4" w:space="16"/>
        </w:pBdr>
        <w:shd w:val="clear" w:color="auto" w:fill="FFFFFF"/>
        <w:spacing w:after="280" w:line="15" w:lineRule="atLeast"/>
        <w:ind w:right="220"/>
        <w:jc w:val="left"/>
        <w:rPr>
          <w:rFonts w:ascii="Helvetica" w:hAnsi="Helvetica" w:eastAsia="Helvetica" w:cs="Helvetica"/>
          <w:color w:val="111111"/>
          <w:sz w:val="12"/>
          <w:szCs w:val="12"/>
        </w:rPr>
      </w:pPr>
      <w:r>
        <w:rPr>
          <w:rFonts w:ascii="Helvetica" w:hAnsi="Helvetica" w:eastAsia="Helvetica" w:cs="Helvetica"/>
          <w:color w:val="111111"/>
          <w:kern w:val="0"/>
          <w:sz w:val="12"/>
          <w:szCs w:val="12"/>
          <w:bdr w:val="single" w:color="EEEEEE" w:sz="2" w:space="0"/>
          <w:shd w:val="clear" w:color="auto" w:fill="FFFFFF"/>
        </w:rPr>
        <w:drawing>
          <wp:inline distT="0" distB="0" distL="114300" distR="114300">
            <wp:extent cx="838200" cy="838200"/>
            <wp:effectExtent l="0" t="0" r="0" b="0"/>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5"/>
                    <a:stretch>
                      <a:fillRect/>
                    </a:stretch>
                  </pic:blipFill>
                  <pic:spPr>
                    <a:xfrm>
                      <a:off x="0" y="0"/>
                      <a:ext cx="838200" cy="838200"/>
                    </a:xfrm>
                    <a:prstGeom prst="rect">
                      <a:avLst/>
                    </a:prstGeom>
                    <a:noFill/>
                    <a:ln w="9525">
                      <a:noFill/>
                    </a:ln>
                  </pic:spPr>
                </pic:pic>
              </a:graphicData>
            </a:graphic>
          </wp:inline>
        </w:drawing>
      </w:r>
    </w:p>
    <w:p>
      <w:pPr>
        <w:widowControl/>
        <w:shd w:val="clear" w:color="auto" w:fill="FFFFFF"/>
        <w:spacing w:after="100" w:line="15" w:lineRule="atLeast"/>
        <w:jc w:val="left"/>
        <w:rPr>
          <w:rFonts w:ascii="Helvetica" w:hAnsi="Helvetica" w:eastAsia="Helvetica" w:cs="Helvetica"/>
          <w:b/>
          <w:bCs/>
          <w:color w:val="111111"/>
          <w:sz w:val="14"/>
          <w:szCs w:val="14"/>
        </w:rPr>
      </w:pPr>
      <w:r>
        <w:rPr>
          <w:rFonts w:ascii="Helvetica" w:hAnsi="Helvetica" w:eastAsia="Helvetica" w:cs="Helvetica"/>
          <w:b/>
          <w:bCs/>
          <w:color w:val="111111"/>
          <w:kern w:val="0"/>
          <w:sz w:val="14"/>
          <w:szCs w:val="14"/>
          <w:shd w:val="clear" w:color="auto" w:fill="FFFFFF"/>
          <w:lang w:bidi="ar"/>
        </w:rPr>
        <w:t>中国计量大学·光学工程·硕士</w:t>
      </w:r>
      <w:r>
        <w:rPr>
          <w:rFonts w:ascii="Helvetica" w:hAnsi="Helvetica" w:eastAsia="Helvetica" w:cs="Helvetica"/>
          <w:b/>
          <w:bCs/>
          <w:color w:val="666666"/>
          <w:kern w:val="0"/>
          <w:sz w:val="14"/>
          <w:szCs w:val="14"/>
          <w:shd w:val="clear" w:color="auto" w:fill="FFFFFF"/>
          <w:lang w:bidi="ar"/>
        </w:rPr>
        <w:t>2013.09 - 2016.04</w:t>
      </w:r>
    </w:p>
    <w:p>
      <w:pPr>
        <w:widowControl/>
        <w:shd w:val="clear" w:color="auto" w:fill="FFFFFF"/>
        <w:spacing w:after="280" w:line="15" w:lineRule="atLeast"/>
        <w:jc w:val="left"/>
        <w:rPr>
          <w:rFonts w:ascii="Helvetica" w:hAnsi="Helvetica" w:eastAsia="Helvetica" w:cs="Helvetica"/>
          <w:color w:val="111111"/>
          <w:sz w:val="14"/>
          <w:szCs w:val="14"/>
        </w:rPr>
      </w:pPr>
      <w:r>
        <w:rPr>
          <w:rFonts w:ascii="Helvetica" w:hAnsi="Helvetica" w:eastAsia="Helvetica" w:cs="Helvetica"/>
          <w:color w:val="111111"/>
          <w:kern w:val="0"/>
          <w:sz w:val="12"/>
          <w:szCs w:val="12"/>
          <w:shd w:val="clear" w:color="auto" w:fill="EEEEEE"/>
          <w:lang w:bidi="ar"/>
        </w:rPr>
        <w:t>统招</w:t>
      </w:r>
    </w:p>
    <w:p>
      <w:pPr>
        <w:pStyle w:val="3"/>
        <w:widowControl/>
        <w:spacing w:beforeAutospacing="0" w:after="240" w:afterAutospacing="0" w:line="320" w:lineRule="atLeast"/>
        <w:rPr>
          <w:rFonts w:hint="default"/>
          <w:color w:val="111111"/>
          <w:sz w:val="22"/>
          <w:szCs w:val="22"/>
        </w:rPr>
      </w:pPr>
      <w:r>
        <w:rPr>
          <w:color w:val="111111"/>
          <w:sz w:val="22"/>
          <w:szCs w:val="22"/>
          <w:shd w:val="clear" w:color="auto" w:fill="FFFFFF"/>
        </w:rPr>
        <w:t>语言能力</w:t>
      </w:r>
    </w:p>
    <w:p>
      <w:pPr>
        <w:widowControl/>
        <w:shd w:val="clear" w:color="auto" w:fill="FFFFFF"/>
        <w:spacing w:after="180" w:line="220" w:lineRule="atLeast"/>
        <w:jc w:val="left"/>
        <w:rPr>
          <w:rFonts w:ascii="Helvetica" w:hAnsi="Helvetica" w:eastAsia="Helvetica" w:cs="Helvetica"/>
          <w:color w:val="111111"/>
          <w:sz w:val="14"/>
          <w:szCs w:val="14"/>
        </w:rPr>
      </w:pPr>
      <w:r>
        <w:rPr>
          <w:rFonts w:ascii="Helvetica" w:hAnsi="Helvetica" w:eastAsia="Helvetica" w:cs="Helvetica"/>
          <w:color w:val="111111"/>
          <w:kern w:val="0"/>
          <w:sz w:val="16"/>
          <w:szCs w:val="16"/>
          <w:shd w:val="clear" w:color="auto" w:fill="FFFFFF"/>
          <w:lang w:bidi="ar"/>
        </w:rPr>
        <w:t>英语</w:t>
      </w:r>
      <w:r>
        <w:rPr>
          <w:rFonts w:ascii="Helvetica" w:hAnsi="Helvetica" w:eastAsia="Helvetica" w:cs="Helvetica"/>
          <w:color w:val="111111"/>
          <w:kern w:val="0"/>
          <w:sz w:val="14"/>
          <w:szCs w:val="14"/>
          <w:shd w:val="clear" w:color="auto" w:fill="FFFFFF"/>
          <w:lang w:bidi="ar"/>
        </w:rPr>
        <w:t>CET6</w:t>
      </w:r>
    </w:p>
    <w:p>
      <w:pPr>
        <w:widowControl/>
        <w:shd w:val="clear" w:color="auto" w:fill="FFFFFF"/>
        <w:spacing w:line="220" w:lineRule="atLeast"/>
        <w:jc w:val="left"/>
        <w:rPr>
          <w:rFonts w:ascii="Helvetica" w:hAnsi="Helvetica" w:eastAsia="Helvetica" w:cs="Helvetica"/>
          <w:color w:val="111111"/>
          <w:sz w:val="14"/>
          <w:szCs w:val="14"/>
        </w:rPr>
      </w:pPr>
      <w:r>
        <w:rPr>
          <w:rFonts w:ascii="Helvetica" w:hAnsi="Helvetica" w:eastAsia="Helvetica" w:cs="Helvetica"/>
          <w:color w:val="111111"/>
          <w:kern w:val="0"/>
          <w:sz w:val="16"/>
          <w:szCs w:val="16"/>
          <w:shd w:val="clear" w:color="auto" w:fill="FFFFFF"/>
          <w:lang w:bidi="ar"/>
        </w:rPr>
        <w:t>普通话</w:t>
      </w:r>
    </w:p>
    <w:p>
      <w:pPr>
        <w:pStyle w:val="3"/>
        <w:widowControl/>
        <w:spacing w:beforeAutospacing="0" w:after="240" w:afterAutospacing="0" w:line="320" w:lineRule="atLeast"/>
        <w:rPr>
          <w:rFonts w:hint="default"/>
          <w:color w:val="111111"/>
          <w:sz w:val="22"/>
          <w:szCs w:val="22"/>
        </w:rPr>
      </w:pPr>
      <w:r>
        <w:rPr>
          <w:color w:val="111111"/>
          <w:sz w:val="22"/>
          <w:szCs w:val="22"/>
          <w:shd w:val="clear" w:color="auto" w:fill="FFFFFF"/>
        </w:rPr>
        <w:t>我的技能</w:t>
      </w:r>
    </w:p>
    <w:p>
      <w:pPr>
        <w:widowControl/>
        <w:shd w:val="clear" w:color="auto" w:fill="FFFFFF"/>
        <w:spacing w:line="15" w:lineRule="atLeast"/>
        <w:jc w:val="left"/>
        <w:rPr>
          <w:rFonts w:ascii="Helvetica" w:hAnsi="Helvetica" w:eastAsia="Helvetica" w:cs="Helvetica"/>
          <w:color w:val="111111"/>
          <w:sz w:val="12"/>
          <w:szCs w:val="12"/>
        </w:rPr>
      </w:pPr>
      <w:r>
        <w:rPr>
          <w:rFonts w:ascii="Helvetica" w:hAnsi="Helvetica" w:eastAsia="Helvetica" w:cs="Helvetica"/>
          <w:color w:val="111111"/>
          <w:kern w:val="0"/>
          <w:sz w:val="12"/>
          <w:szCs w:val="12"/>
          <w:shd w:val="clear" w:color="auto" w:fill="EAF4F8"/>
          <w:lang w:bidi="ar"/>
        </w:rPr>
        <w:t>项目管理过程管理系统架构敏捷项目管理人工智能安防监控</w:t>
      </w:r>
    </w:p>
    <w:p>
      <w:pPr>
        <w:pStyle w:val="3"/>
        <w:widowControl/>
        <w:spacing w:beforeAutospacing="0" w:after="240" w:afterAutospacing="0" w:line="320" w:lineRule="atLeast"/>
        <w:rPr>
          <w:rFonts w:hint="default"/>
          <w:color w:val="111111"/>
          <w:sz w:val="22"/>
          <w:szCs w:val="22"/>
        </w:rPr>
      </w:pPr>
      <w:r>
        <w:rPr>
          <w:color w:val="111111"/>
          <w:sz w:val="22"/>
          <w:szCs w:val="22"/>
          <w:shd w:val="clear" w:color="auto" w:fill="FFFFFF"/>
        </w:rPr>
        <w:t>自我评价</w:t>
      </w:r>
    </w:p>
    <w:p>
      <w:pPr>
        <w:widowControl/>
        <w:shd w:val="clear" w:color="auto" w:fill="FFFFFF"/>
        <w:spacing w:line="280" w:lineRule="atLeast"/>
        <w:jc w:val="left"/>
        <w:rPr>
          <w:rFonts w:hint="eastAsia" w:ascii="Helvetica" w:hAnsi="Helvetica" w:eastAsia="宋体" w:cs="Helvetica"/>
          <w:color w:val="111111"/>
          <w:kern w:val="0"/>
          <w:sz w:val="14"/>
          <w:szCs w:val="14"/>
          <w:shd w:val="clear" w:color="auto" w:fill="FFFFFF"/>
          <w:lang w:eastAsia="zh-CN" w:bidi="ar"/>
        </w:rPr>
      </w:pPr>
      <w:r>
        <w:rPr>
          <w:rFonts w:ascii="Helvetica" w:hAnsi="Helvetica" w:eastAsia="Helvetica" w:cs="Helvetica"/>
          <w:color w:val="111111"/>
          <w:kern w:val="0"/>
          <w:sz w:val="14"/>
          <w:szCs w:val="14"/>
          <w:shd w:val="clear" w:color="auto" w:fill="FFFFFF"/>
          <w:lang w:bidi="ar"/>
        </w:rPr>
        <w:t>1、5年软件项目管理和交付经验；</w:t>
      </w:r>
    </w:p>
    <w:p>
      <w:pPr>
        <w:widowControl/>
        <w:shd w:val="clear" w:color="auto" w:fill="FFFFFF"/>
        <w:spacing w:line="280" w:lineRule="atLeast"/>
        <w:jc w:val="left"/>
        <w:rPr>
          <w:rFonts w:hint="eastAsia" w:ascii="Helvetica" w:hAnsi="Helvetica" w:eastAsia="宋体" w:cs="Helvetica"/>
          <w:color w:val="111111"/>
          <w:kern w:val="0"/>
          <w:sz w:val="14"/>
          <w:szCs w:val="14"/>
          <w:shd w:val="clear" w:color="auto" w:fill="FFFFFF"/>
          <w:lang w:eastAsia="zh-CN" w:bidi="ar"/>
        </w:rPr>
      </w:pPr>
      <w:r>
        <w:rPr>
          <w:rFonts w:ascii="Helvetica" w:hAnsi="Helvetica" w:eastAsia="Helvetica" w:cs="Helvetica"/>
          <w:color w:val="111111"/>
          <w:kern w:val="0"/>
          <w:sz w:val="14"/>
          <w:szCs w:val="14"/>
          <w:shd w:val="clear" w:color="auto" w:fill="FFFFFF"/>
          <w:lang w:bidi="ar"/>
        </w:rPr>
        <w:t>2、大型软件项目交付和总集软件项目管理和交付经验；</w:t>
      </w:r>
    </w:p>
    <w:p>
      <w:pPr>
        <w:widowControl/>
        <w:shd w:val="clear" w:color="auto" w:fill="FFFFFF"/>
        <w:spacing w:line="280" w:lineRule="atLeast"/>
        <w:jc w:val="left"/>
        <w:rPr>
          <w:rFonts w:hint="eastAsia" w:ascii="Helvetica" w:hAnsi="Helvetica" w:eastAsia="宋体" w:cs="Helvetica"/>
          <w:color w:val="111111"/>
          <w:kern w:val="0"/>
          <w:sz w:val="14"/>
          <w:szCs w:val="14"/>
          <w:shd w:val="clear" w:color="auto" w:fill="FFFFFF"/>
          <w:lang w:eastAsia="zh-CN" w:bidi="ar"/>
        </w:rPr>
      </w:pPr>
      <w:r>
        <w:rPr>
          <w:rFonts w:ascii="Helvetica" w:hAnsi="Helvetica" w:eastAsia="Helvetica" w:cs="Helvetica"/>
          <w:color w:val="111111"/>
          <w:kern w:val="0"/>
          <w:sz w:val="14"/>
          <w:szCs w:val="14"/>
          <w:shd w:val="clear" w:color="auto" w:fill="FFFFFF"/>
          <w:lang w:bidi="ar"/>
        </w:rPr>
        <w:t>3、熟悉安防行业前沿技术，注重技术和业务场景结合，对人脸、车辆等视图智能化检测业务和视频云架构了解；</w:t>
      </w:r>
    </w:p>
    <w:p>
      <w:pPr>
        <w:widowControl/>
        <w:shd w:val="clear" w:color="auto" w:fill="FFFFFF"/>
        <w:spacing w:line="280" w:lineRule="atLeast"/>
        <w:jc w:val="left"/>
        <w:rPr>
          <w:rFonts w:hint="eastAsia" w:ascii="Helvetica" w:hAnsi="Helvetica" w:eastAsia="宋体" w:cs="Helvetica"/>
          <w:color w:val="111111"/>
          <w:kern w:val="0"/>
          <w:sz w:val="14"/>
          <w:szCs w:val="14"/>
          <w:shd w:val="clear" w:color="auto" w:fill="FFFFFF"/>
          <w:lang w:eastAsia="zh-CN" w:bidi="ar"/>
        </w:rPr>
      </w:pPr>
      <w:r>
        <w:rPr>
          <w:rFonts w:ascii="Helvetica" w:hAnsi="Helvetica" w:eastAsia="Helvetica" w:cs="Helvetica"/>
          <w:color w:val="111111"/>
          <w:kern w:val="0"/>
          <w:sz w:val="14"/>
          <w:szCs w:val="14"/>
          <w:shd w:val="clear" w:color="auto" w:fill="FFFFFF"/>
          <w:lang w:bidi="ar"/>
        </w:rPr>
        <w:t>4、对安防平台软件架构有一定了解；有金融安防行业、交通行业和公安行业安防软件平台经验;</w:t>
      </w:r>
    </w:p>
    <w:p>
      <w:pPr>
        <w:widowControl/>
        <w:shd w:val="clear" w:color="auto" w:fill="FFFFFF"/>
        <w:spacing w:line="280" w:lineRule="atLeast"/>
        <w:jc w:val="left"/>
        <w:rPr>
          <w:rFonts w:ascii="Helvetica" w:hAnsi="Helvetica" w:eastAsia="Helvetica" w:cs="Helvetica"/>
          <w:color w:val="111111"/>
          <w:sz w:val="14"/>
          <w:szCs w:val="14"/>
        </w:rPr>
      </w:pPr>
      <w:r>
        <w:rPr>
          <w:rFonts w:ascii="Helvetica" w:hAnsi="Helvetica" w:eastAsia="Helvetica" w:cs="Helvetica"/>
          <w:color w:val="111111"/>
          <w:kern w:val="0"/>
          <w:sz w:val="14"/>
          <w:szCs w:val="14"/>
          <w:shd w:val="clear" w:color="auto" w:fill="FFFFFF"/>
          <w:lang w:bidi="ar"/>
        </w:rPr>
        <w:t>5、项目管理专业资格认证(PMP)认证；</w:t>
      </w:r>
    </w:p>
    <w:p>
      <w:pPr>
        <w:pStyle w:val="3"/>
        <w:widowControl/>
        <w:spacing w:beforeAutospacing="0" w:after="240" w:afterAutospacing="0" w:line="320" w:lineRule="atLeast"/>
        <w:rPr>
          <w:rFonts w:hint="default"/>
          <w:color w:val="111111"/>
          <w:sz w:val="22"/>
          <w:szCs w:val="22"/>
        </w:rPr>
      </w:pPr>
      <w:r>
        <w:rPr>
          <w:color w:val="111111"/>
          <w:sz w:val="22"/>
          <w:szCs w:val="22"/>
          <w:shd w:val="clear" w:color="auto" w:fill="FFFFFF"/>
        </w:rPr>
        <w:t>附加消息</w:t>
      </w:r>
    </w:p>
    <w:p>
      <w:pPr>
        <w:widowControl/>
        <w:shd w:val="clear" w:color="auto" w:fill="FFFFFF"/>
        <w:spacing w:line="280" w:lineRule="atLeast"/>
        <w:jc w:val="left"/>
        <w:rPr>
          <w:rFonts w:hint="eastAsia" w:ascii="Helvetica" w:hAnsi="Helvetica" w:eastAsia="宋体" w:cs="Helvetica"/>
          <w:color w:val="111111"/>
          <w:kern w:val="0"/>
          <w:sz w:val="14"/>
          <w:szCs w:val="14"/>
          <w:shd w:val="clear" w:color="auto" w:fill="FFFFFF"/>
          <w:lang w:eastAsia="zh-CN" w:bidi="ar"/>
        </w:rPr>
      </w:pPr>
      <w:r>
        <w:rPr>
          <w:rFonts w:ascii="Helvetica" w:hAnsi="Helvetica" w:eastAsia="Helvetica" w:cs="Helvetica"/>
          <w:color w:val="111111"/>
          <w:kern w:val="0"/>
          <w:sz w:val="14"/>
          <w:szCs w:val="14"/>
          <w:shd w:val="clear" w:color="auto" w:fill="FFFFFF"/>
          <w:lang w:bidi="ar"/>
        </w:rPr>
        <w:t>PMP认证(项目管理专业资格认证)</w:t>
      </w:r>
    </w:p>
    <w:p>
      <w:pPr>
        <w:widowControl/>
        <w:shd w:val="clear" w:color="auto" w:fill="FFFFFF"/>
        <w:spacing w:line="280" w:lineRule="atLeast"/>
        <w:jc w:val="left"/>
        <w:rPr>
          <w:rFonts w:hint="eastAsia" w:ascii="Helvetica" w:hAnsi="Helvetica" w:eastAsia="宋体" w:cs="Helvetica"/>
          <w:color w:val="111111"/>
          <w:kern w:val="0"/>
          <w:sz w:val="14"/>
          <w:szCs w:val="14"/>
          <w:shd w:val="clear" w:color="auto" w:fill="FFFFFF"/>
          <w:lang w:eastAsia="zh-CN" w:bidi="ar"/>
        </w:rPr>
      </w:pPr>
      <w:r>
        <w:rPr>
          <w:rFonts w:ascii="Helvetica" w:hAnsi="Helvetica" w:eastAsia="Helvetica" w:cs="Helvetica"/>
          <w:color w:val="111111"/>
          <w:kern w:val="0"/>
          <w:sz w:val="14"/>
          <w:szCs w:val="14"/>
          <w:shd w:val="clear" w:color="auto" w:fill="FFFFFF"/>
          <w:lang w:bidi="ar"/>
        </w:rPr>
        <w:t>CET6</w:t>
      </w:r>
    </w:p>
    <w:p>
      <w:pPr>
        <w:widowControl/>
        <w:shd w:val="clear" w:color="auto" w:fill="FFFFFF"/>
        <w:spacing w:line="280" w:lineRule="atLeast"/>
        <w:jc w:val="left"/>
        <w:rPr>
          <w:rFonts w:hint="eastAsia" w:ascii="Helvetica" w:hAnsi="Helvetica" w:eastAsia="宋体" w:cs="Helvetica"/>
          <w:color w:val="111111"/>
          <w:kern w:val="0"/>
          <w:sz w:val="14"/>
          <w:szCs w:val="14"/>
          <w:shd w:val="clear" w:color="auto" w:fill="FFFFFF"/>
          <w:lang w:eastAsia="zh-CN" w:bidi="ar"/>
        </w:rPr>
      </w:pPr>
      <w:r>
        <w:rPr>
          <w:rFonts w:ascii="Helvetica" w:hAnsi="Helvetica" w:eastAsia="Helvetica" w:cs="Helvetica"/>
          <w:color w:val="111111"/>
          <w:kern w:val="0"/>
          <w:sz w:val="14"/>
          <w:szCs w:val="14"/>
          <w:shd w:val="clear" w:color="auto" w:fill="FFFFFF"/>
          <w:lang w:bidi="ar"/>
        </w:rPr>
        <w:t>浙江省计算机2级</w:t>
      </w:r>
    </w:p>
    <w:p>
      <w:pPr>
        <w:widowControl/>
        <w:shd w:val="clear" w:color="auto" w:fill="FFFFFF"/>
        <w:spacing w:line="280" w:lineRule="atLeast"/>
        <w:jc w:val="left"/>
        <w:rPr>
          <w:rFonts w:hint="eastAsia" w:ascii="Helvetica" w:hAnsi="Helvetica" w:eastAsia="宋体" w:cs="Helvetica"/>
          <w:color w:val="111111"/>
          <w:kern w:val="0"/>
          <w:sz w:val="14"/>
          <w:szCs w:val="14"/>
          <w:shd w:val="clear" w:color="auto" w:fill="FFFFFF"/>
          <w:lang w:eastAsia="zh-CN" w:bidi="ar"/>
        </w:rPr>
      </w:pPr>
      <w:r>
        <w:rPr>
          <w:rFonts w:ascii="Helvetica" w:hAnsi="Helvetica" w:eastAsia="Helvetica" w:cs="Helvetica"/>
          <w:color w:val="111111"/>
          <w:kern w:val="0"/>
          <w:sz w:val="14"/>
          <w:szCs w:val="14"/>
          <w:shd w:val="clear" w:color="auto" w:fill="FFFFFF"/>
          <w:lang w:bidi="ar"/>
        </w:rPr>
        <w:t>核心期刊论文: 光子晶体光纤长周期光栅栅区塌陷程度的理论研究（光子学报，已登刊）</w:t>
      </w:r>
    </w:p>
    <w:p>
      <w:pPr>
        <w:widowControl/>
        <w:shd w:val="clear" w:color="auto" w:fill="FFFFFF"/>
        <w:spacing w:line="280" w:lineRule="atLeast"/>
        <w:jc w:val="left"/>
        <w:rPr>
          <w:rFonts w:hint="eastAsia" w:ascii="Helvetica" w:hAnsi="Helvetica" w:eastAsia="宋体" w:cs="Helvetica"/>
          <w:color w:val="111111"/>
          <w:kern w:val="0"/>
          <w:sz w:val="14"/>
          <w:szCs w:val="14"/>
          <w:shd w:val="clear" w:color="auto" w:fill="FFFFFF"/>
          <w:lang w:eastAsia="zh-CN" w:bidi="ar"/>
        </w:rPr>
      </w:pPr>
      <w:r>
        <w:rPr>
          <w:rFonts w:ascii="Helvetica" w:hAnsi="Helvetica" w:eastAsia="Helvetica" w:cs="Helvetica"/>
          <w:color w:val="111111"/>
          <w:kern w:val="0"/>
          <w:sz w:val="14"/>
          <w:szCs w:val="14"/>
          <w:shd w:val="clear" w:color="auto" w:fill="FFFFFF"/>
          <w:lang w:bidi="ar"/>
        </w:rPr>
        <w:t>专利: 基于Sagnac环的反射型长周期光纤光栅温度和折射率双参数传感装置（实用新型)</w:t>
      </w:r>
    </w:p>
    <w:p>
      <w:pPr>
        <w:widowControl/>
        <w:shd w:val="clear" w:color="auto" w:fill="FFFFFF"/>
        <w:spacing w:line="280" w:lineRule="atLeast"/>
        <w:jc w:val="left"/>
        <w:rPr>
          <w:rFonts w:ascii="Helvetica" w:hAnsi="Helvetica" w:eastAsia="Helvetica" w:cs="Helvetica"/>
          <w:color w:val="111111"/>
          <w:sz w:val="14"/>
          <w:szCs w:val="14"/>
        </w:rPr>
      </w:pPr>
      <w:r>
        <w:rPr>
          <w:rFonts w:ascii="Helvetica" w:hAnsi="Helvetica" w:eastAsia="Helvetica" w:cs="Helvetica"/>
          <w:color w:val="111111"/>
          <w:kern w:val="0"/>
          <w:sz w:val="14"/>
          <w:szCs w:val="14"/>
          <w:shd w:val="clear" w:color="auto" w:fill="FFFFFF"/>
          <w:lang w:bidi="ar"/>
        </w:rPr>
        <w:t>2019年主导项目荣获公司半年度“匠心开拓奖”</w:t>
      </w:r>
    </w:p>
    <w:p>
      <w:pPr>
        <w:widowControl/>
        <w:shd w:val="clear" w:color="auto" w:fill="FFFFFF"/>
        <w:spacing w:line="15" w:lineRule="atLeast"/>
        <w:jc w:val="left"/>
        <w:rPr>
          <w:rFonts w:ascii="Helvetica" w:hAnsi="Helvetica" w:eastAsia="Helvetica" w:cs="Helvetica"/>
          <w:color w:val="111111"/>
          <w:sz w:val="14"/>
          <w:szCs w:val="14"/>
        </w:rPr>
      </w:pPr>
      <w:r>
        <w:rPr>
          <w:rFonts w:ascii="Helvetica" w:hAnsi="Helvetica" w:eastAsia="Helvetica" w:cs="Helvetica"/>
          <w:color w:val="111111"/>
          <w:kern w:val="0"/>
          <w:sz w:val="14"/>
          <w:szCs w:val="14"/>
          <w:shd w:val="clear" w:color="auto" w:fill="FFFFFF"/>
          <w:lang w:bidi="ar"/>
        </w:rPr>
        <w:t>本次搜索匹配到的简历不够精准？点击这里进行反馈</w:t>
      </w:r>
      <w:r>
        <w:rPr>
          <w:rFonts w:ascii="Helvetica" w:hAnsi="Helvetica" w:eastAsia="Helvetica" w:cs="Helvetica"/>
          <w:color w:val="999999"/>
          <w:kern w:val="0"/>
          <w:sz w:val="14"/>
          <w:szCs w:val="14"/>
          <w:shd w:val="clear" w:color="auto" w:fill="F5F5F5"/>
          <w:lang w:bidi="ar"/>
        </w:rPr>
        <w:t>简历不匹配</w:t>
      </w:r>
    </w:p>
    <w:p>
      <w:pPr>
        <w:widowControl/>
        <w:pBdr>
          <w:top w:val="single" w:color="CCCCCC" w:sz="4" w:space="10"/>
          <w:left w:val="single" w:color="E6E6E6" w:sz="4" w:space="16"/>
          <w:bottom w:val="single" w:color="E6E6E6" w:sz="4" w:space="16"/>
          <w:right w:val="single" w:color="E6E6E6" w:sz="4" w:space="16"/>
        </w:pBdr>
        <w:shd w:val="clear" w:color="auto" w:fill="FFFFFF"/>
        <w:spacing w:before="160" w:line="220" w:lineRule="atLeast"/>
        <w:jc w:val="center"/>
        <w:rPr>
          <w:rFonts w:ascii="Helvetica" w:hAnsi="Helvetica" w:eastAsia="Helvetica" w:cs="Helvetica"/>
          <w:color w:val="333333"/>
          <w:sz w:val="14"/>
          <w:szCs w:val="14"/>
        </w:rPr>
      </w:pPr>
      <w:r>
        <w:rPr>
          <w:rFonts w:ascii="Helvetica" w:hAnsi="Helvetica" w:eastAsia="Helvetica" w:cs="Helvetica"/>
          <w:color w:val="333333"/>
          <w:kern w:val="0"/>
          <w:sz w:val="14"/>
          <w:szCs w:val="14"/>
          <w:shd w:val="clear" w:color="auto" w:fill="FFFFFF"/>
          <w:lang w:bidi="ar"/>
        </w:rPr>
        <w:t>声明：该人选信息仅供公司招聘使用，严禁以招聘以外的任何目的使用人选信息或利用猎聘平台及人选信息从事任何违法违规活动。否则，猎聘有权单方决定采取包括但不限于删除发布内容，限制、暂停使用，终止合作永久封禁账户等措施。</w:t>
      </w:r>
    </w:p>
    <w:p>
      <w:pPr>
        <w:pStyle w:val="3"/>
        <w:widowControl/>
        <w:spacing w:beforeAutospacing="0" w:after="120" w:afterAutospacing="0" w:line="240" w:lineRule="atLeast"/>
        <w:rPr>
          <w:rFonts w:hint="default"/>
          <w:color w:val="333333"/>
          <w:sz w:val="17"/>
          <w:szCs w:val="17"/>
        </w:rPr>
      </w:pPr>
      <w:r>
        <w:rPr>
          <w:color w:val="333333"/>
          <w:sz w:val="17"/>
          <w:szCs w:val="17"/>
          <w:shd w:val="clear" w:color="auto" w:fill="FAFAFA"/>
        </w:rPr>
        <w:t>简历备注</w:t>
      </w:r>
    </w:p>
    <w:p>
      <w:pPr>
        <w:widowControl/>
        <w:pBdr>
          <w:top w:val="single" w:color="E6E6E6" w:sz="4" w:space="6"/>
          <w:left w:val="single" w:color="E6E6E6" w:sz="4" w:space="0"/>
          <w:bottom w:val="single" w:color="E6E6E6" w:sz="4" w:space="5"/>
          <w:right w:val="single" w:color="E6E6E6" w:sz="4" w:space="10"/>
        </w:pBdr>
        <w:shd w:val="clear" w:color="auto" w:fill="FAFAFA"/>
        <w:spacing w:after="120"/>
        <w:jc w:val="left"/>
      </w:pPr>
      <w:r>
        <w:rPr>
          <w:rFonts w:ascii="Helvetica" w:hAnsi="Helvetica" w:eastAsia="Helvetica" w:cs="Helvetica"/>
          <w:color w:val="444444"/>
          <w:kern w:val="0"/>
          <w:sz w:val="12"/>
          <w:szCs w:val="12"/>
          <w:shd w:val="clear" w:color="auto" w:fill="FAFAFA"/>
          <w:lang w:bidi="ar"/>
        </w:rPr>
        <w:t>共</w:t>
      </w:r>
      <w:r>
        <w:rPr>
          <w:rStyle w:val="12"/>
          <w:rFonts w:ascii="Helvetica" w:hAnsi="Helvetica" w:eastAsia="Helvetica" w:cs="Helvetica"/>
          <w:i w:val="0"/>
          <w:color w:val="444444"/>
          <w:kern w:val="0"/>
          <w:sz w:val="12"/>
          <w:szCs w:val="12"/>
          <w:shd w:val="clear" w:color="auto" w:fill="FAFAFA"/>
          <w:lang w:bidi="ar"/>
        </w:rPr>
        <w:t>0</w:t>
      </w:r>
      <w:r>
        <w:rPr>
          <w:rFonts w:ascii="Helvetica" w:hAnsi="Helvetica" w:eastAsia="Helvetica" w:cs="Helvetica"/>
          <w:color w:val="444444"/>
          <w:kern w:val="0"/>
          <w:sz w:val="12"/>
          <w:szCs w:val="12"/>
          <w:shd w:val="clear" w:color="auto" w:fill="FAFAFA"/>
          <w:lang w:bidi="ar"/>
        </w:rPr>
        <w:t>条</w:t>
      </w:r>
      <w:r>
        <w:rPr>
          <w:rFonts w:ascii="Helvetica" w:hAnsi="Helvetica" w:eastAsia="Helvetica" w:cs="Helvetica"/>
          <w:color w:val="111111"/>
          <w:kern w:val="0"/>
          <w:sz w:val="12"/>
          <w:szCs w:val="12"/>
          <w:shd w:val="clear" w:color="auto" w:fill="FAFAFA"/>
          <w:lang w:bidi="ar"/>
        </w:rPr>
        <w:t>添加备注</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2YzNjBkOTgyNWQ1YTMxYzM3MzMwNWFiODNmOWIzYWMifQ=="/>
  </w:docVars>
  <w:rsids>
    <w:rsidRoot w:val="5BF9689A"/>
    <w:rsid w:val="00044808"/>
    <w:rsid w:val="00645EBC"/>
    <w:rsid w:val="013B0DE8"/>
    <w:rsid w:val="05746676"/>
    <w:rsid w:val="068237D7"/>
    <w:rsid w:val="093C5DBD"/>
    <w:rsid w:val="11BA3663"/>
    <w:rsid w:val="23E10F23"/>
    <w:rsid w:val="2F813F65"/>
    <w:rsid w:val="346A0AC1"/>
    <w:rsid w:val="382B190D"/>
    <w:rsid w:val="4B3F0159"/>
    <w:rsid w:val="4E105DDD"/>
    <w:rsid w:val="54492049"/>
    <w:rsid w:val="5BF9689A"/>
    <w:rsid w:val="5ED864A3"/>
    <w:rsid w:val="698A6F34"/>
    <w:rsid w:val="6CC664D5"/>
    <w:rsid w:val="7A5275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link w:val="16"/>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4">
    <w:name w:val="heading 4"/>
    <w:basedOn w:val="1"/>
    <w:next w:val="1"/>
    <w:semiHidden/>
    <w:unhideWhenUsed/>
    <w:qFormat/>
    <w:uiPriority w:val="0"/>
    <w:pPr>
      <w:spacing w:beforeAutospacing="1" w:afterAutospacing="1"/>
      <w:jc w:val="left"/>
      <w:outlineLvl w:val="3"/>
    </w:pPr>
    <w:rPr>
      <w:rFonts w:hint="eastAsia" w:ascii="宋体" w:hAnsi="宋体" w:eastAsia="宋体" w:cs="Times New Roman"/>
      <w:b/>
      <w:bCs/>
      <w:kern w:val="0"/>
      <w:sz w:val="24"/>
    </w:rPr>
  </w:style>
  <w:style w:type="paragraph" w:styleId="5">
    <w:name w:val="heading 5"/>
    <w:basedOn w:val="1"/>
    <w:next w:val="1"/>
    <w:semiHidden/>
    <w:unhideWhenUsed/>
    <w:qFormat/>
    <w:uiPriority w:val="0"/>
    <w:pPr>
      <w:spacing w:beforeAutospacing="1" w:afterAutospacing="1"/>
      <w:jc w:val="left"/>
      <w:outlineLvl w:val="4"/>
    </w:pPr>
    <w:rPr>
      <w:rFonts w:hint="eastAsia" w:ascii="宋体" w:hAnsi="宋体" w:eastAsia="宋体" w:cs="Times New Roman"/>
      <w:b/>
      <w:bCs/>
      <w:kern w:val="0"/>
      <w:sz w:val="20"/>
      <w:szCs w:val="20"/>
    </w:rPr>
  </w:style>
  <w:style w:type="paragraph" w:styleId="6">
    <w:name w:val="heading 6"/>
    <w:basedOn w:val="1"/>
    <w:next w:val="1"/>
    <w:semiHidden/>
    <w:unhideWhenUsed/>
    <w:qFormat/>
    <w:uiPriority w:val="0"/>
    <w:pPr>
      <w:spacing w:beforeAutospacing="1" w:afterAutospacing="1"/>
      <w:jc w:val="left"/>
      <w:outlineLvl w:val="5"/>
    </w:pPr>
    <w:rPr>
      <w:rFonts w:hint="eastAsia" w:ascii="宋体" w:hAnsi="宋体" w:eastAsia="宋体" w:cs="Times New Roman"/>
      <w:b/>
      <w:bCs/>
      <w:kern w:val="0"/>
      <w:sz w:val="15"/>
      <w:szCs w:val="15"/>
    </w:rPr>
  </w:style>
  <w:style w:type="character" w:default="1" w:styleId="11">
    <w:name w:val="Default Paragraph Font"/>
    <w:semiHidden/>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7">
    <w:name w:val="footer"/>
    <w:basedOn w:val="1"/>
    <w:link w:val="15"/>
    <w:qFormat/>
    <w:uiPriority w:val="0"/>
    <w:pPr>
      <w:tabs>
        <w:tab w:val="center" w:pos="4153"/>
        <w:tab w:val="right" w:pos="8306"/>
      </w:tabs>
      <w:snapToGrid w:val="0"/>
      <w:jc w:val="left"/>
    </w:pPr>
    <w:rPr>
      <w:sz w:val="18"/>
      <w:szCs w:val="18"/>
    </w:rPr>
  </w:style>
  <w:style w:type="paragraph" w:styleId="8">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uiPriority w:val="0"/>
    <w:pPr>
      <w:spacing w:beforeAutospacing="1" w:afterAutospacing="1"/>
      <w:jc w:val="left"/>
    </w:pPr>
    <w:rPr>
      <w:rFonts w:cs="Times New Roman"/>
      <w:kern w:val="0"/>
      <w:sz w:val="24"/>
    </w:rPr>
  </w:style>
  <w:style w:type="character" w:styleId="12">
    <w:name w:val="Emphasis"/>
    <w:basedOn w:val="11"/>
    <w:qFormat/>
    <w:uiPriority w:val="0"/>
    <w:rPr>
      <w:i/>
    </w:rPr>
  </w:style>
  <w:style w:type="character" w:styleId="13">
    <w:name w:val="Hyperlink"/>
    <w:basedOn w:val="11"/>
    <w:uiPriority w:val="0"/>
    <w:rPr>
      <w:color w:val="0000FF"/>
      <w:u w:val="single"/>
    </w:rPr>
  </w:style>
  <w:style w:type="character" w:customStyle="1" w:styleId="14">
    <w:name w:val="页眉 Char"/>
    <w:basedOn w:val="11"/>
    <w:link w:val="8"/>
    <w:uiPriority w:val="0"/>
    <w:rPr>
      <w:rFonts w:asciiTheme="minorHAnsi" w:hAnsiTheme="minorHAnsi" w:eastAsiaTheme="minorEastAsia" w:cstheme="minorBidi"/>
      <w:kern w:val="2"/>
      <w:sz w:val="18"/>
      <w:szCs w:val="18"/>
    </w:rPr>
  </w:style>
  <w:style w:type="character" w:customStyle="1" w:styleId="15">
    <w:name w:val="页脚 Char"/>
    <w:basedOn w:val="11"/>
    <w:link w:val="7"/>
    <w:uiPriority w:val="0"/>
    <w:rPr>
      <w:rFonts w:asciiTheme="minorHAnsi" w:hAnsiTheme="minorHAnsi" w:eastAsiaTheme="minorEastAsia" w:cstheme="minorBidi"/>
      <w:kern w:val="2"/>
      <w:sz w:val="18"/>
      <w:szCs w:val="18"/>
    </w:rPr>
  </w:style>
  <w:style w:type="character" w:customStyle="1" w:styleId="16">
    <w:name w:val="标题 2 Char"/>
    <w:basedOn w:val="11"/>
    <w:link w:val="2"/>
    <w:semiHidden/>
    <w:uiPriority w:val="0"/>
    <w:rPr>
      <w:rFonts w:asciiTheme="majorHAnsi" w:hAnsiTheme="majorHAnsi" w:eastAsiaTheme="majorEastAsia" w:cstheme="majorBidi"/>
      <w:b/>
      <w:bCs/>
      <w:kern w:val="2"/>
      <w:sz w:val="32"/>
      <w:szCs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wmf"/><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1615</Words>
  <Characters>9207</Characters>
  <Lines>76</Lines>
  <Paragraphs>21</Paragraphs>
  <TotalTime>1</TotalTime>
  <ScaleCrop>false</ScaleCrop>
  <LinksUpToDate>false</LinksUpToDate>
  <CharactersWithSpaces>10801</CharactersWithSpaces>
  <Application>WPS Office_11.1.0.12302_F1E327BC-269C-435d-A152-05C5408002CA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2022-01-12T01:57:00Z</dcterms:created>
  <dc:creator>邢子萌</dc:creator>
  <cp:lastModifiedBy>lelejia</cp:lastModifiedBy>
  <dcterms:modified xsi:type="dcterms:W3CDTF">2022-08-06T07:16:14Z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FE002FB9CF7140C6878B44985C6FB414</vt:lpwstr>
  </property>
</Properties>
</file>