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E2A02" w14:textId="77777777" w:rsidR="00994A00" w:rsidRPr="005800CE" w:rsidRDefault="00392C56" w:rsidP="00392C56">
      <w:pPr>
        <w:jc w:val="center"/>
        <w:rPr>
          <w:sz w:val="32"/>
        </w:rPr>
      </w:pPr>
      <w:r w:rsidRPr="005800CE">
        <w:rPr>
          <w:sz w:val="32"/>
        </w:rPr>
        <w:t>Rapport n°2 PTUT LP METINET</w:t>
      </w:r>
    </w:p>
    <w:p w14:paraId="1FCE8052" w14:textId="77777777" w:rsidR="008A2F5B" w:rsidRPr="005800CE" w:rsidRDefault="00392C56" w:rsidP="008A2F5B">
      <w:pPr>
        <w:jc w:val="center"/>
        <w:rPr>
          <w:rFonts w:eastAsia="Times New Roman" w:cs="Times New Roman"/>
          <w:sz w:val="32"/>
          <w:lang w:eastAsia="fr-FR"/>
        </w:rPr>
      </w:pPr>
      <w:r w:rsidRPr="005800CE">
        <w:rPr>
          <w:sz w:val="32"/>
        </w:rPr>
        <w:t xml:space="preserve">Sujet : </w:t>
      </w:r>
      <w:r w:rsidR="008A2F5B" w:rsidRPr="005800CE">
        <w:rPr>
          <w:rFonts w:eastAsia="Times New Roman" w:cs="Arial"/>
          <w:color w:val="000000"/>
          <w:sz w:val="32"/>
          <w:lang w:eastAsia="fr-FR"/>
        </w:rPr>
        <w:t>Gestion du championnat de France SPORT ADAPTÉ Foot à 7</w:t>
      </w:r>
    </w:p>
    <w:p w14:paraId="501D8B5A" w14:textId="77777777" w:rsidR="00392C56" w:rsidRDefault="00392C56" w:rsidP="00392C56">
      <w:pPr>
        <w:jc w:val="center"/>
      </w:pPr>
    </w:p>
    <w:p w14:paraId="1877D310" w14:textId="77777777" w:rsidR="00652003" w:rsidRDefault="00652003" w:rsidP="00401E35">
      <w:pPr>
        <w:pStyle w:val="Pardeliste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BD &amp; Classes</w:t>
      </w:r>
    </w:p>
    <w:p w14:paraId="47E8DEB5" w14:textId="77777777" w:rsidR="00F32F1E" w:rsidRDefault="00F32F1E" w:rsidP="00F32F1E">
      <w:pPr>
        <w:pStyle w:val="Pardeliste"/>
        <w:ind w:left="360"/>
        <w:rPr>
          <w:i/>
        </w:rPr>
      </w:pPr>
    </w:p>
    <w:p w14:paraId="4BB4B40C" w14:textId="77777777" w:rsidR="00F32F1E" w:rsidRPr="00F32F1E" w:rsidRDefault="00F32F1E" w:rsidP="00F32F1E">
      <w:pPr>
        <w:pStyle w:val="Pardeliste"/>
        <w:ind w:left="0"/>
        <w:rPr>
          <w:i/>
          <w:sz w:val="28"/>
        </w:rPr>
      </w:pPr>
      <w:r w:rsidRPr="00F32F1E">
        <w:rPr>
          <w:i/>
        </w:rPr>
        <w:t>Présentation du digramme de classes (il n’est pas encore définitif et sera amené à évoluer)</w:t>
      </w:r>
      <w:r>
        <w:rPr>
          <w:i/>
        </w:rPr>
        <w:t>.</w:t>
      </w:r>
    </w:p>
    <w:p w14:paraId="6E6C1895" w14:textId="77777777" w:rsidR="00F32F1E" w:rsidRDefault="00F32F1E" w:rsidP="00F32F1E">
      <w:r w:rsidRPr="00F32F1E">
        <w:t xml:space="preserve">Le document sera joint au rapport sous le format pdf. </w:t>
      </w:r>
    </w:p>
    <w:p w14:paraId="43F7FF5E" w14:textId="77777777" w:rsidR="00F32F1E" w:rsidRPr="00F32F1E" w:rsidRDefault="00F32F1E" w:rsidP="00F32F1E">
      <w:pPr>
        <w:rPr>
          <w:i/>
          <w:sz w:val="28"/>
        </w:rPr>
      </w:pPr>
      <w:r w:rsidRPr="00F32F1E">
        <w:t>Il se nomme « diagramme_classe.pdf ».</w:t>
      </w:r>
    </w:p>
    <w:p w14:paraId="1C0CA114" w14:textId="77777777" w:rsidR="00F32F1E" w:rsidRPr="00F32F1E" w:rsidRDefault="00F32F1E" w:rsidP="00F32F1E">
      <w:pPr>
        <w:rPr>
          <w:sz w:val="28"/>
          <w:u w:val="single"/>
        </w:rPr>
      </w:pPr>
    </w:p>
    <w:p w14:paraId="2B8C2D45" w14:textId="77777777" w:rsidR="00F32F1E" w:rsidRDefault="00F32F1E" w:rsidP="00D33AE4">
      <w:pPr>
        <w:pStyle w:val="Pardeliste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Maquette</w:t>
      </w:r>
    </w:p>
    <w:p w14:paraId="3BB181F7" w14:textId="77777777" w:rsidR="00F32F1E" w:rsidRDefault="00F32F1E" w:rsidP="00F32F1E">
      <w:pPr>
        <w:rPr>
          <w:sz w:val="28"/>
          <w:u w:val="single"/>
        </w:rPr>
      </w:pPr>
    </w:p>
    <w:p w14:paraId="23D3A8AA" w14:textId="77777777" w:rsidR="00F32F1E" w:rsidRPr="005B5BCC" w:rsidRDefault="005B5BCC" w:rsidP="00F32F1E">
      <w:pPr>
        <w:rPr>
          <w:sz w:val="28"/>
        </w:rPr>
      </w:pPr>
      <w:r>
        <w:t xml:space="preserve">Nous avons réalisé une maquette permettant d’avoir un aperçu de ce que nous souhaitons implémenter côté web. </w:t>
      </w:r>
    </w:p>
    <w:p w14:paraId="09FA43A0" w14:textId="77777777" w:rsidR="00F32F1E" w:rsidRDefault="00F32F1E" w:rsidP="00F32F1E">
      <w:pPr>
        <w:rPr>
          <w:sz w:val="28"/>
        </w:rPr>
      </w:pPr>
    </w:p>
    <w:p w14:paraId="6100F7A3" w14:textId="77777777" w:rsidR="004D4655" w:rsidRDefault="00F4279C" w:rsidP="00F32F1E">
      <w:r>
        <w:t>Le document comporte des liens entre les différentes vues, la liste des chemins à parcourir est la suivante :</w:t>
      </w:r>
    </w:p>
    <w:p w14:paraId="7D290FFD" w14:textId="77777777" w:rsidR="00F4279C" w:rsidRDefault="00F4279C" w:rsidP="00F32F1E"/>
    <w:p w14:paraId="2B574CB4" w14:textId="77777777" w:rsidR="001C2A9A" w:rsidRPr="001C2A9A" w:rsidRDefault="001C2A9A" w:rsidP="00F32F1E">
      <w:pPr>
        <w:rPr>
          <w:b/>
        </w:rPr>
      </w:pPr>
      <w:r w:rsidRPr="001C2A9A">
        <w:rPr>
          <w:b/>
        </w:rPr>
        <w:t>Pour un utilisateur arbitre :</w:t>
      </w:r>
    </w:p>
    <w:p w14:paraId="4F266F87" w14:textId="77777777" w:rsidR="00F4279C" w:rsidRDefault="00F4279C" w:rsidP="00F4279C">
      <w:pPr>
        <w:pStyle w:val="Pardeliste"/>
        <w:numPr>
          <w:ilvl w:val="0"/>
          <w:numId w:val="3"/>
        </w:numPr>
      </w:pPr>
      <w:r>
        <w:t>Accueil (</w:t>
      </w:r>
      <w:r w:rsidRPr="00F4279C">
        <w:rPr>
          <w:i/>
        </w:rPr>
        <w:t>Cliquer sur le tournoi « Catégorie A »</w:t>
      </w:r>
      <w:r>
        <w:rPr>
          <w:i/>
        </w:rPr>
        <w:t xml:space="preserve">) </w:t>
      </w:r>
      <w:r>
        <w:sym w:font="Wingdings" w:char="F0E8"/>
      </w:r>
      <w:r>
        <w:t xml:space="preserve"> Tournoi (</w:t>
      </w:r>
      <w:r>
        <w:rPr>
          <w:i/>
        </w:rPr>
        <w:t>Cliquer sur « Espace Arbitre »</w:t>
      </w:r>
      <w:r w:rsidR="001C2A9A">
        <w:t xml:space="preserve">) </w:t>
      </w:r>
      <w:r w:rsidR="001C2A9A">
        <w:sym w:font="Wingdings" w:char="F0E8"/>
      </w:r>
      <w:r>
        <w:t xml:space="preserve"> Connexion Arbitre (</w:t>
      </w:r>
      <w:r>
        <w:rPr>
          <w:i/>
        </w:rPr>
        <w:t>Cliquer sur « Connexion »</w:t>
      </w:r>
      <w:r>
        <w:t xml:space="preserve">) </w:t>
      </w:r>
      <w:r>
        <w:sym w:font="Wingdings" w:char="F0E8"/>
      </w:r>
      <w:r>
        <w:t xml:space="preserve"> </w:t>
      </w:r>
      <w:r w:rsidR="001C2A9A">
        <w:t>Arbitre (</w:t>
      </w:r>
      <w:r w:rsidR="001C2A9A">
        <w:rPr>
          <w:i/>
        </w:rPr>
        <w:t>Cliquer sur le match « Violets – Bleus »</w:t>
      </w:r>
      <w:r w:rsidR="001C2A9A">
        <w:t xml:space="preserve">) </w:t>
      </w:r>
      <w:r w:rsidR="001C2A9A">
        <w:sym w:font="Wingdings" w:char="F0E8"/>
      </w:r>
      <w:r w:rsidR="001C2A9A">
        <w:t xml:space="preserve"> Match arbitre.</w:t>
      </w:r>
    </w:p>
    <w:p w14:paraId="10917B97" w14:textId="77777777" w:rsidR="001C2A9A" w:rsidRDefault="001C2A9A" w:rsidP="001C2A9A"/>
    <w:p w14:paraId="383F18C3" w14:textId="77777777" w:rsidR="001C2A9A" w:rsidRDefault="001C2A9A" w:rsidP="001C2A9A">
      <w:pPr>
        <w:rPr>
          <w:b/>
        </w:rPr>
      </w:pPr>
      <w:r w:rsidRPr="001C2A9A">
        <w:rPr>
          <w:b/>
        </w:rPr>
        <w:t>Pour un utilisateur lambda :</w:t>
      </w:r>
    </w:p>
    <w:p w14:paraId="67A5C090" w14:textId="77777777" w:rsidR="001C2A9A" w:rsidRDefault="001C2A9A" w:rsidP="001C2A9A">
      <w:pPr>
        <w:pStyle w:val="Pardeliste"/>
        <w:numPr>
          <w:ilvl w:val="0"/>
          <w:numId w:val="3"/>
        </w:numPr>
      </w:pPr>
      <w:r>
        <w:t>Accueil (</w:t>
      </w:r>
      <w:r w:rsidRPr="00F4279C">
        <w:rPr>
          <w:i/>
        </w:rPr>
        <w:t>Cliquer sur le tournoi « Catégorie A »</w:t>
      </w:r>
      <w:r>
        <w:rPr>
          <w:i/>
        </w:rPr>
        <w:t xml:space="preserve">) </w:t>
      </w:r>
      <w:r>
        <w:sym w:font="Wingdings" w:char="F0E8"/>
      </w:r>
      <w:r>
        <w:t xml:space="preserve"> Tournoi (</w:t>
      </w:r>
      <w:r>
        <w:rPr>
          <w:i/>
        </w:rPr>
        <w:t>Cliquer sur « </w:t>
      </w:r>
      <w:r>
        <w:rPr>
          <w:i/>
        </w:rPr>
        <w:t>Violets - Bleus</w:t>
      </w:r>
      <w:r>
        <w:rPr>
          <w:i/>
        </w:rPr>
        <w:t> »</w:t>
      </w:r>
      <w:r>
        <w:t xml:space="preserve">) </w:t>
      </w:r>
      <w:r>
        <w:sym w:font="Wingdings" w:char="F0E8"/>
      </w:r>
      <w:r>
        <w:t xml:space="preserve"> </w:t>
      </w:r>
      <w:r>
        <w:t>Match</w:t>
      </w:r>
      <w:r>
        <w:t>.</w:t>
      </w:r>
    </w:p>
    <w:p w14:paraId="5CD93857" w14:textId="17EF8CBC" w:rsidR="00217500" w:rsidRDefault="00217500" w:rsidP="00217500">
      <w:pPr>
        <w:pStyle w:val="Pardeliste"/>
        <w:numPr>
          <w:ilvl w:val="0"/>
          <w:numId w:val="3"/>
        </w:numPr>
      </w:pPr>
      <w:r>
        <w:t>A</w:t>
      </w:r>
      <w:r>
        <w:t>ccueil (</w:t>
      </w:r>
      <w:r w:rsidRPr="00F4279C">
        <w:rPr>
          <w:i/>
        </w:rPr>
        <w:t>Cliquer sur le tournoi « Catégorie A »</w:t>
      </w:r>
      <w:r>
        <w:rPr>
          <w:i/>
        </w:rPr>
        <w:t xml:space="preserve">) </w:t>
      </w:r>
      <w:r>
        <w:sym w:font="Wingdings" w:char="F0E8"/>
      </w:r>
      <w:r>
        <w:t xml:space="preserve"> Tournoi (</w:t>
      </w:r>
      <w:r>
        <w:rPr>
          <w:i/>
        </w:rPr>
        <w:t>Cliquer sur « </w:t>
      </w:r>
      <w:r>
        <w:rPr>
          <w:i/>
        </w:rPr>
        <w:t>Bleus » sous la barre de recherche</w:t>
      </w:r>
      <w:r>
        <w:t xml:space="preserve">) </w:t>
      </w:r>
      <w:r>
        <w:sym w:font="Wingdings" w:char="F0E8"/>
      </w:r>
      <w:r>
        <w:t xml:space="preserve"> </w:t>
      </w:r>
      <w:r>
        <w:t>Equipe défaite</w:t>
      </w:r>
      <w:r w:rsidR="0072373B">
        <w:t>* (</w:t>
      </w:r>
      <w:r w:rsidR="0072373B">
        <w:rPr>
          <w:i/>
        </w:rPr>
        <w:t>Cliquez sur le score des matchs</w:t>
      </w:r>
      <w:r w:rsidR="0072373B">
        <w:t xml:space="preserve">) </w:t>
      </w:r>
      <w:r w:rsidR="0072373B">
        <w:sym w:font="Wingdings" w:char="F0E8"/>
      </w:r>
      <w:r w:rsidR="0072373B">
        <w:t xml:space="preserve"> Match.</w:t>
      </w:r>
      <w:r>
        <w:t xml:space="preserve"> </w:t>
      </w:r>
    </w:p>
    <w:p w14:paraId="0CDBA9E4" w14:textId="77777777" w:rsidR="0072373B" w:rsidRDefault="0072373B" w:rsidP="0072373B">
      <w:pPr>
        <w:pStyle w:val="Pardeliste"/>
      </w:pPr>
    </w:p>
    <w:p w14:paraId="2EDE914C" w14:textId="645786CF" w:rsidR="0072373B" w:rsidRDefault="0072373B" w:rsidP="0072373B">
      <w:r>
        <w:t>*</w:t>
      </w:r>
      <w:r w:rsidRPr="0072373B">
        <w:rPr>
          <w:i/>
          <w:sz w:val="22"/>
        </w:rPr>
        <w:t>une vue Equipe victoire existe et sera accessible de la même manière. C’est la même vue qui changera en fonction du dernier résultat de l’</w:t>
      </w:r>
      <w:r w:rsidRPr="0072373B">
        <w:rPr>
          <w:i/>
          <w:sz w:val="22"/>
        </w:rPr>
        <w:t>équipe</w:t>
      </w:r>
      <w:r w:rsidRPr="0072373B">
        <w:rPr>
          <w:i/>
          <w:sz w:val="22"/>
        </w:rPr>
        <w:t>.</w:t>
      </w:r>
    </w:p>
    <w:p w14:paraId="14534E41" w14:textId="77777777" w:rsidR="00415132" w:rsidRDefault="00415132" w:rsidP="00415132"/>
    <w:p w14:paraId="5AEDD5A0" w14:textId="77777777" w:rsidR="00415132" w:rsidRDefault="00415132" w:rsidP="00415132">
      <w:pPr>
        <w:rPr>
          <w:b/>
        </w:rPr>
      </w:pPr>
      <w:r w:rsidRPr="00415132">
        <w:rPr>
          <w:b/>
        </w:rPr>
        <w:t>Pour un admin :</w:t>
      </w:r>
    </w:p>
    <w:p w14:paraId="712935EF" w14:textId="77777777" w:rsidR="00415132" w:rsidRDefault="00B847FA" w:rsidP="00415132">
      <w:pPr>
        <w:pStyle w:val="Pardeliste"/>
        <w:numPr>
          <w:ilvl w:val="0"/>
          <w:numId w:val="3"/>
        </w:numPr>
      </w:pPr>
      <w:r>
        <w:t xml:space="preserve">Admin </w:t>
      </w:r>
      <w:r w:rsidR="00C860DE">
        <w:t>(</w:t>
      </w:r>
      <w:r w:rsidR="00C860DE" w:rsidRPr="00F4279C">
        <w:rPr>
          <w:i/>
        </w:rPr>
        <w:t>Cliquer sur le tournoi « Catégorie A »</w:t>
      </w:r>
      <w:r w:rsidR="00C860DE">
        <w:rPr>
          <w:i/>
        </w:rPr>
        <w:t xml:space="preserve">) </w:t>
      </w:r>
      <w:r>
        <w:sym w:font="Wingdings" w:char="F0E8"/>
      </w:r>
      <w:r w:rsidR="00C860DE">
        <w:t xml:space="preserve"> Configuration tournoi</w:t>
      </w:r>
      <w:r w:rsidR="00B332E9">
        <w:t xml:space="preserve"> (</w:t>
      </w:r>
      <w:r w:rsidR="00B332E9">
        <w:rPr>
          <w:i/>
        </w:rPr>
        <w:t>Cliquer sur « Suivant »</w:t>
      </w:r>
      <w:r w:rsidR="00B332E9">
        <w:t xml:space="preserve">) </w:t>
      </w:r>
      <w:r w:rsidR="00B332E9">
        <w:sym w:font="Wingdings" w:char="F0E8"/>
      </w:r>
      <w:r w:rsidR="00B332E9">
        <w:t xml:space="preserve"> Générer équipe (</w:t>
      </w:r>
      <w:r w:rsidR="00B332E9">
        <w:rPr>
          <w:i/>
        </w:rPr>
        <w:t>Cliquer sur « Suivant »</w:t>
      </w:r>
      <w:r w:rsidR="00B332E9">
        <w:t xml:space="preserve">) </w:t>
      </w:r>
      <w:r w:rsidR="00B332E9">
        <w:sym w:font="Wingdings" w:char="F0E8"/>
      </w:r>
      <w:r w:rsidR="00B332E9">
        <w:t xml:space="preserve"> Attribution poules (</w:t>
      </w:r>
      <w:r w:rsidR="00B332E9">
        <w:rPr>
          <w:i/>
        </w:rPr>
        <w:t>Cliquer sur « Suivant »</w:t>
      </w:r>
      <w:r w:rsidR="00B332E9">
        <w:t xml:space="preserve">) </w:t>
      </w:r>
      <w:r w:rsidR="00B332E9">
        <w:sym w:font="Wingdings" w:char="F0E8"/>
      </w:r>
      <w:r w:rsidR="00B332E9">
        <w:t xml:space="preserve"> Gestion matchs</w:t>
      </w:r>
      <w:r w:rsidR="004C5A82">
        <w:t>.</w:t>
      </w:r>
    </w:p>
    <w:p w14:paraId="550717B8" w14:textId="77777777" w:rsidR="004D4655" w:rsidRDefault="004D4655" w:rsidP="00F32F1E">
      <w:pPr>
        <w:rPr>
          <w:sz w:val="28"/>
        </w:rPr>
      </w:pPr>
    </w:p>
    <w:p w14:paraId="0C25DE77" w14:textId="77777777" w:rsidR="00F32F1E" w:rsidRPr="005B5BCC" w:rsidRDefault="00F32F1E" w:rsidP="00F32F1E">
      <w:pPr>
        <w:rPr>
          <w:i/>
        </w:rPr>
      </w:pPr>
      <w:r w:rsidRPr="00F32F1E">
        <w:t>Le document sera joint au rapport sous le format pdf</w:t>
      </w:r>
      <w:r w:rsidR="005B5BCC">
        <w:t xml:space="preserve"> et sous le format bmpr (qui s’ouvre avec le logiciel </w:t>
      </w:r>
      <w:r w:rsidR="005B5BCC">
        <w:rPr>
          <w:i/>
        </w:rPr>
        <w:t>B</w:t>
      </w:r>
      <w:r w:rsidR="005B5BCC" w:rsidRPr="005B5BCC">
        <w:rPr>
          <w:i/>
        </w:rPr>
        <w:t>alsamiq mockup</w:t>
      </w:r>
      <w:r w:rsidR="005B5BCC">
        <w:t>)</w:t>
      </w:r>
      <w:r w:rsidRPr="00F32F1E">
        <w:t xml:space="preserve">. </w:t>
      </w:r>
    </w:p>
    <w:p w14:paraId="23D42EEF" w14:textId="77777777" w:rsidR="005B5BCC" w:rsidRDefault="00F32F1E" w:rsidP="005B5BCC">
      <w:r w:rsidRPr="00F32F1E">
        <w:t>Il</w:t>
      </w:r>
      <w:r w:rsidR="005B5BCC">
        <w:t>s</w:t>
      </w:r>
      <w:r w:rsidRPr="00F32F1E">
        <w:t xml:space="preserve"> se nomme</w:t>
      </w:r>
      <w:r w:rsidR="005B5BCC">
        <w:t>nt</w:t>
      </w:r>
      <w:r w:rsidRPr="00F32F1E">
        <w:t xml:space="preserve"> « </w:t>
      </w:r>
      <w:r w:rsidR="005B5BCC">
        <w:t>maquette</w:t>
      </w:r>
      <w:r w:rsidRPr="00F32F1E">
        <w:t>.pdf »</w:t>
      </w:r>
      <w:r w:rsidR="005B5BCC">
        <w:t xml:space="preserve"> &amp; « maquette.bmpr ».</w:t>
      </w:r>
    </w:p>
    <w:p w14:paraId="1E19470A" w14:textId="77777777" w:rsidR="005B5BCC" w:rsidRDefault="00E72248" w:rsidP="005B5BCC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4AC717A9" w14:textId="77777777" w:rsidR="00DB082A" w:rsidRPr="00DB082A" w:rsidRDefault="00652003" w:rsidP="005B5BCC">
      <w:pPr>
        <w:pStyle w:val="Pardeliste"/>
        <w:numPr>
          <w:ilvl w:val="0"/>
          <w:numId w:val="1"/>
        </w:numPr>
        <w:rPr>
          <w:i/>
          <w:sz w:val="28"/>
        </w:rPr>
      </w:pPr>
      <w:r w:rsidRPr="005B5BCC">
        <w:rPr>
          <w:sz w:val="28"/>
          <w:u w:val="single"/>
        </w:rPr>
        <w:lastRenderedPageBreak/>
        <w:t xml:space="preserve">Processus </w:t>
      </w:r>
      <w:r w:rsidR="006E7B54" w:rsidRPr="005B5BCC">
        <w:rPr>
          <w:sz w:val="28"/>
          <w:u w:val="single"/>
        </w:rPr>
        <w:t>du projet</w:t>
      </w:r>
    </w:p>
    <w:p w14:paraId="52E37DBE" w14:textId="77777777" w:rsidR="00DB082A" w:rsidRDefault="00DB082A" w:rsidP="00DB082A">
      <w:pPr>
        <w:rPr>
          <w:i/>
          <w:sz w:val="28"/>
        </w:rPr>
      </w:pPr>
    </w:p>
    <w:p w14:paraId="7C5BC992" w14:textId="77777777" w:rsidR="00DB082A" w:rsidRDefault="00DB082A" w:rsidP="00DB082A">
      <w:r>
        <w:t>Nous avons listé les processus que nous souhaitons intégrer au projet :</w:t>
      </w:r>
    </w:p>
    <w:p w14:paraId="6850E74A" w14:textId="77777777" w:rsidR="00DB082A" w:rsidRDefault="00DB082A" w:rsidP="00DB082A"/>
    <w:p w14:paraId="02C5E877" w14:textId="77777777" w:rsidR="00DB082A" w:rsidRDefault="00DB082A" w:rsidP="00DB082A">
      <w:pPr>
        <w:pStyle w:val="Pardeliste"/>
        <w:numPr>
          <w:ilvl w:val="0"/>
          <w:numId w:val="3"/>
        </w:numPr>
      </w:pPr>
      <w:r>
        <w:t>Générer les poules aléatoirement en prenant en compte le nombre d’équipe, les équipes participantes, le nombre de poules, et le nombre d’équipes par poules ;</w:t>
      </w:r>
    </w:p>
    <w:p w14:paraId="7D73C3E4" w14:textId="77777777" w:rsidR="00DB082A" w:rsidRDefault="00DB082A" w:rsidP="00DB082A">
      <w:pPr>
        <w:pStyle w:val="Pardeliste"/>
        <w:numPr>
          <w:ilvl w:val="0"/>
          <w:numId w:val="3"/>
        </w:numPr>
      </w:pPr>
      <w:r>
        <w:t>Permettre le drag &amp; drop des équipes participantes dans les poules existantes ;</w:t>
      </w:r>
    </w:p>
    <w:p w14:paraId="5D2EF78B" w14:textId="7D73C24A" w:rsidR="00DB082A" w:rsidRDefault="00400EC7" w:rsidP="00DB082A">
      <w:pPr>
        <w:pStyle w:val="Pardeliste"/>
        <w:numPr>
          <w:ilvl w:val="0"/>
          <w:numId w:val="3"/>
        </w:numPr>
      </w:pPr>
      <w:r>
        <w:t>Récupération d’un fichier .csv pour l’in</w:t>
      </w:r>
      <w:r w:rsidR="0072373B">
        <w:t>tégrer dans la BD par la suite ;</w:t>
      </w:r>
    </w:p>
    <w:p w14:paraId="63ED7A8B" w14:textId="238B7DB6" w:rsidR="0072373B" w:rsidRDefault="0072373B" w:rsidP="0072373B">
      <w:pPr>
        <w:pStyle w:val="Pardeliste"/>
        <w:numPr>
          <w:ilvl w:val="0"/>
          <w:numId w:val="3"/>
        </w:numPr>
      </w:pPr>
      <w:r>
        <w:t>Recherche dynamique d’équipe avec auto complétion ;</w:t>
      </w:r>
    </w:p>
    <w:p w14:paraId="3962874F" w14:textId="0768B065" w:rsidR="0072373B" w:rsidRDefault="0072373B" w:rsidP="0072373B">
      <w:pPr>
        <w:pStyle w:val="Pardeliste"/>
        <w:numPr>
          <w:ilvl w:val="0"/>
          <w:numId w:val="3"/>
        </w:numPr>
      </w:pPr>
      <w:r>
        <w:t>Affichage dynamique de la vue équipe en fonction du dernier résultat de cette équipe ;</w:t>
      </w:r>
    </w:p>
    <w:p w14:paraId="5643D826" w14:textId="580AC3E0" w:rsidR="0072373B" w:rsidRDefault="00F6573D" w:rsidP="0072373B">
      <w:pPr>
        <w:pStyle w:val="Pardeliste"/>
        <w:numPr>
          <w:ilvl w:val="0"/>
          <w:numId w:val="3"/>
        </w:numPr>
      </w:pPr>
      <w:r>
        <w:t>Echanges de données json avec l’application mobile ;</w:t>
      </w:r>
    </w:p>
    <w:p w14:paraId="30095625" w14:textId="5A41561A" w:rsidR="00F6573D" w:rsidRDefault="000A62F1" w:rsidP="0072373B">
      <w:pPr>
        <w:pStyle w:val="Pardeliste"/>
        <w:numPr>
          <w:ilvl w:val="0"/>
          <w:numId w:val="3"/>
        </w:numPr>
      </w:pPr>
      <w:r>
        <w:t>Gestions de connexion arbitre</w:t>
      </w:r>
    </w:p>
    <w:p w14:paraId="556AABF9" w14:textId="77777777" w:rsidR="000A62F1" w:rsidRDefault="000A62F1" w:rsidP="000A62F1"/>
    <w:p w14:paraId="368B44CC" w14:textId="0BD8520E" w:rsidR="000A62F1" w:rsidRPr="00DB082A" w:rsidRDefault="000A62F1" w:rsidP="000A62F1">
      <w:r>
        <w:t>D’autres processus plus légers seront nécessaires, cette liste n’est pas exhaustive.</w:t>
      </w:r>
    </w:p>
    <w:p w14:paraId="6DDB67AF" w14:textId="77777777" w:rsidR="00D33AE4" w:rsidRDefault="00D33AE4" w:rsidP="00D33AE4">
      <w:pPr>
        <w:rPr>
          <w:sz w:val="28"/>
          <w:u w:val="single"/>
        </w:rPr>
      </w:pPr>
    </w:p>
    <w:p w14:paraId="5EFBA5CD" w14:textId="61ADED66" w:rsidR="006B2C59" w:rsidRPr="004962EC" w:rsidRDefault="009A6CB5" w:rsidP="004962EC">
      <w:pPr>
        <w:pStyle w:val="Pardeliste"/>
        <w:numPr>
          <w:ilvl w:val="0"/>
          <w:numId w:val="1"/>
        </w:numPr>
        <w:rPr>
          <w:sz w:val="28"/>
          <w:u w:val="single"/>
        </w:rPr>
      </w:pPr>
      <w:r w:rsidRPr="004962EC">
        <w:rPr>
          <w:sz w:val="28"/>
          <w:u w:val="single"/>
        </w:rPr>
        <w:t>Présentation prototype</w:t>
      </w:r>
    </w:p>
    <w:p w14:paraId="771495D1" w14:textId="77777777" w:rsidR="00D33AE4" w:rsidRDefault="00D33AE4" w:rsidP="00D33AE4">
      <w:pPr>
        <w:rPr>
          <w:sz w:val="28"/>
          <w:u w:val="single"/>
        </w:rPr>
      </w:pPr>
    </w:p>
    <w:p w14:paraId="6BC465CA" w14:textId="77777777" w:rsidR="00D33AE4" w:rsidRDefault="005B5BCC" w:rsidP="00D33AE4">
      <w:r>
        <w:t>Les fonctionnalités que nous souhaitons présenter sont les suivantes :</w:t>
      </w:r>
    </w:p>
    <w:p w14:paraId="6881E1C1" w14:textId="77777777" w:rsidR="005B5BCC" w:rsidRDefault="005B5BCC" w:rsidP="005B5BCC">
      <w:pPr>
        <w:pStyle w:val="Pardeliste"/>
        <w:numPr>
          <w:ilvl w:val="0"/>
          <w:numId w:val="2"/>
        </w:numPr>
      </w:pPr>
      <w:r>
        <w:t>Création de tournoi ;</w:t>
      </w:r>
    </w:p>
    <w:p w14:paraId="59BE8E31" w14:textId="77777777" w:rsidR="004D4655" w:rsidRDefault="004D4655" w:rsidP="004D4655">
      <w:pPr>
        <w:pStyle w:val="Pardeliste"/>
        <w:numPr>
          <w:ilvl w:val="1"/>
          <w:numId w:val="2"/>
        </w:numPr>
      </w:pPr>
      <w:r>
        <w:t>Nom, nombre d’équipe, nombre de poule, nombre d’équipe par poule</w:t>
      </w:r>
    </w:p>
    <w:p w14:paraId="7E61C8E9" w14:textId="77777777" w:rsidR="005B5BCC" w:rsidRDefault="005B5BCC" w:rsidP="005B5BCC">
      <w:pPr>
        <w:pStyle w:val="Pardeliste"/>
        <w:numPr>
          <w:ilvl w:val="0"/>
          <w:numId w:val="2"/>
        </w:numPr>
      </w:pPr>
      <w:r>
        <w:t>Ajout d’équipe via un fichier .csv</w:t>
      </w:r>
      <w:r w:rsidR="004D4655">
        <w:t> ;</w:t>
      </w:r>
    </w:p>
    <w:p w14:paraId="08658E0E" w14:textId="77777777" w:rsidR="004D4655" w:rsidRDefault="004D4655" w:rsidP="004D4655">
      <w:pPr>
        <w:pStyle w:val="Pardeliste"/>
        <w:numPr>
          <w:ilvl w:val="1"/>
          <w:numId w:val="2"/>
        </w:numPr>
      </w:pPr>
      <w:r>
        <w:t>L’équipe sera ajoutée directement dans le tournoi</w:t>
      </w:r>
    </w:p>
    <w:p w14:paraId="3B0768DB" w14:textId="77777777" w:rsidR="004D4655" w:rsidRDefault="004D4655" w:rsidP="004D4655">
      <w:pPr>
        <w:pStyle w:val="Pardeliste"/>
        <w:numPr>
          <w:ilvl w:val="0"/>
          <w:numId w:val="2"/>
        </w:numPr>
      </w:pPr>
      <w:r>
        <w:t>Visualisation des résultats ;</w:t>
      </w:r>
    </w:p>
    <w:p w14:paraId="264E751F" w14:textId="77777777" w:rsidR="004D4655" w:rsidRDefault="004D4655" w:rsidP="005B5BCC">
      <w:pPr>
        <w:pStyle w:val="Pardeliste"/>
        <w:numPr>
          <w:ilvl w:val="0"/>
          <w:numId w:val="2"/>
        </w:numPr>
      </w:pPr>
      <w:r>
        <w:t>Envoi du fichier .json d’initialisation de l’application ;</w:t>
      </w:r>
    </w:p>
    <w:p w14:paraId="2AEFFEC1" w14:textId="77777777" w:rsidR="004D4655" w:rsidRPr="005B5BCC" w:rsidRDefault="004D4655" w:rsidP="005B5BCC">
      <w:pPr>
        <w:pStyle w:val="Pardeliste"/>
        <w:numPr>
          <w:ilvl w:val="0"/>
          <w:numId w:val="2"/>
        </w:numPr>
      </w:pPr>
      <w:r>
        <w:t>Implémentatio</w:t>
      </w:r>
      <w:bookmarkStart w:id="0" w:name="_GoBack"/>
      <w:bookmarkEnd w:id="0"/>
      <w:r>
        <w:t>n des bases de l’API.</w:t>
      </w:r>
    </w:p>
    <w:sectPr w:rsidR="004D4655" w:rsidRPr="005B5BCC" w:rsidSect="008C75F9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6C834" w14:textId="77777777" w:rsidR="00A42700" w:rsidRDefault="00A42700" w:rsidP="004B6654">
      <w:r>
        <w:separator/>
      </w:r>
    </w:p>
  </w:endnote>
  <w:endnote w:type="continuationSeparator" w:id="0">
    <w:p w14:paraId="179CE2BE" w14:textId="77777777" w:rsidR="00A42700" w:rsidRDefault="00A42700" w:rsidP="004B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9183C" w14:textId="77777777" w:rsidR="000A62F1" w:rsidRDefault="000A62F1" w:rsidP="00EB585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54BF17" w14:textId="77777777" w:rsidR="000A62F1" w:rsidRDefault="000A62F1" w:rsidP="000A62F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3A6B7" w14:textId="77777777" w:rsidR="000A62F1" w:rsidRDefault="000A62F1" w:rsidP="00EB585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4270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3F80F54" w14:textId="77777777" w:rsidR="000A62F1" w:rsidRDefault="000A62F1" w:rsidP="000A62F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A0BC8" w14:textId="77777777" w:rsidR="00A42700" w:rsidRDefault="00A42700" w:rsidP="004B6654">
      <w:r>
        <w:separator/>
      </w:r>
    </w:p>
  </w:footnote>
  <w:footnote w:type="continuationSeparator" w:id="0">
    <w:p w14:paraId="73D69E66" w14:textId="77777777" w:rsidR="00A42700" w:rsidRDefault="00A42700" w:rsidP="004B6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AFC6E" w14:textId="77777777" w:rsidR="004B6654" w:rsidRPr="006B4A03" w:rsidRDefault="004B6654">
    <w:pPr>
      <w:pStyle w:val="En-tte"/>
      <w:rPr>
        <w:lang w:val="en-US"/>
      </w:rPr>
    </w:pPr>
    <w:r w:rsidRPr="006B4A03">
      <w:rPr>
        <w:lang w:val="en-US"/>
      </w:rPr>
      <w:t>LP METINET</w:t>
    </w:r>
    <w:r w:rsidRPr="006B4A03">
      <w:rPr>
        <w:lang w:val="en-US"/>
      </w:rPr>
      <w:tab/>
    </w:r>
    <w:r w:rsidRPr="006B4A03">
      <w:rPr>
        <w:lang w:val="en-US"/>
      </w:rPr>
      <w:tab/>
      <w:t>TABARD, LAYDIER</w:t>
    </w:r>
    <w:r w:rsidR="006B4A03" w:rsidRPr="006B4A03">
      <w:rPr>
        <w:lang w:val="en-US"/>
      </w:rPr>
      <w:t>, THEVENIN, GABOLDE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A59C6"/>
    <w:multiLevelType w:val="hybridMultilevel"/>
    <w:tmpl w:val="78B4E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F5FC4"/>
    <w:multiLevelType w:val="hybridMultilevel"/>
    <w:tmpl w:val="4A2E48C4"/>
    <w:lvl w:ilvl="0" w:tplc="7EAE61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83EA8"/>
    <w:multiLevelType w:val="hybridMultilevel"/>
    <w:tmpl w:val="CA744E0A"/>
    <w:lvl w:ilvl="0" w:tplc="2ED63B04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56"/>
    <w:rsid w:val="000A62F1"/>
    <w:rsid w:val="000A68B4"/>
    <w:rsid w:val="000B6FB3"/>
    <w:rsid w:val="00137597"/>
    <w:rsid w:val="00176EFA"/>
    <w:rsid w:val="001C2A9A"/>
    <w:rsid w:val="001D7323"/>
    <w:rsid w:val="00217500"/>
    <w:rsid w:val="00392C56"/>
    <w:rsid w:val="003D157E"/>
    <w:rsid w:val="00400EC7"/>
    <w:rsid w:val="00401E35"/>
    <w:rsid w:val="00415132"/>
    <w:rsid w:val="004962EC"/>
    <w:rsid w:val="004B6654"/>
    <w:rsid w:val="004C5A82"/>
    <w:rsid w:val="004D4655"/>
    <w:rsid w:val="005278ED"/>
    <w:rsid w:val="005800CE"/>
    <w:rsid w:val="005B5BCC"/>
    <w:rsid w:val="005D7834"/>
    <w:rsid w:val="00652003"/>
    <w:rsid w:val="00687550"/>
    <w:rsid w:val="006B2C59"/>
    <w:rsid w:val="006B4A03"/>
    <w:rsid w:val="006E7B54"/>
    <w:rsid w:val="0072373B"/>
    <w:rsid w:val="007864FA"/>
    <w:rsid w:val="008A2F5B"/>
    <w:rsid w:val="008C75F9"/>
    <w:rsid w:val="009A6CB5"/>
    <w:rsid w:val="00A42700"/>
    <w:rsid w:val="00B332E9"/>
    <w:rsid w:val="00B35DFC"/>
    <w:rsid w:val="00B847FA"/>
    <w:rsid w:val="00C860DE"/>
    <w:rsid w:val="00D33AE4"/>
    <w:rsid w:val="00DB082A"/>
    <w:rsid w:val="00E72248"/>
    <w:rsid w:val="00ED44A1"/>
    <w:rsid w:val="00F32F1E"/>
    <w:rsid w:val="00F4279C"/>
    <w:rsid w:val="00F6573D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E8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6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6654"/>
  </w:style>
  <w:style w:type="paragraph" w:styleId="Pieddepage">
    <w:name w:val="footer"/>
    <w:basedOn w:val="Normal"/>
    <w:link w:val="PieddepageCar"/>
    <w:uiPriority w:val="99"/>
    <w:unhideWhenUsed/>
    <w:rsid w:val="004B66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6654"/>
  </w:style>
  <w:style w:type="paragraph" w:styleId="Pardeliste">
    <w:name w:val="List Paragraph"/>
    <w:basedOn w:val="Normal"/>
    <w:uiPriority w:val="34"/>
    <w:qFormat/>
    <w:rsid w:val="00401E35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0A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419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2017-03-10T08:16:00Z</dcterms:created>
  <dcterms:modified xsi:type="dcterms:W3CDTF">2017-03-10T09:56:00Z</dcterms:modified>
</cp:coreProperties>
</file>