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B4B75A" w14:textId="77777777" w:rsidR="00CC3FC2" w:rsidRDefault="00D615EF">
      <w:pPr>
        <w:spacing w:before="240" w:after="240"/>
        <w:jc w:val="center"/>
      </w:pPr>
      <w:r>
        <w:t xml:space="preserve"> </w:t>
      </w:r>
    </w:p>
    <w:tbl>
      <w:tblPr>
        <w:tblStyle w:val="a5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22"/>
        <w:gridCol w:w="226"/>
        <w:gridCol w:w="8077"/>
      </w:tblGrid>
      <w:tr w:rsidR="00CC3FC2" w14:paraId="161F5C1C" w14:textId="77777777">
        <w:trPr>
          <w:trHeight w:val="615"/>
        </w:trPr>
        <w:tc>
          <w:tcPr>
            <w:tcW w:w="72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86AFDC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EAD7C1" w14:textId="77777777" w:rsidR="00CC3FC2" w:rsidRDefault="00D615EF">
            <w:pPr>
              <w:spacing w:before="240" w:after="240"/>
              <w:ind w:left="20"/>
              <w:jc w:val="center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>4</w:t>
            </w:r>
          </w:p>
        </w:tc>
        <w:tc>
          <w:tcPr>
            <w:tcW w:w="226" w:type="dxa"/>
            <w:tcBorders>
              <w:top w:val="nil"/>
              <w:left w:val="nil"/>
              <w:bottom w:val="nil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63DBB5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</w:pPr>
            <w:r>
              <w:rPr>
                <w:rFonts w:ascii="Times New Roman" w:eastAsia="Times New Roman" w:hAnsi="Times New Roman" w:cs="Times New Roman"/>
                <w:b/>
                <w:sz w:val="34"/>
                <w:szCs w:val="34"/>
              </w:rPr>
              <w:t xml:space="preserve"> </w:t>
            </w:r>
          </w:p>
        </w:tc>
        <w:tc>
          <w:tcPr>
            <w:tcW w:w="8076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08B5E" w14:textId="77777777" w:rsidR="00CC3FC2" w:rsidRDefault="00D615EF">
            <w:pPr>
              <w:spacing w:before="240" w:after="240"/>
              <w:ind w:left="20"/>
              <w:rPr>
                <w:rFonts w:ascii="Times New Roman" w:eastAsia="Times New Roman" w:hAnsi="Times New Roman" w:cs="Times New Roman"/>
                <w:sz w:val="34"/>
                <w:szCs w:val="34"/>
              </w:rPr>
            </w:pPr>
            <w:r>
              <w:rPr>
                <w:rFonts w:ascii="궁서" w:eastAsia="궁서" w:hAnsi="궁서" w:cs="궁서"/>
                <w:sz w:val="34"/>
                <w:szCs w:val="34"/>
              </w:rPr>
              <w:t xml:space="preserve"> 전체 학습 구성</w:t>
            </w:r>
          </w:p>
        </w:tc>
      </w:tr>
    </w:tbl>
    <w:p w14:paraId="4C1D522C" w14:textId="77777777" w:rsidR="00CC3FC2" w:rsidRDefault="00D615EF">
      <w:pPr>
        <w:spacing w:before="240" w:after="240"/>
      </w:pPr>
      <w:r>
        <w:t xml:space="preserve"> </w:t>
      </w:r>
    </w:p>
    <w:p w14:paraId="1BE63E13" w14:textId="77777777" w:rsidR="00CC3FC2" w:rsidRDefault="00D615EF">
      <w:pPr>
        <w:spacing w:before="240" w:after="24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1회차 당 25분 분량으로 구성(학점과정은 1회차 당 40분 이상)</w:t>
      </w:r>
    </w:p>
    <w:p w14:paraId="6AE81B71" w14:textId="77777777" w:rsidR="00CC3FC2" w:rsidRDefault="00D615EF">
      <w:pPr>
        <w:spacing w:before="240" w:after="240"/>
        <w:ind w:left="520" w:hanging="260"/>
        <w:rPr>
          <w:color w:val="FF0000"/>
        </w:rPr>
      </w:pPr>
      <w:r>
        <w:rPr>
          <w:rFonts w:ascii="Arial Unicode MS" w:eastAsia="Arial Unicode MS" w:hAnsi="Arial Unicode MS" w:cs="Arial Unicode MS"/>
          <w:color w:val="FF0000"/>
        </w:rPr>
        <w:t>※ 회차별 능력단위요소 필수 입력. 다수의 능력단위요소를 적용하는 경우 모두 기재</w:t>
      </w:r>
    </w:p>
    <w:tbl>
      <w:tblPr>
        <w:tblStyle w:val="a6"/>
        <w:tblW w:w="9025" w:type="dxa"/>
        <w:tblInd w:w="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767"/>
        <w:gridCol w:w="1263"/>
        <w:gridCol w:w="3761"/>
        <w:gridCol w:w="1617"/>
        <w:gridCol w:w="1617"/>
      </w:tblGrid>
      <w:tr w:rsidR="00CC3FC2" w14:paraId="7C1927E6" w14:textId="77777777">
        <w:trPr>
          <w:trHeight w:val="600"/>
        </w:trPr>
        <w:tc>
          <w:tcPr>
            <w:tcW w:w="7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71B5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</w:t>
            </w:r>
          </w:p>
        </w:tc>
        <w:tc>
          <w:tcPr>
            <w:tcW w:w="8257" w:type="dxa"/>
            <w:gridSpan w:val="4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43A4E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주요내용</w:t>
            </w:r>
          </w:p>
        </w:tc>
      </w:tr>
      <w:tr w:rsidR="00CC3FC2" w14:paraId="20246010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1C8C6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4424C4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7432D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AI 알고리즘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73DE6B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C943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D8E9C54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5F97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BF1D4B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D3B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238A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8348D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463D81E" w14:textId="77777777">
        <w:trPr>
          <w:trHeight w:val="139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1000C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FAD05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C16C7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1. 파이썬 개발 환경 구축하기 (구글 Colab 사용법)</w:t>
            </w:r>
          </w:p>
          <w:p w14:paraId="60F2AD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2. 머신러닝 주요 알고리즘</w:t>
            </w:r>
          </w:p>
          <w:p w14:paraId="5900F27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3. 딥러닝 주요 알고리즘</w:t>
            </w:r>
          </w:p>
        </w:tc>
      </w:tr>
      <w:tr w:rsidR="00CC3FC2" w14:paraId="0AE7B595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566B28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DC487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0D4485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0F9F47C6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2DBA4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350ACAE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D7C8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인공지능 알고리즘에 대한 전반적인 이해</w:t>
            </w:r>
          </w:p>
        </w:tc>
      </w:tr>
      <w:tr w:rsidR="00CC3FC2" w14:paraId="31906E7B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12C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6AE59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6094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개요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CDB5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C102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23C33E7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EB310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03A2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291DC3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E67BFB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32D5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EF16C90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FE78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821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002931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MNIST 데이터셋 불러오기/ 데이터 확인하기</w:t>
            </w:r>
          </w:p>
          <w:p w14:paraId="5DD1A6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간단한 딥러닝 모델 구성하기/학습하기/평가하기</w:t>
            </w:r>
          </w:p>
        </w:tc>
      </w:tr>
      <w:tr w:rsidR="00CC3FC2" w14:paraId="32F7AA03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DEAB8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6298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536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2001070306_19v1.1 인공지능 학습 알고리즘 선정하기</w:t>
            </w:r>
          </w:p>
        </w:tc>
      </w:tr>
      <w:tr w:rsidR="00CC3FC2" w14:paraId="38E8F4A1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420E5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2C932C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816AC9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딥러닝 모델 학습 및 개발에 대한 전체적인 흐름을 이해</w:t>
            </w:r>
          </w:p>
        </w:tc>
      </w:tr>
      <w:tr w:rsidR="00CC3FC2" w14:paraId="17189696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BFD860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3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0C781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167DC42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딥러닝 학습을 위한 배열 다루기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79718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05C9B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2B7DCF3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55C88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FA497E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E242F0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2EB4B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D703C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0B538AD1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44E5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5D2C9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584EC1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NUMPY를 통해 배열 데이터 다루기</w:t>
            </w:r>
          </w:p>
          <w:p w14:paraId="1762B1A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Numpy의 배형의 형태(Shape)을 변경하기</w:t>
            </w:r>
          </w:p>
          <w:p w14:paraId="4047534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Tensorflow의 기본 데이터 형태인 Tensor에 대해 알아보기</w:t>
            </w:r>
          </w:p>
        </w:tc>
      </w:tr>
      <w:tr w:rsidR="00CC3FC2" w14:paraId="3E625283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011F3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9181A3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B171A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0050E172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0437A4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D7766F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E72A5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텐서플로우 라이브러리의 기본 구성요소인 텐서에 대한 이해</w:t>
            </w:r>
          </w:p>
        </w:tc>
      </w:tr>
      <w:tr w:rsidR="00CC3FC2" w14:paraId="61E8BAD7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E5739C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4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290ED0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CE321F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합성곱 신경망 1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09A6EC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F977ED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06BB32B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54BCAC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6E1E9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A56FC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8BEE2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DFA250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CD9FB1F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C55DDA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4AE36E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48E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합성곱 신경망 이론 이해하기</w:t>
            </w:r>
          </w:p>
          <w:p w14:paraId="0D05A6B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합성곱 신경망 코딩하기</w:t>
            </w:r>
          </w:p>
        </w:tc>
      </w:tr>
      <w:tr w:rsidR="00CC3FC2" w14:paraId="31E5A1E8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83AE0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B80D3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6E1076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4BB41ED1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8110A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67D80A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DD7D2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 신경망의 기초적인 구성 이해 및 코딩</w:t>
            </w:r>
          </w:p>
        </w:tc>
      </w:tr>
      <w:tr w:rsidR="00CC3FC2" w14:paraId="6EA43F41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0F245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5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7F23DC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39C8A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합성곱 신경망 2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D366B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184F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8B6E100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1BA311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4B7FCA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72668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D577A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75C3DA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211E147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E29DF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2D29B7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4A4024C" w14:textId="536FB371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1.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과정 살펴보기</w:t>
            </w:r>
          </w:p>
          <w:p w14:paraId="42F8E910" w14:textId="2430BD35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 xml:space="preserve">2. </w:t>
            </w:r>
            <w:r w:rsidR="00EB6F21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학습 모델로 prediction하고 평가하기</w:t>
            </w:r>
          </w:p>
        </w:tc>
      </w:tr>
      <w:tr w:rsidR="00CC3FC2" w14:paraId="4A09506F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FC522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E8C1E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06411B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298BB4F5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5F84F8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57D0559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42E65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 평가하는 방법에 대한 이해와 코딩</w:t>
            </w:r>
          </w:p>
        </w:tc>
      </w:tr>
      <w:tr w:rsidR="00CC3FC2" w14:paraId="0578A7F4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A9DF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6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2F278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13C9A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개선하기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12C89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B6020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9196AB1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CFF437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D89AC7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B691FF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0BB07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A7C99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6E580F2" w14:textId="77777777">
        <w:trPr>
          <w:trHeight w:val="88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1EBBC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91692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210E74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>1. Hyperparameter Tuning</w:t>
            </w:r>
          </w:p>
          <w:p w14:paraId="6D851E3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Keras-tuner를 활용한 성능향상</w:t>
            </w:r>
          </w:p>
        </w:tc>
      </w:tr>
      <w:tr w:rsidR="00CC3FC2" w14:paraId="29739517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090B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0C9D4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4FAED7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C54249F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2B5E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C442F5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49A53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 성능을 개선하는 방법에 대한 이해와 코딩</w:t>
            </w:r>
          </w:p>
        </w:tc>
      </w:tr>
      <w:tr w:rsidR="00CC3FC2" w14:paraId="4AD222E2" w14:textId="77777777">
        <w:trPr>
          <w:trHeight w:val="450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30DA1F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7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BF9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F63B2E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실전 프로젝트1</w:t>
            </w:r>
          </w:p>
          <w:p w14:paraId="5ED41E0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(마스크 착용 여부 판단 모델)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A914DD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64BDC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220130BA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9127E4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5655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60C222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D04889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F8D49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7E176C4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B7110F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163C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42926D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데이터 획득</w:t>
            </w:r>
          </w:p>
          <w:p w14:paraId="5144F497" w14:textId="77777777" w:rsidR="00CC3FC2" w:rsidRDefault="00D615EF" w:rsidP="00F67C77">
            <w:pPr>
              <w:spacing w:before="240" w:after="240"/>
              <w:ind w:left="6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합성곱 신경망 만들기</w:t>
            </w:r>
          </w:p>
          <w:p w14:paraId="78F4F17E" w14:textId="16E8A844" w:rsidR="00F67C77" w:rsidRPr="00F67C77" w:rsidRDefault="00F67C77" w:rsidP="00F67C77">
            <w:pPr>
              <w:spacing w:before="240" w:after="240"/>
              <w:rPr>
                <w:rFonts w:ascii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 xml:space="preserve"> 3. 판별 결과 살펴보기</w:t>
            </w:r>
          </w:p>
        </w:tc>
      </w:tr>
      <w:tr w:rsidR="00CC3FC2" w14:paraId="23EA4D61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6311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E725A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9CB575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0431474B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A750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3B851A2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206E3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합성곱신경망을 활용한 예제 코딩 학습</w:t>
            </w:r>
          </w:p>
        </w:tc>
      </w:tr>
      <w:tr w:rsidR="00CC3FC2" w14:paraId="5082DE84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188BFE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8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63772A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835B02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전이학습(Transfer Learning)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B3B94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FD8F02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5742F6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9F4492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166DFB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600F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EDFC1D8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91C6B8F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3A450F5C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B0B48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E098A3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0903D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전이학습이란?</w:t>
            </w:r>
          </w:p>
          <w:p w14:paraId="57E4A24C" w14:textId="4E386AC4" w:rsidR="00777167" w:rsidRDefault="00D615EF" w:rsidP="00777167">
            <w:pPr>
              <w:spacing w:before="240" w:after="240"/>
              <w:ind w:left="6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사전학습 모델</w:t>
            </w:r>
            <w:r w:rsid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활용하여 모델 만들기</w:t>
            </w:r>
          </w:p>
          <w:p w14:paraId="793325FB" w14:textId="76DB2DB9" w:rsidR="00CC3FC2" w:rsidRDefault="00CC3FC2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</w:p>
        </w:tc>
      </w:tr>
      <w:tr w:rsidR="00CC3FC2" w14:paraId="1789D252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6B1BF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1C502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73CEE2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11BF0410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566071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BEA1ED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D56B087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전이학습에 대해 이해하기, 사전학습 모델 관련 코딩</w:t>
            </w:r>
          </w:p>
        </w:tc>
      </w:tr>
      <w:tr w:rsidR="00CC3FC2" w14:paraId="72F7E0B0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80B853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lastRenderedPageBreak/>
              <w:t>9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01AF8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4B771C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전이학습(Transfer Learning) II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94F82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A00924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40221D8B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73C3AA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2610D3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02DBD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C7A99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FC2D2EA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1C4DED8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D442B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5109C4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4B4E7E" w14:textId="080F2074" w:rsidR="00CC3FC2" w:rsidRPr="00777167" w:rsidRDefault="00777167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궁서" w:eastAsia="궁서" w:hAnsi="궁서" w:cs="궁서"/>
                <w:color w:val="0000FF"/>
                <w:sz w:val="18"/>
                <w:szCs w:val="18"/>
              </w:rPr>
            </w:pPr>
            <w:r w:rsidRPr="00777167">
              <w:rPr>
                <w:rFonts w:ascii="궁서" w:eastAsia="궁서" w:hAnsi="궁서" w:cs="궁서" w:hint="eastAsia"/>
                <w:color w:val="0000FF"/>
                <w:sz w:val="18"/>
                <w:szCs w:val="18"/>
              </w:rPr>
              <w:t>Fine tuning 알아보기</w:t>
            </w:r>
          </w:p>
          <w:p w14:paraId="09475CEE" w14:textId="2CD6A529" w:rsidR="00777167" w:rsidRPr="00777167" w:rsidRDefault="00777167" w:rsidP="00777167">
            <w:pPr>
              <w:pStyle w:val="a9"/>
              <w:numPr>
                <w:ilvl w:val="0"/>
                <w:numId w:val="1"/>
              </w:numPr>
              <w:spacing w:before="240" w:after="240"/>
              <w:ind w:leftChars="0"/>
              <w:rPr>
                <w:rFonts w:ascii="Times New Roman" w:eastAsia="Times New Roman" w:hAnsi="Times New Roman" w:cs="Times New Roman" w:hint="eastAsia"/>
                <w:color w:val="0000FF"/>
                <w:sz w:val="18"/>
                <w:szCs w:val="18"/>
              </w:rPr>
            </w:pPr>
            <w:r>
              <w:rPr>
                <w:rFonts w:ascii="Times New Roman" w:hAnsi="Times New Roman" w:cs="Times New Roman" w:hint="eastAsia"/>
                <w:color w:val="0000FF"/>
                <w:sz w:val="18"/>
                <w:szCs w:val="18"/>
              </w:rPr>
              <w:t>Finetuning으로 정확도 높이기</w:t>
            </w:r>
          </w:p>
        </w:tc>
      </w:tr>
      <w:tr w:rsidR="00CC3FC2" w14:paraId="3E877396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8A5C9C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3AB1CF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5C415DC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2001070306_19v1.3 인공지능 인자 조율하기</w:t>
            </w:r>
          </w:p>
        </w:tc>
      </w:tr>
      <w:tr w:rsidR="00CC3FC2" w14:paraId="76DEB5F4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1316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96B2BC7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F7B43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사전학습 모델을 추가학습 관련 코딩</w:t>
            </w:r>
          </w:p>
        </w:tc>
      </w:tr>
      <w:tr w:rsidR="00CC3FC2" w14:paraId="52BE2041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8F7478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10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17EEF1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DA6126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모델 저장과 불러오기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71DC2BB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BC43F5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2D9FF01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E833EE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1D14E5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74A17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A23756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F31C18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1A09DE71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18B49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ED4B590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1460B5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모델을 저장하기</w:t>
            </w:r>
          </w:p>
          <w:p w14:paraId="572DBAA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모델 가중치만 저장하기</w:t>
            </w:r>
          </w:p>
          <w:p w14:paraId="105EA5C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모델 불러오기</w:t>
            </w:r>
          </w:p>
        </w:tc>
      </w:tr>
      <w:tr w:rsidR="00CC3FC2" w14:paraId="287A335D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75C29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A8752D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48189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2001070306_19v1.2 인공지능 학습 모델 준비하기</w:t>
            </w:r>
          </w:p>
        </w:tc>
      </w:tr>
      <w:tr w:rsidR="00CC3FC2" w14:paraId="5534238E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1140BD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7ED7736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C0349D3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모델을 저장하고 불러오는 방법 학습</w:t>
            </w:r>
          </w:p>
        </w:tc>
      </w:tr>
      <w:tr w:rsidR="00CC3FC2" w14:paraId="5BE6BAEB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4C44DAD2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11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88B9B23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ECB2FF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Times New Roman" w:eastAsia="Times New Roman" w:hAnsi="Times New Roman" w:cs="Times New Roman"/>
                <w:color w:val="0000FF"/>
              </w:rPr>
              <w:t>Auto Encoder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3FBA439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7D7C6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9794BFF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BFD5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52EE2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8749281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B25491D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072A6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68773D32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65674E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638E3DE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F8A8EE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Auto Encoder란?</w:t>
            </w:r>
          </w:p>
          <w:p w14:paraId="6198B9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오토인코더 구성하기</w:t>
            </w:r>
          </w:p>
          <w:p w14:paraId="3B0FCEA4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노이즈제거하기</w:t>
            </w:r>
          </w:p>
        </w:tc>
      </w:tr>
      <w:tr w:rsidR="00CC3FC2" w14:paraId="6A8C926D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739C47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B3F25F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0A023DD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4102F17F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DA41D5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91C40E0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BF1A991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오토인코더에 대한 이해 및 코딩</w:t>
            </w:r>
          </w:p>
        </w:tc>
      </w:tr>
      <w:tr w:rsidR="00CC3FC2" w14:paraId="4FC055AF" w14:textId="77777777">
        <w:trPr>
          <w:trHeight w:val="435"/>
        </w:trPr>
        <w:tc>
          <w:tcPr>
            <w:tcW w:w="766" w:type="dxa"/>
            <w:vMerge w:val="restart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28F77C7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b/>
              </w:rPr>
              <w:t>12</w:t>
            </w:r>
          </w:p>
        </w:tc>
        <w:tc>
          <w:tcPr>
            <w:tcW w:w="1263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96EA737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회차명</w:t>
            </w:r>
          </w:p>
        </w:tc>
        <w:tc>
          <w:tcPr>
            <w:tcW w:w="3760" w:type="dxa"/>
            <w:vMerge w:val="restart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6511B57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</w:rPr>
            </w:pPr>
            <w:r>
              <w:rPr>
                <w:rFonts w:ascii="궁서" w:eastAsia="궁서" w:hAnsi="궁서" w:cs="궁서"/>
                <w:color w:val="0000FF"/>
              </w:rPr>
              <w:t>순환신경망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36C1AFA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이론/실습/사례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1553ED3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5E40989E" w14:textId="77777777">
        <w:trPr>
          <w:trHeight w:val="43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3FA56" w14:textId="77777777" w:rsidR="00CC3FC2" w:rsidRDefault="00CC3FC2">
            <w:pPr>
              <w:ind w:left="20"/>
            </w:pPr>
          </w:p>
        </w:tc>
        <w:tc>
          <w:tcPr>
            <w:tcW w:w="1263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C76DF6" w14:textId="77777777" w:rsidR="00CC3FC2" w:rsidRDefault="00CC3FC2">
            <w:pPr>
              <w:ind w:left="20"/>
            </w:pPr>
          </w:p>
        </w:tc>
        <w:tc>
          <w:tcPr>
            <w:tcW w:w="3760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D26376" w14:textId="77777777" w:rsidR="00CC3FC2" w:rsidRDefault="00CC3FC2">
            <w:pPr>
              <w:ind w:left="20"/>
            </w:pP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03E91B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실습/소스파일</w:t>
            </w:r>
          </w:p>
        </w:tc>
        <w:tc>
          <w:tcPr>
            <w:tcW w:w="1617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B67F576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  <w:t xml:space="preserve"> </w:t>
            </w:r>
          </w:p>
        </w:tc>
      </w:tr>
      <w:tr w:rsidR="00CC3FC2" w14:paraId="7F268195" w14:textId="77777777">
        <w:trPr>
          <w:trHeight w:val="142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BCB13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E1A8465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레슨명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5A56177E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1. 순환신경망의 종류</w:t>
            </w:r>
          </w:p>
          <w:p w14:paraId="33D01FE8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2. LSTM 구성하기</w:t>
            </w:r>
          </w:p>
          <w:p w14:paraId="5264C6AB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3. 시계열 예측하기</w:t>
            </w:r>
          </w:p>
        </w:tc>
      </w:tr>
      <w:tr w:rsidR="00CC3FC2" w14:paraId="4722F7BC" w14:textId="77777777">
        <w:trPr>
          <w:trHeight w:val="615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462DD0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65841A1" w14:textId="77777777" w:rsidR="00CC3FC2" w:rsidRDefault="00D615EF">
            <w:pPr>
              <w:spacing w:before="240" w:after="240"/>
              <w:ind w:left="20"/>
              <w:jc w:val="center"/>
              <w:rPr>
                <w:b/>
              </w:rPr>
            </w:pPr>
            <w:r>
              <w:rPr>
                <w:rFonts w:ascii="Arial Unicode MS" w:eastAsia="Arial Unicode MS" w:hAnsi="Arial Unicode MS" w:cs="Arial Unicode MS"/>
                <w:b/>
              </w:rPr>
              <w:t>능력단위요소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72DA98C0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</w:rPr>
            </w:pPr>
            <w:r>
              <w:rPr>
                <w:rFonts w:ascii="궁서" w:eastAsia="궁서" w:hAnsi="궁서" w:cs="궁서"/>
              </w:rPr>
              <w:t>2001070306_19v1.4 인공지능 학습하기</w:t>
            </w:r>
          </w:p>
        </w:tc>
      </w:tr>
      <w:tr w:rsidR="00CC3FC2" w14:paraId="3A6CFB47" w14:textId="77777777">
        <w:trPr>
          <w:trHeight w:val="900"/>
        </w:trPr>
        <w:tc>
          <w:tcPr>
            <w:tcW w:w="766" w:type="dxa"/>
            <w:vMerge/>
            <w:tcBorders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86B60C" w14:textId="77777777" w:rsidR="00CC3FC2" w:rsidRDefault="00CC3FC2">
            <w:pPr>
              <w:ind w:left="20"/>
            </w:pPr>
          </w:p>
        </w:tc>
        <w:tc>
          <w:tcPr>
            <w:tcW w:w="1263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F9EDF5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0202C088" w14:textId="77777777" w:rsidR="00CC3FC2" w:rsidRDefault="00D615EF">
            <w:pPr>
              <w:spacing w:line="312" w:lineRule="auto"/>
              <w:ind w:left="120" w:right="100"/>
              <w:jc w:val="center"/>
            </w:pPr>
            <w:r>
              <w:rPr>
                <w:rFonts w:ascii="Arial Unicode MS" w:eastAsia="Arial Unicode MS" w:hAnsi="Arial Unicode MS" w:cs="Arial Unicode MS"/>
              </w:rPr>
              <w:t>학습목표</w:t>
            </w:r>
          </w:p>
        </w:tc>
        <w:tc>
          <w:tcPr>
            <w:tcW w:w="6994" w:type="dxa"/>
            <w:gridSpan w:val="3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top w:w="20" w:type="dxa"/>
              <w:left w:w="20" w:type="dxa"/>
              <w:bottom w:w="20" w:type="dxa"/>
              <w:right w:w="20" w:type="dxa"/>
            </w:tcMar>
          </w:tcPr>
          <w:p w14:paraId="3EA0D089" w14:textId="77777777" w:rsidR="00CC3FC2" w:rsidRDefault="00D615EF">
            <w:pPr>
              <w:spacing w:before="240" w:after="240"/>
              <w:ind w:left="60"/>
              <w:rPr>
                <w:rFonts w:ascii="Times New Roman" w:eastAsia="Times New Roman" w:hAnsi="Times New Roman" w:cs="Times New Roman"/>
                <w:color w:val="0000FF"/>
                <w:sz w:val="18"/>
                <w:szCs w:val="18"/>
              </w:rPr>
            </w:pPr>
            <w:r>
              <w:rPr>
                <w:rFonts w:ascii="궁서" w:eastAsia="궁서" w:hAnsi="궁서" w:cs="궁서"/>
                <w:color w:val="0000FF"/>
                <w:sz w:val="18"/>
                <w:szCs w:val="18"/>
              </w:rPr>
              <w:t>순환신경망 이해와 시계열 예측 코딩</w:t>
            </w:r>
          </w:p>
        </w:tc>
      </w:tr>
    </w:tbl>
    <w:p w14:paraId="01F0A5AB" w14:textId="77777777" w:rsidR="00CC3FC2" w:rsidRDefault="00D615EF">
      <w:pPr>
        <w:spacing w:before="240" w:after="240"/>
      </w:pPr>
      <w:r>
        <w:t xml:space="preserve"> </w:t>
      </w:r>
    </w:p>
    <w:p w14:paraId="0810408E" w14:textId="77777777" w:rsidR="00CC3FC2" w:rsidRDefault="00D615EF">
      <w:pPr>
        <w:spacing w:before="240" w:after="240"/>
        <w:rPr>
          <w:color w:val="FF0000"/>
        </w:rPr>
      </w:pPr>
      <w:r>
        <w:rPr>
          <w:color w:val="FF0000"/>
        </w:rPr>
        <w:t xml:space="preserve"> </w:t>
      </w:r>
    </w:p>
    <w:p w14:paraId="72893A3D" w14:textId="77777777" w:rsidR="00CC3FC2" w:rsidRDefault="00CC3FC2"/>
    <w:sectPr w:rsidR="00CC3FC2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353F23" w14:textId="77777777" w:rsidR="00D81456" w:rsidRDefault="00D81456" w:rsidP="00EB6F21">
      <w:pPr>
        <w:spacing w:line="240" w:lineRule="auto"/>
      </w:pPr>
      <w:r>
        <w:separator/>
      </w:r>
    </w:p>
  </w:endnote>
  <w:endnote w:type="continuationSeparator" w:id="0">
    <w:p w14:paraId="026E3595" w14:textId="77777777" w:rsidR="00D81456" w:rsidRDefault="00D81456" w:rsidP="00EB6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 Unicode MS">
    <w:altName w:val="Arial"/>
    <w:panose1 w:val="020B0604020202020204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AFD70" w14:textId="77777777" w:rsidR="00D81456" w:rsidRDefault="00D81456" w:rsidP="00EB6F21">
      <w:pPr>
        <w:spacing w:line="240" w:lineRule="auto"/>
      </w:pPr>
      <w:r>
        <w:separator/>
      </w:r>
    </w:p>
  </w:footnote>
  <w:footnote w:type="continuationSeparator" w:id="0">
    <w:p w14:paraId="6910C1AF" w14:textId="77777777" w:rsidR="00D81456" w:rsidRDefault="00D81456" w:rsidP="00EB6F2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E228A"/>
    <w:multiLevelType w:val="hybridMultilevel"/>
    <w:tmpl w:val="43D49FFA"/>
    <w:lvl w:ilvl="0" w:tplc="A19A1934">
      <w:start w:val="1"/>
      <w:numFmt w:val="decimal"/>
      <w:lvlText w:val="%1."/>
      <w:lvlJc w:val="left"/>
      <w:pPr>
        <w:ind w:left="280" w:hanging="2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860" w:hanging="400"/>
      </w:pPr>
    </w:lvl>
    <w:lvl w:ilvl="2" w:tplc="0409001B" w:tentative="1">
      <w:start w:val="1"/>
      <w:numFmt w:val="lowerRoman"/>
      <w:lvlText w:val="%3."/>
      <w:lvlJc w:val="right"/>
      <w:pPr>
        <w:ind w:left="1260" w:hanging="400"/>
      </w:pPr>
    </w:lvl>
    <w:lvl w:ilvl="3" w:tplc="0409000F" w:tentative="1">
      <w:start w:val="1"/>
      <w:numFmt w:val="decimal"/>
      <w:lvlText w:val="%4."/>
      <w:lvlJc w:val="left"/>
      <w:pPr>
        <w:ind w:left="1660" w:hanging="400"/>
      </w:pPr>
    </w:lvl>
    <w:lvl w:ilvl="4" w:tplc="04090019" w:tentative="1">
      <w:start w:val="1"/>
      <w:numFmt w:val="upperLetter"/>
      <w:lvlText w:val="%5."/>
      <w:lvlJc w:val="left"/>
      <w:pPr>
        <w:ind w:left="2060" w:hanging="400"/>
      </w:pPr>
    </w:lvl>
    <w:lvl w:ilvl="5" w:tplc="0409001B" w:tentative="1">
      <w:start w:val="1"/>
      <w:numFmt w:val="lowerRoman"/>
      <w:lvlText w:val="%6."/>
      <w:lvlJc w:val="right"/>
      <w:pPr>
        <w:ind w:left="2460" w:hanging="400"/>
      </w:pPr>
    </w:lvl>
    <w:lvl w:ilvl="6" w:tplc="0409000F" w:tentative="1">
      <w:start w:val="1"/>
      <w:numFmt w:val="decimal"/>
      <w:lvlText w:val="%7."/>
      <w:lvlJc w:val="left"/>
      <w:pPr>
        <w:ind w:left="2860" w:hanging="400"/>
      </w:pPr>
    </w:lvl>
    <w:lvl w:ilvl="7" w:tplc="04090019" w:tentative="1">
      <w:start w:val="1"/>
      <w:numFmt w:val="upperLetter"/>
      <w:lvlText w:val="%8."/>
      <w:lvlJc w:val="left"/>
      <w:pPr>
        <w:ind w:left="3260" w:hanging="400"/>
      </w:pPr>
    </w:lvl>
    <w:lvl w:ilvl="8" w:tplc="0409001B" w:tentative="1">
      <w:start w:val="1"/>
      <w:numFmt w:val="lowerRoman"/>
      <w:lvlText w:val="%9."/>
      <w:lvlJc w:val="right"/>
      <w:pPr>
        <w:ind w:left="3660" w:hanging="400"/>
      </w:pPr>
    </w:lvl>
  </w:abstractNum>
  <w:num w:numId="1" w16cid:durableId="64280879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C3FC2"/>
    <w:rsid w:val="0019498F"/>
    <w:rsid w:val="00777167"/>
    <w:rsid w:val="00CC3FC2"/>
    <w:rsid w:val="00D615EF"/>
    <w:rsid w:val="00D81456"/>
    <w:rsid w:val="00EB6F21"/>
    <w:rsid w:val="00F67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8A4C13"/>
  <w15:docId w15:val="{E6E0BE4C-D292-4D72-8EF6-041EBA319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EastAsia" w:hAnsi="Arial" w:cs="Arial"/>
        <w:sz w:val="22"/>
        <w:szCs w:val="22"/>
        <w:lang w:val="ko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a7">
    <w:name w:val="header"/>
    <w:basedOn w:val="a"/>
    <w:link w:val="Char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EB6F21"/>
  </w:style>
  <w:style w:type="paragraph" w:styleId="a8">
    <w:name w:val="footer"/>
    <w:basedOn w:val="a"/>
    <w:link w:val="Char0"/>
    <w:uiPriority w:val="99"/>
    <w:unhideWhenUsed/>
    <w:rsid w:val="00EB6F21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EB6F21"/>
  </w:style>
  <w:style w:type="paragraph" w:styleId="a9">
    <w:name w:val="List Paragraph"/>
    <w:basedOn w:val="a"/>
    <w:uiPriority w:val="34"/>
    <w:qFormat/>
    <w:rsid w:val="00777167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</TotalTime>
  <Pages>6</Pages>
  <Words>327</Words>
  <Characters>1864</Characters>
  <Application>Microsoft Office Word</Application>
  <DocSecurity>0</DocSecurity>
  <Lines>15</Lines>
  <Paragraphs>4</Paragraphs>
  <ScaleCrop>false</ScaleCrop>
  <Company/>
  <LinksUpToDate>false</LinksUpToDate>
  <CharactersWithSpaces>2187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ShinJooho</cp:lastModifiedBy>
  <cp:revision>5</cp:revision>
  <dcterms:created xsi:type="dcterms:W3CDTF">2022-07-03T02:19:00Z</dcterms:created>
  <dcterms:modified xsi:type="dcterms:W3CDTF">2022-07-08T12:21:00Z</dcterms:modified>
</cp:coreProperties>
</file>