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CE2D1C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Default="0078484F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Calculate the inverse kinematics</w:t>
      </w:r>
      <w:r w:rsidR="000675A9">
        <w:rPr>
          <w:sz w:val="28"/>
        </w:rPr>
        <w:t xml:space="preserve"> of each leg</w:t>
      </w:r>
    </w:p>
    <w:p w:rsidR="0078484F" w:rsidRDefault="0078484F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slow code to configure the legs</w:t>
      </w:r>
      <w:r w:rsidR="000675A9">
        <w:rPr>
          <w:sz w:val="28"/>
        </w:rPr>
        <w:t>’ movement to a point</w:t>
      </w:r>
    </w:p>
    <w:p w:rsidR="0078484F" w:rsidRDefault="000675A9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Translate the slow code to the fast code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</w:p>
    <w:p w:rsidR="000675A9" w:rsidRDefault="000675A9" w:rsidP="00E93E4E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 xml:space="preserve">Install and determine the values that each sensor feeds to the </w:t>
      </w:r>
      <w:proofErr w:type="spellStart"/>
      <w:r w:rsidRPr="000675A9">
        <w:rPr>
          <w:sz w:val="28"/>
        </w:rPr>
        <w:t>Arduino</w:t>
      </w:r>
      <w:proofErr w:type="spellEnd"/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Failsafe (if the leg can’t touch the ground)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Brainstorm ideas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0675A9" w:rsidP="000675A9">
      <w:pPr>
        <w:rPr>
          <w:sz w:val="28"/>
        </w:rPr>
      </w:pPr>
      <w:r>
        <w:rPr>
          <w:sz w:val="28"/>
        </w:rPr>
        <w:lastRenderedPageBreak/>
        <w:t>The Dates:</w:t>
      </w:r>
    </w:p>
    <w:p w:rsidR="000675A9" w:rsidRPr="000675A9" w:rsidRDefault="000675A9" w:rsidP="000675A9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IR Sensor works with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6D3641"/>
    <w:rsid w:val="0078484F"/>
    <w:rsid w:val="008D4967"/>
    <w:rsid w:val="00B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2015-06-30T23:08:00Z</dcterms:created>
  <dcterms:modified xsi:type="dcterms:W3CDTF">2015-06-30T23:30:00Z</dcterms:modified>
</cp:coreProperties>
</file>