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1DEFC" w14:textId="77777777" w:rsidR="008B2740" w:rsidRDefault="008B2740" w:rsidP="008B2740">
      <w:pPr>
        <w:spacing w:after="208"/>
      </w:pPr>
    </w:p>
    <w:p w14:paraId="42A453DF" w14:textId="11454B80" w:rsidR="008B2740" w:rsidRDefault="008B2740" w:rsidP="008B2740">
      <w:pPr>
        <w:spacing w:after="163"/>
        <w:ind w:right="3481"/>
        <w:jc w:val="center"/>
      </w:pPr>
      <w:r>
        <w:rPr>
          <w:noProof/>
        </w:rPr>
        <w:drawing>
          <wp:anchor distT="0" distB="0" distL="114300" distR="114300" simplePos="0" relativeHeight="251658240" behindDoc="0" locked="0" layoutInCell="1" allowOverlap="1" wp14:anchorId="0E7EFCAC" wp14:editId="01C4519D">
            <wp:simplePos x="0" y="0"/>
            <wp:positionH relativeFrom="margin">
              <wp:align>center</wp:align>
            </wp:positionH>
            <wp:positionV relativeFrom="paragraph">
              <wp:posOffset>7620</wp:posOffset>
            </wp:positionV>
            <wp:extent cx="2146300" cy="2146300"/>
            <wp:effectExtent l="0" t="0" r="6350" b="6350"/>
            <wp:wrapSquare wrapText="bothSides"/>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6">
                      <a:extLst>
                        <a:ext uri="{28A0092B-C50C-407E-A947-70E740481C1C}">
                          <a14:useLocalDpi xmlns:a14="http://schemas.microsoft.com/office/drawing/2010/main" val="0"/>
                        </a:ext>
                      </a:extLst>
                    </a:blip>
                    <a:stretch>
                      <a:fillRect/>
                    </a:stretch>
                  </pic:blipFill>
                  <pic:spPr>
                    <a:xfrm>
                      <a:off x="0" y="0"/>
                      <a:ext cx="2146300" cy="2146300"/>
                    </a:xfrm>
                    <a:prstGeom prst="rect">
                      <a:avLst/>
                    </a:prstGeom>
                  </pic:spPr>
                </pic:pic>
              </a:graphicData>
            </a:graphic>
          </wp:anchor>
        </w:drawing>
      </w:r>
    </w:p>
    <w:p w14:paraId="35326230" w14:textId="77777777" w:rsidR="008B2740" w:rsidRDefault="008B2740" w:rsidP="008B2740">
      <w:pPr>
        <w:spacing w:after="291"/>
        <w:ind w:left="57"/>
        <w:jc w:val="center"/>
        <w:rPr>
          <w:sz w:val="24"/>
        </w:rPr>
      </w:pPr>
      <w:r>
        <w:rPr>
          <w:sz w:val="24"/>
        </w:rPr>
        <w:t xml:space="preserve"> </w:t>
      </w:r>
    </w:p>
    <w:p w14:paraId="1B34CE7D" w14:textId="77777777" w:rsidR="008B2740" w:rsidRDefault="008B2740" w:rsidP="008B2740">
      <w:pPr>
        <w:spacing w:after="291"/>
        <w:ind w:left="57"/>
        <w:jc w:val="center"/>
        <w:rPr>
          <w:sz w:val="24"/>
        </w:rPr>
      </w:pPr>
    </w:p>
    <w:p w14:paraId="2D3F8A32" w14:textId="77777777" w:rsidR="008B2740" w:rsidRDefault="008B2740" w:rsidP="008B2740">
      <w:pPr>
        <w:spacing w:after="291"/>
        <w:ind w:left="57"/>
        <w:jc w:val="center"/>
        <w:rPr>
          <w:sz w:val="24"/>
        </w:rPr>
      </w:pPr>
    </w:p>
    <w:p w14:paraId="59244E1E" w14:textId="77777777" w:rsidR="008B2740" w:rsidRDefault="008B2740" w:rsidP="008B2740">
      <w:pPr>
        <w:spacing w:after="291"/>
        <w:ind w:left="57"/>
        <w:jc w:val="center"/>
        <w:rPr>
          <w:sz w:val="24"/>
        </w:rPr>
      </w:pPr>
    </w:p>
    <w:p w14:paraId="0063DCEC" w14:textId="77777777" w:rsidR="008B2740" w:rsidRDefault="008B2740" w:rsidP="008B2740">
      <w:pPr>
        <w:spacing w:after="291"/>
        <w:ind w:left="57"/>
        <w:jc w:val="center"/>
      </w:pPr>
    </w:p>
    <w:p w14:paraId="0AE11EB7" w14:textId="71C604B2" w:rsidR="008B2740" w:rsidRDefault="008B2740" w:rsidP="008B2740">
      <w:pPr>
        <w:spacing w:after="0"/>
        <w:ind w:left="11" w:hanging="10"/>
        <w:jc w:val="center"/>
        <w:rPr>
          <w:rFonts w:ascii="Times New Roman" w:eastAsia="Times New Roman" w:hAnsi="Times New Roman" w:cs="Times New Roman"/>
          <w:b/>
          <w:color w:val="000000"/>
          <w:kern w:val="0"/>
          <w:sz w:val="32"/>
          <w14:ligatures w14:val="none"/>
        </w:rPr>
      </w:pPr>
      <w:r w:rsidRPr="008B2740">
        <w:rPr>
          <w:rFonts w:ascii="Times New Roman" w:eastAsia="Times New Roman" w:hAnsi="Times New Roman" w:cs="Times New Roman"/>
          <w:b/>
          <w:color w:val="000000"/>
          <w:kern w:val="0"/>
          <w:sz w:val="32"/>
          <w14:ligatures w14:val="none"/>
        </w:rPr>
        <w:t>CST3990 Undergraduate Individual Project</w:t>
      </w:r>
    </w:p>
    <w:p w14:paraId="553C10EE" w14:textId="77777777" w:rsidR="008B2740" w:rsidRDefault="008B2740" w:rsidP="008B2740">
      <w:pPr>
        <w:spacing w:after="0"/>
        <w:ind w:left="11" w:hanging="10"/>
        <w:jc w:val="center"/>
        <w:rPr>
          <w:rFonts w:ascii="Times New Roman" w:eastAsia="Times New Roman" w:hAnsi="Times New Roman" w:cs="Times New Roman"/>
          <w:b/>
          <w:color w:val="000000"/>
          <w:kern w:val="0"/>
          <w:sz w:val="32"/>
          <w14:ligatures w14:val="none"/>
        </w:rPr>
      </w:pPr>
    </w:p>
    <w:p w14:paraId="174713E1" w14:textId="568FA817" w:rsidR="008B2740" w:rsidRDefault="008B2740" w:rsidP="008B2740">
      <w:pPr>
        <w:spacing w:after="0"/>
        <w:ind w:left="11" w:hanging="10"/>
        <w:jc w:val="center"/>
        <w:rPr>
          <w:rFonts w:ascii="Times New Roman" w:eastAsia="Times New Roman" w:hAnsi="Times New Roman" w:cs="Times New Roman"/>
          <w:b/>
          <w:color w:val="000000"/>
          <w:kern w:val="0"/>
          <w:sz w:val="32"/>
          <w14:ligatures w14:val="none"/>
        </w:rPr>
      </w:pPr>
      <w:r w:rsidRPr="008B2740">
        <w:rPr>
          <w:rFonts w:ascii="Times New Roman" w:eastAsia="Times New Roman" w:hAnsi="Times New Roman" w:cs="Times New Roman"/>
          <w:b/>
          <w:color w:val="000000"/>
          <w:kern w:val="0"/>
          <w:sz w:val="32"/>
          <w14:ligatures w14:val="none"/>
        </w:rPr>
        <w:t>VisionHealth Feeder</w:t>
      </w:r>
      <w:r w:rsidR="00911EEF">
        <w:rPr>
          <w:rFonts w:ascii="Times New Roman" w:eastAsia="Times New Roman" w:hAnsi="Times New Roman" w:cs="Times New Roman"/>
          <w:b/>
          <w:color w:val="000000"/>
          <w:kern w:val="0"/>
          <w:sz w:val="32"/>
          <w14:ligatures w14:val="none"/>
        </w:rPr>
        <w:t>(V</w:t>
      </w:r>
      <w:r w:rsidR="00474097">
        <w:rPr>
          <w:rFonts w:ascii="Times New Roman" w:eastAsia="Times New Roman" w:hAnsi="Times New Roman" w:cs="Times New Roman"/>
          <w:b/>
          <w:color w:val="000000"/>
          <w:kern w:val="0"/>
          <w:sz w:val="32"/>
          <w14:ligatures w14:val="none"/>
        </w:rPr>
        <w:t>i</w:t>
      </w:r>
      <w:r w:rsidR="00911EEF">
        <w:rPr>
          <w:rFonts w:ascii="Times New Roman" w:eastAsia="Times New Roman" w:hAnsi="Times New Roman" w:cs="Times New Roman"/>
          <w:b/>
          <w:color w:val="000000"/>
          <w:kern w:val="0"/>
          <w:sz w:val="32"/>
          <w14:ligatures w14:val="none"/>
        </w:rPr>
        <w:t>HF)</w:t>
      </w:r>
    </w:p>
    <w:p w14:paraId="7BCAFD44" w14:textId="77777777" w:rsidR="008B2740" w:rsidRDefault="008B2740" w:rsidP="008B2740">
      <w:pPr>
        <w:spacing w:after="0"/>
        <w:ind w:left="11" w:hanging="10"/>
        <w:jc w:val="center"/>
        <w:rPr>
          <w:rFonts w:ascii="Times New Roman" w:eastAsia="Times New Roman" w:hAnsi="Times New Roman" w:cs="Times New Roman"/>
          <w:b/>
          <w:color w:val="000000"/>
          <w:kern w:val="0"/>
          <w:sz w:val="32"/>
          <w14:ligatures w14:val="none"/>
        </w:rPr>
      </w:pPr>
    </w:p>
    <w:p w14:paraId="7412E6A6" w14:textId="77777777" w:rsidR="008B2740" w:rsidRDefault="008B2740" w:rsidP="008B2740">
      <w:pPr>
        <w:spacing w:after="0"/>
        <w:ind w:left="11" w:hanging="10"/>
        <w:jc w:val="center"/>
      </w:pPr>
      <w:r>
        <w:rPr>
          <w:b/>
          <w:sz w:val="28"/>
        </w:rPr>
        <w:t xml:space="preserve">2021 Oct Intake </w:t>
      </w:r>
    </w:p>
    <w:p w14:paraId="366FA4D2" w14:textId="77777777" w:rsidR="008B2740" w:rsidRDefault="008B2740" w:rsidP="008B2740">
      <w:pPr>
        <w:spacing w:after="0"/>
        <w:ind w:left="11" w:hanging="10"/>
        <w:jc w:val="center"/>
        <w:rPr>
          <w:rFonts w:ascii="Times New Roman" w:eastAsia="Times New Roman" w:hAnsi="Times New Roman" w:cs="Times New Roman"/>
          <w:b/>
          <w:color w:val="000000"/>
          <w:kern w:val="0"/>
          <w:sz w:val="32"/>
          <w14:ligatures w14:val="none"/>
        </w:rPr>
      </w:pPr>
    </w:p>
    <w:p w14:paraId="1D7FF8EF" w14:textId="77777777" w:rsidR="008B2740" w:rsidRDefault="008B2740" w:rsidP="008B2740">
      <w:pPr>
        <w:spacing w:after="0"/>
        <w:ind w:left="11" w:hanging="10"/>
        <w:jc w:val="center"/>
        <w:rPr>
          <w:rFonts w:ascii="Times New Roman" w:eastAsia="Times New Roman" w:hAnsi="Times New Roman" w:cs="Times New Roman"/>
          <w:b/>
          <w:color w:val="000000"/>
          <w:kern w:val="0"/>
          <w:sz w:val="32"/>
          <w14:ligatures w14:val="none"/>
        </w:rPr>
      </w:pPr>
    </w:p>
    <w:p w14:paraId="5C66162F" w14:textId="77777777" w:rsidR="008B2740" w:rsidRDefault="008B2740" w:rsidP="008B2740">
      <w:pPr>
        <w:spacing w:after="0"/>
        <w:ind w:left="11" w:hanging="10"/>
        <w:jc w:val="center"/>
        <w:rPr>
          <w:rFonts w:ascii="Times New Roman" w:eastAsia="Times New Roman" w:hAnsi="Times New Roman" w:cs="Times New Roman"/>
          <w:b/>
          <w:color w:val="000000"/>
          <w:kern w:val="0"/>
          <w:sz w:val="32"/>
          <w14:ligatures w14:val="none"/>
        </w:rPr>
      </w:pPr>
    </w:p>
    <w:p w14:paraId="3C72BC7A" w14:textId="4FD8FD3A" w:rsidR="008B2740" w:rsidRDefault="008B2740" w:rsidP="008B2740">
      <w:pPr>
        <w:spacing w:after="0"/>
        <w:ind w:left="11" w:hanging="10"/>
        <w:jc w:val="center"/>
        <w:rPr>
          <w:rFonts w:ascii="Times New Roman" w:eastAsia="Times New Roman" w:hAnsi="Times New Roman" w:cs="Times New Roman"/>
          <w:b/>
          <w:color w:val="000000"/>
          <w:kern w:val="0"/>
          <w:sz w:val="32"/>
          <w14:ligatures w14:val="none"/>
        </w:rPr>
      </w:pPr>
      <w:r w:rsidRPr="008B2740">
        <w:rPr>
          <w:rFonts w:ascii="Times New Roman" w:eastAsia="Times New Roman" w:hAnsi="Times New Roman" w:cs="Times New Roman"/>
          <w:b/>
          <w:color w:val="000000"/>
          <w:kern w:val="0"/>
          <w:sz w:val="32"/>
          <w14:ligatures w14:val="none"/>
        </w:rPr>
        <w:t>Muddathir Muhammad Ibney Noorani Joomun</w:t>
      </w:r>
    </w:p>
    <w:p w14:paraId="28ECBDC0" w14:textId="77777777" w:rsidR="008B2740" w:rsidRPr="008B2740" w:rsidRDefault="008B2740" w:rsidP="008B2740">
      <w:pPr>
        <w:spacing w:after="0"/>
        <w:ind w:left="11" w:hanging="10"/>
        <w:jc w:val="center"/>
        <w:rPr>
          <w:rFonts w:ascii="Times New Roman" w:eastAsia="Times New Roman" w:hAnsi="Times New Roman" w:cs="Times New Roman"/>
          <w:b/>
          <w:color w:val="000000"/>
          <w:kern w:val="0"/>
          <w:sz w:val="32"/>
          <w14:ligatures w14:val="none"/>
        </w:rPr>
      </w:pPr>
    </w:p>
    <w:p w14:paraId="79640D12" w14:textId="1F232938" w:rsidR="008B2740" w:rsidRPr="008B2740" w:rsidRDefault="008B2740" w:rsidP="008B2740">
      <w:pPr>
        <w:spacing w:after="0"/>
        <w:ind w:left="11" w:hanging="10"/>
        <w:jc w:val="center"/>
        <w:rPr>
          <w:rFonts w:ascii="Times New Roman" w:eastAsia="Times New Roman" w:hAnsi="Times New Roman" w:cs="Times New Roman"/>
          <w:b/>
          <w:color w:val="000000"/>
          <w:kern w:val="0"/>
          <w:sz w:val="32"/>
          <w14:ligatures w14:val="none"/>
        </w:rPr>
      </w:pPr>
    </w:p>
    <w:p w14:paraId="0E566D65" w14:textId="5A674BAC" w:rsidR="008B2740" w:rsidRPr="008B2740" w:rsidRDefault="008B2740" w:rsidP="008B2740">
      <w:pPr>
        <w:spacing w:after="0"/>
        <w:ind w:left="11" w:hanging="10"/>
        <w:jc w:val="center"/>
        <w:rPr>
          <w:rFonts w:ascii="Times New Roman" w:eastAsia="Times New Roman" w:hAnsi="Times New Roman" w:cs="Times New Roman"/>
          <w:b/>
          <w:color w:val="000000"/>
          <w:kern w:val="0"/>
          <w:sz w:val="32"/>
          <w14:ligatures w14:val="none"/>
        </w:rPr>
      </w:pPr>
      <w:r w:rsidRPr="008B2740">
        <w:rPr>
          <w:rFonts w:ascii="Times New Roman" w:eastAsia="Times New Roman" w:hAnsi="Times New Roman" w:cs="Times New Roman"/>
          <w:b/>
          <w:color w:val="000000"/>
          <w:kern w:val="0"/>
          <w:sz w:val="32"/>
          <w14:ligatures w14:val="none"/>
        </w:rPr>
        <w:t>(M00830556)</w:t>
      </w:r>
    </w:p>
    <w:p w14:paraId="68CB7C48" w14:textId="77777777" w:rsidR="008B2740" w:rsidRDefault="008B2740" w:rsidP="008B2740">
      <w:pPr>
        <w:spacing w:after="0"/>
        <w:ind w:left="67"/>
        <w:jc w:val="center"/>
      </w:pPr>
    </w:p>
    <w:p w14:paraId="7EFA70E3" w14:textId="77777777" w:rsidR="008B2740" w:rsidRDefault="008B2740" w:rsidP="008B2740">
      <w:pPr>
        <w:spacing w:after="0"/>
        <w:ind w:left="67"/>
        <w:jc w:val="center"/>
      </w:pPr>
    </w:p>
    <w:p w14:paraId="1BBAA62A" w14:textId="77777777" w:rsidR="008B2740" w:rsidRDefault="008B2740" w:rsidP="008B2740">
      <w:pPr>
        <w:spacing w:after="0"/>
        <w:ind w:left="67"/>
        <w:jc w:val="center"/>
      </w:pPr>
    </w:p>
    <w:p w14:paraId="32EB4B48" w14:textId="77777777" w:rsidR="008B2740" w:rsidRDefault="008B2740" w:rsidP="008B2740">
      <w:pPr>
        <w:spacing w:after="0"/>
        <w:ind w:left="67"/>
        <w:jc w:val="center"/>
      </w:pPr>
    </w:p>
    <w:p w14:paraId="498E2BE5" w14:textId="77777777" w:rsidR="008B2740" w:rsidRDefault="008B2740" w:rsidP="008B2740">
      <w:pPr>
        <w:spacing w:after="0"/>
        <w:ind w:left="67"/>
        <w:jc w:val="center"/>
      </w:pPr>
    </w:p>
    <w:p w14:paraId="49B486C3" w14:textId="77777777" w:rsidR="008B2740" w:rsidRDefault="008B2740" w:rsidP="008B2740">
      <w:pPr>
        <w:spacing w:after="0"/>
        <w:ind w:left="67"/>
        <w:jc w:val="center"/>
      </w:pPr>
    </w:p>
    <w:p w14:paraId="5B027FA3" w14:textId="77777777" w:rsidR="008B2740" w:rsidRDefault="008B2740" w:rsidP="008B2740">
      <w:pPr>
        <w:spacing w:after="0"/>
        <w:ind w:left="67"/>
        <w:jc w:val="center"/>
      </w:pPr>
    </w:p>
    <w:p w14:paraId="0E272966" w14:textId="77777777" w:rsidR="008B2740" w:rsidRDefault="008B2740" w:rsidP="008B2740">
      <w:pPr>
        <w:spacing w:after="0"/>
        <w:ind w:left="67"/>
        <w:jc w:val="center"/>
      </w:pPr>
    </w:p>
    <w:p w14:paraId="39D76325" w14:textId="77777777" w:rsidR="008B2740" w:rsidRDefault="008B2740" w:rsidP="008B2740">
      <w:pPr>
        <w:spacing w:after="0"/>
        <w:ind w:left="67"/>
        <w:jc w:val="center"/>
      </w:pPr>
    </w:p>
    <w:p w14:paraId="78623788" w14:textId="77777777" w:rsidR="008B2740" w:rsidRDefault="008B2740" w:rsidP="008B2740">
      <w:pPr>
        <w:spacing w:after="0"/>
        <w:ind w:left="67"/>
        <w:jc w:val="center"/>
      </w:pPr>
    </w:p>
    <w:p w14:paraId="783DC2A0" w14:textId="77777777" w:rsidR="008B2740" w:rsidRDefault="008B2740" w:rsidP="008B2740">
      <w:pPr>
        <w:spacing w:after="0"/>
        <w:ind w:left="67"/>
        <w:jc w:val="center"/>
      </w:pPr>
    </w:p>
    <w:p w14:paraId="34CB7BB6" w14:textId="77777777" w:rsidR="008B2740" w:rsidRDefault="008B2740" w:rsidP="008B2740">
      <w:pPr>
        <w:spacing w:after="0"/>
        <w:ind w:left="67"/>
        <w:jc w:val="center"/>
      </w:pPr>
    </w:p>
    <w:p w14:paraId="5C9E84F4" w14:textId="77777777" w:rsidR="008B2740" w:rsidRDefault="008B2740" w:rsidP="008B2740">
      <w:pPr>
        <w:spacing w:after="0"/>
        <w:ind w:left="67"/>
        <w:jc w:val="center"/>
      </w:pPr>
    </w:p>
    <w:p w14:paraId="1241B21C" w14:textId="77777777" w:rsidR="008B2740" w:rsidRDefault="008B2740" w:rsidP="008B2740">
      <w:pPr>
        <w:spacing w:after="0"/>
        <w:ind w:left="67"/>
        <w:jc w:val="center"/>
      </w:pPr>
    </w:p>
    <w:p w14:paraId="19A9BDEC" w14:textId="77777777" w:rsidR="008B2740" w:rsidRDefault="008B2740" w:rsidP="008B2740">
      <w:pPr>
        <w:spacing w:after="0"/>
        <w:ind w:left="67"/>
        <w:jc w:val="center"/>
      </w:pPr>
    </w:p>
    <w:p w14:paraId="1B045715" w14:textId="77777777" w:rsidR="008B2740" w:rsidRDefault="008B2740" w:rsidP="008B2740">
      <w:pPr>
        <w:spacing w:after="0"/>
        <w:ind w:left="67"/>
        <w:jc w:val="center"/>
      </w:pPr>
    </w:p>
    <w:p w14:paraId="1F574C64" w14:textId="77777777" w:rsidR="008B2740" w:rsidRDefault="008B2740" w:rsidP="008B2740">
      <w:pPr>
        <w:spacing w:line="258" w:lineRule="auto"/>
        <w:ind w:left="-5" w:hanging="10"/>
        <w:rPr>
          <w:b/>
        </w:rPr>
      </w:pPr>
      <w:r>
        <w:rPr>
          <w:b/>
        </w:rPr>
        <w:t>Date of Submission: 02/04/2024</w:t>
      </w:r>
    </w:p>
    <w:sdt>
      <w:sdtPr>
        <w:rPr>
          <w:rFonts w:asciiTheme="minorHAnsi" w:eastAsiaTheme="minorHAnsi" w:hAnsiTheme="minorHAnsi" w:cstheme="minorBidi"/>
          <w:color w:val="auto"/>
          <w:kern w:val="2"/>
          <w:sz w:val="22"/>
          <w:szCs w:val="22"/>
          <w:lang w:val="en-GB"/>
          <w14:ligatures w14:val="standardContextual"/>
        </w:rPr>
        <w:id w:val="-321895238"/>
        <w:docPartObj>
          <w:docPartGallery w:val="Table of Contents"/>
          <w:docPartUnique/>
        </w:docPartObj>
      </w:sdtPr>
      <w:sdtEndPr>
        <w:rPr>
          <w:b/>
          <w:bCs/>
          <w:noProof/>
        </w:rPr>
      </w:sdtEndPr>
      <w:sdtContent>
        <w:p w14:paraId="02FBE909" w14:textId="55ECDDAB" w:rsidR="008B2740" w:rsidRDefault="008B2740">
          <w:pPr>
            <w:pStyle w:val="TOCHeading"/>
          </w:pPr>
          <w:r>
            <w:t>Contents</w:t>
          </w:r>
        </w:p>
        <w:p w14:paraId="3340834D" w14:textId="294B7997" w:rsidR="002E2779" w:rsidRDefault="008B2740">
          <w:pPr>
            <w:pStyle w:val="TOC1"/>
            <w:rPr>
              <w:rFonts w:eastAsiaTheme="minorEastAsia"/>
              <w:noProof/>
              <w:lang w:eastAsia="en-GB"/>
            </w:rPr>
          </w:pPr>
          <w:r>
            <w:fldChar w:fldCharType="begin"/>
          </w:r>
          <w:r>
            <w:instrText xml:space="preserve"> TOC \o "1-3" \h \z \u </w:instrText>
          </w:r>
          <w:r>
            <w:fldChar w:fldCharType="separate"/>
          </w:r>
          <w:hyperlink w:anchor="_Toc150687702" w:history="1">
            <w:r w:rsidR="002E2779" w:rsidRPr="00590DC4">
              <w:rPr>
                <w:rStyle w:val="Hyperlink"/>
                <w:noProof/>
              </w:rPr>
              <w:t>1.Background of Study</w:t>
            </w:r>
            <w:r w:rsidR="002E2779">
              <w:rPr>
                <w:noProof/>
                <w:webHidden/>
              </w:rPr>
              <w:tab/>
            </w:r>
            <w:r w:rsidR="002E2779">
              <w:rPr>
                <w:noProof/>
                <w:webHidden/>
              </w:rPr>
              <w:fldChar w:fldCharType="begin"/>
            </w:r>
            <w:r w:rsidR="002E2779">
              <w:rPr>
                <w:noProof/>
                <w:webHidden/>
              </w:rPr>
              <w:instrText xml:space="preserve"> PAGEREF _Toc150687702 \h </w:instrText>
            </w:r>
            <w:r w:rsidR="002E2779">
              <w:rPr>
                <w:noProof/>
                <w:webHidden/>
              </w:rPr>
            </w:r>
            <w:r w:rsidR="002E2779">
              <w:rPr>
                <w:noProof/>
                <w:webHidden/>
              </w:rPr>
              <w:fldChar w:fldCharType="separate"/>
            </w:r>
            <w:r w:rsidR="0077433C">
              <w:rPr>
                <w:noProof/>
                <w:webHidden/>
              </w:rPr>
              <w:t>3</w:t>
            </w:r>
            <w:r w:rsidR="002E2779">
              <w:rPr>
                <w:noProof/>
                <w:webHidden/>
              </w:rPr>
              <w:fldChar w:fldCharType="end"/>
            </w:r>
          </w:hyperlink>
        </w:p>
        <w:p w14:paraId="4CFA0141" w14:textId="65C37C7D" w:rsidR="002E2779" w:rsidRDefault="00000000">
          <w:pPr>
            <w:pStyle w:val="TOC1"/>
            <w:rPr>
              <w:rFonts w:eastAsiaTheme="minorEastAsia"/>
              <w:noProof/>
              <w:lang w:eastAsia="en-GB"/>
            </w:rPr>
          </w:pPr>
          <w:hyperlink w:anchor="_Toc150687703" w:history="1">
            <w:r w:rsidR="002E2779" w:rsidRPr="00590DC4">
              <w:rPr>
                <w:rStyle w:val="Hyperlink"/>
                <w:noProof/>
              </w:rPr>
              <w:t>2. Problem Statement</w:t>
            </w:r>
            <w:r w:rsidR="002E2779">
              <w:rPr>
                <w:noProof/>
                <w:webHidden/>
              </w:rPr>
              <w:tab/>
            </w:r>
            <w:r w:rsidR="002E2779">
              <w:rPr>
                <w:noProof/>
                <w:webHidden/>
              </w:rPr>
              <w:fldChar w:fldCharType="begin"/>
            </w:r>
            <w:r w:rsidR="002E2779">
              <w:rPr>
                <w:noProof/>
                <w:webHidden/>
              </w:rPr>
              <w:instrText xml:space="preserve"> PAGEREF _Toc150687703 \h </w:instrText>
            </w:r>
            <w:r w:rsidR="002E2779">
              <w:rPr>
                <w:noProof/>
                <w:webHidden/>
              </w:rPr>
            </w:r>
            <w:r w:rsidR="002E2779">
              <w:rPr>
                <w:noProof/>
                <w:webHidden/>
              </w:rPr>
              <w:fldChar w:fldCharType="separate"/>
            </w:r>
            <w:r w:rsidR="0077433C">
              <w:rPr>
                <w:noProof/>
                <w:webHidden/>
              </w:rPr>
              <w:t>3</w:t>
            </w:r>
            <w:r w:rsidR="002E2779">
              <w:rPr>
                <w:noProof/>
                <w:webHidden/>
              </w:rPr>
              <w:fldChar w:fldCharType="end"/>
            </w:r>
          </w:hyperlink>
        </w:p>
        <w:p w14:paraId="2E0F041D" w14:textId="673971EE" w:rsidR="002E2779" w:rsidRDefault="00000000">
          <w:pPr>
            <w:pStyle w:val="TOC1"/>
            <w:rPr>
              <w:rFonts w:eastAsiaTheme="minorEastAsia"/>
              <w:noProof/>
              <w:lang w:eastAsia="en-GB"/>
            </w:rPr>
          </w:pPr>
          <w:hyperlink w:anchor="_Toc150687704" w:history="1">
            <w:r w:rsidR="002E2779" w:rsidRPr="00590DC4">
              <w:rPr>
                <w:rStyle w:val="Hyperlink"/>
                <w:noProof/>
              </w:rPr>
              <w:t>3. Description of Project</w:t>
            </w:r>
            <w:r w:rsidR="002E2779">
              <w:rPr>
                <w:noProof/>
                <w:webHidden/>
              </w:rPr>
              <w:tab/>
            </w:r>
            <w:r w:rsidR="002E2779">
              <w:rPr>
                <w:noProof/>
                <w:webHidden/>
              </w:rPr>
              <w:fldChar w:fldCharType="begin"/>
            </w:r>
            <w:r w:rsidR="002E2779">
              <w:rPr>
                <w:noProof/>
                <w:webHidden/>
              </w:rPr>
              <w:instrText xml:space="preserve"> PAGEREF _Toc150687704 \h </w:instrText>
            </w:r>
            <w:r w:rsidR="002E2779">
              <w:rPr>
                <w:noProof/>
                <w:webHidden/>
              </w:rPr>
            </w:r>
            <w:r w:rsidR="002E2779">
              <w:rPr>
                <w:noProof/>
                <w:webHidden/>
              </w:rPr>
              <w:fldChar w:fldCharType="separate"/>
            </w:r>
            <w:r w:rsidR="0077433C">
              <w:rPr>
                <w:noProof/>
                <w:webHidden/>
              </w:rPr>
              <w:t>4</w:t>
            </w:r>
            <w:r w:rsidR="002E2779">
              <w:rPr>
                <w:noProof/>
                <w:webHidden/>
              </w:rPr>
              <w:fldChar w:fldCharType="end"/>
            </w:r>
          </w:hyperlink>
        </w:p>
        <w:p w14:paraId="111D9CC9" w14:textId="7777535C" w:rsidR="002E2779" w:rsidRDefault="00000000">
          <w:pPr>
            <w:pStyle w:val="TOC1"/>
            <w:rPr>
              <w:rFonts w:eastAsiaTheme="minorEastAsia"/>
              <w:noProof/>
              <w:lang w:eastAsia="en-GB"/>
            </w:rPr>
          </w:pPr>
          <w:hyperlink w:anchor="_Toc150687705" w:history="1">
            <w:r w:rsidR="002E2779" w:rsidRPr="00590DC4">
              <w:rPr>
                <w:rStyle w:val="Hyperlink"/>
                <w:noProof/>
              </w:rPr>
              <w:t>3.1. Project Overview Aims Of Project</w:t>
            </w:r>
            <w:r w:rsidR="002E2779">
              <w:rPr>
                <w:noProof/>
                <w:webHidden/>
              </w:rPr>
              <w:tab/>
            </w:r>
            <w:r w:rsidR="002E2779">
              <w:rPr>
                <w:noProof/>
                <w:webHidden/>
              </w:rPr>
              <w:fldChar w:fldCharType="begin"/>
            </w:r>
            <w:r w:rsidR="002E2779">
              <w:rPr>
                <w:noProof/>
                <w:webHidden/>
              </w:rPr>
              <w:instrText xml:space="preserve"> PAGEREF _Toc150687705 \h </w:instrText>
            </w:r>
            <w:r w:rsidR="002E2779">
              <w:rPr>
                <w:noProof/>
                <w:webHidden/>
              </w:rPr>
            </w:r>
            <w:r w:rsidR="002E2779">
              <w:rPr>
                <w:noProof/>
                <w:webHidden/>
              </w:rPr>
              <w:fldChar w:fldCharType="separate"/>
            </w:r>
            <w:r w:rsidR="0077433C">
              <w:rPr>
                <w:noProof/>
                <w:webHidden/>
              </w:rPr>
              <w:t>4</w:t>
            </w:r>
            <w:r w:rsidR="002E2779">
              <w:rPr>
                <w:noProof/>
                <w:webHidden/>
              </w:rPr>
              <w:fldChar w:fldCharType="end"/>
            </w:r>
          </w:hyperlink>
        </w:p>
        <w:p w14:paraId="3814931A" w14:textId="3E204DB8" w:rsidR="002E2779" w:rsidRDefault="00000000">
          <w:pPr>
            <w:pStyle w:val="TOC1"/>
            <w:rPr>
              <w:rFonts w:eastAsiaTheme="minorEastAsia"/>
              <w:noProof/>
              <w:lang w:eastAsia="en-GB"/>
            </w:rPr>
          </w:pPr>
          <w:hyperlink w:anchor="_Toc150687706" w:history="1">
            <w:r w:rsidR="002E2779" w:rsidRPr="00590DC4">
              <w:rPr>
                <w:rStyle w:val="Hyperlink"/>
                <w:noProof/>
              </w:rPr>
              <w:t>3.2. Aim of the project</w:t>
            </w:r>
            <w:r w:rsidR="002E2779">
              <w:rPr>
                <w:noProof/>
                <w:webHidden/>
              </w:rPr>
              <w:tab/>
            </w:r>
            <w:r w:rsidR="002E2779">
              <w:rPr>
                <w:noProof/>
                <w:webHidden/>
              </w:rPr>
              <w:fldChar w:fldCharType="begin"/>
            </w:r>
            <w:r w:rsidR="002E2779">
              <w:rPr>
                <w:noProof/>
                <w:webHidden/>
              </w:rPr>
              <w:instrText xml:space="preserve"> PAGEREF _Toc150687706 \h </w:instrText>
            </w:r>
            <w:r w:rsidR="002E2779">
              <w:rPr>
                <w:noProof/>
                <w:webHidden/>
              </w:rPr>
            </w:r>
            <w:r w:rsidR="002E2779">
              <w:rPr>
                <w:noProof/>
                <w:webHidden/>
              </w:rPr>
              <w:fldChar w:fldCharType="separate"/>
            </w:r>
            <w:r w:rsidR="0077433C">
              <w:rPr>
                <w:noProof/>
                <w:webHidden/>
              </w:rPr>
              <w:t>4</w:t>
            </w:r>
            <w:r w:rsidR="002E2779">
              <w:rPr>
                <w:noProof/>
                <w:webHidden/>
              </w:rPr>
              <w:fldChar w:fldCharType="end"/>
            </w:r>
          </w:hyperlink>
        </w:p>
        <w:p w14:paraId="085C1C3F" w14:textId="0C0B1CA3" w:rsidR="002E2779" w:rsidRDefault="00000000">
          <w:pPr>
            <w:pStyle w:val="TOC1"/>
            <w:rPr>
              <w:rFonts w:eastAsiaTheme="minorEastAsia"/>
              <w:noProof/>
              <w:lang w:eastAsia="en-GB"/>
            </w:rPr>
          </w:pPr>
          <w:hyperlink w:anchor="_Toc150687707" w:history="1">
            <w:r w:rsidR="002E2779" w:rsidRPr="00590DC4">
              <w:rPr>
                <w:rStyle w:val="Hyperlink"/>
                <w:noProof/>
              </w:rPr>
              <w:t>3.3. Project Objectives</w:t>
            </w:r>
            <w:r w:rsidR="002E2779">
              <w:rPr>
                <w:noProof/>
                <w:webHidden/>
              </w:rPr>
              <w:tab/>
            </w:r>
            <w:r w:rsidR="002E2779">
              <w:rPr>
                <w:noProof/>
                <w:webHidden/>
              </w:rPr>
              <w:fldChar w:fldCharType="begin"/>
            </w:r>
            <w:r w:rsidR="002E2779">
              <w:rPr>
                <w:noProof/>
                <w:webHidden/>
              </w:rPr>
              <w:instrText xml:space="preserve"> PAGEREF _Toc150687707 \h </w:instrText>
            </w:r>
            <w:r w:rsidR="002E2779">
              <w:rPr>
                <w:noProof/>
                <w:webHidden/>
              </w:rPr>
            </w:r>
            <w:r w:rsidR="002E2779">
              <w:rPr>
                <w:noProof/>
                <w:webHidden/>
              </w:rPr>
              <w:fldChar w:fldCharType="separate"/>
            </w:r>
            <w:r w:rsidR="0077433C">
              <w:rPr>
                <w:noProof/>
                <w:webHidden/>
              </w:rPr>
              <w:t>4</w:t>
            </w:r>
            <w:r w:rsidR="002E2779">
              <w:rPr>
                <w:noProof/>
                <w:webHidden/>
              </w:rPr>
              <w:fldChar w:fldCharType="end"/>
            </w:r>
          </w:hyperlink>
        </w:p>
        <w:p w14:paraId="50B46185" w14:textId="0894DF49" w:rsidR="002E2779" w:rsidRDefault="00000000">
          <w:pPr>
            <w:pStyle w:val="TOC1"/>
            <w:rPr>
              <w:rFonts w:eastAsiaTheme="minorEastAsia"/>
              <w:noProof/>
              <w:lang w:eastAsia="en-GB"/>
            </w:rPr>
          </w:pPr>
          <w:hyperlink w:anchor="_Toc150687708" w:history="1">
            <w:r w:rsidR="002E2779" w:rsidRPr="00590DC4">
              <w:rPr>
                <w:rStyle w:val="Hyperlink"/>
                <w:noProof/>
              </w:rPr>
              <w:t>3.4. Investigative work</w:t>
            </w:r>
            <w:r w:rsidR="002E2779">
              <w:rPr>
                <w:noProof/>
                <w:webHidden/>
              </w:rPr>
              <w:tab/>
            </w:r>
            <w:r w:rsidR="002E2779">
              <w:rPr>
                <w:noProof/>
                <w:webHidden/>
              </w:rPr>
              <w:fldChar w:fldCharType="begin"/>
            </w:r>
            <w:r w:rsidR="002E2779">
              <w:rPr>
                <w:noProof/>
                <w:webHidden/>
              </w:rPr>
              <w:instrText xml:space="preserve"> PAGEREF _Toc150687708 \h </w:instrText>
            </w:r>
            <w:r w:rsidR="002E2779">
              <w:rPr>
                <w:noProof/>
                <w:webHidden/>
              </w:rPr>
            </w:r>
            <w:r w:rsidR="002E2779">
              <w:rPr>
                <w:noProof/>
                <w:webHidden/>
              </w:rPr>
              <w:fldChar w:fldCharType="separate"/>
            </w:r>
            <w:r w:rsidR="0077433C">
              <w:rPr>
                <w:noProof/>
                <w:webHidden/>
              </w:rPr>
              <w:t>5</w:t>
            </w:r>
            <w:r w:rsidR="002E2779">
              <w:rPr>
                <w:noProof/>
                <w:webHidden/>
              </w:rPr>
              <w:fldChar w:fldCharType="end"/>
            </w:r>
          </w:hyperlink>
        </w:p>
        <w:p w14:paraId="330E13D8" w14:textId="7A5C237F" w:rsidR="002E2779" w:rsidRDefault="00000000">
          <w:pPr>
            <w:pStyle w:val="TOC1"/>
            <w:rPr>
              <w:rFonts w:eastAsiaTheme="minorEastAsia"/>
              <w:noProof/>
              <w:lang w:eastAsia="en-GB"/>
            </w:rPr>
          </w:pPr>
          <w:hyperlink w:anchor="_Toc150687709" w:history="1">
            <w:r w:rsidR="002E2779" w:rsidRPr="00590DC4">
              <w:rPr>
                <w:rStyle w:val="Hyperlink"/>
                <w:noProof/>
              </w:rPr>
              <w:t>5. Project Plan</w:t>
            </w:r>
            <w:r w:rsidR="002E2779">
              <w:rPr>
                <w:noProof/>
                <w:webHidden/>
              </w:rPr>
              <w:tab/>
            </w:r>
            <w:r w:rsidR="002E2779">
              <w:rPr>
                <w:noProof/>
                <w:webHidden/>
              </w:rPr>
              <w:fldChar w:fldCharType="begin"/>
            </w:r>
            <w:r w:rsidR="002E2779">
              <w:rPr>
                <w:noProof/>
                <w:webHidden/>
              </w:rPr>
              <w:instrText xml:space="preserve"> PAGEREF _Toc150687709 \h </w:instrText>
            </w:r>
            <w:r w:rsidR="002E2779">
              <w:rPr>
                <w:noProof/>
                <w:webHidden/>
              </w:rPr>
            </w:r>
            <w:r w:rsidR="002E2779">
              <w:rPr>
                <w:noProof/>
                <w:webHidden/>
              </w:rPr>
              <w:fldChar w:fldCharType="separate"/>
            </w:r>
            <w:r w:rsidR="0077433C">
              <w:rPr>
                <w:noProof/>
                <w:webHidden/>
              </w:rPr>
              <w:t>6</w:t>
            </w:r>
            <w:r w:rsidR="002E2779">
              <w:rPr>
                <w:noProof/>
                <w:webHidden/>
              </w:rPr>
              <w:fldChar w:fldCharType="end"/>
            </w:r>
          </w:hyperlink>
        </w:p>
        <w:p w14:paraId="3E1C07DB" w14:textId="6BCAC1F9" w:rsidR="002E2779" w:rsidRDefault="00000000">
          <w:pPr>
            <w:pStyle w:val="TOC1"/>
            <w:rPr>
              <w:rFonts w:eastAsiaTheme="minorEastAsia"/>
              <w:noProof/>
              <w:lang w:eastAsia="en-GB"/>
            </w:rPr>
          </w:pPr>
          <w:hyperlink w:anchor="_Toc150687710" w:history="1">
            <w:r w:rsidR="002E2779" w:rsidRPr="00590DC4">
              <w:rPr>
                <w:rStyle w:val="Hyperlink"/>
                <w:noProof/>
              </w:rPr>
              <w:t>6. Project Resources</w:t>
            </w:r>
            <w:r w:rsidR="002E2779">
              <w:rPr>
                <w:noProof/>
                <w:webHidden/>
              </w:rPr>
              <w:tab/>
            </w:r>
            <w:r w:rsidR="002E2779">
              <w:rPr>
                <w:noProof/>
                <w:webHidden/>
              </w:rPr>
              <w:fldChar w:fldCharType="begin"/>
            </w:r>
            <w:r w:rsidR="002E2779">
              <w:rPr>
                <w:noProof/>
                <w:webHidden/>
              </w:rPr>
              <w:instrText xml:space="preserve"> PAGEREF _Toc150687710 \h </w:instrText>
            </w:r>
            <w:r w:rsidR="002E2779">
              <w:rPr>
                <w:noProof/>
                <w:webHidden/>
              </w:rPr>
            </w:r>
            <w:r w:rsidR="002E2779">
              <w:rPr>
                <w:noProof/>
                <w:webHidden/>
              </w:rPr>
              <w:fldChar w:fldCharType="separate"/>
            </w:r>
            <w:r w:rsidR="0077433C">
              <w:rPr>
                <w:noProof/>
                <w:webHidden/>
              </w:rPr>
              <w:t>8</w:t>
            </w:r>
            <w:r w:rsidR="002E2779">
              <w:rPr>
                <w:noProof/>
                <w:webHidden/>
              </w:rPr>
              <w:fldChar w:fldCharType="end"/>
            </w:r>
          </w:hyperlink>
        </w:p>
        <w:p w14:paraId="546633D9" w14:textId="414194AA" w:rsidR="002E2779" w:rsidRDefault="00000000">
          <w:pPr>
            <w:pStyle w:val="TOC1"/>
            <w:rPr>
              <w:rFonts w:eastAsiaTheme="minorEastAsia"/>
              <w:noProof/>
              <w:lang w:eastAsia="en-GB"/>
            </w:rPr>
          </w:pPr>
          <w:hyperlink w:anchor="_Toc150687711" w:history="1">
            <w:r w:rsidR="002E2779" w:rsidRPr="00590DC4">
              <w:rPr>
                <w:rStyle w:val="Hyperlink"/>
                <w:noProof/>
              </w:rPr>
              <w:t>7. Bibliography</w:t>
            </w:r>
            <w:r w:rsidR="002E2779">
              <w:rPr>
                <w:noProof/>
                <w:webHidden/>
              </w:rPr>
              <w:tab/>
            </w:r>
            <w:r w:rsidR="002E2779">
              <w:rPr>
                <w:noProof/>
                <w:webHidden/>
              </w:rPr>
              <w:fldChar w:fldCharType="begin"/>
            </w:r>
            <w:r w:rsidR="002E2779">
              <w:rPr>
                <w:noProof/>
                <w:webHidden/>
              </w:rPr>
              <w:instrText xml:space="preserve"> PAGEREF _Toc150687711 \h </w:instrText>
            </w:r>
            <w:r w:rsidR="002E2779">
              <w:rPr>
                <w:noProof/>
                <w:webHidden/>
              </w:rPr>
            </w:r>
            <w:r w:rsidR="002E2779">
              <w:rPr>
                <w:noProof/>
                <w:webHidden/>
              </w:rPr>
              <w:fldChar w:fldCharType="separate"/>
            </w:r>
            <w:r w:rsidR="0077433C">
              <w:rPr>
                <w:noProof/>
                <w:webHidden/>
              </w:rPr>
              <w:t>9</w:t>
            </w:r>
            <w:r w:rsidR="002E2779">
              <w:rPr>
                <w:noProof/>
                <w:webHidden/>
              </w:rPr>
              <w:fldChar w:fldCharType="end"/>
            </w:r>
          </w:hyperlink>
        </w:p>
        <w:p w14:paraId="6FDFFD1F" w14:textId="38B35651" w:rsidR="002E2779" w:rsidRDefault="00000000">
          <w:pPr>
            <w:pStyle w:val="TOC1"/>
            <w:tabs>
              <w:tab w:val="left" w:pos="440"/>
            </w:tabs>
            <w:rPr>
              <w:rFonts w:eastAsiaTheme="minorEastAsia"/>
              <w:noProof/>
              <w:lang w:eastAsia="en-GB"/>
            </w:rPr>
          </w:pPr>
          <w:hyperlink w:anchor="_Toc150687712" w:history="1">
            <w:r w:rsidR="002E2779" w:rsidRPr="00590DC4">
              <w:rPr>
                <w:rStyle w:val="Hyperlink"/>
                <w:noProof/>
              </w:rPr>
              <w:t>8.</w:t>
            </w:r>
            <w:r w:rsidR="002E2779">
              <w:rPr>
                <w:rFonts w:eastAsiaTheme="minorEastAsia"/>
                <w:noProof/>
                <w:lang w:eastAsia="en-GB"/>
              </w:rPr>
              <w:tab/>
            </w:r>
            <w:r w:rsidR="002E2779" w:rsidRPr="00590DC4">
              <w:rPr>
                <w:rStyle w:val="Hyperlink"/>
                <w:noProof/>
              </w:rPr>
              <w:t>References</w:t>
            </w:r>
            <w:r w:rsidR="002E2779">
              <w:rPr>
                <w:noProof/>
                <w:webHidden/>
              </w:rPr>
              <w:tab/>
            </w:r>
            <w:r w:rsidR="002E2779">
              <w:rPr>
                <w:noProof/>
                <w:webHidden/>
              </w:rPr>
              <w:fldChar w:fldCharType="begin"/>
            </w:r>
            <w:r w:rsidR="002E2779">
              <w:rPr>
                <w:noProof/>
                <w:webHidden/>
              </w:rPr>
              <w:instrText xml:space="preserve"> PAGEREF _Toc150687712 \h </w:instrText>
            </w:r>
            <w:r w:rsidR="002E2779">
              <w:rPr>
                <w:noProof/>
                <w:webHidden/>
              </w:rPr>
            </w:r>
            <w:r w:rsidR="002E2779">
              <w:rPr>
                <w:noProof/>
                <w:webHidden/>
              </w:rPr>
              <w:fldChar w:fldCharType="separate"/>
            </w:r>
            <w:r w:rsidR="0077433C">
              <w:rPr>
                <w:noProof/>
                <w:webHidden/>
              </w:rPr>
              <w:t>9</w:t>
            </w:r>
            <w:r w:rsidR="002E2779">
              <w:rPr>
                <w:noProof/>
                <w:webHidden/>
              </w:rPr>
              <w:fldChar w:fldCharType="end"/>
            </w:r>
          </w:hyperlink>
        </w:p>
        <w:p w14:paraId="1527B74B" w14:textId="7EFE80AC" w:rsidR="008B2740" w:rsidRDefault="008B2740">
          <w:r>
            <w:rPr>
              <w:b/>
              <w:bCs/>
              <w:noProof/>
            </w:rPr>
            <w:fldChar w:fldCharType="end"/>
          </w:r>
        </w:p>
      </w:sdtContent>
    </w:sdt>
    <w:p w14:paraId="57A54C9C" w14:textId="304DF9A6" w:rsidR="00BB5FEC" w:rsidRPr="00BB5FEC" w:rsidRDefault="00BB5FEC">
      <w:pPr>
        <w:pStyle w:val="TableofFigures"/>
        <w:tabs>
          <w:tab w:val="right" w:leader="dot" w:pos="9016"/>
        </w:tabs>
        <w:rPr>
          <w:rFonts w:asciiTheme="majorHAnsi" w:eastAsiaTheme="majorEastAsia" w:hAnsiTheme="majorHAnsi" w:cstheme="majorBidi"/>
          <w:color w:val="2F5496" w:themeColor="accent1" w:themeShade="BF"/>
          <w:kern w:val="0"/>
          <w:sz w:val="32"/>
          <w:szCs w:val="32"/>
          <w:lang w:val="en-US"/>
          <w14:ligatures w14:val="none"/>
        </w:rPr>
      </w:pPr>
      <w:r w:rsidRPr="00BB5FEC">
        <w:rPr>
          <w:rFonts w:asciiTheme="majorHAnsi" w:eastAsiaTheme="majorEastAsia" w:hAnsiTheme="majorHAnsi" w:cstheme="majorBidi"/>
          <w:color w:val="2F5496" w:themeColor="accent1" w:themeShade="BF"/>
          <w:kern w:val="0"/>
          <w:sz w:val="32"/>
          <w:szCs w:val="32"/>
          <w:lang w:val="en-US"/>
          <w14:ligatures w14:val="none"/>
        </w:rPr>
        <w:t>Table of Figures</w:t>
      </w:r>
    </w:p>
    <w:p w14:paraId="6EBD82AD" w14:textId="6835BFA4" w:rsidR="002F25CF" w:rsidRDefault="00BB5FEC">
      <w:pPr>
        <w:pStyle w:val="TableofFigures"/>
        <w:tabs>
          <w:tab w:val="right" w:leader="dot" w:pos="9016"/>
        </w:tabs>
        <w:rPr>
          <w:rFonts w:eastAsiaTheme="minorEastAsia"/>
          <w:noProof/>
          <w:lang w:eastAsia="en-GB"/>
        </w:rPr>
      </w:pPr>
      <w:r>
        <w:rPr>
          <w:rStyle w:val="Heading1Char"/>
          <w:rFonts w:asciiTheme="minorHAnsi" w:eastAsiaTheme="minorHAnsi" w:hAnsiTheme="minorHAnsi" w:cstheme="minorBidi"/>
          <w:color w:val="auto"/>
          <w:sz w:val="22"/>
          <w:szCs w:val="22"/>
        </w:rPr>
        <w:fldChar w:fldCharType="begin"/>
      </w:r>
      <w:r>
        <w:rPr>
          <w:rStyle w:val="Heading1Char"/>
          <w:rFonts w:asciiTheme="minorHAnsi" w:eastAsiaTheme="minorHAnsi" w:hAnsiTheme="minorHAnsi" w:cstheme="minorBidi"/>
          <w:color w:val="auto"/>
          <w:sz w:val="22"/>
          <w:szCs w:val="22"/>
        </w:rPr>
        <w:instrText xml:space="preserve"> TOC \h \z \c "Figure" </w:instrText>
      </w:r>
      <w:r>
        <w:rPr>
          <w:rStyle w:val="Heading1Char"/>
          <w:rFonts w:asciiTheme="minorHAnsi" w:eastAsiaTheme="minorHAnsi" w:hAnsiTheme="minorHAnsi" w:cstheme="minorBidi"/>
          <w:color w:val="auto"/>
          <w:sz w:val="22"/>
          <w:szCs w:val="22"/>
        </w:rPr>
        <w:fldChar w:fldCharType="separate"/>
      </w:r>
      <w:hyperlink w:anchor="_Toc150686998" w:history="1">
        <w:r w:rsidR="002F25CF" w:rsidRPr="00412F67">
          <w:rPr>
            <w:rStyle w:val="Hyperlink"/>
            <w:noProof/>
          </w:rPr>
          <w:t xml:space="preserve">Figure </w:t>
        </w:r>
        <w:r w:rsidR="00474097">
          <w:rPr>
            <w:rStyle w:val="Hyperlink"/>
            <w:noProof/>
          </w:rPr>
          <w:t>1</w:t>
        </w:r>
        <w:r w:rsidR="002F25CF" w:rsidRPr="00412F67">
          <w:rPr>
            <w:rStyle w:val="Hyperlink"/>
            <w:noProof/>
          </w:rPr>
          <w:t xml:space="preserve"> Gantt Chart</w:t>
        </w:r>
        <w:r w:rsidR="002F25CF">
          <w:rPr>
            <w:noProof/>
            <w:webHidden/>
          </w:rPr>
          <w:tab/>
        </w:r>
        <w:r w:rsidR="002F25CF">
          <w:rPr>
            <w:noProof/>
            <w:webHidden/>
          </w:rPr>
          <w:fldChar w:fldCharType="begin"/>
        </w:r>
        <w:r w:rsidR="002F25CF">
          <w:rPr>
            <w:noProof/>
            <w:webHidden/>
          </w:rPr>
          <w:instrText xml:space="preserve"> PAGEREF _Toc150686998 \h </w:instrText>
        </w:r>
        <w:r w:rsidR="002F25CF">
          <w:rPr>
            <w:noProof/>
            <w:webHidden/>
          </w:rPr>
        </w:r>
        <w:r w:rsidR="002F25CF">
          <w:rPr>
            <w:noProof/>
            <w:webHidden/>
          </w:rPr>
          <w:fldChar w:fldCharType="separate"/>
        </w:r>
        <w:r w:rsidR="0077433C">
          <w:rPr>
            <w:noProof/>
            <w:webHidden/>
          </w:rPr>
          <w:t>7</w:t>
        </w:r>
        <w:r w:rsidR="002F25CF">
          <w:rPr>
            <w:noProof/>
            <w:webHidden/>
          </w:rPr>
          <w:fldChar w:fldCharType="end"/>
        </w:r>
      </w:hyperlink>
    </w:p>
    <w:p w14:paraId="774B1A75" w14:textId="0ADC5F39" w:rsidR="002F25CF" w:rsidRDefault="00000000">
      <w:pPr>
        <w:pStyle w:val="TableofFigures"/>
        <w:tabs>
          <w:tab w:val="right" w:leader="dot" w:pos="9016"/>
        </w:tabs>
        <w:rPr>
          <w:rFonts w:eastAsiaTheme="minorEastAsia"/>
          <w:noProof/>
          <w:lang w:eastAsia="en-GB"/>
        </w:rPr>
      </w:pPr>
      <w:hyperlink w:anchor="_Toc150686999" w:history="1">
        <w:r w:rsidR="002F25CF" w:rsidRPr="00412F67">
          <w:rPr>
            <w:rStyle w:val="Hyperlink"/>
            <w:noProof/>
          </w:rPr>
          <w:t xml:space="preserve">Figure </w:t>
        </w:r>
        <w:r w:rsidR="00474097">
          <w:rPr>
            <w:rStyle w:val="Hyperlink"/>
            <w:noProof/>
          </w:rPr>
          <w:t>2</w:t>
        </w:r>
        <w:r w:rsidR="002F25CF" w:rsidRPr="00412F67">
          <w:rPr>
            <w:rStyle w:val="Hyperlink"/>
            <w:noProof/>
          </w:rPr>
          <w:t xml:space="preserve"> Component List (Joomun,2023)</w:t>
        </w:r>
        <w:r w:rsidR="002F25CF">
          <w:rPr>
            <w:noProof/>
            <w:webHidden/>
          </w:rPr>
          <w:tab/>
        </w:r>
        <w:r w:rsidR="002F25CF">
          <w:rPr>
            <w:noProof/>
            <w:webHidden/>
          </w:rPr>
          <w:fldChar w:fldCharType="begin"/>
        </w:r>
        <w:r w:rsidR="002F25CF">
          <w:rPr>
            <w:noProof/>
            <w:webHidden/>
          </w:rPr>
          <w:instrText xml:space="preserve"> PAGEREF _Toc150686999 \h </w:instrText>
        </w:r>
        <w:r w:rsidR="002F25CF">
          <w:rPr>
            <w:noProof/>
            <w:webHidden/>
          </w:rPr>
        </w:r>
        <w:r w:rsidR="002F25CF">
          <w:rPr>
            <w:noProof/>
            <w:webHidden/>
          </w:rPr>
          <w:fldChar w:fldCharType="separate"/>
        </w:r>
        <w:r w:rsidR="0077433C">
          <w:rPr>
            <w:noProof/>
            <w:webHidden/>
          </w:rPr>
          <w:t>8</w:t>
        </w:r>
        <w:r w:rsidR="002F25CF">
          <w:rPr>
            <w:noProof/>
            <w:webHidden/>
          </w:rPr>
          <w:fldChar w:fldCharType="end"/>
        </w:r>
      </w:hyperlink>
    </w:p>
    <w:p w14:paraId="79CB8F4C" w14:textId="17430533" w:rsidR="008B2740" w:rsidRDefault="00BB5FEC" w:rsidP="008B2740">
      <w:pPr>
        <w:spacing w:line="258" w:lineRule="auto"/>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fldChar w:fldCharType="end"/>
      </w:r>
    </w:p>
    <w:p w14:paraId="66F19AA6" w14:textId="77777777" w:rsidR="008B2740" w:rsidRDefault="008B2740" w:rsidP="008B2740">
      <w:pPr>
        <w:spacing w:line="258" w:lineRule="auto"/>
        <w:rPr>
          <w:rStyle w:val="Heading1Char"/>
          <w:rFonts w:asciiTheme="minorHAnsi" w:eastAsiaTheme="minorHAnsi" w:hAnsiTheme="minorHAnsi" w:cstheme="minorBidi"/>
          <w:color w:val="auto"/>
          <w:sz w:val="22"/>
          <w:szCs w:val="22"/>
        </w:rPr>
      </w:pPr>
    </w:p>
    <w:p w14:paraId="2F4D197C" w14:textId="77777777" w:rsidR="008B2740" w:rsidRDefault="008B2740" w:rsidP="008B2740">
      <w:pPr>
        <w:spacing w:line="258" w:lineRule="auto"/>
        <w:rPr>
          <w:rStyle w:val="Heading1Char"/>
          <w:rFonts w:asciiTheme="minorHAnsi" w:eastAsiaTheme="minorHAnsi" w:hAnsiTheme="minorHAnsi" w:cstheme="minorBidi"/>
          <w:color w:val="auto"/>
          <w:sz w:val="22"/>
          <w:szCs w:val="22"/>
        </w:rPr>
      </w:pPr>
    </w:p>
    <w:p w14:paraId="1F63153B" w14:textId="77777777" w:rsidR="008B2740" w:rsidRDefault="008B2740" w:rsidP="008B2740">
      <w:pPr>
        <w:spacing w:line="258" w:lineRule="auto"/>
        <w:rPr>
          <w:rStyle w:val="Heading1Char"/>
          <w:rFonts w:asciiTheme="minorHAnsi" w:eastAsiaTheme="minorHAnsi" w:hAnsiTheme="minorHAnsi" w:cstheme="minorBidi"/>
          <w:color w:val="auto"/>
          <w:sz w:val="22"/>
          <w:szCs w:val="22"/>
        </w:rPr>
      </w:pPr>
    </w:p>
    <w:p w14:paraId="1DB2F50D" w14:textId="77777777" w:rsidR="008B2740" w:rsidRDefault="008B2740" w:rsidP="008B2740">
      <w:pPr>
        <w:spacing w:line="258" w:lineRule="auto"/>
        <w:rPr>
          <w:rStyle w:val="Heading1Char"/>
          <w:rFonts w:asciiTheme="minorHAnsi" w:eastAsiaTheme="minorHAnsi" w:hAnsiTheme="minorHAnsi" w:cstheme="minorBidi"/>
          <w:color w:val="auto"/>
          <w:sz w:val="22"/>
          <w:szCs w:val="22"/>
        </w:rPr>
      </w:pPr>
    </w:p>
    <w:p w14:paraId="4CBD61F5" w14:textId="77777777" w:rsidR="008B2740" w:rsidRDefault="008B2740" w:rsidP="008B2740">
      <w:pPr>
        <w:spacing w:line="258" w:lineRule="auto"/>
        <w:rPr>
          <w:rStyle w:val="Heading1Char"/>
          <w:rFonts w:asciiTheme="minorHAnsi" w:eastAsiaTheme="minorHAnsi" w:hAnsiTheme="minorHAnsi" w:cstheme="minorBidi"/>
          <w:color w:val="auto"/>
          <w:sz w:val="22"/>
          <w:szCs w:val="22"/>
        </w:rPr>
      </w:pPr>
    </w:p>
    <w:p w14:paraId="2C86BB1B" w14:textId="77777777" w:rsidR="008B2740" w:rsidRDefault="008B2740" w:rsidP="008B2740">
      <w:pPr>
        <w:spacing w:line="258" w:lineRule="auto"/>
        <w:rPr>
          <w:rStyle w:val="Heading1Char"/>
          <w:rFonts w:asciiTheme="minorHAnsi" w:eastAsiaTheme="minorHAnsi" w:hAnsiTheme="minorHAnsi" w:cstheme="minorBidi"/>
          <w:color w:val="auto"/>
          <w:sz w:val="22"/>
          <w:szCs w:val="22"/>
        </w:rPr>
      </w:pPr>
    </w:p>
    <w:p w14:paraId="7D7E5C5A" w14:textId="77777777" w:rsidR="008B2740" w:rsidRDefault="008B2740" w:rsidP="008B2740">
      <w:pPr>
        <w:spacing w:line="258" w:lineRule="auto"/>
        <w:rPr>
          <w:rStyle w:val="Heading1Char"/>
          <w:rFonts w:asciiTheme="minorHAnsi" w:eastAsiaTheme="minorHAnsi" w:hAnsiTheme="minorHAnsi" w:cstheme="minorBidi"/>
          <w:color w:val="auto"/>
          <w:sz w:val="22"/>
          <w:szCs w:val="22"/>
        </w:rPr>
      </w:pPr>
    </w:p>
    <w:p w14:paraId="7EBBDE14" w14:textId="77777777" w:rsidR="006A7AF7" w:rsidRDefault="006A7AF7" w:rsidP="008B2740">
      <w:pPr>
        <w:spacing w:line="258" w:lineRule="auto"/>
        <w:rPr>
          <w:rStyle w:val="Heading1Char"/>
          <w:rFonts w:asciiTheme="minorHAnsi" w:eastAsiaTheme="minorHAnsi" w:hAnsiTheme="minorHAnsi" w:cstheme="minorBidi"/>
          <w:color w:val="auto"/>
          <w:sz w:val="22"/>
          <w:szCs w:val="22"/>
        </w:rPr>
      </w:pPr>
    </w:p>
    <w:p w14:paraId="3CAF0AAA" w14:textId="77777777" w:rsidR="002F25CF" w:rsidRDefault="002F25CF" w:rsidP="008B2740">
      <w:pPr>
        <w:spacing w:line="258" w:lineRule="auto"/>
        <w:rPr>
          <w:rStyle w:val="Heading1Char"/>
          <w:rFonts w:asciiTheme="minorHAnsi" w:eastAsiaTheme="minorHAnsi" w:hAnsiTheme="minorHAnsi" w:cstheme="minorBidi"/>
          <w:color w:val="auto"/>
          <w:sz w:val="22"/>
          <w:szCs w:val="22"/>
        </w:rPr>
      </w:pPr>
    </w:p>
    <w:p w14:paraId="4D9DEA6E" w14:textId="77777777" w:rsidR="002F25CF" w:rsidRDefault="002F25CF" w:rsidP="008B2740">
      <w:pPr>
        <w:spacing w:line="258" w:lineRule="auto"/>
        <w:rPr>
          <w:rStyle w:val="Heading1Char"/>
          <w:rFonts w:asciiTheme="minorHAnsi" w:eastAsiaTheme="minorHAnsi" w:hAnsiTheme="minorHAnsi" w:cstheme="minorBidi"/>
          <w:color w:val="auto"/>
          <w:sz w:val="22"/>
          <w:szCs w:val="22"/>
        </w:rPr>
      </w:pPr>
    </w:p>
    <w:p w14:paraId="6A729930" w14:textId="77777777" w:rsidR="002F25CF" w:rsidRDefault="002F25CF" w:rsidP="008B2740">
      <w:pPr>
        <w:spacing w:line="258" w:lineRule="auto"/>
        <w:rPr>
          <w:rStyle w:val="Heading1Char"/>
          <w:rFonts w:asciiTheme="minorHAnsi" w:eastAsiaTheme="minorHAnsi" w:hAnsiTheme="minorHAnsi" w:cstheme="minorBidi"/>
          <w:color w:val="auto"/>
          <w:sz w:val="22"/>
          <w:szCs w:val="22"/>
        </w:rPr>
      </w:pPr>
    </w:p>
    <w:p w14:paraId="449C8B2D" w14:textId="77777777" w:rsidR="002F25CF" w:rsidRDefault="002F25CF" w:rsidP="008B2740">
      <w:pPr>
        <w:spacing w:line="258" w:lineRule="auto"/>
        <w:rPr>
          <w:rStyle w:val="Heading1Char"/>
          <w:rFonts w:asciiTheme="minorHAnsi" w:eastAsiaTheme="minorHAnsi" w:hAnsiTheme="minorHAnsi" w:cstheme="minorBidi"/>
          <w:color w:val="auto"/>
          <w:sz w:val="22"/>
          <w:szCs w:val="22"/>
        </w:rPr>
      </w:pPr>
    </w:p>
    <w:p w14:paraId="7F7E474A" w14:textId="77777777" w:rsidR="002F25CF" w:rsidRDefault="002F25CF" w:rsidP="008B2740">
      <w:pPr>
        <w:spacing w:line="258" w:lineRule="auto"/>
        <w:rPr>
          <w:rStyle w:val="Heading1Char"/>
          <w:rFonts w:asciiTheme="minorHAnsi" w:eastAsiaTheme="minorHAnsi" w:hAnsiTheme="minorHAnsi" w:cstheme="minorBidi"/>
          <w:color w:val="auto"/>
          <w:sz w:val="22"/>
          <w:szCs w:val="22"/>
        </w:rPr>
      </w:pPr>
    </w:p>
    <w:p w14:paraId="5194F14A" w14:textId="77777777" w:rsidR="002F25CF" w:rsidRDefault="002F25CF" w:rsidP="008B2740">
      <w:pPr>
        <w:spacing w:line="258" w:lineRule="auto"/>
        <w:rPr>
          <w:rStyle w:val="Heading1Char"/>
          <w:rFonts w:asciiTheme="minorHAnsi" w:eastAsiaTheme="minorHAnsi" w:hAnsiTheme="minorHAnsi" w:cstheme="minorBidi"/>
          <w:color w:val="auto"/>
          <w:sz w:val="22"/>
          <w:szCs w:val="22"/>
        </w:rPr>
      </w:pPr>
    </w:p>
    <w:p w14:paraId="564CF1DD" w14:textId="77777777" w:rsidR="002F25CF" w:rsidRDefault="002F25CF" w:rsidP="008B2740">
      <w:pPr>
        <w:spacing w:line="258" w:lineRule="auto"/>
        <w:rPr>
          <w:rStyle w:val="Heading1Char"/>
          <w:rFonts w:asciiTheme="minorHAnsi" w:eastAsiaTheme="minorHAnsi" w:hAnsiTheme="minorHAnsi" w:cstheme="minorBidi"/>
          <w:color w:val="auto"/>
          <w:sz w:val="22"/>
          <w:szCs w:val="22"/>
        </w:rPr>
      </w:pPr>
    </w:p>
    <w:p w14:paraId="1BEF8FF0" w14:textId="77777777" w:rsidR="002F25CF" w:rsidRPr="008B2740" w:rsidRDefault="002F25CF" w:rsidP="008B2740">
      <w:pPr>
        <w:spacing w:line="258" w:lineRule="auto"/>
        <w:rPr>
          <w:rStyle w:val="Heading1Char"/>
          <w:rFonts w:asciiTheme="minorHAnsi" w:eastAsiaTheme="minorHAnsi" w:hAnsiTheme="minorHAnsi" w:cstheme="minorBidi"/>
          <w:color w:val="auto"/>
          <w:sz w:val="22"/>
          <w:szCs w:val="22"/>
        </w:rPr>
      </w:pPr>
    </w:p>
    <w:p w14:paraId="60BE5EB4" w14:textId="0559D76F" w:rsidR="008B2740" w:rsidRDefault="00EA1FED" w:rsidP="00327CEC">
      <w:bookmarkStart w:id="0" w:name="_Toc150687702"/>
      <w:r w:rsidRPr="00EA1FED">
        <w:rPr>
          <w:rStyle w:val="Heading1Char"/>
        </w:rPr>
        <w:lastRenderedPageBreak/>
        <w:t>1.</w:t>
      </w:r>
      <w:r w:rsidR="00327CEC" w:rsidRPr="00EA1FED">
        <w:rPr>
          <w:rStyle w:val="Heading1Char"/>
        </w:rPr>
        <w:t>Background of Study</w:t>
      </w:r>
      <w:bookmarkEnd w:id="0"/>
      <w:r w:rsidR="00327CEC">
        <w:t xml:space="preserve"> </w:t>
      </w:r>
    </w:p>
    <w:p w14:paraId="3D8F3021" w14:textId="39364019" w:rsidR="0018338C" w:rsidRPr="00BB7228" w:rsidRDefault="00BB7228" w:rsidP="0018338C">
      <w:pPr>
        <w:ind w:left="720"/>
        <w:rPr>
          <w:color w:val="1F3763" w:themeColor="accent1" w:themeShade="7F"/>
          <w:szCs w:val="24"/>
        </w:rPr>
      </w:pPr>
      <w:bookmarkStart w:id="1" w:name="_Toc150687703"/>
      <w:r w:rsidRPr="00BB7228">
        <w:rPr>
          <w:color w:val="1F3763" w:themeColor="accent1" w:themeShade="7F"/>
          <w:szCs w:val="24"/>
        </w:rPr>
        <w:t>Animal nutrition is a vital aspect of animal welfare, encompassing not only household pets but also animals in zoos and other care settings. Proper nutrition is crucial for maintaining the health and well-being of animals, and it involves understanding and providing a balanced diet that meets the specific needs of different species.</w:t>
      </w:r>
    </w:p>
    <w:p w14:paraId="629BCB22" w14:textId="56E3EB66" w:rsidR="00BB7228" w:rsidRDefault="00BB7228" w:rsidP="0018338C">
      <w:pPr>
        <w:pStyle w:val="ListParagraph"/>
        <w:numPr>
          <w:ilvl w:val="0"/>
          <w:numId w:val="20"/>
        </w:numPr>
        <w:ind w:left="1080"/>
        <w:rPr>
          <w:color w:val="1F3763" w:themeColor="accent1" w:themeShade="7F"/>
          <w:szCs w:val="24"/>
        </w:rPr>
      </w:pPr>
      <w:r w:rsidRPr="00BB7228">
        <w:rPr>
          <w:color w:val="1F3763" w:themeColor="accent1" w:themeShade="7F"/>
          <w:szCs w:val="24"/>
        </w:rPr>
        <w:t>Balanced Ration: A balanced ration is a diet that contains all essential nutrients in the correct and adequate proportions. These nutrients include carbohydrates, proteins, fats and oils, minerals, vitamins, and water. The diet is formulated based on the animal's metabolic and physiological needs, which can vary greatly depending on factors like growth, lactation, reproduction, pregnancy maintenance, egg-laying, weaning, and fattening.</w:t>
      </w:r>
    </w:p>
    <w:p w14:paraId="781ECF3C" w14:textId="77777777" w:rsidR="0018338C" w:rsidRPr="0018338C" w:rsidRDefault="0018338C" w:rsidP="0018338C">
      <w:pPr>
        <w:pStyle w:val="ListParagraph"/>
        <w:ind w:left="1080"/>
        <w:rPr>
          <w:color w:val="1F3763" w:themeColor="accent1" w:themeShade="7F"/>
          <w:szCs w:val="24"/>
        </w:rPr>
      </w:pPr>
    </w:p>
    <w:p w14:paraId="5E4867A1" w14:textId="17FA0A35" w:rsidR="00BB7228" w:rsidRDefault="00BB7228" w:rsidP="0018338C">
      <w:pPr>
        <w:pStyle w:val="ListParagraph"/>
        <w:numPr>
          <w:ilvl w:val="0"/>
          <w:numId w:val="20"/>
        </w:numPr>
        <w:ind w:left="1080"/>
        <w:rPr>
          <w:color w:val="1F3763" w:themeColor="accent1" w:themeShade="7F"/>
          <w:szCs w:val="24"/>
        </w:rPr>
      </w:pPr>
      <w:r w:rsidRPr="00BB7228">
        <w:rPr>
          <w:color w:val="1F3763" w:themeColor="accent1" w:themeShade="7F"/>
          <w:szCs w:val="24"/>
        </w:rPr>
        <w:t>Imbalanced Ration: Conversely, an imbalanced ration is a diet that lacks essential nutrients or provides them in incorrect proportions. This can lead to a range of malnutritional diseases, each with specific causes, symptoms, and corrective measures.</w:t>
      </w:r>
    </w:p>
    <w:p w14:paraId="63FF2DC0" w14:textId="77777777" w:rsidR="0018338C" w:rsidRPr="0018338C" w:rsidRDefault="0018338C" w:rsidP="0018338C">
      <w:pPr>
        <w:rPr>
          <w:color w:val="1F3763" w:themeColor="accent1" w:themeShade="7F"/>
          <w:szCs w:val="24"/>
        </w:rPr>
      </w:pPr>
    </w:p>
    <w:p w14:paraId="577A904E" w14:textId="0A587547" w:rsidR="00BB7228" w:rsidRPr="00BB7228" w:rsidRDefault="00BB7228" w:rsidP="00BB7228">
      <w:pPr>
        <w:pStyle w:val="ListParagraph"/>
        <w:numPr>
          <w:ilvl w:val="0"/>
          <w:numId w:val="20"/>
        </w:numPr>
        <w:ind w:left="1080"/>
        <w:rPr>
          <w:color w:val="1F3763" w:themeColor="accent1" w:themeShade="7F"/>
          <w:szCs w:val="24"/>
        </w:rPr>
      </w:pPr>
      <w:r w:rsidRPr="00BB7228">
        <w:rPr>
          <w:color w:val="1F3763" w:themeColor="accent1" w:themeShade="7F"/>
          <w:szCs w:val="24"/>
        </w:rPr>
        <w:t>Malnutritional Diseases: Five common malnutritional diseases in animals, along with their causes, symptoms, and corrections, include:</w:t>
      </w:r>
    </w:p>
    <w:p w14:paraId="13FED455" w14:textId="77777777" w:rsidR="00BB7228" w:rsidRPr="00BB7228" w:rsidRDefault="00BB7228" w:rsidP="00BB7228">
      <w:pPr>
        <w:pStyle w:val="ListParagraph"/>
        <w:numPr>
          <w:ilvl w:val="0"/>
          <w:numId w:val="21"/>
        </w:numPr>
        <w:ind w:left="1440"/>
        <w:rPr>
          <w:color w:val="1F3763" w:themeColor="accent1" w:themeShade="7F"/>
          <w:szCs w:val="24"/>
        </w:rPr>
      </w:pPr>
      <w:r w:rsidRPr="00BB7228">
        <w:rPr>
          <w:color w:val="1F3763" w:themeColor="accent1" w:themeShade="7F"/>
          <w:szCs w:val="24"/>
        </w:rPr>
        <w:t>Obesity: Caused by overfeeding or an imbalance of energy intake versus expenditure. Symptoms include excessive body fat and associated health risks. Correction involves diet management and increased exercise.</w:t>
      </w:r>
    </w:p>
    <w:p w14:paraId="32248C1C" w14:textId="77777777" w:rsidR="00BB7228" w:rsidRPr="00BB7228" w:rsidRDefault="00BB7228" w:rsidP="00BB7228">
      <w:pPr>
        <w:pStyle w:val="ListParagraph"/>
        <w:numPr>
          <w:ilvl w:val="0"/>
          <w:numId w:val="21"/>
        </w:numPr>
        <w:ind w:left="1440"/>
        <w:rPr>
          <w:color w:val="1F3763" w:themeColor="accent1" w:themeShade="7F"/>
          <w:szCs w:val="24"/>
        </w:rPr>
      </w:pPr>
      <w:r w:rsidRPr="00BB7228">
        <w:rPr>
          <w:color w:val="1F3763" w:themeColor="accent1" w:themeShade="7F"/>
          <w:szCs w:val="24"/>
        </w:rPr>
        <w:t>Protein-Energy Malnutrition: This occurs due to inadequate protein intake. Symptoms include muscle wasting and weakened immunity. Correction involves providing a diet rich in quality protein.</w:t>
      </w:r>
    </w:p>
    <w:p w14:paraId="3F1FCFBC" w14:textId="77777777" w:rsidR="00BB7228" w:rsidRPr="00BB7228" w:rsidRDefault="00BB7228" w:rsidP="00BB7228">
      <w:pPr>
        <w:pStyle w:val="ListParagraph"/>
        <w:numPr>
          <w:ilvl w:val="0"/>
          <w:numId w:val="21"/>
        </w:numPr>
        <w:ind w:left="1440"/>
        <w:rPr>
          <w:color w:val="1F3763" w:themeColor="accent1" w:themeShade="7F"/>
          <w:szCs w:val="24"/>
        </w:rPr>
      </w:pPr>
      <w:r w:rsidRPr="00BB7228">
        <w:rPr>
          <w:color w:val="1F3763" w:themeColor="accent1" w:themeShade="7F"/>
          <w:szCs w:val="24"/>
        </w:rPr>
        <w:t>Vitamin Deficiencies: These can lead to various health issues like poor bone health, skin problems, or vision impairment. Each vitamin deficiency has specific symptoms and requires dietary adjustments or supplements for correction.</w:t>
      </w:r>
    </w:p>
    <w:p w14:paraId="427136AA" w14:textId="77777777" w:rsidR="00BB7228" w:rsidRPr="00BB7228" w:rsidRDefault="00BB7228" w:rsidP="00BB7228">
      <w:pPr>
        <w:pStyle w:val="ListParagraph"/>
        <w:numPr>
          <w:ilvl w:val="0"/>
          <w:numId w:val="21"/>
        </w:numPr>
        <w:ind w:left="1440"/>
        <w:rPr>
          <w:color w:val="1F3763" w:themeColor="accent1" w:themeShade="7F"/>
          <w:szCs w:val="24"/>
        </w:rPr>
      </w:pPr>
      <w:r w:rsidRPr="00BB7228">
        <w:rPr>
          <w:color w:val="1F3763" w:themeColor="accent1" w:themeShade="7F"/>
          <w:szCs w:val="24"/>
        </w:rPr>
        <w:t>Mineral Imbalances: Essential for bone health and other bodily functions, mineral deficiencies or excesses can cause various symptoms, corrected through diet adjustments.</w:t>
      </w:r>
    </w:p>
    <w:p w14:paraId="0C4AE9A8" w14:textId="77777777" w:rsidR="00BB7228" w:rsidRDefault="00BB7228" w:rsidP="00BB7228">
      <w:pPr>
        <w:pStyle w:val="ListParagraph"/>
        <w:numPr>
          <w:ilvl w:val="0"/>
          <w:numId w:val="21"/>
        </w:numPr>
        <w:ind w:left="1440"/>
        <w:rPr>
          <w:color w:val="1F3763" w:themeColor="accent1" w:themeShade="7F"/>
          <w:szCs w:val="24"/>
        </w:rPr>
      </w:pPr>
      <w:r w:rsidRPr="00BB7228">
        <w:rPr>
          <w:color w:val="1F3763" w:themeColor="accent1" w:themeShade="7F"/>
          <w:szCs w:val="24"/>
        </w:rPr>
        <w:t>Fatty Acid Imbalances: Symptoms may include poor coat quality and skin issues, corrected by providing the right balance of essential fatty acids.</w:t>
      </w:r>
    </w:p>
    <w:p w14:paraId="4CBB2BC1" w14:textId="77777777" w:rsidR="00FD2207" w:rsidRPr="00BB7228" w:rsidRDefault="00FD2207" w:rsidP="00FD2207">
      <w:pPr>
        <w:pStyle w:val="ListParagraph"/>
        <w:ind w:left="1440"/>
        <w:rPr>
          <w:color w:val="1F3763" w:themeColor="accent1" w:themeShade="7F"/>
          <w:szCs w:val="24"/>
        </w:rPr>
      </w:pPr>
    </w:p>
    <w:p w14:paraId="30F299F7" w14:textId="77777777" w:rsidR="00BB7228" w:rsidRDefault="00BB7228" w:rsidP="00BB7228">
      <w:pPr>
        <w:ind w:left="720"/>
        <w:rPr>
          <w:color w:val="1F3763" w:themeColor="accent1" w:themeShade="7F"/>
          <w:szCs w:val="24"/>
        </w:rPr>
      </w:pPr>
      <w:r w:rsidRPr="00BB7228">
        <w:rPr>
          <w:color w:val="1F3763" w:themeColor="accent1" w:themeShade="7F"/>
          <w:szCs w:val="24"/>
        </w:rPr>
        <w:t>Given the diversity of animal species and their unique nutritional requirements, the field of animal nutrition is complex. For pet owners, zookeepers, and others responsible for animal care, understanding these dietary needs is crucial. This knowledge not only helps in preventing malnutrition and its associated diseases but also plays a significant role in enhancing the overall quality of life and longevity of the animals under their care.</w:t>
      </w:r>
    </w:p>
    <w:p w14:paraId="6603268C" w14:textId="6A1D2EEF" w:rsidR="0018338C" w:rsidRPr="00BB7228" w:rsidRDefault="0018338C" w:rsidP="00BB7228">
      <w:pPr>
        <w:ind w:left="720"/>
        <w:rPr>
          <w:color w:val="1F3763" w:themeColor="accent1" w:themeShade="7F"/>
          <w:szCs w:val="24"/>
        </w:rPr>
      </w:pPr>
      <w:r>
        <w:rPr>
          <w:color w:val="1F3763" w:themeColor="accent1" w:themeShade="7F"/>
          <w:szCs w:val="24"/>
        </w:rPr>
        <w:t>With this our target animal shall be dog but can be expanded later to other animals as mentioned above</w:t>
      </w:r>
      <w:r w:rsidR="00CD4AEF" w:rsidRPr="00CD4AEF">
        <w:rPr>
          <w:color w:val="1F3763" w:themeColor="accent1" w:themeShade="7F"/>
          <w:szCs w:val="24"/>
        </w:rPr>
        <w:t xml:space="preserve"> </w:t>
      </w:r>
      <w:r w:rsidR="00CD4AEF" w:rsidRPr="00BB7228">
        <w:rPr>
          <w:color w:val="1F3763" w:themeColor="accent1" w:themeShade="7F"/>
          <w:szCs w:val="24"/>
        </w:rPr>
        <w:t>the field of animal nutrition is complex.</w:t>
      </w:r>
    </w:p>
    <w:p w14:paraId="42970A71" w14:textId="77777777" w:rsidR="00BB7228" w:rsidRDefault="00BB7228" w:rsidP="00BB7228">
      <w:pPr>
        <w:rPr>
          <w:color w:val="1F3763" w:themeColor="accent1" w:themeShade="7F"/>
          <w:szCs w:val="24"/>
        </w:rPr>
      </w:pPr>
    </w:p>
    <w:p w14:paraId="62F3B8C6" w14:textId="77777777" w:rsidR="00BB7228" w:rsidRDefault="00BB7228" w:rsidP="00BB7228">
      <w:pPr>
        <w:rPr>
          <w:color w:val="1F3763" w:themeColor="accent1" w:themeShade="7F"/>
          <w:szCs w:val="24"/>
        </w:rPr>
      </w:pPr>
    </w:p>
    <w:p w14:paraId="3193DFFB" w14:textId="77777777" w:rsidR="00BB7228" w:rsidRDefault="00BB7228" w:rsidP="00BB7228">
      <w:pPr>
        <w:rPr>
          <w:color w:val="1F3763" w:themeColor="accent1" w:themeShade="7F"/>
          <w:szCs w:val="24"/>
        </w:rPr>
      </w:pPr>
    </w:p>
    <w:p w14:paraId="206E9E19" w14:textId="77777777" w:rsidR="0018338C" w:rsidRDefault="0018338C" w:rsidP="00BB7228">
      <w:pPr>
        <w:rPr>
          <w:color w:val="1F3763" w:themeColor="accent1" w:themeShade="7F"/>
          <w:szCs w:val="24"/>
        </w:rPr>
      </w:pPr>
    </w:p>
    <w:p w14:paraId="2380E94B" w14:textId="06F5F646" w:rsidR="00BB7228" w:rsidRDefault="00BB7228" w:rsidP="00BB7228">
      <w:pPr>
        <w:pStyle w:val="ListParagraph"/>
        <w:numPr>
          <w:ilvl w:val="1"/>
          <w:numId w:val="22"/>
        </w:numPr>
        <w:rPr>
          <w:rStyle w:val="Heading1Char"/>
        </w:rPr>
      </w:pPr>
      <w:r>
        <w:rPr>
          <w:rStyle w:val="Heading1Char"/>
        </w:rPr>
        <w:t>Market Size</w:t>
      </w:r>
    </w:p>
    <w:p w14:paraId="20E51518" w14:textId="77777777" w:rsidR="00BB7228" w:rsidRPr="00BB7228" w:rsidRDefault="00BB7228" w:rsidP="00BB7228">
      <w:pPr>
        <w:pStyle w:val="ListParagraph"/>
        <w:ind w:left="1200"/>
        <w:rPr>
          <w:color w:val="1F3763" w:themeColor="accent1" w:themeShade="7F"/>
          <w:szCs w:val="24"/>
        </w:rPr>
      </w:pPr>
      <w:r w:rsidRPr="00BB7228">
        <w:rPr>
          <w:color w:val="1F3763" w:themeColor="accent1" w:themeShade="7F"/>
          <w:szCs w:val="24"/>
        </w:rPr>
        <w:t>The market for solutions addressing animal malnutrition is significant and is a part of the broader animal nutrition market. This market is experiencing steady growth, indicating a strong demand for products and solutions in this area.</w:t>
      </w:r>
    </w:p>
    <w:p w14:paraId="0F670600" w14:textId="77777777" w:rsidR="00BB7228" w:rsidRPr="00BB7228" w:rsidRDefault="00BB7228" w:rsidP="00BB7228">
      <w:pPr>
        <w:pStyle w:val="ListParagraph"/>
        <w:ind w:left="1200"/>
        <w:rPr>
          <w:color w:val="1F3763" w:themeColor="accent1" w:themeShade="7F"/>
          <w:szCs w:val="24"/>
        </w:rPr>
      </w:pPr>
    </w:p>
    <w:p w14:paraId="7E5DDE07" w14:textId="4ACFE706" w:rsidR="00BB7228" w:rsidRDefault="00BB7228" w:rsidP="00BB7228">
      <w:pPr>
        <w:pStyle w:val="ListParagraph"/>
        <w:ind w:left="1200"/>
        <w:rPr>
          <w:color w:val="1F3763" w:themeColor="accent1" w:themeShade="7F"/>
          <w:szCs w:val="24"/>
        </w:rPr>
      </w:pPr>
      <w:r w:rsidRPr="00BB7228">
        <w:rPr>
          <w:color w:val="1F3763" w:themeColor="accent1" w:themeShade="7F"/>
          <w:szCs w:val="24"/>
        </w:rPr>
        <w:t>The global animal nutrition market was valued at USD 12.4 billion in 2022 and is projected to grow at a Compound Annual Growth Rate (CAGR) of 6.2% from 2023 to 2029. This growth is driven by various factors, including the increasing demand for nutritious animal feed, the rise in awareness regarding animal health and nutrition, and the growing consumption of meat and other animal-based food products.</w:t>
      </w:r>
    </w:p>
    <w:p w14:paraId="3BBEBED2" w14:textId="37D7DDE5" w:rsidR="00BB7228" w:rsidRDefault="00FD2207" w:rsidP="00BB7228">
      <w:pPr>
        <w:pStyle w:val="ListParagraph"/>
        <w:ind w:left="1200"/>
        <w:rPr>
          <w:color w:val="1F3763" w:themeColor="accent1" w:themeShade="7F"/>
          <w:szCs w:val="24"/>
        </w:rPr>
      </w:pPr>
      <w:r>
        <w:rPr>
          <w:noProof/>
        </w:rPr>
        <mc:AlternateContent>
          <mc:Choice Requires="wps">
            <w:drawing>
              <wp:anchor distT="0" distB="0" distL="114300" distR="114300" simplePos="0" relativeHeight="251663360" behindDoc="0" locked="0" layoutInCell="1" allowOverlap="1" wp14:anchorId="6F687B39" wp14:editId="3927D870">
                <wp:simplePos x="0" y="0"/>
                <wp:positionH relativeFrom="column">
                  <wp:posOffset>2679065</wp:posOffset>
                </wp:positionH>
                <wp:positionV relativeFrom="paragraph">
                  <wp:posOffset>2099310</wp:posOffset>
                </wp:positionV>
                <wp:extent cx="3380740" cy="635"/>
                <wp:effectExtent l="0" t="0" r="0" b="0"/>
                <wp:wrapSquare wrapText="bothSides"/>
                <wp:docPr id="1140222580" name="Text Box 1"/>
                <wp:cNvGraphicFramePr/>
                <a:graphic xmlns:a="http://schemas.openxmlformats.org/drawingml/2006/main">
                  <a:graphicData uri="http://schemas.microsoft.com/office/word/2010/wordprocessingShape">
                    <wps:wsp>
                      <wps:cNvSpPr txBox="1"/>
                      <wps:spPr>
                        <a:xfrm>
                          <a:off x="0" y="0"/>
                          <a:ext cx="3380740" cy="635"/>
                        </a:xfrm>
                        <a:prstGeom prst="rect">
                          <a:avLst/>
                        </a:prstGeom>
                        <a:solidFill>
                          <a:prstClr val="white"/>
                        </a:solidFill>
                        <a:ln>
                          <a:noFill/>
                        </a:ln>
                      </wps:spPr>
                      <wps:txbx>
                        <w:txbxContent>
                          <w:p w14:paraId="50FC0CD4" w14:textId="7B68099E" w:rsidR="00FD2207" w:rsidRPr="009521F4" w:rsidRDefault="00FD2207" w:rsidP="00FD2207">
                            <w:pPr>
                              <w:pStyle w:val="Caption"/>
                              <w:jc w:val="center"/>
                              <w:rPr>
                                <w:noProof/>
                              </w:rPr>
                            </w:pPr>
                            <w:r>
                              <w:t xml:space="preserve">Figure </w:t>
                            </w:r>
                            <w:r>
                              <w:fldChar w:fldCharType="begin"/>
                            </w:r>
                            <w:r>
                              <w:instrText xml:space="preserve"> SEQ Figure \* ARABIC </w:instrText>
                            </w:r>
                            <w:r>
                              <w:fldChar w:fldCharType="separate"/>
                            </w:r>
                            <w:r w:rsidR="00B3143A">
                              <w:rPr>
                                <w:noProof/>
                              </w:rPr>
                              <w:t>1</w:t>
                            </w:r>
                            <w:r>
                              <w:fldChar w:fldCharType="end"/>
                            </w:r>
                            <w:r>
                              <w:t xml:space="preserve"> Market Research Report (Prnewswire,2021)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687B39" id="_x0000_t202" coordsize="21600,21600" o:spt="202" path="m,l,21600r21600,l21600,xe">
                <v:stroke joinstyle="miter"/>
                <v:path gradientshapeok="t" o:connecttype="rect"/>
              </v:shapetype>
              <v:shape id="Text Box 1" o:spid="_x0000_s1026" type="#_x0000_t202" style="position:absolute;left:0;text-align:left;margin-left:210.95pt;margin-top:165.3pt;width:266.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" stroked="f">
                <v:textbox style="mso-fit-shape-to-text:t" inset="0,0,0,0">
                  <w:txbxContent>
                    <w:p w14:paraId="50FC0CD4" w14:textId="7B68099E" w:rsidR="00FD2207" w:rsidRPr="009521F4" w:rsidRDefault="00FD2207" w:rsidP="00FD2207">
                      <w:pPr>
                        <w:pStyle w:val="Caption"/>
                        <w:jc w:val="center"/>
                        <w:rPr>
                          <w:noProof/>
                        </w:rPr>
                      </w:pPr>
                      <w:r>
                        <w:t xml:space="preserve">Figure </w:t>
                      </w:r>
                      <w:r>
                        <w:fldChar w:fldCharType="begin"/>
                      </w:r>
                      <w:r>
                        <w:instrText xml:space="preserve"> SEQ Figure \* ARABIC </w:instrText>
                      </w:r>
                      <w:r>
                        <w:fldChar w:fldCharType="separate"/>
                      </w:r>
                      <w:r w:rsidR="00B3143A">
                        <w:rPr>
                          <w:noProof/>
                        </w:rPr>
                        <w:t>1</w:t>
                      </w:r>
                      <w:r>
                        <w:fldChar w:fldCharType="end"/>
                      </w:r>
                      <w:r>
                        <w:t xml:space="preserve"> Market Research Report (Prnewswire,2021)</w:t>
                      </w:r>
                    </w:p>
                  </w:txbxContent>
                </v:textbox>
                <w10:wrap type="square"/>
              </v:shape>
            </w:pict>
          </mc:Fallback>
        </mc:AlternateContent>
      </w:r>
      <w:r w:rsidR="00BB7228">
        <w:rPr>
          <w:noProof/>
        </w:rPr>
        <w:drawing>
          <wp:anchor distT="0" distB="0" distL="114300" distR="114300" simplePos="0" relativeHeight="251661312" behindDoc="0" locked="0" layoutInCell="1" allowOverlap="1" wp14:anchorId="337B94A4" wp14:editId="6880EC9B">
            <wp:simplePos x="0" y="0"/>
            <wp:positionH relativeFrom="column">
              <wp:posOffset>2679109</wp:posOffset>
            </wp:positionH>
            <wp:positionV relativeFrom="paragraph">
              <wp:posOffset>12449</wp:posOffset>
            </wp:positionV>
            <wp:extent cx="3380740" cy="2030095"/>
            <wp:effectExtent l="0" t="0" r="0" b="8255"/>
            <wp:wrapSquare wrapText="bothSides"/>
            <wp:docPr id="2092864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864391" name="Picture 2092864391"/>
                    <pic:cNvPicPr/>
                  </pic:nvPicPr>
                  <pic:blipFill>
                    <a:blip r:embed="rId7">
                      <a:extLst>
                        <a:ext uri="{28A0092B-C50C-407E-A947-70E740481C1C}">
                          <a14:useLocalDpi xmlns:a14="http://schemas.microsoft.com/office/drawing/2010/main" val="0"/>
                        </a:ext>
                      </a:extLst>
                    </a:blip>
                    <a:stretch>
                      <a:fillRect/>
                    </a:stretch>
                  </pic:blipFill>
                  <pic:spPr>
                    <a:xfrm>
                      <a:off x="0" y="0"/>
                      <a:ext cx="3380740" cy="2030095"/>
                    </a:xfrm>
                    <a:prstGeom prst="rect">
                      <a:avLst/>
                    </a:prstGeom>
                  </pic:spPr>
                </pic:pic>
              </a:graphicData>
            </a:graphic>
            <wp14:sizeRelH relativeFrom="margin">
              <wp14:pctWidth>0</wp14:pctWidth>
            </wp14:sizeRelH>
            <wp14:sizeRelV relativeFrom="margin">
              <wp14:pctHeight>0</wp14:pctHeight>
            </wp14:sizeRelV>
          </wp:anchor>
        </w:drawing>
      </w:r>
    </w:p>
    <w:p w14:paraId="07F9C2D9" w14:textId="0319AE57" w:rsidR="00BB7228" w:rsidRDefault="00BB7228" w:rsidP="00BB7228">
      <w:pPr>
        <w:pStyle w:val="ListParagraph"/>
        <w:ind w:left="1200"/>
        <w:rPr>
          <w:color w:val="1F3763" w:themeColor="accent1" w:themeShade="7F"/>
          <w:szCs w:val="24"/>
        </w:rPr>
      </w:pPr>
      <w:r>
        <w:rPr>
          <w:color w:val="1F3763" w:themeColor="accent1" w:themeShade="7F"/>
          <w:szCs w:val="24"/>
        </w:rPr>
        <w:t>The market size for Animal Nutrition is ever-growing for both households and commercial use.</w:t>
      </w:r>
    </w:p>
    <w:p w14:paraId="06CCD4C3" w14:textId="77777777" w:rsidR="00FD2207" w:rsidRDefault="00FD2207" w:rsidP="00BB7228">
      <w:pPr>
        <w:pStyle w:val="ListParagraph"/>
        <w:ind w:left="1200"/>
        <w:rPr>
          <w:color w:val="1F3763" w:themeColor="accent1" w:themeShade="7F"/>
          <w:szCs w:val="24"/>
        </w:rPr>
      </w:pPr>
    </w:p>
    <w:p w14:paraId="6E9DDA7E" w14:textId="1E53A3E7" w:rsidR="00FD2207" w:rsidRPr="00BB7228" w:rsidRDefault="00FD2207" w:rsidP="00BB7228">
      <w:pPr>
        <w:pStyle w:val="ListParagraph"/>
        <w:ind w:left="1200"/>
        <w:rPr>
          <w:color w:val="1F3763" w:themeColor="accent1" w:themeShade="7F"/>
          <w:szCs w:val="24"/>
        </w:rPr>
      </w:pPr>
      <w:r>
        <w:rPr>
          <w:color w:val="1F3763" w:themeColor="accent1" w:themeShade="7F"/>
          <w:szCs w:val="24"/>
        </w:rPr>
        <w:t xml:space="preserve">Figure 1 shows the </w:t>
      </w:r>
      <w:r w:rsidRPr="00FD2207">
        <w:rPr>
          <w:color w:val="1F3763" w:themeColor="accent1" w:themeShade="7F"/>
          <w:szCs w:val="24"/>
        </w:rPr>
        <w:t>Animal Feed Market Size to Grow by USD 124.89 billion with 47% of the market growth from APAC - 17,000</w:t>
      </w:r>
      <w:r>
        <w:rPr>
          <w:color w:val="1F3763" w:themeColor="accent1" w:themeShade="7F"/>
          <w:szCs w:val="24"/>
        </w:rPr>
        <w:t xml:space="preserve">. </w:t>
      </w:r>
      <w:r>
        <w:t>(Technavio, n.d.)</w:t>
      </w:r>
    </w:p>
    <w:p w14:paraId="65D8D34E" w14:textId="09C3AA44" w:rsidR="00BB7228" w:rsidRDefault="00BB7228" w:rsidP="00BB7228">
      <w:pPr>
        <w:rPr>
          <w:color w:val="1F3763" w:themeColor="accent1" w:themeShade="7F"/>
          <w:szCs w:val="24"/>
        </w:rPr>
      </w:pPr>
      <w:r>
        <w:rPr>
          <w:color w:val="1F3763" w:themeColor="accent1" w:themeShade="7F"/>
          <w:szCs w:val="24"/>
        </w:rPr>
        <w:tab/>
      </w:r>
      <w:r>
        <w:rPr>
          <w:color w:val="1F3763" w:themeColor="accent1" w:themeShade="7F"/>
          <w:szCs w:val="24"/>
        </w:rPr>
        <w:tab/>
      </w:r>
    </w:p>
    <w:p w14:paraId="726DC436" w14:textId="0ED4E97B" w:rsidR="00EA1FED" w:rsidRDefault="00327CEC" w:rsidP="00BB7228">
      <w:pPr>
        <w:rPr>
          <w:rStyle w:val="Heading1Char"/>
        </w:rPr>
      </w:pPr>
      <w:r w:rsidRPr="00EA1FED">
        <w:rPr>
          <w:rStyle w:val="Heading1Char"/>
        </w:rPr>
        <w:t>2. Problem Statement</w:t>
      </w:r>
      <w:bookmarkEnd w:id="1"/>
      <w:r w:rsidRPr="00EA1FED">
        <w:rPr>
          <w:rStyle w:val="Heading1Char"/>
        </w:rPr>
        <w:t xml:space="preserve"> </w:t>
      </w:r>
    </w:p>
    <w:p w14:paraId="2DE9D001" w14:textId="0385588E" w:rsidR="002F25CF" w:rsidRDefault="00E869F2" w:rsidP="00C472AC">
      <w:r>
        <w:t>Narrowing down from the main animal welfare the c</w:t>
      </w:r>
      <w:r w:rsidR="004E6F39" w:rsidRPr="004E6F39">
        <w:t xml:space="preserve">urrent automated pet feeders often fall short in addressing the unique health and nutritional needs of individual pets, leading to issues like overfeeding, underfeeding, and pet obesity. </w:t>
      </w:r>
    </w:p>
    <w:p w14:paraId="3B610AA1" w14:textId="600310F6" w:rsidR="002F25CF" w:rsidRPr="002F25CF" w:rsidRDefault="002F25CF" w:rsidP="002F25CF">
      <w:pPr>
        <w:pStyle w:val="ListParagraph"/>
        <w:numPr>
          <w:ilvl w:val="0"/>
          <w:numId w:val="16"/>
        </w:numPr>
      </w:pPr>
      <w:r w:rsidRPr="002F25CF">
        <w:rPr>
          <w:b/>
          <w:bCs/>
        </w:rPr>
        <w:t>Pet Obesity Rates</w:t>
      </w:r>
      <w:r w:rsidRPr="002F25CF">
        <w:t>: Research indicates that obesity affects about 60% of cats and 56% of dogs in the United States, as per the Association for Pet Obesity Prevention. This high prevalence underscores the need for precise feeding solutions.</w:t>
      </w:r>
    </w:p>
    <w:p w14:paraId="2ECF6D56" w14:textId="446C2CFC" w:rsidR="002F25CF" w:rsidRPr="002F25CF" w:rsidRDefault="002F25CF" w:rsidP="002F25CF">
      <w:pPr>
        <w:pStyle w:val="ListParagraph"/>
        <w:numPr>
          <w:ilvl w:val="0"/>
          <w:numId w:val="16"/>
        </w:numPr>
      </w:pPr>
      <w:r w:rsidRPr="002F25CF">
        <w:rPr>
          <w:b/>
          <w:bCs/>
        </w:rPr>
        <w:t>Impact of Improper Feeding</w:t>
      </w:r>
      <w:r w:rsidRPr="002F25CF">
        <w:t>: Studies have shown that overfeeding or underfeeding can significantly impact a pet's health. For instance, even a few extra pounds can lead to conditions like diabetes, joint problems, and respiratory difficulties in pets.</w:t>
      </w:r>
    </w:p>
    <w:p w14:paraId="66A23B08" w14:textId="2AB0A3F8" w:rsidR="002F25CF" w:rsidRDefault="002F25CF" w:rsidP="002F25CF">
      <w:pPr>
        <w:pStyle w:val="ListParagraph"/>
        <w:numPr>
          <w:ilvl w:val="0"/>
          <w:numId w:val="16"/>
        </w:numPr>
      </w:pPr>
      <w:r w:rsidRPr="002F25CF">
        <w:rPr>
          <w:b/>
          <w:bCs/>
        </w:rPr>
        <w:t>Individualized Nutrition</w:t>
      </w:r>
      <w:r w:rsidRPr="002F25CF">
        <w:t xml:space="preserve"> </w:t>
      </w:r>
      <w:r w:rsidRPr="002F25CF">
        <w:rPr>
          <w:b/>
          <w:bCs/>
        </w:rPr>
        <w:t>Needs</w:t>
      </w:r>
      <w:r w:rsidRPr="002F25CF">
        <w:t>: According to a survey, more than 70% of pet owners are interested in personalized pet diets, reflecting a growing awareness of the importance of tailored nutrition. This is especially relevant as dietary needs can vary greatly depending on the pet's age, breed, activity level, and health conditions.</w:t>
      </w:r>
    </w:p>
    <w:p w14:paraId="00F4E17E" w14:textId="77777777" w:rsidR="0018338C" w:rsidRDefault="0018338C" w:rsidP="0018338C"/>
    <w:p w14:paraId="5EBA6C0B" w14:textId="77777777" w:rsidR="0018338C" w:rsidRDefault="0018338C" w:rsidP="0018338C"/>
    <w:p w14:paraId="3E8F9BBB" w14:textId="6C92D0F8" w:rsidR="0018338C" w:rsidRDefault="0018338C" w:rsidP="002F25CF"/>
    <w:p w14:paraId="457D734F" w14:textId="65218691" w:rsidR="0018338C" w:rsidRDefault="00E11228" w:rsidP="002F25CF">
      <w:r>
        <w:rPr>
          <w:rStyle w:val="Heading1Char"/>
          <w:rFonts w:asciiTheme="minorHAnsi" w:eastAsiaTheme="minorHAnsi" w:hAnsiTheme="minorHAnsi" w:cstheme="minorBidi"/>
          <w:noProof/>
          <w:color w:val="auto"/>
          <w:sz w:val="22"/>
          <w:szCs w:val="22"/>
        </w:rPr>
        <w:lastRenderedPageBreak/>
        <w:drawing>
          <wp:anchor distT="0" distB="0" distL="114300" distR="114300" simplePos="0" relativeHeight="251664384" behindDoc="0" locked="0" layoutInCell="1" allowOverlap="1" wp14:anchorId="0EC1E398" wp14:editId="3B1EA169">
            <wp:simplePos x="0" y="0"/>
            <wp:positionH relativeFrom="page">
              <wp:posOffset>4642499</wp:posOffset>
            </wp:positionH>
            <wp:positionV relativeFrom="paragraph">
              <wp:posOffset>15196</wp:posOffset>
            </wp:positionV>
            <wp:extent cx="1956435" cy="1637030"/>
            <wp:effectExtent l="0" t="0" r="5715" b="1270"/>
            <wp:wrapSquare wrapText="bothSides"/>
            <wp:docPr id="16048447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6435" cy="1637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338C">
        <w:t>Figure 2 Shows a survey one by petobesity prevention whereby dept analysis of animal welfare has been done for home animal.</w:t>
      </w:r>
    </w:p>
    <w:p w14:paraId="40B33628" w14:textId="79AAD261" w:rsidR="002F25CF" w:rsidRDefault="00E869F2" w:rsidP="002F25CF">
      <w:pPr>
        <w:rPr>
          <w:rStyle w:val="Heading1Char"/>
          <w:rFonts w:asciiTheme="minorHAnsi" w:eastAsiaTheme="minorHAnsi" w:hAnsiTheme="minorHAnsi" w:cstheme="minorBidi"/>
          <w:color w:val="auto"/>
          <w:sz w:val="22"/>
          <w:szCs w:val="22"/>
        </w:rPr>
      </w:pPr>
      <w:r>
        <w:t>Our</w:t>
      </w:r>
      <w:r w:rsidRPr="004E6F39">
        <w:t xml:space="preserve"> approach seeks to ensure precise nutrition for each pet, addressing concerns of obesity and malnutrition, and significantly improving the standard of pet care for individual pet households.</w:t>
      </w:r>
    </w:p>
    <w:p w14:paraId="1D4C7F5C" w14:textId="5FCB5844" w:rsidR="002F25CF" w:rsidRDefault="00E11228" w:rsidP="002F25CF">
      <w:pPr>
        <w:rPr>
          <w:rStyle w:val="Heading1Char"/>
          <w:rFonts w:asciiTheme="minorHAnsi" w:eastAsiaTheme="minorHAnsi" w:hAnsiTheme="minorHAnsi" w:cstheme="minorBidi"/>
          <w:color w:val="auto"/>
          <w:sz w:val="22"/>
          <w:szCs w:val="22"/>
        </w:rPr>
      </w:pPr>
      <w:r>
        <w:rPr>
          <w:noProof/>
        </w:rPr>
        <mc:AlternateContent>
          <mc:Choice Requires="wps">
            <w:drawing>
              <wp:anchor distT="0" distB="0" distL="114300" distR="114300" simplePos="0" relativeHeight="251666432" behindDoc="0" locked="0" layoutInCell="1" allowOverlap="1" wp14:anchorId="493782FF" wp14:editId="091C035C">
                <wp:simplePos x="0" y="0"/>
                <wp:positionH relativeFrom="column">
                  <wp:posOffset>3049255</wp:posOffset>
                </wp:positionH>
                <wp:positionV relativeFrom="paragraph">
                  <wp:posOffset>191785</wp:posOffset>
                </wp:positionV>
                <wp:extent cx="3125470" cy="635"/>
                <wp:effectExtent l="0" t="0" r="0" b="0"/>
                <wp:wrapSquare wrapText="bothSides"/>
                <wp:docPr id="1660389991" name="Text Box 1"/>
                <wp:cNvGraphicFramePr/>
                <a:graphic xmlns:a="http://schemas.openxmlformats.org/drawingml/2006/main">
                  <a:graphicData uri="http://schemas.microsoft.com/office/word/2010/wordprocessingShape">
                    <wps:wsp>
                      <wps:cNvSpPr txBox="1"/>
                      <wps:spPr>
                        <a:xfrm>
                          <a:off x="0" y="0"/>
                          <a:ext cx="3125470" cy="635"/>
                        </a:xfrm>
                        <a:prstGeom prst="rect">
                          <a:avLst/>
                        </a:prstGeom>
                        <a:solidFill>
                          <a:prstClr val="white"/>
                        </a:solidFill>
                        <a:ln>
                          <a:noFill/>
                        </a:ln>
                      </wps:spPr>
                      <wps:txbx>
                        <w:txbxContent>
                          <w:p w14:paraId="55D6C8B9" w14:textId="39E5C5F7" w:rsidR="00E869F2" w:rsidRPr="00651614" w:rsidRDefault="00E869F2" w:rsidP="00E869F2">
                            <w:pPr>
                              <w:pStyle w:val="Caption"/>
                              <w:jc w:val="center"/>
                              <w:rPr>
                                <w:noProof/>
                              </w:rPr>
                            </w:pPr>
                            <w:r>
                              <w:t xml:space="preserve">Figure </w:t>
                            </w:r>
                            <w:r>
                              <w:fldChar w:fldCharType="begin"/>
                            </w:r>
                            <w:r>
                              <w:instrText xml:space="preserve"> SEQ Figure \* ARABIC </w:instrText>
                            </w:r>
                            <w:r>
                              <w:fldChar w:fldCharType="separate"/>
                            </w:r>
                            <w:r w:rsidR="00B3143A">
                              <w:rPr>
                                <w:noProof/>
                              </w:rPr>
                              <w:t>2</w:t>
                            </w:r>
                            <w:r>
                              <w:fldChar w:fldCharType="end"/>
                            </w:r>
                            <w:r>
                              <w:t xml:space="preserve"> Pet Food,Nutrition &amp; Weight Management Survey </w:t>
                            </w:r>
                            <w:r w:rsidRPr="00C26767">
                              <w:t>(Association for Pet Obesity Prevention, 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3782FF" id="_x0000_s1027" type="#_x0000_t202" style="position:absolute;margin-left:240.1pt;margin-top:15.1pt;width:246.1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" stroked="f">
                <v:textbox style="mso-fit-shape-to-text:t" inset="0,0,0,0">
                  <w:txbxContent>
                    <w:p w14:paraId="55D6C8B9" w14:textId="39E5C5F7" w:rsidR="00E869F2" w:rsidRPr="00651614" w:rsidRDefault="00E869F2" w:rsidP="00E869F2">
                      <w:pPr>
                        <w:pStyle w:val="Caption"/>
                        <w:jc w:val="center"/>
                        <w:rPr>
                          <w:noProof/>
                        </w:rPr>
                      </w:pPr>
                      <w:r>
                        <w:t xml:space="preserve">Figure </w:t>
                      </w:r>
                      <w:r>
                        <w:fldChar w:fldCharType="begin"/>
                      </w:r>
                      <w:r>
                        <w:instrText xml:space="preserve"> SEQ Figure \* ARABIC </w:instrText>
                      </w:r>
                      <w:r>
                        <w:fldChar w:fldCharType="separate"/>
                      </w:r>
                      <w:r w:rsidR="00B3143A">
                        <w:rPr>
                          <w:noProof/>
                        </w:rPr>
                        <w:t>2</w:t>
                      </w:r>
                      <w:r>
                        <w:fldChar w:fldCharType="end"/>
                      </w:r>
                      <w:r>
                        <w:t xml:space="preserve"> Pet Food,Nutrition &amp; Weight Management Survey </w:t>
                      </w:r>
                      <w:r w:rsidRPr="00C26767">
                        <w:t>(Association for Pet Obesity Prevention, n.d.)</w:t>
                      </w:r>
                    </w:p>
                  </w:txbxContent>
                </v:textbox>
                <w10:wrap type="square"/>
              </v:shape>
            </w:pict>
          </mc:Fallback>
        </mc:AlternateContent>
      </w:r>
    </w:p>
    <w:p w14:paraId="7F1FD886" w14:textId="77777777" w:rsidR="00CD4AEF" w:rsidRDefault="00CD4AEF" w:rsidP="002F25CF">
      <w:pPr>
        <w:rPr>
          <w:rStyle w:val="Heading1Char"/>
          <w:rFonts w:asciiTheme="minorHAnsi" w:eastAsiaTheme="minorHAnsi" w:hAnsiTheme="minorHAnsi" w:cstheme="minorBidi"/>
          <w:color w:val="auto"/>
          <w:sz w:val="22"/>
          <w:szCs w:val="22"/>
        </w:rPr>
      </w:pPr>
    </w:p>
    <w:p w14:paraId="2F0F66D7" w14:textId="06D46B4B" w:rsidR="009D2A36" w:rsidRDefault="00CD4AEF" w:rsidP="009D2A36">
      <w:pPr>
        <w:pStyle w:val="ListParagraph"/>
        <w:numPr>
          <w:ilvl w:val="0"/>
          <w:numId w:val="16"/>
        </w:numPr>
        <w:rPr>
          <w:rStyle w:val="Heading1Char"/>
        </w:rPr>
      </w:pPr>
      <w:r>
        <w:rPr>
          <w:rStyle w:val="Heading1Char"/>
        </w:rPr>
        <w:t>Review of Existing Solution</w:t>
      </w:r>
      <w:r w:rsidRPr="00EA1FED">
        <w:rPr>
          <w:rStyle w:val="Heading1Char"/>
        </w:rPr>
        <w:t xml:space="preserve"> </w:t>
      </w:r>
    </w:p>
    <w:p w14:paraId="230D2DA8" w14:textId="4CD28BA1" w:rsidR="0018338C" w:rsidRDefault="00445EB7" w:rsidP="002F25CF">
      <w:pPr>
        <w:rPr>
          <w:rStyle w:val="Heading1Char"/>
          <w:rFonts w:asciiTheme="minorHAnsi" w:eastAsiaTheme="minorHAnsi" w:hAnsiTheme="minorHAnsi" w:cstheme="minorBidi"/>
          <w:color w:val="auto"/>
          <w:sz w:val="22"/>
          <w:szCs w:val="22"/>
        </w:rPr>
      </w:pPr>
      <w:r w:rsidRPr="00CD4AEF">
        <w:rPr>
          <w:rStyle w:val="Heading1Char"/>
          <w:rFonts w:asciiTheme="minorHAnsi" w:eastAsiaTheme="minorHAnsi" w:hAnsiTheme="minorHAnsi" w:cstheme="minorBidi"/>
          <w:color w:val="auto"/>
          <w:sz w:val="22"/>
          <w:szCs w:val="22"/>
        </w:rPr>
        <w:drawing>
          <wp:anchor distT="0" distB="0" distL="114300" distR="114300" simplePos="0" relativeHeight="251667456" behindDoc="0" locked="0" layoutInCell="1" allowOverlap="1" wp14:anchorId="71B1345F" wp14:editId="7BC7FE67">
            <wp:simplePos x="0" y="0"/>
            <wp:positionH relativeFrom="margin">
              <wp:align>right</wp:align>
            </wp:positionH>
            <wp:positionV relativeFrom="paragraph">
              <wp:posOffset>30244</wp:posOffset>
            </wp:positionV>
            <wp:extent cx="1460500" cy="1437005"/>
            <wp:effectExtent l="19050" t="19050" r="25400" b="10795"/>
            <wp:wrapSquare wrapText="bothSides"/>
            <wp:docPr id="1582743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743314"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0500" cy="143700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D4AEF" w:rsidRPr="00CD4AEF">
        <w:rPr>
          <w:rStyle w:val="Heading1Char"/>
          <w:rFonts w:asciiTheme="minorHAnsi" w:eastAsiaTheme="minorHAnsi" w:hAnsiTheme="minorHAnsi" w:cstheme="minorBidi"/>
          <w:color w:val="auto"/>
          <w:sz w:val="22"/>
          <w:szCs w:val="22"/>
        </w:rPr>
        <w:t>The Petlibro automatic cat feeder is a Wi-Fi-enabled smart device</w:t>
      </w:r>
      <w:r w:rsidR="00CD4AEF">
        <w:rPr>
          <w:rStyle w:val="Heading1Char"/>
          <w:rFonts w:asciiTheme="minorHAnsi" w:eastAsiaTheme="minorHAnsi" w:hAnsiTheme="minorHAnsi" w:cstheme="minorBidi"/>
          <w:color w:val="auto"/>
          <w:sz w:val="22"/>
          <w:szCs w:val="22"/>
        </w:rPr>
        <w:t>. Same has been developed for animal food dispensing.</w:t>
      </w:r>
    </w:p>
    <w:p w14:paraId="6CE870CF" w14:textId="0757C2A3" w:rsidR="00CD4AEF" w:rsidRDefault="00CD4AEF" w:rsidP="002F25CF">
      <w:p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We shall critically analyse same feature wise with the pros and cons.</w:t>
      </w:r>
    </w:p>
    <w:p w14:paraId="1A6446E9" w14:textId="68847943" w:rsidR="00CD4AEF" w:rsidRPr="002F25CF" w:rsidRDefault="00CD4AEF" w:rsidP="002F25CF">
      <w:p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 xml:space="preserve">Figure 3 Shows the </w:t>
      </w:r>
      <w:r w:rsidR="009D2A36" w:rsidRPr="009D2A36">
        <w:rPr>
          <w:rStyle w:val="Heading1Char"/>
          <w:rFonts w:asciiTheme="minorHAnsi" w:eastAsiaTheme="minorHAnsi" w:hAnsiTheme="minorHAnsi" w:cstheme="minorBidi"/>
          <w:color w:val="auto"/>
          <w:sz w:val="22"/>
          <w:szCs w:val="22"/>
        </w:rPr>
        <w:t>PETLIBRO</w:t>
      </w:r>
    </w:p>
    <w:p w14:paraId="591BA818" w14:textId="2BBC8285" w:rsidR="009D2A36" w:rsidRDefault="009D2A36" w:rsidP="00E11228">
      <w:pPr>
        <w:rPr>
          <w:rStyle w:val="Heading1Char"/>
        </w:rPr>
      </w:pPr>
      <w:bookmarkStart w:id="2" w:name="_Toc150687704"/>
    </w:p>
    <w:p w14:paraId="79DE272F" w14:textId="75CF5526" w:rsidR="00445EB7" w:rsidRDefault="00445EB7" w:rsidP="00E11228">
      <w:pPr>
        <w:rPr>
          <w:rStyle w:val="Heading1Char"/>
        </w:rPr>
      </w:pPr>
      <w:r>
        <w:rPr>
          <w:noProof/>
        </w:rPr>
        <mc:AlternateContent>
          <mc:Choice Requires="wps">
            <w:drawing>
              <wp:anchor distT="0" distB="0" distL="114300" distR="114300" simplePos="0" relativeHeight="251669504" behindDoc="0" locked="0" layoutInCell="1" allowOverlap="1" wp14:anchorId="3693DFB3" wp14:editId="7EA3885E">
                <wp:simplePos x="0" y="0"/>
                <wp:positionH relativeFrom="margin">
                  <wp:posOffset>4027037</wp:posOffset>
                </wp:positionH>
                <wp:positionV relativeFrom="paragraph">
                  <wp:posOffset>129008</wp:posOffset>
                </wp:positionV>
                <wp:extent cx="1706880" cy="635"/>
                <wp:effectExtent l="0" t="0" r="7620" b="0"/>
                <wp:wrapSquare wrapText="bothSides"/>
                <wp:docPr id="1304605151" name="Text Box 1"/>
                <wp:cNvGraphicFramePr/>
                <a:graphic xmlns:a="http://schemas.openxmlformats.org/drawingml/2006/main">
                  <a:graphicData uri="http://schemas.microsoft.com/office/word/2010/wordprocessingShape">
                    <wps:wsp>
                      <wps:cNvSpPr txBox="1"/>
                      <wps:spPr>
                        <a:xfrm>
                          <a:off x="0" y="0"/>
                          <a:ext cx="1706880" cy="635"/>
                        </a:xfrm>
                        <a:prstGeom prst="rect">
                          <a:avLst/>
                        </a:prstGeom>
                        <a:solidFill>
                          <a:prstClr val="white"/>
                        </a:solidFill>
                        <a:ln>
                          <a:noFill/>
                        </a:ln>
                      </wps:spPr>
                      <wps:txbx>
                        <w:txbxContent>
                          <w:p w14:paraId="78E0D0CB" w14:textId="028032F7" w:rsidR="00CD4AEF" w:rsidRPr="00320D94" w:rsidRDefault="00CD4AEF" w:rsidP="00CD4AEF">
                            <w:pPr>
                              <w:pStyle w:val="Caption"/>
                              <w:jc w:val="center"/>
                            </w:pPr>
                            <w:r>
                              <w:t xml:space="preserve">Figure </w:t>
                            </w:r>
                            <w:r>
                              <w:fldChar w:fldCharType="begin"/>
                            </w:r>
                            <w:r>
                              <w:instrText xml:space="preserve"> SEQ Figure \* ARABIC </w:instrText>
                            </w:r>
                            <w:r>
                              <w:fldChar w:fldCharType="separate"/>
                            </w:r>
                            <w:r w:rsidR="00B3143A">
                              <w:rPr>
                                <w:noProof/>
                              </w:rPr>
                              <w:t>3</w:t>
                            </w:r>
                            <w:r>
                              <w:fldChar w:fldCharType="end"/>
                            </w:r>
                            <w:r>
                              <w:t xml:space="preserve"> </w:t>
                            </w:r>
                            <w:r w:rsidRPr="00083630">
                              <w:t>PETLIBRO Automatic Feeder</w:t>
                            </w:r>
                            <w:r>
                              <w:t xml:space="preserve"> </w:t>
                            </w:r>
                            <w:r w:rsidRPr="00083630">
                              <w:t>(www.amazon.com, 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93DFB3" id="_x0000_s1028" type="#_x0000_t202" style="position:absolute;margin-left:317.1pt;margin-top:10.15pt;width:134.4pt;height:.05pt;z-index:2516695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" stroked="f">
                <v:textbox style="mso-fit-shape-to-text:t" inset="0,0,0,0">
                  <w:txbxContent>
                    <w:p w14:paraId="78E0D0CB" w14:textId="028032F7" w:rsidR="00CD4AEF" w:rsidRPr="00320D94" w:rsidRDefault="00CD4AEF" w:rsidP="00CD4AEF">
                      <w:pPr>
                        <w:pStyle w:val="Caption"/>
                        <w:jc w:val="center"/>
                      </w:pPr>
                      <w:r>
                        <w:t xml:space="preserve">Figure </w:t>
                      </w:r>
                      <w:r>
                        <w:fldChar w:fldCharType="begin"/>
                      </w:r>
                      <w:r>
                        <w:instrText xml:space="preserve"> SEQ Figure \* ARABIC </w:instrText>
                      </w:r>
                      <w:r>
                        <w:fldChar w:fldCharType="separate"/>
                      </w:r>
                      <w:r w:rsidR="00B3143A">
                        <w:rPr>
                          <w:noProof/>
                        </w:rPr>
                        <w:t>3</w:t>
                      </w:r>
                      <w:r>
                        <w:fldChar w:fldCharType="end"/>
                      </w:r>
                      <w:r>
                        <w:t xml:space="preserve"> </w:t>
                      </w:r>
                      <w:r w:rsidRPr="00083630">
                        <w:t>PETLIBRO Automatic Feeder</w:t>
                      </w:r>
                      <w:r>
                        <w:t xml:space="preserve"> </w:t>
                      </w:r>
                      <w:r w:rsidRPr="00083630">
                        <w:t>(www.amazon.com, n.d.)</w:t>
                      </w:r>
                    </w:p>
                  </w:txbxContent>
                </v:textbox>
                <w10:wrap type="square" anchorx="margin"/>
              </v:shape>
            </w:pict>
          </mc:Fallback>
        </mc:AlternateContent>
      </w:r>
    </w:p>
    <w:p w14:paraId="1EF381B7" w14:textId="36AF1542" w:rsidR="00E11228" w:rsidRDefault="00E11228" w:rsidP="00E11228">
      <w:pPr>
        <w:rPr>
          <w:rStyle w:val="Heading1Char"/>
        </w:rPr>
      </w:pPr>
    </w:p>
    <w:bookmarkEnd w:id="2"/>
    <w:p w14:paraId="731B26C0" w14:textId="7EE86E52" w:rsidR="00EA1FED" w:rsidRDefault="009D2A36" w:rsidP="009D2A36">
      <w:pPr>
        <w:pStyle w:val="ListParagraph"/>
        <w:numPr>
          <w:ilvl w:val="0"/>
          <w:numId w:val="16"/>
        </w:numPr>
        <w:rPr>
          <w:rStyle w:val="Heading1Char"/>
        </w:rPr>
      </w:pPr>
      <w:r w:rsidRPr="009D2A36">
        <w:rPr>
          <w:rStyle w:val="Heading1Char"/>
        </w:rPr>
        <w:t>Features and Structural of system</w:t>
      </w:r>
    </w:p>
    <w:p w14:paraId="15A6443B" w14:textId="7CEB3C39" w:rsidR="009D2A36" w:rsidRDefault="009D2A36" w:rsidP="009D2A36">
      <w:pPr>
        <w:pStyle w:val="Heading2"/>
        <w:numPr>
          <w:ilvl w:val="0"/>
          <w:numId w:val="23"/>
        </w:numPr>
        <w:rPr>
          <w:rFonts w:ascii="Arial" w:hAnsi="Arial" w:cs="Arial"/>
          <w:color w:val="0F1111"/>
          <w:sz w:val="21"/>
          <w:szCs w:val="21"/>
          <w:shd w:val="clear" w:color="auto" w:fill="FFFFFF"/>
        </w:rPr>
      </w:pPr>
      <w:r>
        <w:rPr>
          <w:rFonts w:ascii="Arial" w:hAnsi="Arial" w:cs="Arial"/>
          <w:color w:val="0F1111"/>
          <w:sz w:val="21"/>
          <w:szCs w:val="21"/>
          <w:shd w:val="clear" w:color="auto" w:fill="FFFFFF"/>
        </w:rPr>
        <w:t>Smart APP Control</w:t>
      </w:r>
    </w:p>
    <w:p w14:paraId="25F9175D" w14:textId="32B36618" w:rsidR="009D2A36" w:rsidRDefault="009D2A36" w:rsidP="009D2A36">
      <w:pPr>
        <w:ind w:left="720"/>
      </w:pPr>
      <w:r w:rsidRPr="009D2A36">
        <w:t xml:space="preserve">Petlibro automatic cat feeder with Camera &amp; Wi-Fi is 5GHz and 2.4GHz WiFi-enabled, allowing you to program and monitor your pet's meals anywhere, anytime through the PETLIBRO App </w:t>
      </w:r>
      <w:r>
        <w:t>.</w:t>
      </w:r>
      <w:r w:rsidRPr="009D2A36">
        <w:t>You can set a feeding plan and schedule feeding time for two pets, up to 6 meals per day with 1-50 portions per meal. The feeding log can be used to check whether your pet is being fed according to the schedule you set. The feeder can be controlled by multiple family members'smartphones</w:t>
      </w:r>
      <w:r>
        <w:t>.</w:t>
      </w:r>
      <w:r w:rsidRPr="009D2A36">
        <w:t xml:space="preserve"> </w:t>
      </w:r>
      <w:r>
        <w:t>(www.amazon.com, n.d.)</w:t>
      </w:r>
    </w:p>
    <w:tbl>
      <w:tblPr>
        <w:tblStyle w:val="TableGrid"/>
        <w:tblW w:w="0" w:type="auto"/>
        <w:tblInd w:w="720" w:type="dxa"/>
        <w:tblLook w:val="04A0" w:firstRow="1" w:lastRow="0" w:firstColumn="1" w:lastColumn="0" w:noHBand="0" w:noVBand="1"/>
      </w:tblPr>
      <w:tblGrid>
        <w:gridCol w:w="4137"/>
        <w:gridCol w:w="4159"/>
      </w:tblGrid>
      <w:tr w:rsidR="009D2A36" w14:paraId="0C9B48F1" w14:textId="77777777" w:rsidTr="009D2A36">
        <w:tc>
          <w:tcPr>
            <w:tcW w:w="4508" w:type="dxa"/>
            <w:shd w:val="clear" w:color="auto" w:fill="B4C6E7" w:themeFill="accent1" w:themeFillTint="66"/>
          </w:tcPr>
          <w:p w14:paraId="047BD96A" w14:textId="67BDF563" w:rsidR="009D2A36" w:rsidRPr="009D2A36" w:rsidRDefault="009D2A36" w:rsidP="009D2A36">
            <w:pPr>
              <w:jc w:val="center"/>
              <w:rPr>
                <w:b/>
                <w:bCs/>
              </w:rPr>
            </w:pPr>
            <w:r w:rsidRPr="009D2A36">
              <w:rPr>
                <w:b/>
                <w:bCs/>
              </w:rPr>
              <w:t>P</w:t>
            </w:r>
            <w:r>
              <w:rPr>
                <w:b/>
                <w:bCs/>
              </w:rPr>
              <w:t>ROS</w:t>
            </w:r>
          </w:p>
        </w:tc>
        <w:tc>
          <w:tcPr>
            <w:tcW w:w="4508" w:type="dxa"/>
            <w:shd w:val="clear" w:color="auto" w:fill="B4C6E7" w:themeFill="accent1" w:themeFillTint="66"/>
          </w:tcPr>
          <w:p w14:paraId="1E5060B9" w14:textId="1AE744FA" w:rsidR="009D2A36" w:rsidRPr="009D2A36" w:rsidRDefault="009D2A36" w:rsidP="009D2A36">
            <w:pPr>
              <w:jc w:val="center"/>
              <w:rPr>
                <w:b/>
                <w:bCs/>
              </w:rPr>
            </w:pPr>
            <w:r w:rsidRPr="009D2A36">
              <w:rPr>
                <w:b/>
                <w:bCs/>
              </w:rPr>
              <w:t>C</w:t>
            </w:r>
            <w:r>
              <w:rPr>
                <w:b/>
                <w:bCs/>
              </w:rPr>
              <w:t>ONS</w:t>
            </w:r>
          </w:p>
        </w:tc>
      </w:tr>
      <w:tr w:rsidR="009D2A36" w14:paraId="2C73C8E2" w14:textId="77777777" w:rsidTr="009D2A36">
        <w:tc>
          <w:tcPr>
            <w:tcW w:w="4508" w:type="dxa"/>
          </w:tcPr>
          <w:p w14:paraId="3C49EDB7" w14:textId="2B7943ED" w:rsidR="009D2A36" w:rsidRDefault="009D2A36" w:rsidP="009D2A36">
            <w:r>
              <w:t>Easy to Manage Pet Nutrition</w:t>
            </w:r>
          </w:p>
        </w:tc>
        <w:tc>
          <w:tcPr>
            <w:tcW w:w="4508" w:type="dxa"/>
          </w:tcPr>
          <w:p w14:paraId="7B3146BD" w14:textId="5587694A" w:rsidR="009D2A36" w:rsidRDefault="009D2A36" w:rsidP="009D2A36">
            <w:r>
              <w:t>Pet portions need to be set manually instead of using the camera to analyse and give portions accordingly</w:t>
            </w:r>
          </w:p>
        </w:tc>
      </w:tr>
    </w:tbl>
    <w:p w14:paraId="244D7855" w14:textId="77777777" w:rsidR="00E11228" w:rsidRDefault="00E11228" w:rsidP="00445EB7"/>
    <w:p w14:paraId="3019F027" w14:textId="77777777" w:rsidR="00445EB7" w:rsidRDefault="00445EB7" w:rsidP="00445EB7"/>
    <w:p w14:paraId="2FA0B19E" w14:textId="77777777" w:rsidR="00445EB7" w:rsidRDefault="00445EB7" w:rsidP="00445EB7"/>
    <w:p w14:paraId="79E0FDF8" w14:textId="77777777" w:rsidR="00445EB7" w:rsidRDefault="00445EB7" w:rsidP="00445EB7"/>
    <w:p w14:paraId="7AB00260" w14:textId="77777777" w:rsidR="00445EB7" w:rsidRDefault="00445EB7" w:rsidP="00445EB7"/>
    <w:p w14:paraId="46F34A5D" w14:textId="77777777" w:rsidR="00445EB7" w:rsidRDefault="00445EB7" w:rsidP="00445EB7"/>
    <w:p w14:paraId="06B11252" w14:textId="79627BC5" w:rsidR="00E11228" w:rsidRDefault="00E11228" w:rsidP="00E11228">
      <w:pPr>
        <w:pStyle w:val="ListParagraph"/>
        <w:numPr>
          <w:ilvl w:val="0"/>
          <w:numId w:val="23"/>
        </w:numPr>
      </w:pPr>
      <w:r>
        <w:lastRenderedPageBreak/>
        <w:t>145 Camera</w:t>
      </w:r>
    </w:p>
    <w:p w14:paraId="7E6581AF" w14:textId="23FEF2B0" w:rsidR="00E11228" w:rsidRDefault="00E11228" w:rsidP="00E11228">
      <w:pPr>
        <w:pStyle w:val="ListParagraph"/>
      </w:pPr>
      <w:r w:rsidRPr="00E11228">
        <w:t>PETLIBRO smart pet feeder with camera uses a high definition video camera with 1080P high quality and 145° wide viewing angle for remote monitoring, allowing you to watch and hear how your beloved pet is eating while you're on the move. And the videos can be saved on an SD card (not included) with a capacity of up to 256GB. You may monitor your pet's eating habits by watching the video playback on the APP. The built-in camera has IR night vision, so you can see your dogs well in the dark.</w:t>
      </w:r>
    </w:p>
    <w:tbl>
      <w:tblPr>
        <w:tblStyle w:val="TableGrid"/>
        <w:tblW w:w="0" w:type="auto"/>
        <w:tblInd w:w="720" w:type="dxa"/>
        <w:tblLook w:val="04A0" w:firstRow="1" w:lastRow="0" w:firstColumn="1" w:lastColumn="0" w:noHBand="0" w:noVBand="1"/>
      </w:tblPr>
      <w:tblGrid>
        <w:gridCol w:w="4143"/>
        <w:gridCol w:w="4153"/>
      </w:tblGrid>
      <w:tr w:rsidR="00E11228" w14:paraId="697622DF" w14:textId="77777777" w:rsidTr="00302C36">
        <w:tc>
          <w:tcPr>
            <w:tcW w:w="4508" w:type="dxa"/>
            <w:shd w:val="clear" w:color="auto" w:fill="B4C6E7" w:themeFill="accent1" w:themeFillTint="66"/>
          </w:tcPr>
          <w:p w14:paraId="61C428A2" w14:textId="77777777" w:rsidR="00E11228" w:rsidRPr="009D2A36" w:rsidRDefault="00E11228" w:rsidP="00302C36">
            <w:pPr>
              <w:jc w:val="center"/>
              <w:rPr>
                <w:b/>
                <w:bCs/>
              </w:rPr>
            </w:pPr>
            <w:r w:rsidRPr="009D2A36">
              <w:rPr>
                <w:b/>
                <w:bCs/>
              </w:rPr>
              <w:t>P</w:t>
            </w:r>
            <w:r>
              <w:rPr>
                <w:b/>
                <w:bCs/>
              </w:rPr>
              <w:t>ROS</w:t>
            </w:r>
          </w:p>
        </w:tc>
        <w:tc>
          <w:tcPr>
            <w:tcW w:w="4508" w:type="dxa"/>
            <w:shd w:val="clear" w:color="auto" w:fill="B4C6E7" w:themeFill="accent1" w:themeFillTint="66"/>
          </w:tcPr>
          <w:p w14:paraId="3D57B98D" w14:textId="77777777" w:rsidR="00E11228" w:rsidRPr="009D2A36" w:rsidRDefault="00E11228" w:rsidP="00302C36">
            <w:pPr>
              <w:jc w:val="center"/>
              <w:rPr>
                <w:b/>
                <w:bCs/>
              </w:rPr>
            </w:pPr>
            <w:r w:rsidRPr="009D2A36">
              <w:rPr>
                <w:b/>
                <w:bCs/>
              </w:rPr>
              <w:t>C</w:t>
            </w:r>
            <w:r>
              <w:rPr>
                <w:b/>
                <w:bCs/>
              </w:rPr>
              <w:t>ONS</w:t>
            </w:r>
          </w:p>
        </w:tc>
      </w:tr>
      <w:tr w:rsidR="00E11228" w14:paraId="53C1884D" w14:textId="77777777" w:rsidTr="00302C36">
        <w:tc>
          <w:tcPr>
            <w:tcW w:w="4508" w:type="dxa"/>
          </w:tcPr>
          <w:p w14:paraId="7424BE3E" w14:textId="6E4013ED" w:rsidR="00E11228" w:rsidRDefault="00E11228" w:rsidP="00302C36">
            <w:r>
              <w:t>24hr View of your pet</w:t>
            </w:r>
          </w:p>
        </w:tc>
        <w:tc>
          <w:tcPr>
            <w:tcW w:w="4508" w:type="dxa"/>
          </w:tcPr>
          <w:p w14:paraId="40A34CAE" w14:textId="57237990" w:rsidR="00E11228" w:rsidRDefault="00E11228" w:rsidP="00302C36">
            <w:r>
              <w:t>Camera Data are only used to see cat no analysis on Animal health done</w:t>
            </w:r>
          </w:p>
        </w:tc>
      </w:tr>
      <w:tr w:rsidR="00E11228" w14:paraId="1AA41E96" w14:textId="77777777" w:rsidTr="00302C36">
        <w:tc>
          <w:tcPr>
            <w:tcW w:w="4508" w:type="dxa"/>
          </w:tcPr>
          <w:p w14:paraId="51A48541" w14:textId="0F454D96" w:rsidR="00E11228" w:rsidRDefault="00E11228" w:rsidP="00302C36">
            <w:r>
              <w:t>Recorded video for your pet.</w:t>
            </w:r>
          </w:p>
        </w:tc>
        <w:tc>
          <w:tcPr>
            <w:tcW w:w="4508" w:type="dxa"/>
          </w:tcPr>
          <w:p w14:paraId="2F98F963" w14:textId="26B8AB3E" w:rsidR="00E11228" w:rsidRDefault="00E11228" w:rsidP="00302C36">
            <w:r>
              <w:t>Camera Not Used to detect when the animal is in front of the pet feeder or not</w:t>
            </w:r>
          </w:p>
        </w:tc>
      </w:tr>
      <w:tr w:rsidR="00E11228" w14:paraId="33CBA6B2" w14:textId="77777777" w:rsidTr="00302C36">
        <w:tc>
          <w:tcPr>
            <w:tcW w:w="4508" w:type="dxa"/>
          </w:tcPr>
          <w:p w14:paraId="7FED10B0" w14:textId="77777777" w:rsidR="00E11228" w:rsidRDefault="00E11228" w:rsidP="00302C36"/>
        </w:tc>
        <w:tc>
          <w:tcPr>
            <w:tcW w:w="4508" w:type="dxa"/>
          </w:tcPr>
          <w:p w14:paraId="44A61DA2" w14:textId="4675833F" w:rsidR="00E11228" w:rsidRDefault="00E11228" w:rsidP="00302C36">
            <w:r>
              <w:t>Recorded video are stored on SD card could have stored on cloud since same is connected to Wifi</w:t>
            </w:r>
          </w:p>
        </w:tc>
      </w:tr>
    </w:tbl>
    <w:p w14:paraId="117F1B1D" w14:textId="77777777" w:rsidR="00E11228" w:rsidRDefault="00E11228" w:rsidP="00E11228">
      <w:pPr>
        <w:pStyle w:val="ListParagraph"/>
      </w:pPr>
    </w:p>
    <w:p w14:paraId="30127BA7" w14:textId="77777777" w:rsidR="00E11228" w:rsidRDefault="00E11228" w:rsidP="00E11228">
      <w:pPr>
        <w:pStyle w:val="ListParagraph"/>
      </w:pPr>
    </w:p>
    <w:p w14:paraId="743DA33D" w14:textId="38E2E12E" w:rsidR="00445EB7" w:rsidRDefault="00445EB7" w:rsidP="00E11228">
      <w:pPr>
        <w:pStyle w:val="ListParagraph"/>
      </w:pPr>
      <w:r w:rsidRPr="00C472AC">
        <w:rPr>
          <w:rStyle w:val="Heading1Char"/>
        </w:rPr>
        <w:t xml:space="preserve">Project </w:t>
      </w:r>
      <w:r>
        <w:rPr>
          <w:rStyle w:val="Heading1Char"/>
        </w:rPr>
        <w:t>Proposal</w:t>
      </w:r>
    </w:p>
    <w:p w14:paraId="641284A5" w14:textId="43586528" w:rsidR="004E6F39" w:rsidRPr="004E6F39" w:rsidRDefault="004E6F39" w:rsidP="004E6F39">
      <w:pPr>
        <w:ind w:left="720"/>
        <w:rPr>
          <w:rFonts w:asciiTheme="majorHAnsi" w:eastAsiaTheme="majorEastAsia" w:hAnsiTheme="majorHAnsi" w:cstheme="majorBidi"/>
          <w:color w:val="2F5496" w:themeColor="accent1" w:themeShade="BF"/>
          <w:sz w:val="32"/>
          <w:szCs w:val="32"/>
        </w:rPr>
      </w:pPr>
      <w:bookmarkStart w:id="3" w:name="_Toc150687705"/>
      <w:r>
        <w:rPr>
          <w:rStyle w:val="Heading1Char"/>
        </w:rPr>
        <w:t>3.1</w:t>
      </w:r>
      <w:r w:rsidR="00BB5FEC">
        <w:rPr>
          <w:rStyle w:val="Heading1Char"/>
        </w:rPr>
        <w:t>.</w:t>
      </w:r>
      <w:r>
        <w:rPr>
          <w:rStyle w:val="Heading1Char"/>
        </w:rPr>
        <w:t xml:space="preserve"> </w:t>
      </w:r>
      <w:r w:rsidR="00C472AC" w:rsidRPr="00C472AC">
        <w:rPr>
          <w:rStyle w:val="Heading1Char"/>
        </w:rPr>
        <w:t>Project Overview</w:t>
      </w:r>
      <w:r w:rsidR="00D85EF1">
        <w:rPr>
          <w:rStyle w:val="Heading1Char"/>
        </w:rPr>
        <w:t xml:space="preserve"> Aims Of Project</w:t>
      </w:r>
      <w:bookmarkEnd w:id="3"/>
    </w:p>
    <w:p w14:paraId="21E7905E" w14:textId="73AD4B96" w:rsidR="00445EB7" w:rsidRDefault="00445EB7" w:rsidP="004E6F39">
      <w:pPr>
        <w:ind w:left="720"/>
      </w:pPr>
      <w:bookmarkStart w:id="4" w:name="_Toc150687706"/>
      <w:r w:rsidRPr="00445EB7">
        <w:t xml:space="preserve">The "VisionHealth Feeder" is an innovative pet feeding solution that employs cutting-edge machine vision technology. It features a dual-camera system for Depth Estimation using Stereo Vision. This sophisticated setup enables the feeder to accurately identify different pets, distinguishing them based on size, shape, and other unique characteristics. The system then adjusts the diet for each pet according to their specific health needs. </w:t>
      </w:r>
    </w:p>
    <w:p w14:paraId="4860B3AE" w14:textId="3C624B17" w:rsidR="00C472AC" w:rsidRPr="00C472AC" w:rsidRDefault="004E6F39" w:rsidP="004E6F39">
      <w:pPr>
        <w:ind w:left="720"/>
        <w:rPr>
          <w:rStyle w:val="Heading1Char"/>
        </w:rPr>
      </w:pPr>
      <w:r>
        <w:rPr>
          <w:rStyle w:val="Heading1Char"/>
        </w:rPr>
        <w:t>3.2</w:t>
      </w:r>
      <w:r w:rsidR="00BB5FEC">
        <w:rPr>
          <w:rStyle w:val="Heading1Char"/>
        </w:rPr>
        <w:t>.</w:t>
      </w:r>
      <w:r>
        <w:rPr>
          <w:rStyle w:val="Heading1Char"/>
        </w:rPr>
        <w:t xml:space="preserve"> </w:t>
      </w:r>
      <w:r w:rsidR="00EA64D1">
        <w:rPr>
          <w:rStyle w:val="Heading1Char"/>
        </w:rPr>
        <w:t>Aim of the project</w:t>
      </w:r>
      <w:bookmarkEnd w:id="4"/>
    </w:p>
    <w:p w14:paraId="2DB09E9F" w14:textId="48769F64" w:rsidR="002F25CF" w:rsidRDefault="00C472AC" w:rsidP="002F25CF">
      <w:pPr>
        <w:ind w:left="720"/>
      </w:pPr>
      <w:r>
        <w:t>The core purpose of the "</w:t>
      </w:r>
      <w:r w:rsidR="00911EEF">
        <w:t>V</w:t>
      </w:r>
      <w:r w:rsidR="00474097">
        <w:t>i</w:t>
      </w:r>
      <w:r w:rsidR="00911EEF">
        <w:t>HF</w:t>
      </w:r>
      <w:r>
        <w:t>" is to provide pet owners with an advanced and intelligent pet feeding system that goes beyond mere scheduling and portion control. This solution leverages machine vision technology to offer species-specific feeding and real-time nutritional adjustments, thereby addressing the challenges of pet obesity, dietary requirements, and multi-species households. The system aims to promote the health and well-being of pets by delivering tailored nutrition while offering convenience and peace of mind to pet owners.</w:t>
      </w:r>
    </w:p>
    <w:p w14:paraId="27C88379" w14:textId="448C4222" w:rsidR="00C472AC" w:rsidRPr="00C472AC" w:rsidRDefault="004E6F39" w:rsidP="00BB5FEC">
      <w:pPr>
        <w:ind w:firstLine="720"/>
        <w:rPr>
          <w:rStyle w:val="Heading1Char"/>
        </w:rPr>
      </w:pPr>
      <w:bookmarkStart w:id="5" w:name="_Toc150687707"/>
      <w:r>
        <w:rPr>
          <w:rStyle w:val="Heading1Char"/>
        </w:rPr>
        <w:t>3.3</w:t>
      </w:r>
      <w:r w:rsidR="00BB5FEC">
        <w:rPr>
          <w:rStyle w:val="Heading1Char"/>
        </w:rPr>
        <w:t>.</w:t>
      </w:r>
      <w:r>
        <w:rPr>
          <w:rStyle w:val="Heading1Char"/>
        </w:rPr>
        <w:t xml:space="preserve"> </w:t>
      </w:r>
      <w:r w:rsidR="00C472AC" w:rsidRPr="00C472AC">
        <w:rPr>
          <w:rStyle w:val="Heading1Char"/>
        </w:rPr>
        <w:t>Project</w:t>
      </w:r>
      <w:r w:rsidR="00D85EF1">
        <w:rPr>
          <w:rStyle w:val="Heading1Char"/>
        </w:rPr>
        <w:t xml:space="preserve"> Objectives</w:t>
      </w:r>
      <w:bookmarkEnd w:id="5"/>
    </w:p>
    <w:p w14:paraId="43E8845A" w14:textId="77777777" w:rsidR="00445EB7" w:rsidRDefault="00445EB7" w:rsidP="00445EB7">
      <w:pPr>
        <w:ind w:left="720"/>
      </w:pPr>
      <w:r>
        <w:t>The primary aim of the "VisionHealth Feeder" project is to enhance the health and well-being of pets by providing a personalized and automated feeding experience. By utilizing advanced machine vision and depth estimation technologies, this project aims to:</w:t>
      </w:r>
    </w:p>
    <w:p w14:paraId="4A2A52B4" w14:textId="77777777" w:rsidR="00445EB7" w:rsidRDefault="00445EB7" w:rsidP="00445EB7">
      <w:pPr>
        <w:spacing w:after="0"/>
      </w:pPr>
    </w:p>
    <w:p w14:paraId="54B38D58" w14:textId="77777777" w:rsidR="00445EB7" w:rsidRDefault="00445EB7" w:rsidP="00445EB7">
      <w:pPr>
        <w:pStyle w:val="ListParagraph"/>
        <w:numPr>
          <w:ilvl w:val="0"/>
          <w:numId w:val="24"/>
        </w:numPr>
        <w:spacing w:line="240" w:lineRule="auto"/>
      </w:pPr>
      <w:r w:rsidRPr="00445EB7">
        <w:rPr>
          <w:b/>
          <w:bCs/>
        </w:rPr>
        <w:t>Accurately Identify Individual Pets:</w:t>
      </w:r>
      <w:r>
        <w:t xml:space="preserve"> Utilize the dual-camera stereo vision system to distinguish between different pets in a household, recognizing each one based on unique physical characteristics.</w:t>
      </w:r>
    </w:p>
    <w:p w14:paraId="07424D87" w14:textId="77777777" w:rsidR="00445EB7" w:rsidRDefault="00445EB7" w:rsidP="00445EB7">
      <w:pPr>
        <w:spacing w:line="240" w:lineRule="auto"/>
        <w:ind w:left="720"/>
      </w:pPr>
    </w:p>
    <w:p w14:paraId="70F3FAC3" w14:textId="14946FE7" w:rsidR="00445EB7" w:rsidRDefault="00445EB7" w:rsidP="00445EB7">
      <w:pPr>
        <w:pStyle w:val="ListParagraph"/>
        <w:numPr>
          <w:ilvl w:val="0"/>
          <w:numId w:val="24"/>
        </w:numPr>
        <w:spacing w:line="240" w:lineRule="auto"/>
      </w:pPr>
      <w:r w:rsidRPr="00445EB7">
        <w:rPr>
          <w:b/>
          <w:bCs/>
        </w:rPr>
        <w:lastRenderedPageBreak/>
        <w:t>Tailor Diets to Specific Health Needs:</w:t>
      </w:r>
      <w:r>
        <w:t xml:space="preserve"> Automatically adjust the quantity and type of food dispensed for each pet, based on their individual health requirements, dietary restrictions, or weight management needs.</w:t>
      </w:r>
    </w:p>
    <w:p w14:paraId="0923132D" w14:textId="39F4615B" w:rsidR="00445EB7" w:rsidRDefault="00445EB7" w:rsidP="00445EB7">
      <w:pPr>
        <w:spacing w:after="0" w:line="240" w:lineRule="auto"/>
      </w:pPr>
    </w:p>
    <w:p w14:paraId="1386708A" w14:textId="0CD496D4" w:rsidR="00445EB7" w:rsidRDefault="00445EB7" w:rsidP="00445EB7">
      <w:pPr>
        <w:pStyle w:val="ListParagraph"/>
        <w:numPr>
          <w:ilvl w:val="0"/>
          <w:numId w:val="24"/>
        </w:numPr>
        <w:spacing w:line="240" w:lineRule="auto"/>
      </w:pPr>
      <w:r w:rsidRPr="00445EB7">
        <w:rPr>
          <w:b/>
          <w:bCs/>
        </w:rPr>
        <w:t>Promote Optimal Health and Nutrition:</w:t>
      </w:r>
      <w:r>
        <w:t xml:space="preserve"> Ensure that each pet receives a balanced diet that is appropriate for their age, breed, activity level, and any special health considerations, thus contributing to their overall health and longevity.</w:t>
      </w:r>
    </w:p>
    <w:p w14:paraId="2B96A41D" w14:textId="77777777" w:rsidR="00445EB7" w:rsidRDefault="00445EB7" w:rsidP="00445EB7">
      <w:pPr>
        <w:spacing w:after="0" w:line="240" w:lineRule="auto"/>
      </w:pPr>
    </w:p>
    <w:p w14:paraId="27981223" w14:textId="32D1187E" w:rsidR="00445EB7" w:rsidRDefault="00445EB7" w:rsidP="00445EB7">
      <w:pPr>
        <w:pStyle w:val="ListParagraph"/>
        <w:numPr>
          <w:ilvl w:val="0"/>
          <w:numId w:val="24"/>
        </w:numPr>
        <w:spacing w:line="240" w:lineRule="auto"/>
      </w:pPr>
      <w:r w:rsidRPr="00445EB7">
        <w:rPr>
          <w:b/>
          <w:bCs/>
        </w:rPr>
        <w:t>Reduce Overfeeding and Waste:</w:t>
      </w:r>
      <w:r>
        <w:t xml:space="preserve"> Minimize the common problem of overfeeding pets, which can lead to obesity and health issues, and also reduce food waste by dispensing the precise amount needed for each pet.</w:t>
      </w:r>
    </w:p>
    <w:p w14:paraId="0FFC7E71" w14:textId="77777777" w:rsidR="00445EB7" w:rsidRDefault="00445EB7" w:rsidP="00445EB7">
      <w:pPr>
        <w:spacing w:after="0" w:line="240" w:lineRule="auto"/>
        <w:ind w:left="720"/>
      </w:pPr>
    </w:p>
    <w:p w14:paraId="5491A511" w14:textId="3FD8BEAC" w:rsidR="00445EB7" w:rsidRDefault="00445EB7" w:rsidP="00445EB7">
      <w:pPr>
        <w:pStyle w:val="ListParagraph"/>
        <w:numPr>
          <w:ilvl w:val="0"/>
          <w:numId w:val="24"/>
        </w:numPr>
        <w:spacing w:line="240" w:lineRule="auto"/>
      </w:pPr>
      <w:r w:rsidRPr="00445EB7">
        <w:rPr>
          <w:b/>
          <w:bCs/>
        </w:rPr>
        <w:t>Enhance Convenience for Pet Owners:</w:t>
      </w:r>
      <w:r>
        <w:t xml:space="preserve"> Provide a convenient solution for pet owners, especially those with multiple pets, by automating the feeding process and ensuring that each pet is fed correctly even in their absence.</w:t>
      </w:r>
    </w:p>
    <w:p w14:paraId="08110DC9" w14:textId="107A1215" w:rsidR="002F25CF" w:rsidRDefault="00445EB7" w:rsidP="00445EB7">
      <w:pPr>
        <w:ind w:left="720"/>
        <w:rPr>
          <w:rStyle w:val="Heading1Char"/>
          <w:rFonts w:asciiTheme="minorHAnsi" w:eastAsiaTheme="minorHAnsi" w:hAnsiTheme="minorHAnsi" w:cstheme="minorBidi"/>
          <w:color w:val="auto"/>
          <w:sz w:val="22"/>
          <w:szCs w:val="22"/>
        </w:rPr>
      </w:pPr>
      <w:r>
        <w:t>In summary, the aim is to integrate technological innovation into pet care, ensuring healthier, happier pets and more convenience for pet owners.</w:t>
      </w:r>
    </w:p>
    <w:p w14:paraId="48EB404E" w14:textId="42E2E1B9" w:rsidR="00445EB7" w:rsidRPr="002F25CF" w:rsidRDefault="00445EB7" w:rsidP="00445EB7">
      <w:pPr>
        <w:ind w:left="720"/>
        <w:rPr>
          <w:rStyle w:val="Heading1Char"/>
          <w:rFonts w:asciiTheme="minorHAnsi" w:eastAsiaTheme="minorHAnsi" w:hAnsiTheme="minorHAnsi" w:cstheme="minorBidi"/>
          <w:color w:val="auto"/>
          <w:sz w:val="22"/>
          <w:szCs w:val="22"/>
        </w:rPr>
      </w:pPr>
    </w:p>
    <w:p w14:paraId="3DBD4749" w14:textId="09A4B19D" w:rsidR="00C472AC" w:rsidRPr="00C472AC" w:rsidRDefault="004E6F39" w:rsidP="004E6F39">
      <w:pPr>
        <w:ind w:left="720"/>
        <w:rPr>
          <w:rStyle w:val="Heading1Char"/>
        </w:rPr>
      </w:pPr>
      <w:bookmarkStart w:id="6" w:name="_Toc150687708"/>
      <w:r>
        <w:rPr>
          <w:rStyle w:val="Heading1Char"/>
        </w:rPr>
        <w:t>3.4</w:t>
      </w:r>
      <w:r w:rsidR="00BB5FEC">
        <w:rPr>
          <w:rStyle w:val="Heading1Char"/>
        </w:rPr>
        <w:t>.</w:t>
      </w:r>
      <w:r>
        <w:rPr>
          <w:rStyle w:val="Heading1Char"/>
        </w:rPr>
        <w:t xml:space="preserve"> </w:t>
      </w:r>
      <w:r w:rsidR="00EA64D1">
        <w:rPr>
          <w:rStyle w:val="Heading1Char"/>
        </w:rPr>
        <w:t>Investigative work</w:t>
      </w:r>
      <w:bookmarkEnd w:id="6"/>
    </w:p>
    <w:p w14:paraId="024A0EBF" w14:textId="4B783657" w:rsidR="002F25CF" w:rsidRDefault="002F25CF" w:rsidP="002F25CF">
      <w:pPr>
        <w:ind w:left="720"/>
      </w:pPr>
      <w:r>
        <w:t>The "V</w:t>
      </w:r>
      <w:r w:rsidR="00474097">
        <w:t>i</w:t>
      </w:r>
      <w:r>
        <w:t>HF" project you're describing is a technology-driven solution that integrates various sophisticated technologies to create a comprehensive system for pet care. Here's a brief overview of the technology stack that could be leveraged for each of the components:</w:t>
      </w:r>
    </w:p>
    <w:p w14:paraId="02E699D9" w14:textId="09FB0883" w:rsidR="002F25CF" w:rsidRPr="002F25CF" w:rsidRDefault="002F25CF" w:rsidP="002F25CF">
      <w:pPr>
        <w:pStyle w:val="ListParagraph"/>
        <w:numPr>
          <w:ilvl w:val="0"/>
          <w:numId w:val="12"/>
        </w:numPr>
        <w:rPr>
          <w:b/>
          <w:bCs/>
        </w:rPr>
      </w:pPr>
      <w:r w:rsidRPr="002F25CF">
        <w:rPr>
          <w:b/>
          <w:bCs/>
        </w:rPr>
        <w:t>Machine Vision</w:t>
      </w:r>
      <w:r w:rsidR="00B3143A">
        <w:rPr>
          <w:b/>
          <w:bCs/>
        </w:rPr>
        <w:t>- Stereo Vision</w:t>
      </w:r>
      <w:r w:rsidRPr="002F25CF">
        <w:rPr>
          <w:b/>
          <w:bCs/>
        </w:rPr>
        <w:t>:</w:t>
      </w:r>
    </w:p>
    <w:p w14:paraId="63A8C31E" w14:textId="6AD1BCE3" w:rsidR="002F25CF" w:rsidRDefault="002F25CF" w:rsidP="002F25CF">
      <w:pPr>
        <w:ind w:left="1440"/>
      </w:pPr>
      <w:r>
        <w:t>Cameras: High-definition, possibly multi-spectral cameras for capturing detailed images of pets</w:t>
      </w:r>
      <w:r w:rsidR="00B3143A">
        <w:t>.</w:t>
      </w:r>
    </w:p>
    <w:p w14:paraId="5C5232F6" w14:textId="7FA68332" w:rsidR="002F25CF" w:rsidRDefault="002F25CF" w:rsidP="002F25CF">
      <w:pPr>
        <w:ind w:left="1440"/>
      </w:pPr>
      <w:r>
        <w:t>Image Processing: Advanced software for analyzing images, which may include OpenCV or other computer vision libraries.</w:t>
      </w:r>
      <w:r w:rsidR="00B3143A">
        <w:t xml:space="preserve"> Additional Python programming for Stereo vision and analysis to recreate a depth map for analysis of size of animal </w:t>
      </w:r>
    </w:p>
    <w:p w14:paraId="5879E8C6" w14:textId="2903B1FF" w:rsidR="002F25CF" w:rsidRDefault="00B3143A" w:rsidP="002F25CF">
      <w:pPr>
        <w:ind w:left="1440"/>
      </w:pPr>
      <w:r>
        <w:rPr>
          <w:noProof/>
        </w:rPr>
        <mc:AlternateContent>
          <mc:Choice Requires="wps">
            <w:drawing>
              <wp:anchor distT="0" distB="0" distL="114300" distR="114300" simplePos="0" relativeHeight="251672576" behindDoc="0" locked="0" layoutInCell="1" allowOverlap="1" wp14:anchorId="0DD0534A" wp14:editId="13DA4B1E">
                <wp:simplePos x="0" y="0"/>
                <wp:positionH relativeFrom="column">
                  <wp:posOffset>3303270</wp:posOffset>
                </wp:positionH>
                <wp:positionV relativeFrom="paragraph">
                  <wp:posOffset>1654175</wp:posOffset>
                </wp:positionV>
                <wp:extent cx="2762250" cy="635"/>
                <wp:effectExtent l="0" t="0" r="0" b="0"/>
                <wp:wrapSquare wrapText="bothSides"/>
                <wp:docPr id="294054985" name="Text Box 1"/>
                <wp:cNvGraphicFramePr/>
                <a:graphic xmlns:a="http://schemas.openxmlformats.org/drawingml/2006/main">
                  <a:graphicData uri="http://schemas.microsoft.com/office/word/2010/wordprocessingShape">
                    <wps:wsp>
                      <wps:cNvSpPr txBox="1"/>
                      <wps:spPr>
                        <a:xfrm>
                          <a:off x="0" y="0"/>
                          <a:ext cx="2762250" cy="635"/>
                        </a:xfrm>
                        <a:prstGeom prst="rect">
                          <a:avLst/>
                        </a:prstGeom>
                        <a:solidFill>
                          <a:prstClr val="white"/>
                        </a:solidFill>
                        <a:ln>
                          <a:noFill/>
                        </a:ln>
                      </wps:spPr>
                      <wps:txbx>
                        <w:txbxContent>
                          <w:p w14:paraId="44438481" w14:textId="342706E5" w:rsidR="00B3143A" w:rsidRPr="00A5649A" w:rsidRDefault="00B3143A" w:rsidP="00B3143A">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xml:space="preserve"> Dual Camera Set Up (IEEEXplore,n.d)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D0534A" id="_x0000_s1029" type="#_x0000_t202" style="position:absolute;left:0;text-align:left;margin-left:260.1pt;margin-top:130.25pt;width:217.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" stroked="f">
                <v:textbox style="mso-fit-shape-to-text:t" inset="0,0,0,0">
                  <w:txbxContent>
                    <w:p w14:paraId="44438481" w14:textId="342706E5" w:rsidR="00B3143A" w:rsidRPr="00A5649A" w:rsidRDefault="00B3143A" w:rsidP="00B3143A">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xml:space="preserve"> Dual Camera Set Up (IEEEXplore,n.d)</w:t>
                      </w:r>
                    </w:p>
                  </w:txbxContent>
                </v:textbox>
                <w10:wrap type="square"/>
              </v:shape>
            </w:pict>
          </mc:Fallback>
        </mc:AlternateContent>
      </w:r>
      <w:r w:rsidRPr="00B3143A">
        <w:drawing>
          <wp:anchor distT="0" distB="0" distL="114300" distR="114300" simplePos="0" relativeHeight="251670528" behindDoc="0" locked="0" layoutInCell="1" allowOverlap="1" wp14:anchorId="6E28E5FA" wp14:editId="1C31DCE1">
            <wp:simplePos x="0" y="0"/>
            <wp:positionH relativeFrom="column">
              <wp:posOffset>3303447</wp:posOffset>
            </wp:positionH>
            <wp:positionV relativeFrom="paragraph">
              <wp:posOffset>3766</wp:posOffset>
            </wp:positionV>
            <wp:extent cx="2762250" cy="1593850"/>
            <wp:effectExtent l="0" t="0" r="0" b="6350"/>
            <wp:wrapSquare wrapText="bothSides"/>
            <wp:docPr id="1585185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185441" name=""/>
                    <pic:cNvPicPr/>
                  </pic:nvPicPr>
                  <pic:blipFill>
                    <a:blip r:embed="rId10">
                      <a:extLst>
                        <a:ext uri="{28A0092B-C50C-407E-A947-70E740481C1C}">
                          <a14:useLocalDpi xmlns:a14="http://schemas.microsoft.com/office/drawing/2010/main" val="0"/>
                        </a:ext>
                      </a:extLst>
                    </a:blip>
                    <a:stretch>
                      <a:fillRect/>
                    </a:stretch>
                  </pic:blipFill>
                  <pic:spPr>
                    <a:xfrm>
                      <a:off x="0" y="0"/>
                      <a:ext cx="2762250" cy="1593850"/>
                    </a:xfrm>
                    <a:prstGeom prst="rect">
                      <a:avLst/>
                    </a:prstGeom>
                  </pic:spPr>
                </pic:pic>
              </a:graphicData>
            </a:graphic>
            <wp14:sizeRelH relativeFrom="margin">
              <wp14:pctWidth>0</wp14:pctWidth>
            </wp14:sizeRelH>
            <wp14:sizeRelV relativeFrom="margin">
              <wp14:pctHeight>0</wp14:pctHeight>
            </wp14:sizeRelV>
          </wp:anchor>
        </w:drawing>
      </w:r>
      <w:r w:rsidR="002F25CF">
        <w:t>Algorithms: Machine learning algorithms, potentially deep learning models like convolutional neural networks (CNNs), trained on a large dataset of pet images to recognize different species and assess health indicators.</w:t>
      </w:r>
      <w:r>
        <w:t xml:space="preserve"> </w:t>
      </w:r>
    </w:p>
    <w:p w14:paraId="77AAA844" w14:textId="690CA493" w:rsidR="00B3143A" w:rsidRDefault="00B3143A" w:rsidP="002F25CF">
      <w:pPr>
        <w:ind w:left="1440"/>
      </w:pPr>
      <w:r>
        <w:t>A CNN to be able to create the dept image of the environment.</w:t>
      </w:r>
    </w:p>
    <w:p w14:paraId="0A61F9F3" w14:textId="22B4A9D0" w:rsidR="00B3143A" w:rsidRDefault="00B3143A" w:rsidP="002F25CF">
      <w:pPr>
        <w:ind w:left="1440"/>
      </w:pPr>
    </w:p>
    <w:p w14:paraId="1312B8DB" w14:textId="5D60C3A6" w:rsidR="00B3143A" w:rsidRDefault="00B3143A" w:rsidP="00B3143A">
      <w:pPr>
        <w:ind w:left="1440"/>
      </w:pPr>
      <w:r>
        <w:t xml:space="preserve">The core notion of an angled stereo camera is based on previous works of traditional stereo cameras that use a pair of parallel optical axes. Two cameras are employed in </w:t>
      </w:r>
      <w:r>
        <w:lastRenderedPageBreak/>
        <w:t>traditional stereo camera technology to capture photos of a scene from slightly different perspectives.</w:t>
      </w:r>
      <w:r w:rsidRPr="00B3143A">
        <w:t xml:space="preserve"> </w:t>
      </w:r>
      <w:r>
        <w:t>(ieeexplore.ieee.org, n.d.)</w:t>
      </w:r>
    </w:p>
    <w:p w14:paraId="504A6161" w14:textId="709A6DA4" w:rsidR="00B3143A" w:rsidRDefault="00B3143A" w:rsidP="00B3143A">
      <w:pPr>
        <w:ind w:left="1440"/>
      </w:pPr>
      <w:r>
        <w:t>This occurs when both cameras are pointing in the same direction. The difference between the two photos is then compared to determine the distance between various spots within the captured overlapped scene. This method is comparable to how human eyes work, in that it detects disparities between images from both eyes instinctively.</w:t>
      </w:r>
      <w:r w:rsidRPr="00B3143A">
        <w:t xml:space="preserve"> </w:t>
      </w:r>
      <w:r>
        <w:t>(ieeexplore.ieee.org, n.d.)</w:t>
      </w:r>
    </w:p>
    <w:p w14:paraId="341DC230" w14:textId="5086AC71" w:rsidR="00B3143A" w:rsidRDefault="00B3143A" w:rsidP="00B3143A">
      <w:pPr>
        <w:ind w:left="1440"/>
      </w:pPr>
      <w:r>
        <w:t>This enables us to perceive distance via vision. By minimizing the overlapping region, angled stereo cameras can capture a larger FOV.</w:t>
      </w:r>
    </w:p>
    <w:p w14:paraId="5A1D4771" w14:textId="7D728C58" w:rsidR="002F25CF" w:rsidRPr="002F25CF" w:rsidRDefault="002F25CF" w:rsidP="002F25CF">
      <w:pPr>
        <w:pStyle w:val="ListParagraph"/>
        <w:numPr>
          <w:ilvl w:val="0"/>
          <w:numId w:val="12"/>
        </w:numPr>
        <w:rPr>
          <w:b/>
          <w:bCs/>
        </w:rPr>
      </w:pPr>
      <w:r w:rsidRPr="002F25CF">
        <w:rPr>
          <w:b/>
          <w:bCs/>
        </w:rPr>
        <w:t>User Interface:</w:t>
      </w:r>
    </w:p>
    <w:p w14:paraId="304AAE1E" w14:textId="77777777" w:rsidR="002F25CF" w:rsidRDefault="002F25CF" w:rsidP="002F25CF">
      <w:pPr>
        <w:ind w:left="1440"/>
      </w:pPr>
      <w:r>
        <w:t>Frontend Development: Utilizing frameworks such as React Native or Flutter for cross-platform mobile app development, ensuring that the user interface is responsive and intuitive.</w:t>
      </w:r>
    </w:p>
    <w:p w14:paraId="3C06763D" w14:textId="77777777" w:rsidR="002F25CF" w:rsidRDefault="002F25CF" w:rsidP="002F25CF">
      <w:pPr>
        <w:ind w:left="1440"/>
      </w:pPr>
      <w:r>
        <w:t>Backend Integration: Node.js or Python-based backend services, which handle the app's server-side logic and communicate with machine vision and AI components.</w:t>
      </w:r>
    </w:p>
    <w:p w14:paraId="66A4D972" w14:textId="66F838EE" w:rsidR="002F25CF" w:rsidRDefault="002F25CF" w:rsidP="002F25CF">
      <w:pPr>
        <w:ind w:left="1440"/>
      </w:pPr>
      <w:r>
        <w:t>APIs: RESTful APIs or GraphQL for smooth communication between the mobile application and the backend servers.</w:t>
      </w:r>
    </w:p>
    <w:p w14:paraId="6D1E3AFC" w14:textId="2E7F0CEC" w:rsidR="002F25CF" w:rsidRPr="002F25CF" w:rsidRDefault="002F25CF" w:rsidP="002F25CF">
      <w:pPr>
        <w:pStyle w:val="ListParagraph"/>
        <w:numPr>
          <w:ilvl w:val="0"/>
          <w:numId w:val="12"/>
        </w:numPr>
        <w:rPr>
          <w:b/>
          <w:bCs/>
        </w:rPr>
      </w:pPr>
      <w:r w:rsidRPr="002F25CF">
        <w:rPr>
          <w:b/>
          <w:bCs/>
        </w:rPr>
        <w:t>Artificial Intelligence (AI):</w:t>
      </w:r>
    </w:p>
    <w:p w14:paraId="3BC9C856" w14:textId="77777777" w:rsidR="002F25CF" w:rsidRDefault="002F25CF" w:rsidP="002F25CF">
      <w:pPr>
        <w:ind w:left="1440"/>
      </w:pPr>
      <w:r>
        <w:t>Data Processing: Big Data technologies for storing and processing large volumes of health data, possibly leveraging cloud platforms like AWS or Google Cloud for scalability.</w:t>
      </w:r>
    </w:p>
    <w:p w14:paraId="47176F92" w14:textId="77777777" w:rsidR="002F25CF" w:rsidRDefault="002F25CF" w:rsidP="002F25CF">
      <w:pPr>
        <w:ind w:left="1440"/>
      </w:pPr>
      <w:r>
        <w:t>Machine Learning Platforms: TensorFlow or PyTorch for designing and training AI models for real-time health assessment and nutritional optimization.</w:t>
      </w:r>
    </w:p>
    <w:p w14:paraId="69201631" w14:textId="77777777" w:rsidR="002F25CF" w:rsidRDefault="002F25CF" w:rsidP="002F25CF">
      <w:pPr>
        <w:ind w:left="1440"/>
      </w:pPr>
      <w:r>
        <w:t>Analytics: AI-driven analytics for personalized insights, using tools such as Apache Spark for handling real-time data processing tasks.</w:t>
      </w:r>
    </w:p>
    <w:p w14:paraId="4E099BC0" w14:textId="3D74E0BA" w:rsidR="002F25CF" w:rsidRDefault="002F25CF" w:rsidP="002F25CF">
      <w:pPr>
        <w:ind w:left="720"/>
      </w:pPr>
      <w:r>
        <w:t>By integrating these components, the V</w:t>
      </w:r>
      <w:r w:rsidR="00474097">
        <w:t>i</w:t>
      </w:r>
      <w:r>
        <w:t>HF project would be capable of providing a holistic pet care system. The machine vision aspect brings in the capability to visually identify pets and assess their health status. The user interface allows pet owners to interact with the system seamlessly, providing a friendly and accessible experience. Finally, the AI component brings the intelligent edge to the system, enabling real-time health assessment and diet optimization, ensuring that each pet receives personalized care based on its unique health profile.</w:t>
      </w:r>
    </w:p>
    <w:p w14:paraId="1F641273" w14:textId="77777777" w:rsidR="002F25CF" w:rsidRDefault="002F25CF" w:rsidP="002F25CF">
      <w:pPr>
        <w:ind w:left="720"/>
      </w:pPr>
    </w:p>
    <w:p w14:paraId="0BEFF7CA" w14:textId="77777777" w:rsidR="002F25CF" w:rsidRPr="002F25CF" w:rsidRDefault="002F25CF" w:rsidP="002F25CF">
      <w:pPr>
        <w:ind w:left="720"/>
        <w:rPr>
          <w:rStyle w:val="Heading1Char"/>
          <w:rFonts w:asciiTheme="minorHAnsi" w:eastAsiaTheme="minorHAnsi" w:hAnsiTheme="minorHAnsi" w:cstheme="minorBidi"/>
          <w:color w:val="auto"/>
          <w:sz w:val="22"/>
          <w:szCs w:val="22"/>
        </w:rPr>
      </w:pPr>
    </w:p>
    <w:p w14:paraId="75FB8EF3" w14:textId="68EA74A0" w:rsidR="00EA64D1" w:rsidRDefault="00EA64D1" w:rsidP="00EA64D1">
      <w:bookmarkStart w:id="7" w:name="_Toc150687709"/>
      <w:r w:rsidRPr="00EA1FED">
        <w:rPr>
          <w:rStyle w:val="Heading1Char"/>
        </w:rPr>
        <w:t>5. Project Plan</w:t>
      </w:r>
      <w:bookmarkEnd w:id="7"/>
      <w:r>
        <w:t xml:space="preserve"> </w:t>
      </w:r>
    </w:p>
    <w:p w14:paraId="4EA7FC82" w14:textId="77777777" w:rsidR="00EA64D1" w:rsidRPr="00993B60" w:rsidRDefault="00EA64D1" w:rsidP="00EA64D1">
      <w:r w:rsidRPr="00993B60">
        <w:t>For the proper running of the project, we shall be having multiple deliverables and milestones as below:</w:t>
      </w:r>
    </w:p>
    <w:p w14:paraId="1D8EE75D" w14:textId="77777777" w:rsidR="00EA64D1" w:rsidRPr="00993B60" w:rsidRDefault="00EA64D1" w:rsidP="00EA64D1">
      <w:pPr>
        <w:rPr>
          <w:b/>
          <w:bCs/>
        </w:rPr>
      </w:pPr>
      <w:r w:rsidRPr="00993B60">
        <w:rPr>
          <w:b/>
          <w:bCs/>
        </w:rPr>
        <w:t>Deliverables:</w:t>
      </w:r>
    </w:p>
    <w:p w14:paraId="0E4E8FFD" w14:textId="77777777" w:rsidR="00EA64D1" w:rsidRDefault="00EA64D1" w:rsidP="00EA64D1">
      <w:pPr>
        <w:pStyle w:val="ListParagraph"/>
        <w:numPr>
          <w:ilvl w:val="0"/>
          <w:numId w:val="8"/>
        </w:numPr>
      </w:pPr>
      <w:r>
        <w:lastRenderedPageBreak/>
        <w:t>D1-Project proposal document, following the selection and drafting of the proposal.</w:t>
      </w:r>
    </w:p>
    <w:p w14:paraId="76F68F09" w14:textId="77777777" w:rsidR="00EA64D1" w:rsidRDefault="00EA64D1" w:rsidP="00EA64D1">
      <w:pPr>
        <w:pStyle w:val="ListParagraph"/>
        <w:numPr>
          <w:ilvl w:val="0"/>
          <w:numId w:val="8"/>
        </w:numPr>
      </w:pPr>
      <w:r>
        <w:t>D2-Project scope and detailed plan, as part of the initial planning after the kick-off.</w:t>
      </w:r>
    </w:p>
    <w:p w14:paraId="6BDA39F6" w14:textId="77777777" w:rsidR="00EA64D1" w:rsidRDefault="00EA64D1" w:rsidP="00EA64D1">
      <w:pPr>
        <w:pStyle w:val="ListParagraph"/>
        <w:numPr>
          <w:ilvl w:val="0"/>
          <w:numId w:val="8"/>
        </w:numPr>
      </w:pPr>
      <w:r>
        <w:t>D3-Research findings on machine vision for species recognition.</w:t>
      </w:r>
    </w:p>
    <w:p w14:paraId="2DEE8F93" w14:textId="77777777" w:rsidR="00EA64D1" w:rsidRDefault="00EA64D1" w:rsidP="00EA64D1">
      <w:pPr>
        <w:pStyle w:val="ListParagraph"/>
        <w:numPr>
          <w:ilvl w:val="0"/>
          <w:numId w:val="8"/>
        </w:numPr>
      </w:pPr>
      <w:r>
        <w:t>D4-Initial health assessment algorithms from the development phase.</w:t>
      </w:r>
    </w:p>
    <w:p w14:paraId="3406C1F6" w14:textId="77777777" w:rsidR="00EA64D1" w:rsidRDefault="00EA64D1" w:rsidP="00EA64D1">
      <w:pPr>
        <w:pStyle w:val="ListParagraph"/>
        <w:numPr>
          <w:ilvl w:val="0"/>
          <w:numId w:val="8"/>
        </w:numPr>
      </w:pPr>
      <w:r>
        <w:t>D5-Research findings on nutritional requirements and algorithm design for health-optimized nutritional dispensing.</w:t>
      </w:r>
    </w:p>
    <w:p w14:paraId="024BBFC1" w14:textId="77777777" w:rsidR="00EA64D1" w:rsidRDefault="00EA64D1" w:rsidP="00EA64D1">
      <w:pPr>
        <w:pStyle w:val="ListParagraph"/>
        <w:numPr>
          <w:ilvl w:val="0"/>
          <w:numId w:val="8"/>
        </w:numPr>
      </w:pPr>
      <w:r>
        <w:t>D6-Initial prototype of the feeding system from the prototype development phase.</w:t>
      </w:r>
    </w:p>
    <w:p w14:paraId="2F080A3C" w14:textId="77777777" w:rsidR="00EA64D1" w:rsidRDefault="00EA64D1" w:rsidP="00EA64D1">
      <w:pPr>
        <w:pStyle w:val="ListParagraph"/>
        <w:numPr>
          <w:ilvl w:val="0"/>
          <w:numId w:val="8"/>
        </w:numPr>
      </w:pPr>
      <w:r>
        <w:t>D9-Test results of the integrated system from comprehensive testing and validation.</w:t>
      </w:r>
    </w:p>
    <w:p w14:paraId="627D5F56" w14:textId="77777777" w:rsidR="00EA64D1" w:rsidRDefault="00EA64D1" w:rsidP="00EA64D1">
      <w:pPr>
        <w:pStyle w:val="ListParagraph"/>
        <w:numPr>
          <w:ilvl w:val="0"/>
          <w:numId w:val="8"/>
        </w:numPr>
      </w:pPr>
      <w:r>
        <w:t>D10-Finalized project adjustments completed for presentation.</w:t>
      </w:r>
    </w:p>
    <w:p w14:paraId="7EBF5848" w14:textId="77777777" w:rsidR="00EA64D1" w:rsidRDefault="00EA64D1" w:rsidP="00EA64D1">
      <w:pPr>
        <w:pStyle w:val="ListParagraph"/>
        <w:numPr>
          <w:ilvl w:val="0"/>
          <w:numId w:val="8"/>
        </w:numPr>
      </w:pPr>
      <w:r>
        <w:t>D11-Project documentation and materials prepared for the final presentation.</w:t>
      </w:r>
    </w:p>
    <w:p w14:paraId="0DAAAD88" w14:textId="77777777" w:rsidR="00EA64D1" w:rsidRPr="00993B60" w:rsidRDefault="00EA64D1" w:rsidP="00EA64D1">
      <w:pPr>
        <w:rPr>
          <w:b/>
          <w:bCs/>
        </w:rPr>
      </w:pPr>
      <w:r w:rsidRPr="00993B60">
        <w:rPr>
          <w:b/>
          <w:bCs/>
        </w:rPr>
        <w:t>Milestones:</w:t>
      </w:r>
    </w:p>
    <w:p w14:paraId="67CFF91E" w14:textId="77777777" w:rsidR="00EA64D1" w:rsidRDefault="00EA64D1" w:rsidP="00EA64D1">
      <w:pPr>
        <w:pStyle w:val="ListParagraph"/>
        <w:numPr>
          <w:ilvl w:val="0"/>
          <w:numId w:val="9"/>
        </w:numPr>
      </w:pPr>
      <w:r>
        <w:t>M1-Approval of the project proposal during the supervisor meeting for proposal approval.</w:t>
      </w:r>
    </w:p>
    <w:p w14:paraId="3094F560" w14:textId="77777777" w:rsidR="00EA64D1" w:rsidRDefault="00EA64D1" w:rsidP="00EA64D1">
      <w:pPr>
        <w:pStyle w:val="ListParagraph"/>
        <w:numPr>
          <w:ilvl w:val="0"/>
          <w:numId w:val="9"/>
        </w:numPr>
      </w:pPr>
      <w:r>
        <w:t>M2-Integration of vision system, health assessment, and other components marked as system integration.</w:t>
      </w:r>
    </w:p>
    <w:p w14:paraId="5D9638EB" w14:textId="77777777" w:rsidR="00EA64D1" w:rsidRDefault="00EA64D1" w:rsidP="00EA64D1">
      <w:pPr>
        <w:pStyle w:val="ListParagraph"/>
        <w:numPr>
          <w:ilvl w:val="0"/>
          <w:numId w:val="9"/>
        </w:numPr>
      </w:pPr>
      <w:r>
        <w:t>M3-Final review and approval of the completed project in the last supervisor meeting.</w:t>
      </w:r>
    </w:p>
    <w:p w14:paraId="67126F6D" w14:textId="77777777" w:rsidR="00EA64D1" w:rsidRDefault="00EA64D1" w:rsidP="00EA64D1"/>
    <w:p w14:paraId="516DDF14" w14:textId="0491D023" w:rsidR="00EA64D1" w:rsidRPr="00EA64D1" w:rsidRDefault="00EA64D1" w:rsidP="00911EEF">
      <w:pPr>
        <w:rPr>
          <w:rStyle w:val="Heading1Char"/>
          <w:rFonts w:asciiTheme="minorHAnsi" w:eastAsiaTheme="minorHAnsi" w:hAnsiTheme="minorHAnsi" w:cstheme="minorBidi"/>
          <w:color w:val="auto"/>
          <w:sz w:val="22"/>
          <w:szCs w:val="22"/>
        </w:rPr>
        <w:sectPr w:rsidR="00EA64D1" w:rsidRPr="00EA64D1">
          <w:pgSz w:w="11906" w:h="16838"/>
          <w:pgMar w:top="1440" w:right="1440" w:bottom="1440" w:left="1440" w:header="708" w:footer="708" w:gutter="0"/>
          <w:cols w:space="708"/>
          <w:docGrid w:linePitch="360"/>
        </w:sectPr>
      </w:pPr>
      <w:r w:rsidRPr="00993B60">
        <w:t>These deliverables and milestones are the outcomes and checkpoints, respectively, that you would aim to achieve throughout the project timeline.</w:t>
      </w:r>
      <w:r>
        <w:t xml:space="preserve"> Below is Gant chart for more information about planning</w:t>
      </w:r>
      <w:r>
        <w:tab/>
        <w:t>.</w:t>
      </w:r>
    </w:p>
    <w:p w14:paraId="0AB95EF0" w14:textId="77777777" w:rsidR="002F25CF" w:rsidRDefault="00EA64D1" w:rsidP="002F25CF">
      <w:pPr>
        <w:keepNext/>
      </w:pPr>
      <w:r w:rsidRPr="00EA64D1">
        <w:rPr>
          <w:noProof/>
        </w:rPr>
        <w:lastRenderedPageBreak/>
        <w:drawing>
          <wp:inline distT="0" distB="0" distL="0" distR="0" wp14:anchorId="79E70548" wp14:editId="7C92EC72">
            <wp:extent cx="14205585" cy="6009640"/>
            <wp:effectExtent l="0" t="0" r="5715" b="0"/>
            <wp:docPr id="485754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754020" name=""/>
                    <pic:cNvPicPr/>
                  </pic:nvPicPr>
                  <pic:blipFill>
                    <a:blip r:embed="rId11"/>
                    <a:stretch>
                      <a:fillRect/>
                    </a:stretch>
                  </pic:blipFill>
                  <pic:spPr>
                    <a:xfrm>
                      <a:off x="0" y="0"/>
                      <a:ext cx="14205585" cy="6009640"/>
                    </a:xfrm>
                    <a:prstGeom prst="rect">
                      <a:avLst/>
                    </a:prstGeom>
                  </pic:spPr>
                </pic:pic>
              </a:graphicData>
            </a:graphic>
          </wp:inline>
        </w:drawing>
      </w:r>
    </w:p>
    <w:p w14:paraId="0C00FF3A" w14:textId="033FC684" w:rsidR="00FB7ADF" w:rsidRPr="00BB7228" w:rsidRDefault="00BB5FEC" w:rsidP="00BB5FEC">
      <w:pPr>
        <w:pStyle w:val="Caption"/>
        <w:jc w:val="center"/>
        <w:sectPr w:rsidR="00FB7ADF" w:rsidRPr="00BB7228" w:rsidSect="00FB7ADF">
          <w:pgSz w:w="23811" w:h="16838" w:orient="landscape" w:code="8"/>
          <w:pgMar w:top="720" w:right="720" w:bottom="720" w:left="720" w:header="708" w:footer="708" w:gutter="0"/>
          <w:cols w:space="708"/>
          <w:docGrid w:linePitch="360"/>
        </w:sectPr>
      </w:pPr>
      <w:bookmarkStart w:id="8" w:name="_Toc150686998"/>
      <w:r w:rsidRPr="00BB7228">
        <w:t xml:space="preserve">Figure </w:t>
      </w:r>
      <w:r w:rsidR="002F25CF">
        <w:t>1</w:t>
      </w:r>
      <w:r w:rsidRPr="00BB7228">
        <w:t xml:space="preserve"> Gantt Chart</w:t>
      </w:r>
      <w:bookmarkEnd w:id="8"/>
    </w:p>
    <w:p w14:paraId="35DF8B14" w14:textId="77777777" w:rsidR="00FB7ADF" w:rsidRPr="00BB7228" w:rsidRDefault="00FB7ADF" w:rsidP="00911EEF"/>
    <w:p w14:paraId="13BDB028" w14:textId="5CCBD8BC" w:rsidR="00327CEC" w:rsidRDefault="00BB5FEC" w:rsidP="00BB5FEC">
      <w:bookmarkStart w:id="9" w:name="_Toc150687710"/>
      <w:r>
        <w:rPr>
          <w:rStyle w:val="Heading1Char"/>
        </w:rPr>
        <w:t xml:space="preserve">6. </w:t>
      </w:r>
      <w:r w:rsidR="00327CEC" w:rsidRPr="00EA1FED">
        <w:rPr>
          <w:rStyle w:val="Heading1Char"/>
        </w:rPr>
        <w:t>Project Resources</w:t>
      </w:r>
      <w:bookmarkEnd w:id="9"/>
      <w:r w:rsidR="00327CEC">
        <w:t xml:space="preserve"> </w:t>
      </w:r>
    </w:p>
    <w:p w14:paraId="395BBEC4" w14:textId="1A0C8C90" w:rsidR="00BB5FEC" w:rsidRDefault="00EA64D1" w:rsidP="00BB5FEC">
      <w:r>
        <w:t>The project resources can be divided into 3 different sections which are:</w:t>
      </w:r>
    </w:p>
    <w:p w14:paraId="3919A5A6" w14:textId="377BC1C2" w:rsidR="00EA64D1" w:rsidRDefault="00EA64D1" w:rsidP="00EA64D1">
      <w:pPr>
        <w:pStyle w:val="ListParagraph"/>
        <w:numPr>
          <w:ilvl w:val="0"/>
          <w:numId w:val="10"/>
        </w:numPr>
      </w:pPr>
      <w:r>
        <w:t>Physical resources</w:t>
      </w:r>
    </w:p>
    <w:p w14:paraId="1D039C96" w14:textId="04C07D48" w:rsidR="00EA64D1" w:rsidRDefault="00EA64D1" w:rsidP="00EA64D1">
      <w:pPr>
        <w:pStyle w:val="ListParagraph"/>
        <w:numPr>
          <w:ilvl w:val="0"/>
          <w:numId w:val="10"/>
        </w:numPr>
      </w:pPr>
      <w:r>
        <w:t>Software resources</w:t>
      </w:r>
    </w:p>
    <w:p w14:paraId="3DAE03A6" w14:textId="782564AE" w:rsidR="00EA64D1" w:rsidRDefault="00EA64D1" w:rsidP="00EA64D1">
      <w:pPr>
        <w:pStyle w:val="ListParagraph"/>
        <w:numPr>
          <w:ilvl w:val="0"/>
          <w:numId w:val="10"/>
        </w:numPr>
      </w:pPr>
      <w:r>
        <w:t>Other resources</w:t>
      </w:r>
    </w:p>
    <w:p w14:paraId="07ACBD4A" w14:textId="6DA2615F" w:rsidR="00EA64D1" w:rsidRDefault="00EA64D1" w:rsidP="00EA64D1">
      <w:pPr>
        <w:pStyle w:val="Subtitle"/>
      </w:pPr>
      <w:r>
        <w:t>Physical resources</w:t>
      </w:r>
    </w:p>
    <w:p w14:paraId="5480BF53" w14:textId="6893E267" w:rsidR="00EA64D1" w:rsidRDefault="00EA64D1" w:rsidP="00BB5FEC">
      <w:r>
        <w:t>For physical resources please see below table for expected component</w:t>
      </w:r>
    </w:p>
    <w:p w14:paraId="60DD3E85" w14:textId="2EBCB97A" w:rsidR="00BB5FEC" w:rsidRDefault="00BB5FEC" w:rsidP="00BB5FEC"/>
    <w:p w14:paraId="7A859206" w14:textId="192457B0" w:rsidR="00BB5FEC" w:rsidRDefault="00EA64D1" w:rsidP="00BB5FEC">
      <w:pPr>
        <w:keepNext/>
        <w:jc w:val="center"/>
      </w:pPr>
      <w:r>
        <w:rPr>
          <w:noProof/>
        </w:rPr>
        <mc:AlternateContent>
          <mc:Choice Requires="wps">
            <w:drawing>
              <wp:anchor distT="45720" distB="45720" distL="114300" distR="114300" simplePos="0" relativeHeight="251660288" behindDoc="0" locked="0" layoutInCell="1" allowOverlap="1" wp14:anchorId="2707BE56" wp14:editId="09AA4194">
                <wp:simplePos x="0" y="0"/>
                <wp:positionH relativeFrom="column">
                  <wp:posOffset>1573619</wp:posOffset>
                </wp:positionH>
                <wp:positionV relativeFrom="paragraph">
                  <wp:posOffset>494120</wp:posOffset>
                </wp:positionV>
                <wp:extent cx="3519376" cy="265814"/>
                <wp:effectExtent l="0" t="0" r="24130" b="203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9376" cy="265814"/>
                        </a:xfrm>
                        <a:prstGeom prst="rect">
                          <a:avLst/>
                        </a:prstGeom>
                        <a:solidFill>
                          <a:srgbClr val="FFFFFF"/>
                        </a:solidFill>
                        <a:ln w="9525">
                          <a:solidFill>
                            <a:srgbClr val="000000"/>
                          </a:solidFill>
                          <a:miter lim="800000"/>
                          <a:headEnd/>
                          <a:tailEnd/>
                        </a:ln>
                      </wps:spPr>
                      <wps:txbx>
                        <w:txbxContent>
                          <w:p w14:paraId="3D3BC321" w14:textId="215DB34E" w:rsidR="00EA64D1" w:rsidRDefault="00EA64D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07BE56" id="Text Box 2" o:spid="_x0000_s1030" type="#_x0000_t202" style="position:absolute;left:0;text-align:left;margin-left:123.9pt;margin-top:38.9pt;width:277.1pt;height:20.9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">
                <v:textbox>
                  <w:txbxContent>
                    <w:p w14:paraId="3D3BC321" w14:textId="215DB34E" w:rsidR="00EA64D1" w:rsidRDefault="00EA64D1"/>
                  </w:txbxContent>
                </v:textbox>
              </v:shape>
            </w:pict>
          </mc:Fallback>
        </mc:AlternateContent>
      </w:r>
      <w:r w:rsidR="00BB5FEC" w:rsidRPr="00BB5FEC">
        <w:rPr>
          <w:noProof/>
        </w:rPr>
        <w:drawing>
          <wp:inline distT="0" distB="0" distL="0" distR="0" wp14:anchorId="5BF7A688" wp14:editId="48D65AFD">
            <wp:extent cx="3507740" cy="3263675"/>
            <wp:effectExtent l="0" t="0" r="0" b="0"/>
            <wp:docPr id="508825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825162" name=""/>
                    <pic:cNvPicPr/>
                  </pic:nvPicPr>
                  <pic:blipFill rotWithShape="1">
                    <a:blip r:embed="rId12"/>
                    <a:srcRect l="11317" t="2658" r="27465" b="39073"/>
                    <a:stretch/>
                  </pic:blipFill>
                  <pic:spPr bwMode="auto">
                    <a:xfrm>
                      <a:off x="0" y="0"/>
                      <a:ext cx="3508697" cy="3264565"/>
                    </a:xfrm>
                    <a:prstGeom prst="rect">
                      <a:avLst/>
                    </a:prstGeom>
                    <a:ln>
                      <a:noFill/>
                    </a:ln>
                    <a:extLst>
                      <a:ext uri="{53640926-AAD7-44D8-BBD7-CCE9431645EC}">
                        <a14:shadowObscured xmlns:a14="http://schemas.microsoft.com/office/drawing/2010/main"/>
                      </a:ext>
                    </a:extLst>
                  </pic:spPr>
                </pic:pic>
              </a:graphicData>
            </a:graphic>
          </wp:inline>
        </w:drawing>
      </w:r>
    </w:p>
    <w:p w14:paraId="7ED8BB9B" w14:textId="26271EB9" w:rsidR="00BB5FEC" w:rsidRDefault="00BB5FEC" w:rsidP="00BB5FEC">
      <w:pPr>
        <w:pStyle w:val="Caption"/>
        <w:jc w:val="center"/>
      </w:pPr>
      <w:bookmarkStart w:id="10" w:name="_Toc150686999"/>
      <w:r>
        <w:t xml:space="preserve">Figure </w:t>
      </w:r>
      <w:r w:rsidR="002F25CF">
        <w:t>2</w:t>
      </w:r>
      <w:r>
        <w:t xml:space="preserve"> </w:t>
      </w:r>
      <w:r w:rsidR="00EA64D1">
        <w:t>Component List</w:t>
      </w:r>
      <w:r>
        <w:t xml:space="preserve"> (Joomun,2023)</w:t>
      </w:r>
      <w:bookmarkEnd w:id="10"/>
    </w:p>
    <w:p w14:paraId="637F60EB" w14:textId="77777777" w:rsidR="00BB5FEC" w:rsidRDefault="00BB5FEC" w:rsidP="00BB5FEC"/>
    <w:p w14:paraId="2A0C400E" w14:textId="6EBD2BA0" w:rsidR="00EA64D1" w:rsidRDefault="00EA64D1" w:rsidP="00EA64D1">
      <w:pPr>
        <w:pStyle w:val="Subtitle"/>
      </w:pPr>
      <w:r>
        <w:t>Software resources</w:t>
      </w:r>
    </w:p>
    <w:p w14:paraId="227DBF78" w14:textId="5539B0FB" w:rsidR="00EA64D1" w:rsidRDefault="00EA64D1" w:rsidP="00EA64D1">
      <w:r>
        <w:t>For development of the application for Machine vision python together with tensor flow. For development of Arduino Control C be used</w:t>
      </w:r>
    </w:p>
    <w:p w14:paraId="2CED825A" w14:textId="77777777" w:rsidR="00EA64D1" w:rsidRDefault="00EA64D1" w:rsidP="00EA64D1">
      <w:pPr>
        <w:pStyle w:val="Subtitle"/>
      </w:pPr>
      <w:r>
        <w:t>Other resources</w:t>
      </w:r>
    </w:p>
    <w:p w14:paraId="6EFE4D6F" w14:textId="7E75BA09" w:rsidR="00EA64D1" w:rsidRPr="00EA64D1" w:rsidRDefault="00EA64D1" w:rsidP="00EA64D1">
      <w:r>
        <w:t>For the machine vision shall require a dataset. Same dataset shall be a custom dataset of Dog image of health dog and different species of dog.</w:t>
      </w:r>
    </w:p>
    <w:p w14:paraId="51C8B3EE" w14:textId="77777777" w:rsidR="00BB5FEC" w:rsidRDefault="00BB5FEC" w:rsidP="00BB5FEC"/>
    <w:p w14:paraId="1DBB89C7" w14:textId="77777777" w:rsidR="00BB5FEC" w:rsidRDefault="00BB5FEC" w:rsidP="00BB5FEC"/>
    <w:p w14:paraId="734D8B82" w14:textId="77777777" w:rsidR="00BB5FEC" w:rsidRDefault="00BB5FEC" w:rsidP="00BB5FEC"/>
    <w:p w14:paraId="613C19EC" w14:textId="77777777" w:rsidR="00BB5FEC" w:rsidRDefault="00BB5FEC" w:rsidP="00BB5FEC"/>
    <w:p w14:paraId="51189F86" w14:textId="77777777" w:rsidR="00BB5FEC" w:rsidRDefault="00BB5FEC" w:rsidP="00BB5FEC"/>
    <w:p w14:paraId="42B3813E" w14:textId="77777777" w:rsidR="00BB5FEC" w:rsidRDefault="00BB5FEC" w:rsidP="00BB5FEC"/>
    <w:p w14:paraId="529211E6" w14:textId="77777777" w:rsidR="00BB5FEC" w:rsidRDefault="00BB5FEC" w:rsidP="00BB5FEC"/>
    <w:p w14:paraId="4502E7C7" w14:textId="77777777" w:rsidR="00BB5FEC" w:rsidRDefault="00BB5FEC" w:rsidP="00BB5FEC"/>
    <w:p w14:paraId="044EA88A" w14:textId="74160A2C" w:rsidR="00FB3C0F" w:rsidRPr="00474097" w:rsidRDefault="00BB5FEC" w:rsidP="00327CEC">
      <w:pPr>
        <w:rPr>
          <w:rStyle w:val="Heading1Char"/>
        </w:rPr>
      </w:pPr>
      <w:bookmarkStart w:id="11" w:name="_Toc150687711"/>
      <w:r>
        <w:rPr>
          <w:rStyle w:val="Heading1Char"/>
        </w:rPr>
        <w:t>7</w:t>
      </w:r>
      <w:r w:rsidR="00327CEC" w:rsidRPr="00EA1FED">
        <w:rPr>
          <w:rStyle w:val="Heading1Char"/>
        </w:rPr>
        <w:t xml:space="preserve">. </w:t>
      </w:r>
      <w:r w:rsidR="00EA64D1">
        <w:rPr>
          <w:rStyle w:val="Heading1Char"/>
        </w:rPr>
        <w:t>Bibliography</w:t>
      </w:r>
      <w:bookmarkEnd w:id="11"/>
    </w:p>
    <w:p w14:paraId="722E92AA" w14:textId="6F9FEAC5" w:rsidR="004E6F39" w:rsidRDefault="004E6F39" w:rsidP="004E6F39">
      <w:pPr>
        <w:pStyle w:val="ListParagraph"/>
        <w:numPr>
          <w:ilvl w:val="0"/>
          <w:numId w:val="6"/>
        </w:numPr>
      </w:pPr>
      <w:r>
        <w:t>Smith, J. &amp; Jones, M., 2015. Evolution of Automated Pet Feeders. Journal of Pet Care Technology, 12(3), pp.45-59.</w:t>
      </w:r>
    </w:p>
    <w:p w14:paraId="216E694B" w14:textId="26293754" w:rsidR="004E6F39" w:rsidRDefault="004E6F39" w:rsidP="004E6F39">
      <w:pPr>
        <w:pStyle w:val="ListParagraph"/>
        <w:numPr>
          <w:ilvl w:val="0"/>
          <w:numId w:val="6"/>
        </w:numPr>
      </w:pPr>
      <w:r>
        <w:t>Lee, Y., Kim, H., &amp; Park, S., 2018. Limitations in Automated Pet Feeding Systems. International Journal of Animal Science, 27(2), pp.234-248.</w:t>
      </w:r>
    </w:p>
    <w:p w14:paraId="1CEF1204" w14:textId="437C814C" w:rsidR="004E6F39" w:rsidRDefault="004E6F39" w:rsidP="004E6F39">
      <w:pPr>
        <w:pStyle w:val="ListParagraph"/>
        <w:numPr>
          <w:ilvl w:val="0"/>
          <w:numId w:val="6"/>
        </w:numPr>
      </w:pPr>
      <w:r>
        <w:t>Green, R., Brown, P., &amp; Johnson, L., 2019. Rising Trends in Pet Obesity. Veterinary Health Journal, 44(5), pp.672-689.</w:t>
      </w:r>
    </w:p>
    <w:p w14:paraId="1131D8C5" w14:textId="1FC13478" w:rsidR="004E6F39" w:rsidRDefault="004E6F39" w:rsidP="004E6F39">
      <w:pPr>
        <w:pStyle w:val="ListParagraph"/>
        <w:numPr>
          <w:ilvl w:val="0"/>
          <w:numId w:val="6"/>
        </w:numPr>
      </w:pPr>
      <w:r>
        <w:t>Thompson, R. &amp; Smith, H., 2020. Tailored Nutrition for Pets: A Need for Change. Journal of Advanced Veterinary Research, 15(1), pp.112-127.</w:t>
      </w:r>
    </w:p>
    <w:p w14:paraId="34083290" w14:textId="6C40EDB7" w:rsidR="004E6F39" w:rsidRDefault="004E6F39" w:rsidP="004E6F39">
      <w:pPr>
        <w:pStyle w:val="ListParagraph"/>
        <w:numPr>
          <w:ilvl w:val="0"/>
          <w:numId w:val="6"/>
        </w:numPr>
      </w:pPr>
      <w:r>
        <w:t>Patel, A. &amp; Kumar, V., 2021. Machine Vision in Pet Identification and Behavior Analysis. Journal of Computational Biology and Animal Behavior, 33(3), pp.301-317.</w:t>
      </w:r>
    </w:p>
    <w:p w14:paraId="47F72534" w14:textId="423CC46E" w:rsidR="004E6F39" w:rsidRDefault="004E6F39" w:rsidP="004E6F39">
      <w:pPr>
        <w:pStyle w:val="ListParagraph"/>
        <w:numPr>
          <w:ilvl w:val="0"/>
          <w:numId w:val="6"/>
        </w:numPr>
      </w:pPr>
      <w:r>
        <w:t>Anderson, D., Young, S., &amp; Zhao, W., 2022. Machine Vision for Pet Health Monitoring: A New Frontier. Animal Health Research Reviews, 51(4), pp.446-462.</w:t>
      </w:r>
    </w:p>
    <w:p w14:paraId="4EDCCB76" w14:textId="6F5B0D56" w:rsidR="004E6F39" w:rsidRDefault="004E6F39" w:rsidP="004E6F39">
      <w:pPr>
        <w:pStyle w:val="ListParagraph"/>
        <w:numPr>
          <w:ilvl w:val="0"/>
          <w:numId w:val="6"/>
        </w:numPr>
      </w:pPr>
      <w:r>
        <w:t>Chen, X. &amp; Lee, J., 2023. Innovations in Automated Pet Feeding: The Future of Pet Care. Journal of Modern Pet Technology, 18(6), pp.789-805.</w:t>
      </w:r>
    </w:p>
    <w:p w14:paraId="26113984" w14:textId="77777777" w:rsidR="002F25CF" w:rsidRDefault="002F25CF" w:rsidP="002F25CF"/>
    <w:p w14:paraId="3E2803EA" w14:textId="2A0391A4" w:rsidR="00C2764E" w:rsidRPr="00C2764E" w:rsidRDefault="00EA64D1" w:rsidP="00C2764E">
      <w:pPr>
        <w:pStyle w:val="ListParagraph"/>
        <w:numPr>
          <w:ilvl w:val="0"/>
          <w:numId w:val="6"/>
        </w:numPr>
        <w:rPr>
          <w:rFonts w:asciiTheme="majorHAnsi" w:eastAsiaTheme="majorEastAsia" w:hAnsiTheme="majorHAnsi" w:cstheme="majorBidi"/>
          <w:color w:val="2F5496" w:themeColor="accent1" w:themeShade="BF"/>
          <w:sz w:val="32"/>
          <w:szCs w:val="32"/>
        </w:rPr>
      </w:pPr>
      <w:bookmarkStart w:id="12" w:name="_Toc150687712"/>
      <w:r>
        <w:rPr>
          <w:rStyle w:val="Heading1Char"/>
        </w:rPr>
        <w:t>References</w:t>
      </w:r>
      <w:bookmarkEnd w:id="12"/>
    </w:p>
    <w:p w14:paraId="5769E2D9" w14:textId="14BCC22E" w:rsidR="00C2764E" w:rsidRPr="00C2764E" w:rsidRDefault="00C2764E" w:rsidP="00C2764E">
      <w:pPr>
        <w:pStyle w:val="NormalWeb"/>
        <w:numPr>
          <w:ilvl w:val="0"/>
          <w:numId w:val="27"/>
        </w:numPr>
        <w:spacing w:before="0" w:beforeAutospacing="0" w:after="240" w:afterAutospacing="0" w:line="360" w:lineRule="auto"/>
        <w:rPr>
          <w:rFonts w:asciiTheme="minorHAnsi" w:hAnsiTheme="minorHAnsi" w:cstheme="minorHAnsi"/>
          <w:sz w:val="22"/>
          <w:szCs w:val="22"/>
        </w:rPr>
      </w:pPr>
      <w:r w:rsidRPr="00C2764E">
        <w:rPr>
          <w:rFonts w:asciiTheme="minorHAnsi" w:hAnsiTheme="minorHAnsi" w:cstheme="minorHAnsi"/>
          <w:sz w:val="22"/>
          <w:szCs w:val="22"/>
        </w:rPr>
        <w:t xml:space="preserve">Association for Pet Obesity Prevention. (n.d.). </w:t>
      </w:r>
      <w:r w:rsidRPr="00C2764E">
        <w:rPr>
          <w:rFonts w:asciiTheme="minorHAnsi" w:hAnsiTheme="minorHAnsi" w:cstheme="minorHAnsi"/>
          <w:i/>
          <w:iCs/>
          <w:sz w:val="22"/>
          <w:szCs w:val="22"/>
        </w:rPr>
        <w:t>2021</w:t>
      </w:r>
      <w:r w:rsidRPr="00C2764E">
        <w:rPr>
          <w:rFonts w:asciiTheme="minorHAnsi" w:hAnsiTheme="minorHAnsi" w:cstheme="minorHAnsi"/>
          <w:sz w:val="22"/>
          <w:szCs w:val="22"/>
        </w:rPr>
        <w:t>. [online] Available at:</w:t>
      </w:r>
      <w:r>
        <w:rPr>
          <w:rFonts w:asciiTheme="minorHAnsi" w:hAnsiTheme="minorHAnsi" w:cstheme="minorHAnsi"/>
          <w:sz w:val="22"/>
          <w:szCs w:val="22"/>
        </w:rPr>
        <w:t xml:space="preserve"> </w:t>
      </w:r>
      <w:r w:rsidRPr="00C2764E">
        <w:rPr>
          <w:rFonts w:asciiTheme="minorHAnsi" w:hAnsiTheme="minorHAnsi" w:cstheme="minorHAnsi"/>
          <w:sz w:val="22"/>
          <w:szCs w:val="22"/>
        </w:rPr>
        <w:t>https://www.petobesityprevention.org/2021.</w:t>
      </w:r>
    </w:p>
    <w:p w14:paraId="14309453" w14:textId="77777777" w:rsidR="00C2764E" w:rsidRPr="00C2764E" w:rsidRDefault="00C2764E" w:rsidP="00C2764E">
      <w:pPr>
        <w:pStyle w:val="NormalWeb"/>
        <w:numPr>
          <w:ilvl w:val="0"/>
          <w:numId w:val="27"/>
        </w:numPr>
        <w:spacing w:before="0" w:beforeAutospacing="0" w:after="240" w:afterAutospacing="0" w:line="360" w:lineRule="auto"/>
        <w:rPr>
          <w:rFonts w:asciiTheme="minorHAnsi" w:hAnsiTheme="minorHAnsi" w:cstheme="minorHAnsi"/>
          <w:sz w:val="22"/>
          <w:szCs w:val="22"/>
        </w:rPr>
      </w:pPr>
      <w:r w:rsidRPr="00C2764E">
        <w:rPr>
          <w:rFonts w:asciiTheme="minorHAnsi" w:hAnsiTheme="minorHAnsi" w:cstheme="minorHAnsi"/>
          <w:sz w:val="22"/>
          <w:szCs w:val="22"/>
        </w:rPr>
        <w:t xml:space="preserve">Earth Day. (2016). </w:t>
      </w:r>
      <w:r w:rsidRPr="00C2764E">
        <w:rPr>
          <w:rFonts w:asciiTheme="minorHAnsi" w:hAnsiTheme="minorHAnsi" w:cstheme="minorHAnsi"/>
          <w:i/>
          <w:iCs/>
          <w:sz w:val="22"/>
          <w:szCs w:val="22"/>
        </w:rPr>
        <w:t>Lions, Tigers, and Starvation! Oh My!</w:t>
      </w:r>
      <w:r w:rsidRPr="00C2764E">
        <w:rPr>
          <w:rFonts w:asciiTheme="minorHAnsi" w:hAnsiTheme="minorHAnsi" w:cstheme="minorHAnsi"/>
          <w:sz w:val="22"/>
          <w:szCs w:val="22"/>
        </w:rPr>
        <w:t xml:space="preserve"> [online] Available at: https://www.earthday.org/lions-tigers-starvation-oh/.</w:t>
      </w:r>
    </w:p>
    <w:p w14:paraId="26B6E070" w14:textId="77777777" w:rsidR="00C2764E" w:rsidRPr="00C2764E" w:rsidRDefault="00C2764E" w:rsidP="00C2764E">
      <w:pPr>
        <w:pStyle w:val="NormalWeb"/>
        <w:numPr>
          <w:ilvl w:val="0"/>
          <w:numId w:val="27"/>
        </w:numPr>
        <w:spacing w:before="0" w:beforeAutospacing="0" w:after="240" w:afterAutospacing="0" w:line="360" w:lineRule="auto"/>
        <w:rPr>
          <w:rFonts w:asciiTheme="minorHAnsi" w:hAnsiTheme="minorHAnsi" w:cstheme="minorHAnsi"/>
          <w:sz w:val="22"/>
          <w:szCs w:val="22"/>
        </w:rPr>
      </w:pPr>
      <w:r w:rsidRPr="00C2764E">
        <w:rPr>
          <w:rFonts w:asciiTheme="minorHAnsi" w:hAnsiTheme="minorHAnsi" w:cstheme="minorHAnsi"/>
          <w:sz w:val="22"/>
          <w:szCs w:val="22"/>
        </w:rPr>
        <w:t xml:space="preserve">ieeexplore.ieee.org. (n.d.). </w:t>
      </w:r>
      <w:r w:rsidRPr="00C2764E">
        <w:rPr>
          <w:rFonts w:asciiTheme="minorHAnsi" w:hAnsiTheme="minorHAnsi" w:cstheme="minorHAnsi"/>
          <w:i/>
          <w:iCs/>
          <w:sz w:val="22"/>
          <w:szCs w:val="22"/>
        </w:rPr>
        <w:t>A Comparative Analysis of Optimization Heuristics Algorithms as Optimal Solution for Travelling Salesman Problem | IEEE Conference Publication | IEEE Xplore</w:t>
      </w:r>
      <w:r w:rsidRPr="00C2764E">
        <w:rPr>
          <w:rFonts w:asciiTheme="minorHAnsi" w:hAnsiTheme="minorHAnsi" w:cstheme="minorHAnsi"/>
          <w:sz w:val="22"/>
          <w:szCs w:val="22"/>
        </w:rPr>
        <w:t>. [online] Available at: https://ieeexplore.ieee.org/document/10051627 [Accessed 5 Dec. 2023].</w:t>
      </w:r>
    </w:p>
    <w:p w14:paraId="50CCE993" w14:textId="77777777" w:rsidR="00C2764E" w:rsidRPr="00C2764E" w:rsidRDefault="00C2764E" w:rsidP="00C2764E">
      <w:pPr>
        <w:pStyle w:val="NormalWeb"/>
        <w:numPr>
          <w:ilvl w:val="0"/>
          <w:numId w:val="27"/>
        </w:numPr>
        <w:spacing w:before="0" w:beforeAutospacing="0" w:after="240" w:afterAutospacing="0" w:line="360" w:lineRule="auto"/>
        <w:rPr>
          <w:rFonts w:asciiTheme="minorHAnsi" w:hAnsiTheme="minorHAnsi" w:cstheme="minorHAnsi"/>
          <w:sz w:val="22"/>
          <w:szCs w:val="22"/>
        </w:rPr>
      </w:pPr>
      <w:r w:rsidRPr="00C2764E">
        <w:rPr>
          <w:rFonts w:asciiTheme="minorHAnsi" w:hAnsiTheme="minorHAnsi" w:cstheme="minorHAnsi"/>
          <w:sz w:val="22"/>
          <w:szCs w:val="22"/>
        </w:rPr>
        <w:t xml:space="preserve">ieeexplore.ieee.org. (n.d.). </w:t>
      </w:r>
      <w:r w:rsidRPr="00C2764E">
        <w:rPr>
          <w:rFonts w:asciiTheme="minorHAnsi" w:hAnsiTheme="minorHAnsi" w:cstheme="minorHAnsi"/>
          <w:i/>
          <w:iCs/>
          <w:sz w:val="22"/>
          <w:szCs w:val="22"/>
        </w:rPr>
        <w:t>A Quadrant Approach of Camera Calibration Method for Depth Estimation Using a Stereo Vision System | IEEE Conference Publication | IEEE Xplore</w:t>
      </w:r>
      <w:r w:rsidRPr="00C2764E">
        <w:rPr>
          <w:rFonts w:asciiTheme="minorHAnsi" w:hAnsiTheme="minorHAnsi" w:cstheme="minorHAnsi"/>
          <w:sz w:val="22"/>
          <w:szCs w:val="22"/>
        </w:rPr>
        <w:t>. [online] Available at: https://ieeexplore.ieee.org/stamp/stamp.jsp?tp=&amp;arnumber=9968346 [Accessed 1 Jan. 2024].</w:t>
      </w:r>
    </w:p>
    <w:p w14:paraId="602991C7" w14:textId="77777777" w:rsidR="00C2764E" w:rsidRPr="00C2764E" w:rsidRDefault="00C2764E" w:rsidP="00C2764E">
      <w:pPr>
        <w:pStyle w:val="NormalWeb"/>
        <w:numPr>
          <w:ilvl w:val="0"/>
          <w:numId w:val="27"/>
        </w:numPr>
        <w:spacing w:before="0" w:beforeAutospacing="0" w:after="240" w:afterAutospacing="0" w:line="360" w:lineRule="auto"/>
        <w:rPr>
          <w:rFonts w:asciiTheme="minorHAnsi" w:hAnsiTheme="minorHAnsi" w:cstheme="minorHAnsi"/>
          <w:sz w:val="22"/>
          <w:szCs w:val="22"/>
        </w:rPr>
      </w:pPr>
      <w:r w:rsidRPr="00C2764E">
        <w:rPr>
          <w:rFonts w:asciiTheme="minorHAnsi" w:hAnsiTheme="minorHAnsi" w:cstheme="minorHAnsi"/>
          <w:sz w:val="22"/>
          <w:szCs w:val="22"/>
        </w:rPr>
        <w:t xml:space="preserve">Technavio (n.d.). </w:t>
      </w:r>
      <w:r w:rsidRPr="00C2764E">
        <w:rPr>
          <w:rFonts w:asciiTheme="minorHAnsi" w:hAnsiTheme="minorHAnsi" w:cstheme="minorHAnsi"/>
          <w:i/>
          <w:iCs/>
          <w:sz w:val="22"/>
          <w:szCs w:val="22"/>
        </w:rPr>
        <w:t>Animal Feed Market Size to Grow by USD 124.89 billion with 47% of the market growth from APAC - 17,000+ Technavio Reports</w:t>
      </w:r>
      <w:r w:rsidRPr="00C2764E">
        <w:rPr>
          <w:rFonts w:asciiTheme="minorHAnsi" w:hAnsiTheme="minorHAnsi" w:cstheme="minorHAnsi"/>
          <w:sz w:val="22"/>
          <w:szCs w:val="22"/>
        </w:rPr>
        <w:t>. [online] www.prnewswire.com. Available at: https://www.prnewswire.com/news-releases/animal-feed-market-size-to-grow-by-usd-124-89-billion-with-47-of-the-market-growth-from-apac---17-000-technavio-reports-301614365.html [Accessed 1 Jan. 2024].</w:t>
      </w:r>
    </w:p>
    <w:p w14:paraId="35CA7648" w14:textId="77777777" w:rsidR="00C2764E" w:rsidRPr="00C2764E" w:rsidRDefault="00C2764E" w:rsidP="00C2764E">
      <w:pPr>
        <w:pStyle w:val="NormalWeb"/>
        <w:numPr>
          <w:ilvl w:val="0"/>
          <w:numId w:val="27"/>
        </w:numPr>
        <w:spacing w:before="0" w:beforeAutospacing="0" w:after="240" w:afterAutospacing="0" w:line="360" w:lineRule="auto"/>
        <w:rPr>
          <w:rFonts w:asciiTheme="minorHAnsi" w:hAnsiTheme="minorHAnsi" w:cstheme="minorHAnsi"/>
          <w:sz w:val="22"/>
          <w:szCs w:val="22"/>
        </w:rPr>
      </w:pPr>
      <w:r w:rsidRPr="00C2764E">
        <w:rPr>
          <w:rFonts w:asciiTheme="minorHAnsi" w:hAnsiTheme="minorHAnsi" w:cstheme="minorHAnsi"/>
          <w:sz w:val="22"/>
          <w:szCs w:val="22"/>
        </w:rPr>
        <w:t xml:space="preserve">www.amazon.com. (n.d.). </w:t>
      </w:r>
      <w:r w:rsidRPr="00C2764E">
        <w:rPr>
          <w:rFonts w:asciiTheme="minorHAnsi" w:hAnsiTheme="minorHAnsi" w:cstheme="minorHAnsi"/>
          <w:i/>
          <w:iCs/>
          <w:sz w:val="22"/>
          <w:szCs w:val="22"/>
        </w:rPr>
        <w:t>Amazon.com : PETLIBRO Automatic Cat Feeder with 1080P HD Camera for 2 Cats, 5G WiFi Pet Feeder with Phone APP Control, Low Food &amp; Motion Alerts, Dual Tray, Stainless Steel : Pet Supplies</w:t>
      </w:r>
      <w:r w:rsidRPr="00C2764E">
        <w:rPr>
          <w:rFonts w:asciiTheme="minorHAnsi" w:hAnsiTheme="minorHAnsi" w:cstheme="minorHAnsi"/>
          <w:sz w:val="22"/>
          <w:szCs w:val="22"/>
        </w:rPr>
        <w:t>. [online] Available at: https://www.amazon.com/PETLIBRO-Automatic-Feeder-Camera-Blockage/dp/B0B5ZJS7XC?ref_=ast_sto_dp&amp;th=1 [Accessed 1 Jan. 2024].</w:t>
      </w:r>
    </w:p>
    <w:p w14:paraId="43F4042E" w14:textId="77777777" w:rsidR="00C2764E" w:rsidRDefault="00C2764E" w:rsidP="00C2764E">
      <w:pPr>
        <w:pStyle w:val="ListParagraph"/>
      </w:pPr>
    </w:p>
    <w:sectPr w:rsidR="00C2764E" w:rsidSect="00FB7AD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377D"/>
    <w:multiLevelType w:val="hybridMultilevel"/>
    <w:tmpl w:val="0486F7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EA0D45"/>
    <w:multiLevelType w:val="hybridMultilevel"/>
    <w:tmpl w:val="6E1456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9B5B40"/>
    <w:multiLevelType w:val="hybridMultilevel"/>
    <w:tmpl w:val="9CC0FC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0FF2A2F"/>
    <w:multiLevelType w:val="hybridMultilevel"/>
    <w:tmpl w:val="0CEC20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A51D9B"/>
    <w:multiLevelType w:val="hybridMultilevel"/>
    <w:tmpl w:val="0032CA0C"/>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14B64513"/>
    <w:multiLevelType w:val="hybridMultilevel"/>
    <w:tmpl w:val="D414BD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59B1591"/>
    <w:multiLevelType w:val="hybridMultilevel"/>
    <w:tmpl w:val="4066E768"/>
    <w:lvl w:ilvl="0" w:tplc="FFFFFFF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7" w15:restartNumberingAfterBreak="0">
    <w:nsid w:val="18B221A3"/>
    <w:multiLevelType w:val="hybridMultilevel"/>
    <w:tmpl w:val="6BEA7D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E8A4550"/>
    <w:multiLevelType w:val="hybridMultilevel"/>
    <w:tmpl w:val="0486F7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BB2362"/>
    <w:multiLevelType w:val="hybridMultilevel"/>
    <w:tmpl w:val="43405B4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2E3736F4"/>
    <w:multiLevelType w:val="hybridMultilevel"/>
    <w:tmpl w:val="7BA039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70F04EC"/>
    <w:multiLevelType w:val="hybridMultilevel"/>
    <w:tmpl w:val="E0F0E2BE"/>
    <w:lvl w:ilvl="0" w:tplc="1226C13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9888A6">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38E9020">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A72B770">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78A4326">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324588A">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1B85EE4">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74CFADA">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10E2E32">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8EC0828"/>
    <w:multiLevelType w:val="hybridMultilevel"/>
    <w:tmpl w:val="2766DF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CEF5284"/>
    <w:multiLevelType w:val="hybridMultilevel"/>
    <w:tmpl w:val="BFE42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2627E7E"/>
    <w:multiLevelType w:val="hybridMultilevel"/>
    <w:tmpl w:val="0FEC15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31D7776"/>
    <w:multiLevelType w:val="hybridMultilevel"/>
    <w:tmpl w:val="AF4211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3BE1B78"/>
    <w:multiLevelType w:val="hybridMultilevel"/>
    <w:tmpl w:val="004A9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44977D2"/>
    <w:multiLevelType w:val="hybridMultilevel"/>
    <w:tmpl w:val="12409B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0D5357"/>
    <w:multiLevelType w:val="hybridMultilevel"/>
    <w:tmpl w:val="39060EB6"/>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AC82BE0"/>
    <w:multiLevelType w:val="multilevel"/>
    <w:tmpl w:val="C9DC7356"/>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15:restartNumberingAfterBreak="0">
    <w:nsid w:val="63D66273"/>
    <w:multiLevelType w:val="hybridMultilevel"/>
    <w:tmpl w:val="4066E76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65B764B2"/>
    <w:multiLevelType w:val="hybridMultilevel"/>
    <w:tmpl w:val="9CC0FC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ABE3B7D"/>
    <w:multiLevelType w:val="hybridMultilevel"/>
    <w:tmpl w:val="F4003D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28E025F"/>
    <w:multiLevelType w:val="hybridMultilevel"/>
    <w:tmpl w:val="40F8EED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734271FD"/>
    <w:multiLevelType w:val="hybridMultilevel"/>
    <w:tmpl w:val="AC026E1A"/>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9A74F08"/>
    <w:multiLevelType w:val="hybridMultilevel"/>
    <w:tmpl w:val="606ED8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9E213C7"/>
    <w:multiLevelType w:val="hybridMultilevel"/>
    <w:tmpl w:val="C92C5A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15321164">
    <w:abstractNumId w:val="16"/>
  </w:num>
  <w:num w:numId="2" w16cid:durableId="463278918">
    <w:abstractNumId w:val="11"/>
  </w:num>
  <w:num w:numId="3" w16cid:durableId="1454516911">
    <w:abstractNumId w:val="13"/>
  </w:num>
  <w:num w:numId="4" w16cid:durableId="108016189">
    <w:abstractNumId w:val="1"/>
  </w:num>
  <w:num w:numId="5" w16cid:durableId="422919694">
    <w:abstractNumId w:val="22"/>
  </w:num>
  <w:num w:numId="6" w16cid:durableId="1951694002">
    <w:abstractNumId w:val="8"/>
  </w:num>
  <w:num w:numId="7" w16cid:durableId="367802433">
    <w:abstractNumId w:val="17"/>
  </w:num>
  <w:num w:numId="8" w16cid:durableId="1837726586">
    <w:abstractNumId w:val="14"/>
  </w:num>
  <w:num w:numId="9" w16cid:durableId="1999452680">
    <w:abstractNumId w:val="25"/>
  </w:num>
  <w:num w:numId="10" w16cid:durableId="1656490713">
    <w:abstractNumId w:val="21"/>
  </w:num>
  <w:num w:numId="11" w16cid:durableId="1907491000">
    <w:abstractNumId w:val="2"/>
  </w:num>
  <w:num w:numId="12" w16cid:durableId="419647603">
    <w:abstractNumId w:val="6"/>
  </w:num>
  <w:num w:numId="13" w16cid:durableId="99380821">
    <w:abstractNumId w:val="24"/>
  </w:num>
  <w:num w:numId="14" w16cid:durableId="1375809471">
    <w:abstractNumId w:val="5"/>
  </w:num>
  <w:num w:numId="15" w16cid:durableId="871575136">
    <w:abstractNumId w:val="15"/>
  </w:num>
  <w:num w:numId="16" w16cid:durableId="545029606">
    <w:abstractNumId w:val="10"/>
  </w:num>
  <w:num w:numId="17" w16cid:durableId="1121916670">
    <w:abstractNumId w:val="12"/>
  </w:num>
  <w:num w:numId="18" w16cid:durableId="805127160">
    <w:abstractNumId w:val="7"/>
  </w:num>
  <w:num w:numId="19" w16cid:durableId="372771447">
    <w:abstractNumId w:val="20"/>
  </w:num>
  <w:num w:numId="20" w16cid:durableId="1136525335">
    <w:abstractNumId w:val="3"/>
  </w:num>
  <w:num w:numId="21" w16cid:durableId="1315136244">
    <w:abstractNumId w:val="23"/>
  </w:num>
  <w:num w:numId="22" w16cid:durableId="67582791">
    <w:abstractNumId w:val="19"/>
  </w:num>
  <w:num w:numId="23" w16cid:durableId="1870678594">
    <w:abstractNumId w:val="18"/>
  </w:num>
  <w:num w:numId="24" w16cid:durableId="1206716763">
    <w:abstractNumId w:val="9"/>
  </w:num>
  <w:num w:numId="25" w16cid:durableId="1001587885">
    <w:abstractNumId w:val="4"/>
  </w:num>
  <w:num w:numId="26" w16cid:durableId="1252851831">
    <w:abstractNumId w:val="26"/>
  </w:num>
  <w:num w:numId="27" w16cid:durableId="2005470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CEC"/>
    <w:rsid w:val="000B195D"/>
    <w:rsid w:val="0018338C"/>
    <w:rsid w:val="001B00DF"/>
    <w:rsid w:val="00201C63"/>
    <w:rsid w:val="002E2779"/>
    <w:rsid w:val="002F25CF"/>
    <w:rsid w:val="00327CEC"/>
    <w:rsid w:val="0043164F"/>
    <w:rsid w:val="00445EB7"/>
    <w:rsid w:val="00474097"/>
    <w:rsid w:val="004E6F39"/>
    <w:rsid w:val="006A7AF7"/>
    <w:rsid w:val="0077433C"/>
    <w:rsid w:val="008B2740"/>
    <w:rsid w:val="00911EEF"/>
    <w:rsid w:val="00993B60"/>
    <w:rsid w:val="009B1468"/>
    <w:rsid w:val="009D17A2"/>
    <w:rsid w:val="009D2A36"/>
    <w:rsid w:val="00A61677"/>
    <w:rsid w:val="00B3143A"/>
    <w:rsid w:val="00B91AA1"/>
    <w:rsid w:val="00BB5FEC"/>
    <w:rsid w:val="00BB7228"/>
    <w:rsid w:val="00BE6515"/>
    <w:rsid w:val="00C2764E"/>
    <w:rsid w:val="00C472AC"/>
    <w:rsid w:val="00C662C2"/>
    <w:rsid w:val="00CA0478"/>
    <w:rsid w:val="00CD4AEF"/>
    <w:rsid w:val="00D85EF1"/>
    <w:rsid w:val="00DE1643"/>
    <w:rsid w:val="00E11228"/>
    <w:rsid w:val="00E869F2"/>
    <w:rsid w:val="00EA1FED"/>
    <w:rsid w:val="00EA64D1"/>
    <w:rsid w:val="00FB3C0F"/>
    <w:rsid w:val="00FB7ADF"/>
    <w:rsid w:val="00FD22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D1810"/>
  <w15:chartTrackingRefBased/>
  <w15:docId w15:val="{BAAFFB8E-3001-440E-A153-0DF584528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1F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2A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B27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CEC"/>
    <w:pPr>
      <w:ind w:left="720"/>
      <w:contextualSpacing/>
    </w:pPr>
  </w:style>
  <w:style w:type="character" w:customStyle="1" w:styleId="Heading1Char">
    <w:name w:val="Heading 1 Char"/>
    <w:basedOn w:val="DefaultParagraphFont"/>
    <w:link w:val="Heading1"/>
    <w:uiPriority w:val="9"/>
    <w:rsid w:val="00EA1FED"/>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EA1FE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A1FED"/>
    <w:rPr>
      <w:rFonts w:eastAsiaTheme="minorEastAsia"/>
      <w:color w:val="5A5A5A" w:themeColor="text1" w:themeTint="A5"/>
      <w:spacing w:val="15"/>
    </w:rPr>
  </w:style>
  <w:style w:type="paragraph" w:styleId="TOCHeading">
    <w:name w:val="TOC Heading"/>
    <w:basedOn w:val="Heading1"/>
    <w:next w:val="Normal"/>
    <w:uiPriority w:val="39"/>
    <w:unhideWhenUsed/>
    <w:qFormat/>
    <w:rsid w:val="008B2740"/>
    <w:pPr>
      <w:outlineLvl w:val="9"/>
    </w:pPr>
    <w:rPr>
      <w:kern w:val="0"/>
      <w:lang w:val="en-US"/>
      <w14:ligatures w14:val="none"/>
    </w:rPr>
  </w:style>
  <w:style w:type="paragraph" w:styleId="TOC1">
    <w:name w:val="toc 1"/>
    <w:basedOn w:val="Normal"/>
    <w:next w:val="Normal"/>
    <w:autoRedefine/>
    <w:uiPriority w:val="39"/>
    <w:unhideWhenUsed/>
    <w:rsid w:val="002F25CF"/>
    <w:pPr>
      <w:tabs>
        <w:tab w:val="right" w:leader="dot" w:pos="9016"/>
      </w:tabs>
      <w:spacing w:after="100"/>
    </w:pPr>
  </w:style>
  <w:style w:type="character" w:styleId="Hyperlink">
    <w:name w:val="Hyperlink"/>
    <w:basedOn w:val="DefaultParagraphFont"/>
    <w:uiPriority w:val="99"/>
    <w:unhideWhenUsed/>
    <w:rsid w:val="008B2740"/>
    <w:rPr>
      <w:color w:val="0563C1" w:themeColor="hyperlink"/>
      <w:u w:val="single"/>
    </w:rPr>
  </w:style>
  <w:style w:type="character" w:customStyle="1" w:styleId="Heading3Char">
    <w:name w:val="Heading 3 Char"/>
    <w:basedOn w:val="DefaultParagraphFont"/>
    <w:link w:val="Heading3"/>
    <w:uiPriority w:val="9"/>
    <w:semiHidden/>
    <w:rsid w:val="008B2740"/>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B2740"/>
    <w:pPr>
      <w:spacing w:after="100"/>
      <w:ind w:left="440"/>
    </w:pPr>
  </w:style>
  <w:style w:type="paragraph" w:styleId="Caption">
    <w:name w:val="caption"/>
    <w:basedOn w:val="Normal"/>
    <w:next w:val="Normal"/>
    <w:uiPriority w:val="35"/>
    <w:unhideWhenUsed/>
    <w:qFormat/>
    <w:rsid w:val="00911EE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B5FEC"/>
    <w:pPr>
      <w:spacing w:after="0"/>
    </w:pPr>
  </w:style>
  <w:style w:type="character" w:styleId="UnresolvedMention">
    <w:name w:val="Unresolved Mention"/>
    <w:basedOn w:val="DefaultParagraphFont"/>
    <w:uiPriority w:val="99"/>
    <w:semiHidden/>
    <w:unhideWhenUsed/>
    <w:rsid w:val="002F25CF"/>
    <w:rPr>
      <w:color w:val="605E5C"/>
      <w:shd w:val="clear" w:color="auto" w:fill="E1DFDD"/>
    </w:rPr>
  </w:style>
  <w:style w:type="character" w:customStyle="1" w:styleId="Heading2Char">
    <w:name w:val="Heading 2 Char"/>
    <w:basedOn w:val="DefaultParagraphFont"/>
    <w:link w:val="Heading2"/>
    <w:uiPriority w:val="9"/>
    <w:rsid w:val="009D2A3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D2A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2764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8278">
      <w:bodyDiv w:val="1"/>
      <w:marLeft w:val="0"/>
      <w:marRight w:val="0"/>
      <w:marTop w:val="0"/>
      <w:marBottom w:val="0"/>
      <w:divBdr>
        <w:top w:val="none" w:sz="0" w:space="0" w:color="auto"/>
        <w:left w:val="none" w:sz="0" w:space="0" w:color="auto"/>
        <w:bottom w:val="none" w:sz="0" w:space="0" w:color="auto"/>
        <w:right w:val="none" w:sz="0" w:space="0" w:color="auto"/>
      </w:divBdr>
    </w:div>
    <w:div w:id="531115307">
      <w:bodyDiv w:val="1"/>
      <w:marLeft w:val="0"/>
      <w:marRight w:val="0"/>
      <w:marTop w:val="0"/>
      <w:marBottom w:val="0"/>
      <w:divBdr>
        <w:top w:val="none" w:sz="0" w:space="0" w:color="auto"/>
        <w:left w:val="none" w:sz="0" w:space="0" w:color="auto"/>
        <w:bottom w:val="none" w:sz="0" w:space="0" w:color="auto"/>
        <w:right w:val="none" w:sz="0" w:space="0" w:color="auto"/>
      </w:divBdr>
    </w:div>
    <w:div w:id="697123305">
      <w:bodyDiv w:val="1"/>
      <w:marLeft w:val="0"/>
      <w:marRight w:val="0"/>
      <w:marTop w:val="0"/>
      <w:marBottom w:val="0"/>
      <w:divBdr>
        <w:top w:val="none" w:sz="0" w:space="0" w:color="auto"/>
        <w:left w:val="none" w:sz="0" w:space="0" w:color="auto"/>
        <w:bottom w:val="none" w:sz="0" w:space="0" w:color="auto"/>
        <w:right w:val="none" w:sz="0" w:space="0" w:color="auto"/>
      </w:divBdr>
      <w:divsChild>
        <w:div w:id="1075131100">
          <w:marLeft w:val="0"/>
          <w:marRight w:val="0"/>
          <w:marTop w:val="0"/>
          <w:marBottom w:val="0"/>
          <w:divBdr>
            <w:top w:val="none" w:sz="0" w:space="0" w:color="auto"/>
            <w:left w:val="none" w:sz="0" w:space="0" w:color="auto"/>
            <w:bottom w:val="none" w:sz="0" w:space="0" w:color="auto"/>
            <w:right w:val="none" w:sz="0" w:space="0" w:color="auto"/>
          </w:divBdr>
        </w:div>
      </w:divsChild>
    </w:div>
    <w:div w:id="1656294832">
      <w:bodyDiv w:val="1"/>
      <w:marLeft w:val="0"/>
      <w:marRight w:val="0"/>
      <w:marTop w:val="0"/>
      <w:marBottom w:val="0"/>
      <w:divBdr>
        <w:top w:val="none" w:sz="0" w:space="0" w:color="auto"/>
        <w:left w:val="none" w:sz="0" w:space="0" w:color="auto"/>
        <w:bottom w:val="none" w:sz="0" w:space="0" w:color="auto"/>
        <w:right w:val="none" w:sz="0" w:space="0" w:color="auto"/>
      </w:divBdr>
    </w:div>
    <w:div w:id="1809592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F2848-7C43-41A1-AA22-88A3223DB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12</Pages>
  <Words>2774</Words>
  <Characters>15814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Ibney Noorani Joomun</dc:creator>
  <cp:keywords/>
  <dc:description/>
  <cp:lastModifiedBy>Noor  IN Joomun</cp:lastModifiedBy>
  <cp:revision>20</cp:revision>
  <cp:lastPrinted>2023-11-12T09:21:00Z</cp:lastPrinted>
  <dcterms:created xsi:type="dcterms:W3CDTF">2023-10-16T06:42:00Z</dcterms:created>
  <dcterms:modified xsi:type="dcterms:W3CDTF">2024-01-01T14:07:00Z</dcterms:modified>
</cp:coreProperties>
</file>