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2730" w14:textId="77777777" w:rsidR="00F80371" w:rsidRPr="00F80371" w:rsidRDefault="00F80371" w:rsidP="00F80371">
      <w:pPr>
        <w:rPr>
          <w:b/>
          <w:bCs/>
        </w:rPr>
      </w:pPr>
      <w:r w:rsidRPr="00F80371">
        <w:rPr>
          <w:b/>
          <w:bCs/>
        </w:rPr>
        <w:t>Task 1 - Identify the support service that CSSE students need.</w:t>
      </w:r>
    </w:p>
    <w:p w14:paraId="015644D1" w14:textId="77777777" w:rsidR="00F80371" w:rsidRDefault="00F80371" w:rsidP="00F80371">
      <w:r>
        <w:t>E.g. Employability, Academic Registry, IT Support, Wellbeing, Sports, Academic Support and Mentoring, Admissions,</w:t>
      </w:r>
    </w:p>
    <w:p w14:paraId="659ABA60" w14:textId="77777777" w:rsidR="00F80371" w:rsidRDefault="00F80371" w:rsidP="00F80371">
      <w:r>
        <w:t>Learning Enhancement (referencing), Course Marketing ...</w:t>
      </w:r>
    </w:p>
    <w:p w14:paraId="7BECD468" w14:textId="77777777" w:rsidR="00F80371" w:rsidRDefault="00F80371" w:rsidP="00F80371">
      <w:pPr>
        <w:rPr>
          <w:b/>
          <w:bCs/>
        </w:rPr>
      </w:pPr>
      <w:r w:rsidRPr="00F80371">
        <w:rPr>
          <w:b/>
          <w:bCs/>
        </w:rPr>
        <w:t>Task 2 - Explore the selected support services in depth</w:t>
      </w:r>
    </w:p>
    <w:p w14:paraId="02727617" w14:textId="77777777" w:rsidR="00F80371" w:rsidRDefault="00F80371" w:rsidP="00F80371">
      <w:pPr>
        <w:rPr>
          <w:b/>
          <w:bCs/>
        </w:rPr>
      </w:pPr>
    </w:p>
    <w:p w14:paraId="4BE6BB2A" w14:textId="52F47BCC" w:rsidR="00F80371" w:rsidRDefault="00F80371" w:rsidP="00F80371">
      <w:pPr>
        <w:pStyle w:val="ListParagraph"/>
        <w:numPr>
          <w:ilvl w:val="0"/>
          <w:numId w:val="1"/>
        </w:numPr>
      </w:pPr>
      <w:r w:rsidRPr="00F80371">
        <w:t>Identify User Personas</w:t>
      </w:r>
    </w:p>
    <w:p w14:paraId="51FE698D" w14:textId="27E72D70" w:rsidR="00F80371" w:rsidRDefault="00F80371" w:rsidP="00F80371">
      <w:pPr>
        <w:pStyle w:val="ListParagraph"/>
      </w:pPr>
      <w:r>
        <w:t xml:space="preserve">Same Can Already Filter if it’s a prospective undergrad, postgraduate, </w:t>
      </w:r>
      <w:proofErr w:type="spellStart"/>
      <w:r>
        <w:t>ifb</w:t>
      </w:r>
      <w:proofErr w:type="spellEnd"/>
      <w:r>
        <w:t xml:space="preserve"> </w:t>
      </w:r>
      <w:proofErr w:type="gramStart"/>
      <w:r>
        <w:t>students</w:t>
      </w:r>
      <w:proofErr w:type="gramEnd"/>
    </w:p>
    <w:p w14:paraId="6DB506D6" w14:textId="364D1068" w:rsidR="00F80371" w:rsidRDefault="00F80371" w:rsidP="00F80371">
      <w:pPr>
        <w:pStyle w:val="ListParagraph"/>
        <w:numPr>
          <w:ilvl w:val="0"/>
          <w:numId w:val="1"/>
        </w:numPr>
      </w:pPr>
      <w:r>
        <w:t>Personalised response based on the initial User Persona</w:t>
      </w:r>
    </w:p>
    <w:p w14:paraId="71E0231B" w14:textId="77777777" w:rsidR="00F80371" w:rsidRDefault="00F80371" w:rsidP="00F80371">
      <w:pPr>
        <w:pStyle w:val="ListParagraph"/>
      </w:pPr>
    </w:p>
    <w:p w14:paraId="3596FF7C" w14:textId="77777777" w:rsidR="00F80371" w:rsidRDefault="00F80371" w:rsidP="00F80371">
      <w:pPr>
        <w:pStyle w:val="ListParagraph"/>
        <w:numPr>
          <w:ilvl w:val="0"/>
          <w:numId w:val="1"/>
        </w:numPr>
      </w:pPr>
      <w:r>
        <w:t>Course Fees Information</w:t>
      </w:r>
    </w:p>
    <w:p w14:paraId="7CD3F782" w14:textId="77777777" w:rsidR="00F80371" w:rsidRDefault="00F80371" w:rsidP="00F80371">
      <w:pPr>
        <w:pStyle w:val="ListParagraph"/>
        <w:numPr>
          <w:ilvl w:val="0"/>
          <w:numId w:val="2"/>
        </w:numPr>
      </w:pPr>
      <w:r w:rsidRPr="00F80371">
        <w:rPr>
          <w:b/>
          <w:bCs/>
        </w:rPr>
        <w:t>Fee Breakdowns</w:t>
      </w:r>
      <w:r>
        <w:t>: Provide detailed explanations of course fees, including tuition, lab fees, and any additional costs associated with specific courses.</w:t>
      </w:r>
    </w:p>
    <w:p w14:paraId="737DCE03" w14:textId="6ACB30A8" w:rsidR="00F80371" w:rsidRDefault="00F80371" w:rsidP="00F80371">
      <w:pPr>
        <w:pStyle w:val="ListParagraph"/>
        <w:numPr>
          <w:ilvl w:val="0"/>
          <w:numId w:val="2"/>
        </w:numPr>
      </w:pPr>
      <w:r w:rsidRPr="00F80371">
        <w:rPr>
          <w:b/>
          <w:bCs/>
        </w:rPr>
        <w:t>Payment Options and Assistance</w:t>
      </w:r>
      <w:r>
        <w:t xml:space="preserve">: Explain the various payment options available, including </w:t>
      </w:r>
      <w:proofErr w:type="spellStart"/>
      <w:r>
        <w:t>installment</w:t>
      </w:r>
      <w:proofErr w:type="spellEnd"/>
      <w:r>
        <w:t xml:space="preserve"> plans, scholarships, grants, and financial aid opportunities. The system could also guide students through the application process for financial support.</w:t>
      </w:r>
    </w:p>
    <w:p w14:paraId="5A97C047" w14:textId="77777777" w:rsidR="00F80371" w:rsidRDefault="00F80371" w:rsidP="00F80371">
      <w:pPr>
        <w:pStyle w:val="ListParagraph"/>
        <w:numPr>
          <w:ilvl w:val="0"/>
          <w:numId w:val="1"/>
        </w:numPr>
      </w:pPr>
      <w:r>
        <w:t>University Services</w:t>
      </w:r>
    </w:p>
    <w:p w14:paraId="0AB83DEF" w14:textId="6116FDEA" w:rsidR="00F80371" w:rsidRDefault="00F80371" w:rsidP="00F80371">
      <w:pPr>
        <w:pStyle w:val="ListParagraph"/>
        <w:numPr>
          <w:ilvl w:val="0"/>
          <w:numId w:val="4"/>
        </w:numPr>
      </w:pPr>
      <w:r w:rsidRPr="00F80371">
        <w:rPr>
          <w:b/>
          <w:bCs/>
        </w:rPr>
        <w:t>Academic Advising:</w:t>
      </w:r>
      <w:r>
        <w:t xml:space="preserve"> Offer information on how to access academic advisors, including scheduling appointments what academic advisors can assist with.</w:t>
      </w:r>
    </w:p>
    <w:p w14:paraId="592CC101" w14:textId="57F9FC6B" w:rsidR="00F80371" w:rsidRDefault="00F80371" w:rsidP="00F80371">
      <w:pPr>
        <w:pStyle w:val="ListParagraph"/>
        <w:numPr>
          <w:ilvl w:val="0"/>
          <w:numId w:val="4"/>
        </w:numPr>
      </w:pPr>
      <w:r w:rsidRPr="00F80371">
        <w:rPr>
          <w:b/>
          <w:bCs/>
        </w:rPr>
        <w:t>Career Services</w:t>
      </w:r>
      <w:r>
        <w:t>: Detail the career support services offered by the university, such as resume reviews, mock interviews, career fairs, and internship opportunities</w:t>
      </w:r>
      <w:r>
        <w:t xml:space="preserve"> with mdx </w:t>
      </w:r>
      <w:proofErr w:type="gramStart"/>
      <w:r>
        <w:t>employability</w:t>
      </w:r>
      <w:proofErr w:type="gramEnd"/>
    </w:p>
    <w:p w14:paraId="34F5792D" w14:textId="18DF5ABB" w:rsidR="00F80371" w:rsidRDefault="00F80371" w:rsidP="00F80371">
      <w:pPr>
        <w:pStyle w:val="ListParagraph"/>
        <w:numPr>
          <w:ilvl w:val="0"/>
          <w:numId w:val="4"/>
        </w:numPr>
      </w:pPr>
      <w:r w:rsidRPr="00F80371">
        <w:rPr>
          <w:b/>
          <w:bCs/>
        </w:rPr>
        <w:t>Health and Wellness</w:t>
      </w:r>
      <w:r>
        <w:t xml:space="preserve">: Provide information on health services, mental health support, and wellness </w:t>
      </w:r>
      <w:r>
        <w:t>by the wellbeing-</w:t>
      </w:r>
      <w:proofErr w:type="gramStart"/>
      <w:r>
        <w:t>services</w:t>
      </w:r>
      <w:proofErr w:type="gramEnd"/>
    </w:p>
    <w:p w14:paraId="4D30E7C9" w14:textId="77777777" w:rsidR="00F80371" w:rsidRDefault="00F80371" w:rsidP="00F80371">
      <w:pPr>
        <w:pStyle w:val="ListParagraph"/>
        <w:numPr>
          <w:ilvl w:val="0"/>
          <w:numId w:val="1"/>
        </w:numPr>
      </w:pPr>
      <w:r>
        <w:t>Evaluation and Feedback</w:t>
      </w:r>
    </w:p>
    <w:p w14:paraId="6838D59F" w14:textId="77777777" w:rsidR="00F80371" w:rsidRDefault="00F80371" w:rsidP="00F80371">
      <w:pPr>
        <w:pStyle w:val="ListParagraph"/>
        <w:numPr>
          <w:ilvl w:val="1"/>
          <w:numId w:val="5"/>
        </w:numPr>
      </w:pPr>
      <w:r w:rsidRPr="00F80371">
        <w:rPr>
          <w:b/>
          <w:bCs/>
        </w:rPr>
        <w:t>User Feedback Collection</w:t>
      </w:r>
      <w:r>
        <w:t>: Regularly collect feedback through voice commands to assess the effectiveness of the support services provided by the VUI and identify areas for improvement.</w:t>
      </w:r>
    </w:p>
    <w:p w14:paraId="169233CE" w14:textId="6768192A" w:rsidR="00F80371" w:rsidRPr="00F80371" w:rsidRDefault="00F80371" w:rsidP="00F80371">
      <w:pPr>
        <w:pStyle w:val="ListParagraph"/>
        <w:numPr>
          <w:ilvl w:val="1"/>
          <w:numId w:val="5"/>
        </w:numPr>
      </w:pPr>
      <w:r w:rsidRPr="00F80371">
        <w:rPr>
          <w:b/>
          <w:bCs/>
        </w:rPr>
        <w:t>Analytics and Improvement</w:t>
      </w:r>
      <w:r>
        <w:t xml:space="preserve">: </w:t>
      </w:r>
      <w:proofErr w:type="spellStart"/>
      <w:r>
        <w:t>Analyze</w:t>
      </w:r>
      <w:proofErr w:type="spellEnd"/>
      <w:r>
        <w:t xml:space="preserve"> usage patterns and satisfaction levels to continually refine and expand the VUI's capabilities, ensuring it meets the evolving needs of Computer Science students.</w:t>
      </w:r>
    </w:p>
    <w:p w14:paraId="479D95CA" w14:textId="77777777" w:rsidR="00F80371" w:rsidRDefault="00F80371" w:rsidP="00F80371">
      <w:r>
        <w:t xml:space="preserve">E.g. Employability service - Guest lectures, Calendar of Talks (Registration needed for attending talks), Job </w:t>
      </w:r>
      <w:proofErr w:type="spellStart"/>
      <w:r>
        <w:t>Bcard</w:t>
      </w:r>
      <w:proofErr w:type="spellEnd"/>
      <w:r>
        <w:t>.</w:t>
      </w:r>
    </w:p>
    <w:p w14:paraId="0388318A" w14:textId="77777777" w:rsidR="00F80371" w:rsidRPr="00F80371" w:rsidRDefault="00F80371" w:rsidP="00F80371">
      <w:pPr>
        <w:rPr>
          <w:b/>
          <w:bCs/>
        </w:rPr>
      </w:pPr>
      <w:r w:rsidRPr="00F80371">
        <w:rPr>
          <w:b/>
          <w:bCs/>
        </w:rPr>
        <w:t>Task 3 - Design</w:t>
      </w:r>
    </w:p>
    <w:p w14:paraId="1AE135BB" w14:textId="77777777" w:rsidR="00F80371" w:rsidRDefault="00F80371" w:rsidP="00F80371">
      <w:r>
        <w:t>- UI Design (web page(s) with chat like interface)</w:t>
      </w:r>
    </w:p>
    <w:p w14:paraId="320E41A7" w14:textId="4CD6FC0F" w:rsidR="00FB3C0F" w:rsidRDefault="00F80371" w:rsidP="00F80371">
      <w:r>
        <w:t>- Conversation Structures</w:t>
      </w:r>
    </w:p>
    <w:sectPr w:rsidR="00FB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3A4"/>
    <w:multiLevelType w:val="hybridMultilevel"/>
    <w:tmpl w:val="3BBAA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9090F"/>
    <w:multiLevelType w:val="hybridMultilevel"/>
    <w:tmpl w:val="AD4E0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489F"/>
    <w:multiLevelType w:val="hybridMultilevel"/>
    <w:tmpl w:val="99364C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59241F"/>
    <w:multiLevelType w:val="hybridMultilevel"/>
    <w:tmpl w:val="16668E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57C96"/>
    <w:multiLevelType w:val="hybridMultilevel"/>
    <w:tmpl w:val="BD201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197713">
    <w:abstractNumId w:val="0"/>
  </w:num>
  <w:num w:numId="2" w16cid:durableId="472530769">
    <w:abstractNumId w:val="3"/>
  </w:num>
  <w:num w:numId="3" w16cid:durableId="1565137643">
    <w:abstractNumId w:val="4"/>
  </w:num>
  <w:num w:numId="4" w16cid:durableId="1471480238">
    <w:abstractNumId w:val="2"/>
  </w:num>
  <w:num w:numId="5" w16cid:durableId="63040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71"/>
    <w:rsid w:val="00F80371"/>
    <w:rsid w:val="00F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6369"/>
  <w15:chartTrackingRefBased/>
  <w15:docId w15:val="{8B27A420-D90D-4643-87E3-2B00E16C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 IN Joomun</dc:creator>
  <cp:keywords/>
  <dc:description/>
  <cp:lastModifiedBy>Noor  IN Joomun</cp:lastModifiedBy>
  <cp:revision>1</cp:revision>
  <dcterms:created xsi:type="dcterms:W3CDTF">2024-02-02T10:54:00Z</dcterms:created>
  <dcterms:modified xsi:type="dcterms:W3CDTF">2024-02-02T11:11:00Z</dcterms:modified>
</cp:coreProperties>
</file>