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안 건 발 의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che" w:cs="Batangche" w:eastAsia="Batangche" w:hAnsi="Batangch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8"/>
        <w:gridCol w:w="3103"/>
        <w:gridCol w:w="709"/>
        <w:gridCol w:w="2835"/>
        <w:gridCol w:w="931"/>
        <w:tblGridChange w:id="0">
          <w:tblGrid>
            <w:gridCol w:w="1418"/>
            <w:gridCol w:w="3103"/>
            <w:gridCol w:w="709"/>
            <w:gridCol w:w="2835"/>
            <w:gridCol w:w="931"/>
          </w:tblGrid>
        </w:tblGridChange>
      </w:tblGrid>
      <w:tr>
        <w:trPr>
          <w:cantSplit w:val="0"/>
          <w:trHeight w:val="187" w:hRule="atLeast"/>
          <w:tblHeader w:val="0"/>
        </w:trPr>
        <w:tc>
          <w:tcPr>
            <w:tcBorders>
              <w:top w:color="000000" w:space="0" w:sz="12" w:val="single"/>
              <w:bottom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tcBorders>
              <w:top w:color="000000" w:space="0" w:sz="12" w:val="single"/>
              <w:bottom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안건발의 대상 기구 기입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 의장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che" w:cs="Batangche" w:eastAsia="Batangche" w:hAnsi="Batangche"/>
                <w:sz w:val="21"/>
                <w:szCs w:val="21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1"/>
                <w:szCs w:val="21"/>
                <w:rtl w:val="0"/>
              </w:rPr>
              <w:t xml:space="preserve">「포항공과대학교 총학생회칙」및「서식관리규칙」제12조 등의 관련 규정에 의거하여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72" w:before="72" w:lineRule="auto"/>
              <w:jc w:val="center"/>
              <w:rPr>
                <w:rFonts w:ascii="Batangche" w:cs="Batangche" w:eastAsia="Batangche" w:hAnsi="Batangche"/>
                <w:sz w:val="30"/>
                <w:szCs w:val="3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6"/>
                <w:szCs w:val="26"/>
                <w:rtl w:val="0"/>
              </w:rPr>
              <w:t xml:space="preserve">안건발의 기구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72" w:before="72" w:lineRule="auto"/>
              <w:ind w:firstLine="210"/>
              <w:rPr>
                <w:rFonts w:ascii="Batangche" w:cs="Batangche" w:eastAsia="Batangche" w:hAnsi="Batangche"/>
                <w:sz w:val="21"/>
                <w:szCs w:val="21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1"/>
                <w:szCs w:val="21"/>
                <w:rtl w:val="0"/>
              </w:rPr>
              <w:t xml:space="preserve">에 다음과 같이 안건을 발의합니다.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안건발의를 의결한 기구 기입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의장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대표연서인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기구 구성원으로서의 안건발의자 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*「서식관리규칙」제12조제1항제5호의 해당사항에 맞춰 의장, 대표연서인, 단독 안건발의자 중 한 명만 기명 후 서명 또는 날인</w:t>
            </w:r>
          </w:p>
          <w:p w:rsidR="00000000" w:rsidDel="00000000" w:rsidP="00000000" w:rsidRDefault="00000000" w:rsidRPr="00000000" w14:paraId="00000028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타 기구에서 안건발의를 의결한 경우, 해당 의결사항의 의사, 표결 결과 등을 포함한 세부 재용을 안건발의 후 마지막 장에 첨부</w:t>
            </w:r>
          </w:p>
          <w:p w:rsidR="00000000" w:rsidDel="00000000" w:rsidP="00000000" w:rsidRDefault="00000000" w:rsidRPr="00000000" w14:paraId="00000029">
            <w:pPr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연서에 의한 안건발의일 경우, 연서인의 이름, 소속, 학번, (지위), 연락처 등이 포함된 명단을 안건발의 마지막 장에 첨부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>
          <w:rFonts w:ascii="Batangche" w:cs="Batangche" w:eastAsia="Batangche" w:hAnsi="Batangch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Batangche" w:cs="Batangche" w:eastAsia="Batangche" w:hAnsi="Batangch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1"/>
        <w:gridCol w:w="7735"/>
        <w:tblGridChange w:id="0">
          <w:tblGrid>
            <w:gridCol w:w="1261"/>
            <w:gridCol w:w="7735"/>
          </w:tblGrid>
        </w:tblGridChange>
      </w:tblGrid>
      <w:tr>
        <w:trPr>
          <w:cantSplit w:val="0"/>
          <w:trHeight w:val="7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  건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제 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안건이 여러 개인 경우에는 각 안건에 번호를 붙여 작성</w:t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안건의 제안 이유, 제안 경위, 주요 내용 및 제반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안건 발의자가 자유롭게 항목을 나누어 작성</w:t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5755"/>
        <w:tblGridChange w:id="0">
          <w:tblGrid>
            <w:gridCol w:w="3261"/>
            <w:gridCol w:w="57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※ 안건발의 의결 확인 (타 기구에서 소집요구를 의결한 경우)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안건발의 의결한 기구의 명칭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해당 회의의 차수∙명칭∙일시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안건 번호 및 안건 제목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표결 결과 (재적∙출석 내역 포함)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해당 의결사항의 의사 (주요 내용을 아래에 요약해서 기재)</w:t>
            </w:r>
          </w:p>
        </w:tc>
      </w:tr>
      <w:tr>
        <w:trPr>
          <w:cantSplit w:val="0"/>
          <w:trHeight w:val="10552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widowControl w:val="1"/>
              <w:jc w:val="right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의장의 단독 소집 또는 연서에 의한 소집요구일 경우, 본 항목은 작성하지 않거나 삭제할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1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1134"/>
        <w:gridCol w:w="1843"/>
        <w:gridCol w:w="1134"/>
        <w:gridCol w:w="2676"/>
        <w:gridCol w:w="1500"/>
        <w:tblGridChange w:id="0">
          <w:tblGrid>
            <w:gridCol w:w="709"/>
            <w:gridCol w:w="1134"/>
            <w:gridCol w:w="1843"/>
            <w:gridCol w:w="1134"/>
            <w:gridCol w:w="2676"/>
            <w:gridCol w:w="150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※ 연서인 명단 (연서에 의한 안건발의일 경우)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지위 (대표자의 연서인 경우)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기구 구성원의 단독 안건발의 또는 타 기구에서 안건발의를 의결한 경우, 본 항목은 기재하지 않거나 삭제할 수 있음</w:t>
            </w:r>
          </w:p>
          <w:p w:rsidR="00000000" w:rsidDel="00000000" w:rsidP="00000000" w:rsidRDefault="00000000" w:rsidRPr="00000000" w14:paraId="00000111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연서인의 수에 따라 연서인 명단의 표의 길이를 수정하여 사용할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제3호의2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