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40"/>
          <w:szCs w:val="40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청  가  서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Batangche" w:cs="Batangche" w:eastAsia="Batangche" w:hAnsi="Batangch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03"/>
        <w:gridCol w:w="3827"/>
        <w:gridCol w:w="2835"/>
        <w:gridCol w:w="931"/>
        <w:tblGridChange w:id="0">
          <w:tblGrid>
            <w:gridCol w:w="1403"/>
            <w:gridCol w:w="3827"/>
            <w:gridCol w:w="2835"/>
            <w:gridCol w:w="931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전체학생대의원회의 의장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7">
            <w:pPr>
              <w:spacing w:after="72" w:before="72" w:lineRule="auto"/>
              <w:jc w:val="left"/>
              <w:rPr>
                <w:rFonts w:ascii="Batangche" w:cs="Batangche" w:eastAsia="Batangche" w:hAnsi="Batangche"/>
                <w:sz w:val="21"/>
                <w:szCs w:val="21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1"/>
                <w:szCs w:val="21"/>
                <w:rtl w:val="0"/>
              </w:rPr>
              <w:t xml:space="preserve">본인은 부득이한 사정으로 인하여 20   년     월     일 개회 예정인 전체학생대의원회의에 출석이 불가능한 바, 「포항공과대학교 총학생회칙」및「서식관리규칙」제14조 등의 관련 규정에 의거하여 다음과 같이 청가 및 부대표의 파견 허가를 요청합니다.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B">
            <w:pPr>
              <w:spacing w:after="72" w:before="72" w:lineRule="auto"/>
              <w:ind w:right="600"/>
              <w:jc w:val="right"/>
              <w:rPr>
                <w:rFonts w:ascii="Batangche" w:cs="Batangche" w:eastAsia="Batangche" w:hAnsi="Batang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72" w:before="72" w:lineRule="auto"/>
              <w:ind w:right="1200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20  년    월    일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대의원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(인)</w:t>
            </w:r>
          </w:p>
        </w:tc>
      </w:tr>
    </w:tbl>
    <w:p w:rsidR="00000000" w:rsidDel="00000000" w:rsidP="00000000" w:rsidRDefault="00000000" w:rsidRPr="00000000" w14:paraId="00000014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3"/>
        <w:gridCol w:w="744"/>
        <w:gridCol w:w="1984"/>
        <w:gridCol w:w="1701"/>
        <w:gridCol w:w="2784"/>
        <w:tblGridChange w:id="0">
          <w:tblGrid>
            <w:gridCol w:w="1803"/>
            <w:gridCol w:w="744"/>
            <w:gridCol w:w="1984"/>
            <w:gridCol w:w="1701"/>
            <w:gridCol w:w="2784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ffffff" w:space="0" w:sz="4" w:val="single"/>
              <w:left w:color="ffffff" w:space="0" w:sz="4" w:val="single"/>
              <w:bottom w:color="000000" w:space="0" w:sz="12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※ 대의원 인적사항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이름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학번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전화번호</w:t>
            </w:r>
          </w:p>
        </w:tc>
        <w:tc>
          <w:tcPr>
            <w:gridSpan w:val="2"/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전자우편</w:t>
            </w:r>
          </w:p>
        </w:tc>
        <w:tc>
          <w:tcPr>
            <w:tcBorders>
              <w:left w:color="000000" w:space="0" w:sz="0" w:val="nil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소속 학과</w:t>
            </w:r>
          </w:p>
        </w:tc>
        <w:tc>
          <w:tcPr>
            <w:gridSpan w:val="4"/>
            <w:tcBorders>
              <w:left w:color="000000" w:space="0" w:sz="0" w:val="nil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대표하는 기구의 명칭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및 기구에서의 지위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12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F">
            <w:pPr>
              <w:jc w:val="right"/>
              <w:rPr>
                <w:rFonts w:ascii="Batangche" w:cs="Batangche" w:eastAsia="Batangche" w:hAnsi="Batangche"/>
                <w:sz w:val="16"/>
                <w:szCs w:val="16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5"/>
                <w:szCs w:val="15"/>
                <w:rtl w:val="0"/>
              </w:rPr>
              <w:t xml:space="preserve">* 열린 대의원의 경우 대표하는 기구의 명칭 및 기구에서의 지위에 “열린 대의원”으로 기입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3"/>
        <w:gridCol w:w="744"/>
        <w:gridCol w:w="1984"/>
        <w:gridCol w:w="1701"/>
        <w:gridCol w:w="2784"/>
        <w:tblGridChange w:id="0">
          <w:tblGrid>
            <w:gridCol w:w="1803"/>
            <w:gridCol w:w="744"/>
            <w:gridCol w:w="1984"/>
            <w:gridCol w:w="1701"/>
            <w:gridCol w:w="2784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ffffff" w:space="0" w:sz="4" w:val="single"/>
              <w:left w:color="ffffff" w:space="0" w:sz="4" w:val="single"/>
              <w:bottom w:color="000000" w:space="0" w:sz="12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35">
            <w:pPr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※ 부대표 인적사항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이름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학번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전화번호</w:t>
            </w:r>
          </w:p>
        </w:tc>
        <w:tc>
          <w:tcPr>
            <w:gridSpan w:val="2"/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전자우편</w:t>
            </w:r>
          </w:p>
        </w:tc>
        <w:tc>
          <w:tcPr>
            <w:tcBorders>
              <w:left w:color="000000" w:space="0" w:sz="0" w:val="nil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소속 학과</w:t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대표하는 기구의 명칭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및 기구에서의 지위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부대표 파견 근거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12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4">
            <w:pPr>
              <w:jc w:val="right"/>
              <w:rPr>
                <w:rFonts w:ascii="Batangche" w:cs="Batangche" w:eastAsia="Batangche" w:hAnsi="Batangche"/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5"/>
                <w:szCs w:val="15"/>
                <w:rtl w:val="0"/>
              </w:rPr>
              <w:t xml:space="preserve">* 부대표를 파견하여 허가를 받고자 하는 경우에만 작성 (단, 파견할 기구의 자치규칙에 해당 규정이 있어야만 인준 가능)</w:t>
            </w:r>
          </w:p>
          <w:p w:rsidR="00000000" w:rsidDel="00000000" w:rsidP="00000000" w:rsidRDefault="00000000" w:rsidRPr="00000000" w14:paraId="00000055">
            <w:pPr>
              <w:jc w:val="right"/>
              <w:rPr>
                <w:rFonts w:ascii="Batangche" w:cs="Batangche" w:eastAsia="Batangche" w:hAnsi="Batangche"/>
                <w:sz w:val="16"/>
                <w:szCs w:val="16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5"/>
                <w:szCs w:val="15"/>
                <w:rtl w:val="0"/>
              </w:rPr>
              <w:t xml:space="preserve">* 부대표 파견 근거에는 해당 기구의 자치규칙에 명시된 부대표 파견에 관한 조항을 기입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청가 사유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312" w:lineRule="auto"/>
              <w:jc w:val="right"/>
              <w:rPr>
                <w:rFonts w:ascii="Batangche" w:cs="Batangche" w:eastAsia="Batangche" w:hAnsi="Batangche"/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5"/>
                <w:szCs w:val="15"/>
                <w:rtl w:val="0"/>
              </w:rPr>
              <w:t xml:space="preserve">* 내용 기술의 형식에 정해진 기준이 없으므로, 아래의 공간에 분량의 제한 없이 청가 요청자가 자유롭게 항목을 나누어 작성</w:t>
            </w:r>
          </w:p>
          <w:p w:rsidR="00000000" w:rsidDel="00000000" w:rsidP="00000000" w:rsidRDefault="00000000" w:rsidRPr="00000000" w14:paraId="0000005D">
            <w:pPr>
              <w:jc w:val="right"/>
              <w:rPr>
                <w:rFonts w:ascii="Batangche" w:cs="Batangche" w:eastAsia="Batangche" w:hAnsi="Batangche"/>
                <w:sz w:val="16"/>
                <w:szCs w:val="16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5"/>
                <w:szCs w:val="15"/>
                <w:rtl w:val="0"/>
              </w:rPr>
              <w:t xml:space="preserve">* 필요할 경우 추가 지면을 할애하여 작성할 수 있으며, 별도의 문서로 작성하여 첨부하는 것 역시 가능함 (첨부문서 명시 필요)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widowControl w:val="1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che"/>
  <w:font w:name="Guli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페이지 </w:t>
    </w:r>
    <w:r w:rsidDel="00000000" w:rsidR="00000000" w:rsidRPr="00000000">
      <w:rPr>
        <w:b w:val="1"/>
        <w:bCs w:val="1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8"/>
        <w:szCs w:val="18"/>
        <w:rtl w:val="0"/>
      </w:rPr>
      <w:t xml:space="preserve"> / </w:t>
    </w:r>
    <w:r w:rsidDel="00000000" w:rsidR="00000000" w:rsidRPr="00000000">
      <w:rPr>
        <w:b w:val="1"/>
        <w:bCs w:val="1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b w:val="1"/>
        <w:bCs w:val="1"/>
        <w:color w:val="000000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rFonts w:ascii="Gulim" w:cs="Gulim" w:eastAsia="Gulim" w:hAnsi="Gulim"/>
        <w:color w:val="000000"/>
        <w:sz w:val="18"/>
        <w:szCs w:val="18"/>
      </w:rPr>
    </w:pPr>
    <w:r w:rsidDel="00000000" w:rsidR="00000000" w:rsidRPr="00000000">
      <w:rPr>
        <w:rFonts w:ascii="Gulim" w:cs="Gulim" w:eastAsia="Gulim" w:hAnsi="Gulim"/>
        <w:color w:val="000000"/>
        <w:sz w:val="18"/>
        <w:szCs w:val="18"/>
        <w:rtl w:val="0"/>
      </w:rPr>
      <w:t xml:space="preserve">■ 서식관리규칙 [별지 제5호의2 서식] &lt;제정 2019.12.01&gt;</w:t>
      <w:tab/>
      <w:t xml:space="preserve">포항공과대학교 총학생회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108.0" w:type="dxa"/>
        <w:bottom w:w="28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108.0" w:type="dxa"/>
        <w:bottom w:w="28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108.0" w:type="dxa"/>
        <w:bottom w:w="28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108.0" w:type="dxa"/>
        <w:bottom w:w="28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