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dobe 고딕 Std B" w:cs="Adobe 고딕 Std B" w:eastAsia="Adobe 고딕 Std B" w:hAnsi="Adobe 고딕 Std B"/>
          <w:sz w:val="40"/>
          <w:szCs w:val="40"/>
        </w:rPr>
      </w:pPr>
      <w:r w:rsidDel="00000000" w:rsidR="00000000" w:rsidRPr="00000000">
        <w:rPr>
          <w:rFonts w:ascii="Adobe 고딕 Std B" w:cs="Adobe 고딕 Std B" w:eastAsia="Adobe 고딕 Std B" w:hAnsi="Adobe 고딕 Std B"/>
          <w:sz w:val="40"/>
          <w:szCs w:val="40"/>
          <w:rtl w:val="0"/>
        </w:rPr>
        <w:t xml:space="preserve">총학생회장단 탄핵안 발의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HY견고딕" w:cs="HY견고딕" w:eastAsia="HY견고딕" w:hAnsi="HY견고딕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2670"/>
        <w:gridCol w:w="732"/>
        <w:gridCol w:w="2835"/>
        <w:gridCol w:w="931"/>
        <w:tblGridChange w:id="0">
          <w:tblGrid>
            <w:gridCol w:w="1828"/>
            <w:gridCol w:w="2670"/>
            <w:gridCol w:w="73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4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중앙운영위원회 위원 전원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「포항공과대학교 총학생회칙」및「서식관리세칙」제18조 등의 관련 규정에 의거하여</w:t>
            </w:r>
          </w:p>
          <w:p w:rsidR="00000000" w:rsidDel="00000000" w:rsidP="00000000" w:rsidRDefault="00000000" w:rsidRPr="00000000" w14:paraId="00000009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총학생회장단에 대한 탄핵안을 다음과 같이 발의합니다.</w:t>
            </w:r>
          </w:p>
        </w:tc>
      </w:tr>
      <w:tr>
        <w:trPr>
          <w:cantSplit w:val="0"/>
          <w:trHeight w:val="9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총학생회장:</w:t>
            </w:r>
          </w:p>
          <w:p w:rsidR="00000000" w:rsidDel="00000000" w:rsidP="00000000" w:rsidRDefault="00000000" w:rsidRPr="00000000" w14:paraId="0000000F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부총학생회장: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총학생회장 성명 기입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부총학생회장 성명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5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대표연서인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38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연서인의 이름, 소속, 학번, (지위), 연락처 등이 포함된 명단을 총학생회장단 탄핵안 발의 마지막장에 첨부</w:t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1"/>
        <w:gridCol w:w="7735"/>
        <w:tblGridChange w:id="0">
          <w:tblGrid>
            <w:gridCol w:w="1261"/>
            <w:gridCol w:w="7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안  건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제 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총학생회장단 탄핵안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탄핵안 발의의 제안 이유, 제안 경위, 주요 내용 및 제반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탄핵안 발의자가 자유롭게 항목을 나누어 작성</w:t>
            </w:r>
          </w:p>
          <w:p w:rsidR="00000000" w:rsidDel="00000000" w:rsidP="00000000" w:rsidRDefault="00000000" w:rsidRPr="00000000" w14:paraId="0000002C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1134"/>
        <w:gridCol w:w="1843"/>
        <w:gridCol w:w="1134"/>
        <w:gridCol w:w="2676"/>
        <w:gridCol w:w="1500"/>
        <w:tblGridChange w:id="0">
          <w:tblGrid>
            <w:gridCol w:w="709"/>
            <w:gridCol w:w="1134"/>
            <w:gridCol w:w="1843"/>
            <w:gridCol w:w="1134"/>
            <w:gridCol w:w="2676"/>
            <w:gridCol w:w="1500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※ 연서인 명단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소속(학과)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학  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지위 (대표자의 연서인 경우)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연서인의 수에 따라 연서인 명단의 표의 길이를 수정하여 사용할 수 있음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  <w:font w:name="Adobe 고딕 Std B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제9호의2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