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fry1hhrcfx7" w:id="0"/>
      <w:bookmarkEnd w:id="0"/>
      <w:r w:rsidDel="00000000" w:rsidR="00000000" w:rsidRPr="00000000">
        <w:rPr>
          <w:rtl w:val="0"/>
        </w:rPr>
        <w:t xml:space="preserve">총학생회 세칙 제4호 - 의결기구세칙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spacing w:after="40" w:lineRule="auto"/>
        <w:jc w:val="right"/>
        <w:rPr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2023년 12월 24일  개    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2025년 09월 30일  개    정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bookmarkStart w:colFirst="0" w:colLast="0" w:name="_1lqh4gr4t0mg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[총학생회 세칙 제4호]</w:t>
      </w:r>
    </w:p>
    <w:p w:rsidR="00000000" w:rsidDel="00000000" w:rsidP="00000000" w:rsidRDefault="00000000" w:rsidRPr="00000000" w14:paraId="00000006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제1장 총 칙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제1조【정의】</w:t>
      </w:r>
      <w:r w:rsidDel="00000000" w:rsidR="00000000" w:rsidRPr="00000000">
        <w:rPr>
          <w:rtl w:val="0"/>
        </w:rPr>
        <w:t xml:space="preserve">본회의 의결기구는 본회를 대표하는 의사를 결정하기 위하여 민주적이고 공정하며 효율적으로 운영되는 상임기구이다.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제2조【목적】</w:t>
      </w:r>
      <w:r w:rsidDel="00000000" w:rsidR="00000000" w:rsidRPr="00000000">
        <w:rPr>
          <w:rtl w:val="0"/>
        </w:rPr>
        <w:t xml:space="preserve">본 세칙은 포항공과대학교 총학생회 의결기구에 관한 세부적인 사항을 규정하여 본회를 대표하는 의사가 민주적이고 공정하며 효율적으로 결정되도록 함을 목적으로 한다.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제3조【안건】</w:t>
      </w:r>
      <w:r w:rsidDel="00000000" w:rsidR="00000000" w:rsidRPr="00000000">
        <w:rPr>
          <w:rtl w:val="0"/>
        </w:rPr>
        <w:t xml:space="preserve">① 본 회칙에서 “안건”이란 의결기구에서 심의해야 할 대상을 말한다.</w:t>
        <w:br w:type="textWrapping"/>
        <w:t xml:space="preserve">② 본 회칙에서 “일반의결요건”이란 출석 구성원 과반수 찬성의 의결요건을 말한다.</w:t>
        <w:br w:type="textWrapping"/>
        <w:t xml:space="preserve">③ 본 회칙에서 “중요의결요건”이란 출석 구성원 3분의 2 이상의 찬성의 의결요건을 말한다.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제4조【의결기구의 위계】</w:t>
      </w:r>
      <w:r w:rsidDel="00000000" w:rsidR="00000000" w:rsidRPr="00000000">
        <w:rPr>
          <w:rtl w:val="0"/>
        </w:rPr>
        <w:t xml:space="preserve">① 본회의 의결기구는 학생총회, 전체학생대의원회의, 중앙운영위원회 순서로 권한이 있다.</w:t>
        <w:br w:type="textWrapping"/>
        <w:t xml:space="preserve">② 동일한 내용에 대한 상위 의결기구의 의사결정과 하위 의결기구의 의사결정이 있는 경우, 상위 의결기구의 의사결정이 하위 의결기구의 의사결정에 우선한다.</w:t>
        <w:br w:type="textWrapping"/>
        <w:t xml:space="preserve">③ 하위 의결기구의 의사결정이 있더라도 동일한 내용의 안건을 상위 의결기구에 상정할 수 있다.</w:t>
        <w:br w:type="textWrapping"/>
        <w:t xml:space="preserve">④ 하위 의결기구에서 의결할 수 있도록 한 사항은 해당 의결기구보다 상위의 의결기구에서도 의결할 수 있다.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제5조【의장】</w:t>
      </w:r>
      <w:r w:rsidDel="00000000" w:rsidR="00000000" w:rsidRPr="00000000">
        <w:rPr>
          <w:rtl w:val="0"/>
        </w:rPr>
        <w:t xml:space="preserve">① 의장은 의결기구를 대표하고 의사를 정리하여 질서를 유지하고 사무를 감독한다.</w:t>
        <w:br w:type="textWrapping"/>
        <w:t xml:space="preserve">② 의결기구의 의장은 총학생회장으로 하며, 총학생회장 사고 시 부총학생회장이 그 직을 대신하는 것을 원칙으로 한다.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제6조【의장의 의무】</w:t>
      </w:r>
      <w:r w:rsidDel="00000000" w:rsidR="00000000" w:rsidRPr="00000000">
        <w:rPr>
          <w:rtl w:val="0"/>
        </w:rPr>
        <w:t xml:space="preserve">의장은 의결기구의 민주적인 운영을 위하여 공정하게 회의를 진행하여야 한다.</w:t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제7조【의장직무대행】</w:t>
      </w:r>
      <w:r w:rsidDel="00000000" w:rsidR="00000000" w:rsidRPr="00000000">
        <w:rPr>
          <w:rtl w:val="0"/>
        </w:rPr>
        <w:t xml:space="preserve">다음 각 호 중 하나의 사항에 해당하는 안건에 관하여서는 재적 중앙운영위원 3분의 2 이상의 동의로 자치기구장 중 1인을 임시의장으로 하여 회의를 진행하도록 할 수 있다. 단, 임시의장은 해당 의결기구의 인준을 받아야 하며, 임시의장의 의장직 수행은 해당 안건의 의사 및 표결에 한한다.</w:t>
        <w:br w:type="textWrapping"/>
        <w:t xml:space="preserve">1. 총학생회장단 또는 중앙집행위원회의 결정 사항 변경에 관한 안건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2. 기타 의장 개인과 자기관련성이 있는 안건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제8조【특별위원회】</w:t>
      </w:r>
      <w:r w:rsidDel="00000000" w:rsidR="00000000" w:rsidRPr="00000000">
        <w:rPr>
          <w:rtl w:val="0"/>
        </w:rPr>
        <w:t xml:space="preserve">의결기구는 특히 필요하다고 인정한 안건을 효율적으로 심의하기 위하여 해당 의결기구 산하에 특별위원회를 둘 수 있다.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제9조【회의록】</w:t>
      </w:r>
      <w:r w:rsidDel="00000000" w:rsidR="00000000" w:rsidRPr="00000000">
        <w:rPr>
          <w:rtl w:val="0"/>
        </w:rPr>
        <w:t xml:space="preserve">① 의결기구의 모든 의사 및 결정 사항은 회의록으로 작성되어 회원들에게 공개되어야 한다.</w:t>
        <w:br w:type="textWrapping"/>
        <w:t xml:space="preserve">② 기타 회의록의 작성, 공개, 보관 등에 관한 사항은 「회의진행규칙」 및 「기록물관리규칙」으로 정한다.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제10조【참여】</w:t>
      </w:r>
      <w:r w:rsidDel="00000000" w:rsidR="00000000" w:rsidRPr="00000000">
        <w:rPr>
          <w:rtl w:val="0"/>
        </w:rPr>
        <w:t xml:space="preserve">① 본회의 회원은 의결기구의 회의에 참석하고 발언할 수 있다.</w:t>
        <w:br w:type="textWrapping"/>
        <w:t xml:space="preserve">② 의장은 회의의 원활한 진행을 위하여 회원의 발언권을 제한하거나, 질서를 방해하는 방청인의 퇴장을 명할 수 있다.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제11조【회의진행규칙】</w:t>
      </w:r>
      <w:r w:rsidDel="00000000" w:rsidR="00000000" w:rsidRPr="00000000">
        <w:rPr>
          <w:rtl w:val="0"/>
        </w:rPr>
        <w:t xml:space="preserve">학생총투표를 제외한 의결기구의 회의 진행에 관한 사항은 「회의진행규칙」으로 정한다.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제2장 학생총회</w:t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제12조【소집】</w:t>
      </w:r>
      <w:r w:rsidDel="00000000" w:rsidR="00000000" w:rsidRPr="00000000">
        <w:rPr>
          <w:rtl w:val="0"/>
        </w:rPr>
        <w:t xml:space="preserve">① 학생총회는 다음 각 호 중 하나에 의해 학생총회 의장이 소집한다.</w:t>
        <w:br w:type="textWrapping"/>
        <w:t xml:space="preserve">1. 전체학생대의원회의의 소집요구</w:t>
        <w:br w:type="textWrapping"/>
        <w:t xml:space="preserve">2. 전체학생대의원회의 재적 대의원 과반수의 연서에 따른 소집요구</w:t>
        <w:br w:type="textWrapping"/>
        <w:t xml:space="preserve">3. 회원 200인 이상의 연서에 따른 소집요구</w:t>
        <w:br w:type="textWrapping"/>
        <w:t xml:space="preserve">4. 「총학생회칙」 제32조에 따른 총학생회장단 탄핵안 부의</w:t>
        <w:br w:type="textWrapping"/>
        <w:t xml:space="preserve">② 소집요구는 「서식관리규칙」 에서 정한 서식에 의하여야 하며, 서식에는 안건의 제목과 내용이 포함되어야 한다.</w:t>
        <w:br w:type="textWrapping"/>
        <w:t xml:space="preserve">③ 제1항에도 불구하고 긴급한 사안의 경우에는 소집요구가 없어도 학생총회 의장이 학생총회를 소집할 수 있다.</w:t>
        <w:br w:type="textWrapping"/>
        <w:t xml:space="preserve">④ 학생총회 의장은 학생총회의 소집을 공고하여야 한다. 소집 공고의 일정, 방법 등은 「회의진행규칙」으로 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제13조【개회·의결요건】</w:t>
      </w:r>
      <w:r w:rsidDel="00000000" w:rsidR="00000000" w:rsidRPr="00000000">
        <w:rPr>
          <w:rtl w:val="0"/>
        </w:rPr>
        <w:t xml:space="preserve">학생총회는 회원 3분의 1 이상의 출석으로 개회하고 일반의결요건으로 의결한다.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제14조【안건】</w:t>
      </w:r>
      <w:r w:rsidDel="00000000" w:rsidR="00000000" w:rsidRPr="00000000">
        <w:rPr>
          <w:rtl w:val="0"/>
        </w:rPr>
        <w:t xml:space="preserve">① 학생총회는 다음 각 호의 안건을 심의·의결한다. 단, 현장에서 안건을 발의하는 경우에는 제2호와 제3호의 요건에 따른다.</w:t>
        <w:br w:type="textWrapping"/>
        <w:t xml:space="preserve">1. 전체학생대의원회의가 소집요구와 함께 상정한 안건</w:t>
        <w:br w:type="textWrapping"/>
        <w:t xml:space="preserve">2. 전체학생대의원회의 재적 대의원 과반수의 소집요구와 함께 발의한 안건</w:t>
        <w:br w:type="textWrapping"/>
        <w:t xml:space="preserve">3. 회원 200인 이상이 소집요구와 함께 발의한 안건</w:t>
        <w:br w:type="textWrapping"/>
        <w:t xml:space="preserve">4. 「총학생회칙」 제32조에 따른 총학생회장단 탄핵안</w:t>
        <w:br w:type="textWrapping"/>
        <w:t xml:space="preserve">5. 제12조제3항에 따라 학생총회 의장이 발의한 긴급한 안건</w:t>
        <w:br w:type="textWrapping"/>
        <w:t xml:space="preserve">② 안건발의는 「서식관리규칙」에서 정한 서식에 의하여야 한다.</w:t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제15조【의장의 변경】</w:t>
      </w:r>
      <w:r w:rsidDel="00000000" w:rsidR="00000000" w:rsidRPr="00000000">
        <w:rPr>
          <w:rtl w:val="0"/>
        </w:rPr>
        <w:t xml:space="preserve">총학생회장과 부총학생회장이 모두 사고이거나, 총학생회장단의 탄핵 안건이 상정된 학생총회의 경우, 자치기구장 중 전체학생대의원회의에서 인준된 1인이 그 직을 대신한다. 단, 총학생회장과 부총학생회장이 모두 사고인 상태에서 제12조제1항제2호 또는 제3호에 따라 학생총회가 소집된 경우, 자치기구장 중 중앙운영위원회에서 인준된 1인이 의장직을 수행하고, 해당 학생총회 개회 직후 학생총회의 재인준을 받는다.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제16조【개회 준비】</w:t>
      </w:r>
      <w:r w:rsidDel="00000000" w:rsidR="00000000" w:rsidRPr="00000000">
        <w:rPr>
          <w:rtl w:val="0"/>
        </w:rPr>
        <w:t xml:space="preserve">① 학생총회의 개회 준비는 집행기구가 담당하여, 중앙집행위원회가 총괄한다.</w:t>
        <w:br w:type="textWrapping"/>
        <w:t xml:space="preserve">② 전체학생대의원회의 대의원은 학생총회의 개회 준비에 최대한 협조하여야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제17조【안건 위임】</w:t>
      </w:r>
      <w:r w:rsidDel="00000000" w:rsidR="00000000" w:rsidRPr="00000000">
        <w:rPr>
          <w:rtl w:val="0"/>
        </w:rPr>
        <w:t xml:space="preserve">학생총회에서 처리되지 못한 안건은 전체학생대의원회의의 의결로 전체학생대의원회의에 위임할 수 있다. 단, 탄핵 안건은 위임할 수 없다.</w:t>
      </w:r>
    </w:p>
    <w:p w:rsidR="00000000" w:rsidDel="00000000" w:rsidP="00000000" w:rsidRDefault="00000000" w:rsidRPr="00000000" w14:paraId="0000001B">
      <w:pPr>
        <w:pStyle w:val="Heading1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제3장 학생총투표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제18조【지위】</w:t>
      </w:r>
      <w:r w:rsidDel="00000000" w:rsidR="00000000" w:rsidRPr="00000000">
        <w:rPr>
          <w:rtl w:val="0"/>
        </w:rPr>
        <w:t xml:space="preserve">학생총투표를 통한 의결은 학생총회의 의결과 동일한 효력을 갖는다.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제19조【투표권】</w:t>
      </w:r>
      <w:r w:rsidDel="00000000" w:rsidR="00000000" w:rsidRPr="00000000">
        <w:rPr>
          <w:rtl w:val="0"/>
        </w:rPr>
        <w:t xml:space="preserve">본회 회원은 학생총투표의 투표권을 갖는다.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제20조【성립·의결요건】</w:t>
      </w:r>
      <w:r w:rsidDel="00000000" w:rsidR="00000000" w:rsidRPr="00000000">
        <w:rPr>
          <w:rtl w:val="0"/>
        </w:rPr>
        <w:t xml:space="preserve">① 학생총투표는 본회 회원 3분의 1 이상의 투표로 성립하고, 전체 유권자의 3분의 1 이상의 찬성 및 투표자 과반수의 찬성으로 의결한다.</w:t>
        <w:br w:type="textWrapping"/>
        <w:t xml:space="preserve">② 성립 여부를 판단하기 위한 투표율의 계산은 명부상 총 투표자 수를 기준으로 한다. 단, 부정한 목적으로 명부를 부실하게 기재한 경우에는 그러하지 아니한다.</w:t>
        <w:br w:type="textWrapping"/>
        <w:t xml:space="preserve">③ 개표는 학생총투표가 성립한 경우에만 가능하다.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제21조【안건 위임】</w:t>
      </w:r>
      <w:r w:rsidDel="00000000" w:rsidR="00000000" w:rsidRPr="00000000">
        <w:rPr>
          <w:rtl w:val="0"/>
        </w:rPr>
        <w:t xml:space="preserve">① 학생총투표에서 처리되지 못한 안건은 전체학생대의원회의의 의결로 전체학생대의원회의에 위임할 수 있다.</w:t>
        <w:br w:type="textWrapping"/>
        <w:t xml:space="preserve">② 제1항에도 불구하고, 탄핵 안건 및 총학생회칙 개정 안건은 위임할 수 없으며 학생총투표가 성립하지 않은 경우에는 부결된 것으로 본다.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제22조【총투표관리위원회】</w:t>
      </w:r>
      <w:r w:rsidDel="00000000" w:rsidR="00000000" w:rsidRPr="00000000">
        <w:rPr>
          <w:rtl w:val="0"/>
        </w:rPr>
        <w:t xml:space="preserve">① 학생총투표 실시가 의결되면 학생총회 의장을 위원장으로 하는 총투표관리위원회를 구성한다. 총투표관리위원회는 중앙운영위원 전원으로 구성한다.</w:t>
        <w:br w:type="textWrapping"/>
        <w:t xml:space="preserve">② 총투표관리위원회는 학생총투표와 관련된 제반업무를 총괄한다.</w:t>
        <w:br w:type="textWrapping"/>
        <w:t xml:space="preserve">③ 중앙집행위원회는 총투표관리위원회의 의결에 따라 학생총투표 실시 준비를 보조한다.</w:t>
        <w:br w:type="textWrapping"/>
        <w:t xml:space="preserve">④ 기타 총투표관리위원회에 관한 사항은 「선거시행세칙」의 관련 규정을 준용한다.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제23조【실시 및 진행】</w:t>
      </w:r>
      <w:r w:rsidDel="00000000" w:rsidR="00000000" w:rsidRPr="00000000">
        <w:rPr>
          <w:rtl w:val="0"/>
        </w:rPr>
        <w:t xml:space="preserve">① 학생총투표는 전체학생대의원회의의 실시요구에 의해 학생총회 의장이 실시한다.</w:t>
        <w:br w:type="textWrapping"/>
        <w:t xml:space="preserve">② 학생총회 의장은 학생총투표 실시 일주일 전에 공고하여야 한다.</w:t>
        <w:br w:type="textWrapping"/>
        <w:t xml:space="preserve">③ 투표는 기표방식을 원칙으로 하며, 투표기간은 충분해야 한다.</w:t>
        <w:br w:type="textWrapping"/>
        <w:t xml:space="preserve">④ 세부적인 진행 방식은 「학생총투표규칙」으로 정한다.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제4장 전체학생대의원회의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제24조【대의원】</w:t>
      </w:r>
      <w:r w:rsidDel="00000000" w:rsidR="00000000" w:rsidRPr="00000000">
        <w:rPr>
          <w:rtl w:val="0"/>
        </w:rPr>
        <w:t xml:space="preserve">① 다음 각 호에 해당되는 자는 전체학생대의원회의 대의원이 된다.</w:t>
        <w:br w:type="textWrapping"/>
        <w:t xml:space="preserve">1. 총학생회장, 부총학생회장</w:t>
        <w:br w:type="textWrapping"/>
        <w:t xml:space="preserve">2. 각 학과학생회장</w:t>
        <w:br w:type="textWrapping"/>
        <w:t xml:space="preserve">3. 동아리연합회장단</w:t>
        <w:br w:type="textWrapping"/>
        <w:t xml:space="preserve">4. 생활관자치회장단</w:t>
        <w:br w:type="textWrapping"/>
        <w:t xml:space="preserve">5. 열린 대의원</w:t>
        <w:br w:type="textWrapping"/>
        <w:t xml:space="preserve">② 제1항제2호에 해당하는 대의원은 기구의 자치규칙에 따라 임명하고 해당 기구장이 전체학생대의원회의 의장에게 보고한다. 단, 자치규칙이 존재하지 않는 기구의 대의원은 전체학생대의원회의의 인준을 받은 후 직무를 수행할 수 있다.</w:t>
        <w:br w:type="textWrapping"/>
        <w:t xml:space="preserve">③ 제1항제2호, 제3호, 제4호, 제5호, 제6호에 해당하는 대의원은 각 소속 자치기구의 자치규칙에 따라 회원의 보통·평등·직접·비밀 선거로 뽑힌 대표에 한한다. 단, 대의원이 소속 기구의 자치규칙에 따라 간접선거를 통해 선출된 경우, 대의원으로 인정한다.</w:t>
        <w:br w:type="textWrapping"/>
        <w:t xml:space="preserve">④ 본회의 운영에 있어 회원의 열린 참여를 보장하기 위하여 제1항제7호의 열린 대의원을 둔다. 정회원은 「전체학생대의원회의규칙」에 명시된 절차에 따라 열린 대의원으로 등록할 수 있다.</w:t>
        <w:br w:type="textWrapping"/>
        <w:t xml:space="preserve">⑤ 열린 대의원은 전체 대의원 총 수의 5분의 1을 초과할 수 없으며, 대의원의 직을 수행하기 위해서는 중앙운영위원회의 사전 심의를 거쳐 전체학생대의원회의의 인준을 받아야 한다.</w:t>
        <w:br w:type="textWrapping"/>
        <w:t xml:space="preserve">⑥ 대의원의 자격에 관한 기타 사항은 「전체학생대의원회의규칙」으로 정한다.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제25조【기구장으로서의 대의원】</w:t>
      </w:r>
      <w:r w:rsidDel="00000000" w:rsidR="00000000" w:rsidRPr="00000000">
        <w:rPr>
          <w:rtl w:val="0"/>
        </w:rPr>
        <w:t xml:space="preserve">① 열린 대의원을 제외한 모든 대의원은 자신이 소속된 기구의 의사를 충분히 수렴하여 의사 과정 전반에서 소속 기구를 대표하는 의사를 표명하여야 한다.</w:t>
        <w:br w:type="textWrapping"/>
        <w:t xml:space="preserve">② 열린 대의원을 제외한 모든 대의원은 전체학생대의원회의에서 논의되고 의결된 사항을 자신이 소속된 기구에 성실히 보고하여야 한다.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제26조【의장의 변경】</w:t>
      </w:r>
      <w:r w:rsidDel="00000000" w:rsidR="00000000" w:rsidRPr="00000000">
        <w:rPr>
          <w:rtl w:val="0"/>
        </w:rPr>
        <w:t xml:space="preserve">총학생회장과 부총학생회장이 모두 사고인 경우 또는 총학생회장단의 탄핵안이 발의된 경우에는 자치기구장 중 중앙운영위원회에서 인준된 1인이 그 직을 대신하고, 해당 전체학생대의원회의 개회 직후 전체학생대의원회의의 재인준을 받는다.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제27조【소집】</w:t>
      </w:r>
      <w:r w:rsidDel="00000000" w:rsidR="00000000" w:rsidRPr="00000000">
        <w:rPr>
          <w:rtl w:val="0"/>
        </w:rPr>
        <w:t xml:space="preserve">전체학생대의원회의 의장은 전체학생대의원회의의 소집을 공고하여야 한다. 소집 공고의 일정, 방법 등은 「회의진행규칙」으로 정한다.</w:t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제28조【정기회의】</w:t>
      </w:r>
      <w:r w:rsidDel="00000000" w:rsidR="00000000" w:rsidRPr="00000000">
        <w:rPr>
          <w:rtl w:val="0"/>
        </w:rPr>
        <w:t xml:space="preserve">전체학생대의원회의 정기회의는 의장의 소집에 따라 다음 각 호와 같이 개회함을 원칙으로 한다.</w:t>
        <w:br w:type="textWrapping"/>
        <w:t xml:space="preserve">1. 3월 정기회의 : 3월 중 개회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2. 6월 정기회의 : 6월 중 개회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3. 9월 정기회의 : 9월 중 개회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4. 12월 정기회의 : 12월 중 개회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제29조【비정기회의】</w:t>
      </w:r>
      <w:r w:rsidDel="00000000" w:rsidR="00000000" w:rsidRPr="00000000">
        <w:rPr>
          <w:rtl w:val="0"/>
        </w:rPr>
        <w:t xml:space="preserve">① 전체학생대의원회의 비정기회의는 다음 각 호 중 하나에 의해 의장이 소집한다.</w:t>
        <w:br w:type="textWrapping"/>
        <w:t xml:space="preserve">1. 중앙운영위원회의 소집요구</w:t>
        <w:br w:type="textWrapping"/>
        <w:t xml:space="preserve">2. 전체학생대의원회의 재적 대의원 3분의 1 이상의 연서에 따른 소집요구</w:t>
        <w:br w:type="textWrapping"/>
        <w:t xml:space="preserve">3. 회원 60인 이상의 연서에 따른 소집요구</w:t>
        <w:br w:type="textWrapping"/>
        <w:t xml:space="preserve">4. 제17조에 따른 학생총회의 안건 위임</w:t>
        <w:br w:type="textWrapping"/>
        <w:t xml:space="preserve">5. 제21조에 따른 학생총투표의 안건 위임</w:t>
        <w:br w:type="textWrapping"/>
        <w:t xml:space="preserve">6. 「총학생회칙」제32조에 따라 발의된 총학생회장단 탄핵안의 학생총회·학생총투표 부의</w:t>
        <w:br w:type="textWrapping"/>
        <w:t xml:space="preserve">7. 「총학생회칙」제65조에 따라 발의된 「총학생회칙」개정안 학생총투표 부의</w:t>
        <w:br w:type="textWrapping"/>
        <w:t xml:space="preserve">② 제1항제1호, 제2호, 제3호의 소집요구는 「서식관리규칙」에서 정한 서식에 의하여야 하며, 서식에는 안건의 제목과 내용이 포함되어야 한다.</w:t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제30조【긴급회의】</w:t>
      </w:r>
      <w:r w:rsidDel="00000000" w:rsidR="00000000" w:rsidRPr="00000000">
        <w:rPr>
          <w:rtl w:val="0"/>
        </w:rPr>
        <w:t xml:space="preserve">① 전체학생대의원회의 의장은 긴급한 사안이 있는 경우 제27조에도 불구하고 별도의 소집요구 없이 전체학생대의원회의 긴급회의를 소집할 수 있다.</w:t>
        <w:br w:type="textWrapping"/>
        <w:t xml:space="preserve">② 전체학생대의원회의 긴급회의는 제32조에도 불구하고 재적 대의원 5분의 2 이상의 출석으로 개회하고, 의결요건을 만족하지 못하면 서면의결 실시를 의결할 수 있다. 서면의결에 관한 사항은 「회의진행규칙」으로 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제31조【자료의 사전 배포】</w:t>
      </w:r>
      <w:r w:rsidDel="00000000" w:rsidR="00000000" w:rsidRPr="00000000">
        <w:rPr>
          <w:rtl w:val="0"/>
        </w:rPr>
        <w:t xml:space="preserve">전체학생대의원회 의장은 다음의 각 호의 기준에 따라 제출된 안건과 그에 관한 설명 및 참고자료가 포함된 자료집을 회원들을 대상으로 배포하여야 한다.</w:t>
        <w:br w:type="textWrapping"/>
        <w:t xml:space="preserve">1. 정기회의: 개회 3일 전까지</w:t>
        <w:br w:type="textWrapping"/>
        <w:t xml:space="preserve">2. 비정기회의: 개회 2일 전까지</w:t>
        <w:br w:type="textWrapping"/>
        <w:t xml:space="preserve">3. 긴급회의: 개회 전까지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제32조【개회·의결요건】</w:t>
      </w:r>
      <w:r w:rsidDel="00000000" w:rsidR="00000000" w:rsidRPr="00000000">
        <w:rPr>
          <w:rtl w:val="0"/>
        </w:rPr>
        <w:t xml:space="preserve">전체학생대의원회의는 재적 대의원 과반수 출석으로 개회하고, 일반의결요건으로 의결한다. 단, 중요의결요건을 따르는 안건의 경우 제3조의 의결요건을 준용한다.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제33조【안건】</w:t>
      </w:r>
      <w:r w:rsidDel="00000000" w:rsidR="00000000" w:rsidRPr="00000000">
        <w:rPr>
          <w:rtl w:val="0"/>
        </w:rPr>
        <w:t xml:space="preserve">① 전체학생대의원회의는 다음 각 호의 안건을 심의·의결한다. 단, 현장에서 안건을 발의하는 경우에는 제2호, 제3호의 요건에 따른다.</w:t>
        <w:br w:type="textWrapping"/>
        <w:t xml:space="preserve">1. 중앙운영위원회가 발의한 안건</w:t>
        <w:br w:type="textWrapping"/>
        <w:t xml:space="preserve">2. 전체학생대의원회의 재적 대의원 5분의 1 이상의 연서에 따라 발의된 안건</w:t>
        <w:br w:type="textWrapping"/>
        <w:t xml:space="preserve">3. 회원 40인 이상의 연서에 따라 발의된 안건</w:t>
        <w:br w:type="textWrapping"/>
        <w:t xml:space="preserve">4. 제29조제1항제1호, 제2호, 제3호의 소집요구와 함께 발의된 안건</w:t>
        <w:br w:type="textWrapping"/>
        <w:t xml:space="preserve">5. 제17조에 따라 학생총회에서 위임된 안건</w:t>
        <w:br w:type="textWrapping"/>
        <w:t xml:space="preserve">6. 제21조에 따라 학생총투표에서 위임된 안건</w:t>
        <w:br w:type="textWrapping"/>
        <w:t xml:space="preserve">7. 「총학생회칙」제32조에 따라 발의된 총학생회장단 탄핵안의 학생총회·학생총투표 부의 안건</w:t>
        <w:br w:type="textWrapping"/>
        <w:t xml:space="preserve">8. 「총학생회칙」제65조에 따라 발의된 총학생회칙 개정안의 학생총투표 부의 안건</w:t>
        <w:br w:type="textWrapping"/>
        <w:t xml:space="preserve">9. 제53조에 따라 발의된 세칙 제·개정 안건</w:t>
        <w:br w:type="textWrapping"/>
        <w:t xml:space="preserve">10. 제30조에 따라 전체학생대의원회의 의장이 발의한 긴급한 사안에 따른 안건</w:t>
        <w:br w:type="textWrapping"/>
        <w:t xml:space="preserve">11. 「총학생회칙」제53조 따라 총학생회장단이 발의한 안건</w:t>
        <w:br w:type="textWrapping"/>
        <w:t xml:space="preserve">12. 「언론기구세칙」제3조에 따라 발의된 언론기구 예산안 심의 안건</w:t>
        <w:br w:type="textWrapping"/>
        <w:t xml:space="preserve">② 안건발의는 「서식관리규칙」에서 정한 서식에 의하여야 한다.</w:t>
        <w:br w:type="textWrapping"/>
        <w:t xml:space="preserve">③ 중요의결요건에 따르는 안건은 제1항제7호, 제8호, 제9호, 「감사 및 징계에 관한 세칙」제13조에 따른 징계 안건이다. 이 중 제1항제7호, 제8호, 「감사 및 징계에 관한 세칙」제13조에 따른 징계 안건은 재적 구성원 3분의 2 이상의 출석에서만 의결이 가능하다.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제34조【규칙에 관한 사항】</w:t>
      </w:r>
      <w:r w:rsidDel="00000000" w:rsidR="00000000" w:rsidRPr="00000000">
        <w:rPr>
          <w:rtl w:val="0"/>
        </w:rPr>
        <w:t xml:space="preserve">다음 각 호에 해당하는 규칙은 중앙운영위원회의 사전 심의 후, 전체학생대의원회의가 인준하여 개정한다.</w:t>
        <w:br w:type="textWrapping"/>
        <w:t xml:space="preserve">1. 학생총투표규칙</w:t>
        <w:br w:type="textWrapping"/>
        <w:t xml:space="preserve">2. 전체학생대의원회의규칙</w:t>
        <w:br w:type="textWrapping"/>
        <w:t xml:space="preserve">3. 중앙운영위원회규칙</w:t>
        <w:br w:type="textWrapping"/>
        <w:t xml:space="preserve">4. 회칙해석위원회규칙</w:t>
        <w:br w:type="textWrapping"/>
        <w:t xml:space="preserve">5. 회의진행규칙</w:t>
        <w:br w:type="textWrapping"/>
        <w:t xml:space="preserve">6. 비상대책위원회규칙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제35조【감사 및 징계에 관한 사항】</w:t>
      </w:r>
      <w:r w:rsidDel="00000000" w:rsidR="00000000" w:rsidRPr="00000000">
        <w:rPr>
          <w:rtl w:val="0"/>
        </w:rPr>
        <w:t xml:space="preserve">① 전체학생대의원회의는 감사에 필요하다고 인정되는 경우 해당 기구의 대표자 또는 사업담당자를 출석시켜 진술을 청취할 수 있다. 또한, 해당 기구의 대표자 또는 사업담당자는 전체학생대의원회의가 요구한 자료를 제출하여야 한다.</w:t>
        <w:br w:type="textWrapping"/>
        <w:t xml:space="preserve">② 특정 집행기구, 자치기구, 전문기구, 언론기구, 특별기구의 감사를 목적으로 하는 감사위원회를 특별위원회의 한 종류로서 전체학생대의원회의 산하에 설치할 수 있다. 감사위원회는 전체학생대의원회의의 의결에 따라 감사 활동을 진행한 후 그 결과를 우선적으로 중앙운영위원회에 보고한 후, 전체학생대의원회의 정기회의에 최종 보고한다.</w:t>
        <w:br w:type="textWrapping"/>
        <w:t xml:space="preserve">③ 기타 감사 및 징계에 관한 절차 및 기타 필요한 사항은 「감사 및 징계에 관한 세칙」에서 정한다.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제36조【예산안·결산보고서】</w:t>
      </w:r>
      <w:r w:rsidDel="00000000" w:rsidR="00000000" w:rsidRPr="00000000">
        <w:rPr>
          <w:rtl w:val="0"/>
        </w:rPr>
        <w:t xml:space="preserve">① 전체학생대의원회의는 중앙운영위원회가 상정한 총학생회 예산안 및 결산보고서를 각 호에 따라 인준한다.</w:t>
        <w:br w:type="textWrapping"/>
        <w:t xml:space="preserve">1. 전체학생대의원회의 3월 정기회의 : 전해 회계연도 4분기의 결산보고서 및 당해 회계연도 1분기의 예산안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2. 전체학생대의원회의 6월 정기회의 : 당해 회계연도 1분기의 결산보고서 및 당해 회계연도 2분기의 예산안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3. 전체학생대의원회의 9월 정기회의 : 당해 회계연도 2분기의 결산보고서 및 당해 회계연도 3분기의 예산안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4. 전체학생대의원회의 12월 정기회의 : 당해 회계연도 3분기의 결산보고서 및 당해 회계연도 4분기의 예산안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전체학생대의원회의는 결산보고서에 대한 재심의를 요청할 수 있으며, 이때 중앙운영위원회는 지체 없이 결산보고서에 대한 재심의를 실시하여야 한다.</w:t>
        <w:br w:type="textWrapping"/>
        <w:t xml:space="preserve">③ 전체학생대의원회의 의장은 전체학생대의원회의가 인준한 결산보고서를 지체 없이 회원들에게 공개하여야 한다.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제37조【재정 배분 보류】</w:t>
      </w:r>
      <w:r w:rsidDel="00000000" w:rsidR="00000000" w:rsidRPr="00000000">
        <w:rPr>
          <w:rtl w:val="0"/>
        </w:rPr>
        <w:t xml:space="preserve">「총학생회칙」제28조제2항에 따라 배분이 보류된 경우, 해당 기구는 전체학생대의원회의 산회일로부터 일주일 이내에 전체학생대의원회의의 권고안이 반영된 수정안을 중앙운영위원회에 제출하여 심의·승인된 때에만 재정을 배분받을 수 있다. 기타 자세한 사항은 「재정운용세칙」을 따른다.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제38조【경정예산편성】</w:t>
      </w:r>
      <w:r w:rsidDel="00000000" w:rsidR="00000000" w:rsidRPr="00000000">
        <w:rPr>
          <w:rtl w:val="0"/>
        </w:rPr>
        <w:t xml:space="preserve">전체학생대의원회의는 「재정운용세칙」제26조에 따라 중앙운영위원회가 편성한 경정예산을 정기회의에서 사후 인준한다. 단, 경정예산의 편성 내용에 현저한 문제가 있어 경정예산의 일부 또는 전체가 인준되지 못한 때에는 중앙운영위원회에 대하여 징계할 수 있다. 징계에 관하여서는 「감사 및 징계에 관한 세칙」제14조를 준용한다.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제39조【학생대표위원】</w:t>
      </w:r>
      <w:r w:rsidDel="00000000" w:rsidR="00000000" w:rsidRPr="00000000">
        <w:rPr>
          <w:rtl w:val="0"/>
        </w:rPr>
        <w:t xml:space="preserve">① 전체학생대의원회의는 대학 산하기구에서 본회의 추천을 받아 활동하는 학생대표위원을 인준하며, 학생대표위원의 활동을 관리·감독하고, 특별위원회의 설치를 통해 학생대표위원의 원활한 활동을 지원할 수 있다.</w:t>
        <w:br w:type="textWrapping"/>
        <w:t xml:space="preserve">② 학생대표위원은 전체학생대의원회의 정기회의에 주요 활동 내용을 보고하여야 한다.</w:t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제5장 중앙운영위원회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제40조【중앙운영위원】</w:t>
      </w:r>
      <w:r w:rsidDel="00000000" w:rsidR="00000000" w:rsidRPr="00000000">
        <w:rPr>
          <w:rtl w:val="0"/>
        </w:rPr>
        <w:t xml:space="preserve">① 다음 각 호에 해당되는 자는 중앙운영위원이 된다.</w:t>
        <w:br w:type="textWrapping"/>
        <w:t xml:space="preserve">1. 총학생회장단</w:t>
        <w:br w:type="textWrapping"/>
        <w:t xml:space="preserve">2. 중앙집행위원 중 3인</w:t>
        <w:br w:type="textWrapping"/>
        <w:t xml:space="preserve">3. 학과학생대표자협의회 의장</w:t>
        <w:br w:type="textWrapping"/>
        <w:t xml:space="preserve">4. 학과학생회장 이외 각 자치기구장</w:t>
        <w:br w:type="textWrapping"/>
        <w:t xml:space="preserve">5. 각 전문기구장</w:t>
        <w:br w:type="textWrapping"/>
        <w:t xml:space="preserve">② 제1항제1호, 제2호를 제외한 중앙운영위원이 궐위인 경우에는 해당 기구의 자치규칙에 따른 그에 준하는 자가 중앙운영위원이 되며, 이 또한 궐위인 경우 사고로 하고 재적에서 제한다.</w:t>
        <w:br w:type="textWrapping"/>
        <w:t xml:space="preserve">③ 제1항제2호에 해당하는 중앙운영위원은 총학생회장단 임기의 시작과 함께 중앙집행위원회에서 지정하여 중앙운영위원회 의장에게 알려야 하며, 이후 변경하는 경우 중앙운영위원회에서 인준한다. 이는 중요의결요건으로 의결한다.</w:t>
        <w:br w:type="textWrapping"/>
        <w:t xml:space="preserve">④ 중앙운영위원의 자격에 관한 기타 사항은 「중앙운영위원회규칙」으로 정한다.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제41조【중앙운영위원의 의무】</w:t>
      </w:r>
      <w:r w:rsidDel="00000000" w:rsidR="00000000" w:rsidRPr="00000000">
        <w:rPr>
          <w:rtl w:val="0"/>
        </w:rPr>
        <w:t xml:space="preserve">① 중앙운영위원은 회칙을 준수하여야 하고, 총학생회비를 납부한 정회원이어야 한다.</w:t>
        <w:br w:type="textWrapping"/>
        <w:t xml:space="preserve">② 중앙운영위원은 본회를 대표하여 활동하는 자로서 양심에 따라 직무를 행하고 회의에 성실히 참여하여야 한다.</w:t>
        <w:br w:type="textWrapping"/>
        <w:t xml:space="preserve">③ 중앙운영위원회에서 모든 중앙운영위원은 상호 동등하고 독립된 지위에서 의사를 표명하고 안건을 심의하여야 하며, 이 과정에서 각종 외압은 인정되지 아니한다.</w:t>
        <w:br w:type="textWrapping"/>
        <w:t xml:space="preserve">④ 중앙운영위원은 중앙운영위원회에서 논의되고 의결된 사항을 자신이 소속된 기구에 성실히 보고하여야 한다.</w:t>
        <w:br w:type="textWrapping"/>
        <w:t xml:space="preserve">⑤ 상기 의무를 다하지 않는 중앙운영위원에 대해서는 중앙운영위원회의 의결에 따라 다음 각 호에 해당하는 처분을 할 수 있다. 이는 중요의결요건으로 의결한다.</w:t>
        <w:br w:type="textWrapping"/>
        <w:t xml:space="preserve">1. 중앙운영위원회의 공개 경고문 게재</w:t>
        <w:br w:type="textWrapping"/>
        <w:t xml:space="preserve">2. 당 학기의 중앙운영위원회 재적 인원에서 제외</w:t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제42조【의장의 변경】</w:t>
      </w:r>
      <w:r w:rsidDel="00000000" w:rsidR="00000000" w:rsidRPr="00000000">
        <w:rPr>
          <w:rtl w:val="0"/>
        </w:rPr>
        <w:t xml:space="preserve">총학생회장 사고 시 부총학생회장이 의장을 대신한다. 총학생회장과 부총학생회장이 모두 사고인 경우 또는 총학생회장단의 탄핵안이 발의된 경우에는 총학생회장과 부총학생회장을 제외한 중앙운영위원 중 최고 연장자가 회의를 개회하며, 개회 직후 중앙운영위원 중 호선한 1인이 의장직을 수행한다.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제43조【회의】</w:t>
      </w:r>
      <w:r w:rsidDel="00000000" w:rsidR="00000000" w:rsidRPr="00000000">
        <w:rPr>
          <w:rtl w:val="0"/>
        </w:rPr>
        <w:t xml:space="preserve">① 중앙운영위원회 정기회의는 의장의 소집에 따라 매주 1회 개회함을 원칙으로 하며, 학사 일정 등에 따라 조정할 수 있다. 자세한 일정 확정은 「중앙운영위원회규칙」을 따른다.</w:t>
        <w:br w:type="textWrapping"/>
        <w:t xml:space="preserve">② 중앙운영위원회 긴급회의는 다음 각 호 중 하나에 의해 의장이 소집한다.</w:t>
        <w:br w:type="textWrapping"/>
        <w:t xml:space="preserve">1. 긴급한 사안에 대한 의장의 소집요구</w:t>
        <w:br w:type="textWrapping"/>
        <w:t xml:space="preserve">2. 재적 중앙운영위원 과반수의 소집요구</w:t>
        <w:br w:type="textWrapping"/>
        <w:t xml:space="preserve">3. 전체학생대의원회의 재적 대의원 5분의 1 이상의 연서에 따른 소집요구</w:t>
        <w:br w:type="textWrapping"/>
        <w:t xml:space="preserve">4. 회원 30인 이상의 연서에 따른 소집요구</w:t>
        <w:br w:type="textWrapping"/>
        <w:t xml:space="preserve">③ 제2항제2호, 제3호, 제4호에 의한 소집요구는 「서식관리규칙」에서 정한 서식에 의하여야 하며, 서식에는 안건의 제목과 내용이 포함되어야 한다.</w:t>
        <w:br w:type="textWrapping"/>
        <w:t xml:space="preserve">④ 중앙운영위원회의 의장은 중앙운영위원회의 소집을 공고하여야 한다. 소집 공고의 일정, 방법 등은 「회의진행규칙」으로 정한다.</w:t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제44조【개회·의결요건】</w:t>
      </w:r>
      <w:r w:rsidDel="00000000" w:rsidR="00000000" w:rsidRPr="00000000">
        <w:rPr>
          <w:rtl w:val="0"/>
        </w:rPr>
        <w:t xml:space="preserve">① 중앙운영위원회 정기회의는 재적 중앙운영위원 3분의 2 이상의 출석으로 개회한다.</w:t>
        <w:br w:type="textWrapping"/>
        <w:t xml:space="preserve">② 중앙운영위원회 긴급회의는 재적 중앙운영위원 과반수의 출석으로 개회한다.</w:t>
        <w:br w:type="textWrapping"/>
        <w:t xml:space="preserve">③ 중앙운영위원회는 출석 중앙운영위원 일반의결요건으로 의결한다. 단, 회칙, 세칙, 규칙에 별도의 의결요건이 규정된 안건은 규정된 의결요건을 따른다.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제45조【안건】</w:t>
      </w:r>
      <w:r w:rsidDel="00000000" w:rsidR="00000000" w:rsidRPr="00000000">
        <w:rPr>
          <w:rtl w:val="0"/>
        </w:rPr>
        <w:t xml:space="preserve">① 중앙운영위원회는 다음 각 호의 안건을 심의·의결한다. 단, 현장에서 안건을 발의하는 경우에는 제1호, 제4호, 제5호의 요건에 따른다.</w:t>
        <w:br w:type="textWrapping"/>
        <w:t xml:space="preserve">1. 재적 중앙운영위원이 발의한 안건</w:t>
        <w:br w:type="textWrapping"/>
        <w:t xml:space="preserve">2. 중앙집행위원회가 발의한 안건</w:t>
        <w:br w:type="textWrapping"/>
        <w:t xml:space="preserve">3. 언론기구가 발의한 해당 언론기구의 경정예산편성에 관한 안건</w:t>
        <w:br w:type="textWrapping"/>
        <w:t xml:space="preserve">4. 전체학생대의원회의 재적 대의원 5분의 1 이상의 연서에 따라 발의된 안건</w:t>
        <w:br w:type="textWrapping"/>
        <w:t xml:space="preserve">5. 회원 30인 이상의 연서에 따라 발의된 안건</w:t>
        <w:br w:type="textWrapping"/>
        <w:t xml:space="preserve">6. 제43조제2항제2호, 제3호, 제4호의 소집요구와 함께 발의된 안건</w:t>
        <w:br w:type="textWrapping"/>
        <w:t xml:space="preserve">7. 전체학생대의원회의에서 의결요건을 만족하지 못하여 위임된 안건</w:t>
        <w:br w:type="textWrapping"/>
        <w:t xml:space="preserve">8. 기타 회칙·세칙·규칙에 따른 안건</w:t>
        <w:br w:type="textWrapping"/>
        <w:t xml:space="preserve">② 제1항제1호, 제2호, 제3호의 과정을 통해 발의된 안건을 제외한 안건발의는 「서식관리규칙」에서 정한 서식에 의하여야 한다.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제46조 【의결기구에 관한 사항】</w:t>
        <w:br w:type="textWrapping"/>
      </w:r>
      <w:r w:rsidDel="00000000" w:rsidR="00000000" w:rsidRPr="00000000">
        <w:rPr>
          <w:rtl w:val="0"/>
        </w:rPr>
        <w:t xml:space="preserve">① 중앙운영위원회는 전체학생대의원회의의 소집을 의결할 수 있다.</w:t>
        <w:br w:type="textWrapping"/>
        <w:t xml:space="preserve">② 중앙운영위원회는 학생총회와 전체학생대의원회의의 개회, 학생총투표의 실시에 관한 세부 문제를 논의 및 결정한다.</w:t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제47조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【예산】</w:t>
      </w:r>
      <w:r w:rsidDel="00000000" w:rsidR="00000000" w:rsidRPr="00000000">
        <w:rPr>
          <w:rtl w:val="0"/>
        </w:rPr>
        <w:t xml:space="preserve">① 중앙운영위원회는 매 분기 시작일 직전일까지 중앙집행위원회에서 편성된 총학생회 예산안을 심의·확정한다.</w:t>
        <w:br w:type="textWrapping"/>
        <w:t xml:space="preserve">② 중앙운영위원회는 제37조에 따라 전체학생대의원회의가 특정 기구에 대해 본회 재정 배분의 보류를 의결한 경우, 해당 기구가 제출한 수정안을 심의·승인한다.</w:t>
        <w:br w:type="textWrapping"/>
        <w:t xml:space="preserve">③ 중앙운영위원회는 제38조에 따라 경정예산편성을 심의·의결한다. 단, 이 경우 중요의결요건으로 의결한다.</w:t>
        <w:br w:type="textWrapping"/>
        <w:t xml:space="preserve">④ 제1항에도 불구하고, 특별기구의 재정에 관하여서는 신속한 활동을 위하여 중앙운영위원회가 예산안을 심의하고 의결한 이후 전체학생대의원회의의 사후인준을 받을 수 있다. 기타 자세한 내용은 「특별기구세칙」제4조를 따른다.</w:t>
        <w:br w:type="textWrapping"/>
        <w:t xml:space="preserve">⑤ 제1항에도 불구하고, 부득이한 사유로 기한 내에 본회 전체 예산안이 확정되지 못했을 경우에는 중앙운영위원회의 의결을 거쳐 1개월 이내의 준예산을 편성할 수 있다. 단, 「감사 및 징계에 관한 세칙」제14조제2항에 의하여 전체학생대의원회의가 특정 기구에 일정 기간 재정을 배분하지 않거나 배분을 보류하도록 의결한 경우에는 그러하지 아니한다.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제48조 【독립 재정에 관한 예산안·결산보고서】</w:t>
      </w:r>
      <w:r w:rsidDel="00000000" w:rsidR="00000000" w:rsidRPr="00000000">
        <w:rPr>
          <w:rtl w:val="0"/>
        </w:rPr>
        <w:t xml:space="preserve">자치단체는 독립 재정에 관한 다음 분기의 예산안 및 해당 분기의 결산보고서를 작성하여 전체학생대의원회의 일주일 전까지 중앙운영위원회에 제출하여야 한다. 중앙운영위원회는 이를 검토한 후 수정이 필요하거나 제출하지 않은 단체의 결산보고서 및 예산안에 대한 수정 권고안을 전체학생대의원회의에 상정한다.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제49조【학교 운영 참여에 관한 사항】</w:t>
      </w:r>
      <w:r w:rsidDel="00000000" w:rsidR="00000000" w:rsidRPr="00000000">
        <w:rPr>
          <w:rtl w:val="0"/>
        </w:rPr>
        <w:t xml:space="preserve">① 중앙운영위원회는 제39조의 학생대표위원을 대학 당국에 추천할 수 있다. 단, 당연직 학생대표위원이 규정되어 있는 경우에는 이에 따른다.</w:t>
        <w:br w:type="textWrapping"/>
        <w:t xml:space="preserve">② 중앙운영위원회의 학생대표위원 추천사항은 전체학생대의원회의의 사후 인준을 받아야 한다.</w:t>
        <w:br w:type="textWrapping"/>
        <w:t xml:space="preserve">③ 학생대표위원은 위원으로서의 활동 내용을 모두 중앙운영위원회에 보고하여야 한다.</w:t>
        <w:br w:type="textWrapping"/>
        <w:t xml:space="preserve">④ 본회의 각 기구 또는 각 기구장이 대학 당국 및 학생단체를 포함한 대학 산하기구와 각종 협의를 진행하고자 할 경우에는 중앙운영위원회의 사전 심의를 거쳐야 한다. 단, 긴급한 사안의 경우에는 사전 심의 없이 협의를 진행한 직후 중앙운영위원회의 사후 인준을 받아야 한다.</w:t>
        <w:br w:type="textWrapping"/>
        <w:t xml:space="preserve">⑤ 제4항에도 불구하고 자치기구, 언론기구가 각종 협의를 진행하는 경우에는 중앙운영위원회의 사전 심의를 거치지 않아도 된다. 단, 협의 결과는 지체 없이 중앙운영위원회에 보고되어야 한다.</w:t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제50조【의결제한안건】</w:t>
      </w:r>
      <w:r w:rsidDel="00000000" w:rsidR="00000000" w:rsidRPr="00000000">
        <w:rPr>
          <w:rtl w:val="0"/>
        </w:rPr>
        <w:t xml:space="preserve">중앙운영위원회는 다음 각 호를 의결할 수 없다.</w:t>
        <w:br w:type="textWrapping"/>
        <w:t xml:space="preserve">1. 총학생회장단 탄핵</w:t>
        <w:br w:type="textWrapping"/>
        <w:t xml:space="preserve">2. 회칙·세칙 제·개정</w:t>
        <w:br w:type="textWrapping"/>
        <w:t xml:space="preserve">3. 학생총회 및 학생총투표 실시</w:t>
        <w:br w:type="textWrapping"/>
        <w:t xml:space="preserve">4. 대학 당국 및 본회 내외의 단체에 본회 차원의 의사표명</w:t>
        <w:br w:type="textWrapping"/>
        <w:t xml:space="preserve">5. 본회 차원의 대외활동에 관한 사항</w:t>
        <w:br w:type="textWrapping"/>
        <w:t xml:space="preserve">6. 징계</w:t>
        <w:br w:type="textWrapping"/>
        <w:t xml:space="preserve">7. 기타 전체학생대의원회의가 제한한 사항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제51조【비상대책위원회】</w:t>
      </w:r>
      <w:r w:rsidDel="00000000" w:rsidR="00000000" w:rsidRPr="00000000">
        <w:rPr>
          <w:rtl w:val="0"/>
        </w:rPr>
        <w:t xml:space="preserve">「집행기구세칙」제13조에 의해 구성된 비상대책위원회는 중앙운영위원회와 준하는 권한을 가진다.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제52조【회칙해석위원회】</w:t>
      </w:r>
      <w:r w:rsidDel="00000000" w:rsidR="00000000" w:rsidRPr="00000000">
        <w:rPr>
          <w:rtl w:val="0"/>
        </w:rPr>
        <w:t xml:space="preserve">회칙의 해석에 문제가 발생한 경우, 회칙해석위원회의 의결을 따른다. 기타 자세한 내용은 「회칙해석위원회규칙」으로 정한다.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제6장 세칙·규칙 제·개정</w:t>
      </w:r>
    </w:p>
    <w:p w:rsidR="00000000" w:rsidDel="00000000" w:rsidP="00000000" w:rsidRDefault="00000000" w:rsidRPr="00000000" w14:paraId="00000046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제1절 세칙</w:t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제53조【발의】</w:t>
      </w:r>
      <w:r w:rsidDel="00000000" w:rsidR="00000000" w:rsidRPr="00000000">
        <w:rPr>
          <w:rtl w:val="0"/>
        </w:rPr>
        <w:t xml:space="preserve">세칙 제·개정은 다음 각 호 중 하나에 따라 발의된다.</w:t>
        <w:br w:type="textWrapping"/>
        <w:t xml:space="preserve">1. 회원 100인 이상의 연서에 따른 발의</w:t>
        <w:br w:type="textWrapping"/>
        <w:t xml:space="preserve">2. 전체학생대의원회의 재적 대의원 3분의 1 이상의 연서에 따른 발의</w:t>
        <w:br w:type="textWrapping"/>
        <w:t xml:space="preserve">3. 재적 중앙운영위원 과반수의 연서에 따른 발의</w:t>
        <w:br w:type="textWrapping"/>
        <w:t xml:space="preserve">4. 중앙운영위원회의 발의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제54조【개정안 공고】</w:t>
      </w:r>
      <w:r w:rsidDel="00000000" w:rsidR="00000000" w:rsidRPr="00000000">
        <w:rPr>
          <w:rtl w:val="0"/>
        </w:rPr>
        <w:t xml:space="preserve">세칙 제·개정안이 발의되면 전체학생대의원회의 의장은 다음 각 호의 사항을 5일 이상 공고하여야 한다.</w:t>
        <w:br w:type="textWrapping"/>
        <w:t xml:space="preserve">1. 세칙 개정안의 제안이유 및 주요내용</w:t>
        <w:br w:type="textWrapping"/>
        <w:t xml:space="preserve">2. 신·구문 대비표</w:t>
        <w:br w:type="textWrapping"/>
        <w:t xml:space="preserve">3. 제53조에 따른 회칙 개정안 발의자 명단</w:t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제55조【의결】</w:t>
      </w:r>
      <w:r w:rsidDel="00000000" w:rsidR="00000000" w:rsidRPr="00000000">
        <w:rPr>
          <w:rtl w:val="0"/>
        </w:rPr>
        <w:t xml:space="preserve">전체학생대의원회의는 재적 구성원 3분의 2 이상이 출석한 상황에서 세칙 제·개정안을 심의하고 중요의결요건에 의해 의결한다.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제56조【공포】</w:t>
      </w:r>
      <w:r w:rsidDel="00000000" w:rsidR="00000000" w:rsidRPr="00000000">
        <w:rPr>
          <w:rtl w:val="0"/>
        </w:rPr>
        <w:t xml:space="preserve">세칙의 공포는 「총학생회칙」제68조를 준용하고, 세칙의 제정 순서에 따라 번호를 붙여 공포한다.</w:t>
      </w:r>
    </w:p>
    <w:p w:rsidR="00000000" w:rsidDel="00000000" w:rsidP="00000000" w:rsidRDefault="00000000" w:rsidRPr="00000000" w14:paraId="0000004B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제2절 규칙</w:t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제57조【정의】</w:t>
      </w:r>
      <w:r w:rsidDel="00000000" w:rsidR="00000000" w:rsidRPr="00000000">
        <w:rPr>
          <w:rtl w:val="0"/>
        </w:rPr>
        <w:t xml:space="preserve">본 절에서 사용하는 용어의 정의는 다음과 같다.</w:t>
        <w:br w:type="textWrapping"/>
        <w:t xml:space="preserve">1. “규칙”이란 세칙에 근거하여 세부 사항을 규율하는 규정을 말한다.</w:t>
        <w:br w:type="textWrapping"/>
        <w:t xml:space="preserve">2. “세칙에 부수된 규칙”이란 특정한 세칙에 근거하여 해당 세칙이 규율하는 내용에 관한 세부적인 사항을 규율하는 규정을 말한다.</w:t>
        <w:br w:type="textWrapping"/>
        <w:t xml:space="preserve">3. “일반규칙”이란 제2호에 해당하지 않는 규칙을 말한다.</w:t>
        <w:br w:type="textWrapping"/>
        <w:t xml:space="preserve">4. “자치규칙”이란 총학생회의 자치기구, 전문기구, 언론기구가 스스로 제정한 규정을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제58조【세칙에 부수된 규칙】</w:t>
      </w:r>
      <w:r w:rsidDel="00000000" w:rsidR="00000000" w:rsidRPr="00000000">
        <w:rPr>
          <w:rtl w:val="0"/>
        </w:rPr>
        <w:t xml:space="preserve">① 세칙에 부수된 규칙은 중앙운영위원회에서 일반의결요건의 의결로 제·개정된다. 단, 해당 세칙의 근거 규정이 있다면 해당 규정에 따라 제·개정된다.</w:t>
        <w:br w:type="textWrapping"/>
        <w:t xml:space="preserve">② 세칙에 부수된 규칙의 공포는 「총학생회칙」제68조를 준용하고, 제정의 근거가 되는 세칙별로 규칙의 제정 순서에 따라 번호를 붙여 공포한다.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제59조【일반규칙】</w:t>
      </w:r>
      <w:r w:rsidDel="00000000" w:rsidR="00000000" w:rsidRPr="00000000">
        <w:rPr>
          <w:rtl w:val="0"/>
        </w:rPr>
        <w:t xml:space="preserve">① 일반규칙은 중앙운영위원회에서 일반의결요건의 의결로 제·개정된다.</w:t>
        <w:br w:type="textWrapping"/>
        <w:t xml:space="preserve">② 일반규칙의 공포는 「총학생회칙」제68조를 준용하고, 제정 순서에 따라 번호를 붙여 공포한다.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제60조【일반규칙의 규율내용】</w:t>
      </w:r>
      <w:r w:rsidDel="00000000" w:rsidR="00000000" w:rsidRPr="00000000">
        <w:rPr>
          <w:rtl w:val="0"/>
        </w:rPr>
        <w:t xml:space="preserve">일반규칙은 다음 각 호의 사항을 규율하기 위해 제정한다.</w:t>
        <w:br w:type="textWrapping"/>
        <w:t xml:space="preserve">1. 본회의 사무에 관한 사항</w:t>
        <w:br w:type="textWrapping"/>
        <w:t xml:space="preserve">2. 본회의 정기사업 및 비정기사업에 관한 사항</w:t>
        <w:br w:type="textWrapping"/>
        <w:t xml:space="preserve">3. 학교 시설 사용 등에 대한 회원 전체의 합의에 관한 사항</w:t>
        <w:br w:type="textWrapping"/>
        <w:t xml:space="preserve">4. 학교 당국과의 합의에 관한 사항</w:t>
        <w:br w:type="textWrapping"/>
        <w:t xml:space="preserve">5. 본회와 학내 각 단체 간의 합의에 관한 사항</w:t>
        <w:br w:type="textWrapping"/>
        <w:t xml:space="preserve">6. 본회와 외부단체와의 합의에 관한 사항</w:t>
        <w:br w:type="textWrapping"/>
        <w:t xml:space="preserve">7. 「총학생회칙」의 특정 조문에 관한 추가적인 사항</w:t>
        <w:br w:type="textWrapping"/>
        <w:t xml:space="preserve">8. 기타 규칙으로 명문화하는 것이 필요하다고 인정되는 사항</w:t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제61조【규칙의 해석】</w:t>
      </w:r>
      <w:r w:rsidDel="00000000" w:rsidR="00000000" w:rsidRPr="00000000">
        <w:rPr>
          <w:rtl w:val="0"/>
        </w:rPr>
        <w:t xml:space="preserve">규칙의 해석은 「회칙해석위원회규칙」의 원칙 및 절차에 따른다.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제62조【자치규칙의 제·개정】</w:t>
      </w:r>
      <w:r w:rsidDel="00000000" w:rsidR="00000000" w:rsidRPr="00000000">
        <w:rPr>
          <w:rtl w:val="0"/>
        </w:rPr>
        <w:t xml:space="preserve">① 자치규칙은 규칙과 동일한 위상을 가지며, 해당 기구의 자치적 일반 사항을 규정한다.</w:t>
        <w:br w:type="textWrapping"/>
        <w:t xml:space="preserve">② 자치기구의 자치규칙은 각 자치기구의 의결기관에서 제·개정한다.</w:t>
        <w:br w:type="textWrapping"/>
        <w:t xml:space="preserve">③ 전문기구·언론기구의 자치규칙은 각 전문기구·언론기구의 구성원 전원을 포함하는 회의에서 제·개정한다.</w:t>
        <w:br w:type="textWrapping"/>
        <w:t xml:space="preserve">④ 자치기구, 전문기구, 언론기구는 자치규칙의 하위 규정으로 내규를 제·개정할 수 있다.</w:t>
        <w:br w:type="textWrapping"/>
        <w:t xml:space="preserve">⑤ 본회의 모든 자치규칙 및 내규의 제·개정 사항은 지체 없이 중앙운영위원회에 보고되어야 하며, 중앙운영위원회는 이를 전체학생대의원회의 정기회의에 보고한다.</w:t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