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6B65" w14:textId="576C71F8" w:rsidR="00D72CD0" w:rsidRPr="00D72CD0" w:rsidRDefault="00D72CD0" w:rsidP="00D72CD0">
      <w:pPr>
        <w:jc w:val="center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 w:rsidRPr="00D72CD0">
        <w:rPr>
          <w:rFonts w:asciiTheme="majorEastAsia" w:eastAsiaTheme="majorEastAsia" w:hAnsiTheme="majorEastAsia" w:hint="eastAsia"/>
          <w:b/>
          <w:bCs/>
          <w:sz w:val="32"/>
          <w:szCs w:val="32"/>
          <w:lang w:eastAsia="ko-KR"/>
        </w:rPr>
        <w:t>A</w:t>
      </w:r>
      <w:r w:rsidRPr="00D72CD0">
        <w:rPr>
          <w:rFonts w:asciiTheme="majorEastAsia" w:eastAsiaTheme="majorEastAsia" w:hAnsiTheme="majorEastAsia"/>
          <w:b/>
          <w:bCs/>
          <w:sz w:val="32"/>
          <w:szCs w:val="32"/>
          <w:lang w:eastAsia="ko-KR"/>
        </w:rPr>
        <w:t>rtificial Intelligence</w:t>
      </w:r>
      <w:r w:rsidRPr="00D72CD0"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  <w:t>(Prof. Geun-Sik Jo)</w:t>
      </w:r>
    </w:p>
    <w:p w14:paraId="33ECD943" w14:textId="39ACC7E7" w:rsidR="00D72CD0" w:rsidRPr="00D72CD0" w:rsidRDefault="00D72CD0" w:rsidP="00D72CD0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  <w:lang w:eastAsia="ko-KR"/>
        </w:rPr>
      </w:pPr>
      <w:r w:rsidRPr="00D72CD0">
        <w:rPr>
          <w:rFonts w:asciiTheme="majorEastAsia" w:eastAsiaTheme="majorEastAsia" w:hAnsiTheme="majorEastAsia" w:hint="eastAsia"/>
          <w:b/>
          <w:bCs/>
          <w:sz w:val="32"/>
          <w:szCs w:val="32"/>
          <w:lang w:eastAsia="ko-KR"/>
        </w:rPr>
        <w:t>A</w:t>
      </w:r>
      <w:r w:rsidRPr="00D72CD0">
        <w:rPr>
          <w:rFonts w:asciiTheme="majorEastAsia" w:eastAsiaTheme="majorEastAsia" w:hAnsiTheme="majorEastAsia"/>
          <w:b/>
          <w:bCs/>
          <w:sz w:val="32"/>
          <w:szCs w:val="32"/>
          <w:lang w:eastAsia="ko-KR"/>
        </w:rPr>
        <w:t>ssignment 1</w:t>
      </w:r>
    </w:p>
    <w:p w14:paraId="347DC348" w14:textId="263CD11A" w:rsidR="00D72CD0" w:rsidRPr="00D72CD0" w:rsidRDefault="00D72CD0" w:rsidP="00D72CD0">
      <w:pPr>
        <w:jc w:val="right"/>
        <w:rPr>
          <w:rFonts w:asciiTheme="minorEastAsia" w:eastAsiaTheme="minorEastAsia" w:hAnsiTheme="minorEastAsia"/>
          <w:lang w:eastAsia="ko-KR"/>
        </w:rPr>
      </w:pPr>
      <w:r w:rsidRPr="00D72CD0">
        <w:rPr>
          <w:rFonts w:asciiTheme="minorEastAsia" w:eastAsiaTheme="minorEastAsia" w:hAnsiTheme="minorEastAsia" w:hint="eastAsia"/>
          <w:lang w:eastAsia="ko-KR"/>
        </w:rPr>
        <w:t>1</w:t>
      </w:r>
      <w:r w:rsidRPr="00D72CD0">
        <w:rPr>
          <w:rFonts w:asciiTheme="minorEastAsia" w:eastAsiaTheme="minorEastAsia" w:hAnsiTheme="minorEastAsia"/>
          <w:lang w:eastAsia="ko-KR"/>
        </w:rPr>
        <w:t xml:space="preserve">2150981 </w:t>
      </w:r>
      <w:r w:rsidRPr="00D72CD0">
        <w:rPr>
          <w:rFonts w:asciiTheme="minorEastAsia" w:eastAsiaTheme="minorEastAsia" w:hAnsiTheme="minorEastAsia" w:hint="eastAsia"/>
          <w:lang w:eastAsia="ko-KR"/>
        </w:rPr>
        <w:t>박중규</w:t>
      </w:r>
    </w:p>
    <w:p w14:paraId="7B81DB58" w14:textId="77777777" w:rsidR="00D72CD0" w:rsidRPr="00D72CD0" w:rsidRDefault="00D72CD0">
      <w:pPr>
        <w:rPr>
          <w:rFonts w:asciiTheme="minorEastAsia" w:eastAsiaTheme="minorEastAsia" w:hAnsiTheme="minorEastAsia"/>
          <w:lang w:eastAsia="ko-KR"/>
        </w:rPr>
      </w:pPr>
    </w:p>
    <w:p w14:paraId="65C64DAF" w14:textId="5C8790C8" w:rsidR="00B8475B" w:rsidRDefault="00D72CD0">
      <w:pPr>
        <w:rPr>
          <w:rFonts w:asciiTheme="minorEastAsia" w:eastAsiaTheme="minorEastAsia" w:hAnsiTheme="minorEastAsia"/>
          <w:b/>
          <w:bCs/>
          <w:lang w:eastAsia="ko-KR"/>
        </w:rPr>
      </w:pPr>
      <w:r w:rsidRPr="00D72CD0">
        <w:rPr>
          <w:rFonts w:asciiTheme="minorEastAsia" w:eastAsiaTheme="minorEastAsia" w:hAnsiTheme="minorEastAsia"/>
          <w:b/>
          <w:bCs/>
          <w:lang w:eastAsia="ko-KR"/>
        </w:rPr>
        <w:t>1. Definition</w:t>
      </w:r>
    </w:p>
    <w:p w14:paraId="57CA3381" w14:textId="77777777" w:rsidR="0054480B" w:rsidRDefault="0054480B">
      <w:pPr>
        <w:rPr>
          <w:rFonts w:asciiTheme="minorEastAsia" w:hAnsiTheme="minorEastAsia"/>
          <w:b/>
          <w:bCs/>
          <w:lang w:eastAsia="ko-KR"/>
        </w:rPr>
      </w:pPr>
    </w:p>
    <w:p w14:paraId="1485BF49" w14:textId="4B89F562" w:rsidR="00D72CD0" w:rsidRDefault="00D72CD0">
      <w:pPr>
        <w:rPr>
          <w:rFonts w:asciiTheme="minorEastAsia" w:hAnsiTheme="minorEastAsia"/>
          <w:lang w:eastAsia="ko-KR"/>
        </w:rPr>
      </w:pPr>
      <w:r w:rsidRPr="00D72CD0">
        <w:rPr>
          <w:rFonts w:asciiTheme="minorEastAsia" w:hAnsiTheme="minorEastAsia" w:hint="eastAsia"/>
          <w:lang w:eastAsia="ko-KR"/>
        </w:rPr>
        <w:t>•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Symbolic AI</w:t>
      </w:r>
    </w:p>
    <w:p w14:paraId="67DE4C9D" w14:textId="77777777" w:rsidR="00790840" w:rsidRPr="00790840" w:rsidRDefault="00872C1D" w:rsidP="00790840">
      <w:pPr>
        <w:pStyle w:val="a6"/>
        <w:numPr>
          <w:ilvl w:val="0"/>
          <w:numId w:val="2"/>
        </w:numPr>
        <w:ind w:leftChars="0"/>
        <w:rPr>
          <w:sz w:val="32"/>
          <w:szCs w:val="32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컴퓨터 작동 방식에 맞게 기호와 규칙을 사용하는 규칙 기반(</w:t>
      </w:r>
      <w:r>
        <w:rPr>
          <w:rFonts w:asciiTheme="minorEastAsia" w:hAnsiTheme="minorEastAsia"/>
          <w:sz w:val="24"/>
          <w:lang w:eastAsia="ko-KR"/>
        </w:rPr>
        <w:t xml:space="preserve">Rule-based) </w:t>
      </w:r>
      <w:r>
        <w:rPr>
          <w:rFonts w:asciiTheme="minorEastAsia" w:hAnsiTheme="minorEastAsia" w:hint="eastAsia"/>
          <w:sz w:val="24"/>
          <w:lang w:eastAsia="ko-KR"/>
        </w:rPr>
        <w:t>인공지능을 말한다.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인간이 이해할 수 있는 형태로 표현</w:t>
      </w:r>
      <w:r w:rsidR="007C19CB">
        <w:rPr>
          <w:rFonts w:asciiTheme="minorEastAsia" w:hAnsiTheme="minorEastAsia" w:hint="eastAsia"/>
          <w:sz w:val="24"/>
          <w:lang w:eastAsia="ko-KR"/>
        </w:rPr>
        <w:t xml:space="preserve">하여 사람이 읽을 수 있다는 점에서 </w:t>
      </w:r>
      <w:r w:rsidR="007C19CB">
        <w:rPr>
          <w:rFonts w:asciiTheme="minorEastAsia" w:hAnsiTheme="minorEastAsia"/>
          <w:sz w:val="24"/>
          <w:lang w:eastAsia="ko-KR"/>
        </w:rPr>
        <w:t>‘</w:t>
      </w:r>
      <w:r w:rsidR="007C19CB">
        <w:rPr>
          <w:rFonts w:asciiTheme="minorEastAsia" w:hAnsiTheme="minorEastAsia" w:hint="eastAsia"/>
          <w:sz w:val="24"/>
          <w:lang w:eastAsia="ko-KR"/>
        </w:rPr>
        <w:t>기호화(</w:t>
      </w:r>
      <w:r w:rsidR="007C19CB">
        <w:rPr>
          <w:rFonts w:asciiTheme="minorEastAsia" w:hAnsiTheme="minorEastAsia"/>
          <w:sz w:val="24"/>
          <w:lang w:eastAsia="ko-KR"/>
        </w:rPr>
        <w:t>Symbolic)’</w:t>
      </w:r>
      <w:r w:rsidR="007C19CB">
        <w:rPr>
          <w:rFonts w:asciiTheme="minorEastAsia" w:hAnsiTheme="minorEastAsia" w:hint="eastAsia"/>
          <w:sz w:val="24"/>
          <w:lang w:eastAsia="ko-KR"/>
        </w:rPr>
        <w:t>라고 말하며 컴퓨터 작동 방식으로 인공지능을 구현할 수 있다는 논리이다.</w:t>
      </w:r>
      <w:r w:rsidR="00790840">
        <w:rPr>
          <w:rFonts w:asciiTheme="minorEastAsia" w:hAnsiTheme="minorEastAsia"/>
          <w:sz w:val="24"/>
          <w:lang w:eastAsia="ko-KR"/>
        </w:rPr>
        <w:t xml:space="preserve"> Symbolic</w:t>
      </w:r>
      <w:r w:rsidR="007C19CB">
        <w:rPr>
          <w:rFonts w:asciiTheme="minorEastAsia" w:hAnsiTheme="minorEastAsia"/>
          <w:sz w:val="24"/>
          <w:lang w:eastAsia="ko-KR"/>
        </w:rPr>
        <w:t xml:space="preserve"> </w:t>
      </w:r>
      <w:r w:rsidR="00790840">
        <w:rPr>
          <w:rFonts w:asciiTheme="minorEastAsia" w:hAnsiTheme="minorEastAsia"/>
          <w:sz w:val="24"/>
          <w:lang w:eastAsia="ko-KR"/>
        </w:rPr>
        <w:t>AI</w:t>
      </w:r>
      <w:r w:rsidR="00790840">
        <w:rPr>
          <w:rFonts w:asciiTheme="minorEastAsia" w:hAnsiTheme="minorEastAsia" w:hint="eastAsia"/>
          <w:sz w:val="24"/>
          <w:lang w:eastAsia="ko-KR"/>
        </w:rPr>
        <w:t>는 논리적 추론,</w:t>
      </w:r>
      <w:r w:rsidR="00790840">
        <w:rPr>
          <w:rFonts w:asciiTheme="minorEastAsia" w:hAnsiTheme="minorEastAsia"/>
          <w:sz w:val="24"/>
          <w:lang w:eastAsia="ko-KR"/>
        </w:rPr>
        <w:t xml:space="preserve"> </w:t>
      </w:r>
      <w:r w:rsidR="00790840">
        <w:rPr>
          <w:rFonts w:asciiTheme="minorEastAsia" w:hAnsiTheme="minorEastAsia" w:hint="eastAsia"/>
          <w:sz w:val="24"/>
          <w:lang w:eastAsia="ko-KR"/>
        </w:rPr>
        <w:t>존재론,</w:t>
      </w:r>
      <w:r w:rsidR="00790840">
        <w:rPr>
          <w:rFonts w:asciiTheme="minorEastAsia" w:hAnsiTheme="minorEastAsia"/>
          <w:sz w:val="24"/>
          <w:lang w:eastAsia="ko-KR"/>
        </w:rPr>
        <w:t xml:space="preserve"> </w:t>
      </w:r>
      <w:r w:rsidR="00790840">
        <w:rPr>
          <w:rFonts w:asciiTheme="minorEastAsia" w:hAnsiTheme="minorEastAsia" w:hint="eastAsia"/>
          <w:sz w:val="24"/>
          <w:lang w:eastAsia="ko-KR"/>
        </w:rPr>
        <w:t>확률적 추론,</w:t>
      </w:r>
      <w:r w:rsidR="00790840">
        <w:rPr>
          <w:rFonts w:asciiTheme="minorEastAsia" w:hAnsiTheme="minorEastAsia"/>
          <w:sz w:val="24"/>
          <w:lang w:eastAsia="ko-KR"/>
        </w:rPr>
        <w:t xml:space="preserve"> </w:t>
      </w:r>
      <w:r w:rsidR="00790840">
        <w:rPr>
          <w:rFonts w:asciiTheme="minorEastAsia" w:hAnsiTheme="minorEastAsia" w:hint="eastAsia"/>
          <w:sz w:val="24"/>
          <w:lang w:eastAsia="ko-KR"/>
        </w:rPr>
        <w:t>퍼지 추론 등을 통해 그들의 관계를 상징적으로 표현할 수 있었다.</w:t>
      </w:r>
      <w:r w:rsidR="007C19CB">
        <w:rPr>
          <w:rFonts w:asciiTheme="minorEastAsia" w:hAnsiTheme="minorEastAsia"/>
          <w:sz w:val="24"/>
          <w:lang w:eastAsia="ko-KR"/>
        </w:rPr>
        <w:br/>
      </w:r>
      <w:r w:rsidR="007C19CB">
        <w:rPr>
          <w:rFonts w:asciiTheme="minorEastAsia" w:hAnsiTheme="minorEastAsia" w:hint="eastAsia"/>
          <w:sz w:val="24"/>
          <w:lang w:eastAsia="ko-KR"/>
        </w:rPr>
        <w:t xml:space="preserve">인간이 이해할 수 있는 형태의 표현 방식이라는 점과 컴퓨터 프로그래밍과의 유사성 때문에 초기 인공지능 연구인 </w:t>
      </w:r>
      <w:r w:rsidR="007C19CB">
        <w:rPr>
          <w:rFonts w:asciiTheme="minorEastAsia" w:hAnsiTheme="minorEastAsia"/>
          <w:sz w:val="24"/>
          <w:lang w:eastAsia="ko-KR"/>
        </w:rPr>
        <w:t>1950</w:t>
      </w:r>
      <w:r w:rsidR="007C19CB">
        <w:rPr>
          <w:rFonts w:asciiTheme="minorEastAsia" w:hAnsiTheme="minorEastAsia" w:hint="eastAsia"/>
          <w:sz w:val="24"/>
          <w:lang w:eastAsia="ko-KR"/>
        </w:rPr>
        <w:t xml:space="preserve">년대부터 </w:t>
      </w:r>
      <w:r w:rsidR="007C19CB">
        <w:rPr>
          <w:rFonts w:asciiTheme="minorEastAsia" w:hAnsiTheme="minorEastAsia"/>
          <w:sz w:val="24"/>
          <w:lang w:eastAsia="ko-KR"/>
        </w:rPr>
        <w:t>1980</w:t>
      </w:r>
      <w:r w:rsidR="007C19CB">
        <w:rPr>
          <w:rFonts w:asciiTheme="minorEastAsia" w:hAnsiTheme="minorEastAsia" w:hint="eastAsia"/>
          <w:sz w:val="24"/>
          <w:lang w:eastAsia="ko-KR"/>
        </w:rPr>
        <w:t xml:space="preserve">년대 까지 </w:t>
      </w:r>
      <w:r w:rsidR="007C19CB">
        <w:rPr>
          <w:rFonts w:asciiTheme="minorEastAsia" w:hAnsiTheme="minorEastAsia"/>
          <w:sz w:val="24"/>
          <w:lang w:eastAsia="ko-KR"/>
        </w:rPr>
        <w:t>AI</w:t>
      </w:r>
      <w:r w:rsidR="007C19CB">
        <w:rPr>
          <w:rFonts w:asciiTheme="minorEastAsia" w:hAnsiTheme="minorEastAsia" w:hint="eastAsia"/>
          <w:sz w:val="24"/>
          <w:lang w:eastAsia="ko-KR"/>
        </w:rPr>
        <w:t>연구의 지배적인 패러다임이었다.</w:t>
      </w:r>
      <w:r w:rsidR="007C19CB">
        <w:rPr>
          <w:rFonts w:asciiTheme="minorEastAsia" w:hAnsiTheme="minorEastAsia"/>
          <w:sz w:val="24"/>
          <w:lang w:eastAsia="ko-KR"/>
        </w:rPr>
        <w:t xml:space="preserve"> </w:t>
      </w:r>
      <w:r w:rsidR="007C19CB">
        <w:rPr>
          <w:rFonts w:asciiTheme="minorEastAsia" w:hAnsiTheme="minorEastAsia" w:hint="eastAsia"/>
          <w:sz w:val="24"/>
          <w:lang w:eastAsia="ko-KR"/>
        </w:rPr>
        <w:t>그러나 현실의 실제</w:t>
      </w:r>
      <w:r w:rsidR="007C19CB">
        <w:rPr>
          <w:rFonts w:asciiTheme="minorEastAsia" w:hAnsiTheme="minorEastAsia"/>
          <w:sz w:val="24"/>
          <w:lang w:eastAsia="ko-KR"/>
        </w:rPr>
        <w:t xml:space="preserve"> </w:t>
      </w:r>
      <w:r w:rsidR="007C19CB">
        <w:rPr>
          <w:rFonts w:asciiTheme="minorEastAsia" w:hAnsiTheme="minorEastAsia" w:hint="eastAsia"/>
          <w:sz w:val="24"/>
          <w:lang w:eastAsia="ko-KR"/>
        </w:rPr>
        <w:t xml:space="preserve">개념은 실세계의 형상을 모두 </w:t>
      </w:r>
      <w:r w:rsidR="007C19CB">
        <w:rPr>
          <w:rFonts w:asciiTheme="minorEastAsia" w:hAnsiTheme="minorEastAsia"/>
          <w:sz w:val="24"/>
          <w:lang w:eastAsia="ko-KR"/>
        </w:rPr>
        <w:t>‘</w:t>
      </w:r>
      <w:r w:rsidR="007C19CB">
        <w:rPr>
          <w:rFonts w:asciiTheme="minorEastAsia" w:hAnsiTheme="minorEastAsia" w:hint="eastAsia"/>
          <w:sz w:val="24"/>
          <w:lang w:eastAsia="ko-KR"/>
        </w:rPr>
        <w:t>기호화</w:t>
      </w:r>
      <w:r w:rsidR="007C19CB">
        <w:rPr>
          <w:rFonts w:asciiTheme="minorEastAsia" w:hAnsiTheme="minorEastAsia"/>
          <w:sz w:val="24"/>
          <w:lang w:eastAsia="ko-KR"/>
        </w:rPr>
        <w:t>’</w:t>
      </w:r>
      <w:r w:rsidR="007C19CB">
        <w:rPr>
          <w:rFonts w:asciiTheme="minorEastAsia" w:hAnsiTheme="minorEastAsia" w:hint="eastAsia"/>
          <w:sz w:val="24"/>
          <w:lang w:eastAsia="ko-KR"/>
        </w:rPr>
        <w:t>할 수 없</w:t>
      </w:r>
      <w:r w:rsidR="00790840">
        <w:rPr>
          <w:rFonts w:asciiTheme="minorEastAsia" w:hAnsiTheme="minorEastAsia" w:hint="eastAsia"/>
          <w:sz w:val="24"/>
          <w:lang w:eastAsia="ko-KR"/>
        </w:rPr>
        <w:t>었다는 단점이 있었고,</w:t>
      </w:r>
      <w:r w:rsidR="00790840">
        <w:rPr>
          <w:rFonts w:asciiTheme="minorEastAsia" w:hAnsiTheme="minorEastAsia"/>
          <w:sz w:val="24"/>
          <w:lang w:eastAsia="ko-KR"/>
        </w:rPr>
        <w:t xml:space="preserve"> </w:t>
      </w:r>
      <w:r w:rsidR="00790840">
        <w:rPr>
          <w:rFonts w:asciiTheme="minorEastAsia" w:hAnsiTheme="minorEastAsia" w:hint="eastAsia"/>
          <w:sz w:val="24"/>
          <w:lang w:eastAsia="ko-KR"/>
        </w:rPr>
        <w:t>이는 C</w:t>
      </w:r>
      <w:r w:rsidR="00790840">
        <w:rPr>
          <w:rFonts w:asciiTheme="minorEastAsia" w:hAnsiTheme="minorEastAsia"/>
          <w:sz w:val="24"/>
          <w:lang w:eastAsia="ko-KR"/>
        </w:rPr>
        <w:t>onnectionist AI</w:t>
      </w:r>
      <w:r w:rsidR="00790840">
        <w:rPr>
          <w:rFonts w:asciiTheme="minorEastAsia" w:hAnsiTheme="minorEastAsia" w:hint="eastAsia"/>
          <w:sz w:val="24"/>
          <w:lang w:eastAsia="ko-KR"/>
        </w:rPr>
        <w:t>가 등장하게 된 원인이 되었다.</w:t>
      </w:r>
    </w:p>
    <w:p w14:paraId="40E7CACD" w14:textId="77777777" w:rsidR="00790840" w:rsidRDefault="00790840" w:rsidP="00790840">
      <w:pPr>
        <w:rPr>
          <w:rFonts w:asciiTheme="minorEastAsia" w:hAnsiTheme="minorEastAsia"/>
          <w:lang w:eastAsia="ko-KR"/>
        </w:rPr>
      </w:pPr>
    </w:p>
    <w:p w14:paraId="38EBA775" w14:textId="77777777" w:rsidR="00790840" w:rsidRPr="007E6C25" w:rsidRDefault="00790840" w:rsidP="00790840">
      <w:pPr>
        <w:rPr>
          <w:rFonts w:asciiTheme="minorEastAsia" w:hAnsiTheme="minorEastAsia"/>
          <w:lang w:eastAsia="ko-KR"/>
        </w:rPr>
      </w:pPr>
      <w:r w:rsidRPr="007E6C25">
        <w:rPr>
          <w:rFonts w:asciiTheme="minorEastAsia" w:hAnsiTheme="minorEastAsia" w:hint="eastAsia"/>
          <w:lang w:eastAsia="ko-KR"/>
        </w:rPr>
        <w:t>•</w:t>
      </w:r>
      <w:r w:rsidRPr="007E6C25">
        <w:rPr>
          <w:rFonts w:asciiTheme="minorEastAsia" w:hAnsiTheme="minorEastAsia"/>
          <w:lang w:eastAsia="ko-KR"/>
        </w:rPr>
        <w:t xml:space="preserve"> </w:t>
      </w:r>
      <w:r w:rsidRPr="007E6C25">
        <w:rPr>
          <w:rFonts w:asciiTheme="minorEastAsia" w:hAnsiTheme="minorEastAsia" w:hint="eastAsia"/>
          <w:lang w:eastAsia="ko-KR"/>
        </w:rPr>
        <w:t>C</w:t>
      </w:r>
      <w:r w:rsidRPr="007E6C25">
        <w:rPr>
          <w:rFonts w:asciiTheme="minorEastAsia" w:hAnsiTheme="minorEastAsia"/>
          <w:lang w:eastAsia="ko-KR"/>
        </w:rPr>
        <w:t>onnectionist AI</w:t>
      </w:r>
    </w:p>
    <w:p w14:paraId="529B4B1C" w14:textId="77777777" w:rsidR="00926C96" w:rsidRPr="00926C96" w:rsidRDefault="007E6C25" w:rsidP="00926C96">
      <w:pPr>
        <w:pStyle w:val="a6"/>
        <w:numPr>
          <w:ilvl w:val="0"/>
          <w:numId w:val="2"/>
        </w:numPr>
        <w:ind w:leftChars="0"/>
        <w:rPr>
          <w:sz w:val="32"/>
          <w:szCs w:val="32"/>
          <w:lang w:eastAsia="ko-KR"/>
        </w:rPr>
      </w:pPr>
      <w:r w:rsidRPr="007E6C25">
        <w:rPr>
          <w:rFonts w:asciiTheme="minorEastAsia" w:hAnsiTheme="minorEastAsia" w:hint="eastAsia"/>
          <w:sz w:val="24"/>
          <w:lang w:eastAsia="ko-KR"/>
        </w:rPr>
        <w:t>인간의 뇌를 구성하는 뉴런의 연결을 모방한 정보처리 과정을 사용하는 신경망(N</w:t>
      </w:r>
      <w:r w:rsidRPr="007E6C25">
        <w:rPr>
          <w:rFonts w:asciiTheme="minorEastAsia" w:hAnsiTheme="minorEastAsia"/>
          <w:sz w:val="24"/>
          <w:lang w:eastAsia="ko-KR"/>
        </w:rPr>
        <w:t>eural Network)</w:t>
      </w:r>
      <w:r w:rsidRPr="007E6C25">
        <w:rPr>
          <w:rFonts w:asciiTheme="minorEastAsia" w:hAnsiTheme="minorEastAsia" w:hint="eastAsia"/>
          <w:sz w:val="24"/>
          <w:lang w:eastAsia="ko-KR"/>
        </w:rPr>
        <w:t xml:space="preserve"> 기반 인공지능이다.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해당 모델은 퍼셉트론을 이용하여 단일 뉴런을 나타낸다.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이러한 점에서 </w:t>
      </w:r>
      <w:r>
        <w:rPr>
          <w:rFonts w:asciiTheme="minorEastAsia" w:hAnsiTheme="minorEastAsia"/>
          <w:sz w:val="24"/>
          <w:lang w:eastAsia="ko-KR"/>
        </w:rPr>
        <w:t>‘</w:t>
      </w:r>
      <w:r>
        <w:rPr>
          <w:rFonts w:asciiTheme="minorEastAsia" w:hAnsiTheme="minorEastAsia" w:hint="eastAsia"/>
          <w:sz w:val="24"/>
          <w:lang w:eastAsia="ko-KR"/>
        </w:rPr>
        <w:t>연결주의(</w:t>
      </w:r>
      <w:r>
        <w:rPr>
          <w:rFonts w:asciiTheme="minorEastAsia" w:hAnsiTheme="minorEastAsia"/>
          <w:sz w:val="24"/>
          <w:lang w:eastAsia="ko-KR"/>
        </w:rPr>
        <w:t>Connectionist)’</w:t>
      </w:r>
      <w:r>
        <w:rPr>
          <w:rFonts w:asciiTheme="minorEastAsia" w:hAnsiTheme="minorEastAsia" w:hint="eastAsia"/>
          <w:sz w:val="24"/>
          <w:lang w:eastAsia="ko-KR"/>
        </w:rPr>
        <w:t>라고 표현한다.</w:t>
      </w:r>
      <w:r w:rsidR="00926C96">
        <w:rPr>
          <w:rFonts w:asciiTheme="minorEastAsia" w:hAnsiTheme="minorEastAsia"/>
          <w:sz w:val="24"/>
          <w:lang w:eastAsia="ko-KR"/>
        </w:rPr>
        <w:t xml:space="preserve"> </w:t>
      </w:r>
      <w:r w:rsidR="00926C96">
        <w:rPr>
          <w:rFonts w:asciiTheme="minorEastAsia" w:hAnsiTheme="minorEastAsia"/>
          <w:sz w:val="24"/>
          <w:lang w:eastAsia="ko-KR"/>
        </w:rPr>
        <w:br/>
      </w:r>
      <w:r w:rsidR="00926C96" w:rsidRPr="00926C96">
        <w:rPr>
          <w:rFonts w:asciiTheme="minorEastAsia" w:hAnsiTheme="minorEastAsia"/>
          <w:sz w:val="24"/>
          <w:lang w:eastAsia="ko-KR"/>
        </w:rPr>
        <w:t>Connectionist</w:t>
      </w:r>
      <w:r w:rsidR="00926C96" w:rsidRPr="00926C96">
        <w:rPr>
          <w:rFonts w:asciiTheme="minorEastAsia" w:hAnsiTheme="minorEastAsia"/>
          <w:sz w:val="24"/>
          <w:lang w:eastAsia="ko-KR"/>
        </w:rPr>
        <w:t xml:space="preserve"> AI</w:t>
      </w:r>
      <w:r w:rsidR="00926C96" w:rsidRPr="00926C96">
        <w:rPr>
          <w:rFonts w:asciiTheme="minorEastAsia" w:hAnsiTheme="minorEastAsia" w:hint="eastAsia"/>
          <w:sz w:val="24"/>
          <w:lang w:eastAsia="ko-KR"/>
        </w:rPr>
        <w:t>는</w:t>
      </w:r>
      <w:r w:rsidR="00926C96">
        <w:rPr>
          <w:rFonts w:asciiTheme="minorEastAsia" w:hAnsiTheme="minorEastAsia" w:hint="eastAsia"/>
          <w:sz w:val="24"/>
          <w:lang w:eastAsia="ko-KR"/>
        </w:rPr>
        <w:t xml:space="preserve"> 데이터에 대한 노출 증가와 관련한 패턴 및 관계의 학습을 통해 더욱 지능화된다.</w:t>
      </w:r>
      <w:r w:rsidR="00926C96">
        <w:rPr>
          <w:rFonts w:asciiTheme="minorEastAsia" w:hAnsiTheme="minorEastAsia"/>
          <w:sz w:val="24"/>
          <w:lang w:eastAsia="ko-KR"/>
        </w:rPr>
        <w:t xml:space="preserve"> </w:t>
      </w:r>
      <w:r w:rsidR="00926C96">
        <w:rPr>
          <w:rFonts w:asciiTheme="minorEastAsia" w:hAnsiTheme="minorEastAsia" w:hint="eastAsia"/>
          <w:sz w:val="24"/>
          <w:lang w:eastAsia="ko-KR"/>
        </w:rPr>
        <w:t xml:space="preserve">네트워크의 신경 단위인 인공 뉴런은 </w:t>
      </w:r>
      <w:r w:rsidR="00926C96">
        <w:rPr>
          <w:rFonts w:asciiTheme="minorEastAsia" w:hAnsiTheme="minorEastAsia"/>
          <w:sz w:val="24"/>
          <w:lang w:eastAsia="ko-KR"/>
        </w:rPr>
        <w:t>N</w:t>
      </w:r>
      <w:r w:rsidR="00926C96">
        <w:rPr>
          <w:rFonts w:asciiTheme="minorEastAsia" w:hAnsiTheme="minorEastAsia" w:hint="eastAsia"/>
          <w:sz w:val="24"/>
          <w:lang w:eastAsia="ko-KR"/>
        </w:rPr>
        <w:t>차원 벡터로 설명될 수 있고,</w:t>
      </w:r>
      <w:r w:rsidR="00926C96">
        <w:rPr>
          <w:rFonts w:asciiTheme="minorEastAsia" w:hAnsiTheme="minorEastAsia"/>
          <w:sz w:val="24"/>
          <w:lang w:eastAsia="ko-KR"/>
        </w:rPr>
        <w:t xml:space="preserve"> </w:t>
      </w:r>
      <w:r w:rsidR="00926C96">
        <w:rPr>
          <w:rFonts w:asciiTheme="minorEastAsia" w:hAnsiTheme="minorEastAsia" w:hint="eastAsia"/>
          <w:sz w:val="24"/>
          <w:lang w:eastAsia="ko-KR"/>
        </w:rPr>
        <w:t>이 뉴런들간의</w:t>
      </w:r>
      <w:r w:rsidR="00926C96">
        <w:rPr>
          <w:rFonts w:asciiTheme="minorEastAsia" w:hAnsiTheme="minorEastAsia"/>
          <w:sz w:val="24"/>
          <w:lang w:eastAsia="ko-KR"/>
        </w:rPr>
        <w:t xml:space="preserve"> </w:t>
      </w:r>
      <w:r w:rsidR="00926C96">
        <w:rPr>
          <w:rFonts w:asciiTheme="minorEastAsia" w:hAnsiTheme="minorEastAsia" w:hint="eastAsia"/>
          <w:sz w:val="24"/>
          <w:lang w:eastAsia="ko-KR"/>
        </w:rPr>
        <w:t xml:space="preserve">연결은 가중치에 의해 계층화되는 구조를 가지고 있고 </w:t>
      </w:r>
      <w:r w:rsidR="00926C96">
        <w:rPr>
          <w:rFonts w:asciiTheme="minorEastAsia" w:hAnsiTheme="minorEastAsia"/>
          <w:sz w:val="24"/>
          <w:lang w:eastAsia="ko-KR"/>
        </w:rPr>
        <w:t xml:space="preserve">N*N </w:t>
      </w:r>
      <w:r w:rsidR="00926C96">
        <w:rPr>
          <w:rFonts w:asciiTheme="minorEastAsia" w:hAnsiTheme="minorEastAsia" w:hint="eastAsia"/>
          <w:sz w:val="24"/>
          <w:lang w:eastAsia="ko-KR"/>
        </w:rPr>
        <w:t>행렬로 표현된다. 신경 단위들의 연결 강도인 가중치는 조정할 수 있는 매개변수이다.</w:t>
      </w:r>
    </w:p>
    <w:p w14:paraId="442D1D51" w14:textId="77777777" w:rsidR="00926C96" w:rsidRDefault="00926C96">
      <w:pPr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0DE7FDD6" w14:textId="77C2D4D8" w:rsidR="00926C96" w:rsidRDefault="00926C96" w:rsidP="00926C96">
      <w:pPr>
        <w:rPr>
          <w:rFonts w:asciiTheme="minorEastAsia" w:hAnsiTheme="minorEastAsia"/>
          <w:b/>
          <w:bCs/>
          <w:lang w:eastAsia="ko-KR"/>
        </w:rPr>
      </w:pPr>
      <w:r w:rsidRPr="00926C96">
        <w:rPr>
          <w:rFonts w:asciiTheme="minorEastAsia" w:eastAsiaTheme="minorEastAsia" w:hAnsiTheme="minorEastAsia"/>
          <w:b/>
          <w:bCs/>
          <w:lang w:eastAsia="ko-KR"/>
        </w:rPr>
        <w:lastRenderedPageBreak/>
        <w:t>2</w:t>
      </w:r>
      <w:r w:rsidRPr="00926C96">
        <w:rPr>
          <w:rFonts w:asciiTheme="minorEastAsia" w:eastAsiaTheme="minorEastAsia" w:hAnsiTheme="minorEastAsia"/>
          <w:b/>
          <w:bCs/>
          <w:lang w:eastAsia="ko-KR"/>
        </w:rPr>
        <w:t xml:space="preserve">. </w:t>
      </w:r>
      <w:r w:rsidRPr="00926C96">
        <w:rPr>
          <w:rFonts w:asciiTheme="minorEastAsia" w:eastAsiaTheme="minorEastAsia" w:hAnsiTheme="minorEastAsia"/>
          <w:b/>
          <w:bCs/>
          <w:lang w:eastAsia="ko-KR"/>
        </w:rPr>
        <w:t xml:space="preserve">Symbolic AI vs. </w:t>
      </w:r>
      <w:r w:rsidRPr="00926C96">
        <w:rPr>
          <w:rFonts w:asciiTheme="minorEastAsia" w:hAnsiTheme="minorEastAsia" w:hint="eastAsia"/>
          <w:b/>
          <w:bCs/>
          <w:lang w:eastAsia="ko-KR"/>
        </w:rPr>
        <w:t>C</w:t>
      </w:r>
      <w:r w:rsidRPr="00926C96">
        <w:rPr>
          <w:rFonts w:asciiTheme="minorEastAsia" w:hAnsiTheme="minorEastAsia"/>
          <w:b/>
          <w:bCs/>
          <w:lang w:eastAsia="ko-KR"/>
        </w:rPr>
        <w:t>onnectionist</w:t>
      </w:r>
      <w:r w:rsidRPr="00926C96">
        <w:rPr>
          <w:rFonts w:asciiTheme="minorEastAsia" w:hAnsiTheme="minorEastAsia"/>
          <w:b/>
          <w:bCs/>
          <w:lang w:eastAsia="ko-KR"/>
        </w:rPr>
        <w:t xml:space="preserve"> AI</w:t>
      </w:r>
    </w:p>
    <w:p w14:paraId="086C5FAD" w14:textId="77777777" w:rsidR="0054480B" w:rsidRDefault="0054480B" w:rsidP="00926C96">
      <w:pPr>
        <w:rPr>
          <w:rFonts w:asciiTheme="minorEastAsia" w:hAnsiTheme="minorEastAsia"/>
          <w:b/>
          <w:bCs/>
          <w:lang w:eastAsia="ko-KR"/>
        </w:rPr>
      </w:pPr>
    </w:p>
    <w:p w14:paraId="4B0CCF83" w14:textId="77777777" w:rsidR="00DB0B21" w:rsidRPr="00926C96" w:rsidRDefault="00DB0B21" w:rsidP="00926C96">
      <w:pPr>
        <w:rPr>
          <w:rFonts w:asciiTheme="minorEastAsia" w:hAnsiTheme="minorEastAsia"/>
          <w:b/>
          <w:bCs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DB0B21" w14:paraId="587D8A9E" w14:textId="77777777" w:rsidTr="0054480B">
        <w:trPr>
          <w:trHeight w:val="427"/>
        </w:trPr>
        <w:tc>
          <w:tcPr>
            <w:tcW w:w="1413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0783257A" w14:textId="77777777" w:rsidR="00DB0B21" w:rsidRPr="00DB0B21" w:rsidRDefault="00DB0B21" w:rsidP="00DB0B21">
            <w:pPr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4D415F62" w14:textId="330BD994" w:rsidR="00DB0B21" w:rsidRPr="00DB0B21" w:rsidRDefault="00DB0B21" w:rsidP="00DB0B21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</w:pPr>
            <w:r w:rsidRPr="00DB0B21">
              <w:rPr>
                <w:rFonts w:asciiTheme="minorEastAsia" w:eastAsiaTheme="minorEastAsia" w:hAnsiTheme="minorEastAsia"/>
                <w:b/>
                <w:bCs/>
                <w:lang w:eastAsia="ko-KR"/>
              </w:rPr>
              <w:t>Symbolic AI</w:t>
            </w:r>
          </w:p>
        </w:tc>
        <w:tc>
          <w:tcPr>
            <w:tcW w:w="3918" w:type="dxa"/>
            <w:shd w:val="clear" w:color="auto" w:fill="D0CECE" w:themeFill="background2" w:themeFillShade="E6"/>
          </w:tcPr>
          <w:p w14:paraId="5FF516EE" w14:textId="68A6CB38" w:rsidR="00DB0B21" w:rsidRPr="00DB0B21" w:rsidRDefault="00DB0B21" w:rsidP="00DB0B21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</w:pPr>
            <w:r w:rsidRPr="00DB0B21"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>C</w:t>
            </w:r>
            <w:r w:rsidRPr="00DB0B21">
              <w:rPr>
                <w:rFonts w:asciiTheme="minorEastAsia" w:eastAsiaTheme="minorEastAsia" w:hAnsiTheme="minorEastAsia"/>
                <w:b/>
                <w:bCs/>
                <w:lang w:eastAsia="ko-KR"/>
              </w:rPr>
              <w:t>onnectionist AI</w:t>
            </w:r>
          </w:p>
        </w:tc>
      </w:tr>
      <w:tr w:rsidR="00787FF5" w14:paraId="5F193AFF" w14:textId="77777777" w:rsidTr="0054480B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803B7CA" w14:textId="1E29F70F" w:rsidR="00787FF5" w:rsidRPr="00DB0B21" w:rsidRDefault="00787FF5" w:rsidP="003D4DD3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>개념</w:t>
            </w:r>
          </w:p>
        </w:tc>
        <w:tc>
          <w:tcPr>
            <w:tcW w:w="3685" w:type="dxa"/>
            <w:vAlign w:val="center"/>
          </w:tcPr>
          <w:p w14:paraId="01AE8DA3" w14:textId="4891C039" w:rsidR="00787FF5" w:rsidRPr="00DB0B21" w:rsidRDefault="00787FF5" w:rsidP="0054480B">
            <w:pPr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인간의 지식을 기호화,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기호간의 관계를 컴퓨터에 입력</w:t>
            </w:r>
            <w:r w:rsidR="003D4DD3">
              <w:rPr>
                <w:rFonts w:asciiTheme="minorEastAsia" w:eastAsiaTheme="minorEastAsia" w:hAnsiTheme="minorEastAsia" w:hint="eastAsia"/>
                <w:lang w:eastAsia="ko-KR"/>
              </w:rPr>
              <w:t>하여 컴퓨터 작동 방식 기반 인공지능.</w:t>
            </w:r>
            <w:r w:rsidR="003D4DD3">
              <w:rPr>
                <w:rFonts w:asciiTheme="minorEastAsia" w:eastAsiaTheme="minorEastAsia" w:hAnsiTheme="minorEastAsia"/>
                <w:lang w:eastAsia="ko-KR"/>
              </w:rPr>
              <w:br/>
            </w:r>
            <w:r w:rsidR="003D4DD3">
              <w:rPr>
                <w:rFonts w:asciiTheme="minorEastAsia" w:eastAsiaTheme="minorEastAsia" w:hAnsiTheme="minorEastAsia" w:hint="eastAsia"/>
                <w:lang w:eastAsia="ko-KR"/>
              </w:rPr>
              <w:t xml:space="preserve">기호와 기호가 나타내는 개념 사이의 </w:t>
            </w:r>
            <w:r w:rsidR="003D4DD3">
              <w:rPr>
                <w:rFonts w:asciiTheme="minorEastAsia" w:eastAsiaTheme="minorEastAsia" w:hAnsiTheme="minorEastAsia"/>
                <w:lang w:eastAsia="ko-KR"/>
              </w:rPr>
              <w:t>1</w:t>
            </w:r>
            <w:r w:rsidR="003D4DD3">
              <w:rPr>
                <w:rFonts w:asciiTheme="minorEastAsia" w:eastAsiaTheme="minorEastAsia" w:hAnsiTheme="minorEastAsia" w:hint="eastAsia"/>
                <w:lang w:eastAsia="ko-KR"/>
              </w:rPr>
              <w:t>대1</w:t>
            </w:r>
            <w:r w:rsidR="003D4DD3"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 w:rsidR="003D4DD3">
              <w:rPr>
                <w:rFonts w:asciiTheme="minorEastAsia" w:eastAsiaTheme="minorEastAsia" w:hAnsiTheme="minorEastAsia" w:hint="eastAsia"/>
                <w:lang w:eastAsia="ko-KR"/>
              </w:rPr>
              <w:t>대응</w:t>
            </w:r>
          </w:p>
        </w:tc>
        <w:tc>
          <w:tcPr>
            <w:tcW w:w="3918" w:type="dxa"/>
            <w:vAlign w:val="center"/>
          </w:tcPr>
          <w:p w14:paraId="207C641C" w14:textId="2179FA1F" w:rsidR="00787FF5" w:rsidRPr="00DB0B21" w:rsidRDefault="003D4DD3" w:rsidP="0054480B">
            <w:pPr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인간의 뇌를 이루고 있는 뉴런이 정보를 처리하는 방식을 모방하여 컴퓨터를 학습시키는 신경망 기반 인공지능.</w:t>
            </w:r>
            <w:r>
              <w:rPr>
                <w:rFonts w:asciiTheme="minorEastAsia" w:eastAsiaTheme="minorEastAsia" w:hAnsiTheme="minorEastAsia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두뇌에서 여러 신경세포를 통해 정보를 다루듯 하나의 개념이 여러 곳에 흩어져서 표현됨</w:t>
            </w:r>
          </w:p>
        </w:tc>
      </w:tr>
      <w:tr w:rsidR="003D4DD3" w14:paraId="66160C85" w14:textId="77777777" w:rsidTr="0054480B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33BA74A" w14:textId="4CF29F71" w:rsidR="003D4DD3" w:rsidRPr="00DB0B21" w:rsidRDefault="003D4DD3" w:rsidP="003D4DD3">
            <w:pPr>
              <w:jc w:val="center"/>
              <w:rPr>
                <w:rFonts w:asciiTheme="minorEastAsia" w:eastAsiaTheme="minorEastAsia" w:hAnsiTheme="minorEastAsia"/>
                <w:b/>
                <w:bCs/>
                <w:lang w:eastAsia="ko-KR"/>
              </w:rPr>
            </w:pPr>
            <w:r w:rsidRPr="00DB0B21"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>구현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 xml:space="preserve"> </w:t>
            </w:r>
            <w:r w:rsidRPr="00DB0B21"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>방식</w:t>
            </w:r>
          </w:p>
        </w:tc>
        <w:tc>
          <w:tcPr>
            <w:tcW w:w="3685" w:type="dxa"/>
            <w:vAlign w:val="center"/>
          </w:tcPr>
          <w:p w14:paraId="028D9E33" w14:textId="12DB9123" w:rsidR="003D4DD3" w:rsidRPr="00DB0B21" w:rsidRDefault="003D4DD3" w:rsidP="0054480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논리적 추론(역연역법,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귀납법 등)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확률론적 추론,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퍼지추론 등</w:t>
            </w:r>
          </w:p>
        </w:tc>
        <w:tc>
          <w:tcPr>
            <w:tcW w:w="3918" w:type="dxa"/>
            <w:vAlign w:val="center"/>
          </w:tcPr>
          <w:p w14:paraId="0DFAB59D" w14:textId="0C5BB273" w:rsidR="003D4DD3" w:rsidRPr="00DB0B21" w:rsidRDefault="003D4DD3" w:rsidP="0054480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퍼셉트론,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역전파(</w:t>
            </w:r>
            <w:r>
              <w:rPr>
                <w:rFonts w:asciiTheme="minorEastAsia" w:eastAsiaTheme="minorEastAsia" w:hAnsiTheme="minorEastAsia"/>
                <w:lang w:eastAsia="ko-KR"/>
              </w:rPr>
              <w:t>Back propagation)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알고리즘,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딥러닝 등</w:t>
            </w:r>
          </w:p>
        </w:tc>
      </w:tr>
      <w:tr w:rsidR="003D4DD3" w14:paraId="1F7E6088" w14:textId="77777777" w:rsidTr="0054480B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76EB3BE8" w14:textId="1D8B0540" w:rsidR="003D4DD3" w:rsidRPr="00DB0B21" w:rsidRDefault="003D4DD3" w:rsidP="003D4DD3">
            <w:pPr>
              <w:jc w:val="center"/>
              <w:rPr>
                <w:rFonts w:asciiTheme="minorEastAsia" w:eastAsiaTheme="minorEastAsia" w:hAnsiTheme="minorEastAsia"/>
                <w:b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ko-KR"/>
              </w:rPr>
              <w:t>단점 및 한계</w:t>
            </w:r>
          </w:p>
        </w:tc>
        <w:tc>
          <w:tcPr>
            <w:tcW w:w="3685" w:type="dxa"/>
            <w:vAlign w:val="center"/>
          </w:tcPr>
          <w:p w14:paraId="39661B35" w14:textId="52463288" w:rsidR="003D4DD3" w:rsidRPr="00DB0B21" w:rsidRDefault="003D4DD3" w:rsidP="0054480B">
            <w:pPr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현실의 실제 개념은 규칙의 모음으로 간결하게 정의되기 쉽지 않음</w:t>
            </w:r>
          </w:p>
        </w:tc>
        <w:tc>
          <w:tcPr>
            <w:tcW w:w="3918" w:type="dxa"/>
            <w:vAlign w:val="center"/>
          </w:tcPr>
          <w:p w14:paraId="1D2E97B3" w14:textId="10E9E354" w:rsidR="003D4DD3" w:rsidRPr="0054480B" w:rsidRDefault="0054480B" w:rsidP="0054480B">
            <w:pPr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퍼셉트론은 배타적 논리합을 표시하지 못함.</w:t>
            </w:r>
            <w:r>
              <w:rPr>
                <w:rFonts w:asciiTheme="minorEastAsia" w:eastAsiaTheme="minorEastAsia" w:hAnsiTheme="minorEastAsia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역전파는 시작점을 찾지 못하는 경우 가장 좋은 최적값을 찾지 못함.</w:t>
            </w:r>
            <w:r>
              <w:rPr>
                <w:rFonts w:asciiTheme="minorEastAsia" w:eastAsiaTheme="minorEastAsia" w:hAnsiTheme="minorEastAsia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최근에 위와 같은 문제들을 해결한 딥러닝 알고리즘이 등장하였고,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그 한계는 아직까지 알 수 없음</w:t>
            </w:r>
          </w:p>
        </w:tc>
      </w:tr>
    </w:tbl>
    <w:p w14:paraId="371D562A" w14:textId="77777777" w:rsidR="0054480B" w:rsidRDefault="0054480B" w:rsidP="00DB0B21">
      <w:pPr>
        <w:rPr>
          <w:rFonts w:asciiTheme="minorEastAsia" w:hAnsiTheme="minorEastAsia"/>
          <w:lang w:eastAsia="ko-KR"/>
        </w:rPr>
      </w:pPr>
    </w:p>
    <w:p w14:paraId="622EBA90" w14:textId="77777777" w:rsidR="0054480B" w:rsidRDefault="0054480B">
      <w:pPr>
        <w:jc w:val="both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2E0C7550" w14:textId="61CB8F5B" w:rsidR="0054480B" w:rsidRDefault="0054480B" w:rsidP="0054480B">
      <w:pPr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/>
          <w:b/>
          <w:bCs/>
          <w:lang w:eastAsia="ko-KR"/>
        </w:rPr>
        <w:lastRenderedPageBreak/>
        <w:t>3</w:t>
      </w:r>
      <w:r w:rsidRPr="00926C96">
        <w:rPr>
          <w:rFonts w:asciiTheme="minorEastAsia" w:eastAsiaTheme="minorEastAsia" w:hAnsiTheme="minorEastAsia"/>
          <w:b/>
          <w:bCs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lang w:eastAsia="ko-KR"/>
        </w:rPr>
        <w:t>E</w:t>
      </w:r>
      <w:r>
        <w:rPr>
          <w:rFonts w:asciiTheme="minorEastAsia" w:eastAsiaTheme="minorEastAsia" w:hAnsiTheme="minorEastAsia"/>
          <w:b/>
          <w:bCs/>
          <w:lang w:eastAsia="ko-KR"/>
        </w:rPr>
        <w:t>xamples</w:t>
      </w:r>
    </w:p>
    <w:p w14:paraId="5947863A" w14:textId="77777777" w:rsidR="00971703" w:rsidRDefault="00971703" w:rsidP="0054480B">
      <w:pPr>
        <w:rPr>
          <w:rFonts w:asciiTheme="minorEastAsia" w:eastAsiaTheme="minorEastAsia" w:hAnsiTheme="minorEastAsia"/>
          <w:b/>
          <w:bCs/>
          <w:lang w:eastAsia="ko-KR"/>
        </w:rPr>
      </w:pPr>
    </w:p>
    <w:p w14:paraId="6A570724" w14:textId="77777777" w:rsidR="0054480B" w:rsidRDefault="0054480B" w:rsidP="0054480B">
      <w:pPr>
        <w:rPr>
          <w:rFonts w:asciiTheme="minorEastAsia" w:hAnsiTheme="minorEastAsia"/>
          <w:lang w:eastAsia="ko-KR"/>
        </w:rPr>
      </w:pPr>
      <w:r w:rsidRPr="00D72CD0">
        <w:rPr>
          <w:rFonts w:asciiTheme="minorEastAsia" w:hAnsiTheme="minorEastAsia" w:hint="eastAsia"/>
          <w:lang w:eastAsia="ko-KR"/>
        </w:rPr>
        <w:t>•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Symbolic AI</w:t>
      </w:r>
    </w:p>
    <w:p w14:paraId="1357A51A" w14:textId="40291FB9" w:rsidR="0054480B" w:rsidRPr="00971703" w:rsidRDefault="00971703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자연어 처리(</w:t>
      </w:r>
      <w:r>
        <w:rPr>
          <w:rFonts w:asciiTheme="minorEastAsia" w:hAnsiTheme="minorEastAsia"/>
          <w:sz w:val="24"/>
          <w:lang w:eastAsia="ko-KR"/>
        </w:rPr>
        <w:t xml:space="preserve">ELIZA, SHRDLU, old chat-bot </w:t>
      </w:r>
      <w:r>
        <w:rPr>
          <w:rFonts w:asciiTheme="minorEastAsia" w:hAnsiTheme="minorEastAsia" w:hint="eastAsia"/>
          <w:sz w:val="24"/>
          <w:lang w:eastAsia="ko-KR"/>
        </w:rPr>
        <w:t>등)</w:t>
      </w:r>
    </w:p>
    <w:p w14:paraId="2F3D991E" w14:textId="5F5BE8C4" w:rsidR="00971703" w:rsidRPr="00971703" w:rsidRDefault="00971703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Game AI(Deep Blue, Shredder </w:t>
      </w:r>
      <w:r>
        <w:rPr>
          <w:rFonts w:asciiTheme="minorEastAsia" w:hAnsiTheme="minorEastAsia" w:hint="eastAsia"/>
          <w:sz w:val="24"/>
          <w:lang w:eastAsia="ko-KR"/>
        </w:rPr>
        <w:t>등)</w:t>
      </w:r>
    </w:p>
    <w:p w14:paraId="63FD9951" w14:textId="2ED7E6CA" w:rsidR="00971703" w:rsidRPr="00971703" w:rsidRDefault="00971703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971703">
        <w:rPr>
          <w:rFonts w:asciiTheme="minorEastAsia" w:hAnsiTheme="minorEastAsia" w:hint="eastAsia"/>
          <w:sz w:val="24"/>
          <w:lang w:eastAsia="ko-KR"/>
        </w:rPr>
        <w:t>수학적 정리 증명</w:t>
      </w:r>
    </w:p>
    <w:p w14:paraId="0A32E5CB" w14:textId="74673631" w:rsidR="00971703" w:rsidRDefault="00971703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971703">
        <w:rPr>
          <w:rFonts w:asciiTheme="minorEastAsia" w:hAnsiTheme="minorEastAsia" w:hint="eastAsia"/>
          <w:sz w:val="24"/>
          <w:lang w:eastAsia="ko-KR"/>
        </w:rPr>
        <w:t>전문가 시스템 분야</w:t>
      </w:r>
    </w:p>
    <w:p w14:paraId="3696F88D" w14:textId="2C56C2EF" w:rsidR="003C569C" w:rsidRDefault="003C569C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etc.</w:t>
      </w:r>
    </w:p>
    <w:p w14:paraId="0D488D85" w14:textId="77777777" w:rsidR="00971703" w:rsidRPr="00971703" w:rsidRDefault="00971703" w:rsidP="00971703">
      <w:pPr>
        <w:rPr>
          <w:rFonts w:asciiTheme="minorEastAsia" w:hAnsiTheme="minorEastAsia" w:hint="eastAsia"/>
          <w:lang w:eastAsia="ko-KR"/>
        </w:rPr>
      </w:pPr>
    </w:p>
    <w:p w14:paraId="46DD6DBE" w14:textId="1FC2F42E" w:rsidR="0054480B" w:rsidRPr="007E6C25" w:rsidRDefault="0054480B" w:rsidP="0054480B">
      <w:pPr>
        <w:rPr>
          <w:rFonts w:asciiTheme="minorEastAsia" w:hAnsiTheme="minorEastAsia"/>
          <w:lang w:eastAsia="ko-KR"/>
        </w:rPr>
      </w:pPr>
      <w:r w:rsidRPr="007E6C25">
        <w:rPr>
          <w:rFonts w:asciiTheme="minorEastAsia" w:hAnsiTheme="minorEastAsia" w:hint="eastAsia"/>
          <w:lang w:eastAsia="ko-KR"/>
        </w:rPr>
        <w:t>•</w:t>
      </w:r>
      <w:r w:rsidRPr="007E6C25">
        <w:rPr>
          <w:rFonts w:asciiTheme="minorEastAsia" w:hAnsiTheme="minorEastAsia"/>
          <w:lang w:eastAsia="ko-KR"/>
        </w:rPr>
        <w:t xml:space="preserve"> </w:t>
      </w:r>
      <w:r w:rsidRPr="007E6C25">
        <w:rPr>
          <w:rFonts w:asciiTheme="minorEastAsia" w:hAnsiTheme="minorEastAsia" w:hint="eastAsia"/>
          <w:lang w:eastAsia="ko-KR"/>
        </w:rPr>
        <w:t>C</w:t>
      </w:r>
      <w:r w:rsidRPr="007E6C25">
        <w:rPr>
          <w:rFonts w:asciiTheme="minorEastAsia" w:hAnsiTheme="minorEastAsia"/>
          <w:lang w:eastAsia="ko-KR"/>
        </w:rPr>
        <w:t>onnectionist AI</w:t>
      </w:r>
    </w:p>
    <w:p w14:paraId="363571E2" w14:textId="57506374" w:rsidR="00971703" w:rsidRDefault="00971703" w:rsidP="0097170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971703">
        <w:rPr>
          <w:rFonts w:asciiTheme="minorEastAsia" w:hAnsiTheme="minorEastAsia" w:hint="eastAsia"/>
          <w:sz w:val="24"/>
          <w:lang w:eastAsia="ko-KR"/>
        </w:rPr>
        <w:t>패턴인식</w:t>
      </w:r>
      <w:r w:rsidRPr="00971703">
        <w:rPr>
          <w:rFonts w:asciiTheme="minorEastAsia" w:hAnsiTheme="minorEastAsia"/>
          <w:sz w:val="24"/>
          <w:lang w:eastAsia="ko-KR"/>
        </w:rPr>
        <w:t xml:space="preserve"> -</w:t>
      </w:r>
      <w:r>
        <w:rPr>
          <w:rFonts w:asciiTheme="minorEastAsia" w:hAnsiTheme="minorEastAsia"/>
          <w:sz w:val="24"/>
          <w:lang w:eastAsia="ko-KR"/>
        </w:rPr>
        <w:t xml:space="preserve"> </w:t>
      </w:r>
      <w:r w:rsidRPr="00971703">
        <w:rPr>
          <w:rFonts w:asciiTheme="minorEastAsia" w:hAnsiTheme="minorEastAsia" w:hint="eastAsia"/>
          <w:sz w:val="24"/>
          <w:lang w:eastAsia="ko-KR"/>
        </w:rPr>
        <w:t>문자 인식,</w:t>
      </w:r>
      <w:r w:rsidRPr="00971703">
        <w:rPr>
          <w:rFonts w:asciiTheme="minorEastAsia" w:hAnsiTheme="minorEastAsia"/>
          <w:sz w:val="24"/>
          <w:lang w:eastAsia="ko-KR"/>
        </w:rPr>
        <w:t xml:space="preserve"> </w:t>
      </w:r>
      <w:r w:rsidRPr="00971703">
        <w:rPr>
          <w:rFonts w:asciiTheme="minorEastAsia" w:hAnsiTheme="minorEastAsia" w:hint="eastAsia"/>
          <w:sz w:val="24"/>
          <w:lang w:eastAsia="ko-KR"/>
        </w:rPr>
        <w:t>영상 인식,</w:t>
      </w:r>
      <w:r w:rsidRPr="00971703">
        <w:rPr>
          <w:rFonts w:asciiTheme="minorEastAsia" w:hAnsiTheme="minorEastAsia"/>
          <w:sz w:val="24"/>
          <w:lang w:eastAsia="ko-KR"/>
        </w:rPr>
        <w:t xml:space="preserve"> </w:t>
      </w:r>
      <w:r w:rsidRPr="00971703">
        <w:rPr>
          <w:rFonts w:asciiTheme="minorEastAsia" w:hAnsiTheme="minorEastAsia" w:hint="eastAsia"/>
          <w:sz w:val="24"/>
          <w:lang w:eastAsia="ko-KR"/>
        </w:rPr>
        <w:t>음성 인식 등</w:t>
      </w:r>
      <w:r w:rsidRPr="00971703">
        <w:rPr>
          <w:rFonts w:asciiTheme="minorEastAsia" w:hAnsiTheme="minorEastAsia"/>
          <w:sz w:val="24"/>
          <w:lang w:eastAsia="ko-KR"/>
        </w:rPr>
        <w:br/>
        <w:t xml:space="preserve">(ALPHA GO, ALEXA, WATSON, SIRI, DEEPL Translator </w:t>
      </w:r>
      <w:r w:rsidRPr="00971703">
        <w:rPr>
          <w:rFonts w:asciiTheme="minorEastAsia" w:hAnsiTheme="minorEastAsia" w:hint="eastAsia"/>
          <w:sz w:val="24"/>
          <w:lang w:eastAsia="ko-KR"/>
        </w:rPr>
        <w:t>등)</w:t>
      </w:r>
    </w:p>
    <w:p w14:paraId="7651DF51" w14:textId="17810A4B" w:rsidR="007035BA" w:rsidRDefault="00971703" w:rsidP="008A034D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P</w:t>
      </w:r>
      <w:r>
        <w:rPr>
          <w:rFonts w:asciiTheme="minorEastAsia" w:hAnsiTheme="minorEastAsia"/>
          <w:sz w:val="24"/>
          <w:lang w:eastAsia="ko-KR"/>
        </w:rPr>
        <w:t>roduct Recommender</w:t>
      </w:r>
    </w:p>
    <w:p w14:paraId="4C748CF4" w14:textId="78C03C9D" w:rsidR="003C569C" w:rsidRPr="008A034D" w:rsidRDefault="003C569C" w:rsidP="008A034D">
      <w:pPr>
        <w:pStyle w:val="a6"/>
        <w:numPr>
          <w:ilvl w:val="0"/>
          <w:numId w:val="2"/>
        </w:numPr>
        <w:ind w:leftChars="0"/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etc.</w:t>
      </w:r>
    </w:p>
    <w:sectPr w:rsidR="003C569C" w:rsidRPr="008A034D" w:rsidSect="00926C96">
      <w:footerReference w:type="even" r:id="rId8"/>
      <w:footerReference w:type="default" r:id="rId9"/>
      <w:pgSz w:w="11906" w:h="16838"/>
      <w:pgMar w:top="1440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FF6F" w14:textId="77777777" w:rsidR="004D19EF" w:rsidRDefault="004D19EF" w:rsidP="009C4BB7">
      <w:r>
        <w:separator/>
      </w:r>
    </w:p>
  </w:endnote>
  <w:endnote w:type="continuationSeparator" w:id="0">
    <w:p w14:paraId="1BB3E9C3" w14:textId="77777777" w:rsidR="004D19EF" w:rsidRDefault="004D19EF" w:rsidP="009C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85855029"/>
      <w:docPartObj>
        <w:docPartGallery w:val="Page Numbers (Bottom of Page)"/>
        <w:docPartUnique/>
      </w:docPartObj>
    </w:sdtPr>
    <w:sdtContent>
      <w:p w14:paraId="79ED90B4" w14:textId="759D8796" w:rsidR="009C4BB7" w:rsidRDefault="009C4BB7" w:rsidP="008A56A6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99CA834" w14:textId="77777777" w:rsidR="009C4BB7" w:rsidRDefault="009C4BB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83AF" w14:textId="666B4994" w:rsidR="009C4BB7" w:rsidRPr="009C4BB7" w:rsidRDefault="00B24897" w:rsidP="008A56A6">
    <w:pPr>
      <w:pStyle w:val="a7"/>
      <w:framePr w:wrap="none" w:vAnchor="text" w:hAnchor="margin" w:xAlign="center" w:y="1"/>
      <w:rPr>
        <w:rStyle w:val="a8"/>
        <w:rFonts w:asciiTheme="minorEastAsia" w:eastAsiaTheme="minorEastAsia" w:hAnsiTheme="minorEastAsia"/>
      </w:rPr>
    </w:pPr>
    <w:r>
      <w:rPr>
        <w:rStyle w:val="a8"/>
        <w:rFonts w:asciiTheme="minorEastAsia" w:eastAsiaTheme="minorEastAsia" w:hAnsiTheme="minorEastAsia"/>
      </w:rPr>
      <w:t>-</w:t>
    </w:r>
    <w:sdt>
      <w:sdtPr>
        <w:rPr>
          <w:rStyle w:val="a8"/>
          <w:rFonts w:asciiTheme="minorEastAsia" w:eastAsiaTheme="minorEastAsia" w:hAnsiTheme="minorEastAsia"/>
        </w:rPr>
        <w:id w:val="-1475665076"/>
        <w:docPartObj>
          <w:docPartGallery w:val="Page Numbers (Bottom of Page)"/>
          <w:docPartUnique/>
        </w:docPartObj>
      </w:sdtPr>
      <w:sdtContent>
        <w:r w:rsidR="009C4BB7" w:rsidRPr="009C4BB7">
          <w:rPr>
            <w:rStyle w:val="a8"/>
            <w:rFonts w:asciiTheme="minorEastAsia" w:eastAsiaTheme="minorEastAsia" w:hAnsiTheme="minorEastAsia"/>
          </w:rPr>
          <w:fldChar w:fldCharType="begin"/>
        </w:r>
        <w:r w:rsidR="009C4BB7" w:rsidRPr="009C4BB7">
          <w:rPr>
            <w:rStyle w:val="a8"/>
            <w:rFonts w:asciiTheme="minorEastAsia" w:eastAsiaTheme="minorEastAsia" w:hAnsiTheme="minorEastAsia"/>
          </w:rPr>
          <w:instrText xml:space="preserve"> PAGE </w:instrText>
        </w:r>
        <w:r w:rsidR="009C4BB7" w:rsidRPr="009C4BB7">
          <w:rPr>
            <w:rStyle w:val="a8"/>
            <w:rFonts w:asciiTheme="minorEastAsia" w:eastAsiaTheme="minorEastAsia" w:hAnsiTheme="minorEastAsia"/>
          </w:rPr>
          <w:fldChar w:fldCharType="separate"/>
        </w:r>
        <w:r w:rsidR="009C4BB7" w:rsidRPr="009C4BB7">
          <w:rPr>
            <w:rStyle w:val="a8"/>
            <w:rFonts w:asciiTheme="minorEastAsia" w:eastAsiaTheme="minorEastAsia" w:hAnsiTheme="minorEastAsia"/>
            <w:noProof/>
          </w:rPr>
          <w:t>1</w:t>
        </w:r>
        <w:r w:rsidR="009C4BB7" w:rsidRPr="009C4BB7">
          <w:rPr>
            <w:rStyle w:val="a8"/>
            <w:rFonts w:asciiTheme="minorEastAsia" w:eastAsiaTheme="minorEastAsia" w:hAnsiTheme="minorEastAsia"/>
          </w:rPr>
          <w:fldChar w:fldCharType="end"/>
        </w:r>
      </w:sdtContent>
    </w:sdt>
    <w:r>
      <w:rPr>
        <w:rStyle w:val="a8"/>
        <w:rFonts w:asciiTheme="minorEastAsia" w:eastAsiaTheme="minorEastAsia" w:hAnsiTheme="minorEastAsia"/>
      </w:rPr>
      <w:t>-</w:t>
    </w:r>
  </w:p>
  <w:p w14:paraId="3ADE8D46" w14:textId="77777777" w:rsidR="009C4BB7" w:rsidRDefault="009C4B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F3FE" w14:textId="77777777" w:rsidR="004D19EF" w:rsidRDefault="004D19EF" w:rsidP="009C4BB7">
      <w:r>
        <w:separator/>
      </w:r>
    </w:p>
  </w:footnote>
  <w:footnote w:type="continuationSeparator" w:id="0">
    <w:p w14:paraId="04C78628" w14:textId="77777777" w:rsidR="004D19EF" w:rsidRDefault="004D19EF" w:rsidP="009C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B39"/>
    <w:multiLevelType w:val="hybridMultilevel"/>
    <w:tmpl w:val="8BF6D018"/>
    <w:lvl w:ilvl="0" w:tplc="D4DCA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026006"/>
    <w:multiLevelType w:val="hybridMultilevel"/>
    <w:tmpl w:val="0B44B4FA"/>
    <w:lvl w:ilvl="0" w:tplc="8668A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8F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85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6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06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42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6A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82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76"/>
    <w:rsid w:val="00260528"/>
    <w:rsid w:val="003C569C"/>
    <w:rsid w:val="003D4DD3"/>
    <w:rsid w:val="004D19EF"/>
    <w:rsid w:val="0054480B"/>
    <w:rsid w:val="005E3D69"/>
    <w:rsid w:val="007035BA"/>
    <w:rsid w:val="00787FF5"/>
    <w:rsid w:val="00790840"/>
    <w:rsid w:val="007C19CB"/>
    <w:rsid w:val="007E6C25"/>
    <w:rsid w:val="00872C1D"/>
    <w:rsid w:val="008A034D"/>
    <w:rsid w:val="00926C96"/>
    <w:rsid w:val="00971703"/>
    <w:rsid w:val="009C4BB7"/>
    <w:rsid w:val="00B24897"/>
    <w:rsid w:val="00BD4419"/>
    <w:rsid w:val="00C41234"/>
    <w:rsid w:val="00D72CD0"/>
    <w:rsid w:val="00DB0B21"/>
    <w:rsid w:val="00E0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2C2D"/>
  <w15:chartTrackingRefBased/>
  <w15:docId w15:val="{963362C7-63C0-FB4B-80D9-34EC9A7D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1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35B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035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5B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72CD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7">
    <w:name w:val="footer"/>
    <w:basedOn w:val="a"/>
    <w:link w:val="Char"/>
    <w:uiPriority w:val="99"/>
    <w:unhideWhenUsed/>
    <w:rsid w:val="009C4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9C4BB7"/>
    <w:rPr>
      <w:rFonts w:ascii="Times New Roman" w:eastAsia="Times New Roman" w:hAnsi="Times New Roman" w:cs="Times New Roman"/>
      <w:kern w:val="0"/>
      <w:sz w:val="24"/>
    </w:rPr>
  </w:style>
  <w:style w:type="character" w:styleId="a8">
    <w:name w:val="page number"/>
    <w:basedOn w:val="a0"/>
    <w:uiPriority w:val="99"/>
    <w:semiHidden/>
    <w:unhideWhenUsed/>
    <w:rsid w:val="009C4BB7"/>
  </w:style>
  <w:style w:type="paragraph" w:styleId="a9">
    <w:name w:val="header"/>
    <w:basedOn w:val="a"/>
    <w:link w:val="Char0"/>
    <w:uiPriority w:val="99"/>
    <w:unhideWhenUsed/>
    <w:rsid w:val="009C4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C4BB7"/>
    <w:rPr>
      <w:rFonts w:ascii="Times New Roman" w:eastAsia="Times New Roman" w:hAnsi="Times New Roman" w:cs="Times New Roman"/>
      <w:kern w:val="0"/>
      <w:sz w:val="24"/>
    </w:rPr>
  </w:style>
  <w:style w:type="table" w:styleId="aa">
    <w:name w:val="Table Grid"/>
    <w:basedOn w:val="a1"/>
    <w:uiPriority w:val="39"/>
    <w:rsid w:val="00DB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947">
          <w:marLeft w:val="41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716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606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7255">
          <w:marLeft w:val="41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138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399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CD28B-C6AB-A340-82A7-59FD42E1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joongkyu</dc:creator>
  <cp:keywords/>
  <dc:description/>
  <cp:lastModifiedBy>Park joongkyu</cp:lastModifiedBy>
  <cp:revision>9</cp:revision>
  <dcterms:created xsi:type="dcterms:W3CDTF">2021-09-11T17:15:00Z</dcterms:created>
  <dcterms:modified xsi:type="dcterms:W3CDTF">2021-09-12T09:45:00Z</dcterms:modified>
</cp:coreProperties>
</file>