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434EAE73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1B1F77">
        <w:rPr>
          <w:rFonts w:hint="eastAsia"/>
          <w:b/>
          <w:bCs/>
        </w:rPr>
        <w:t>0</w:t>
      </w:r>
      <w:r w:rsidR="00F90E41">
        <w:rPr>
          <w:rFonts w:hint="eastAsia"/>
          <w:b/>
          <w:bCs/>
        </w:rPr>
        <w:t>9</w:t>
      </w:r>
      <w:r w:rsidRPr="005773A5">
        <w:rPr>
          <w:rFonts w:hint="eastAsia"/>
          <w:b/>
          <w:bCs/>
        </w:rPr>
        <w:t xml:space="preserve"> 정리</w:t>
      </w:r>
    </w:p>
    <w:p w14:paraId="2348D274" w14:textId="389D80DD" w:rsidR="000361BD" w:rsidRDefault="00377B0A" w:rsidP="001B26EE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1B26EE">
        <w:rPr>
          <w:b/>
          <w:bCs/>
        </w:rPr>
        <w:t>전날</w:t>
      </w:r>
      <w:r w:rsidR="001B26EE">
        <w:rPr>
          <w:rFonts w:hint="eastAsia"/>
          <w:b/>
          <w:bCs/>
        </w:rPr>
        <w:t xml:space="preserve"> </w:t>
      </w:r>
      <w:r w:rsidR="000C3947">
        <w:rPr>
          <w:rFonts w:hint="eastAsia"/>
          <w:b/>
          <w:bCs/>
        </w:rPr>
        <w:t xml:space="preserve">뉴질랜드의 전쟁의 대한 인플레이션 압박을 느끼고, </w:t>
      </w:r>
      <w:r w:rsidR="000C3947">
        <w:rPr>
          <w:rFonts w:hint="eastAsia"/>
          <w:b/>
          <w:bCs/>
        </w:rPr>
        <w:t xml:space="preserve">금리 인상을 </w:t>
      </w:r>
      <w:proofErr w:type="gramStart"/>
      <w:r w:rsidR="000C3947">
        <w:rPr>
          <w:rFonts w:hint="eastAsia"/>
          <w:b/>
          <w:bCs/>
        </w:rPr>
        <w:t>단행</w:t>
      </w:r>
      <w:r w:rsidR="000C3947">
        <w:rPr>
          <w:rFonts w:hint="eastAsia"/>
          <w:b/>
          <w:bCs/>
        </w:rPr>
        <w:t>했습니다.</w:t>
      </w:r>
      <w:r w:rsidR="00126298">
        <w:rPr>
          <w:rFonts w:hint="eastAsia"/>
          <w:b/>
          <w:bCs/>
        </w:rPr>
        <w:t>(</w:t>
      </w:r>
      <w:proofErr w:type="gramEnd"/>
      <w:r w:rsidR="00126298">
        <w:rPr>
          <w:rFonts w:hint="eastAsia"/>
          <w:b/>
          <w:bCs/>
        </w:rPr>
        <w:t>2.25% - 2.5%)</w:t>
      </w:r>
      <w:r w:rsidR="000C3947">
        <w:rPr>
          <w:rFonts w:hint="eastAsia"/>
          <w:b/>
          <w:bCs/>
        </w:rPr>
        <w:t xml:space="preserve"> 추가적</w:t>
      </w:r>
      <w:r w:rsidR="00126298">
        <w:rPr>
          <w:rFonts w:hint="eastAsia"/>
          <w:b/>
          <w:bCs/>
        </w:rPr>
        <w:t>으로</w:t>
      </w:r>
      <w:r w:rsidR="000C3947">
        <w:rPr>
          <w:rFonts w:hint="eastAsia"/>
          <w:b/>
          <w:bCs/>
        </w:rPr>
        <w:t xml:space="preserve"> 타 국가에서도 물가 압박으로 인한</w:t>
      </w:r>
      <w:r w:rsidR="00126298">
        <w:rPr>
          <w:rFonts w:hint="eastAsia"/>
          <w:b/>
          <w:bCs/>
        </w:rPr>
        <w:t xml:space="preserve"> 기준금리 인상의 기조가 팽배해질 수 있습니다. </w:t>
      </w:r>
      <w:r w:rsidR="000B52E4">
        <w:rPr>
          <w:rFonts w:hint="eastAsia"/>
          <w:b/>
          <w:bCs/>
        </w:rPr>
        <w:t xml:space="preserve">또한 </w:t>
      </w:r>
      <w:r w:rsidR="00126298">
        <w:rPr>
          <w:rFonts w:hint="eastAsia"/>
          <w:b/>
          <w:bCs/>
        </w:rPr>
        <w:t>금일 우리나라에서</w:t>
      </w:r>
      <w:r w:rsidR="000B52E4">
        <w:rPr>
          <w:rFonts w:hint="eastAsia"/>
          <w:b/>
          <w:bCs/>
        </w:rPr>
        <w:t>도</w:t>
      </w:r>
      <w:r w:rsidR="00126298">
        <w:rPr>
          <w:rFonts w:hint="eastAsia"/>
          <w:b/>
          <w:bCs/>
        </w:rPr>
        <w:t xml:space="preserve"> 기준금리 인상이 필요하다고 언급</w:t>
      </w:r>
      <w:r w:rsidR="00B5315A">
        <w:rPr>
          <w:rFonts w:hint="eastAsia"/>
          <w:b/>
          <w:bCs/>
        </w:rPr>
        <w:t>하였습니다. 이러한 전반적인 기</w:t>
      </w:r>
      <w:r w:rsidR="00154804">
        <w:rPr>
          <w:rFonts w:hint="eastAsia"/>
          <w:b/>
          <w:bCs/>
        </w:rPr>
        <w:t>준</w:t>
      </w:r>
      <w:r w:rsidR="00B5315A">
        <w:rPr>
          <w:rFonts w:hint="eastAsia"/>
          <w:b/>
          <w:bCs/>
        </w:rPr>
        <w:t>금리 인상 기조가 생겨나면서 환율이 1500원 초반까지 떨어진 것으로 보입니다.</w:t>
      </w:r>
      <w:r w:rsidR="00154804">
        <w:rPr>
          <w:rFonts w:hint="eastAsia"/>
          <w:b/>
          <w:bCs/>
        </w:rPr>
        <w:t xml:space="preserve"> </w:t>
      </w:r>
    </w:p>
    <w:p w14:paraId="0590B9E6" w14:textId="515E0A2F" w:rsidR="00154804" w:rsidRDefault="00154804" w:rsidP="001B26EE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아직 </w:t>
      </w:r>
      <w:r w:rsidR="00861CEE">
        <w:rPr>
          <w:rFonts w:hint="eastAsia"/>
          <w:b/>
          <w:bCs/>
        </w:rPr>
        <w:t xml:space="preserve">미 이란 전쟁의 흐름이 확실하지 않지만, </w:t>
      </w:r>
      <w:r w:rsidR="004070D8">
        <w:rPr>
          <w:rFonts w:hint="eastAsia"/>
          <w:b/>
          <w:bCs/>
        </w:rPr>
        <w:t xml:space="preserve">언제든지 뉴스의 이슈 한번으로 유가 및 국채 금리가 </w:t>
      </w:r>
      <w:r w:rsidR="005E73F4">
        <w:rPr>
          <w:rFonts w:hint="eastAsia"/>
          <w:b/>
          <w:bCs/>
        </w:rPr>
        <w:t>상승흐름으로 변환했기 때문에 한번 전쟁이 다시 시작된다면 미국의 기준금리 인상에 압박의 흐름이 가속화될 것이라고 판단합니다.</w:t>
      </w:r>
    </w:p>
    <w:p w14:paraId="29B924DB" w14:textId="54894361" w:rsidR="005E73F4" w:rsidRDefault="005E73F4" w:rsidP="001B26EE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E178E6">
        <w:rPr>
          <w:rFonts w:hint="eastAsia"/>
          <w:b/>
          <w:bCs/>
        </w:rPr>
        <w:t>미국은 현재 금리를 22년도 최대치 (</w:t>
      </w:r>
      <w:r w:rsidR="00461ABA">
        <w:rPr>
          <w:rFonts w:hint="eastAsia"/>
          <w:b/>
          <w:bCs/>
        </w:rPr>
        <w:t xml:space="preserve">5.5%)까지 </w:t>
      </w:r>
      <w:proofErr w:type="spellStart"/>
      <w:r w:rsidR="00461ABA">
        <w:rPr>
          <w:rFonts w:hint="eastAsia"/>
          <w:b/>
          <w:bCs/>
        </w:rPr>
        <w:t>올릴만큼의</w:t>
      </w:r>
      <w:proofErr w:type="spellEnd"/>
      <w:r w:rsidR="00461ABA">
        <w:rPr>
          <w:rFonts w:hint="eastAsia"/>
          <w:b/>
          <w:bCs/>
        </w:rPr>
        <w:t xml:space="preserve"> 인플레이션 압박을 받을 상황은 아닙니다. 하지만 3.75% 기준금리에서 </w:t>
      </w:r>
      <w:proofErr w:type="spellStart"/>
      <w:r w:rsidR="00461ABA">
        <w:rPr>
          <w:rFonts w:hint="eastAsia"/>
          <w:b/>
          <w:bCs/>
        </w:rPr>
        <w:t>미국채</w:t>
      </w:r>
      <w:proofErr w:type="spellEnd"/>
      <w:r w:rsidR="00461ABA">
        <w:rPr>
          <w:rFonts w:hint="eastAsia"/>
          <w:b/>
          <w:bCs/>
        </w:rPr>
        <w:t xml:space="preserve"> 10년물이 4.5%에 </w:t>
      </w:r>
      <w:r w:rsidR="00336DAD">
        <w:rPr>
          <w:rFonts w:hint="eastAsia"/>
          <w:b/>
          <w:bCs/>
        </w:rPr>
        <w:t xml:space="preserve">있는 점을 생각하면 시장의 하락 변동성이 더욱 커질 수 있는 상황입니다. </w:t>
      </w:r>
    </w:p>
    <w:p w14:paraId="3BDC95CE" w14:textId="6E3DF91B" w:rsidR="00336DAD" w:rsidRPr="00DA2EA5" w:rsidRDefault="00336DAD" w:rsidP="001B26EE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여기서 </w:t>
      </w:r>
      <w:r w:rsidR="009D1B74">
        <w:rPr>
          <w:rFonts w:hint="eastAsia"/>
          <w:b/>
          <w:bCs/>
        </w:rPr>
        <w:t xml:space="preserve">금리가 더 상승한다면 </w:t>
      </w:r>
      <w:r w:rsidR="003C1F86">
        <w:rPr>
          <w:rFonts w:hint="eastAsia"/>
          <w:b/>
          <w:bCs/>
        </w:rPr>
        <w:t xml:space="preserve">빅테크 </w:t>
      </w:r>
      <w:r w:rsidR="009D1B74">
        <w:rPr>
          <w:rFonts w:hint="eastAsia"/>
          <w:b/>
          <w:bCs/>
        </w:rPr>
        <w:t>CAPEX</w:t>
      </w:r>
      <w:r w:rsidR="003C1F86">
        <w:rPr>
          <w:rFonts w:hint="eastAsia"/>
          <w:b/>
          <w:bCs/>
        </w:rPr>
        <w:t xml:space="preserve"> 하락 </w:t>
      </w:r>
      <w:r w:rsidR="00DA2EA5">
        <w:rPr>
          <w:b/>
          <w:bCs/>
        </w:rPr>
        <w:t>–</w:t>
      </w:r>
      <w:r w:rsidR="003C1F86">
        <w:rPr>
          <w:rFonts w:hint="eastAsia"/>
          <w:b/>
          <w:bCs/>
        </w:rPr>
        <w:t xml:space="preserve"> </w:t>
      </w:r>
      <w:r w:rsidR="00DA2EA5">
        <w:rPr>
          <w:rFonts w:hint="eastAsia"/>
          <w:b/>
          <w:bCs/>
        </w:rPr>
        <w:t xml:space="preserve">EPS 추정치가 하락 </w:t>
      </w:r>
      <w:r w:rsidR="00F374FE">
        <w:rPr>
          <w:b/>
          <w:bCs/>
        </w:rPr>
        <w:t>–</w:t>
      </w:r>
      <w:r w:rsidR="00DA2EA5">
        <w:rPr>
          <w:rFonts w:hint="eastAsia"/>
          <w:b/>
          <w:bCs/>
        </w:rPr>
        <w:t xml:space="preserve"> </w:t>
      </w:r>
      <w:r w:rsidR="00F374FE">
        <w:rPr>
          <w:rFonts w:hint="eastAsia"/>
          <w:b/>
          <w:bCs/>
        </w:rPr>
        <w:t>하락추세 전환이 있을 수 있다고 봅니다. 전날 시장의 큰 하락이 있었음에도 불구하고, 반등의 힘이 약했던 만큼 시나리오에 대한 대비가 필요해 보입니다.</w:t>
      </w:r>
    </w:p>
    <w:p w14:paraId="36067661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D5B9FA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0D83353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3DBF636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051358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2B3A315D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3E985EA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14292CF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D74BE53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5222C39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6ECD711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779F7FFE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7B8E892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4C6D804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54370752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29C6666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0CBF31AC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48C12A2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48FD7C8B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83C7904" w14:textId="77777777" w:rsidR="00A613E4" w:rsidRPr="00377B0A" w:rsidRDefault="00A613E4">
      <w:pPr>
        <w:rPr>
          <w:rFonts w:hint="eastAsia"/>
          <w:b/>
          <w:bCs/>
        </w:rPr>
      </w:pPr>
    </w:p>
    <w:p w14:paraId="7074DB4F" w14:textId="0F63E4C4" w:rsidR="00A30570" w:rsidRPr="00E219BC" w:rsidRDefault="00FC449D" w:rsidP="00E219BC">
      <w:pPr>
        <w:pStyle w:val="a6"/>
        <w:numPr>
          <w:ilvl w:val="0"/>
          <w:numId w:val="1"/>
        </w:numPr>
        <w:rPr>
          <w:b/>
          <w:bCs/>
        </w:rPr>
      </w:pPr>
      <w:r w:rsidRPr="00E219BC">
        <w:rPr>
          <w:rFonts w:hint="eastAsia"/>
          <w:b/>
          <w:bCs/>
        </w:rPr>
        <w:lastRenderedPageBreak/>
        <w:t xml:space="preserve">5/10/20 </w:t>
      </w:r>
      <w:proofErr w:type="spellStart"/>
      <w:r w:rsidRPr="00E219BC">
        <w:rPr>
          <w:rFonts w:hint="eastAsia"/>
          <w:b/>
          <w:bCs/>
        </w:rPr>
        <w:t>이평선</w:t>
      </w:r>
      <w:proofErr w:type="spellEnd"/>
      <w:r w:rsidRPr="00E219BC">
        <w:rPr>
          <w:rFonts w:hint="eastAsia"/>
          <w:b/>
          <w:bCs/>
        </w:rPr>
        <w:t xml:space="preserve"> 정리</w:t>
      </w:r>
    </w:p>
    <w:p w14:paraId="33744127" w14:textId="320DDF08" w:rsidR="00A30570" w:rsidRDefault="00A30570" w:rsidP="00AE5B41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C116A2">
        <w:rPr>
          <w:rFonts w:hint="eastAsia"/>
        </w:rPr>
        <w:t xml:space="preserve">대부분 </w:t>
      </w:r>
      <w:r w:rsidR="00456503">
        <w:rPr>
          <w:rFonts w:hint="eastAsia"/>
        </w:rPr>
        <w:t>금융 위주</w:t>
      </w:r>
      <w:r w:rsidR="00A17D6C">
        <w:rPr>
          <w:rFonts w:hint="eastAsia"/>
        </w:rPr>
        <w:t>, 개별주로 구성되어 있습니다.</w:t>
      </w:r>
      <w:r w:rsidR="00456503">
        <w:rPr>
          <w:rFonts w:hint="eastAsia"/>
        </w:rPr>
        <w:t xml:space="preserve"> </w:t>
      </w:r>
    </w:p>
    <w:p w14:paraId="50002409" w14:textId="6C30B227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p w14:paraId="0CD78CAD" w14:textId="710B03DC" w:rsidR="0034464B" w:rsidRDefault="00A30570" w:rsidP="000C7C4A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tbl>
      <w:tblPr>
        <w:tblW w:w="902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6"/>
        <w:gridCol w:w="3016"/>
      </w:tblGrid>
      <w:tr w:rsidR="00030B80" w:rsidRPr="00030B80" w14:paraId="15C000B5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559E97D8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40342285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2B1D151F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030B80" w:rsidRPr="00030B80" w14:paraId="56189151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7ED4F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7A31A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8E727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LG이노텍</w:t>
            </w:r>
          </w:p>
        </w:tc>
      </w:tr>
      <w:tr w:rsidR="00030B80" w:rsidRPr="00030B80" w14:paraId="18D50DC5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BBB94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KB금융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7C681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6FD02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</w:tr>
      <w:tr w:rsidR="00030B80" w:rsidRPr="00030B80" w14:paraId="53152A38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E0274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신한지주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0E559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B4C92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</w:tr>
      <w:tr w:rsidR="00030B80" w:rsidRPr="00030B80" w14:paraId="00E23B58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1947C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코리안리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A59B3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FFD39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</w:tr>
      <w:tr w:rsidR="00030B80" w:rsidRPr="00030B80" w14:paraId="34D5A87C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B44F6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한국타이어앤테크놀로지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1485F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20991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</w:tr>
      <w:tr w:rsidR="00030B80" w:rsidRPr="00030B80" w14:paraId="35931926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D6F42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1EBB1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BA3AF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</w:tr>
      <w:tr w:rsidR="00030B80" w:rsidRPr="00030B80" w14:paraId="43CEC512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89B36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74508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FF24A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</w:tr>
      <w:tr w:rsidR="00030B80" w:rsidRPr="00030B80" w14:paraId="37A7792A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B0DC1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케이아이엔엑스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B8EEA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66CC5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</w:tr>
      <w:tr w:rsidR="00030B80" w:rsidRPr="00030B80" w14:paraId="0B908EFA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0118E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E517F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957F7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</w:tr>
      <w:tr w:rsidR="00030B80" w:rsidRPr="00030B80" w14:paraId="017DA7A2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9C431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86E8F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626DC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030B80" w:rsidRPr="00030B80" w14:paraId="3EBB5401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49FEF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8627F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7A32A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</w:tr>
      <w:tr w:rsidR="00030B80" w:rsidRPr="00030B80" w14:paraId="551DB241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28AB9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0A550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2BA31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</w:tr>
      <w:tr w:rsidR="00030B80" w:rsidRPr="00030B80" w14:paraId="3C17B5DA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C5A40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F4601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D7ED6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</w:tr>
      <w:tr w:rsidR="00030B80" w:rsidRPr="00030B80" w14:paraId="2714F031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84B6D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28FA0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CF738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오리온홀딩스</w:t>
            </w:r>
            <w:proofErr w:type="spellEnd"/>
          </w:p>
        </w:tc>
      </w:tr>
      <w:tr w:rsidR="00030B80" w:rsidRPr="00030B80" w14:paraId="02B0B2CB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F6143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342E6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A3931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</w:tr>
      <w:tr w:rsidR="00030B80" w:rsidRPr="00030B80" w14:paraId="1EB8E38B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7CCBE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67B4E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5277D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</w:tr>
      <w:tr w:rsidR="00030B80" w:rsidRPr="00030B80" w14:paraId="6B07E239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E0C29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5515D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F6023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</w:tr>
      <w:tr w:rsidR="00030B80" w:rsidRPr="00030B80" w14:paraId="285CA8AB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E97CC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246F3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8A9F3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</w:tr>
      <w:tr w:rsidR="00030B80" w:rsidRPr="00030B80" w14:paraId="370065FA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F765A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C0016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C17F8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</w:tr>
      <w:tr w:rsidR="00030B80" w:rsidRPr="00030B80" w14:paraId="5A430D81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4FC57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16B40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C4154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</w:tr>
      <w:tr w:rsidR="00030B80" w:rsidRPr="00030B80" w14:paraId="399381BB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9ED78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80C1B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536C8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</w:tr>
      <w:tr w:rsidR="00030B80" w:rsidRPr="00030B80" w14:paraId="1FDA9E20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4AC10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9C671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EB4CB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</w:tr>
      <w:tr w:rsidR="00030B80" w:rsidRPr="00030B80" w14:paraId="33B364B4" w14:textId="77777777" w:rsidTr="00030B80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0E4F4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C2860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5CC82" w14:textId="77777777" w:rsidR="00030B80" w:rsidRPr="00030B80" w:rsidRDefault="00030B80" w:rsidP="00030B8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30B8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</w:tr>
    </w:tbl>
    <w:p w14:paraId="7444038C" w14:textId="77777777" w:rsidR="00371F0C" w:rsidRPr="000C7C4A" w:rsidRDefault="00371F0C" w:rsidP="000C7C4A">
      <w:pPr>
        <w:rPr>
          <w:b/>
          <w:bCs/>
        </w:rPr>
      </w:pPr>
    </w:p>
    <w:p w14:paraId="354DBD95" w14:textId="1B9C7723" w:rsidR="00186D66" w:rsidRDefault="00AE5B41" w:rsidP="000C7C4A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3DC6478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5D9E1B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2C9C0724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373C8FF6" w14:textId="77777777" w:rsidR="00E27FAE" w:rsidRPr="00A20597" w:rsidRDefault="00E27FAE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30908F4B" w14:textId="6F0C589F" w:rsidR="008873B0" w:rsidRDefault="00456503" w:rsidP="001A06E0">
      <w:pPr>
        <w:pStyle w:val="a6"/>
        <w:ind w:left="1520"/>
        <w:rPr>
          <w:rFonts w:hint="eastAsia"/>
        </w:rPr>
      </w:pPr>
      <w:r>
        <w:rPr>
          <w:rFonts w:hint="eastAsia"/>
        </w:rPr>
        <w:t>큰 변화는 없습니다.</w:t>
      </w:r>
    </w:p>
    <w:p w14:paraId="7D948971" w14:textId="2317FB24" w:rsidR="001C576D" w:rsidRDefault="006F16D0" w:rsidP="00456503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7E9A86C2" w14:textId="72FE2CF3" w:rsidR="00BE59AF" w:rsidRPr="001A06E0" w:rsidRDefault="000B24DC" w:rsidP="00BE59AF">
      <w:pPr>
        <w:pStyle w:val="a6"/>
        <w:ind w:left="1520"/>
        <w:rPr>
          <w:rFonts w:hint="eastAsia"/>
        </w:rPr>
      </w:pPr>
      <w:r w:rsidRPr="001A06E0">
        <w:rPr>
          <w:rFonts w:hint="eastAsia"/>
        </w:rPr>
        <w:t xml:space="preserve">삼성생명의 비중이 약 1% 줄었고, 금융주, </w:t>
      </w:r>
      <w:proofErr w:type="spellStart"/>
      <w:r w:rsidRPr="001A06E0">
        <w:rPr>
          <w:rFonts w:hint="eastAsia"/>
        </w:rPr>
        <w:t>에이피알의</w:t>
      </w:r>
      <w:proofErr w:type="spellEnd"/>
      <w:r w:rsidRPr="001A06E0">
        <w:rPr>
          <w:rFonts w:hint="eastAsia"/>
        </w:rPr>
        <w:t xml:space="preserve"> 비중이 각 1%씩 상승하였습니다. </w:t>
      </w:r>
      <w:r w:rsidR="004E2A3E" w:rsidRPr="001A06E0">
        <w:rPr>
          <w:rFonts w:hint="eastAsia"/>
        </w:rPr>
        <w:t xml:space="preserve">최근 증권, 금융주를 포트폴리오 비중이 높아지고 있습니다. 증권주는 </w:t>
      </w:r>
      <w:r w:rsidR="00201EC4" w:rsidRPr="001A06E0">
        <w:rPr>
          <w:rFonts w:hint="eastAsia"/>
        </w:rPr>
        <w:t xml:space="preserve">약 4%의 비중, 금융주는 약 10%의 비중으로 방어에 대한 </w:t>
      </w:r>
      <w:r w:rsidR="001A06E0" w:rsidRPr="001A06E0">
        <w:rPr>
          <w:rFonts w:hint="eastAsia"/>
        </w:rPr>
        <w:t>포트폴리오의 구성의 전략을 보고 있는 것으로 판단됩니다.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562641D1" w14:textId="2A27335F" w:rsidR="00862C37" w:rsidRDefault="00456503" w:rsidP="00862C37">
      <w:pPr>
        <w:pStyle w:val="a6"/>
        <w:ind w:left="1520"/>
      </w:pPr>
      <w:r>
        <w:rPr>
          <w:rFonts w:hint="eastAsia"/>
        </w:rPr>
        <w:t>큰 변화는 없습니다.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307293F0" w14:textId="77777777" w:rsidR="00456503" w:rsidRDefault="00456503" w:rsidP="007E6268"/>
    <w:p w14:paraId="530F2E93" w14:textId="77777777" w:rsidR="00456503" w:rsidRPr="00241E05" w:rsidRDefault="00456503" w:rsidP="007E6268"/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4897A0ED" w14:textId="58D56E2A" w:rsidR="00E76E23" w:rsidRDefault="00545843" w:rsidP="00327527">
      <w:pPr>
        <w:pStyle w:val="a6"/>
        <w:ind w:left="800"/>
      </w:pPr>
      <w:r w:rsidRPr="00545843">
        <w:rPr>
          <w:rFonts w:hint="eastAsia"/>
          <w:b/>
          <w:bCs/>
        </w:rPr>
        <w:t>삼성생명과, 두산</w:t>
      </w:r>
      <w:r>
        <w:rPr>
          <w:rFonts w:hint="eastAsia"/>
        </w:rPr>
        <w:t>이 밴드하단으로 하락하였습니다. 다른 지분의 하락폭과 해당 종목 자체의 하락폭이 크면서 하단으로 이동하였습니다.</w:t>
      </w:r>
    </w:p>
    <w:p w14:paraId="5EA341C6" w14:textId="76E9CC9E" w:rsidR="00F60045" w:rsidRPr="00C6082D" w:rsidRDefault="00F60045" w:rsidP="00327527">
      <w:pPr>
        <w:pStyle w:val="a6"/>
        <w:ind w:left="800"/>
        <w:rPr>
          <w:rFonts w:hint="eastAsia"/>
        </w:rPr>
      </w:pPr>
      <w:r w:rsidRPr="00C6082D">
        <w:rPr>
          <w:rFonts w:hint="eastAsia"/>
        </w:rPr>
        <w:t xml:space="preserve">두 기업 전부 현재 지분율 35%까지 하락했습니다. 25%까지 하락하기 힘든 기업이라고 판단되며, </w:t>
      </w:r>
      <w:r w:rsidR="00C6082D" w:rsidRPr="00C6082D">
        <w:rPr>
          <w:rFonts w:hint="eastAsia"/>
        </w:rPr>
        <w:t xml:space="preserve">강한 모습을 보일 때 가능성이 </w:t>
      </w:r>
      <w:proofErr w:type="spellStart"/>
      <w:r w:rsidR="00C6082D" w:rsidRPr="00C6082D">
        <w:rPr>
          <w:rFonts w:hint="eastAsia"/>
        </w:rPr>
        <w:t>있어보이는</w:t>
      </w:r>
      <w:proofErr w:type="spellEnd"/>
      <w:r w:rsidR="00C6082D" w:rsidRPr="00C6082D">
        <w:rPr>
          <w:rFonts w:hint="eastAsia"/>
        </w:rPr>
        <w:t xml:space="preserve"> 지분율로 판단됩니다.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327527" w:rsidRPr="00327527" w14:paraId="7080998E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DF42429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2026-07-09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C088C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27527" w:rsidRPr="00327527" w14:paraId="7CD9B3DE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08FCD5B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7C5DDC5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327527" w:rsidRPr="00327527" w14:paraId="78559486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63BAB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BD7E1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</w:tr>
      <w:tr w:rsidR="00327527" w:rsidRPr="00327527" w14:paraId="29FB8946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FC4F4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38A3F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327527" w:rsidRPr="00327527" w14:paraId="52E9087C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E1BF8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3D541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327527" w:rsidRPr="00327527" w14:paraId="703BC141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77023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5C88E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327527" w:rsidRPr="00327527" w14:paraId="76110C7F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1DA5E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31674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327527" w:rsidRPr="00327527" w14:paraId="55C12A4B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9525C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94E63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327527" w:rsidRPr="00327527" w14:paraId="62FEAF4D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062AC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6621C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327527" w:rsidRPr="00327527" w14:paraId="4848AACD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802B9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D66AB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27527" w:rsidRPr="00327527" w14:paraId="7F2FC1B0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D5DE8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8422F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27527" w:rsidRPr="00327527" w14:paraId="64DF3717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67B1D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E033D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27527" w:rsidRPr="00327527" w14:paraId="1F2004A4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157FA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8FDDD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27527" w:rsidRPr="00327527" w14:paraId="025A2157" w14:textId="77777777" w:rsidTr="00327527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EDCFF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2752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0FF2D" w14:textId="77777777" w:rsidR="00327527" w:rsidRPr="00327527" w:rsidRDefault="00327527" w:rsidP="0032752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631AE9">
      <w:pPr>
        <w:pStyle w:val="a6"/>
        <w:ind w:left="800"/>
        <w:jc w:val="center"/>
      </w:pPr>
    </w:p>
    <w:p w14:paraId="3A6D7992" w14:textId="77777777" w:rsidR="00326388" w:rsidRDefault="00326388" w:rsidP="00BE14D9">
      <w:pPr>
        <w:pStyle w:val="a6"/>
        <w:ind w:left="800"/>
        <w:jc w:val="center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44AB0E8E" w14:textId="77777777" w:rsidR="00C04C83" w:rsidRDefault="00C04C83" w:rsidP="00145008"/>
    <w:p w14:paraId="47F1F82D" w14:textId="77777777" w:rsidR="00C04C83" w:rsidRDefault="00C04C83" w:rsidP="00145008"/>
    <w:p w14:paraId="536A2C4D" w14:textId="77777777" w:rsidR="002A2DBD" w:rsidRDefault="002A2DBD" w:rsidP="00145008"/>
    <w:p w14:paraId="4C5DC633" w14:textId="160C426F" w:rsidR="00482CBF" w:rsidRPr="002E65D4" w:rsidRDefault="00326388" w:rsidP="002E65D4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124249CF" w14:textId="463ACE09" w:rsidR="00326388" w:rsidRDefault="00482CBF" w:rsidP="00482CBF">
      <w:pPr>
        <w:pStyle w:val="a6"/>
        <w:ind w:left="800"/>
      </w:pPr>
      <w:proofErr w:type="spellStart"/>
      <w:r>
        <w:rPr>
          <w:rFonts w:hint="eastAsia"/>
        </w:rPr>
        <w:t>큰변화는</w:t>
      </w:r>
      <w:proofErr w:type="spellEnd"/>
      <w:r>
        <w:rPr>
          <w:rFonts w:hint="eastAsia"/>
        </w:rPr>
        <w:t xml:space="preserve"> 없습니다.</w:t>
      </w:r>
    </w:p>
    <w:p w14:paraId="6A7D7520" w14:textId="10A09CC3" w:rsidR="002E65D4" w:rsidRPr="00326388" w:rsidRDefault="00F90E41" w:rsidP="00482CBF">
      <w:pPr>
        <w:pStyle w:val="a6"/>
        <w:ind w:left="800"/>
      </w:pPr>
      <w:r w:rsidRPr="00F90E41">
        <w:drawing>
          <wp:inline distT="0" distB="0" distL="0" distR="0" wp14:anchorId="7CAAA44D" wp14:editId="6DB6E580">
            <wp:extent cx="5731510" cy="5095875"/>
            <wp:effectExtent l="0" t="0" r="2540" b="9525"/>
            <wp:docPr id="12489844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84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D4AF7" w14:textId="77777777" w:rsidR="00A31951" w:rsidRDefault="00A31951" w:rsidP="00E4202B">
      <w:pPr>
        <w:spacing w:after="0"/>
      </w:pPr>
      <w:r>
        <w:separator/>
      </w:r>
    </w:p>
  </w:endnote>
  <w:endnote w:type="continuationSeparator" w:id="0">
    <w:p w14:paraId="3A79E2E7" w14:textId="77777777" w:rsidR="00A31951" w:rsidRDefault="00A31951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86758" w14:textId="77777777" w:rsidR="00A31951" w:rsidRDefault="00A31951" w:rsidP="00E4202B">
      <w:pPr>
        <w:spacing w:after="0"/>
      </w:pPr>
      <w:r>
        <w:separator/>
      </w:r>
    </w:p>
  </w:footnote>
  <w:footnote w:type="continuationSeparator" w:id="0">
    <w:p w14:paraId="60815659" w14:textId="77777777" w:rsidR="00A31951" w:rsidRDefault="00A31951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30B80"/>
    <w:rsid w:val="00032303"/>
    <w:rsid w:val="000361BD"/>
    <w:rsid w:val="00041446"/>
    <w:rsid w:val="0005121E"/>
    <w:rsid w:val="00060DEC"/>
    <w:rsid w:val="00073EFF"/>
    <w:rsid w:val="00095C48"/>
    <w:rsid w:val="000975AD"/>
    <w:rsid w:val="000A0CA2"/>
    <w:rsid w:val="000A1A3C"/>
    <w:rsid w:val="000A5595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E7760"/>
    <w:rsid w:val="000F2432"/>
    <w:rsid w:val="000F674D"/>
    <w:rsid w:val="00105880"/>
    <w:rsid w:val="00126298"/>
    <w:rsid w:val="00131658"/>
    <w:rsid w:val="00132F7F"/>
    <w:rsid w:val="00145008"/>
    <w:rsid w:val="00154804"/>
    <w:rsid w:val="00155921"/>
    <w:rsid w:val="00170230"/>
    <w:rsid w:val="00173DD3"/>
    <w:rsid w:val="00177E16"/>
    <w:rsid w:val="001808C0"/>
    <w:rsid w:val="00186D66"/>
    <w:rsid w:val="00192913"/>
    <w:rsid w:val="00195B8C"/>
    <w:rsid w:val="001A06E0"/>
    <w:rsid w:val="001B1F77"/>
    <w:rsid w:val="001B20E8"/>
    <w:rsid w:val="001B26EE"/>
    <w:rsid w:val="001B4777"/>
    <w:rsid w:val="001B76AE"/>
    <w:rsid w:val="001C1267"/>
    <w:rsid w:val="001C4AAA"/>
    <w:rsid w:val="001C576D"/>
    <w:rsid w:val="001C7ADB"/>
    <w:rsid w:val="001D23F3"/>
    <w:rsid w:val="001D7BE7"/>
    <w:rsid w:val="001E7B56"/>
    <w:rsid w:val="001F6AB9"/>
    <w:rsid w:val="001F73C8"/>
    <w:rsid w:val="00201EC4"/>
    <w:rsid w:val="00211E09"/>
    <w:rsid w:val="0021253B"/>
    <w:rsid w:val="00217321"/>
    <w:rsid w:val="00222096"/>
    <w:rsid w:val="00226F59"/>
    <w:rsid w:val="0023697C"/>
    <w:rsid w:val="002401B5"/>
    <w:rsid w:val="00241E05"/>
    <w:rsid w:val="00262CB0"/>
    <w:rsid w:val="00270CC6"/>
    <w:rsid w:val="002753D7"/>
    <w:rsid w:val="002840B7"/>
    <w:rsid w:val="0029295E"/>
    <w:rsid w:val="002A2DBD"/>
    <w:rsid w:val="002A34F9"/>
    <w:rsid w:val="002B157F"/>
    <w:rsid w:val="002B79D2"/>
    <w:rsid w:val="002C1D16"/>
    <w:rsid w:val="002C5D9D"/>
    <w:rsid w:val="002D0C6D"/>
    <w:rsid w:val="002D4689"/>
    <w:rsid w:val="002E65D4"/>
    <w:rsid w:val="003015E3"/>
    <w:rsid w:val="00326388"/>
    <w:rsid w:val="00327527"/>
    <w:rsid w:val="00336DAD"/>
    <w:rsid w:val="00340B45"/>
    <w:rsid w:val="0034464B"/>
    <w:rsid w:val="00344E0B"/>
    <w:rsid w:val="003509C5"/>
    <w:rsid w:val="00351D66"/>
    <w:rsid w:val="00371F0C"/>
    <w:rsid w:val="00372805"/>
    <w:rsid w:val="0037723D"/>
    <w:rsid w:val="00377B0A"/>
    <w:rsid w:val="00377D77"/>
    <w:rsid w:val="00382711"/>
    <w:rsid w:val="003869CF"/>
    <w:rsid w:val="00387004"/>
    <w:rsid w:val="00390B10"/>
    <w:rsid w:val="003A1D05"/>
    <w:rsid w:val="003A3968"/>
    <w:rsid w:val="003B6822"/>
    <w:rsid w:val="003C0B17"/>
    <w:rsid w:val="003C1F86"/>
    <w:rsid w:val="003C6066"/>
    <w:rsid w:val="003C7AE6"/>
    <w:rsid w:val="003C7D2C"/>
    <w:rsid w:val="003E17E3"/>
    <w:rsid w:val="003E2AF5"/>
    <w:rsid w:val="0040048A"/>
    <w:rsid w:val="004004B7"/>
    <w:rsid w:val="00402206"/>
    <w:rsid w:val="00405E7B"/>
    <w:rsid w:val="004070D8"/>
    <w:rsid w:val="00415505"/>
    <w:rsid w:val="004163BD"/>
    <w:rsid w:val="00416CD1"/>
    <w:rsid w:val="00422389"/>
    <w:rsid w:val="0042261E"/>
    <w:rsid w:val="004272AE"/>
    <w:rsid w:val="00433FF1"/>
    <w:rsid w:val="00434028"/>
    <w:rsid w:val="004354D1"/>
    <w:rsid w:val="00437DE4"/>
    <w:rsid w:val="00444C89"/>
    <w:rsid w:val="00456503"/>
    <w:rsid w:val="00461ABA"/>
    <w:rsid w:val="00464737"/>
    <w:rsid w:val="004648CD"/>
    <w:rsid w:val="004755AD"/>
    <w:rsid w:val="00476088"/>
    <w:rsid w:val="00481F99"/>
    <w:rsid w:val="00482CBF"/>
    <w:rsid w:val="00486255"/>
    <w:rsid w:val="0049295B"/>
    <w:rsid w:val="004B0507"/>
    <w:rsid w:val="004B4ABB"/>
    <w:rsid w:val="004B5962"/>
    <w:rsid w:val="004C5477"/>
    <w:rsid w:val="004C6466"/>
    <w:rsid w:val="004E2A3E"/>
    <w:rsid w:val="004E6069"/>
    <w:rsid w:val="004F2580"/>
    <w:rsid w:val="004F5FE9"/>
    <w:rsid w:val="00500BE0"/>
    <w:rsid w:val="00510F4E"/>
    <w:rsid w:val="005221C1"/>
    <w:rsid w:val="005243B5"/>
    <w:rsid w:val="00526A91"/>
    <w:rsid w:val="00526ADC"/>
    <w:rsid w:val="00544E0A"/>
    <w:rsid w:val="00545843"/>
    <w:rsid w:val="00551965"/>
    <w:rsid w:val="005549A2"/>
    <w:rsid w:val="00556430"/>
    <w:rsid w:val="00561271"/>
    <w:rsid w:val="00563FA9"/>
    <w:rsid w:val="005668BE"/>
    <w:rsid w:val="005735F7"/>
    <w:rsid w:val="005773A5"/>
    <w:rsid w:val="00590BA0"/>
    <w:rsid w:val="0059279B"/>
    <w:rsid w:val="00593316"/>
    <w:rsid w:val="005B0038"/>
    <w:rsid w:val="005B4A36"/>
    <w:rsid w:val="005C18F1"/>
    <w:rsid w:val="005C37DA"/>
    <w:rsid w:val="005D55D2"/>
    <w:rsid w:val="005E2F4A"/>
    <w:rsid w:val="005E73F4"/>
    <w:rsid w:val="005F72B9"/>
    <w:rsid w:val="00605D86"/>
    <w:rsid w:val="00606764"/>
    <w:rsid w:val="00631497"/>
    <w:rsid w:val="00631AE9"/>
    <w:rsid w:val="00632667"/>
    <w:rsid w:val="006416CF"/>
    <w:rsid w:val="00650E92"/>
    <w:rsid w:val="00652572"/>
    <w:rsid w:val="00657F26"/>
    <w:rsid w:val="0066292D"/>
    <w:rsid w:val="00662AA4"/>
    <w:rsid w:val="006649D4"/>
    <w:rsid w:val="00666BEB"/>
    <w:rsid w:val="00672677"/>
    <w:rsid w:val="0068508D"/>
    <w:rsid w:val="00686919"/>
    <w:rsid w:val="00691ACA"/>
    <w:rsid w:val="006943C9"/>
    <w:rsid w:val="006945D9"/>
    <w:rsid w:val="006A25ED"/>
    <w:rsid w:val="006C78A6"/>
    <w:rsid w:val="006D114D"/>
    <w:rsid w:val="006D20AC"/>
    <w:rsid w:val="006D5F0B"/>
    <w:rsid w:val="006D6196"/>
    <w:rsid w:val="006E294B"/>
    <w:rsid w:val="006F16D0"/>
    <w:rsid w:val="006F7F77"/>
    <w:rsid w:val="00701BC3"/>
    <w:rsid w:val="00703A50"/>
    <w:rsid w:val="007051F0"/>
    <w:rsid w:val="00710075"/>
    <w:rsid w:val="007129C2"/>
    <w:rsid w:val="00722994"/>
    <w:rsid w:val="00726459"/>
    <w:rsid w:val="00727129"/>
    <w:rsid w:val="00744DCE"/>
    <w:rsid w:val="0074686E"/>
    <w:rsid w:val="00760AF9"/>
    <w:rsid w:val="00764155"/>
    <w:rsid w:val="00775D43"/>
    <w:rsid w:val="007764D7"/>
    <w:rsid w:val="00790D76"/>
    <w:rsid w:val="007916B3"/>
    <w:rsid w:val="00793E05"/>
    <w:rsid w:val="007A516E"/>
    <w:rsid w:val="007B22E7"/>
    <w:rsid w:val="007C3FE2"/>
    <w:rsid w:val="007E6268"/>
    <w:rsid w:val="007F6A60"/>
    <w:rsid w:val="007F6C14"/>
    <w:rsid w:val="008076B8"/>
    <w:rsid w:val="008101BE"/>
    <w:rsid w:val="00813DD9"/>
    <w:rsid w:val="00815DB3"/>
    <w:rsid w:val="008169F2"/>
    <w:rsid w:val="00817086"/>
    <w:rsid w:val="008256A3"/>
    <w:rsid w:val="008267E7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723BA"/>
    <w:rsid w:val="00876A84"/>
    <w:rsid w:val="0088488E"/>
    <w:rsid w:val="008873B0"/>
    <w:rsid w:val="008963BE"/>
    <w:rsid w:val="008A04DD"/>
    <w:rsid w:val="008B2DAD"/>
    <w:rsid w:val="008B59DF"/>
    <w:rsid w:val="008C0709"/>
    <w:rsid w:val="008C1540"/>
    <w:rsid w:val="008C315F"/>
    <w:rsid w:val="008C4200"/>
    <w:rsid w:val="008D03A3"/>
    <w:rsid w:val="008D6F2A"/>
    <w:rsid w:val="008D7ED5"/>
    <w:rsid w:val="008E0786"/>
    <w:rsid w:val="008E66E6"/>
    <w:rsid w:val="008F54E6"/>
    <w:rsid w:val="008F6D77"/>
    <w:rsid w:val="00901658"/>
    <w:rsid w:val="0090251D"/>
    <w:rsid w:val="0091463A"/>
    <w:rsid w:val="00915C9D"/>
    <w:rsid w:val="009265A5"/>
    <w:rsid w:val="00934752"/>
    <w:rsid w:val="00934C6C"/>
    <w:rsid w:val="00947F23"/>
    <w:rsid w:val="0095186B"/>
    <w:rsid w:val="009558A5"/>
    <w:rsid w:val="00957229"/>
    <w:rsid w:val="009626FC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C3A"/>
    <w:rsid w:val="009A6DF3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A01C14"/>
    <w:rsid w:val="00A03DCC"/>
    <w:rsid w:val="00A05722"/>
    <w:rsid w:val="00A05B03"/>
    <w:rsid w:val="00A146AB"/>
    <w:rsid w:val="00A17D6C"/>
    <w:rsid w:val="00A20597"/>
    <w:rsid w:val="00A206A9"/>
    <w:rsid w:val="00A2540E"/>
    <w:rsid w:val="00A25838"/>
    <w:rsid w:val="00A25E02"/>
    <w:rsid w:val="00A26704"/>
    <w:rsid w:val="00A30570"/>
    <w:rsid w:val="00A31951"/>
    <w:rsid w:val="00A32D62"/>
    <w:rsid w:val="00A33325"/>
    <w:rsid w:val="00A34E45"/>
    <w:rsid w:val="00A4009E"/>
    <w:rsid w:val="00A4220C"/>
    <w:rsid w:val="00A5253F"/>
    <w:rsid w:val="00A613E4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5524"/>
    <w:rsid w:val="00AE1242"/>
    <w:rsid w:val="00AE5B41"/>
    <w:rsid w:val="00AE656B"/>
    <w:rsid w:val="00AF1284"/>
    <w:rsid w:val="00AF23B0"/>
    <w:rsid w:val="00B03983"/>
    <w:rsid w:val="00B05837"/>
    <w:rsid w:val="00B07DE2"/>
    <w:rsid w:val="00B11973"/>
    <w:rsid w:val="00B24439"/>
    <w:rsid w:val="00B24CC9"/>
    <w:rsid w:val="00B26550"/>
    <w:rsid w:val="00B26838"/>
    <w:rsid w:val="00B33E41"/>
    <w:rsid w:val="00B45426"/>
    <w:rsid w:val="00B46E6D"/>
    <w:rsid w:val="00B5315A"/>
    <w:rsid w:val="00B53C85"/>
    <w:rsid w:val="00B578AB"/>
    <w:rsid w:val="00B6287B"/>
    <w:rsid w:val="00B745A9"/>
    <w:rsid w:val="00B930CD"/>
    <w:rsid w:val="00BA1CF3"/>
    <w:rsid w:val="00BB27B5"/>
    <w:rsid w:val="00BB3AB3"/>
    <w:rsid w:val="00BC6B1B"/>
    <w:rsid w:val="00BD0686"/>
    <w:rsid w:val="00BE14D9"/>
    <w:rsid w:val="00BE59AF"/>
    <w:rsid w:val="00BE753B"/>
    <w:rsid w:val="00BF396C"/>
    <w:rsid w:val="00BF5DAF"/>
    <w:rsid w:val="00BF69DD"/>
    <w:rsid w:val="00C04C83"/>
    <w:rsid w:val="00C116A2"/>
    <w:rsid w:val="00C15A73"/>
    <w:rsid w:val="00C22993"/>
    <w:rsid w:val="00C2410D"/>
    <w:rsid w:val="00C36BF6"/>
    <w:rsid w:val="00C43A6D"/>
    <w:rsid w:val="00C450B1"/>
    <w:rsid w:val="00C4525A"/>
    <w:rsid w:val="00C46010"/>
    <w:rsid w:val="00C501CA"/>
    <w:rsid w:val="00C6082D"/>
    <w:rsid w:val="00C6530B"/>
    <w:rsid w:val="00C67B76"/>
    <w:rsid w:val="00C72A44"/>
    <w:rsid w:val="00C75105"/>
    <w:rsid w:val="00C763A6"/>
    <w:rsid w:val="00C86A0E"/>
    <w:rsid w:val="00C870D5"/>
    <w:rsid w:val="00CB514B"/>
    <w:rsid w:val="00CB59D2"/>
    <w:rsid w:val="00CC0CB3"/>
    <w:rsid w:val="00CC23E9"/>
    <w:rsid w:val="00CD163C"/>
    <w:rsid w:val="00CD2293"/>
    <w:rsid w:val="00CD789A"/>
    <w:rsid w:val="00CE00D5"/>
    <w:rsid w:val="00CE0D31"/>
    <w:rsid w:val="00CE5FF2"/>
    <w:rsid w:val="00CE6EBF"/>
    <w:rsid w:val="00CF1942"/>
    <w:rsid w:val="00CF63B6"/>
    <w:rsid w:val="00CF7BA6"/>
    <w:rsid w:val="00D010CF"/>
    <w:rsid w:val="00D04782"/>
    <w:rsid w:val="00D06686"/>
    <w:rsid w:val="00D63B09"/>
    <w:rsid w:val="00D72D2F"/>
    <w:rsid w:val="00D767F1"/>
    <w:rsid w:val="00D91C4B"/>
    <w:rsid w:val="00DA2EA5"/>
    <w:rsid w:val="00DB6141"/>
    <w:rsid w:val="00DC0A98"/>
    <w:rsid w:val="00DD2399"/>
    <w:rsid w:val="00DE4C26"/>
    <w:rsid w:val="00E026FE"/>
    <w:rsid w:val="00E03D49"/>
    <w:rsid w:val="00E178E6"/>
    <w:rsid w:val="00E219BC"/>
    <w:rsid w:val="00E22B59"/>
    <w:rsid w:val="00E27FAE"/>
    <w:rsid w:val="00E31A8C"/>
    <w:rsid w:val="00E347C7"/>
    <w:rsid w:val="00E365F3"/>
    <w:rsid w:val="00E414DF"/>
    <w:rsid w:val="00E4202B"/>
    <w:rsid w:val="00E4443A"/>
    <w:rsid w:val="00E51A62"/>
    <w:rsid w:val="00E55206"/>
    <w:rsid w:val="00E651C5"/>
    <w:rsid w:val="00E7255A"/>
    <w:rsid w:val="00E76E23"/>
    <w:rsid w:val="00E83407"/>
    <w:rsid w:val="00E86C98"/>
    <w:rsid w:val="00E87C55"/>
    <w:rsid w:val="00EA3980"/>
    <w:rsid w:val="00EA66C6"/>
    <w:rsid w:val="00EA76BD"/>
    <w:rsid w:val="00EA7EDC"/>
    <w:rsid w:val="00EB170F"/>
    <w:rsid w:val="00EB4A90"/>
    <w:rsid w:val="00EB4B39"/>
    <w:rsid w:val="00EC1CC1"/>
    <w:rsid w:val="00EC4E75"/>
    <w:rsid w:val="00ED3088"/>
    <w:rsid w:val="00EE0AA3"/>
    <w:rsid w:val="00EF1F4E"/>
    <w:rsid w:val="00EF1FB6"/>
    <w:rsid w:val="00EF3F93"/>
    <w:rsid w:val="00EF7A97"/>
    <w:rsid w:val="00F02AF7"/>
    <w:rsid w:val="00F03837"/>
    <w:rsid w:val="00F1404A"/>
    <w:rsid w:val="00F17AEB"/>
    <w:rsid w:val="00F24102"/>
    <w:rsid w:val="00F25686"/>
    <w:rsid w:val="00F27B54"/>
    <w:rsid w:val="00F374FE"/>
    <w:rsid w:val="00F418C3"/>
    <w:rsid w:val="00F4520E"/>
    <w:rsid w:val="00F46312"/>
    <w:rsid w:val="00F505CA"/>
    <w:rsid w:val="00F53EB9"/>
    <w:rsid w:val="00F553E6"/>
    <w:rsid w:val="00F60045"/>
    <w:rsid w:val="00F669C8"/>
    <w:rsid w:val="00F66F87"/>
    <w:rsid w:val="00F85761"/>
    <w:rsid w:val="00F90E41"/>
    <w:rsid w:val="00FC449D"/>
    <w:rsid w:val="00FC6AF5"/>
    <w:rsid w:val="00FD57CC"/>
    <w:rsid w:val="00FD5FE3"/>
    <w:rsid w:val="00FE5CC1"/>
    <w:rsid w:val="00FF370C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5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224</cp:revision>
  <dcterms:created xsi:type="dcterms:W3CDTF">2026-06-30T08:15:00Z</dcterms:created>
  <dcterms:modified xsi:type="dcterms:W3CDTF">2026-07-09T09:16:00Z</dcterms:modified>
</cp:coreProperties>
</file>