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76A5AE4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05286A">
        <w:rPr>
          <w:rFonts w:hint="eastAsia"/>
          <w:b/>
          <w:bCs/>
        </w:rPr>
        <w:t>31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583F9B1B" w14:textId="61E667AF" w:rsidR="00B478EC" w:rsidRDefault="00377B0A" w:rsidP="005339F4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E73D7C">
        <w:rPr>
          <w:b/>
          <w:bCs/>
        </w:rPr>
        <w:t>오전에</w:t>
      </w:r>
      <w:r w:rsidR="00E73D7C">
        <w:rPr>
          <w:rFonts w:hint="eastAsia"/>
          <w:b/>
          <w:bCs/>
        </w:rPr>
        <w:t xml:space="preserve"> 높은 금리 등의 매크로 상의 원인으로 </w:t>
      </w:r>
      <w:r w:rsidR="00833287">
        <w:rPr>
          <w:rFonts w:hint="eastAsia"/>
          <w:b/>
          <w:bCs/>
        </w:rPr>
        <w:t xml:space="preserve">하락 시작을 했으나, 시장 마감 시간에 삼성전자 및 SK하이닉스가 양전하면서 </w:t>
      </w:r>
      <w:proofErr w:type="spellStart"/>
      <w:r w:rsidR="00A829F8">
        <w:rPr>
          <w:rFonts w:hint="eastAsia"/>
          <w:b/>
          <w:bCs/>
        </w:rPr>
        <w:t>상승마감했습니다</w:t>
      </w:r>
      <w:proofErr w:type="spellEnd"/>
      <w:r w:rsidR="00A829F8">
        <w:rPr>
          <w:rFonts w:hint="eastAsia"/>
          <w:b/>
          <w:bCs/>
        </w:rPr>
        <w:t xml:space="preserve">. 오늘 </w:t>
      </w:r>
      <w:proofErr w:type="spellStart"/>
      <w:r w:rsidR="00A829F8">
        <w:rPr>
          <w:rFonts w:hint="eastAsia"/>
          <w:b/>
          <w:bCs/>
        </w:rPr>
        <w:t>눈여겨</w:t>
      </w:r>
      <w:proofErr w:type="spellEnd"/>
      <w:r w:rsidR="00A829F8">
        <w:rPr>
          <w:rFonts w:hint="eastAsia"/>
          <w:b/>
          <w:bCs/>
        </w:rPr>
        <w:t xml:space="preserve"> 볼 이슈는 대만 PCB업체</w:t>
      </w:r>
      <w:r w:rsidR="004730E1">
        <w:rPr>
          <w:rFonts w:hint="eastAsia"/>
          <w:b/>
          <w:bCs/>
        </w:rPr>
        <w:t xml:space="preserve">가 </w:t>
      </w:r>
      <w:r w:rsidR="00A22084">
        <w:rPr>
          <w:rFonts w:hint="eastAsia"/>
          <w:b/>
          <w:bCs/>
        </w:rPr>
        <w:t xml:space="preserve">원재료 중국산 수입으로 미국으로부터 수출 차질이 발생한 것입니다. 이에 따라 대만 대표 PCB 업체인 </w:t>
      </w:r>
      <w:proofErr w:type="spellStart"/>
      <w:r w:rsidR="002238B9">
        <w:rPr>
          <w:rFonts w:hint="eastAsia"/>
          <w:b/>
          <w:bCs/>
        </w:rPr>
        <w:t>유니마이크론이</w:t>
      </w:r>
      <w:proofErr w:type="spellEnd"/>
      <w:r w:rsidR="002238B9">
        <w:rPr>
          <w:rFonts w:hint="eastAsia"/>
          <w:b/>
          <w:bCs/>
        </w:rPr>
        <w:t xml:space="preserve"> 크게 하락했습니다. 이는 한국 PCB업체에 구조적인 수혜가 예상</w:t>
      </w:r>
      <w:r w:rsidR="001454A5">
        <w:rPr>
          <w:rFonts w:hint="eastAsia"/>
          <w:b/>
          <w:bCs/>
        </w:rPr>
        <w:t>됩니다. 한국 PCB 업체</w:t>
      </w:r>
      <w:r w:rsidR="00494DDC">
        <w:rPr>
          <w:rFonts w:hint="eastAsia"/>
          <w:b/>
          <w:bCs/>
        </w:rPr>
        <w:t xml:space="preserve">가 레거시 비중이 높아 </w:t>
      </w:r>
      <w:proofErr w:type="spellStart"/>
      <w:r w:rsidR="00494DDC">
        <w:rPr>
          <w:rFonts w:hint="eastAsia"/>
          <w:b/>
          <w:bCs/>
        </w:rPr>
        <w:t>밸류를</w:t>
      </w:r>
      <w:proofErr w:type="spellEnd"/>
      <w:r w:rsidR="00494DDC">
        <w:rPr>
          <w:rFonts w:hint="eastAsia"/>
          <w:b/>
          <w:bCs/>
        </w:rPr>
        <w:t xml:space="preserve"> 받지 못했다면 대만 물량이 우리에게 넘어와 </w:t>
      </w:r>
      <w:r w:rsidR="00B305EC">
        <w:rPr>
          <w:rFonts w:hint="eastAsia"/>
          <w:b/>
          <w:bCs/>
        </w:rPr>
        <w:t>고도화 기판</w:t>
      </w:r>
      <w:r w:rsidR="00605F45">
        <w:rPr>
          <w:rFonts w:hint="eastAsia"/>
          <w:b/>
          <w:bCs/>
        </w:rPr>
        <w:t xml:space="preserve"> 비중이 높아져 한 단계 높은 </w:t>
      </w:r>
      <w:proofErr w:type="spellStart"/>
      <w:r w:rsidR="00605F45">
        <w:rPr>
          <w:rFonts w:hint="eastAsia"/>
          <w:b/>
          <w:bCs/>
        </w:rPr>
        <w:t>밸류를</w:t>
      </w:r>
      <w:proofErr w:type="spellEnd"/>
      <w:r w:rsidR="00605F45">
        <w:rPr>
          <w:rFonts w:hint="eastAsia"/>
          <w:b/>
          <w:bCs/>
        </w:rPr>
        <w:t xml:space="preserve"> 받을 수 있다고 생각했습니다. </w:t>
      </w:r>
    </w:p>
    <w:p w14:paraId="079647F1" w14:textId="06FE3E56" w:rsidR="000919F9" w:rsidRPr="000919F9" w:rsidRDefault="000919F9" w:rsidP="000919F9">
      <w:pPr>
        <w:pStyle w:val="a6"/>
        <w:ind w:left="800" w:firstLineChars="100" w:firstLine="180"/>
        <w:rPr>
          <w:rFonts w:hint="eastAsia"/>
          <w:sz w:val="18"/>
          <w:szCs w:val="20"/>
        </w:rPr>
      </w:pPr>
      <w:r w:rsidRPr="000919F9">
        <w:rPr>
          <w:sz w:val="18"/>
          <w:szCs w:val="20"/>
        </w:rPr>
        <w:t>“</w:t>
      </w:r>
      <w:r w:rsidRPr="000919F9">
        <w:rPr>
          <w:sz w:val="18"/>
          <w:szCs w:val="20"/>
        </w:rPr>
        <w:t xml:space="preserve">경쟁사 </w:t>
      </w:r>
      <w:proofErr w:type="spellStart"/>
      <w:r w:rsidRPr="000919F9">
        <w:rPr>
          <w:sz w:val="18"/>
          <w:szCs w:val="20"/>
        </w:rPr>
        <w:t>Unimicron</w:t>
      </w:r>
      <w:proofErr w:type="spellEnd"/>
      <w:r w:rsidRPr="000919F9">
        <w:rPr>
          <w:sz w:val="18"/>
          <w:szCs w:val="20"/>
        </w:rPr>
        <w:t>은 중국에서 기판 반제품을 수입한 뒤 대만 내 추가 가공을 거쳐 ‘Made in Taiwan’으로 표기해 미국에 수출했다는 원산지 표시 관련 의혹으로 현재 조사를 받고 있습니다.</w:t>
      </w:r>
      <w:r w:rsidRPr="000919F9">
        <w:rPr>
          <w:sz w:val="18"/>
          <w:szCs w:val="20"/>
        </w:rPr>
        <w:br/>
      </w:r>
      <w:r w:rsidRPr="000919F9">
        <w:rPr>
          <w:sz w:val="18"/>
          <w:szCs w:val="20"/>
        </w:rPr>
        <w:br/>
        <w:t xml:space="preserve">저희는 이를 계기로 대만PCB 업체들의 중국 생산기지 활용에 따른 원산지·관세 리스크가 재차 부각될 것으로 예상합니다. </w:t>
      </w:r>
      <w:r w:rsidRPr="000919F9">
        <w:rPr>
          <w:sz w:val="18"/>
          <w:szCs w:val="20"/>
        </w:rPr>
        <w:br/>
      </w:r>
      <w:r w:rsidRPr="000919F9">
        <w:rPr>
          <w:sz w:val="18"/>
          <w:szCs w:val="20"/>
        </w:rPr>
        <w:br/>
        <w:t>특히 미·중 무역 갈등이 지속되는 환경에서 주요 AI 고객사들 입장에서는 단순한 생산능력뿐만 아니라 생산거점의 안정성과 공급망 투명성 역시 공급사 선정의 중요한 기준으로 작용할 가능성이 높아졌다고 판단됩니다</w:t>
      </w:r>
      <w:r w:rsidRPr="000919F9">
        <w:rPr>
          <w:sz w:val="18"/>
          <w:szCs w:val="20"/>
        </w:rPr>
        <w:br/>
      </w:r>
      <w:r w:rsidRPr="000919F9">
        <w:rPr>
          <w:sz w:val="18"/>
          <w:szCs w:val="20"/>
        </w:rPr>
        <w:br/>
        <w:t>이러한 측면에서 삼성전기는 상대적으로 관련 리스크가 낮은 만큼, 주요 AI 고객사 내 공급망 안정성 측면에서 반사수혜 및 중장기 점유율 확대 가능성이 더욱 부각될 전망입니다.</w:t>
      </w:r>
      <w:r w:rsidRPr="000919F9">
        <w:rPr>
          <w:sz w:val="18"/>
          <w:szCs w:val="20"/>
        </w:rPr>
        <w:t>”</w:t>
      </w:r>
    </w:p>
    <w:p w14:paraId="73D869B5" w14:textId="2B529223" w:rsidR="000919F9" w:rsidRDefault="000919F9" w:rsidP="005339F4">
      <w:pPr>
        <w:pStyle w:val="a6"/>
        <w:ind w:left="800" w:firstLineChars="100" w:firstLine="220"/>
        <w:rPr>
          <w:rFonts w:hint="eastAsia"/>
          <w:b/>
          <w:bCs/>
        </w:rPr>
      </w:pPr>
    </w:p>
    <w:p w14:paraId="71599AAF" w14:textId="7822B3AF" w:rsidR="000C5B6C" w:rsidRPr="00543040" w:rsidRDefault="00067F03" w:rsidP="000919F9">
      <w:pPr>
        <w:pStyle w:val="a6"/>
        <w:ind w:left="800" w:firstLineChars="100" w:firstLine="220"/>
        <w:jc w:val="center"/>
        <w:rPr>
          <w:rFonts w:hint="eastAsia"/>
          <w:b/>
          <w:bCs/>
        </w:rPr>
      </w:pPr>
      <w:r w:rsidRPr="00067F03">
        <w:rPr>
          <w:b/>
          <w:bCs/>
        </w:rPr>
        <w:drawing>
          <wp:inline distT="0" distB="0" distL="0" distR="0" wp14:anchorId="79B4B025" wp14:editId="3ED6B9EC">
            <wp:extent cx="4284921" cy="3600300"/>
            <wp:effectExtent l="0" t="0" r="1905" b="635"/>
            <wp:docPr id="1630783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83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612" cy="360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31140016" w:rsidR="00A017A7" w:rsidRPr="00862814" w:rsidRDefault="001E4B4F" w:rsidP="00A017A7">
      <w:pPr>
        <w:pStyle w:val="a6"/>
        <w:ind w:left="1520"/>
      </w:pPr>
      <w:r w:rsidRPr="00862814">
        <w:rPr>
          <w:rFonts w:hint="eastAsia"/>
        </w:rPr>
        <w:t>큰 변화는 없습니다.</w:t>
      </w: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4A184758" w14:textId="2C1374F1" w:rsidR="00AF4A12" w:rsidRDefault="001E4B4F" w:rsidP="00CD20B1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실리콘투의</w:t>
      </w:r>
      <w:proofErr w:type="spellEnd"/>
      <w:r>
        <w:rPr>
          <w:rFonts w:hint="eastAsia"/>
        </w:rPr>
        <w:t xml:space="preserve"> 비중이 1</w:t>
      </w:r>
      <w:r w:rsidR="00CD20B1">
        <w:rPr>
          <w:rFonts w:hint="eastAsia"/>
        </w:rPr>
        <w:t xml:space="preserve">% 축소되었습니다. 산일전기, 한미약품, </w:t>
      </w:r>
      <w:proofErr w:type="spellStart"/>
      <w:r w:rsidR="00CD20B1">
        <w:rPr>
          <w:rFonts w:hint="eastAsia"/>
        </w:rPr>
        <w:t>테스</w:t>
      </w:r>
      <w:proofErr w:type="spellEnd"/>
      <w:r w:rsidR="00CD20B1">
        <w:rPr>
          <w:rFonts w:hint="eastAsia"/>
        </w:rPr>
        <w:t xml:space="preserve">, </w:t>
      </w:r>
      <w:proofErr w:type="spellStart"/>
      <w:r w:rsidR="00CD20B1">
        <w:rPr>
          <w:rFonts w:hint="eastAsia"/>
        </w:rPr>
        <w:t>피에스케이가</w:t>
      </w:r>
      <w:proofErr w:type="spellEnd"/>
      <w:r w:rsidR="00CD20B1">
        <w:rPr>
          <w:rFonts w:hint="eastAsia"/>
        </w:rPr>
        <w:t xml:space="preserve"> </w:t>
      </w:r>
      <w:proofErr w:type="spellStart"/>
      <w:r w:rsidR="00CD20B1">
        <w:rPr>
          <w:rFonts w:hint="eastAsia"/>
        </w:rPr>
        <w:t>신규편입되었습니다</w:t>
      </w:r>
      <w:proofErr w:type="spellEnd"/>
      <w:r w:rsidR="00CD20B1">
        <w:rPr>
          <w:rFonts w:hint="eastAsia"/>
        </w:rPr>
        <w:t>.</w:t>
      </w:r>
    </w:p>
    <w:p w14:paraId="1CF9133C" w14:textId="1387A2ED" w:rsidR="00A017A7" w:rsidRDefault="00A017A7" w:rsidP="00AF4A1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4071AB6E" w14:textId="63E5D650" w:rsidR="00CD20B1" w:rsidRDefault="00CD20B1" w:rsidP="00CD20B1">
      <w:pPr>
        <w:pStyle w:val="a6"/>
        <w:ind w:left="1520"/>
      </w:pPr>
      <w:r w:rsidRPr="00CD20B1">
        <w:rPr>
          <w:rFonts w:hint="eastAsia"/>
        </w:rPr>
        <w:t xml:space="preserve">ISC가 </w:t>
      </w:r>
      <w:proofErr w:type="spellStart"/>
      <w:r w:rsidRPr="00CD20B1">
        <w:rPr>
          <w:rFonts w:hint="eastAsia"/>
        </w:rPr>
        <w:t>신규편입되었습니다</w:t>
      </w:r>
      <w:proofErr w:type="spellEnd"/>
      <w:r w:rsidRPr="00CD20B1">
        <w:rPr>
          <w:rFonts w:hint="eastAsia"/>
        </w:rPr>
        <w:t>.</w:t>
      </w:r>
    </w:p>
    <w:p w14:paraId="5AA332B2" w14:textId="4FD3FC57" w:rsidR="00862814" w:rsidRDefault="00862814" w:rsidP="00862814">
      <w:pPr>
        <w:rPr>
          <w:rFonts w:hint="eastAsia"/>
        </w:rPr>
      </w:pPr>
      <w:r>
        <w:rPr>
          <w:rFonts w:hint="eastAsia"/>
        </w:rPr>
        <w:t xml:space="preserve">반도체 </w:t>
      </w:r>
      <w:proofErr w:type="spellStart"/>
      <w:r>
        <w:rPr>
          <w:rFonts w:hint="eastAsia"/>
        </w:rPr>
        <w:t>소부장</w:t>
      </w:r>
      <w:proofErr w:type="spellEnd"/>
      <w:r>
        <w:rPr>
          <w:rFonts w:hint="eastAsia"/>
        </w:rPr>
        <w:t xml:space="preserve">, </w:t>
      </w:r>
      <w:r w:rsidR="00456752">
        <w:rPr>
          <w:rFonts w:hint="eastAsia"/>
        </w:rPr>
        <w:t xml:space="preserve">바이오, 전력기기가 편입되었습니다. IDM의 </w:t>
      </w:r>
      <w:proofErr w:type="spellStart"/>
      <w:r w:rsidR="00456752">
        <w:rPr>
          <w:rFonts w:hint="eastAsia"/>
        </w:rPr>
        <w:t>박스권</w:t>
      </w:r>
      <w:proofErr w:type="spellEnd"/>
      <w:r w:rsidR="00456752">
        <w:rPr>
          <w:rFonts w:hint="eastAsia"/>
        </w:rPr>
        <w:t xml:space="preserve"> 장세가 유지되고 있고, </w:t>
      </w:r>
      <w:r w:rsidR="00A93105">
        <w:rPr>
          <w:rFonts w:hint="eastAsia"/>
        </w:rPr>
        <w:t xml:space="preserve">점점 다른 섹터로 순환매에 대비한 다양한 섹터로의 편입이 이루어지고 있는 것으로 보입니다. </w:t>
      </w:r>
    </w:p>
    <w:p w14:paraId="08677431" w14:textId="77777777" w:rsidR="00862814" w:rsidRPr="00CD20B1" w:rsidRDefault="00862814" w:rsidP="00862814">
      <w:pPr>
        <w:rPr>
          <w:rFonts w:hint="eastAsia"/>
        </w:rPr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14BE" w14:textId="77777777" w:rsidR="00D11DED" w:rsidRDefault="00D11DED" w:rsidP="00E4202B">
      <w:pPr>
        <w:spacing w:after="0"/>
      </w:pPr>
      <w:r>
        <w:separator/>
      </w:r>
    </w:p>
  </w:endnote>
  <w:endnote w:type="continuationSeparator" w:id="0">
    <w:p w14:paraId="13A99A90" w14:textId="77777777" w:rsidR="00D11DED" w:rsidRDefault="00D11DED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A1643" w14:textId="77777777" w:rsidR="00D11DED" w:rsidRDefault="00D11DED" w:rsidP="00E4202B">
      <w:pPr>
        <w:spacing w:after="0"/>
      </w:pPr>
      <w:r>
        <w:separator/>
      </w:r>
    </w:p>
  </w:footnote>
  <w:footnote w:type="continuationSeparator" w:id="0">
    <w:p w14:paraId="18A569CD" w14:textId="77777777" w:rsidR="00D11DED" w:rsidRDefault="00D11DED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7B1D"/>
    <w:rsid w:val="000C0163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117B"/>
    <w:rsid w:val="001024A3"/>
    <w:rsid w:val="00105880"/>
    <w:rsid w:val="00106C0B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34C7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DDC"/>
    <w:rsid w:val="00494FD4"/>
    <w:rsid w:val="004A0A3D"/>
    <w:rsid w:val="004A25FA"/>
    <w:rsid w:val="004A519A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43B5"/>
    <w:rsid w:val="00524830"/>
    <w:rsid w:val="00524FB6"/>
    <w:rsid w:val="00525D47"/>
    <w:rsid w:val="005267C3"/>
    <w:rsid w:val="00526A91"/>
    <w:rsid w:val="00526ADC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5FC5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1C4F"/>
    <w:rsid w:val="0076370F"/>
    <w:rsid w:val="00764155"/>
    <w:rsid w:val="007674FB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2BB8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489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4E56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50D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B03983"/>
    <w:rsid w:val="00B03A15"/>
    <w:rsid w:val="00B04278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91DA8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20B1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1EE1"/>
    <w:rsid w:val="00FD57CC"/>
    <w:rsid w:val="00FD5EFD"/>
    <w:rsid w:val="00FD5FE3"/>
    <w:rsid w:val="00FD6585"/>
    <w:rsid w:val="00FE3CAB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3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965</cp:revision>
  <dcterms:created xsi:type="dcterms:W3CDTF">2026-06-30T08:15:00Z</dcterms:created>
  <dcterms:modified xsi:type="dcterms:W3CDTF">2026-08-31T10:39:00Z</dcterms:modified>
</cp:coreProperties>
</file>