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51D209A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</w:t>
      </w:r>
      <w:r w:rsidR="009F4922">
        <w:rPr>
          <w:rFonts w:hint="eastAsia"/>
          <w:b/>
          <w:bCs/>
        </w:rPr>
        <w:t>9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222650F3" w14:textId="0158B9A7" w:rsidR="00527874" w:rsidRPr="009F4922" w:rsidRDefault="00377B0A" w:rsidP="009F4922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A364F5">
        <w:rPr>
          <w:rFonts w:hint="eastAsia"/>
          <w:b/>
          <w:bCs/>
        </w:rPr>
        <w:t>전반적인 강세장을 보였습니다.</w:t>
      </w:r>
      <w:r w:rsidR="004631EA">
        <w:rPr>
          <w:rFonts w:hint="eastAsia"/>
          <w:b/>
          <w:bCs/>
        </w:rPr>
        <w:t xml:space="preserve"> 유가가 크게 상승함에도 불구하고</w:t>
      </w:r>
      <w:r w:rsidR="00767EB5">
        <w:rPr>
          <w:rFonts w:hint="eastAsia"/>
          <w:b/>
          <w:bCs/>
        </w:rPr>
        <w:t xml:space="preserve">, 기술주가 크게 올랐다는 것은 전쟁과 금리의 부담감이 많이 내려간 것으로 보입니다. </w:t>
      </w:r>
      <w:r w:rsidR="001662D2">
        <w:rPr>
          <w:rFonts w:hint="eastAsia"/>
          <w:b/>
          <w:bCs/>
        </w:rPr>
        <w:t xml:space="preserve">저는 미국 기준금리가 동결될 것이라고 판단되기에 현재 이러한 상황이 유지될 것이라고 보고 있습니다. </w:t>
      </w:r>
      <w:r w:rsidR="00835E6F">
        <w:rPr>
          <w:rFonts w:hint="eastAsia"/>
          <w:b/>
          <w:bCs/>
        </w:rPr>
        <w:t xml:space="preserve">이러한 우호적인 시장 흐름에 맞춰 유가 모멘텀이 시작하려는 것으로 보입니다. </w:t>
      </w:r>
      <w:r w:rsidR="00B03AD2">
        <w:rPr>
          <w:rFonts w:hint="eastAsia"/>
          <w:b/>
          <w:bCs/>
        </w:rPr>
        <w:t xml:space="preserve">유동성이 있는 시점에서 금일 정유화학의 좋은 흐름이 </w:t>
      </w:r>
      <w:r w:rsidR="00527874">
        <w:rPr>
          <w:rFonts w:hint="eastAsia"/>
          <w:b/>
          <w:bCs/>
        </w:rPr>
        <w:t xml:space="preserve">지속될 것으로 보입니다. </w:t>
      </w:r>
      <w:r w:rsidR="00527874" w:rsidRPr="009F4922">
        <w:rPr>
          <w:rFonts w:hint="eastAsia"/>
          <w:b/>
          <w:bCs/>
        </w:rPr>
        <w:t>추가적으로 구리,</w:t>
      </w:r>
      <w:r w:rsidR="009F4922" w:rsidRPr="009F4922">
        <w:rPr>
          <w:rFonts w:hint="eastAsia"/>
          <w:b/>
          <w:bCs/>
        </w:rPr>
        <w:t xml:space="preserve"> 원전 등의 모멘텀에 빠르게 반응해주는 시장이 </w:t>
      </w:r>
      <w:r w:rsidR="009F4922">
        <w:rPr>
          <w:rFonts w:hint="eastAsia"/>
          <w:b/>
          <w:bCs/>
        </w:rPr>
        <w:t>매우 우호적인 상황에 있다고 생각합니다.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61EF807" w14:textId="77777777" w:rsidR="00226D9C" w:rsidRDefault="00226D9C" w:rsidP="00CD1F43">
      <w:pPr>
        <w:rPr>
          <w:b/>
          <w:bCs/>
        </w:rPr>
      </w:pPr>
    </w:p>
    <w:p w14:paraId="29E2F61F" w14:textId="77777777" w:rsidR="009F4922" w:rsidRDefault="009F4922" w:rsidP="00CD1F43">
      <w:pPr>
        <w:rPr>
          <w:b/>
          <w:bCs/>
        </w:rPr>
      </w:pPr>
    </w:p>
    <w:p w14:paraId="0456944C" w14:textId="77777777" w:rsidR="009F4922" w:rsidRDefault="009F4922" w:rsidP="00CD1F43">
      <w:pPr>
        <w:rPr>
          <w:b/>
          <w:bCs/>
        </w:rPr>
      </w:pPr>
    </w:p>
    <w:p w14:paraId="44031478" w14:textId="77777777" w:rsidR="009F4922" w:rsidRPr="00CD1F43" w:rsidRDefault="009F4922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7205D30A" w:rsidR="00A017A7" w:rsidRDefault="009F4922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24B980E6" w14:textId="02893BA2" w:rsidR="002145D5" w:rsidRDefault="009F4922" w:rsidP="002145D5">
      <w:pPr>
        <w:pStyle w:val="a6"/>
        <w:ind w:left="1520"/>
      </w:pPr>
      <w:r>
        <w:rPr>
          <w:rFonts w:hint="eastAsia"/>
        </w:rPr>
        <w:t>큰 변화는 없습니다.</w:t>
      </w:r>
    </w:p>
    <w:p w14:paraId="75ECFCAE" w14:textId="77777777" w:rsidR="002145D5" w:rsidRDefault="002145D5" w:rsidP="002145D5">
      <w:pPr>
        <w:pStyle w:val="a6"/>
        <w:ind w:left="1520"/>
      </w:pPr>
    </w:p>
    <w:p w14:paraId="1CF9133C" w14:textId="2BDAEA05" w:rsidR="00A017A7" w:rsidRDefault="00A017A7" w:rsidP="002145D5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3375F7F9" w14:textId="2A35159F" w:rsidR="009876CA" w:rsidRDefault="009F4922" w:rsidP="00CD20B1">
      <w:pPr>
        <w:pStyle w:val="a6"/>
        <w:ind w:left="1520"/>
        <w:rPr>
          <w:rFonts w:hint="eastAsia"/>
        </w:rPr>
      </w:pPr>
      <w:r>
        <w:t>큰</w:t>
      </w:r>
      <w:r>
        <w:rPr>
          <w:rFonts w:hint="eastAsia"/>
        </w:rPr>
        <w:t xml:space="preserve"> 변화는 없습니다.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8521" w14:textId="77777777" w:rsidR="009B2ABE" w:rsidRDefault="009B2ABE" w:rsidP="00E4202B">
      <w:pPr>
        <w:spacing w:after="0"/>
      </w:pPr>
      <w:r>
        <w:separator/>
      </w:r>
    </w:p>
  </w:endnote>
  <w:endnote w:type="continuationSeparator" w:id="0">
    <w:p w14:paraId="2F582E75" w14:textId="77777777" w:rsidR="009B2ABE" w:rsidRDefault="009B2ABE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81D4" w14:textId="77777777" w:rsidR="009B2ABE" w:rsidRDefault="009B2ABE" w:rsidP="00E4202B">
      <w:pPr>
        <w:spacing w:after="0"/>
      </w:pPr>
      <w:r>
        <w:separator/>
      </w:r>
    </w:p>
  </w:footnote>
  <w:footnote w:type="continuationSeparator" w:id="0">
    <w:p w14:paraId="77C6AF58" w14:textId="77777777" w:rsidR="009B2ABE" w:rsidRDefault="009B2ABE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A2"/>
    <w:rsid w:val="00173DD3"/>
    <w:rsid w:val="00174550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F74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73B0"/>
    <w:rsid w:val="0089262B"/>
    <w:rsid w:val="00893C67"/>
    <w:rsid w:val="0089494F"/>
    <w:rsid w:val="008950D5"/>
    <w:rsid w:val="00895611"/>
    <w:rsid w:val="008963BE"/>
    <w:rsid w:val="00897687"/>
    <w:rsid w:val="008A04DD"/>
    <w:rsid w:val="008A063F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1E71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4BBA"/>
    <w:rsid w:val="00CE5F0B"/>
    <w:rsid w:val="00CE5FF2"/>
    <w:rsid w:val="00CE671A"/>
    <w:rsid w:val="00CE6B1E"/>
    <w:rsid w:val="00CE6EBF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3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1080</cp:revision>
  <dcterms:created xsi:type="dcterms:W3CDTF">2026-06-30T08:15:00Z</dcterms:created>
  <dcterms:modified xsi:type="dcterms:W3CDTF">2026-09-09T10:19:00Z</dcterms:modified>
</cp:coreProperties>
</file>