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78CCAF63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3C6A50">
        <w:rPr>
          <w:rFonts w:hint="eastAsia"/>
          <w:b/>
          <w:bCs/>
        </w:rPr>
        <w:t>1</w:t>
      </w:r>
      <w:r w:rsidR="00595710">
        <w:rPr>
          <w:rFonts w:hint="eastAsia"/>
          <w:b/>
          <w:bCs/>
        </w:rPr>
        <w:t>5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7990C44A" w14:textId="55AE2805" w:rsidR="00993C5C" w:rsidRPr="00CE1459" w:rsidRDefault="00377B0A" w:rsidP="00E46914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B006D8">
        <w:rPr>
          <w:rFonts w:hint="eastAsia"/>
          <w:b/>
          <w:bCs/>
        </w:rPr>
        <w:t>오전에는 우호적인 흐름을 보였으나, 장 중 미국의 국채금리가 다시 5%를 넘어서면</w:t>
      </w:r>
      <w:r w:rsidR="008A2E67">
        <w:rPr>
          <w:rFonts w:hint="eastAsia"/>
          <w:b/>
          <w:bCs/>
        </w:rPr>
        <w:t>서 하락</w:t>
      </w:r>
      <w:r w:rsidR="005D490C">
        <w:rPr>
          <w:rFonts w:hint="eastAsia"/>
          <w:b/>
          <w:bCs/>
        </w:rPr>
        <w:t xml:space="preserve"> 마감을 했습니다. 그럼에도 불구하고 좋은 흐름을 보였던 섹터는 2</w:t>
      </w:r>
      <w:proofErr w:type="gramStart"/>
      <w:r w:rsidR="005D490C">
        <w:rPr>
          <w:rFonts w:hint="eastAsia"/>
          <w:b/>
          <w:bCs/>
        </w:rPr>
        <w:t>차전지 ,</w:t>
      </w:r>
      <w:proofErr w:type="gramEnd"/>
      <w:r w:rsidR="005D490C">
        <w:rPr>
          <w:rFonts w:hint="eastAsia"/>
          <w:b/>
          <w:bCs/>
        </w:rPr>
        <w:t xml:space="preserve"> 반도체 </w:t>
      </w:r>
      <w:proofErr w:type="spellStart"/>
      <w:proofErr w:type="gramStart"/>
      <w:r w:rsidR="005D490C">
        <w:rPr>
          <w:rFonts w:hint="eastAsia"/>
          <w:b/>
          <w:bCs/>
        </w:rPr>
        <w:t>소부장</w:t>
      </w:r>
      <w:proofErr w:type="spellEnd"/>
      <w:r w:rsidR="00B54AE4">
        <w:rPr>
          <w:rFonts w:hint="eastAsia"/>
          <w:b/>
          <w:bCs/>
        </w:rPr>
        <w:t xml:space="preserve"> 였습니다</w:t>
      </w:r>
      <w:proofErr w:type="gramEnd"/>
      <w:r w:rsidR="00B54AE4">
        <w:rPr>
          <w:rFonts w:hint="eastAsia"/>
          <w:b/>
          <w:bCs/>
        </w:rPr>
        <w:t>. 금리의 압박에도 불구하고, 해당 섹터들의 강한흐름이 보였다는 것은 시장이 어느정도 현재 기준금리 25BP인상</w:t>
      </w:r>
      <w:r w:rsidR="0089730F">
        <w:rPr>
          <w:rFonts w:hint="eastAsia"/>
          <w:b/>
          <w:bCs/>
        </w:rPr>
        <w:t>을 반영하고 있는 것으로 생각됩니다. 때문에 여전히 금리 발표 전에 하락한 종목들</w:t>
      </w:r>
      <w:r w:rsidR="00D31154">
        <w:rPr>
          <w:rFonts w:hint="eastAsia"/>
          <w:b/>
          <w:bCs/>
        </w:rPr>
        <w:t xml:space="preserve">의 비중을 늘리는 것이 </w:t>
      </w:r>
      <w:proofErr w:type="spellStart"/>
      <w:r w:rsidR="00D31154">
        <w:rPr>
          <w:rFonts w:hint="eastAsia"/>
          <w:b/>
          <w:bCs/>
        </w:rPr>
        <w:t>좋아보입니다</w:t>
      </w:r>
      <w:proofErr w:type="spellEnd"/>
      <w:r w:rsidR="00D31154">
        <w:rPr>
          <w:rFonts w:hint="eastAsia"/>
          <w:b/>
          <w:bCs/>
        </w:rPr>
        <w:t xml:space="preserve">. 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44031478" w14:textId="77777777" w:rsidR="009F4922" w:rsidRDefault="009F4922" w:rsidP="00CD1F43">
      <w:pPr>
        <w:rPr>
          <w:b/>
          <w:bCs/>
        </w:rPr>
      </w:pPr>
    </w:p>
    <w:p w14:paraId="5077FA3A" w14:textId="77777777" w:rsidR="00C30E06" w:rsidRDefault="00C30E06" w:rsidP="00CD1F43">
      <w:pPr>
        <w:rPr>
          <w:b/>
          <w:bCs/>
        </w:rPr>
      </w:pPr>
    </w:p>
    <w:p w14:paraId="6C836578" w14:textId="77777777" w:rsidR="00C30E06" w:rsidRDefault="00C30E06" w:rsidP="00CD1F43">
      <w:pPr>
        <w:rPr>
          <w:b/>
          <w:bCs/>
        </w:rPr>
      </w:pPr>
    </w:p>
    <w:p w14:paraId="35963E8C" w14:textId="77777777" w:rsidR="00C30E06" w:rsidRDefault="00C30E06" w:rsidP="00CD1F43">
      <w:pPr>
        <w:rPr>
          <w:b/>
          <w:bCs/>
        </w:rPr>
      </w:pPr>
    </w:p>
    <w:p w14:paraId="1432B69B" w14:textId="77777777" w:rsidR="00BB0578" w:rsidRPr="00885A1B" w:rsidRDefault="00BB0578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7205D30A" w:rsidR="00A017A7" w:rsidRDefault="009F4922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75ECFCAE" w14:textId="46B60665" w:rsidR="002145D5" w:rsidRDefault="002017B6" w:rsidP="002145D5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SK하이닉스와 산일전기의 비중이 1% 축소되었습니다. HD현대, </w:t>
      </w:r>
      <w:r w:rsidR="00651E3E">
        <w:rPr>
          <w:rFonts w:hint="eastAsia"/>
        </w:rPr>
        <w:t xml:space="preserve">HD마린솔루션, 한전기술이 </w:t>
      </w:r>
      <w:proofErr w:type="spellStart"/>
      <w:r w:rsidR="00651E3E">
        <w:rPr>
          <w:rFonts w:hint="eastAsia"/>
        </w:rPr>
        <w:t>신규편입되었습니다</w:t>
      </w:r>
      <w:proofErr w:type="spellEnd"/>
      <w:r w:rsidR="00651E3E">
        <w:rPr>
          <w:rFonts w:hint="eastAsia"/>
        </w:rPr>
        <w:t xml:space="preserve">. </w:t>
      </w:r>
    </w:p>
    <w:p w14:paraId="3CBF5CAE" w14:textId="77777777" w:rsidR="008C0B6B" w:rsidRDefault="008C0B6B" w:rsidP="002145D5">
      <w:pPr>
        <w:pStyle w:val="a6"/>
        <w:ind w:left="1520"/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02305E48" w14:textId="7A44A082" w:rsidR="008C0B6B" w:rsidRDefault="00125108" w:rsidP="008C0B6B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큰 변화는 없습니다. </w:t>
      </w: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EB70A" w14:textId="77777777" w:rsidR="00324FED" w:rsidRDefault="00324FED" w:rsidP="00E4202B">
      <w:pPr>
        <w:spacing w:after="0"/>
      </w:pPr>
      <w:r>
        <w:separator/>
      </w:r>
    </w:p>
  </w:endnote>
  <w:endnote w:type="continuationSeparator" w:id="0">
    <w:p w14:paraId="456286D2" w14:textId="77777777" w:rsidR="00324FED" w:rsidRDefault="00324FED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B336A" w14:textId="77777777" w:rsidR="00324FED" w:rsidRDefault="00324FED" w:rsidP="00E4202B">
      <w:pPr>
        <w:spacing w:after="0"/>
      </w:pPr>
      <w:r>
        <w:separator/>
      </w:r>
    </w:p>
  </w:footnote>
  <w:footnote w:type="continuationSeparator" w:id="0">
    <w:p w14:paraId="018F8670" w14:textId="77777777" w:rsidR="00324FED" w:rsidRDefault="00324FED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A7E02"/>
    <w:rsid w:val="000B107E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7415"/>
    <w:rsid w:val="0011759C"/>
    <w:rsid w:val="001207AB"/>
    <w:rsid w:val="00121CDD"/>
    <w:rsid w:val="00123FCB"/>
    <w:rsid w:val="001250DB"/>
    <w:rsid w:val="00125108"/>
    <w:rsid w:val="00126207"/>
    <w:rsid w:val="00126279"/>
    <w:rsid w:val="00126298"/>
    <w:rsid w:val="00130156"/>
    <w:rsid w:val="00131658"/>
    <w:rsid w:val="00132F7F"/>
    <w:rsid w:val="001331E7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5E4B"/>
    <w:rsid w:val="00186D66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7B6"/>
    <w:rsid w:val="00201B4E"/>
    <w:rsid w:val="00201EC4"/>
    <w:rsid w:val="0020422E"/>
    <w:rsid w:val="00210BFD"/>
    <w:rsid w:val="00211E09"/>
    <w:rsid w:val="0021253B"/>
    <w:rsid w:val="002145D5"/>
    <w:rsid w:val="00215D53"/>
    <w:rsid w:val="00217321"/>
    <w:rsid w:val="002179B0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5716"/>
    <w:rsid w:val="002365DB"/>
    <w:rsid w:val="0023697C"/>
    <w:rsid w:val="002401B5"/>
    <w:rsid w:val="00241E05"/>
    <w:rsid w:val="0024337A"/>
    <w:rsid w:val="002501F2"/>
    <w:rsid w:val="002511C8"/>
    <w:rsid w:val="00262240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4FED"/>
    <w:rsid w:val="00325868"/>
    <w:rsid w:val="00326388"/>
    <w:rsid w:val="00327527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3332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70D2"/>
    <w:rsid w:val="00540FE4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95710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90C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1E3E"/>
    <w:rsid w:val="00652572"/>
    <w:rsid w:val="00656055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04A5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30F"/>
    <w:rsid w:val="00897687"/>
    <w:rsid w:val="008A04DD"/>
    <w:rsid w:val="008A063F"/>
    <w:rsid w:val="008A2E67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4E9F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06D8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4AE4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1E71"/>
    <w:rsid w:val="00B926D3"/>
    <w:rsid w:val="00B930CD"/>
    <w:rsid w:val="00BA0D3E"/>
    <w:rsid w:val="00BA1CF3"/>
    <w:rsid w:val="00BA7676"/>
    <w:rsid w:val="00BB0578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3766"/>
    <w:rsid w:val="00CB514B"/>
    <w:rsid w:val="00CB59D2"/>
    <w:rsid w:val="00CB7EE6"/>
    <w:rsid w:val="00CC0CB3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154"/>
    <w:rsid w:val="00D31431"/>
    <w:rsid w:val="00D314E8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236B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A97"/>
    <w:rsid w:val="00F00408"/>
    <w:rsid w:val="00F00A95"/>
    <w:rsid w:val="00F02AF7"/>
    <w:rsid w:val="00F03837"/>
    <w:rsid w:val="00F10175"/>
    <w:rsid w:val="00F11784"/>
    <w:rsid w:val="00F122CD"/>
    <w:rsid w:val="00F12679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472EC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1151</cp:revision>
  <dcterms:created xsi:type="dcterms:W3CDTF">2026-06-30T08:15:00Z</dcterms:created>
  <dcterms:modified xsi:type="dcterms:W3CDTF">2026-09-15T10:42:00Z</dcterms:modified>
</cp:coreProperties>
</file>