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12BC61C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293BC3">
        <w:rPr>
          <w:rFonts w:hint="eastAsia"/>
          <w:b/>
          <w:bCs/>
        </w:rPr>
        <w:t>2</w:t>
      </w:r>
      <w:r w:rsidR="008307CB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CA94070" w14:textId="77777777" w:rsidR="00E63EE9" w:rsidRDefault="00377B0A" w:rsidP="008307C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6314C3">
        <w:rPr>
          <w:b/>
          <w:bCs/>
        </w:rPr>
        <w:t>전반적인</w:t>
      </w:r>
      <w:r w:rsidR="006314C3">
        <w:rPr>
          <w:rFonts w:hint="eastAsia"/>
          <w:b/>
          <w:bCs/>
        </w:rPr>
        <w:t xml:space="preserve"> </w:t>
      </w:r>
      <w:r w:rsidR="006314C3">
        <w:rPr>
          <w:b/>
          <w:bCs/>
        </w:rPr>
        <w:t>순환매가</w:t>
      </w:r>
      <w:r w:rsidR="006314C3">
        <w:rPr>
          <w:rFonts w:hint="eastAsia"/>
          <w:b/>
          <w:bCs/>
        </w:rPr>
        <w:t xml:space="preserve"> 이루어졌다고 생각합니다. </w:t>
      </w:r>
    </w:p>
    <w:p w14:paraId="53DAB62D" w14:textId="77777777" w:rsidR="00E63EE9" w:rsidRDefault="00E63EE9" w:rsidP="008307C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높은 금리 -&gt; 은행, 보험 강세</w:t>
      </w:r>
    </w:p>
    <w:p w14:paraId="14E8410F" w14:textId="77777777" w:rsidR="0096686F" w:rsidRDefault="00E63EE9" w:rsidP="008307CB">
      <w:pPr>
        <w:pStyle w:val="a6"/>
        <w:ind w:left="800" w:firstLineChars="100" w:firstLine="220"/>
        <w:rPr>
          <w:b/>
          <w:bCs/>
        </w:rPr>
      </w:pPr>
      <w:proofErr w:type="spellStart"/>
      <w:r>
        <w:rPr>
          <w:rFonts w:hint="eastAsia"/>
          <w:b/>
          <w:bCs/>
        </w:rPr>
        <w:t>미중</w:t>
      </w:r>
      <w:proofErr w:type="spellEnd"/>
      <w:r>
        <w:rPr>
          <w:rFonts w:hint="eastAsia"/>
          <w:b/>
          <w:bCs/>
        </w:rPr>
        <w:t xml:space="preserve"> 정상회담에서 큰 노이즈 발생 無, </w:t>
      </w:r>
      <w:r w:rsidR="0096686F">
        <w:rPr>
          <w:rFonts w:hint="eastAsia"/>
          <w:b/>
          <w:bCs/>
        </w:rPr>
        <w:t>무역 경쟁에 대한 완화기조 없음</w:t>
      </w:r>
      <w:r>
        <w:rPr>
          <w:rFonts w:hint="eastAsia"/>
          <w:b/>
          <w:bCs/>
        </w:rPr>
        <w:t xml:space="preserve"> -&gt;</w:t>
      </w:r>
      <w:r w:rsidR="0096686F">
        <w:rPr>
          <w:rFonts w:hint="eastAsia"/>
          <w:b/>
          <w:bCs/>
        </w:rPr>
        <w:t xml:space="preserve"> 친환경(태양광) 강세</w:t>
      </w:r>
    </w:p>
    <w:p w14:paraId="01082230" w14:textId="77777777" w:rsidR="00217C07" w:rsidRDefault="0096686F" w:rsidP="00217C07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크랙 마진 다시 상승 추세로 전환 -&gt; 정유 화학 강세</w:t>
      </w:r>
      <w:r w:rsidR="00217C07">
        <w:rPr>
          <w:rFonts w:hint="eastAsia"/>
          <w:b/>
          <w:bCs/>
        </w:rPr>
        <w:t xml:space="preserve"> 등</w:t>
      </w:r>
    </w:p>
    <w:p w14:paraId="78EE44BE" w14:textId="77777777" w:rsidR="00AB7DED" w:rsidRDefault="00217C07" w:rsidP="00217C07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각각 섹터 내에서 </w:t>
      </w:r>
      <w:r w:rsidR="00AB7DED">
        <w:rPr>
          <w:rFonts w:hint="eastAsia"/>
          <w:b/>
          <w:bCs/>
        </w:rPr>
        <w:t xml:space="preserve">개별적 이슈로 강했던 섹터들이 많았습니다. 반도체의 경우 최근 강세를 보였고, 마이크론 실적 발표에 대해서 </w:t>
      </w:r>
      <w:proofErr w:type="spellStart"/>
      <w:r w:rsidR="00AB7DED">
        <w:rPr>
          <w:rFonts w:hint="eastAsia"/>
          <w:b/>
          <w:bCs/>
        </w:rPr>
        <w:t>쉬어간다는</w:t>
      </w:r>
      <w:proofErr w:type="spellEnd"/>
      <w:r w:rsidR="00AB7DED">
        <w:rPr>
          <w:rFonts w:hint="eastAsia"/>
          <w:b/>
          <w:bCs/>
        </w:rPr>
        <w:t xml:space="preserve"> 생각입니다. </w:t>
      </w:r>
    </w:p>
    <w:p w14:paraId="6C821F52" w14:textId="453FC9AD" w:rsidR="00355191" w:rsidRPr="00217C07" w:rsidRDefault="00AB7DED" w:rsidP="00217C07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현재 금리의 상태는 인플레이션 보다는 실질금리 증가 즉 경제 자체가 강해서 발생하는 상승세의 영향이 더 크다고 생각됩니다. 따라서 </w:t>
      </w:r>
      <w:r w:rsidR="00BD5082">
        <w:rPr>
          <w:rFonts w:hint="eastAsia"/>
          <w:b/>
          <w:bCs/>
        </w:rPr>
        <w:t xml:space="preserve">유가가 내려가고 있는 지금은 시장이 전체적인 상승흐름을 이어갈 여지가 더 크다고 판단됩니다. </w:t>
      </w:r>
      <w:r w:rsidR="00E63EE9" w:rsidRPr="00217C07">
        <w:rPr>
          <w:rFonts w:hint="eastAsia"/>
          <w:b/>
          <w:bCs/>
        </w:rPr>
        <w:t xml:space="preserve"> </w:t>
      </w:r>
      <w:r w:rsidR="00766149" w:rsidRPr="00217C07">
        <w:rPr>
          <w:rFonts w:hint="eastAsia"/>
          <w:b/>
          <w:bCs/>
        </w:rPr>
        <w:t xml:space="preserve"> </w:t>
      </w: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1ADA645" w14:textId="77777777" w:rsidR="004B7396" w:rsidRDefault="004B7396" w:rsidP="00CD1F43">
      <w:pPr>
        <w:rPr>
          <w:b/>
          <w:bCs/>
        </w:rPr>
      </w:pPr>
    </w:p>
    <w:p w14:paraId="259F3351" w14:textId="77777777" w:rsidR="00766149" w:rsidRDefault="00766149" w:rsidP="00CD1F43">
      <w:pPr>
        <w:rPr>
          <w:b/>
          <w:bCs/>
        </w:rPr>
      </w:pPr>
    </w:p>
    <w:p w14:paraId="485376E4" w14:textId="77777777" w:rsidR="00766149" w:rsidRDefault="00766149" w:rsidP="00CD1F43">
      <w:pPr>
        <w:rPr>
          <w:b/>
          <w:bCs/>
        </w:rPr>
      </w:pPr>
    </w:p>
    <w:p w14:paraId="69DFB01D" w14:textId="77777777" w:rsidR="00766149" w:rsidRDefault="00766149" w:rsidP="00CD1F43">
      <w:pPr>
        <w:rPr>
          <w:b/>
          <w:bCs/>
        </w:rPr>
      </w:pPr>
    </w:p>
    <w:p w14:paraId="19174C56" w14:textId="77777777" w:rsidR="00766149" w:rsidRDefault="00766149" w:rsidP="00CD1F43">
      <w:pPr>
        <w:rPr>
          <w:b/>
          <w:bCs/>
        </w:rPr>
      </w:pPr>
    </w:p>
    <w:p w14:paraId="5A0D4F4A" w14:textId="77777777" w:rsidR="00766149" w:rsidRPr="00885A1B" w:rsidRDefault="00766149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27E54DF" w14:textId="77777777" w:rsidR="007A322D" w:rsidRPr="004630FD" w:rsidRDefault="007A322D" w:rsidP="007A322D">
      <w:pPr>
        <w:pStyle w:val="a6"/>
        <w:ind w:left="1520"/>
      </w:pPr>
      <w:r w:rsidRPr="004630FD"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D1D12A2" w14:textId="77777777" w:rsidR="007A322D" w:rsidRPr="004630FD" w:rsidRDefault="007A322D" w:rsidP="007A322D">
      <w:pPr>
        <w:pStyle w:val="a6"/>
        <w:ind w:left="1520"/>
      </w:pPr>
      <w:r w:rsidRPr="004630FD">
        <w:rPr>
          <w:rFonts w:hint="eastAsia"/>
        </w:rPr>
        <w:t>큰 변화는 없습니다.</w:t>
      </w:r>
    </w:p>
    <w:p w14:paraId="15733265" w14:textId="77777777" w:rsidR="004630FD" w:rsidRDefault="004630FD" w:rsidP="004D166E">
      <w:pPr>
        <w:pStyle w:val="a6"/>
        <w:ind w:left="1520"/>
        <w:rPr>
          <w:b/>
          <w:bCs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7DD1CF5" w14:textId="4F2F3079" w:rsidR="004630FD" w:rsidRPr="004630FD" w:rsidRDefault="007A322D" w:rsidP="004630FD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피에스케이의 비중이 1% 확대되었습니다. SFA반도체가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BFB1" w14:textId="77777777" w:rsidR="002725D9" w:rsidRDefault="002725D9" w:rsidP="00E4202B">
      <w:pPr>
        <w:spacing w:after="0"/>
      </w:pPr>
      <w:r>
        <w:separator/>
      </w:r>
    </w:p>
  </w:endnote>
  <w:endnote w:type="continuationSeparator" w:id="0">
    <w:p w14:paraId="54749479" w14:textId="77777777" w:rsidR="002725D9" w:rsidRDefault="002725D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5B35" w14:textId="77777777" w:rsidR="002725D9" w:rsidRDefault="002725D9" w:rsidP="00E4202B">
      <w:pPr>
        <w:spacing w:after="0"/>
      </w:pPr>
      <w:r>
        <w:separator/>
      </w:r>
    </w:p>
  </w:footnote>
  <w:footnote w:type="continuationSeparator" w:id="0">
    <w:p w14:paraId="4C059B5B" w14:textId="77777777" w:rsidR="002725D9" w:rsidRDefault="002725D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4E0C"/>
    <w:rsid w:val="000A5595"/>
    <w:rsid w:val="000A691C"/>
    <w:rsid w:val="000A7E02"/>
    <w:rsid w:val="000B107E"/>
    <w:rsid w:val="000B13AD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4714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59B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182"/>
    <w:rsid w:val="0021253B"/>
    <w:rsid w:val="002145D5"/>
    <w:rsid w:val="00215D53"/>
    <w:rsid w:val="00217321"/>
    <w:rsid w:val="002179B0"/>
    <w:rsid w:val="00217C07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337A"/>
    <w:rsid w:val="002501F2"/>
    <w:rsid w:val="002511C8"/>
    <w:rsid w:val="002617C4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25D9"/>
    <w:rsid w:val="002753D7"/>
    <w:rsid w:val="00276D5C"/>
    <w:rsid w:val="00277720"/>
    <w:rsid w:val="002840B7"/>
    <w:rsid w:val="002860FE"/>
    <w:rsid w:val="0029295E"/>
    <w:rsid w:val="00292D09"/>
    <w:rsid w:val="00293BC3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167"/>
    <w:rsid w:val="00326388"/>
    <w:rsid w:val="00327527"/>
    <w:rsid w:val="003312A1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513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1F9B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563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548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0FD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2BEE"/>
    <w:rsid w:val="004C3710"/>
    <w:rsid w:val="004C39EA"/>
    <w:rsid w:val="004C5477"/>
    <w:rsid w:val="004C5F6A"/>
    <w:rsid w:val="004C6466"/>
    <w:rsid w:val="004D166E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0D1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6FE0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5D77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1E06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4C3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4F27"/>
    <w:rsid w:val="00656055"/>
    <w:rsid w:val="00657F26"/>
    <w:rsid w:val="006622C9"/>
    <w:rsid w:val="0066292D"/>
    <w:rsid w:val="00662AA4"/>
    <w:rsid w:val="00662D7C"/>
    <w:rsid w:val="00663DEF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EA7"/>
    <w:rsid w:val="006A4F2F"/>
    <w:rsid w:val="006A52F8"/>
    <w:rsid w:val="006A60B4"/>
    <w:rsid w:val="006A6884"/>
    <w:rsid w:val="006B191A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D655B"/>
    <w:rsid w:val="006E294B"/>
    <w:rsid w:val="006E3122"/>
    <w:rsid w:val="006E71AF"/>
    <w:rsid w:val="006E78CD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6C17"/>
    <w:rsid w:val="00757431"/>
    <w:rsid w:val="00760AF9"/>
    <w:rsid w:val="00761C4F"/>
    <w:rsid w:val="0076370F"/>
    <w:rsid w:val="00764155"/>
    <w:rsid w:val="007641B3"/>
    <w:rsid w:val="00765DA8"/>
    <w:rsid w:val="00766149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322D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0D4E"/>
    <w:rsid w:val="007E2BAC"/>
    <w:rsid w:val="007E6268"/>
    <w:rsid w:val="007E7849"/>
    <w:rsid w:val="007F581A"/>
    <w:rsid w:val="007F6A60"/>
    <w:rsid w:val="007F6C14"/>
    <w:rsid w:val="008004A5"/>
    <w:rsid w:val="00801DC8"/>
    <w:rsid w:val="0080227C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7CB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43DD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686F"/>
    <w:rsid w:val="00967C41"/>
    <w:rsid w:val="009705C4"/>
    <w:rsid w:val="009731D7"/>
    <w:rsid w:val="00973587"/>
    <w:rsid w:val="00974CCC"/>
    <w:rsid w:val="0097663D"/>
    <w:rsid w:val="009768D0"/>
    <w:rsid w:val="00976D39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2372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C7E45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D78AE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456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B7DED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1DC8"/>
    <w:rsid w:val="00AD2464"/>
    <w:rsid w:val="00AD36BA"/>
    <w:rsid w:val="00AD5524"/>
    <w:rsid w:val="00AD5732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34A26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03D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5082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2A75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1C2D"/>
    <w:rsid w:val="00D32A1F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82F19"/>
    <w:rsid w:val="00D91C4B"/>
    <w:rsid w:val="00D92287"/>
    <w:rsid w:val="00DA14F6"/>
    <w:rsid w:val="00DA2EA5"/>
    <w:rsid w:val="00DA3EF7"/>
    <w:rsid w:val="00DA4D44"/>
    <w:rsid w:val="00DB236B"/>
    <w:rsid w:val="00DB37E9"/>
    <w:rsid w:val="00DB3951"/>
    <w:rsid w:val="00DB4756"/>
    <w:rsid w:val="00DB58BE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4BDC"/>
    <w:rsid w:val="00E04BFF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3EE9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964E5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52AA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353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1248</cp:revision>
  <dcterms:created xsi:type="dcterms:W3CDTF">2026-06-30T08:15:00Z</dcterms:created>
  <dcterms:modified xsi:type="dcterms:W3CDTF">2026-09-28T10:53:00Z</dcterms:modified>
</cp:coreProperties>
</file>