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5D05" w14:textId="3B37B7C4" w:rsidR="008A1892" w:rsidRDefault="00677EFA">
      <w:r>
        <w:t xml:space="preserve">Purpose: To build a process and automate it to keep track of </w:t>
      </w:r>
      <w:r w:rsidR="009F26AA">
        <w:t xml:space="preserve">my </w:t>
      </w:r>
      <w:r>
        <w:t>project</w:t>
      </w:r>
      <w:r w:rsidR="009F26AA">
        <w:t>, named Vision NG</w:t>
      </w:r>
      <w:r w:rsidR="00D02BF3">
        <w:t xml:space="preserve">, </w:t>
      </w:r>
      <w:r w:rsidR="009F26AA">
        <w:t xml:space="preserve">for </w:t>
      </w:r>
      <w:r>
        <w:t>metrics and status</w:t>
      </w:r>
      <w:r w:rsidR="00D02BF3">
        <w:t>es</w:t>
      </w:r>
      <w:r>
        <w:t xml:space="preserve"> to be published </w:t>
      </w:r>
      <w:proofErr w:type="gramStart"/>
      <w:r>
        <w:t>to</w:t>
      </w:r>
      <w:proofErr w:type="gramEnd"/>
      <w:r>
        <w:t xml:space="preserve"> a shared dashboard.</w:t>
      </w:r>
    </w:p>
    <w:p w14:paraId="6E387A88" w14:textId="47EE3FD9" w:rsidR="00677EFA" w:rsidRDefault="00677EFA">
      <w:r>
        <w:t>Background: We are on a large project to migrate a legacy case management system for the Orange County Superior Court from Powerbuilder app to a moder</w:t>
      </w:r>
      <w:r w:rsidR="00D02BF3">
        <w:t>n</w:t>
      </w:r>
      <w:r>
        <w:t xml:space="preserve"> Blazor stack with Syncfusion library. The project is currently in flight, pass</w:t>
      </w:r>
      <w:r w:rsidR="00D02BF3">
        <w:t>ed</w:t>
      </w:r>
      <w:r>
        <w:t xml:space="preserve"> the pilot stage and </w:t>
      </w:r>
      <w:proofErr w:type="gramStart"/>
      <w:r>
        <w:t>transitioning</w:t>
      </w:r>
      <w:proofErr w:type="gramEnd"/>
      <w:r>
        <w:t xml:space="preserve"> to a </w:t>
      </w:r>
      <w:proofErr w:type="gramStart"/>
      <w:r>
        <w:t>sprint based</w:t>
      </w:r>
      <w:proofErr w:type="gramEnd"/>
      <w:r>
        <w:t xml:space="preserve"> project management. To support the deadline tracking and metric reporting, I need to create a dashboard where each task is tracked for status changes, along with key date and hours metrics for the team to reference and be informed. </w:t>
      </w:r>
    </w:p>
    <w:p w14:paraId="4B06BF59" w14:textId="77777777" w:rsidR="00677EFA" w:rsidRDefault="00677EFA"/>
    <w:p w14:paraId="3B02F0C9" w14:textId="22C18F0F" w:rsidR="00677EFA" w:rsidRDefault="00677EFA">
      <w:r>
        <w:t xml:space="preserve">Project </w:t>
      </w:r>
      <w:r w:rsidR="000924B4">
        <w:t>Stages</w:t>
      </w:r>
      <w:r>
        <w:t xml:space="preserve">: The project has 6 stages. </w:t>
      </w:r>
    </w:p>
    <w:p w14:paraId="11CEF092" w14:textId="7A60BDDD" w:rsidR="00677EFA" w:rsidRDefault="00677EFA" w:rsidP="00677EFA">
      <w:pPr>
        <w:pStyle w:val="ListParagraph"/>
        <w:numPr>
          <w:ilvl w:val="0"/>
          <w:numId w:val="1"/>
        </w:numPr>
      </w:pPr>
      <w:r>
        <w:t>Priority Planning</w:t>
      </w:r>
      <w:r w:rsidR="00665BCB">
        <w:t xml:space="preserve">: This is a prioritization stage. It’s an offline process to place 200+ legacy windows in order of business’s preference of being migrated. </w:t>
      </w:r>
    </w:p>
    <w:p w14:paraId="5729AFC2" w14:textId="7BA997F4" w:rsidR="00665BCB" w:rsidRDefault="00665BCB" w:rsidP="00677EFA">
      <w:pPr>
        <w:pStyle w:val="ListParagraph"/>
        <w:numPr>
          <w:ilvl w:val="0"/>
          <w:numId w:val="1"/>
        </w:numPr>
      </w:pPr>
      <w:r>
        <w:t>Sprint Planning: This is also a human decision process where we get a set of prioritized windows and break them down to sprints of about 4 windows, depending on complexity. When sprin</w:t>
      </w:r>
      <w:r w:rsidR="00251DDC">
        <w:t>t</w:t>
      </w:r>
      <w:r>
        <w:t xml:space="preserve"> grouping is determined, Lead Developer designates the developer and Lead BSA designates the BSA to be assigned. Lead Developer also adds LOE of the window. When everything is determined, Lead BSA creates a JIRA Subtask for each window and </w:t>
      </w:r>
      <w:proofErr w:type="gramStart"/>
      <w:r>
        <w:t>assigns</w:t>
      </w:r>
      <w:proofErr w:type="gramEnd"/>
      <w:r>
        <w:t xml:space="preserve"> to </w:t>
      </w:r>
      <w:r w:rsidR="00251DDC">
        <w:t xml:space="preserve">the </w:t>
      </w:r>
      <w:r>
        <w:t xml:space="preserve">team. </w:t>
      </w:r>
    </w:p>
    <w:p w14:paraId="2765C36B" w14:textId="2333AA17" w:rsidR="00665BCB" w:rsidRDefault="00665BCB" w:rsidP="00677EFA">
      <w:pPr>
        <w:pStyle w:val="ListParagraph"/>
        <w:numPr>
          <w:ilvl w:val="0"/>
          <w:numId w:val="1"/>
        </w:numPr>
      </w:pPr>
      <w:r>
        <w:t>In Development: This is the stage where analysis, design</w:t>
      </w:r>
      <w:r w:rsidR="00251DDC">
        <w:t xml:space="preserve">, </w:t>
      </w:r>
      <w:r>
        <w:t>coding</w:t>
      </w:r>
      <w:r w:rsidR="00251DDC">
        <w:t>, unit testing and peer review</w:t>
      </w:r>
      <w:r>
        <w:t xml:space="preserve"> </w:t>
      </w:r>
      <w:proofErr w:type="gramStart"/>
      <w:r>
        <w:t>is</w:t>
      </w:r>
      <w:proofErr w:type="gramEnd"/>
      <w:r>
        <w:t xml:space="preserve"> done by developers. </w:t>
      </w:r>
      <w:r w:rsidR="00251DDC">
        <w:t xml:space="preserve">The subtask for this window stays in this stage until it is delivered to QA and finishes first round of testing. By default, when the window is done with first round of </w:t>
      </w:r>
      <w:proofErr w:type="gramStart"/>
      <w:r w:rsidR="00251DDC">
        <w:t>testing ,</w:t>
      </w:r>
      <w:proofErr w:type="gramEnd"/>
      <w:r w:rsidR="00251DDC">
        <w:t xml:space="preserve"> regardless of having defects or not, will be moved to next stage, which is </w:t>
      </w:r>
      <w:proofErr w:type="gramStart"/>
      <w:r w:rsidR="00251DDC">
        <w:t>2 week</w:t>
      </w:r>
      <w:proofErr w:type="gramEnd"/>
      <w:r w:rsidR="00251DDC">
        <w:t xml:space="preserve"> countdown to UAT. Developer has the option to request for extension during daily </w:t>
      </w:r>
      <w:proofErr w:type="gramStart"/>
      <w:r w:rsidR="00251DDC">
        <w:t>meeting</w:t>
      </w:r>
      <w:proofErr w:type="gramEnd"/>
      <w:r w:rsidR="00251DDC">
        <w:t xml:space="preserve"> if there is a legitimate reason such as technical blockers or vacations.</w:t>
      </w:r>
    </w:p>
    <w:p w14:paraId="2A82990D" w14:textId="27FE0D68" w:rsidR="00251DDC" w:rsidRDefault="00251DDC" w:rsidP="00251DDC">
      <w:pPr>
        <w:pStyle w:val="ListParagraph"/>
        <w:numPr>
          <w:ilvl w:val="0"/>
          <w:numId w:val="1"/>
        </w:numPr>
      </w:pPr>
      <w:r>
        <w:t xml:space="preserve">Committed to UAT Date: This stage is where subtasks with 2 </w:t>
      </w:r>
      <w:proofErr w:type="gramStart"/>
      <w:r>
        <w:t>week</w:t>
      </w:r>
      <w:proofErr w:type="gramEnd"/>
      <w:r>
        <w:t xml:space="preserve"> to UAT countdown</w:t>
      </w:r>
      <w:r w:rsidR="00D02BF3">
        <w:t xml:space="preserve"> </w:t>
      </w:r>
      <w:proofErr w:type="gramStart"/>
      <w:r w:rsidR="00D02BF3">
        <w:t>is</w:t>
      </w:r>
      <w:proofErr w:type="gramEnd"/>
      <w:r w:rsidR="00D02BF3">
        <w:t xml:space="preserve"> tracked</w:t>
      </w:r>
      <w:r>
        <w:t xml:space="preserve">. Windows </w:t>
      </w:r>
      <w:proofErr w:type="gramStart"/>
      <w:r>
        <w:t>in</w:t>
      </w:r>
      <w:proofErr w:type="gramEnd"/>
      <w:r>
        <w:t xml:space="preserve"> this stage must meet the delivery deadline as business SME to UAT</w:t>
      </w:r>
      <w:r w:rsidR="00D02BF3">
        <w:t xml:space="preserve"> test</w:t>
      </w:r>
      <w:r>
        <w:t xml:space="preserve"> the window</w:t>
      </w:r>
      <w:r w:rsidR="00D02BF3">
        <w:t>s</w:t>
      </w:r>
      <w:r>
        <w:t xml:space="preserve"> will be scheduled.</w:t>
      </w:r>
    </w:p>
    <w:p w14:paraId="4055805D" w14:textId="1B4EF269" w:rsidR="00251DDC" w:rsidRDefault="00251DDC" w:rsidP="00251DDC">
      <w:pPr>
        <w:pStyle w:val="ListParagraph"/>
        <w:numPr>
          <w:ilvl w:val="0"/>
          <w:numId w:val="1"/>
        </w:numPr>
      </w:pPr>
      <w:r>
        <w:t>Sent to UAT: This is the stage where subtasks in UAT will show. We have a role called PDC (Project Delivery Coordinator) who manages the UAT process until signed off. All Subtasks in UAT or signed off will remain in this stage until we have a build date.</w:t>
      </w:r>
    </w:p>
    <w:p w14:paraId="790E2717" w14:textId="74857F9D" w:rsidR="00251DDC" w:rsidRDefault="00251DDC" w:rsidP="00251DDC">
      <w:pPr>
        <w:pStyle w:val="ListParagraph"/>
        <w:numPr>
          <w:ilvl w:val="0"/>
          <w:numId w:val="1"/>
        </w:numPr>
      </w:pPr>
      <w:r>
        <w:t xml:space="preserve">To Be Deployed: Once a </w:t>
      </w:r>
      <w:proofErr w:type="gramStart"/>
      <w:r>
        <w:t>build</w:t>
      </w:r>
      <w:proofErr w:type="gramEnd"/>
      <w:r>
        <w:t xml:space="preserve"> date is determined, Subtasks that’s signed off and </w:t>
      </w:r>
      <w:proofErr w:type="gramStart"/>
      <w:r>
        <w:t>belongs</w:t>
      </w:r>
      <w:proofErr w:type="gramEnd"/>
      <w:r>
        <w:t xml:space="preserve"> to a defined sprint group will get moved to this stage</w:t>
      </w:r>
      <w:r w:rsidR="009F26AA">
        <w:t xml:space="preserve"> and removed when deployment is completed.</w:t>
      </w:r>
    </w:p>
    <w:p w14:paraId="4F90F6A4" w14:textId="77777777" w:rsidR="000924B4" w:rsidRDefault="000924B4" w:rsidP="00665BCB"/>
    <w:p w14:paraId="248F6481" w14:textId="0752CF51" w:rsidR="00665BCB" w:rsidRDefault="009F26AA" w:rsidP="00665BCB">
      <w:r>
        <w:lastRenderedPageBreak/>
        <w:t>How we manage the project tasks in JIRA</w:t>
      </w:r>
    </w:p>
    <w:p w14:paraId="74E517C8" w14:textId="5F00F371" w:rsidR="009F26AA" w:rsidRDefault="009F26AA" w:rsidP="00130B08">
      <w:pPr>
        <w:pStyle w:val="ListParagraph"/>
        <w:numPr>
          <w:ilvl w:val="0"/>
          <w:numId w:val="2"/>
        </w:numPr>
      </w:pPr>
      <w:r>
        <w:t xml:space="preserve">This project got started within an existing JIRA project and does not have </w:t>
      </w:r>
      <w:proofErr w:type="gramStart"/>
      <w:r>
        <w:t>it’s</w:t>
      </w:r>
      <w:proofErr w:type="gramEnd"/>
      <w:r>
        <w:t xml:space="preserve"> own project space. </w:t>
      </w:r>
      <w:r w:rsidR="00130B08">
        <w:t xml:space="preserve">This is the URL </w:t>
      </w:r>
      <w:hyperlink r:id="rId5" w:history="1">
        <w:r w:rsidR="00130B08" w:rsidRPr="00380BD4">
          <w:rPr>
            <w:rStyle w:val="Hyperlink"/>
          </w:rPr>
          <w:t>https://ocsuperiorcourt.atlassian.net/jira/servicedesk/projects/VISAR</w:t>
        </w:r>
      </w:hyperlink>
    </w:p>
    <w:p w14:paraId="56A9BF0D" w14:textId="4BB0DAB4" w:rsidR="00130B08" w:rsidRDefault="00130B08" w:rsidP="009F26AA">
      <w:pPr>
        <w:pStyle w:val="ListParagraph"/>
        <w:numPr>
          <w:ilvl w:val="0"/>
          <w:numId w:val="2"/>
        </w:numPr>
      </w:pPr>
      <w:r>
        <w:t>Currently, all subtasks for windows are tracked as a subtask in a single main task (We call it</w:t>
      </w:r>
      <w:r w:rsidR="00D02BF3">
        <w:t xml:space="preserve"> Main</w:t>
      </w:r>
      <w:r>
        <w:t xml:space="preserve"> AR) within this project.  VISAR-6166</w:t>
      </w:r>
    </w:p>
    <w:p w14:paraId="6341AB14" w14:textId="7029CCC8" w:rsidR="00130B08" w:rsidRDefault="00130B08" w:rsidP="009F26AA">
      <w:pPr>
        <w:pStyle w:val="ListParagraph"/>
        <w:numPr>
          <w:ilvl w:val="0"/>
          <w:numId w:val="2"/>
        </w:numPr>
      </w:pPr>
      <w:r>
        <w:t>We will now change</w:t>
      </w:r>
      <w:r w:rsidR="00D02BF3">
        <w:t xml:space="preserve"> this </w:t>
      </w:r>
      <w:r>
        <w:t>to have following rules:</w:t>
      </w:r>
      <w:r>
        <w:tab/>
      </w:r>
    </w:p>
    <w:p w14:paraId="4A1FE0D0" w14:textId="4C737C5A" w:rsidR="00130B08" w:rsidRDefault="00130B08" w:rsidP="00130B08">
      <w:pPr>
        <w:pStyle w:val="ListParagraph"/>
        <w:numPr>
          <w:ilvl w:val="1"/>
          <w:numId w:val="2"/>
        </w:numPr>
      </w:pPr>
      <w:r>
        <w:t xml:space="preserve">A sprint will have </w:t>
      </w:r>
      <w:proofErr w:type="gramStart"/>
      <w:r>
        <w:t>it’s</w:t>
      </w:r>
      <w:proofErr w:type="gramEnd"/>
      <w:r>
        <w:t xml:space="preserve"> own Main AR and each window within the sprint will be a subtask of that Main AR</w:t>
      </w:r>
      <w:r w:rsidR="000924B4">
        <w:t>. When spring planning is done, a Main AR for each sprint will be created and subtasks belonging to that sprint will be added there</w:t>
      </w:r>
    </w:p>
    <w:p w14:paraId="3017F93A" w14:textId="77777777" w:rsidR="000924B4" w:rsidRDefault="000924B4" w:rsidP="00130B08">
      <w:pPr>
        <w:pStyle w:val="ListParagraph"/>
        <w:numPr>
          <w:ilvl w:val="1"/>
          <w:numId w:val="2"/>
        </w:numPr>
      </w:pPr>
      <w:r>
        <w:t>We have configuration and maintenance windows meant only for internal technical users. These windows will not go through the 2week countdown or UAT. VISAR-7398 is the Main AR where all subtasks for internal windows will be created</w:t>
      </w:r>
    </w:p>
    <w:p w14:paraId="18D3CA1A" w14:textId="29C329AF" w:rsidR="000924B4" w:rsidRDefault="000924B4" w:rsidP="00130B08">
      <w:pPr>
        <w:pStyle w:val="ListParagraph"/>
        <w:numPr>
          <w:ilvl w:val="1"/>
          <w:numId w:val="2"/>
        </w:numPr>
      </w:pPr>
      <w:r>
        <w:t>When we find bugs or need patches after deployment, we need to create a subtask to track the patches. This will be created under the Main AR designated for Post Deployment Patches: VISAR-7396</w:t>
      </w:r>
    </w:p>
    <w:p w14:paraId="477CD77B" w14:textId="66A0A1D9" w:rsidR="009861F6" w:rsidRDefault="009861F6" w:rsidP="00130B08">
      <w:pPr>
        <w:pStyle w:val="ListParagraph"/>
        <w:numPr>
          <w:ilvl w:val="1"/>
          <w:numId w:val="2"/>
        </w:numPr>
      </w:pPr>
      <w:r>
        <w:t>If the window is not part of user facing window sprint, they will not be part of the sprint. Those will use “Internal” and “Patch” as their Sprint # in the dashboard.</w:t>
      </w:r>
    </w:p>
    <w:p w14:paraId="36650C75" w14:textId="77777777" w:rsidR="00665BCB" w:rsidRDefault="00665BCB" w:rsidP="00665BCB"/>
    <w:p w14:paraId="0763C245" w14:textId="63FD9FBA" w:rsidR="000924B4" w:rsidRDefault="000924B4" w:rsidP="00665BCB">
      <w:r>
        <w:t>Things we need to keep track of</w:t>
      </w:r>
      <w:r w:rsidR="00643565">
        <w:t xml:space="preserve"> are below. All other automations and features will either add rows to this </w:t>
      </w:r>
      <w:r w:rsidR="00B716A0">
        <w:t xml:space="preserve">or use the </w:t>
      </w:r>
      <w:proofErr w:type="gramStart"/>
      <w:r w:rsidR="00B716A0">
        <w:t>data in</w:t>
      </w:r>
      <w:proofErr w:type="gramEnd"/>
      <w:r w:rsidR="00B716A0">
        <w:t xml:space="preserve"> here to display in the dashboard.</w:t>
      </w:r>
    </w:p>
    <w:p w14:paraId="3034DC0C" w14:textId="33BC6C72" w:rsidR="000924B4" w:rsidRDefault="000924B4" w:rsidP="00665BCB">
      <w:r>
        <w:t>For every window</w:t>
      </w:r>
      <w:r w:rsidR="004C7629">
        <w:t>/subtask, we need to keep track of following columns</w:t>
      </w:r>
      <w:r w:rsidR="0030669D">
        <w:t xml:space="preserve"> in the Master Tracking Sheet</w:t>
      </w:r>
      <w:r w:rsidR="004C7629">
        <w:t>:</w:t>
      </w:r>
    </w:p>
    <w:p w14:paraId="09128116" w14:textId="08272D1E" w:rsidR="004C7629" w:rsidRDefault="004C7629" w:rsidP="004C7629">
      <w:pPr>
        <w:pStyle w:val="ListParagraph"/>
        <w:numPr>
          <w:ilvl w:val="0"/>
          <w:numId w:val="4"/>
        </w:numPr>
      </w:pPr>
      <w:r w:rsidRPr="004C7629">
        <w:t>Sprint #:</w:t>
      </w:r>
      <w:r>
        <w:t xml:space="preserve"> Sprint numbers are represented as “SG”. Sprint 1 </w:t>
      </w:r>
      <w:proofErr w:type="gramStart"/>
      <w:r>
        <w:t>=  SG</w:t>
      </w:r>
      <w:proofErr w:type="gramEnd"/>
      <w:r>
        <w:t xml:space="preserve">01, Sprint 2 = SG02 etc. Sprint numbers are assigned only for prioritized </w:t>
      </w:r>
      <w:proofErr w:type="gramStart"/>
      <w:r>
        <w:t>user</w:t>
      </w:r>
      <w:proofErr w:type="gramEnd"/>
      <w:r>
        <w:t xml:space="preserve"> facing windows. For internal windows, Sprint # will be “Internal” and for Post deployment Patches, sprint # will be “Patch”</w:t>
      </w:r>
    </w:p>
    <w:p w14:paraId="7F099957" w14:textId="7AF694C5" w:rsidR="004C7629" w:rsidRDefault="004C7629" w:rsidP="004C7629">
      <w:pPr>
        <w:pStyle w:val="ListParagraph"/>
        <w:numPr>
          <w:ilvl w:val="0"/>
          <w:numId w:val="4"/>
        </w:numPr>
      </w:pPr>
      <w:r>
        <w:t xml:space="preserve">Main AR: JIRA Task ID of the Main AR </w:t>
      </w:r>
    </w:p>
    <w:p w14:paraId="3207546E" w14:textId="3A42495D" w:rsidR="004C7629" w:rsidRDefault="004C7629" w:rsidP="004C7629">
      <w:pPr>
        <w:pStyle w:val="ListParagraph"/>
        <w:numPr>
          <w:ilvl w:val="0"/>
          <w:numId w:val="4"/>
        </w:numPr>
      </w:pPr>
      <w:r>
        <w:t>Subtask: JIRA task ID of the subtask</w:t>
      </w:r>
    </w:p>
    <w:p w14:paraId="146F2D3D" w14:textId="2883ACC9" w:rsidR="004C7629" w:rsidRDefault="004C7629" w:rsidP="004C7629">
      <w:pPr>
        <w:pStyle w:val="ListParagraph"/>
        <w:numPr>
          <w:ilvl w:val="0"/>
          <w:numId w:val="4"/>
        </w:numPr>
      </w:pPr>
      <w:proofErr w:type="gramStart"/>
      <w:r>
        <w:t>W#:</w:t>
      </w:r>
      <w:proofErr w:type="gramEnd"/>
      <w:r>
        <w:t xml:space="preserve"> This is the window </w:t>
      </w:r>
      <w:proofErr w:type="gramStart"/>
      <w:r>
        <w:t>id #.</w:t>
      </w:r>
      <w:proofErr w:type="gramEnd"/>
      <w:r>
        <w:t xml:space="preserve"> We assigned a</w:t>
      </w:r>
      <w:r w:rsidR="00CD2069">
        <w:t xml:space="preserve">n ID to every window in the application. Below </w:t>
      </w:r>
      <w:proofErr w:type="spellStart"/>
      <w:r w:rsidR="00CD2069">
        <w:t>url</w:t>
      </w:r>
      <w:proofErr w:type="spellEnd"/>
      <w:r w:rsidR="00CD2069">
        <w:t xml:space="preserve"> is the location of the excel sheet where all the window master inventory is listed: </w:t>
      </w:r>
      <w:hyperlink r:id="rId6" w:history="1">
        <w:r w:rsidR="00CD2069" w:rsidRPr="00B84898">
          <w:rPr>
            <w:rStyle w:val="Hyperlink"/>
          </w:rPr>
          <w:t>https://occourts.sharepoint.com/:x:/r/sites/Vision_ILJ/General%20Documentation/Knowledge%20Sharing%20Documents/Vision%20Team%20Knowledge/Vision%20NG%20-%20Grouping/VISAR-4987%20Vision%20NG%20-%20Grouping.xlsx?d=w6fda12de80dc4949b5badbc92d3d24d1&amp;csf=1&amp;web=1&amp;e=nWxaIa</w:t>
        </w:r>
      </w:hyperlink>
    </w:p>
    <w:p w14:paraId="487CE39C" w14:textId="532A025D" w:rsidR="00CD2069" w:rsidRDefault="00CD2069" w:rsidP="004C7629">
      <w:pPr>
        <w:pStyle w:val="ListParagraph"/>
        <w:numPr>
          <w:ilvl w:val="0"/>
          <w:numId w:val="4"/>
        </w:numPr>
      </w:pPr>
      <w:r>
        <w:t>Menu Group: It’s taken directly from the inventory master. Indicates which menu group the window belongs to</w:t>
      </w:r>
    </w:p>
    <w:p w14:paraId="39D8320F" w14:textId="55A1E5C0" w:rsidR="00CD2069" w:rsidRDefault="00CD2069" w:rsidP="004C7629">
      <w:pPr>
        <w:pStyle w:val="ListParagraph"/>
        <w:numPr>
          <w:ilvl w:val="0"/>
          <w:numId w:val="4"/>
        </w:numPr>
      </w:pPr>
      <w:r>
        <w:t>Window Name: Also taken from the inventory master. Indicates the actual name of the window</w:t>
      </w:r>
    </w:p>
    <w:p w14:paraId="39A4D63F" w14:textId="2DBFD572" w:rsidR="00C83CE5" w:rsidRDefault="00C83CE5" w:rsidP="004C7629">
      <w:pPr>
        <w:pStyle w:val="ListParagraph"/>
        <w:numPr>
          <w:ilvl w:val="0"/>
          <w:numId w:val="4"/>
        </w:numPr>
      </w:pPr>
      <w:r>
        <w:t>Object Name: Object name of the window. Taken from the inventory master</w:t>
      </w:r>
    </w:p>
    <w:p w14:paraId="2DABF996" w14:textId="59CAF342" w:rsidR="005116EE" w:rsidRDefault="00CD2069" w:rsidP="00045911">
      <w:pPr>
        <w:pStyle w:val="ListParagraph"/>
        <w:numPr>
          <w:ilvl w:val="0"/>
          <w:numId w:val="4"/>
        </w:numPr>
      </w:pPr>
      <w:r>
        <w:t xml:space="preserve">Status: Status of where the window currently is. JIRA subtask status is used to determine it but how it is represented in the dashboard will be different to better inform </w:t>
      </w:r>
      <w:r w:rsidR="005116EE">
        <w:t xml:space="preserve">the team. </w:t>
      </w:r>
    </w:p>
    <w:tbl>
      <w:tblPr>
        <w:tblW w:w="9960" w:type="dxa"/>
        <w:tblLook w:val="04A0" w:firstRow="1" w:lastRow="0" w:firstColumn="1" w:lastColumn="0" w:noHBand="0" w:noVBand="1"/>
      </w:tblPr>
      <w:tblGrid>
        <w:gridCol w:w="2180"/>
        <w:gridCol w:w="4060"/>
        <w:gridCol w:w="3720"/>
      </w:tblGrid>
      <w:tr w:rsidR="00643565" w:rsidRPr="00643565" w14:paraId="4027D607" w14:textId="77777777" w:rsidTr="00643565">
        <w:trPr>
          <w:trHeight w:val="300"/>
        </w:trPr>
        <w:tc>
          <w:tcPr>
            <w:tcW w:w="2180" w:type="dxa"/>
            <w:tcBorders>
              <w:top w:val="single" w:sz="4" w:space="0" w:color="auto"/>
              <w:left w:val="single" w:sz="4" w:space="0" w:color="auto"/>
              <w:bottom w:val="single" w:sz="4" w:space="0" w:color="auto"/>
              <w:right w:val="single" w:sz="4" w:space="0" w:color="auto"/>
            </w:tcBorders>
            <w:vAlign w:val="center"/>
            <w:hideMark/>
          </w:tcPr>
          <w:p w14:paraId="43645D65" w14:textId="77777777" w:rsidR="00643565" w:rsidRPr="00643565" w:rsidRDefault="00643565" w:rsidP="00643565">
            <w:pPr>
              <w:spacing w:after="0" w:line="240" w:lineRule="auto"/>
              <w:jc w:val="center"/>
              <w:rPr>
                <w:rFonts w:ascii="Aptos Narrow" w:eastAsia="Times New Roman" w:hAnsi="Aptos Narrow" w:cs="Times New Roman"/>
                <w:b/>
                <w:bCs/>
                <w:color w:val="000000"/>
                <w:kern w:val="0"/>
                <w:sz w:val="22"/>
                <w:szCs w:val="22"/>
                <w14:ligatures w14:val="none"/>
              </w:rPr>
            </w:pPr>
            <w:r w:rsidRPr="00643565">
              <w:rPr>
                <w:rFonts w:ascii="Aptos Narrow" w:eastAsia="Times New Roman" w:hAnsi="Aptos Narrow" w:cs="Times New Roman"/>
                <w:b/>
                <w:bCs/>
                <w:color w:val="000000"/>
                <w:kern w:val="0"/>
                <w:sz w:val="22"/>
                <w:szCs w:val="22"/>
                <w14:ligatures w14:val="none"/>
              </w:rPr>
              <w:t>Dashboard Status</w:t>
            </w:r>
          </w:p>
        </w:tc>
        <w:tc>
          <w:tcPr>
            <w:tcW w:w="4060" w:type="dxa"/>
            <w:tcBorders>
              <w:top w:val="single" w:sz="4" w:space="0" w:color="auto"/>
              <w:left w:val="nil"/>
              <w:bottom w:val="single" w:sz="4" w:space="0" w:color="auto"/>
              <w:right w:val="single" w:sz="4" w:space="0" w:color="auto"/>
            </w:tcBorders>
            <w:vAlign w:val="center"/>
            <w:hideMark/>
          </w:tcPr>
          <w:p w14:paraId="7C5FC8C0" w14:textId="77777777" w:rsidR="00643565" w:rsidRPr="00643565" w:rsidRDefault="00643565" w:rsidP="00643565">
            <w:pPr>
              <w:spacing w:after="0" w:line="240" w:lineRule="auto"/>
              <w:jc w:val="center"/>
              <w:rPr>
                <w:rFonts w:ascii="Aptos Narrow" w:eastAsia="Times New Roman" w:hAnsi="Aptos Narrow" w:cs="Times New Roman"/>
                <w:b/>
                <w:bCs/>
                <w:color w:val="000000"/>
                <w:kern w:val="0"/>
                <w:sz w:val="22"/>
                <w:szCs w:val="22"/>
                <w14:ligatures w14:val="none"/>
              </w:rPr>
            </w:pPr>
            <w:r w:rsidRPr="00643565">
              <w:rPr>
                <w:rFonts w:ascii="Aptos Narrow" w:eastAsia="Times New Roman" w:hAnsi="Aptos Narrow" w:cs="Times New Roman"/>
                <w:b/>
                <w:bCs/>
                <w:color w:val="000000"/>
                <w:kern w:val="0"/>
                <w:sz w:val="22"/>
                <w:szCs w:val="22"/>
                <w14:ligatures w14:val="none"/>
              </w:rPr>
              <w:t>Meaning</w:t>
            </w:r>
          </w:p>
        </w:tc>
        <w:tc>
          <w:tcPr>
            <w:tcW w:w="3720" w:type="dxa"/>
            <w:tcBorders>
              <w:top w:val="single" w:sz="4" w:space="0" w:color="auto"/>
              <w:left w:val="nil"/>
              <w:bottom w:val="single" w:sz="4" w:space="0" w:color="auto"/>
              <w:right w:val="single" w:sz="4" w:space="0" w:color="auto"/>
            </w:tcBorders>
            <w:vAlign w:val="center"/>
            <w:hideMark/>
          </w:tcPr>
          <w:p w14:paraId="01A55E85" w14:textId="77777777" w:rsidR="00643565" w:rsidRPr="00643565" w:rsidRDefault="00643565" w:rsidP="00643565">
            <w:pPr>
              <w:spacing w:after="0" w:line="240" w:lineRule="auto"/>
              <w:jc w:val="center"/>
              <w:rPr>
                <w:rFonts w:ascii="Aptos Narrow" w:eastAsia="Times New Roman" w:hAnsi="Aptos Narrow" w:cs="Times New Roman"/>
                <w:b/>
                <w:bCs/>
                <w:color w:val="000000"/>
                <w:kern w:val="0"/>
                <w:sz w:val="22"/>
                <w:szCs w:val="22"/>
                <w14:ligatures w14:val="none"/>
              </w:rPr>
            </w:pPr>
            <w:r w:rsidRPr="00643565">
              <w:rPr>
                <w:rFonts w:ascii="Aptos Narrow" w:eastAsia="Times New Roman" w:hAnsi="Aptos Narrow" w:cs="Times New Roman"/>
                <w:b/>
                <w:bCs/>
                <w:color w:val="000000"/>
                <w:kern w:val="0"/>
                <w:sz w:val="22"/>
                <w:szCs w:val="22"/>
                <w14:ligatures w14:val="none"/>
              </w:rPr>
              <w:t>How to derive</w:t>
            </w:r>
          </w:p>
        </w:tc>
      </w:tr>
      <w:tr w:rsidR="00643565" w:rsidRPr="00643565" w14:paraId="3C8639E2" w14:textId="77777777" w:rsidTr="00643565">
        <w:trPr>
          <w:trHeight w:val="300"/>
        </w:trPr>
        <w:tc>
          <w:tcPr>
            <w:tcW w:w="2180" w:type="dxa"/>
            <w:tcBorders>
              <w:top w:val="nil"/>
              <w:left w:val="single" w:sz="4" w:space="0" w:color="auto"/>
              <w:bottom w:val="single" w:sz="4" w:space="0" w:color="auto"/>
              <w:right w:val="single" w:sz="4" w:space="0" w:color="auto"/>
            </w:tcBorders>
            <w:vAlign w:val="bottom"/>
            <w:hideMark/>
          </w:tcPr>
          <w:p w14:paraId="534AAFD9"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On Hold</w:t>
            </w:r>
          </w:p>
        </w:tc>
        <w:tc>
          <w:tcPr>
            <w:tcW w:w="4060" w:type="dxa"/>
            <w:tcBorders>
              <w:top w:val="nil"/>
              <w:left w:val="nil"/>
              <w:bottom w:val="single" w:sz="4" w:space="0" w:color="auto"/>
              <w:right w:val="single" w:sz="4" w:space="0" w:color="auto"/>
            </w:tcBorders>
            <w:vAlign w:val="bottom"/>
            <w:hideMark/>
          </w:tcPr>
          <w:p w14:paraId="7348ECF3"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Placed on Hold until further action taken</w:t>
            </w:r>
          </w:p>
        </w:tc>
        <w:tc>
          <w:tcPr>
            <w:tcW w:w="3720" w:type="dxa"/>
            <w:tcBorders>
              <w:top w:val="nil"/>
              <w:left w:val="nil"/>
              <w:bottom w:val="single" w:sz="4" w:space="0" w:color="auto"/>
              <w:right w:val="single" w:sz="4" w:space="0" w:color="auto"/>
            </w:tcBorders>
            <w:vAlign w:val="bottom"/>
            <w:hideMark/>
          </w:tcPr>
          <w:p w14:paraId="4FB70D4E"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JIRA status is on hold</w:t>
            </w:r>
          </w:p>
        </w:tc>
      </w:tr>
      <w:tr w:rsidR="00643565" w:rsidRPr="00643565" w14:paraId="0D2FEFAF" w14:textId="77777777" w:rsidTr="00643565">
        <w:trPr>
          <w:trHeight w:val="300"/>
        </w:trPr>
        <w:tc>
          <w:tcPr>
            <w:tcW w:w="2180" w:type="dxa"/>
            <w:tcBorders>
              <w:top w:val="nil"/>
              <w:left w:val="single" w:sz="4" w:space="0" w:color="auto"/>
              <w:bottom w:val="single" w:sz="4" w:space="0" w:color="auto"/>
              <w:right w:val="single" w:sz="4" w:space="0" w:color="auto"/>
            </w:tcBorders>
            <w:vAlign w:val="bottom"/>
            <w:hideMark/>
          </w:tcPr>
          <w:p w14:paraId="0467770F"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Backlog</w:t>
            </w:r>
          </w:p>
        </w:tc>
        <w:tc>
          <w:tcPr>
            <w:tcW w:w="4060" w:type="dxa"/>
            <w:tcBorders>
              <w:top w:val="nil"/>
              <w:left w:val="nil"/>
              <w:bottom w:val="single" w:sz="4" w:space="0" w:color="auto"/>
              <w:right w:val="single" w:sz="4" w:space="0" w:color="auto"/>
            </w:tcBorders>
            <w:vAlign w:val="bottom"/>
            <w:hideMark/>
          </w:tcPr>
          <w:p w14:paraId="104F39C4"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Placed in backlog to work on when no more work in active queue</w:t>
            </w:r>
          </w:p>
        </w:tc>
        <w:tc>
          <w:tcPr>
            <w:tcW w:w="3720" w:type="dxa"/>
            <w:tcBorders>
              <w:top w:val="nil"/>
              <w:left w:val="nil"/>
              <w:bottom w:val="single" w:sz="4" w:space="0" w:color="auto"/>
              <w:right w:val="single" w:sz="4" w:space="0" w:color="auto"/>
            </w:tcBorders>
            <w:vAlign w:val="bottom"/>
            <w:hideMark/>
          </w:tcPr>
          <w:p w14:paraId="4A67DA56"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JIRA Status is Backlog</w:t>
            </w:r>
          </w:p>
        </w:tc>
      </w:tr>
      <w:tr w:rsidR="00643565" w:rsidRPr="00643565" w14:paraId="47CEC3CC" w14:textId="77777777" w:rsidTr="00643565">
        <w:trPr>
          <w:trHeight w:val="600"/>
        </w:trPr>
        <w:tc>
          <w:tcPr>
            <w:tcW w:w="2180" w:type="dxa"/>
            <w:tcBorders>
              <w:top w:val="nil"/>
              <w:left w:val="single" w:sz="4" w:space="0" w:color="auto"/>
              <w:bottom w:val="single" w:sz="4" w:space="0" w:color="auto"/>
              <w:right w:val="single" w:sz="4" w:space="0" w:color="auto"/>
            </w:tcBorders>
            <w:vAlign w:val="bottom"/>
            <w:hideMark/>
          </w:tcPr>
          <w:p w14:paraId="030AC945"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In Development</w:t>
            </w:r>
          </w:p>
        </w:tc>
        <w:tc>
          <w:tcPr>
            <w:tcW w:w="4060" w:type="dxa"/>
            <w:tcBorders>
              <w:top w:val="nil"/>
              <w:left w:val="nil"/>
              <w:bottom w:val="single" w:sz="4" w:space="0" w:color="auto"/>
              <w:right w:val="single" w:sz="4" w:space="0" w:color="auto"/>
            </w:tcBorders>
            <w:vAlign w:val="bottom"/>
            <w:hideMark/>
          </w:tcPr>
          <w:p w14:paraId="4FD8147D"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Indicates initial development is in progress</w:t>
            </w:r>
          </w:p>
        </w:tc>
        <w:tc>
          <w:tcPr>
            <w:tcW w:w="3720" w:type="dxa"/>
            <w:tcBorders>
              <w:top w:val="nil"/>
              <w:left w:val="nil"/>
              <w:bottom w:val="single" w:sz="4" w:space="0" w:color="auto"/>
              <w:right w:val="single" w:sz="4" w:space="0" w:color="auto"/>
            </w:tcBorders>
            <w:vAlign w:val="bottom"/>
            <w:hideMark/>
          </w:tcPr>
          <w:p w14:paraId="2F96D0A3" w14:textId="0C911FB4"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 xml:space="preserve">When JIRA status moves into Subtask in progress </w:t>
            </w:r>
            <w:r w:rsidR="00D02BF3">
              <w:rPr>
                <w:rFonts w:ascii="Aptos Narrow" w:eastAsia="Times New Roman" w:hAnsi="Aptos Narrow" w:cs="Times New Roman"/>
                <w:color w:val="000000"/>
                <w:kern w:val="0"/>
                <w:sz w:val="22"/>
                <w:szCs w:val="22"/>
                <w14:ligatures w14:val="none"/>
              </w:rPr>
              <w:t xml:space="preserve">status </w:t>
            </w:r>
            <w:r w:rsidRPr="00643565">
              <w:rPr>
                <w:rFonts w:ascii="Aptos Narrow" w:eastAsia="Times New Roman" w:hAnsi="Aptos Narrow" w:cs="Times New Roman"/>
                <w:color w:val="000000"/>
                <w:kern w:val="0"/>
                <w:sz w:val="22"/>
                <w:szCs w:val="22"/>
                <w14:ligatures w14:val="none"/>
              </w:rPr>
              <w:t>AND never went to In QA status before</w:t>
            </w:r>
          </w:p>
        </w:tc>
      </w:tr>
      <w:tr w:rsidR="00643565" w:rsidRPr="00643565" w14:paraId="0A004D60" w14:textId="77777777" w:rsidTr="00643565">
        <w:trPr>
          <w:trHeight w:val="300"/>
        </w:trPr>
        <w:tc>
          <w:tcPr>
            <w:tcW w:w="2180" w:type="dxa"/>
            <w:tcBorders>
              <w:top w:val="nil"/>
              <w:left w:val="single" w:sz="4" w:space="0" w:color="auto"/>
              <w:bottom w:val="single" w:sz="4" w:space="0" w:color="auto"/>
              <w:right w:val="single" w:sz="4" w:space="0" w:color="auto"/>
            </w:tcBorders>
            <w:vAlign w:val="bottom"/>
            <w:hideMark/>
          </w:tcPr>
          <w:p w14:paraId="623A46FE"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In QA - BSA</w:t>
            </w:r>
          </w:p>
        </w:tc>
        <w:tc>
          <w:tcPr>
            <w:tcW w:w="4060" w:type="dxa"/>
            <w:tcBorders>
              <w:top w:val="nil"/>
              <w:left w:val="nil"/>
              <w:bottom w:val="single" w:sz="4" w:space="0" w:color="auto"/>
              <w:right w:val="single" w:sz="4" w:space="0" w:color="auto"/>
            </w:tcBorders>
            <w:vAlign w:val="bottom"/>
            <w:hideMark/>
          </w:tcPr>
          <w:p w14:paraId="70C26EF7"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The window is currently in QA being tested</w:t>
            </w:r>
          </w:p>
        </w:tc>
        <w:tc>
          <w:tcPr>
            <w:tcW w:w="3720" w:type="dxa"/>
            <w:tcBorders>
              <w:top w:val="nil"/>
              <w:left w:val="nil"/>
              <w:bottom w:val="single" w:sz="4" w:space="0" w:color="auto"/>
              <w:right w:val="single" w:sz="4" w:space="0" w:color="auto"/>
            </w:tcBorders>
            <w:vAlign w:val="bottom"/>
            <w:hideMark/>
          </w:tcPr>
          <w:p w14:paraId="6E27DAC3"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 xml:space="preserve">When JIRA </w:t>
            </w:r>
            <w:proofErr w:type="gramStart"/>
            <w:r w:rsidRPr="00643565">
              <w:rPr>
                <w:rFonts w:ascii="Aptos Narrow" w:eastAsia="Times New Roman" w:hAnsi="Aptos Narrow" w:cs="Times New Roman"/>
                <w:color w:val="000000"/>
                <w:kern w:val="0"/>
                <w:sz w:val="22"/>
                <w:szCs w:val="22"/>
                <w14:ligatures w14:val="none"/>
              </w:rPr>
              <w:t>subtask moves</w:t>
            </w:r>
            <w:proofErr w:type="gramEnd"/>
            <w:r w:rsidRPr="00643565">
              <w:rPr>
                <w:rFonts w:ascii="Aptos Narrow" w:eastAsia="Times New Roman" w:hAnsi="Aptos Narrow" w:cs="Times New Roman"/>
                <w:color w:val="000000"/>
                <w:kern w:val="0"/>
                <w:sz w:val="22"/>
                <w:szCs w:val="22"/>
                <w14:ligatures w14:val="none"/>
              </w:rPr>
              <w:t xml:space="preserve"> to In QA status</w:t>
            </w:r>
          </w:p>
        </w:tc>
      </w:tr>
      <w:tr w:rsidR="00643565" w:rsidRPr="00643565" w14:paraId="271C49D6" w14:textId="77777777" w:rsidTr="00643565">
        <w:trPr>
          <w:trHeight w:val="600"/>
        </w:trPr>
        <w:tc>
          <w:tcPr>
            <w:tcW w:w="2180" w:type="dxa"/>
            <w:tcBorders>
              <w:top w:val="nil"/>
              <w:left w:val="single" w:sz="4" w:space="0" w:color="auto"/>
              <w:bottom w:val="single" w:sz="4" w:space="0" w:color="auto"/>
              <w:right w:val="single" w:sz="4" w:space="0" w:color="auto"/>
            </w:tcBorders>
            <w:vAlign w:val="bottom"/>
            <w:hideMark/>
          </w:tcPr>
          <w:p w14:paraId="48A509F5"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In QA - Dev</w:t>
            </w:r>
          </w:p>
        </w:tc>
        <w:tc>
          <w:tcPr>
            <w:tcW w:w="4060" w:type="dxa"/>
            <w:tcBorders>
              <w:top w:val="nil"/>
              <w:left w:val="nil"/>
              <w:bottom w:val="single" w:sz="4" w:space="0" w:color="auto"/>
              <w:right w:val="single" w:sz="4" w:space="0" w:color="auto"/>
            </w:tcBorders>
            <w:vAlign w:val="bottom"/>
            <w:hideMark/>
          </w:tcPr>
          <w:p w14:paraId="7E7BCAAD"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The window has been tested and is under defect mitigation by developer</w:t>
            </w:r>
          </w:p>
        </w:tc>
        <w:tc>
          <w:tcPr>
            <w:tcW w:w="3720" w:type="dxa"/>
            <w:tcBorders>
              <w:top w:val="nil"/>
              <w:left w:val="nil"/>
              <w:bottom w:val="single" w:sz="4" w:space="0" w:color="auto"/>
              <w:right w:val="single" w:sz="4" w:space="0" w:color="auto"/>
            </w:tcBorders>
            <w:vAlign w:val="bottom"/>
            <w:hideMark/>
          </w:tcPr>
          <w:p w14:paraId="6E1B4468"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When JIRA subtask moves from In QA to In Progress</w:t>
            </w:r>
          </w:p>
        </w:tc>
      </w:tr>
      <w:tr w:rsidR="00643565" w:rsidRPr="00643565" w14:paraId="43BBD1E6" w14:textId="77777777" w:rsidTr="00643565">
        <w:trPr>
          <w:trHeight w:val="300"/>
        </w:trPr>
        <w:tc>
          <w:tcPr>
            <w:tcW w:w="2180" w:type="dxa"/>
            <w:tcBorders>
              <w:top w:val="nil"/>
              <w:left w:val="single" w:sz="4" w:space="0" w:color="auto"/>
              <w:bottom w:val="single" w:sz="4" w:space="0" w:color="auto"/>
              <w:right w:val="single" w:sz="4" w:space="0" w:color="auto"/>
            </w:tcBorders>
            <w:vAlign w:val="bottom"/>
            <w:hideMark/>
          </w:tcPr>
          <w:p w14:paraId="03495A8E"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In UAT</w:t>
            </w:r>
          </w:p>
        </w:tc>
        <w:tc>
          <w:tcPr>
            <w:tcW w:w="4060" w:type="dxa"/>
            <w:tcBorders>
              <w:top w:val="nil"/>
              <w:left w:val="nil"/>
              <w:bottom w:val="single" w:sz="4" w:space="0" w:color="auto"/>
              <w:right w:val="single" w:sz="4" w:space="0" w:color="auto"/>
            </w:tcBorders>
            <w:vAlign w:val="bottom"/>
            <w:hideMark/>
          </w:tcPr>
          <w:p w14:paraId="3023BBD3"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The window is released for UAT by Business SMEs</w:t>
            </w:r>
          </w:p>
        </w:tc>
        <w:tc>
          <w:tcPr>
            <w:tcW w:w="3720" w:type="dxa"/>
            <w:tcBorders>
              <w:top w:val="nil"/>
              <w:left w:val="nil"/>
              <w:bottom w:val="single" w:sz="4" w:space="0" w:color="auto"/>
              <w:right w:val="single" w:sz="4" w:space="0" w:color="auto"/>
            </w:tcBorders>
            <w:vAlign w:val="bottom"/>
            <w:hideMark/>
          </w:tcPr>
          <w:p w14:paraId="65E95702"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 xml:space="preserve">JIRA status is </w:t>
            </w:r>
            <w:proofErr w:type="gramStart"/>
            <w:r w:rsidRPr="00643565">
              <w:rPr>
                <w:rFonts w:ascii="Aptos Narrow" w:eastAsia="Times New Roman" w:hAnsi="Aptos Narrow" w:cs="Times New Roman"/>
                <w:color w:val="000000"/>
                <w:kern w:val="0"/>
                <w:sz w:val="22"/>
                <w:szCs w:val="22"/>
                <w14:ligatures w14:val="none"/>
              </w:rPr>
              <w:t>In</w:t>
            </w:r>
            <w:proofErr w:type="gramEnd"/>
            <w:r w:rsidRPr="00643565">
              <w:rPr>
                <w:rFonts w:ascii="Aptos Narrow" w:eastAsia="Times New Roman" w:hAnsi="Aptos Narrow" w:cs="Times New Roman"/>
                <w:color w:val="000000"/>
                <w:kern w:val="0"/>
                <w:sz w:val="22"/>
                <w:szCs w:val="22"/>
                <w14:ligatures w14:val="none"/>
              </w:rPr>
              <w:t xml:space="preserve"> UAT</w:t>
            </w:r>
          </w:p>
        </w:tc>
      </w:tr>
      <w:tr w:rsidR="00643565" w:rsidRPr="00643565" w14:paraId="2F161385" w14:textId="77777777" w:rsidTr="00643565">
        <w:trPr>
          <w:trHeight w:val="300"/>
        </w:trPr>
        <w:tc>
          <w:tcPr>
            <w:tcW w:w="2180" w:type="dxa"/>
            <w:tcBorders>
              <w:top w:val="nil"/>
              <w:left w:val="single" w:sz="4" w:space="0" w:color="auto"/>
              <w:bottom w:val="single" w:sz="4" w:space="0" w:color="auto"/>
              <w:right w:val="single" w:sz="4" w:space="0" w:color="auto"/>
            </w:tcBorders>
            <w:vAlign w:val="bottom"/>
            <w:hideMark/>
          </w:tcPr>
          <w:p w14:paraId="17704D28"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Ready for deployment</w:t>
            </w:r>
          </w:p>
        </w:tc>
        <w:tc>
          <w:tcPr>
            <w:tcW w:w="4060" w:type="dxa"/>
            <w:tcBorders>
              <w:top w:val="nil"/>
              <w:left w:val="nil"/>
              <w:bottom w:val="single" w:sz="4" w:space="0" w:color="auto"/>
              <w:right w:val="single" w:sz="4" w:space="0" w:color="auto"/>
            </w:tcBorders>
            <w:vAlign w:val="bottom"/>
            <w:hideMark/>
          </w:tcPr>
          <w:p w14:paraId="4A4CC0E3"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The window has been signed off by users and is ready to be deployed</w:t>
            </w:r>
          </w:p>
        </w:tc>
        <w:tc>
          <w:tcPr>
            <w:tcW w:w="3720" w:type="dxa"/>
            <w:tcBorders>
              <w:top w:val="nil"/>
              <w:left w:val="nil"/>
              <w:bottom w:val="single" w:sz="4" w:space="0" w:color="auto"/>
              <w:right w:val="single" w:sz="4" w:space="0" w:color="auto"/>
            </w:tcBorders>
            <w:vAlign w:val="bottom"/>
            <w:hideMark/>
          </w:tcPr>
          <w:p w14:paraId="7D9097A2" w14:textId="77777777" w:rsidR="00643565" w:rsidRPr="00643565" w:rsidRDefault="00643565" w:rsidP="00643565">
            <w:pPr>
              <w:spacing w:after="0" w:line="240" w:lineRule="auto"/>
              <w:rPr>
                <w:rFonts w:ascii="Aptos Narrow" w:eastAsia="Times New Roman" w:hAnsi="Aptos Narrow" w:cs="Times New Roman"/>
                <w:color w:val="000000"/>
                <w:kern w:val="0"/>
                <w:sz w:val="22"/>
                <w:szCs w:val="22"/>
                <w14:ligatures w14:val="none"/>
              </w:rPr>
            </w:pPr>
            <w:r w:rsidRPr="00643565">
              <w:rPr>
                <w:rFonts w:ascii="Aptos Narrow" w:eastAsia="Times New Roman" w:hAnsi="Aptos Narrow" w:cs="Times New Roman"/>
                <w:color w:val="000000"/>
                <w:kern w:val="0"/>
                <w:sz w:val="22"/>
                <w:szCs w:val="22"/>
                <w14:ligatures w14:val="none"/>
              </w:rPr>
              <w:t>JIRA Status is Ready for Deployment</w:t>
            </w:r>
          </w:p>
        </w:tc>
      </w:tr>
    </w:tbl>
    <w:p w14:paraId="28E686DA" w14:textId="77777777" w:rsidR="0010410E" w:rsidRDefault="0010410E" w:rsidP="0010410E">
      <w:pPr>
        <w:pStyle w:val="ListParagraph"/>
      </w:pPr>
    </w:p>
    <w:p w14:paraId="1EE9BADB" w14:textId="4EA9045A" w:rsidR="00B716A0" w:rsidRDefault="00B716A0" w:rsidP="00B716A0">
      <w:pPr>
        <w:pStyle w:val="ListParagraph"/>
        <w:numPr>
          <w:ilvl w:val="0"/>
          <w:numId w:val="4"/>
        </w:numPr>
      </w:pPr>
      <w:r>
        <w:t xml:space="preserve">QA Cycle: Is the number of QA – mitigation cycles the window went through. When the subtask first goes to </w:t>
      </w:r>
      <w:proofErr w:type="gramStart"/>
      <w:r>
        <w:t>In</w:t>
      </w:r>
      <w:proofErr w:type="gramEnd"/>
      <w:r>
        <w:t xml:space="preserve"> QA, that is QA Cycle 1. When dev is fixing the defects, that is still QA Cycle 1 but in Dev’s mitigation status. When the Subtask goes to In QA for second time, we up the # to QA Cycle 2. </w:t>
      </w:r>
      <w:proofErr w:type="gramStart"/>
      <w:r>
        <w:t>So</w:t>
      </w:r>
      <w:proofErr w:type="gramEnd"/>
      <w:r>
        <w:t xml:space="preserve"> Cycle = number of movements to </w:t>
      </w:r>
      <w:proofErr w:type="gramStart"/>
      <w:r>
        <w:t>In</w:t>
      </w:r>
      <w:proofErr w:type="gramEnd"/>
      <w:r>
        <w:t xml:space="preserve"> QA.</w:t>
      </w:r>
    </w:p>
    <w:p w14:paraId="69E1EBC6" w14:textId="4CA2DC49" w:rsidR="00B716A0" w:rsidRDefault="00B716A0" w:rsidP="00B716A0">
      <w:pPr>
        <w:pStyle w:val="ListParagraph"/>
        <w:numPr>
          <w:ilvl w:val="0"/>
          <w:numId w:val="4"/>
        </w:numPr>
      </w:pPr>
      <w:r>
        <w:t>Grouping: Taken from inventory master. It is a complexity level of the window</w:t>
      </w:r>
    </w:p>
    <w:p w14:paraId="478ECEDD" w14:textId="128F20EF" w:rsidR="00B716A0" w:rsidRDefault="008060D7" w:rsidP="00B716A0">
      <w:pPr>
        <w:pStyle w:val="ListParagraph"/>
        <w:numPr>
          <w:ilvl w:val="0"/>
          <w:numId w:val="4"/>
        </w:numPr>
      </w:pPr>
      <w:r>
        <w:t xml:space="preserve">Dev: Assigned developer. </w:t>
      </w:r>
    </w:p>
    <w:p w14:paraId="4C72EE18" w14:textId="690BAE4A" w:rsidR="008060D7" w:rsidRDefault="008060D7" w:rsidP="00B716A0">
      <w:pPr>
        <w:pStyle w:val="ListParagraph"/>
        <w:numPr>
          <w:ilvl w:val="0"/>
          <w:numId w:val="4"/>
        </w:numPr>
      </w:pPr>
      <w:r>
        <w:t>BSA: Assigned BSA for testing</w:t>
      </w:r>
    </w:p>
    <w:p w14:paraId="1D30E161" w14:textId="16297CF3" w:rsidR="008060D7" w:rsidRDefault="008060D7" w:rsidP="00B716A0">
      <w:pPr>
        <w:pStyle w:val="ListParagraph"/>
        <w:numPr>
          <w:ilvl w:val="0"/>
          <w:numId w:val="4"/>
        </w:numPr>
      </w:pPr>
      <w:r>
        <w:t>Date Started: Date when subtask moved to Subtask in Progress for first time</w:t>
      </w:r>
    </w:p>
    <w:p w14:paraId="4D943F6C" w14:textId="06A3B434" w:rsidR="008060D7" w:rsidRDefault="008060D7" w:rsidP="00B716A0">
      <w:pPr>
        <w:pStyle w:val="ListParagraph"/>
        <w:numPr>
          <w:ilvl w:val="0"/>
          <w:numId w:val="4"/>
        </w:numPr>
      </w:pPr>
      <w:r>
        <w:t xml:space="preserve">To QA: Date when subtask first moved to </w:t>
      </w:r>
      <w:proofErr w:type="gramStart"/>
      <w:r>
        <w:t>In</w:t>
      </w:r>
      <w:proofErr w:type="gramEnd"/>
      <w:r>
        <w:t xml:space="preserve"> QA</w:t>
      </w:r>
    </w:p>
    <w:p w14:paraId="2D0F40E9" w14:textId="2D3AEBA2" w:rsidR="008060D7" w:rsidRDefault="008060D7" w:rsidP="00B716A0">
      <w:pPr>
        <w:pStyle w:val="ListParagraph"/>
        <w:numPr>
          <w:ilvl w:val="0"/>
          <w:numId w:val="4"/>
        </w:numPr>
      </w:pPr>
      <w:r>
        <w:lastRenderedPageBreak/>
        <w:t xml:space="preserve">2 Week Start: Date the subtask went into </w:t>
      </w:r>
      <w:proofErr w:type="gramStart"/>
      <w:r>
        <w:t>2 week</w:t>
      </w:r>
      <w:proofErr w:type="gramEnd"/>
      <w:r>
        <w:t xml:space="preserve"> countdown to UAT. By </w:t>
      </w:r>
      <w:proofErr w:type="gramStart"/>
      <w:r>
        <w:t>default</w:t>
      </w:r>
      <w:proofErr w:type="gramEnd"/>
      <w:r>
        <w:t xml:space="preserve"> it moves to </w:t>
      </w:r>
      <w:proofErr w:type="gramStart"/>
      <w:r>
        <w:t>2 week</w:t>
      </w:r>
      <w:proofErr w:type="gramEnd"/>
      <w:r w:rsidR="004D6511">
        <w:t xml:space="preserve"> countdown</w:t>
      </w:r>
      <w:r>
        <w:t xml:space="preserve"> after 1</w:t>
      </w:r>
      <w:r w:rsidRPr="008060D7">
        <w:rPr>
          <w:vertAlign w:val="superscript"/>
        </w:rPr>
        <w:t>st</w:t>
      </w:r>
      <w:r>
        <w:t xml:space="preserve"> QA testing is done</w:t>
      </w:r>
      <w:r w:rsidR="004D6511">
        <w:t xml:space="preserve"> and subtask is moved back into In Progress.</w:t>
      </w:r>
      <w:r>
        <w:t xml:space="preserve"> </w:t>
      </w:r>
    </w:p>
    <w:p w14:paraId="4D3584BC" w14:textId="316DD8E8" w:rsidR="00527F85" w:rsidRDefault="00527F85" w:rsidP="00B716A0">
      <w:pPr>
        <w:pStyle w:val="ListParagraph"/>
        <w:numPr>
          <w:ilvl w:val="0"/>
          <w:numId w:val="4"/>
        </w:numPr>
      </w:pPr>
      <w:r>
        <w:t xml:space="preserve">Target </w:t>
      </w:r>
      <w:proofErr w:type="gramStart"/>
      <w:r>
        <w:t>Date :</w:t>
      </w:r>
      <w:proofErr w:type="gramEnd"/>
      <w:r>
        <w:t xml:space="preserve"> Date subtask started </w:t>
      </w:r>
      <w:proofErr w:type="gramStart"/>
      <w:r>
        <w:t>2 week</w:t>
      </w:r>
      <w:proofErr w:type="gramEnd"/>
      <w:r>
        <w:t xml:space="preserve"> countdown plus 2 weeks</w:t>
      </w:r>
    </w:p>
    <w:p w14:paraId="0E6FBC2F" w14:textId="1AEB320C" w:rsidR="008060D7" w:rsidRDefault="008060D7" w:rsidP="00B716A0">
      <w:pPr>
        <w:pStyle w:val="ListParagraph"/>
        <w:numPr>
          <w:ilvl w:val="0"/>
          <w:numId w:val="4"/>
        </w:numPr>
      </w:pPr>
      <w:r>
        <w:t xml:space="preserve">To UAT: Date the subtask moved to </w:t>
      </w:r>
      <w:proofErr w:type="gramStart"/>
      <w:r>
        <w:t>In</w:t>
      </w:r>
      <w:proofErr w:type="gramEnd"/>
      <w:r>
        <w:t xml:space="preserve"> UAT</w:t>
      </w:r>
    </w:p>
    <w:p w14:paraId="2A976BA6" w14:textId="626E35DB" w:rsidR="008060D7" w:rsidRDefault="008060D7" w:rsidP="00B716A0">
      <w:pPr>
        <w:pStyle w:val="ListParagraph"/>
        <w:numPr>
          <w:ilvl w:val="0"/>
          <w:numId w:val="4"/>
        </w:numPr>
      </w:pPr>
      <w:r>
        <w:t>UAT Start: Actual date UAT started with SME</w:t>
      </w:r>
      <w:r w:rsidR="00D02BF3">
        <w:t xml:space="preserve"> – PDC will add a comment in internal notes when UAT starts</w:t>
      </w:r>
    </w:p>
    <w:p w14:paraId="68797724" w14:textId="3933AD84" w:rsidR="008060D7" w:rsidRDefault="008060D7" w:rsidP="00B716A0">
      <w:pPr>
        <w:pStyle w:val="ListParagraph"/>
        <w:numPr>
          <w:ilvl w:val="0"/>
          <w:numId w:val="4"/>
        </w:numPr>
      </w:pPr>
      <w:r>
        <w:t>Signed Off: Date UAT is signed off for window. PDC will comment on the internal notes of JIRA subtask when the window is signed off</w:t>
      </w:r>
    </w:p>
    <w:p w14:paraId="72D85CAA" w14:textId="3A7BACC2" w:rsidR="008060D7" w:rsidRDefault="00934637" w:rsidP="00B716A0">
      <w:pPr>
        <w:pStyle w:val="ListParagraph"/>
        <w:numPr>
          <w:ilvl w:val="0"/>
          <w:numId w:val="4"/>
        </w:numPr>
      </w:pPr>
      <w:r>
        <w:t xml:space="preserve">Deployed: Date of deployment. Will be provided by user when deployment is </w:t>
      </w:r>
      <w:r w:rsidR="00345EA1">
        <w:t>Scheduled</w:t>
      </w:r>
    </w:p>
    <w:p w14:paraId="1C8699C5" w14:textId="189D3302" w:rsidR="00934637" w:rsidRDefault="00934637" w:rsidP="00934637">
      <w:pPr>
        <w:pStyle w:val="ListParagraph"/>
        <w:numPr>
          <w:ilvl w:val="0"/>
          <w:numId w:val="4"/>
        </w:numPr>
      </w:pPr>
      <w:r>
        <w:t>Build #: Version number of the application for this deployment. Will be provided by the user</w:t>
      </w:r>
      <w:r w:rsidR="00345EA1">
        <w:t xml:space="preserve"> when deployment date is set</w:t>
      </w:r>
    </w:p>
    <w:p w14:paraId="588ADA64" w14:textId="65F648C7" w:rsidR="008060D7" w:rsidRDefault="008060D7" w:rsidP="00B716A0">
      <w:pPr>
        <w:pStyle w:val="ListParagraph"/>
        <w:numPr>
          <w:ilvl w:val="0"/>
          <w:numId w:val="4"/>
        </w:numPr>
      </w:pPr>
      <w:r>
        <w:t xml:space="preserve">LOE to QA: Determined by Dev lead during sprint planning. Will be used to refine our estimations by </w:t>
      </w:r>
      <w:proofErr w:type="gramStart"/>
      <w:r>
        <w:t>comparing</w:t>
      </w:r>
      <w:proofErr w:type="gramEnd"/>
      <w:r>
        <w:t xml:space="preserve"> to actual</w:t>
      </w:r>
      <w:r w:rsidR="00345EA1">
        <w:t>. Will be provided by user during Sprint Planning</w:t>
      </w:r>
    </w:p>
    <w:p w14:paraId="61DF487E" w14:textId="02864554" w:rsidR="00934637" w:rsidRDefault="00934637" w:rsidP="00934637">
      <w:pPr>
        <w:pStyle w:val="ListParagraph"/>
        <w:numPr>
          <w:ilvl w:val="0"/>
          <w:numId w:val="4"/>
        </w:numPr>
      </w:pPr>
      <w:r>
        <w:t xml:space="preserve">Development: Hours spent on initial development before QA. There is a time logging sheet in the description section of the subtask where Devs, BSAs, PDC all logs the hours they worked on a date by category. Tally the Development hours column. </w:t>
      </w:r>
    </w:p>
    <w:p w14:paraId="392FB3BE" w14:textId="600F17C5" w:rsidR="008060D7" w:rsidRDefault="00934637" w:rsidP="00B716A0">
      <w:pPr>
        <w:pStyle w:val="ListParagraph"/>
        <w:numPr>
          <w:ilvl w:val="0"/>
          <w:numId w:val="4"/>
        </w:numPr>
      </w:pPr>
      <w:r>
        <w:t>QA Test: Same as development hours but tally the QA Test column</w:t>
      </w:r>
    </w:p>
    <w:p w14:paraId="6462B7F1" w14:textId="46BC410A" w:rsidR="00934637" w:rsidRDefault="00934637" w:rsidP="00934637">
      <w:pPr>
        <w:pStyle w:val="ListParagraph"/>
        <w:numPr>
          <w:ilvl w:val="0"/>
          <w:numId w:val="4"/>
        </w:numPr>
      </w:pPr>
      <w:r>
        <w:t>Mitigation: Same but tally the Mitigation column</w:t>
      </w:r>
    </w:p>
    <w:p w14:paraId="17095E1A" w14:textId="6154FA70" w:rsidR="00934637" w:rsidRDefault="00934637" w:rsidP="00934637">
      <w:pPr>
        <w:pStyle w:val="ListParagraph"/>
        <w:numPr>
          <w:ilvl w:val="0"/>
          <w:numId w:val="4"/>
        </w:numPr>
      </w:pPr>
      <w:r>
        <w:t>UAT: Same. Tally the UAT column</w:t>
      </w:r>
    </w:p>
    <w:p w14:paraId="7074C6D4" w14:textId="4B6C5001" w:rsidR="008060D7" w:rsidRDefault="008060D7" w:rsidP="00B716A0">
      <w:pPr>
        <w:pStyle w:val="ListParagraph"/>
        <w:numPr>
          <w:ilvl w:val="0"/>
          <w:numId w:val="4"/>
        </w:numPr>
      </w:pPr>
      <w:r>
        <w:t>Open Defects</w:t>
      </w:r>
      <w:r w:rsidR="00934637">
        <w:t xml:space="preserve">:  Count of rows in the defect log with defect status of “New”, </w:t>
      </w:r>
      <w:r w:rsidR="00C83CE5">
        <w:t xml:space="preserve">“Return to Dev” and “Retest in Progress”. </w:t>
      </w:r>
    </w:p>
    <w:p w14:paraId="2AC245EF" w14:textId="5C780471" w:rsidR="008060D7" w:rsidRDefault="008060D7" w:rsidP="00B716A0">
      <w:pPr>
        <w:pStyle w:val="ListParagraph"/>
        <w:numPr>
          <w:ilvl w:val="0"/>
          <w:numId w:val="4"/>
        </w:numPr>
      </w:pPr>
      <w:r>
        <w:t>Total Defects</w:t>
      </w:r>
      <w:r w:rsidR="00C83CE5">
        <w:t xml:space="preserve">: Count of all defects in the defect log. Defect logs are located in </w:t>
      </w:r>
      <w:hyperlink r:id="rId7" w:history="1">
        <w:r w:rsidR="00C83CE5" w:rsidRPr="00B84898">
          <w:rPr>
            <w:rStyle w:val="Hyperlink"/>
          </w:rPr>
          <w:t>https://occourts.sharepoint.com/:f:/r/sites/Vision_ILJ/General%20Documentation/Knowledge%20Sharing%20Documents/Vision%20Team%20Knowledge/Vision%20NG%20-%20Grouping/QA%20Defect%20Logs?d=wdb028acb549a4cae812993467ec5a7d1&amp;csf=1&amp;web=1&amp;e=B982sW</w:t>
        </w:r>
      </w:hyperlink>
    </w:p>
    <w:p w14:paraId="23913632" w14:textId="77777777" w:rsidR="00C83CE5" w:rsidRDefault="00C83CE5" w:rsidP="00C83CE5"/>
    <w:p w14:paraId="0E2B2B2B" w14:textId="77777777" w:rsidR="00280C61" w:rsidRDefault="00280C61" w:rsidP="00C83CE5"/>
    <w:p w14:paraId="5FCCFAB9" w14:textId="77777777" w:rsidR="00280C61" w:rsidRDefault="00280C61" w:rsidP="00C83CE5"/>
    <w:p w14:paraId="119069FE" w14:textId="77777777" w:rsidR="00280C61" w:rsidRDefault="00280C61" w:rsidP="00C83CE5"/>
    <w:p w14:paraId="434BCCBE" w14:textId="77777777" w:rsidR="00280C61" w:rsidRDefault="00280C61" w:rsidP="00C83CE5"/>
    <w:p w14:paraId="1BCC6257" w14:textId="77777777" w:rsidR="00280C61" w:rsidRDefault="00280C61" w:rsidP="00C83CE5"/>
    <w:p w14:paraId="1B2DD399" w14:textId="77777777" w:rsidR="00280C61" w:rsidRDefault="00280C61" w:rsidP="00C83CE5"/>
    <w:p w14:paraId="5A0434FB" w14:textId="77777777" w:rsidR="00280C61" w:rsidRDefault="00280C61" w:rsidP="00C83CE5"/>
    <w:p w14:paraId="10E86263" w14:textId="77777777" w:rsidR="00280C61" w:rsidRDefault="00280C61" w:rsidP="00C83CE5"/>
    <w:p w14:paraId="7D830BE5" w14:textId="0D6E1987" w:rsidR="00280C61" w:rsidRDefault="00280C61" w:rsidP="00C83CE5">
      <w:r>
        <w:t xml:space="preserve">This is a complete roster of the project Team. </w:t>
      </w:r>
    </w:p>
    <w:p w14:paraId="57B5EFEE" w14:textId="62CB77EE" w:rsidR="00280C61" w:rsidRDefault="00280C61" w:rsidP="00C83CE5">
      <w:r>
        <w:t xml:space="preserve">Initials will be used for entering Dev and </w:t>
      </w:r>
      <w:proofErr w:type="gramStart"/>
      <w:r>
        <w:t>BSAs</w:t>
      </w:r>
      <w:proofErr w:type="gramEnd"/>
      <w:r>
        <w:t xml:space="preserve"> but JIRA assigning will need actual names. Use </w:t>
      </w:r>
      <w:proofErr w:type="gramStart"/>
      <w:r>
        <w:t>below table</w:t>
      </w:r>
      <w:proofErr w:type="gramEnd"/>
      <w:r>
        <w:t xml:space="preserve"> as roster.</w:t>
      </w:r>
    </w:p>
    <w:tbl>
      <w:tblPr>
        <w:tblW w:w="4360" w:type="dxa"/>
        <w:tblLook w:val="04A0" w:firstRow="1" w:lastRow="0" w:firstColumn="1" w:lastColumn="0" w:noHBand="0" w:noVBand="1"/>
      </w:tblPr>
      <w:tblGrid>
        <w:gridCol w:w="1420"/>
        <w:gridCol w:w="742"/>
        <w:gridCol w:w="2200"/>
      </w:tblGrid>
      <w:tr w:rsidR="00280C61" w:rsidRPr="00280C61" w14:paraId="65CFBD07" w14:textId="77777777" w:rsidTr="00280C61">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CAEDFB"/>
            <w:noWrap/>
            <w:vAlign w:val="center"/>
            <w:hideMark/>
          </w:tcPr>
          <w:p w14:paraId="112E2371" w14:textId="77777777" w:rsidR="00280C61" w:rsidRPr="00280C61" w:rsidRDefault="00280C61" w:rsidP="00280C61">
            <w:pPr>
              <w:spacing w:after="0" w:line="240" w:lineRule="auto"/>
              <w:jc w:val="center"/>
              <w:rPr>
                <w:rFonts w:ascii="Aptos Narrow" w:eastAsia="Times New Roman" w:hAnsi="Aptos Narrow" w:cs="Times New Roman"/>
                <w:b/>
                <w:bCs/>
                <w:color w:val="000000"/>
                <w:kern w:val="0"/>
                <w:sz w:val="22"/>
                <w:szCs w:val="22"/>
                <w14:ligatures w14:val="none"/>
              </w:rPr>
            </w:pPr>
            <w:r w:rsidRPr="00280C61">
              <w:rPr>
                <w:rFonts w:ascii="Aptos Narrow" w:eastAsia="Times New Roman" w:hAnsi="Aptos Narrow" w:cs="Times New Roman"/>
                <w:b/>
                <w:bCs/>
                <w:color w:val="000000"/>
                <w:kern w:val="0"/>
                <w:sz w:val="22"/>
                <w:szCs w:val="22"/>
                <w14:ligatures w14:val="none"/>
              </w:rPr>
              <w:t>Role</w:t>
            </w:r>
          </w:p>
        </w:tc>
        <w:tc>
          <w:tcPr>
            <w:tcW w:w="740" w:type="dxa"/>
            <w:tcBorders>
              <w:top w:val="single" w:sz="4" w:space="0" w:color="auto"/>
              <w:left w:val="nil"/>
              <w:bottom w:val="single" w:sz="4" w:space="0" w:color="auto"/>
              <w:right w:val="single" w:sz="4" w:space="0" w:color="auto"/>
            </w:tcBorders>
            <w:shd w:val="clear" w:color="000000" w:fill="CAEDFB"/>
            <w:noWrap/>
            <w:vAlign w:val="center"/>
            <w:hideMark/>
          </w:tcPr>
          <w:p w14:paraId="32126045" w14:textId="77777777" w:rsidR="00280C61" w:rsidRPr="00280C61" w:rsidRDefault="00280C61" w:rsidP="00280C61">
            <w:pPr>
              <w:spacing w:after="0" w:line="240" w:lineRule="auto"/>
              <w:jc w:val="center"/>
              <w:rPr>
                <w:rFonts w:ascii="Aptos Narrow" w:eastAsia="Times New Roman" w:hAnsi="Aptos Narrow" w:cs="Times New Roman"/>
                <w:b/>
                <w:bCs/>
                <w:color w:val="000000"/>
                <w:kern w:val="0"/>
                <w:sz w:val="22"/>
                <w:szCs w:val="22"/>
                <w14:ligatures w14:val="none"/>
              </w:rPr>
            </w:pPr>
            <w:r w:rsidRPr="00280C61">
              <w:rPr>
                <w:rFonts w:ascii="Aptos Narrow" w:eastAsia="Times New Roman" w:hAnsi="Aptos Narrow" w:cs="Times New Roman"/>
                <w:b/>
                <w:bCs/>
                <w:color w:val="000000"/>
                <w:kern w:val="0"/>
                <w:sz w:val="22"/>
                <w:szCs w:val="22"/>
                <w14:ligatures w14:val="none"/>
              </w:rPr>
              <w:t>Initial</w:t>
            </w:r>
          </w:p>
        </w:tc>
        <w:tc>
          <w:tcPr>
            <w:tcW w:w="2200" w:type="dxa"/>
            <w:tcBorders>
              <w:top w:val="single" w:sz="4" w:space="0" w:color="auto"/>
              <w:left w:val="nil"/>
              <w:bottom w:val="single" w:sz="4" w:space="0" w:color="auto"/>
              <w:right w:val="single" w:sz="4" w:space="0" w:color="auto"/>
            </w:tcBorders>
            <w:shd w:val="clear" w:color="000000" w:fill="CAEDFB"/>
            <w:noWrap/>
            <w:vAlign w:val="center"/>
            <w:hideMark/>
          </w:tcPr>
          <w:p w14:paraId="06041614" w14:textId="77777777" w:rsidR="00280C61" w:rsidRPr="00280C61" w:rsidRDefault="00280C61" w:rsidP="00280C61">
            <w:pPr>
              <w:spacing w:after="0" w:line="240" w:lineRule="auto"/>
              <w:jc w:val="center"/>
              <w:rPr>
                <w:rFonts w:ascii="Aptos Narrow" w:eastAsia="Times New Roman" w:hAnsi="Aptos Narrow" w:cs="Times New Roman"/>
                <w:b/>
                <w:bCs/>
                <w:color w:val="000000"/>
                <w:kern w:val="0"/>
                <w:sz w:val="22"/>
                <w:szCs w:val="22"/>
                <w14:ligatures w14:val="none"/>
              </w:rPr>
            </w:pPr>
            <w:r w:rsidRPr="00280C61">
              <w:rPr>
                <w:rFonts w:ascii="Aptos Narrow" w:eastAsia="Times New Roman" w:hAnsi="Aptos Narrow" w:cs="Times New Roman"/>
                <w:b/>
                <w:bCs/>
                <w:color w:val="000000"/>
                <w:kern w:val="0"/>
                <w:sz w:val="22"/>
                <w:szCs w:val="22"/>
                <w14:ligatures w14:val="none"/>
              </w:rPr>
              <w:t>Name</w:t>
            </w:r>
          </w:p>
        </w:tc>
      </w:tr>
      <w:tr w:rsidR="00280C61" w:rsidRPr="00280C61" w14:paraId="54CCE433"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6D93A57C"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BSA</w:t>
            </w:r>
          </w:p>
        </w:tc>
        <w:tc>
          <w:tcPr>
            <w:tcW w:w="740" w:type="dxa"/>
            <w:tcBorders>
              <w:top w:val="nil"/>
              <w:left w:val="nil"/>
              <w:bottom w:val="single" w:sz="4" w:space="0" w:color="auto"/>
              <w:right w:val="single" w:sz="4" w:space="0" w:color="auto"/>
            </w:tcBorders>
            <w:noWrap/>
            <w:vAlign w:val="center"/>
            <w:hideMark/>
          </w:tcPr>
          <w:p w14:paraId="54406E1F"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DC</w:t>
            </w:r>
          </w:p>
        </w:tc>
        <w:tc>
          <w:tcPr>
            <w:tcW w:w="2200" w:type="dxa"/>
            <w:tcBorders>
              <w:top w:val="nil"/>
              <w:left w:val="nil"/>
              <w:bottom w:val="single" w:sz="4" w:space="0" w:color="auto"/>
              <w:right w:val="single" w:sz="4" w:space="0" w:color="auto"/>
            </w:tcBorders>
            <w:noWrap/>
            <w:vAlign w:val="center"/>
            <w:hideMark/>
          </w:tcPr>
          <w:p w14:paraId="46CD80A4"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David Chang</w:t>
            </w:r>
          </w:p>
        </w:tc>
      </w:tr>
      <w:tr w:rsidR="00280C61" w:rsidRPr="00280C61" w14:paraId="0AC0B5BF"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535B6373"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74031455"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JC</w:t>
            </w:r>
          </w:p>
        </w:tc>
        <w:tc>
          <w:tcPr>
            <w:tcW w:w="2200" w:type="dxa"/>
            <w:tcBorders>
              <w:top w:val="nil"/>
              <w:left w:val="nil"/>
              <w:bottom w:val="single" w:sz="4" w:space="0" w:color="auto"/>
              <w:right w:val="single" w:sz="4" w:space="0" w:color="auto"/>
            </w:tcBorders>
            <w:noWrap/>
            <w:vAlign w:val="center"/>
            <w:hideMark/>
          </w:tcPr>
          <w:p w14:paraId="352FEDC0"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280C61">
              <w:rPr>
                <w:rFonts w:ascii="Aptos Narrow" w:eastAsia="Times New Roman" w:hAnsi="Aptos Narrow" w:cs="Times New Roman"/>
                <w:color w:val="000000"/>
                <w:kern w:val="0"/>
                <w:sz w:val="22"/>
                <w:szCs w:val="22"/>
                <w14:ligatures w14:val="none"/>
              </w:rPr>
              <w:t>JinLiang</w:t>
            </w:r>
            <w:proofErr w:type="spellEnd"/>
            <w:r w:rsidRPr="00280C61">
              <w:rPr>
                <w:rFonts w:ascii="Aptos Narrow" w:eastAsia="Times New Roman" w:hAnsi="Aptos Narrow" w:cs="Times New Roman"/>
                <w:color w:val="000000"/>
                <w:kern w:val="0"/>
                <w:sz w:val="22"/>
                <w:szCs w:val="22"/>
                <w14:ligatures w14:val="none"/>
              </w:rPr>
              <w:t xml:space="preserve"> Tony Chen</w:t>
            </w:r>
          </w:p>
        </w:tc>
      </w:tr>
      <w:tr w:rsidR="00280C61" w:rsidRPr="00280C61" w14:paraId="7C6FCAF3"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1E090F72"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5CA23E96"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CN</w:t>
            </w:r>
          </w:p>
        </w:tc>
        <w:tc>
          <w:tcPr>
            <w:tcW w:w="2200" w:type="dxa"/>
            <w:tcBorders>
              <w:top w:val="nil"/>
              <w:left w:val="nil"/>
              <w:bottom w:val="single" w:sz="4" w:space="0" w:color="auto"/>
              <w:right w:val="single" w:sz="4" w:space="0" w:color="auto"/>
            </w:tcBorders>
            <w:noWrap/>
            <w:vAlign w:val="center"/>
            <w:hideMark/>
          </w:tcPr>
          <w:p w14:paraId="5747E6D8"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Chris Nguyen</w:t>
            </w:r>
          </w:p>
        </w:tc>
      </w:tr>
      <w:tr w:rsidR="00280C61" w:rsidRPr="00280C61" w14:paraId="24B32713"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67C9CE5A"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Lead BSA</w:t>
            </w:r>
          </w:p>
        </w:tc>
        <w:tc>
          <w:tcPr>
            <w:tcW w:w="740" w:type="dxa"/>
            <w:tcBorders>
              <w:top w:val="nil"/>
              <w:left w:val="nil"/>
              <w:bottom w:val="single" w:sz="4" w:space="0" w:color="auto"/>
              <w:right w:val="single" w:sz="4" w:space="0" w:color="auto"/>
            </w:tcBorders>
            <w:noWrap/>
            <w:vAlign w:val="center"/>
            <w:hideMark/>
          </w:tcPr>
          <w:p w14:paraId="43FE391F"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CC</w:t>
            </w:r>
          </w:p>
        </w:tc>
        <w:tc>
          <w:tcPr>
            <w:tcW w:w="2200" w:type="dxa"/>
            <w:tcBorders>
              <w:top w:val="nil"/>
              <w:left w:val="nil"/>
              <w:bottom w:val="single" w:sz="4" w:space="0" w:color="auto"/>
              <w:right w:val="single" w:sz="4" w:space="0" w:color="auto"/>
            </w:tcBorders>
            <w:noWrap/>
            <w:vAlign w:val="center"/>
            <w:hideMark/>
          </w:tcPr>
          <w:p w14:paraId="0AE23FB8"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Joonho Chris Chang</w:t>
            </w:r>
          </w:p>
        </w:tc>
      </w:tr>
      <w:tr w:rsidR="00280C61" w:rsidRPr="00280C61" w14:paraId="689FCBB9"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07EEC458"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Lead DEV</w:t>
            </w:r>
          </w:p>
        </w:tc>
        <w:tc>
          <w:tcPr>
            <w:tcW w:w="740" w:type="dxa"/>
            <w:tcBorders>
              <w:top w:val="nil"/>
              <w:left w:val="nil"/>
              <w:bottom w:val="single" w:sz="4" w:space="0" w:color="auto"/>
              <w:right w:val="single" w:sz="4" w:space="0" w:color="auto"/>
            </w:tcBorders>
            <w:noWrap/>
            <w:vAlign w:val="center"/>
            <w:hideMark/>
          </w:tcPr>
          <w:p w14:paraId="6DEF1F89"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JL</w:t>
            </w:r>
          </w:p>
        </w:tc>
        <w:tc>
          <w:tcPr>
            <w:tcW w:w="2200" w:type="dxa"/>
            <w:tcBorders>
              <w:top w:val="nil"/>
              <w:left w:val="nil"/>
              <w:bottom w:val="single" w:sz="4" w:space="0" w:color="auto"/>
              <w:right w:val="single" w:sz="4" w:space="0" w:color="auto"/>
            </w:tcBorders>
            <w:noWrap/>
            <w:vAlign w:val="center"/>
            <w:hideMark/>
          </w:tcPr>
          <w:p w14:paraId="0999B41F"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Jorge Lichtenstein</w:t>
            </w:r>
          </w:p>
        </w:tc>
      </w:tr>
      <w:tr w:rsidR="00280C61" w:rsidRPr="00280C61" w14:paraId="2B75B1CD"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55575677"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129D0067"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MC</w:t>
            </w:r>
          </w:p>
        </w:tc>
        <w:tc>
          <w:tcPr>
            <w:tcW w:w="2200" w:type="dxa"/>
            <w:tcBorders>
              <w:top w:val="nil"/>
              <w:left w:val="nil"/>
              <w:bottom w:val="single" w:sz="4" w:space="0" w:color="auto"/>
              <w:right w:val="single" w:sz="4" w:space="0" w:color="auto"/>
            </w:tcBorders>
            <w:noWrap/>
            <w:vAlign w:val="center"/>
            <w:hideMark/>
          </w:tcPr>
          <w:p w14:paraId="2C253BD9"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Menekou Coulibaly</w:t>
            </w:r>
          </w:p>
        </w:tc>
      </w:tr>
      <w:tr w:rsidR="00280C61" w:rsidRPr="00280C61" w14:paraId="0B0876DB"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5D32C144"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PDC</w:t>
            </w:r>
          </w:p>
        </w:tc>
        <w:tc>
          <w:tcPr>
            <w:tcW w:w="740" w:type="dxa"/>
            <w:tcBorders>
              <w:top w:val="nil"/>
              <w:left w:val="nil"/>
              <w:bottom w:val="single" w:sz="4" w:space="0" w:color="auto"/>
              <w:right w:val="single" w:sz="4" w:space="0" w:color="auto"/>
            </w:tcBorders>
            <w:noWrap/>
            <w:vAlign w:val="center"/>
            <w:hideMark/>
          </w:tcPr>
          <w:p w14:paraId="7F2D2597"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MU</w:t>
            </w:r>
          </w:p>
        </w:tc>
        <w:tc>
          <w:tcPr>
            <w:tcW w:w="2200" w:type="dxa"/>
            <w:tcBorders>
              <w:top w:val="nil"/>
              <w:left w:val="nil"/>
              <w:bottom w:val="single" w:sz="4" w:space="0" w:color="auto"/>
              <w:right w:val="single" w:sz="4" w:space="0" w:color="auto"/>
            </w:tcBorders>
            <w:noWrap/>
            <w:vAlign w:val="center"/>
            <w:hideMark/>
          </w:tcPr>
          <w:p w14:paraId="02081489"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Melanie Uyehara</w:t>
            </w:r>
          </w:p>
        </w:tc>
      </w:tr>
      <w:tr w:rsidR="00280C61" w:rsidRPr="00280C61" w14:paraId="471F6C0D"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5EC4740B"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31A4BB94"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SM</w:t>
            </w:r>
          </w:p>
        </w:tc>
        <w:tc>
          <w:tcPr>
            <w:tcW w:w="2200" w:type="dxa"/>
            <w:tcBorders>
              <w:top w:val="nil"/>
              <w:left w:val="nil"/>
              <w:bottom w:val="single" w:sz="4" w:space="0" w:color="auto"/>
              <w:right w:val="single" w:sz="4" w:space="0" w:color="auto"/>
            </w:tcBorders>
            <w:noWrap/>
            <w:vAlign w:val="center"/>
            <w:hideMark/>
          </w:tcPr>
          <w:p w14:paraId="17BCF569"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Santiago Morales</w:t>
            </w:r>
          </w:p>
        </w:tc>
      </w:tr>
      <w:tr w:rsidR="00280C61" w:rsidRPr="00280C61" w14:paraId="0E5BE800"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1B80FD53"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3E832162"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KH</w:t>
            </w:r>
          </w:p>
        </w:tc>
        <w:tc>
          <w:tcPr>
            <w:tcW w:w="2200" w:type="dxa"/>
            <w:tcBorders>
              <w:top w:val="nil"/>
              <w:left w:val="nil"/>
              <w:bottom w:val="single" w:sz="4" w:space="0" w:color="auto"/>
              <w:right w:val="single" w:sz="4" w:space="0" w:color="auto"/>
            </w:tcBorders>
            <w:noWrap/>
            <w:vAlign w:val="center"/>
            <w:hideMark/>
          </w:tcPr>
          <w:p w14:paraId="47A48A56"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Kyeng Kenny Hwang</w:t>
            </w:r>
          </w:p>
        </w:tc>
      </w:tr>
      <w:tr w:rsidR="00280C61" w:rsidRPr="00280C61" w14:paraId="49FAFEC1"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76E00AE8"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0C0F6E5B"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SS</w:t>
            </w:r>
          </w:p>
        </w:tc>
        <w:tc>
          <w:tcPr>
            <w:tcW w:w="2200" w:type="dxa"/>
            <w:tcBorders>
              <w:top w:val="nil"/>
              <w:left w:val="nil"/>
              <w:bottom w:val="single" w:sz="4" w:space="0" w:color="auto"/>
              <w:right w:val="single" w:sz="4" w:space="0" w:color="auto"/>
            </w:tcBorders>
            <w:noWrap/>
            <w:vAlign w:val="center"/>
            <w:hideMark/>
          </w:tcPr>
          <w:p w14:paraId="47094724"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Sameer Sarangi</w:t>
            </w:r>
          </w:p>
        </w:tc>
      </w:tr>
      <w:tr w:rsidR="00280C61" w:rsidRPr="00280C61" w14:paraId="66879A92"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3D0C0150"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DEV</w:t>
            </w:r>
          </w:p>
        </w:tc>
        <w:tc>
          <w:tcPr>
            <w:tcW w:w="740" w:type="dxa"/>
            <w:tcBorders>
              <w:top w:val="nil"/>
              <w:left w:val="nil"/>
              <w:bottom w:val="single" w:sz="4" w:space="0" w:color="auto"/>
              <w:right w:val="single" w:sz="4" w:space="0" w:color="auto"/>
            </w:tcBorders>
            <w:noWrap/>
            <w:vAlign w:val="center"/>
            <w:hideMark/>
          </w:tcPr>
          <w:p w14:paraId="109B33AE"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NV</w:t>
            </w:r>
          </w:p>
        </w:tc>
        <w:tc>
          <w:tcPr>
            <w:tcW w:w="2200" w:type="dxa"/>
            <w:tcBorders>
              <w:top w:val="nil"/>
              <w:left w:val="nil"/>
              <w:bottom w:val="single" w:sz="4" w:space="0" w:color="auto"/>
              <w:right w:val="single" w:sz="4" w:space="0" w:color="auto"/>
            </w:tcBorders>
            <w:noWrap/>
            <w:vAlign w:val="center"/>
            <w:hideMark/>
          </w:tcPr>
          <w:p w14:paraId="2D1A56FB"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Nathan Vuong</w:t>
            </w:r>
          </w:p>
        </w:tc>
      </w:tr>
      <w:tr w:rsidR="00280C61" w:rsidRPr="00280C61" w14:paraId="7EEB8956"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7B41C680"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BSA</w:t>
            </w:r>
          </w:p>
        </w:tc>
        <w:tc>
          <w:tcPr>
            <w:tcW w:w="740" w:type="dxa"/>
            <w:tcBorders>
              <w:top w:val="nil"/>
              <w:left w:val="nil"/>
              <w:bottom w:val="single" w:sz="4" w:space="0" w:color="auto"/>
              <w:right w:val="single" w:sz="4" w:space="0" w:color="auto"/>
            </w:tcBorders>
            <w:noWrap/>
            <w:vAlign w:val="center"/>
            <w:hideMark/>
          </w:tcPr>
          <w:p w14:paraId="2569192F"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CL</w:t>
            </w:r>
          </w:p>
        </w:tc>
        <w:tc>
          <w:tcPr>
            <w:tcW w:w="2200" w:type="dxa"/>
            <w:tcBorders>
              <w:top w:val="nil"/>
              <w:left w:val="nil"/>
              <w:bottom w:val="single" w:sz="4" w:space="0" w:color="auto"/>
              <w:right w:val="single" w:sz="4" w:space="0" w:color="auto"/>
            </w:tcBorders>
            <w:noWrap/>
            <w:vAlign w:val="center"/>
            <w:hideMark/>
          </w:tcPr>
          <w:p w14:paraId="4BF7DD24"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Cung Le</w:t>
            </w:r>
          </w:p>
        </w:tc>
      </w:tr>
      <w:tr w:rsidR="00280C61" w:rsidRPr="00280C61" w14:paraId="69643874" w14:textId="77777777" w:rsidTr="00280C61">
        <w:trPr>
          <w:trHeight w:val="300"/>
        </w:trPr>
        <w:tc>
          <w:tcPr>
            <w:tcW w:w="1420" w:type="dxa"/>
            <w:tcBorders>
              <w:top w:val="nil"/>
              <w:left w:val="single" w:sz="4" w:space="0" w:color="auto"/>
              <w:bottom w:val="single" w:sz="4" w:space="0" w:color="auto"/>
              <w:right w:val="single" w:sz="4" w:space="0" w:color="auto"/>
            </w:tcBorders>
            <w:noWrap/>
            <w:vAlign w:val="center"/>
            <w:hideMark/>
          </w:tcPr>
          <w:p w14:paraId="2D00B196"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BSA</w:t>
            </w:r>
          </w:p>
        </w:tc>
        <w:tc>
          <w:tcPr>
            <w:tcW w:w="740" w:type="dxa"/>
            <w:tcBorders>
              <w:top w:val="nil"/>
              <w:left w:val="nil"/>
              <w:bottom w:val="single" w:sz="4" w:space="0" w:color="auto"/>
              <w:right w:val="single" w:sz="4" w:space="0" w:color="auto"/>
            </w:tcBorders>
            <w:noWrap/>
            <w:vAlign w:val="center"/>
            <w:hideMark/>
          </w:tcPr>
          <w:p w14:paraId="0EA99F63" w14:textId="77777777" w:rsidR="00280C61" w:rsidRPr="00280C61" w:rsidRDefault="00280C61" w:rsidP="00280C61">
            <w:pPr>
              <w:spacing w:after="0" w:line="240" w:lineRule="auto"/>
              <w:jc w:val="right"/>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BY</w:t>
            </w:r>
          </w:p>
        </w:tc>
        <w:tc>
          <w:tcPr>
            <w:tcW w:w="2200" w:type="dxa"/>
            <w:tcBorders>
              <w:top w:val="nil"/>
              <w:left w:val="nil"/>
              <w:bottom w:val="single" w:sz="4" w:space="0" w:color="auto"/>
              <w:right w:val="single" w:sz="4" w:space="0" w:color="auto"/>
            </w:tcBorders>
            <w:noWrap/>
            <w:vAlign w:val="center"/>
            <w:hideMark/>
          </w:tcPr>
          <w:p w14:paraId="1C544EEA" w14:textId="77777777" w:rsidR="00280C61" w:rsidRPr="00280C61" w:rsidRDefault="00280C61" w:rsidP="00280C61">
            <w:pPr>
              <w:spacing w:after="0" w:line="240" w:lineRule="auto"/>
              <w:jc w:val="center"/>
              <w:rPr>
                <w:rFonts w:ascii="Aptos Narrow" w:eastAsia="Times New Roman" w:hAnsi="Aptos Narrow" w:cs="Times New Roman"/>
                <w:color w:val="000000"/>
                <w:kern w:val="0"/>
                <w:sz w:val="22"/>
                <w:szCs w:val="22"/>
                <w14:ligatures w14:val="none"/>
              </w:rPr>
            </w:pPr>
            <w:r w:rsidRPr="00280C61">
              <w:rPr>
                <w:rFonts w:ascii="Aptos Narrow" w:eastAsia="Times New Roman" w:hAnsi="Aptos Narrow" w:cs="Times New Roman"/>
                <w:color w:val="000000"/>
                <w:kern w:val="0"/>
                <w:sz w:val="22"/>
                <w:szCs w:val="22"/>
                <w14:ligatures w14:val="none"/>
              </w:rPr>
              <w:t>Brooke Yale</w:t>
            </w:r>
          </w:p>
        </w:tc>
      </w:tr>
    </w:tbl>
    <w:p w14:paraId="7566AB25" w14:textId="77777777" w:rsidR="00280C61" w:rsidRDefault="00280C61" w:rsidP="00C83CE5"/>
    <w:p w14:paraId="401A50CB" w14:textId="77777777" w:rsidR="00280C61" w:rsidRDefault="00280C61" w:rsidP="00C83CE5"/>
    <w:p w14:paraId="56623DB7" w14:textId="77777777" w:rsidR="00280C61" w:rsidRDefault="00280C61" w:rsidP="00C83CE5"/>
    <w:p w14:paraId="5487FD93" w14:textId="77777777" w:rsidR="00280C61" w:rsidRDefault="00280C61" w:rsidP="00C83CE5"/>
    <w:p w14:paraId="322462BD" w14:textId="0349401D" w:rsidR="00C83CE5" w:rsidRDefault="00C83CE5" w:rsidP="00C83CE5">
      <w:r>
        <w:t>Following are workflows and automations to be built</w:t>
      </w:r>
    </w:p>
    <w:p w14:paraId="6111BD87" w14:textId="7DF487D4" w:rsidR="00C83CE5" w:rsidRDefault="00C83CE5" w:rsidP="00C83CE5">
      <w:r>
        <w:t>Workflow 1: Add windows to Priority Planning list</w:t>
      </w:r>
    </w:p>
    <w:p w14:paraId="6F960311" w14:textId="5EF63EF0" w:rsidR="006B0FD1" w:rsidRDefault="00C83CE5" w:rsidP="00C83CE5">
      <w:pPr>
        <w:pStyle w:val="ListParagraph"/>
        <w:numPr>
          <w:ilvl w:val="0"/>
          <w:numId w:val="2"/>
        </w:numPr>
      </w:pPr>
      <w:r>
        <w:t xml:space="preserve">When I prompt to add window # 50 to </w:t>
      </w:r>
      <w:proofErr w:type="gramStart"/>
      <w:r>
        <w:t>60,  or</w:t>
      </w:r>
      <w:proofErr w:type="gramEnd"/>
      <w:r>
        <w:t xml:space="preserve"> </w:t>
      </w:r>
      <w:proofErr w:type="gramStart"/>
      <w:r>
        <w:t>ask  #</w:t>
      </w:r>
      <w:proofErr w:type="gramEnd"/>
      <w:r>
        <w:t xml:space="preserve">5, 6, 7.1, 9, 23, 32 as next priority, grab the corresponding window details from inventory master and add to the list with next priority number on the list. It should include columns for </w:t>
      </w:r>
    </w:p>
    <w:p w14:paraId="597C8768" w14:textId="77777777" w:rsidR="006B0FD1" w:rsidRDefault="00C83CE5" w:rsidP="006B0FD1">
      <w:pPr>
        <w:pStyle w:val="ListParagraph"/>
        <w:numPr>
          <w:ilvl w:val="1"/>
          <w:numId w:val="2"/>
        </w:numPr>
      </w:pPr>
      <w:r>
        <w:t>Priority</w:t>
      </w:r>
    </w:p>
    <w:p w14:paraId="2F503935" w14:textId="77777777" w:rsidR="006B0FD1" w:rsidRDefault="00C83CE5" w:rsidP="006B0FD1">
      <w:pPr>
        <w:pStyle w:val="ListParagraph"/>
        <w:numPr>
          <w:ilvl w:val="1"/>
          <w:numId w:val="2"/>
        </w:numPr>
      </w:pPr>
      <w:r>
        <w:t>W#</w:t>
      </w:r>
    </w:p>
    <w:p w14:paraId="4FBF77EC" w14:textId="77777777" w:rsidR="006B0FD1" w:rsidRDefault="00C83CE5" w:rsidP="006B0FD1">
      <w:pPr>
        <w:pStyle w:val="ListParagraph"/>
        <w:numPr>
          <w:ilvl w:val="1"/>
          <w:numId w:val="2"/>
        </w:numPr>
      </w:pPr>
      <w:r>
        <w:t>Menu Group</w:t>
      </w:r>
    </w:p>
    <w:p w14:paraId="7576A428" w14:textId="77777777" w:rsidR="006B0FD1" w:rsidRDefault="00C83CE5" w:rsidP="006B0FD1">
      <w:pPr>
        <w:pStyle w:val="ListParagraph"/>
        <w:numPr>
          <w:ilvl w:val="1"/>
          <w:numId w:val="2"/>
        </w:numPr>
      </w:pPr>
      <w:r>
        <w:t>Window Name</w:t>
      </w:r>
    </w:p>
    <w:p w14:paraId="3524C9B6" w14:textId="77777777" w:rsidR="006B0FD1" w:rsidRDefault="00C83CE5" w:rsidP="006B0FD1">
      <w:pPr>
        <w:pStyle w:val="ListParagraph"/>
        <w:numPr>
          <w:ilvl w:val="1"/>
          <w:numId w:val="2"/>
        </w:numPr>
      </w:pPr>
      <w:r>
        <w:t>Object Name</w:t>
      </w:r>
    </w:p>
    <w:p w14:paraId="0BECE048" w14:textId="7427C7B1" w:rsidR="00C83CE5" w:rsidRDefault="00C83CE5" w:rsidP="006B0FD1">
      <w:pPr>
        <w:pStyle w:val="ListParagraph"/>
        <w:numPr>
          <w:ilvl w:val="1"/>
          <w:numId w:val="2"/>
        </w:numPr>
      </w:pPr>
      <w:r>
        <w:t>Grouping</w:t>
      </w:r>
    </w:p>
    <w:p w14:paraId="46102367" w14:textId="77777777" w:rsidR="006B0FD1" w:rsidRDefault="006B0FD1" w:rsidP="006B0FD1"/>
    <w:p w14:paraId="357E42D5" w14:textId="77777777" w:rsidR="00C83CE5" w:rsidRDefault="00C83CE5" w:rsidP="00C83CE5"/>
    <w:p w14:paraId="6F53D8F0" w14:textId="7394D9DB" w:rsidR="00C83CE5" w:rsidRDefault="00C83CE5" w:rsidP="00C83CE5">
      <w:r>
        <w:t xml:space="preserve">Workflow 2: Move windows to Sprint Planning </w:t>
      </w:r>
      <w:r w:rsidR="006B0FD1">
        <w:t>– This is to move the prioritized windows into Sprint planning worksheet so lead Dev can determine how to scope the sprints, which dev to assign to and estimate LOE to QA.</w:t>
      </w:r>
    </w:p>
    <w:p w14:paraId="1E66F1B3" w14:textId="77777777" w:rsidR="006B0FD1" w:rsidRDefault="00C83CE5" w:rsidP="00C83CE5">
      <w:pPr>
        <w:pStyle w:val="ListParagraph"/>
        <w:numPr>
          <w:ilvl w:val="0"/>
          <w:numId w:val="2"/>
        </w:numPr>
      </w:pPr>
      <w:r>
        <w:t>When prompted to move priority 1 windows or priority 2 to 4 windows to sprint planning, Add the window to Sp</w:t>
      </w:r>
      <w:r w:rsidR="006B0FD1">
        <w:t>r</w:t>
      </w:r>
      <w:r>
        <w:t xml:space="preserve">int </w:t>
      </w:r>
      <w:r w:rsidR="006B0FD1">
        <w:t>P</w:t>
      </w:r>
      <w:r>
        <w:t>lanning</w:t>
      </w:r>
      <w:r w:rsidR="006B0FD1">
        <w:t xml:space="preserve"> list.</w:t>
      </w:r>
    </w:p>
    <w:p w14:paraId="443D11BB" w14:textId="11C3EFC4" w:rsidR="00C83CE5" w:rsidRDefault="006B0FD1" w:rsidP="00C83CE5">
      <w:pPr>
        <w:pStyle w:val="ListParagraph"/>
        <w:numPr>
          <w:ilvl w:val="0"/>
          <w:numId w:val="2"/>
        </w:numPr>
      </w:pPr>
      <w:r>
        <w:t xml:space="preserve">When in Sprint Planning, grey out the corresponding windows in Priority Planning </w:t>
      </w:r>
      <w:r w:rsidR="00C83CE5">
        <w:t xml:space="preserve"> </w:t>
      </w:r>
    </w:p>
    <w:p w14:paraId="22E0DBD5" w14:textId="33096FEA" w:rsidR="006B0FD1" w:rsidRDefault="006B0FD1" w:rsidP="00C83CE5">
      <w:pPr>
        <w:pStyle w:val="ListParagraph"/>
        <w:numPr>
          <w:ilvl w:val="0"/>
          <w:numId w:val="2"/>
        </w:numPr>
      </w:pPr>
      <w:r>
        <w:t xml:space="preserve">Sprint Planning list should have following columns: </w:t>
      </w:r>
    </w:p>
    <w:p w14:paraId="0E2A2A8E" w14:textId="4EABA550" w:rsidR="006B0FD1" w:rsidRDefault="006B0FD1" w:rsidP="006B0FD1">
      <w:pPr>
        <w:pStyle w:val="ListParagraph"/>
        <w:numPr>
          <w:ilvl w:val="1"/>
          <w:numId w:val="2"/>
        </w:numPr>
      </w:pPr>
      <w:r>
        <w:t>Sprint # - Leave Blank</w:t>
      </w:r>
    </w:p>
    <w:p w14:paraId="248CD244" w14:textId="760A3696" w:rsidR="006B0FD1" w:rsidRDefault="006B0FD1" w:rsidP="006B0FD1">
      <w:pPr>
        <w:pStyle w:val="ListParagraph"/>
        <w:numPr>
          <w:ilvl w:val="1"/>
          <w:numId w:val="2"/>
        </w:numPr>
      </w:pPr>
      <w:r>
        <w:t>Main AR – Leave Blank</w:t>
      </w:r>
    </w:p>
    <w:p w14:paraId="3E11AA83" w14:textId="4A489A55" w:rsidR="006B0FD1" w:rsidRDefault="006B0FD1" w:rsidP="006B0FD1">
      <w:pPr>
        <w:pStyle w:val="ListParagraph"/>
        <w:numPr>
          <w:ilvl w:val="1"/>
          <w:numId w:val="2"/>
        </w:numPr>
      </w:pPr>
      <w:r>
        <w:t>Subtask – Leave Blank</w:t>
      </w:r>
    </w:p>
    <w:p w14:paraId="14378A77" w14:textId="77777777" w:rsidR="006B0FD1" w:rsidRDefault="006B0FD1" w:rsidP="006B0FD1">
      <w:pPr>
        <w:pStyle w:val="ListParagraph"/>
        <w:numPr>
          <w:ilvl w:val="1"/>
          <w:numId w:val="2"/>
        </w:numPr>
      </w:pPr>
      <w:r>
        <w:t>W#</w:t>
      </w:r>
    </w:p>
    <w:p w14:paraId="31C7B7AC" w14:textId="77777777" w:rsidR="006B0FD1" w:rsidRDefault="006B0FD1" w:rsidP="006B0FD1">
      <w:pPr>
        <w:pStyle w:val="ListParagraph"/>
        <w:numPr>
          <w:ilvl w:val="1"/>
          <w:numId w:val="2"/>
        </w:numPr>
      </w:pPr>
      <w:r>
        <w:t>Menu Group</w:t>
      </w:r>
    </w:p>
    <w:p w14:paraId="55DDFD0D" w14:textId="77777777" w:rsidR="006B0FD1" w:rsidRDefault="006B0FD1" w:rsidP="006B0FD1">
      <w:pPr>
        <w:pStyle w:val="ListParagraph"/>
        <w:numPr>
          <w:ilvl w:val="1"/>
          <w:numId w:val="2"/>
        </w:numPr>
      </w:pPr>
      <w:r>
        <w:t>Window Name</w:t>
      </w:r>
    </w:p>
    <w:p w14:paraId="4041C512" w14:textId="77777777" w:rsidR="006B0FD1" w:rsidRDefault="006B0FD1" w:rsidP="006B0FD1">
      <w:pPr>
        <w:pStyle w:val="ListParagraph"/>
        <w:numPr>
          <w:ilvl w:val="1"/>
          <w:numId w:val="2"/>
        </w:numPr>
      </w:pPr>
      <w:r>
        <w:t>Object Name</w:t>
      </w:r>
    </w:p>
    <w:p w14:paraId="36322C37" w14:textId="77777777" w:rsidR="006B0FD1" w:rsidRDefault="006B0FD1" w:rsidP="006B0FD1">
      <w:pPr>
        <w:pStyle w:val="ListParagraph"/>
        <w:numPr>
          <w:ilvl w:val="1"/>
          <w:numId w:val="2"/>
        </w:numPr>
      </w:pPr>
      <w:r>
        <w:t>Grouping</w:t>
      </w:r>
    </w:p>
    <w:p w14:paraId="3E9C976A" w14:textId="4DB54642" w:rsidR="006B0FD1" w:rsidRDefault="006B0FD1" w:rsidP="006B0FD1">
      <w:pPr>
        <w:pStyle w:val="ListParagraph"/>
        <w:numPr>
          <w:ilvl w:val="1"/>
          <w:numId w:val="2"/>
        </w:numPr>
      </w:pPr>
      <w:r>
        <w:t>Dev – Leave Blank</w:t>
      </w:r>
    </w:p>
    <w:p w14:paraId="645F2405" w14:textId="2A11C9FA" w:rsidR="006B0FD1" w:rsidRDefault="006B0FD1" w:rsidP="006B0FD1">
      <w:pPr>
        <w:pStyle w:val="ListParagraph"/>
        <w:numPr>
          <w:ilvl w:val="1"/>
          <w:numId w:val="2"/>
        </w:numPr>
      </w:pPr>
      <w:r>
        <w:t>BSA – Leave Blank</w:t>
      </w:r>
    </w:p>
    <w:p w14:paraId="150AC1AC" w14:textId="04E3A304" w:rsidR="006B0FD1" w:rsidRDefault="006B0FD1" w:rsidP="006B0FD1">
      <w:pPr>
        <w:pStyle w:val="ListParagraph"/>
        <w:numPr>
          <w:ilvl w:val="1"/>
          <w:numId w:val="2"/>
        </w:numPr>
      </w:pPr>
      <w:r>
        <w:t>LOE to QA – Leave Blank</w:t>
      </w:r>
    </w:p>
    <w:p w14:paraId="6B311533" w14:textId="77777777" w:rsidR="006B0FD1" w:rsidRDefault="006B0FD1" w:rsidP="006B0FD1">
      <w:pPr>
        <w:pStyle w:val="ListParagraph"/>
      </w:pPr>
    </w:p>
    <w:p w14:paraId="59596363" w14:textId="096947CF" w:rsidR="006B0FD1" w:rsidRDefault="009861F6" w:rsidP="009861F6">
      <w:r>
        <w:t xml:space="preserve">Workflow 3: Assign Sprints – When Sprint Planning is done, all the columns in the sprint planning sheet will be filled except Main AR and Subtask. This workflow will create the subtasks and </w:t>
      </w:r>
      <w:proofErr w:type="gramStart"/>
      <w:r>
        <w:t>assign</w:t>
      </w:r>
      <w:proofErr w:type="gramEnd"/>
      <w:r>
        <w:t xml:space="preserve"> into our pipeline.</w:t>
      </w:r>
    </w:p>
    <w:p w14:paraId="622B0AC0" w14:textId="77777777" w:rsidR="009861F6" w:rsidRDefault="009861F6" w:rsidP="009861F6">
      <w:pPr>
        <w:pStyle w:val="ListParagraph"/>
        <w:numPr>
          <w:ilvl w:val="0"/>
          <w:numId w:val="2"/>
        </w:numPr>
      </w:pPr>
      <w:r>
        <w:t>When prompted to inject or initiate a sprint # in the Sprint Planning sheet,</w:t>
      </w:r>
    </w:p>
    <w:p w14:paraId="0EA5A76D" w14:textId="331AF995" w:rsidR="009861F6" w:rsidRDefault="009861F6" w:rsidP="009861F6">
      <w:pPr>
        <w:pStyle w:val="ListParagraph"/>
        <w:numPr>
          <w:ilvl w:val="0"/>
          <w:numId w:val="2"/>
        </w:numPr>
      </w:pPr>
      <w:r>
        <w:t xml:space="preserve">Confirm all fields have valid answers except Main AR and Subtask left blank </w:t>
      </w:r>
    </w:p>
    <w:p w14:paraId="7D8AC81A" w14:textId="25600EE5" w:rsidR="009861F6" w:rsidRDefault="009861F6" w:rsidP="009861F6">
      <w:pPr>
        <w:pStyle w:val="ListParagraph"/>
        <w:numPr>
          <w:ilvl w:val="0"/>
          <w:numId w:val="2"/>
        </w:numPr>
      </w:pPr>
      <w:r>
        <w:t>If missing any of the fields, inform the user it can’t initiate due to missing field</w:t>
      </w:r>
    </w:p>
    <w:p w14:paraId="2E42B960" w14:textId="0D2C2FC0" w:rsidR="009861F6" w:rsidRDefault="009861F6" w:rsidP="009861F6">
      <w:pPr>
        <w:pStyle w:val="ListParagraph"/>
        <w:numPr>
          <w:ilvl w:val="0"/>
          <w:numId w:val="2"/>
        </w:numPr>
      </w:pPr>
      <w:r>
        <w:t xml:space="preserve">When fields are validated, Create a Main AR for the </w:t>
      </w:r>
      <w:proofErr w:type="gramStart"/>
      <w:r>
        <w:t>Sprint #.</w:t>
      </w:r>
      <w:proofErr w:type="gramEnd"/>
    </w:p>
    <w:p w14:paraId="278929DE" w14:textId="48957140" w:rsidR="009861F6" w:rsidRDefault="009861F6" w:rsidP="009861F6">
      <w:pPr>
        <w:pStyle w:val="ListParagraph"/>
        <w:numPr>
          <w:ilvl w:val="1"/>
          <w:numId w:val="2"/>
        </w:numPr>
      </w:pPr>
      <w:r>
        <w:t>Title naming convention: “SG## - Sprint ## Master”</w:t>
      </w:r>
    </w:p>
    <w:p w14:paraId="652192FD" w14:textId="20EE7E2E" w:rsidR="00332744" w:rsidRDefault="00332744" w:rsidP="009861F6">
      <w:pPr>
        <w:pStyle w:val="ListParagraph"/>
        <w:numPr>
          <w:ilvl w:val="1"/>
          <w:numId w:val="2"/>
        </w:numPr>
      </w:pPr>
      <w:r>
        <w:t>Department is *Vision Internal Only</w:t>
      </w:r>
    </w:p>
    <w:p w14:paraId="4DC37E2C" w14:textId="5662A8D6" w:rsidR="00332744" w:rsidRDefault="00332744" w:rsidP="009861F6">
      <w:pPr>
        <w:pStyle w:val="ListParagraph"/>
        <w:numPr>
          <w:ilvl w:val="1"/>
          <w:numId w:val="2"/>
        </w:numPr>
      </w:pPr>
      <w:r>
        <w:t>Supervisor / Manager is Sendhivel Anandhajothi</w:t>
      </w:r>
    </w:p>
    <w:p w14:paraId="286F7A4F" w14:textId="57D9E3ED" w:rsidR="00332744" w:rsidRDefault="00332744" w:rsidP="009861F6">
      <w:pPr>
        <w:pStyle w:val="ListParagraph"/>
        <w:numPr>
          <w:ilvl w:val="1"/>
          <w:numId w:val="2"/>
        </w:numPr>
      </w:pPr>
      <w:r>
        <w:t>Global Approval = No Global Impact</w:t>
      </w:r>
    </w:p>
    <w:p w14:paraId="500BA556" w14:textId="082773E7" w:rsidR="00CB3AF5" w:rsidRDefault="00CB3AF5" w:rsidP="009861F6">
      <w:pPr>
        <w:pStyle w:val="ListParagraph"/>
        <w:numPr>
          <w:ilvl w:val="1"/>
          <w:numId w:val="2"/>
        </w:numPr>
      </w:pPr>
      <w:r>
        <w:t xml:space="preserve">In the description, list the </w:t>
      </w:r>
      <w:proofErr w:type="gramStart"/>
      <w:r>
        <w:t>W#,</w:t>
      </w:r>
      <w:proofErr w:type="gramEnd"/>
      <w:r>
        <w:t xml:space="preserve"> Window name and object name of all windows under the sprint.</w:t>
      </w:r>
    </w:p>
    <w:p w14:paraId="0670C6A6" w14:textId="6F2B0A2A" w:rsidR="00332744" w:rsidRDefault="00332744" w:rsidP="009861F6">
      <w:pPr>
        <w:pStyle w:val="ListParagraph"/>
        <w:numPr>
          <w:ilvl w:val="1"/>
          <w:numId w:val="2"/>
        </w:numPr>
      </w:pPr>
      <w:r>
        <w:t>Assignee should always be Joonho Chang</w:t>
      </w:r>
    </w:p>
    <w:p w14:paraId="4F8FE64E" w14:textId="169CF823" w:rsidR="00332744" w:rsidRDefault="00332744" w:rsidP="009861F6">
      <w:pPr>
        <w:pStyle w:val="ListParagraph"/>
        <w:numPr>
          <w:ilvl w:val="1"/>
          <w:numId w:val="2"/>
        </w:numPr>
      </w:pPr>
      <w:r>
        <w:lastRenderedPageBreak/>
        <w:t xml:space="preserve">Leave all else as is </w:t>
      </w:r>
    </w:p>
    <w:p w14:paraId="533E82DD" w14:textId="734E2D26" w:rsidR="00CB3AF5" w:rsidRDefault="00CB3AF5" w:rsidP="00CB3AF5">
      <w:pPr>
        <w:pStyle w:val="ListParagraph"/>
        <w:numPr>
          <w:ilvl w:val="0"/>
          <w:numId w:val="2"/>
        </w:numPr>
      </w:pPr>
      <w:r>
        <w:t>Create subtask per window under the Main AR within the sprint</w:t>
      </w:r>
    </w:p>
    <w:p w14:paraId="70091679" w14:textId="10EA79CA" w:rsidR="00CB3AF5" w:rsidRDefault="00CB3AF5" w:rsidP="009861F6">
      <w:pPr>
        <w:pStyle w:val="ListParagraph"/>
        <w:numPr>
          <w:ilvl w:val="1"/>
          <w:numId w:val="2"/>
        </w:numPr>
      </w:pPr>
      <w:r>
        <w:t>Subtask Title naming convention: SG## - [Window Name] – [Object name]</w:t>
      </w:r>
    </w:p>
    <w:p w14:paraId="036FB4F6" w14:textId="45BC1D20" w:rsidR="00CB3AF5" w:rsidRDefault="00CB3AF5" w:rsidP="009861F6">
      <w:pPr>
        <w:pStyle w:val="ListParagraph"/>
        <w:numPr>
          <w:ilvl w:val="1"/>
          <w:numId w:val="2"/>
        </w:numPr>
      </w:pPr>
      <w:r>
        <w:t xml:space="preserve">Create an empty defect log in the same folder where all defect logs are in with Naming convention of “Defect </w:t>
      </w:r>
      <w:proofErr w:type="spellStart"/>
      <w:r>
        <w:t>Log_SG</w:t>
      </w:r>
      <w:proofErr w:type="spellEnd"/>
      <w:r>
        <w:t>##</w:t>
      </w:r>
      <w:proofErr w:type="gramStart"/>
      <w:r>
        <w:t>_[</w:t>
      </w:r>
      <w:proofErr w:type="gramEnd"/>
      <w:r>
        <w:t xml:space="preserve">Window Name]”. Use this template </w:t>
      </w:r>
      <w:hyperlink r:id="rId8" w:history="1">
        <w:r w:rsidRPr="00B84898">
          <w:rPr>
            <w:rStyle w:val="Hyperlink"/>
          </w:rPr>
          <w:t>https://occourts.sharepoint.com/:x:/r/sites/Vision_ILJ/General%20Documentation/Knowledge%20Sharing%20Documents/Vision%20Team%20Knowledge/Vision%20NG%20-%20Grouping/QA%20Defect%20Logs/QA%20Defect%20Log%20-%20Template.xlsx?d=we15c485875e6419187a681bca552d707&amp;csf=1&amp;web=1&amp;e=pDZrYF</w:t>
        </w:r>
      </w:hyperlink>
    </w:p>
    <w:p w14:paraId="2F9C8DCC" w14:textId="494FFC9E" w:rsidR="00CB3AF5" w:rsidRDefault="00CB3AF5" w:rsidP="009861F6">
      <w:pPr>
        <w:pStyle w:val="ListParagraph"/>
        <w:numPr>
          <w:ilvl w:val="1"/>
          <w:numId w:val="2"/>
        </w:numPr>
      </w:pPr>
      <w:r>
        <w:t>Add the link to the defect log in the description of each subtask so team can navigate to it easily</w:t>
      </w:r>
    </w:p>
    <w:p w14:paraId="433D5CB1" w14:textId="3FDF9E90" w:rsidR="00CB3AF5" w:rsidRDefault="00CB3AF5" w:rsidP="009861F6">
      <w:pPr>
        <w:pStyle w:val="ListParagraph"/>
        <w:numPr>
          <w:ilvl w:val="1"/>
          <w:numId w:val="2"/>
        </w:numPr>
      </w:pPr>
      <w:r>
        <w:t>Add Dev identified in the Sprint plan as Assignee</w:t>
      </w:r>
    </w:p>
    <w:p w14:paraId="351E76F3" w14:textId="0F22AB94" w:rsidR="00CB3AF5" w:rsidRDefault="00CB3AF5" w:rsidP="009861F6">
      <w:pPr>
        <w:pStyle w:val="ListParagraph"/>
        <w:numPr>
          <w:ilvl w:val="1"/>
          <w:numId w:val="2"/>
        </w:numPr>
      </w:pPr>
      <w:r>
        <w:t>Add Both the dev and BSA as Project Team. Devs know who their BSA counterpart is by looking at the project team.</w:t>
      </w:r>
    </w:p>
    <w:p w14:paraId="05CA8AFD" w14:textId="7B12C966" w:rsidR="00CB3AF5" w:rsidRDefault="00CB3AF5" w:rsidP="009861F6">
      <w:pPr>
        <w:pStyle w:val="ListParagraph"/>
        <w:numPr>
          <w:ilvl w:val="1"/>
          <w:numId w:val="2"/>
        </w:numPr>
      </w:pPr>
      <w:r>
        <w:t>Add a table like below in the description. It is meant to be used as an hour logging sheet. When any resource works on the subtask, they need to edit the description, enter in the date, initials and hours they worked under the right category and save</w:t>
      </w:r>
    </w:p>
    <w:tbl>
      <w:tblPr>
        <w:tblW w:w="10185" w:type="dxa"/>
        <w:tblLook w:val="04A0" w:firstRow="1" w:lastRow="0" w:firstColumn="1" w:lastColumn="0" w:noHBand="0" w:noVBand="1"/>
      </w:tblPr>
      <w:tblGrid>
        <w:gridCol w:w="1245"/>
        <w:gridCol w:w="1776"/>
        <w:gridCol w:w="1024"/>
        <w:gridCol w:w="803"/>
        <w:gridCol w:w="1963"/>
        <w:gridCol w:w="3374"/>
      </w:tblGrid>
      <w:tr w:rsidR="00CB3AF5" w:rsidRPr="00CB3AF5" w14:paraId="30AA8CEF" w14:textId="77777777" w:rsidTr="00CB3AF5">
        <w:trPr>
          <w:trHeight w:val="262"/>
        </w:trPr>
        <w:tc>
          <w:tcPr>
            <w:tcW w:w="10185" w:type="dxa"/>
            <w:gridSpan w:val="6"/>
            <w:tcBorders>
              <w:top w:val="single" w:sz="4" w:space="0" w:color="auto"/>
              <w:left w:val="single" w:sz="4" w:space="0" w:color="auto"/>
              <w:bottom w:val="single" w:sz="4" w:space="0" w:color="auto"/>
              <w:right w:val="single" w:sz="4" w:space="0" w:color="000000"/>
            </w:tcBorders>
            <w:shd w:val="clear" w:color="000000" w:fill="CAEDFB"/>
            <w:noWrap/>
            <w:vAlign w:val="center"/>
            <w:hideMark/>
          </w:tcPr>
          <w:p w14:paraId="4B37A465"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Hours</w:t>
            </w:r>
          </w:p>
        </w:tc>
      </w:tr>
      <w:tr w:rsidR="00CB3AF5" w:rsidRPr="00CB3AF5" w14:paraId="61DDFE24"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19ED894A"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Date</w:t>
            </w:r>
          </w:p>
        </w:tc>
        <w:tc>
          <w:tcPr>
            <w:tcW w:w="1776" w:type="dxa"/>
            <w:tcBorders>
              <w:top w:val="nil"/>
              <w:left w:val="nil"/>
              <w:bottom w:val="single" w:sz="4" w:space="0" w:color="auto"/>
              <w:right w:val="single" w:sz="4" w:space="0" w:color="auto"/>
            </w:tcBorders>
            <w:shd w:val="clear" w:color="000000" w:fill="E8E8E8"/>
            <w:noWrap/>
            <w:vAlign w:val="center"/>
            <w:hideMark/>
          </w:tcPr>
          <w:p w14:paraId="48B894E7"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Initials</w:t>
            </w:r>
          </w:p>
        </w:tc>
        <w:tc>
          <w:tcPr>
            <w:tcW w:w="1024" w:type="dxa"/>
            <w:tcBorders>
              <w:top w:val="nil"/>
              <w:left w:val="nil"/>
              <w:bottom w:val="single" w:sz="4" w:space="0" w:color="auto"/>
              <w:right w:val="single" w:sz="4" w:space="0" w:color="auto"/>
            </w:tcBorders>
            <w:noWrap/>
            <w:vAlign w:val="center"/>
            <w:hideMark/>
          </w:tcPr>
          <w:p w14:paraId="6C354485"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Dev</w:t>
            </w:r>
          </w:p>
        </w:tc>
        <w:tc>
          <w:tcPr>
            <w:tcW w:w="803" w:type="dxa"/>
            <w:tcBorders>
              <w:top w:val="nil"/>
              <w:left w:val="nil"/>
              <w:bottom w:val="single" w:sz="4" w:space="0" w:color="auto"/>
              <w:right w:val="single" w:sz="4" w:space="0" w:color="auto"/>
            </w:tcBorders>
            <w:noWrap/>
            <w:vAlign w:val="center"/>
            <w:hideMark/>
          </w:tcPr>
          <w:p w14:paraId="5292A404"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QA</w:t>
            </w:r>
          </w:p>
        </w:tc>
        <w:tc>
          <w:tcPr>
            <w:tcW w:w="1963" w:type="dxa"/>
            <w:tcBorders>
              <w:top w:val="nil"/>
              <w:left w:val="nil"/>
              <w:bottom w:val="single" w:sz="4" w:space="0" w:color="auto"/>
              <w:right w:val="single" w:sz="4" w:space="0" w:color="auto"/>
            </w:tcBorders>
            <w:noWrap/>
            <w:vAlign w:val="center"/>
            <w:hideMark/>
          </w:tcPr>
          <w:p w14:paraId="5EAB177A"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Defect Mitigation</w:t>
            </w:r>
          </w:p>
        </w:tc>
        <w:tc>
          <w:tcPr>
            <w:tcW w:w="3372" w:type="dxa"/>
            <w:tcBorders>
              <w:top w:val="nil"/>
              <w:left w:val="nil"/>
              <w:bottom w:val="single" w:sz="4" w:space="0" w:color="auto"/>
              <w:right w:val="single" w:sz="4" w:space="0" w:color="auto"/>
            </w:tcBorders>
            <w:noWrap/>
            <w:vAlign w:val="center"/>
            <w:hideMark/>
          </w:tcPr>
          <w:p w14:paraId="64B07DFB" w14:textId="77777777" w:rsidR="00CB3AF5" w:rsidRPr="00CB3AF5" w:rsidRDefault="00CB3AF5" w:rsidP="00CB3AF5">
            <w:pPr>
              <w:spacing w:after="0" w:line="240" w:lineRule="auto"/>
              <w:jc w:val="center"/>
              <w:rPr>
                <w:rFonts w:ascii="Aptos Narrow" w:eastAsia="Times New Roman" w:hAnsi="Aptos Narrow" w:cs="Times New Roman"/>
                <w:b/>
                <w:bCs/>
                <w:color w:val="000000"/>
                <w:kern w:val="0"/>
                <w:sz w:val="22"/>
                <w:szCs w:val="22"/>
                <w14:ligatures w14:val="none"/>
              </w:rPr>
            </w:pPr>
            <w:r w:rsidRPr="00CB3AF5">
              <w:rPr>
                <w:rFonts w:ascii="Aptos Narrow" w:eastAsia="Times New Roman" w:hAnsi="Aptos Narrow" w:cs="Times New Roman"/>
                <w:b/>
                <w:bCs/>
                <w:color w:val="000000"/>
                <w:kern w:val="0"/>
                <w:sz w:val="22"/>
                <w:szCs w:val="22"/>
                <w14:ligatures w14:val="none"/>
              </w:rPr>
              <w:t>UAT</w:t>
            </w:r>
          </w:p>
        </w:tc>
      </w:tr>
      <w:tr w:rsidR="00CB3AF5" w:rsidRPr="00CB3AF5" w14:paraId="30E2F2FD"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1C6BA3D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687A27A1"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314F3D3B"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7ECCFEF"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62F1D2F2"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723686E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2B511937"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0D90931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7E671E7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5508778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0DF183E"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49B1C8F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44772EF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703026E6"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61410CE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1798BD0E"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5999925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738FB552"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6B2C00F3"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122D555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04C08C2C"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02513128"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7FD778B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083ECC4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6C2F17B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65AD4DC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448D88A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6B6133A1"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69CE201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23B2F837"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23E91D3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1137D0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23B08DE0"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473F886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71E9F1D4"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0B06A1A0"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18732D9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15A92272"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149B3D6B"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228FE8B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05DFB330"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432A5D6F"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36EF5777"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16FB370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3E7B470F"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1A61EEC8"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3A122A73"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65F355AB"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7C80D80B"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4B4F3CC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39DB3C6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2AA9891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4FD4EB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44C172A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4C588F5E"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11C1F7B4"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75ED287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26362A7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0708950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6F49763E"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704A26C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67BE7CA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7F1A75DA"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59487BB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4CBF3F0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5FE29D3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13B5B8A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3D7A5DB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1A6A67B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5DC71356"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3528353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628F478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2DB865EE"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162B2B6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112D2DB8"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0D3FA5C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7232599B"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393DC0DB"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111C59A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07A7B861"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85925DF"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1F0EC48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1496A48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466D1D4D"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10A4809A"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11E66000"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4DFDA17D"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162908D0"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3F43C338"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25A502E7"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r w:rsidR="00CB3AF5" w:rsidRPr="00CB3AF5" w14:paraId="3A88B850" w14:textId="77777777" w:rsidTr="00CB3AF5">
        <w:trPr>
          <w:trHeight w:val="262"/>
        </w:trPr>
        <w:tc>
          <w:tcPr>
            <w:tcW w:w="1245" w:type="dxa"/>
            <w:tcBorders>
              <w:top w:val="nil"/>
              <w:left w:val="single" w:sz="4" w:space="0" w:color="auto"/>
              <w:bottom w:val="single" w:sz="4" w:space="0" w:color="auto"/>
              <w:right w:val="single" w:sz="4" w:space="0" w:color="auto"/>
            </w:tcBorders>
            <w:shd w:val="clear" w:color="000000" w:fill="E8E8E8"/>
            <w:noWrap/>
            <w:vAlign w:val="center"/>
            <w:hideMark/>
          </w:tcPr>
          <w:p w14:paraId="6309F474"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776" w:type="dxa"/>
            <w:tcBorders>
              <w:top w:val="nil"/>
              <w:left w:val="nil"/>
              <w:bottom w:val="single" w:sz="4" w:space="0" w:color="auto"/>
              <w:right w:val="single" w:sz="4" w:space="0" w:color="auto"/>
            </w:tcBorders>
            <w:shd w:val="clear" w:color="000000" w:fill="E8E8E8"/>
            <w:noWrap/>
            <w:vAlign w:val="center"/>
            <w:hideMark/>
          </w:tcPr>
          <w:p w14:paraId="0FF3EC0C"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024" w:type="dxa"/>
            <w:tcBorders>
              <w:top w:val="nil"/>
              <w:left w:val="nil"/>
              <w:bottom w:val="single" w:sz="4" w:space="0" w:color="auto"/>
              <w:right w:val="single" w:sz="4" w:space="0" w:color="auto"/>
            </w:tcBorders>
            <w:noWrap/>
            <w:vAlign w:val="center"/>
            <w:hideMark/>
          </w:tcPr>
          <w:p w14:paraId="1BB33D09"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803" w:type="dxa"/>
            <w:tcBorders>
              <w:top w:val="nil"/>
              <w:left w:val="nil"/>
              <w:bottom w:val="single" w:sz="4" w:space="0" w:color="auto"/>
              <w:right w:val="single" w:sz="4" w:space="0" w:color="auto"/>
            </w:tcBorders>
            <w:noWrap/>
            <w:vAlign w:val="center"/>
            <w:hideMark/>
          </w:tcPr>
          <w:p w14:paraId="46395058"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1963" w:type="dxa"/>
            <w:tcBorders>
              <w:top w:val="nil"/>
              <w:left w:val="nil"/>
              <w:bottom w:val="single" w:sz="4" w:space="0" w:color="auto"/>
              <w:right w:val="single" w:sz="4" w:space="0" w:color="auto"/>
            </w:tcBorders>
            <w:noWrap/>
            <w:vAlign w:val="center"/>
            <w:hideMark/>
          </w:tcPr>
          <w:p w14:paraId="1FCC2426"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c>
          <w:tcPr>
            <w:tcW w:w="3372" w:type="dxa"/>
            <w:tcBorders>
              <w:top w:val="nil"/>
              <w:left w:val="nil"/>
              <w:bottom w:val="single" w:sz="4" w:space="0" w:color="auto"/>
              <w:right w:val="single" w:sz="4" w:space="0" w:color="auto"/>
            </w:tcBorders>
            <w:noWrap/>
            <w:vAlign w:val="center"/>
            <w:hideMark/>
          </w:tcPr>
          <w:p w14:paraId="75939A05" w14:textId="77777777" w:rsidR="00CB3AF5" w:rsidRPr="00CB3AF5" w:rsidRDefault="00CB3AF5" w:rsidP="00CB3AF5">
            <w:pPr>
              <w:spacing w:after="0" w:line="240" w:lineRule="auto"/>
              <w:jc w:val="center"/>
              <w:rPr>
                <w:rFonts w:ascii="Aptos Narrow" w:eastAsia="Times New Roman" w:hAnsi="Aptos Narrow" w:cs="Times New Roman"/>
                <w:color w:val="000000"/>
                <w:kern w:val="0"/>
                <w:sz w:val="22"/>
                <w:szCs w:val="22"/>
                <w14:ligatures w14:val="none"/>
              </w:rPr>
            </w:pPr>
            <w:r w:rsidRPr="00CB3AF5">
              <w:rPr>
                <w:rFonts w:ascii="Aptos Narrow" w:eastAsia="Times New Roman" w:hAnsi="Aptos Narrow" w:cs="Times New Roman"/>
                <w:color w:val="000000"/>
                <w:kern w:val="0"/>
                <w:sz w:val="22"/>
                <w:szCs w:val="22"/>
                <w14:ligatures w14:val="none"/>
              </w:rPr>
              <w:t> </w:t>
            </w:r>
          </w:p>
        </w:tc>
      </w:tr>
    </w:tbl>
    <w:p w14:paraId="78365553" w14:textId="00BBE9CB" w:rsidR="00045911" w:rsidRDefault="00045911" w:rsidP="00CB3AF5"/>
    <w:p w14:paraId="49F807A6" w14:textId="34CBB744" w:rsidR="00332744" w:rsidRDefault="00332744" w:rsidP="00332744">
      <w:pPr>
        <w:pStyle w:val="ListParagraph"/>
        <w:numPr>
          <w:ilvl w:val="0"/>
          <w:numId w:val="2"/>
        </w:numPr>
      </w:pPr>
      <w:r>
        <w:t xml:space="preserve">Once the Main AR and subtask </w:t>
      </w:r>
      <w:proofErr w:type="gramStart"/>
      <w:r>
        <w:t>has</w:t>
      </w:r>
      <w:proofErr w:type="gramEnd"/>
      <w:r>
        <w:t xml:space="preserve"> been created and assigned, </w:t>
      </w:r>
      <w:r w:rsidR="0030669D">
        <w:t>Grey out</w:t>
      </w:r>
      <w:r>
        <w:t xml:space="preserve"> the assigned windows from Sprint Planning </w:t>
      </w:r>
    </w:p>
    <w:p w14:paraId="6BB07EE8" w14:textId="69E95A14" w:rsidR="0030669D" w:rsidRDefault="0079433B" w:rsidP="00332744">
      <w:pPr>
        <w:pStyle w:val="ListParagraph"/>
        <w:numPr>
          <w:ilvl w:val="0"/>
          <w:numId w:val="2"/>
        </w:numPr>
      </w:pPr>
      <w:r>
        <w:t>Add</w:t>
      </w:r>
      <w:r w:rsidR="00332744">
        <w:t xml:space="preserve"> t</w:t>
      </w:r>
      <w:r>
        <w:t xml:space="preserve">he new subtasks </w:t>
      </w:r>
      <w:r w:rsidR="00332744">
        <w:t xml:space="preserve">to </w:t>
      </w:r>
      <w:r w:rsidR="0030669D">
        <w:t xml:space="preserve">Master Tracking to be tracked going forward. </w:t>
      </w:r>
    </w:p>
    <w:p w14:paraId="3047AF02" w14:textId="77777777" w:rsidR="0030669D" w:rsidRDefault="0030669D" w:rsidP="0030669D">
      <w:pPr>
        <w:pStyle w:val="ListParagraph"/>
      </w:pPr>
    </w:p>
    <w:p w14:paraId="43BBD2E1" w14:textId="77777777" w:rsidR="0030669D" w:rsidRDefault="0030669D" w:rsidP="0030669D">
      <w:pPr>
        <w:pStyle w:val="ListParagraph"/>
      </w:pPr>
    </w:p>
    <w:p w14:paraId="1839C2F5" w14:textId="1A40A932" w:rsidR="0030669D" w:rsidRDefault="0030669D" w:rsidP="0030669D">
      <w:r>
        <w:t>Workflow 4: Refresh Master Tracking sheet – For updating all the columns to latest info</w:t>
      </w:r>
    </w:p>
    <w:p w14:paraId="4AD71C83" w14:textId="3831A302" w:rsidR="0030669D" w:rsidRDefault="0030669D" w:rsidP="0030669D">
      <w:r>
        <w:t>When prompted to refresh the master tracking</w:t>
      </w:r>
      <w:r w:rsidR="0079433B">
        <w:t>,</w:t>
      </w:r>
      <w:r>
        <w:t xml:space="preserve"> update the updatable fields in the master tracking sheet. </w:t>
      </w:r>
    </w:p>
    <w:p w14:paraId="20A14462" w14:textId="2B2AFBD0" w:rsidR="0030669D" w:rsidRDefault="0030669D" w:rsidP="0030669D">
      <w:pPr>
        <w:pStyle w:val="ListParagraph"/>
        <w:numPr>
          <w:ilvl w:val="0"/>
          <w:numId w:val="2"/>
        </w:numPr>
      </w:pPr>
      <w:r>
        <w:t xml:space="preserve">For all subtasks undeployed, meaning </w:t>
      </w:r>
      <w:r w:rsidR="0079433B">
        <w:t xml:space="preserve">it </w:t>
      </w:r>
      <w:r>
        <w:t>doesn’t have a deployed date, grab the status move history any internal notes and Hour log data from the subtask</w:t>
      </w:r>
    </w:p>
    <w:p w14:paraId="6428F027" w14:textId="76A8A19C" w:rsidR="0079433B" w:rsidRDefault="0079433B" w:rsidP="0030669D">
      <w:pPr>
        <w:pStyle w:val="ListParagraph"/>
        <w:numPr>
          <w:ilvl w:val="0"/>
          <w:numId w:val="2"/>
        </w:numPr>
      </w:pPr>
      <w:r>
        <w:t>Also check the defect log and tally the defect counts for open and total</w:t>
      </w:r>
    </w:p>
    <w:p w14:paraId="732B7B0A" w14:textId="2236689C" w:rsidR="0030669D" w:rsidRDefault="0030669D" w:rsidP="0030669D">
      <w:pPr>
        <w:pStyle w:val="ListParagraph"/>
        <w:numPr>
          <w:ilvl w:val="0"/>
          <w:numId w:val="2"/>
        </w:numPr>
      </w:pPr>
      <w:r>
        <w:t xml:space="preserve">Using the data </w:t>
      </w:r>
      <w:r w:rsidR="002028B1">
        <w:t>gathered, update the applicable dates, Hours</w:t>
      </w:r>
      <w:r w:rsidR="0079433B">
        <w:t>, defects</w:t>
      </w:r>
      <w:r w:rsidR="002028B1">
        <w:t xml:space="preserve"> and Dashboard status</w:t>
      </w:r>
      <w:r w:rsidR="001919DD">
        <w:t xml:space="preserve"> etc as defined in the Master tracking sheet definitions.</w:t>
      </w:r>
    </w:p>
    <w:p w14:paraId="4F8BA52A" w14:textId="33241DFD" w:rsidR="001919DD" w:rsidRDefault="001919DD" w:rsidP="0030669D">
      <w:pPr>
        <w:pStyle w:val="ListParagraph"/>
        <w:numPr>
          <w:ilvl w:val="0"/>
          <w:numId w:val="2"/>
        </w:numPr>
      </w:pPr>
      <w:r>
        <w:t>Maintain a history trail doc of what has been changed over time for every window. This will be used to audit and roll back any changes made if incorrect</w:t>
      </w:r>
    </w:p>
    <w:p w14:paraId="71691231" w14:textId="10E427A5" w:rsidR="0079433B" w:rsidRDefault="0079433B" w:rsidP="0030669D">
      <w:pPr>
        <w:pStyle w:val="ListParagraph"/>
        <w:numPr>
          <w:ilvl w:val="0"/>
          <w:numId w:val="2"/>
        </w:numPr>
      </w:pPr>
      <w:r>
        <w:t xml:space="preserve">Until I say to stop, output the change action summary on what rows and fields this will update and get confirmation from me. Apply changes when approved.  </w:t>
      </w:r>
    </w:p>
    <w:p w14:paraId="32D3F070" w14:textId="77777777" w:rsidR="001919DD" w:rsidRDefault="001919DD" w:rsidP="001919DD"/>
    <w:p w14:paraId="2A17E7EC" w14:textId="5C776A4F" w:rsidR="001919DD" w:rsidRDefault="001919DD" w:rsidP="001919DD">
      <w:r>
        <w:t>Workflow 5: Publish Dashboard</w:t>
      </w:r>
    </w:p>
    <w:p w14:paraId="785A117D" w14:textId="5F9F2AB5" w:rsidR="001919DD" w:rsidRDefault="001919DD" w:rsidP="001919DD">
      <w:r>
        <w:t xml:space="preserve">When prompted to refresh or publish the dashboard, update or recreate a dashboard in a </w:t>
      </w:r>
      <w:proofErr w:type="spellStart"/>
      <w:proofErr w:type="gramStart"/>
      <w:r>
        <w:t>self contained</w:t>
      </w:r>
      <w:proofErr w:type="spellEnd"/>
      <w:proofErr w:type="gramEnd"/>
      <w:r>
        <w:t xml:space="preserve"> html page with following sections and columns and cosmetic features</w:t>
      </w:r>
    </w:p>
    <w:p w14:paraId="1E33692F" w14:textId="69D9DC1B" w:rsidR="001919DD" w:rsidRDefault="001919DD" w:rsidP="001919DD">
      <w:r>
        <w:t>Dashboard Title: Vision NG Project Dashboard</w:t>
      </w:r>
    </w:p>
    <w:p w14:paraId="0AC63336" w14:textId="6A73204D" w:rsidR="001919DD" w:rsidRDefault="001919DD" w:rsidP="001919DD">
      <w:r>
        <w:t xml:space="preserve">Last Refresh </w:t>
      </w:r>
      <w:proofErr w:type="gramStart"/>
      <w:r>
        <w:t>On :</w:t>
      </w:r>
      <w:proofErr w:type="gramEnd"/>
      <w:r>
        <w:t xml:space="preserve"> Date and Time in PST when dashboard </w:t>
      </w:r>
      <w:r w:rsidR="0079433B">
        <w:t xml:space="preserve">last </w:t>
      </w:r>
      <w:r>
        <w:t>refreshed</w:t>
      </w:r>
    </w:p>
    <w:p w14:paraId="6FB9E7CA" w14:textId="77777777" w:rsidR="001919DD" w:rsidRDefault="001919DD" w:rsidP="001919DD"/>
    <w:p w14:paraId="2C0C3F75" w14:textId="14A68890" w:rsidR="00332744" w:rsidRDefault="001919DD" w:rsidP="001919DD">
      <w:r>
        <w:t>Section 1: In Development</w:t>
      </w:r>
      <w:r w:rsidR="0088087D">
        <w:t xml:space="preserve"> </w:t>
      </w:r>
    </w:p>
    <w:p w14:paraId="0CBD9A5C" w14:textId="727CE21F" w:rsidR="00332744" w:rsidRDefault="00332744" w:rsidP="00332744">
      <w:pPr>
        <w:pStyle w:val="ListParagraph"/>
        <w:numPr>
          <w:ilvl w:val="1"/>
          <w:numId w:val="2"/>
        </w:numPr>
      </w:pPr>
      <w:r>
        <w:t>Sprint #</w:t>
      </w:r>
    </w:p>
    <w:p w14:paraId="44012926" w14:textId="7381B273" w:rsidR="00332744" w:rsidRDefault="00332744" w:rsidP="00332744">
      <w:pPr>
        <w:pStyle w:val="ListParagraph"/>
        <w:numPr>
          <w:ilvl w:val="1"/>
          <w:numId w:val="2"/>
        </w:numPr>
      </w:pPr>
      <w:r>
        <w:t>Subtask</w:t>
      </w:r>
      <w:r w:rsidR="00280C61">
        <w:t xml:space="preserve"> </w:t>
      </w:r>
      <w:r w:rsidR="001919DD">
        <w:t>– Link to actual JIRA subtask</w:t>
      </w:r>
    </w:p>
    <w:p w14:paraId="027E8FCC" w14:textId="7860B2A8" w:rsidR="00332744" w:rsidRDefault="00332744" w:rsidP="00332744">
      <w:pPr>
        <w:pStyle w:val="ListParagraph"/>
        <w:numPr>
          <w:ilvl w:val="1"/>
          <w:numId w:val="2"/>
        </w:numPr>
      </w:pPr>
      <w:proofErr w:type="gramStart"/>
      <w:r>
        <w:t>W#</w:t>
      </w:r>
      <w:r w:rsidR="001919DD">
        <w:t xml:space="preserve"> -</w:t>
      </w:r>
      <w:proofErr w:type="gramEnd"/>
      <w:r w:rsidR="001919DD">
        <w:t xml:space="preserve"> Link to open the master inventory sheet. Opens to the row where this number is on without scrolling </w:t>
      </w:r>
    </w:p>
    <w:p w14:paraId="1CB83A0E" w14:textId="1C8EF136" w:rsidR="00332744" w:rsidRDefault="00332744" w:rsidP="00332744">
      <w:pPr>
        <w:pStyle w:val="ListParagraph"/>
        <w:numPr>
          <w:ilvl w:val="1"/>
          <w:numId w:val="2"/>
        </w:numPr>
      </w:pPr>
      <w:r>
        <w:t>Menu Group</w:t>
      </w:r>
    </w:p>
    <w:p w14:paraId="4D2FE823" w14:textId="7FFA04A5" w:rsidR="00332744" w:rsidRDefault="00332744" w:rsidP="00332744">
      <w:pPr>
        <w:pStyle w:val="ListParagraph"/>
        <w:numPr>
          <w:ilvl w:val="1"/>
          <w:numId w:val="2"/>
        </w:numPr>
      </w:pPr>
      <w:r>
        <w:t>Window Name</w:t>
      </w:r>
    </w:p>
    <w:p w14:paraId="1FC63A9E" w14:textId="18DA63C6" w:rsidR="00332744" w:rsidRDefault="00332744" w:rsidP="00332744">
      <w:pPr>
        <w:pStyle w:val="ListParagraph"/>
        <w:numPr>
          <w:ilvl w:val="1"/>
          <w:numId w:val="2"/>
        </w:numPr>
      </w:pPr>
      <w:r>
        <w:t>Status</w:t>
      </w:r>
    </w:p>
    <w:p w14:paraId="5EF0280A" w14:textId="5F632122" w:rsidR="00332744" w:rsidRDefault="00280C61" w:rsidP="00332744">
      <w:pPr>
        <w:pStyle w:val="ListParagraph"/>
        <w:numPr>
          <w:ilvl w:val="1"/>
          <w:numId w:val="2"/>
        </w:numPr>
      </w:pPr>
      <w:r>
        <w:t>Grouping</w:t>
      </w:r>
    </w:p>
    <w:p w14:paraId="4EAE315A" w14:textId="673F1FAA" w:rsidR="00280C61" w:rsidRDefault="00280C61" w:rsidP="00332744">
      <w:pPr>
        <w:pStyle w:val="ListParagraph"/>
        <w:numPr>
          <w:ilvl w:val="1"/>
          <w:numId w:val="2"/>
        </w:numPr>
      </w:pPr>
      <w:r>
        <w:t xml:space="preserve">Dev </w:t>
      </w:r>
    </w:p>
    <w:p w14:paraId="0819C151" w14:textId="4DA25261" w:rsidR="00280C61" w:rsidRDefault="00280C61" w:rsidP="00332744">
      <w:pPr>
        <w:pStyle w:val="ListParagraph"/>
        <w:numPr>
          <w:ilvl w:val="1"/>
          <w:numId w:val="2"/>
        </w:numPr>
      </w:pPr>
      <w:r>
        <w:t>BSA</w:t>
      </w:r>
    </w:p>
    <w:p w14:paraId="35F5F562" w14:textId="641C57F8" w:rsidR="00280C61" w:rsidRDefault="00280C61" w:rsidP="00332744">
      <w:pPr>
        <w:pStyle w:val="ListParagraph"/>
        <w:numPr>
          <w:ilvl w:val="1"/>
          <w:numId w:val="2"/>
        </w:numPr>
      </w:pPr>
      <w:r>
        <w:t>Open Defect</w:t>
      </w:r>
    </w:p>
    <w:p w14:paraId="5BE922B6" w14:textId="2679F7E5" w:rsidR="00280C61" w:rsidRDefault="00280C61" w:rsidP="00332744">
      <w:pPr>
        <w:pStyle w:val="ListParagraph"/>
        <w:numPr>
          <w:ilvl w:val="1"/>
          <w:numId w:val="2"/>
        </w:numPr>
      </w:pPr>
      <w:r>
        <w:lastRenderedPageBreak/>
        <w:t>Total Defects</w:t>
      </w:r>
    </w:p>
    <w:p w14:paraId="028BB6CB" w14:textId="2421D263" w:rsidR="00280C61" w:rsidRDefault="00280C61" w:rsidP="00332744">
      <w:pPr>
        <w:pStyle w:val="ListParagraph"/>
        <w:numPr>
          <w:ilvl w:val="1"/>
          <w:numId w:val="2"/>
        </w:numPr>
      </w:pPr>
      <w:r>
        <w:t>Link to defect log</w:t>
      </w:r>
    </w:p>
    <w:p w14:paraId="1AB218B7" w14:textId="77777777" w:rsidR="001919DD" w:rsidRDefault="001919DD" w:rsidP="001919DD">
      <w:pPr>
        <w:pStyle w:val="ListParagraph"/>
        <w:ind w:left="1440"/>
      </w:pPr>
    </w:p>
    <w:p w14:paraId="6914FB51" w14:textId="77777777" w:rsidR="001919DD" w:rsidRDefault="001919DD" w:rsidP="001919DD">
      <w:pPr>
        <w:pStyle w:val="ListParagraph"/>
        <w:ind w:left="1440"/>
      </w:pPr>
    </w:p>
    <w:p w14:paraId="6DF3CDB0" w14:textId="77777777" w:rsidR="001919DD" w:rsidRDefault="001919DD" w:rsidP="001919DD">
      <w:pPr>
        <w:pStyle w:val="ListParagraph"/>
        <w:ind w:left="1440"/>
      </w:pPr>
    </w:p>
    <w:p w14:paraId="554BC952" w14:textId="4A0E81B3" w:rsidR="001919DD" w:rsidRDefault="001919DD" w:rsidP="001919DD">
      <w:r>
        <w:t>Section 2: Committed to UAT</w:t>
      </w:r>
      <w:r w:rsidR="004D6511">
        <w:t xml:space="preserve"> – Use default trigger</w:t>
      </w:r>
      <w:r w:rsidR="0079433B">
        <w:t xml:space="preserve">. </w:t>
      </w:r>
      <w:r w:rsidR="004D6511">
        <w:t xml:space="preserve"> </w:t>
      </w:r>
      <w:r w:rsidR="0079433B">
        <w:t xml:space="preserve">Move from In QA to </w:t>
      </w:r>
      <w:r w:rsidR="004D6511">
        <w:t>In Progress</w:t>
      </w:r>
      <w:r w:rsidR="0079433B">
        <w:t xml:space="preserve"> for the first time</w:t>
      </w:r>
    </w:p>
    <w:p w14:paraId="19F4148F" w14:textId="77777777" w:rsidR="001919DD" w:rsidRDefault="001919DD" w:rsidP="001919DD">
      <w:pPr>
        <w:pStyle w:val="ListParagraph"/>
        <w:numPr>
          <w:ilvl w:val="1"/>
          <w:numId w:val="2"/>
        </w:numPr>
      </w:pPr>
      <w:r>
        <w:t>Sprint #</w:t>
      </w:r>
    </w:p>
    <w:p w14:paraId="43C56AAC" w14:textId="77777777" w:rsidR="001919DD" w:rsidRDefault="001919DD" w:rsidP="001919DD">
      <w:pPr>
        <w:pStyle w:val="ListParagraph"/>
        <w:numPr>
          <w:ilvl w:val="1"/>
          <w:numId w:val="2"/>
        </w:numPr>
      </w:pPr>
      <w:r>
        <w:t>Subtask – Link to actual JIRA subtask</w:t>
      </w:r>
    </w:p>
    <w:p w14:paraId="079A0F38" w14:textId="77777777" w:rsidR="001919DD" w:rsidRDefault="001919DD" w:rsidP="001919DD">
      <w:pPr>
        <w:pStyle w:val="ListParagraph"/>
        <w:numPr>
          <w:ilvl w:val="1"/>
          <w:numId w:val="2"/>
        </w:numPr>
      </w:pPr>
      <w:proofErr w:type="gramStart"/>
      <w:r>
        <w:t>W# -</w:t>
      </w:r>
      <w:proofErr w:type="gramEnd"/>
      <w:r>
        <w:t xml:space="preserve"> Link to open the master inventory sheet. Opens to the row where this number is on without scrolling </w:t>
      </w:r>
    </w:p>
    <w:p w14:paraId="3C469CCE" w14:textId="383E0B59" w:rsidR="001919DD" w:rsidRDefault="00527F85" w:rsidP="001919DD">
      <w:pPr>
        <w:pStyle w:val="ListParagraph"/>
        <w:numPr>
          <w:ilvl w:val="1"/>
          <w:numId w:val="2"/>
        </w:numPr>
      </w:pPr>
      <w:r>
        <w:t>Target Date (Days) – Display the date it needs to get to UAT by add remaining number of days in parenthesis as “D-##”)</w:t>
      </w:r>
    </w:p>
    <w:p w14:paraId="7BFA4CEB" w14:textId="77777777" w:rsidR="001919DD" w:rsidRDefault="001919DD" w:rsidP="001919DD">
      <w:pPr>
        <w:pStyle w:val="ListParagraph"/>
        <w:numPr>
          <w:ilvl w:val="1"/>
          <w:numId w:val="2"/>
        </w:numPr>
      </w:pPr>
      <w:r>
        <w:t>Window Name</w:t>
      </w:r>
    </w:p>
    <w:p w14:paraId="4C65DB84" w14:textId="77777777" w:rsidR="001919DD" w:rsidRDefault="001919DD" w:rsidP="001919DD">
      <w:pPr>
        <w:pStyle w:val="ListParagraph"/>
        <w:numPr>
          <w:ilvl w:val="1"/>
          <w:numId w:val="2"/>
        </w:numPr>
      </w:pPr>
      <w:r>
        <w:t>Status</w:t>
      </w:r>
    </w:p>
    <w:p w14:paraId="7AA33270" w14:textId="77777777" w:rsidR="001919DD" w:rsidRDefault="001919DD" w:rsidP="001919DD">
      <w:pPr>
        <w:pStyle w:val="ListParagraph"/>
        <w:numPr>
          <w:ilvl w:val="1"/>
          <w:numId w:val="2"/>
        </w:numPr>
      </w:pPr>
      <w:r>
        <w:t>Grouping</w:t>
      </w:r>
    </w:p>
    <w:p w14:paraId="61D2EA92" w14:textId="77777777" w:rsidR="001919DD" w:rsidRDefault="001919DD" w:rsidP="001919DD">
      <w:pPr>
        <w:pStyle w:val="ListParagraph"/>
        <w:numPr>
          <w:ilvl w:val="1"/>
          <w:numId w:val="2"/>
        </w:numPr>
      </w:pPr>
      <w:r>
        <w:t xml:space="preserve">Dev </w:t>
      </w:r>
    </w:p>
    <w:p w14:paraId="737DD4DA" w14:textId="77777777" w:rsidR="001919DD" w:rsidRDefault="001919DD" w:rsidP="001919DD">
      <w:pPr>
        <w:pStyle w:val="ListParagraph"/>
        <w:numPr>
          <w:ilvl w:val="1"/>
          <w:numId w:val="2"/>
        </w:numPr>
      </w:pPr>
      <w:r>
        <w:t>BSA</w:t>
      </w:r>
    </w:p>
    <w:p w14:paraId="3D5BAC07" w14:textId="77777777" w:rsidR="001919DD" w:rsidRDefault="001919DD" w:rsidP="001919DD">
      <w:pPr>
        <w:pStyle w:val="ListParagraph"/>
        <w:numPr>
          <w:ilvl w:val="1"/>
          <w:numId w:val="2"/>
        </w:numPr>
      </w:pPr>
      <w:r>
        <w:t>Open Defect</w:t>
      </w:r>
    </w:p>
    <w:p w14:paraId="00E353B3" w14:textId="77777777" w:rsidR="001919DD" w:rsidRDefault="001919DD" w:rsidP="001919DD">
      <w:pPr>
        <w:pStyle w:val="ListParagraph"/>
        <w:numPr>
          <w:ilvl w:val="1"/>
          <w:numId w:val="2"/>
        </w:numPr>
      </w:pPr>
      <w:r>
        <w:t>Total Defects</w:t>
      </w:r>
    </w:p>
    <w:p w14:paraId="2C0EB49F" w14:textId="77777777" w:rsidR="001919DD" w:rsidRDefault="001919DD" w:rsidP="001919DD">
      <w:pPr>
        <w:pStyle w:val="ListParagraph"/>
        <w:numPr>
          <w:ilvl w:val="1"/>
          <w:numId w:val="2"/>
        </w:numPr>
      </w:pPr>
      <w:r>
        <w:t>Link to defect log</w:t>
      </w:r>
    </w:p>
    <w:p w14:paraId="7F2863B6" w14:textId="3ACC1C97" w:rsidR="00527F85" w:rsidRDefault="00527F85" w:rsidP="00527F85">
      <w:r>
        <w:t>Section 3: Sent to UAT</w:t>
      </w:r>
    </w:p>
    <w:p w14:paraId="46D0F7C7" w14:textId="77777777" w:rsidR="00527F85" w:rsidRDefault="00527F85" w:rsidP="00527F85">
      <w:pPr>
        <w:pStyle w:val="ListParagraph"/>
        <w:numPr>
          <w:ilvl w:val="1"/>
          <w:numId w:val="2"/>
        </w:numPr>
      </w:pPr>
      <w:r>
        <w:t>Sprint #</w:t>
      </w:r>
    </w:p>
    <w:p w14:paraId="59BE5CCA" w14:textId="77777777" w:rsidR="00527F85" w:rsidRDefault="00527F85" w:rsidP="00527F85">
      <w:pPr>
        <w:pStyle w:val="ListParagraph"/>
        <w:numPr>
          <w:ilvl w:val="1"/>
          <w:numId w:val="2"/>
        </w:numPr>
      </w:pPr>
      <w:r>
        <w:t>Subtask – Link to actual JIRA subtask</w:t>
      </w:r>
    </w:p>
    <w:p w14:paraId="76FAA6DE" w14:textId="77777777" w:rsidR="00527F85" w:rsidRDefault="00527F85" w:rsidP="00527F85">
      <w:pPr>
        <w:pStyle w:val="ListParagraph"/>
        <w:numPr>
          <w:ilvl w:val="1"/>
          <w:numId w:val="2"/>
        </w:numPr>
      </w:pPr>
      <w:proofErr w:type="gramStart"/>
      <w:r>
        <w:t>W# -</w:t>
      </w:r>
      <w:proofErr w:type="gramEnd"/>
      <w:r>
        <w:t xml:space="preserve"> Link to open the master inventory sheet. Opens to the row where this number is on without scrolling </w:t>
      </w:r>
    </w:p>
    <w:p w14:paraId="08E08BA9" w14:textId="3BD6EA5D" w:rsidR="00527F85" w:rsidRDefault="00527F85" w:rsidP="00527F85">
      <w:pPr>
        <w:pStyle w:val="ListParagraph"/>
        <w:numPr>
          <w:ilvl w:val="1"/>
          <w:numId w:val="2"/>
        </w:numPr>
      </w:pPr>
      <w:r>
        <w:t>To UAT – Add in parenthesis how many days under or over target date. Red if late Green if on or before</w:t>
      </w:r>
    </w:p>
    <w:p w14:paraId="295A935C" w14:textId="77777777" w:rsidR="00527F85" w:rsidRDefault="00527F85" w:rsidP="00527F85">
      <w:pPr>
        <w:pStyle w:val="ListParagraph"/>
        <w:numPr>
          <w:ilvl w:val="1"/>
          <w:numId w:val="2"/>
        </w:numPr>
      </w:pPr>
      <w:r>
        <w:t>Window Name</w:t>
      </w:r>
    </w:p>
    <w:p w14:paraId="79FD7573" w14:textId="77777777" w:rsidR="00527F85" w:rsidRDefault="00527F85" w:rsidP="00527F85">
      <w:pPr>
        <w:pStyle w:val="ListParagraph"/>
        <w:numPr>
          <w:ilvl w:val="1"/>
          <w:numId w:val="2"/>
        </w:numPr>
      </w:pPr>
      <w:r>
        <w:t xml:space="preserve">Dev </w:t>
      </w:r>
    </w:p>
    <w:p w14:paraId="0B8FC12E" w14:textId="77777777" w:rsidR="00527F85" w:rsidRDefault="00527F85" w:rsidP="00527F85">
      <w:pPr>
        <w:pStyle w:val="ListParagraph"/>
        <w:numPr>
          <w:ilvl w:val="1"/>
          <w:numId w:val="2"/>
        </w:numPr>
      </w:pPr>
      <w:r>
        <w:t>BSA</w:t>
      </w:r>
    </w:p>
    <w:p w14:paraId="73B07DCB" w14:textId="655B7FE1" w:rsidR="00AE715A" w:rsidRDefault="00AE715A" w:rsidP="00527F85">
      <w:pPr>
        <w:pStyle w:val="ListParagraph"/>
        <w:numPr>
          <w:ilvl w:val="1"/>
          <w:numId w:val="2"/>
        </w:numPr>
      </w:pPr>
      <w:r>
        <w:t>UAT Start</w:t>
      </w:r>
    </w:p>
    <w:p w14:paraId="0978F9C0" w14:textId="661B7848" w:rsidR="00527F85" w:rsidRDefault="00AE715A" w:rsidP="00527F85">
      <w:pPr>
        <w:pStyle w:val="ListParagraph"/>
        <w:numPr>
          <w:ilvl w:val="1"/>
          <w:numId w:val="2"/>
        </w:numPr>
      </w:pPr>
      <w:r>
        <w:t>Signed Off</w:t>
      </w:r>
    </w:p>
    <w:p w14:paraId="40830A97" w14:textId="77777777" w:rsidR="00AE715A" w:rsidRDefault="00AE715A" w:rsidP="00AE715A">
      <w:pPr>
        <w:pStyle w:val="ListParagraph"/>
        <w:numPr>
          <w:ilvl w:val="1"/>
          <w:numId w:val="2"/>
        </w:numPr>
      </w:pPr>
      <w:r>
        <w:t>Window Name</w:t>
      </w:r>
    </w:p>
    <w:p w14:paraId="3D8A545F" w14:textId="09F545A3" w:rsidR="00AE715A" w:rsidRDefault="00AE715A" w:rsidP="00AE715A">
      <w:pPr>
        <w:pStyle w:val="ListParagraph"/>
        <w:numPr>
          <w:ilvl w:val="1"/>
          <w:numId w:val="2"/>
        </w:numPr>
      </w:pPr>
      <w:r>
        <w:t>Object Name</w:t>
      </w:r>
    </w:p>
    <w:p w14:paraId="7E3A1160" w14:textId="77777777" w:rsidR="00AE715A" w:rsidRDefault="00AE715A" w:rsidP="00AE715A">
      <w:pPr>
        <w:pStyle w:val="ListParagraph"/>
        <w:numPr>
          <w:ilvl w:val="1"/>
          <w:numId w:val="2"/>
        </w:numPr>
      </w:pPr>
      <w:r>
        <w:t xml:space="preserve">Dev </w:t>
      </w:r>
    </w:p>
    <w:p w14:paraId="14B99DDE" w14:textId="77777777" w:rsidR="00AE715A" w:rsidRDefault="00AE715A" w:rsidP="00AE715A">
      <w:pPr>
        <w:pStyle w:val="ListParagraph"/>
        <w:numPr>
          <w:ilvl w:val="1"/>
          <w:numId w:val="2"/>
        </w:numPr>
      </w:pPr>
      <w:r>
        <w:lastRenderedPageBreak/>
        <w:t>BSA</w:t>
      </w:r>
    </w:p>
    <w:p w14:paraId="2FEA0938" w14:textId="77777777" w:rsidR="00AE715A" w:rsidRDefault="00AE715A" w:rsidP="00AE715A">
      <w:pPr>
        <w:pStyle w:val="ListParagraph"/>
        <w:numPr>
          <w:ilvl w:val="1"/>
          <w:numId w:val="2"/>
        </w:numPr>
      </w:pPr>
      <w:r>
        <w:t>UAT Start</w:t>
      </w:r>
    </w:p>
    <w:p w14:paraId="40706C54" w14:textId="77777777" w:rsidR="00AE715A" w:rsidRDefault="00AE715A" w:rsidP="00AE715A">
      <w:pPr>
        <w:pStyle w:val="ListParagraph"/>
        <w:numPr>
          <w:ilvl w:val="1"/>
          <w:numId w:val="2"/>
        </w:numPr>
      </w:pPr>
      <w:r>
        <w:t>Signed Off</w:t>
      </w:r>
    </w:p>
    <w:p w14:paraId="5B21A263" w14:textId="0EF6D22B" w:rsidR="00AE715A" w:rsidRDefault="00AE715A" w:rsidP="00AE715A">
      <w:pPr>
        <w:pStyle w:val="ListParagraph"/>
        <w:numPr>
          <w:ilvl w:val="1"/>
          <w:numId w:val="2"/>
        </w:numPr>
      </w:pPr>
      <w:r>
        <w:t xml:space="preserve">Build </w:t>
      </w:r>
      <w:r w:rsidR="004D6511">
        <w:t>#</w:t>
      </w:r>
    </w:p>
    <w:p w14:paraId="7750292B" w14:textId="77777777" w:rsidR="004D6511" w:rsidRDefault="004D6511" w:rsidP="004D6511"/>
    <w:p w14:paraId="23B11A6D" w14:textId="1649D300" w:rsidR="004D6511" w:rsidRDefault="004D6511" w:rsidP="004D6511">
      <w:r>
        <w:t>Other commands/skills:</w:t>
      </w:r>
    </w:p>
    <w:p w14:paraId="3F848690" w14:textId="6F1EF0E2" w:rsidR="004D6511" w:rsidRDefault="004D6511" w:rsidP="004D6511">
      <w:pPr>
        <w:pStyle w:val="ListParagraph"/>
        <w:numPr>
          <w:ilvl w:val="0"/>
          <w:numId w:val="5"/>
        </w:numPr>
      </w:pPr>
      <w:proofErr w:type="gramStart"/>
      <w:r>
        <w:t>User</w:t>
      </w:r>
      <w:proofErr w:type="gramEnd"/>
      <w:r>
        <w:t xml:space="preserve"> will prompt to do a </w:t>
      </w:r>
      <w:r w:rsidR="0088087D">
        <w:t xml:space="preserve">QA </w:t>
      </w:r>
      <w:r>
        <w:t xml:space="preserve">cycle </w:t>
      </w:r>
      <w:r w:rsidR="0088087D">
        <w:t xml:space="preserve">exception </w:t>
      </w:r>
      <w:r>
        <w:t xml:space="preserve">on a window or subtask. If so, </w:t>
      </w:r>
      <w:r w:rsidR="0088087D">
        <w:t>p</w:t>
      </w:r>
      <w:r>
        <w:t xml:space="preserve">lace </w:t>
      </w:r>
      <w:proofErr w:type="gramStart"/>
      <w:r>
        <w:t>the  subtask</w:t>
      </w:r>
      <w:proofErr w:type="gramEnd"/>
      <w:r>
        <w:t xml:space="preserve"> or window that just went into </w:t>
      </w:r>
      <w:proofErr w:type="gramStart"/>
      <w:r>
        <w:t>2 week</w:t>
      </w:r>
      <w:proofErr w:type="gramEnd"/>
      <w:r>
        <w:t xml:space="preserve"> countdown back into In Development until In QA moves to In Progress </w:t>
      </w:r>
      <w:r w:rsidR="0088087D">
        <w:t xml:space="preserve">again. </w:t>
      </w:r>
    </w:p>
    <w:p w14:paraId="14968EA5" w14:textId="4F649FAB" w:rsidR="0088087D" w:rsidRDefault="0088087D" w:rsidP="004D6511">
      <w:pPr>
        <w:pStyle w:val="ListParagraph"/>
        <w:numPr>
          <w:ilvl w:val="0"/>
          <w:numId w:val="5"/>
        </w:numPr>
      </w:pPr>
      <w:r>
        <w:t xml:space="preserve">User will prompt to do an extension with </w:t>
      </w:r>
      <w:r w:rsidR="002D5267">
        <w:t xml:space="preserve">number </w:t>
      </w:r>
      <w:r>
        <w:t xml:space="preserve">of additional days for windows already in </w:t>
      </w:r>
      <w:proofErr w:type="gramStart"/>
      <w:r>
        <w:t>2 week</w:t>
      </w:r>
      <w:proofErr w:type="gramEnd"/>
      <w:r>
        <w:t xml:space="preserve"> countdown. If so, add the specified </w:t>
      </w:r>
      <w:r w:rsidR="002D5267">
        <w:t>number</w:t>
      </w:r>
      <w:r>
        <w:t xml:space="preserve"> of days to the Target Date </w:t>
      </w:r>
    </w:p>
    <w:p w14:paraId="09C11A67" w14:textId="0AC04FB1" w:rsidR="0088087D" w:rsidRDefault="0088087D" w:rsidP="004D6511">
      <w:pPr>
        <w:pStyle w:val="ListParagraph"/>
        <w:numPr>
          <w:ilvl w:val="0"/>
          <w:numId w:val="5"/>
        </w:numPr>
      </w:pPr>
      <w:r>
        <w:t xml:space="preserve">User can inject an Internal or Patch window directly to In Development section. User will prompt “assign internal [window name] or [W#] to [Initial] and [Initial]” </w:t>
      </w:r>
    </w:p>
    <w:p w14:paraId="25AB3597" w14:textId="333BB638" w:rsidR="0088087D" w:rsidRDefault="0088087D" w:rsidP="0088087D">
      <w:pPr>
        <w:pStyle w:val="ListParagraph"/>
        <w:numPr>
          <w:ilvl w:val="1"/>
          <w:numId w:val="5"/>
        </w:numPr>
      </w:pPr>
      <w:r>
        <w:t>If so, create a subtask under the Internal Master AR, using the same steps for Sprint subtasks and assign</w:t>
      </w:r>
    </w:p>
    <w:p w14:paraId="2A127C28" w14:textId="53D1C957" w:rsidR="0088087D" w:rsidRDefault="0088087D" w:rsidP="0088087D">
      <w:pPr>
        <w:pStyle w:val="ListParagraph"/>
        <w:numPr>
          <w:ilvl w:val="1"/>
          <w:numId w:val="5"/>
        </w:numPr>
      </w:pPr>
      <w:r>
        <w:t>Add the row to Master Tracking</w:t>
      </w:r>
    </w:p>
    <w:p w14:paraId="71C0C130" w14:textId="37767D68" w:rsidR="0088087D" w:rsidRDefault="0088087D" w:rsidP="0088087D">
      <w:pPr>
        <w:pStyle w:val="ListParagraph"/>
        <w:numPr>
          <w:ilvl w:val="1"/>
          <w:numId w:val="5"/>
        </w:numPr>
      </w:pPr>
      <w:r>
        <w:t>Same apply to Patch but use the PATCH Master AR to create subtask</w:t>
      </w:r>
    </w:p>
    <w:p w14:paraId="779FEDC8" w14:textId="4B65B024" w:rsidR="0088087D" w:rsidRDefault="0088087D" w:rsidP="0088087D">
      <w:pPr>
        <w:pStyle w:val="ListParagraph"/>
        <w:numPr>
          <w:ilvl w:val="1"/>
          <w:numId w:val="5"/>
        </w:numPr>
      </w:pPr>
      <w:r>
        <w:t xml:space="preserve">These will not go through </w:t>
      </w:r>
      <w:proofErr w:type="gramStart"/>
      <w:r>
        <w:t>2 week</w:t>
      </w:r>
      <w:proofErr w:type="gramEnd"/>
      <w:r>
        <w:t xml:space="preserve"> countdown or UAT. When BSA tests during QA and is good, BSA will move the subtask from In QA to Ready for Deployment</w:t>
      </w:r>
      <w:r w:rsidR="00756F8D">
        <w:t>.</w:t>
      </w:r>
    </w:p>
    <w:p w14:paraId="6F153492" w14:textId="77777777" w:rsidR="002D5267" w:rsidRDefault="002D5267" w:rsidP="002D5267"/>
    <w:p w14:paraId="641F2D73" w14:textId="0DA8B995" w:rsidR="002D5267" w:rsidRDefault="002D5267" w:rsidP="002D5267">
      <w:r>
        <w:t xml:space="preserve">My Initial Goal: To run this process within an AI coding tool like Codex with scheduled automation for Workflow 4 and workflow 5 every couple </w:t>
      </w:r>
      <w:proofErr w:type="gramStart"/>
      <w:r>
        <w:t>hours</w:t>
      </w:r>
      <w:proofErr w:type="gramEnd"/>
      <w:r w:rsidR="00C91253">
        <w:t xml:space="preserve">. The dashboard </w:t>
      </w:r>
      <w:proofErr w:type="gramStart"/>
      <w:r w:rsidR="00C91253">
        <w:t>to</w:t>
      </w:r>
      <w:proofErr w:type="gramEnd"/>
      <w:r w:rsidR="00C91253">
        <w:t xml:space="preserve"> be published as a </w:t>
      </w:r>
      <w:proofErr w:type="spellStart"/>
      <w:proofErr w:type="gramStart"/>
      <w:r w:rsidR="00C91253">
        <w:t>self</w:t>
      </w:r>
      <w:r w:rsidR="0032341F">
        <w:t xml:space="preserve"> </w:t>
      </w:r>
      <w:r w:rsidR="00C91253">
        <w:t>contained</w:t>
      </w:r>
      <w:proofErr w:type="spellEnd"/>
      <w:proofErr w:type="gramEnd"/>
      <w:r w:rsidR="00C91253">
        <w:t xml:space="preserve"> html file, saved in one drive and accessible by my team</w:t>
      </w:r>
      <w:r w:rsidR="0032341F">
        <w:t xml:space="preserve"> members</w:t>
      </w:r>
      <w:r w:rsidR="00C91253">
        <w:t xml:space="preserve"> via </w:t>
      </w:r>
      <w:r w:rsidR="0032341F">
        <w:t>Sharepoint</w:t>
      </w:r>
      <w:r w:rsidR="00C91253">
        <w:t xml:space="preserve"> page with embedded html from one drive. </w:t>
      </w:r>
    </w:p>
    <w:p w14:paraId="054D8D05" w14:textId="77777777" w:rsidR="002D5267" w:rsidRDefault="002D5267" w:rsidP="002D5267"/>
    <w:p w14:paraId="0DB017E9" w14:textId="395A008A" w:rsidR="002D5267" w:rsidRDefault="002D5267" w:rsidP="002D5267">
      <w:r>
        <w:t xml:space="preserve">My environment: I have my workstation connected to work VPN with Zscaler security. I have license to use power automate. I have MS Teams as my main chat and communication tool. I have admin access to a </w:t>
      </w:r>
      <w:proofErr w:type="spellStart"/>
      <w:r>
        <w:t>sharepoint</w:t>
      </w:r>
      <w:proofErr w:type="spellEnd"/>
      <w:r>
        <w:t xml:space="preserve"> site.</w:t>
      </w:r>
      <w:r w:rsidR="007C0103">
        <w:t xml:space="preserve"> I have OneDrive as shared drive with my team. </w:t>
      </w:r>
      <w:r>
        <w:t xml:space="preserve">I want to avoid making any deployments to a web server or request config change to our infra team for now. </w:t>
      </w:r>
    </w:p>
    <w:p w14:paraId="616B270B" w14:textId="77777777" w:rsidR="004D6511" w:rsidRDefault="004D6511" w:rsidP="004D6511"/>
    <w:p w14:paraId="5E495470" w14:textId="57C7DD40" w:rsidR="00AE715A" w:rsidRDefault="00AE715A" w:rsidP="00AE715A"/>
    <w:p w14:paraId="5224E162" w14:textId="77777777" w:rsidR="00665BCB" w:rsidRDefault="00665BCB" w:rsidP="00665BCB"/>
    <w:p w14:paraId="252C9034" w14:textId="77777777" w:rsidR="00665BCB" w:rsidRDefault="00665BCB" w:rsidP="00665BCB"/>
    <w:p w14:paraId="063C9368" w14:textId="77777777" w:rsidR="00665BCB" w:rsidRDefault="00665BCB" w:rsidP="00665BCB"/>
    <w:p w14:paraId="70DF75F1" w14:textId="77777777" w:rsidR="00665BCB" w:rsidRDefault="00665BCB" w:rsidP="00665BCB"/>
    <w:sectPr w:rsidR="00665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203D"/>
    <w:multiLevelType w:val="hybridMultilevel"/>
    <w:tmpl w:val="C694917A"/>
    <w:lvl w:ilvl="0" w:tplc="8466B0BC">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B0444"/>
    <w:multiLevelType w:val="hybridMultilevel"/>
    <w:tmpl w:val="5C103A2A"/>
    <w:lvl w:ilvl="0" w:tplc="33186AD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DA5DA4"/>
    <w:multiLevelType w:val="hybridMultilevel"/>
    <w:tmpl w:val="0C0684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5B51F6"/>
    <w:multiLevelType w:val="hybridMultilevel"/>
    <w:tmpl w:val="F572A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79377D"/>
    <w:multiLevelType w:val="hybridMultilevel"/>
    <w:tmpl w:val="86F01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455404">
    <w:abstractNumId w:val="3"/>
  </w:num>
  <w:num w:numId="2" w16cid:durableId="1792624152">
    <w:abstractNumId w:val="0"/>
  </w:num>
  <w:num w:numId="3" w16cid:durableId="313293492">
    <w:abstractNumId w:val="1"/>
  </w:num>
  <w:num w:numId="4" w16cid:durableId="1675107863">
    <w:abstractNumId w:val="2"/>
  </w:num>
  <w:num w:numId="5" w16cid:durableId="1206061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FA"/>
    <w:rsid w:val="00045911"/>
    <w:rsid w:val="000924B4"/>
    <w:rsid w:val="0010410E"/>
    <w:rsid w:val="00130B08"/>
    <w:rsid w:val="001919DD"/>
    <w:rsid w:val="002028B1"/>
    <w:rsid w:val="00251DDC"/>
    <w:rsid w:val="00280C61"/>
    <w:rsid w:val="002D5267"/>
    <w:rsid w:val="0030669D"/>
    <w:rsid w:val="0032341F"/>
    <w:rsid w:val="00332744"/>
    <w:rsid w:val="00334D42"/>
    <w:rsid w:val="00345EA1"/>
    <w:rsid w:val="00377BAB"/>
    <w:rsid w:val="004C7629"/>
    <w:rsid w:val="004D6511"/>
    <w:rsid w:val="005116EE"/>
    <w:rsid w:val="00527F85"/>
    <w:rsid w:val="005C4E2D"/>
    <w:rsid w:val="00643565"/>
    <w:rsid w:val="00665BCB"/>
    <w:rsid w:val="00677EFA"/>
    <w:rsid w:val="006B0FD1"/>
    <w:rsid w:val="006F1811"/>
    <w:rsid w:val="00756F8D"/>
    <w:rsid w:val="0079433B"/>
    <w:rsid w:val="007C0103"/>
    <w:rsid w:val="008060D7"/>
    <w:rsid w:val="0088087D"/>
    <w:rsid w:val="008A1892"/>
    <w:rsid w:val="00934637"/>
    <w:rsid w:val="009861F6"/>
    <w:rsid w:val="009F26AA"/>
    <w:rsid w:val="00AE715A"/>
    <w:rsid w:val="00B716A0"/>
    <w:rsid w:val="00C83CE5"/>
    <w:rsid w:val="00C91253"/>
    <w:rsid w:val="00CB3AF5"/>
    <w:rsid w:val="00CD2069"/>
    <w:rsid w:val="00D02B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1995"/>
  <w15:chartTrackingRefBased/>
  <w15:docId w15:val="{DB523165-073E-48A0-B8AB-8E9E964A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EFA"/>
    <w:rPr>
      <w:rFonts w:eastAsiaTheme="majorEastAsia" w:cstheme="majorBidi"/>
      <w:color w:val="272727" w:themeColor="text1" w:themeTint="D8"/>
    </w:rPr>
  </w:style>
  <w:style w:type="paragraph" w:styleId="Title">
    <w:name w:val="Title"/>
    <w:basedOn w:val="Normal"/>
    <w:next w:val="Normal"/>
    <w:link w:val="TitleChar"/>
    <w:uiPriority w:val="10"/>
    <w:qFormat/>
    <w:rsid w:val="0067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EFA"/>
    <w:pPr>
      <w:spacing w:before="160"/>
      <w:jc w:val="center"/>
    </w:pPr>
    <w:rPr>
      <w:i/>
      <w:iCs/>
      <w:color w:val="404040" w:themeColor="text1" w:themeTint="BF"/>
    </w:rPr>
  </w:style>
  <w:style w:type="character" w:customStyle="1" w:styleId="QuoteChar">
    <w:name w:val="Quote Char"/>
    <w:basedOn w:val="DefaultParagraphFont"/>
    <w:link w:val="Quote"/>
    <w:uiPriority w:val="29"/>
    <w:rsid w:val="00677EFA"/>
    <w:rPr>
      <w:i/>
      <w:iCs/>
      <w:color w:val="404040" w:themeColor="text1" w:themeTint="BF"/>
    </w:rPr>
  </w:style>
  <w:style w:type="paragraph" w:styleId="ListParagraph">
    <w:name w:val="List Paragraph"/>
    <w:basedOn w:val="Normal"/>
    <w:uiPriority w:val="34"/>
    <w:qFormat/>
    <w:rsid w:val="00677EFA"/>
    <w:pPr>
      <w:ind w:left="720"/>
      <w:contextualSpacing/>
    </w:pPr>
  </w:style>
  <w:style w:type="character" w:styleId="IntenseEmphasis">
    <w:name w:val="Intense Emphasis"/>
    <w:basedOn w:val="DefaultParagraphFont"/>
    <w:uiPriority w:val="21"/>
    <w:qFormat/>
    <w:rsid w:val="00677EFA"/>
    <w:rPr>
      <w:i/>
      <w:iCs/>
      <w:color w:val="0F4761" w:themeColor="accent1" w:themeShade="BF"/>
    </w:rPr>
  </w:style>
  <w:style w:type="paragraph" w:styleId="IntenseQuote">
    <w:name w:val="Intense Quote"/>
    <w:basedOn w:val="Normal"/>
    <w:next w:val="Normal"/>
    <w:link w:val="IntenseQuoteChar"/>
    <w:uiPriority w:val="30"/>
    <w:qFormat/>
    <w:rsid w:val="0067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EFA"/>
    <w:rPr>
      <w:i/>
      <w:iCs/>
      <w:color w:val="0F4761" w:themeColor="accent1" w:themeShade="BF"/>
    </w:rPr>
  </w:style>
  <w:style w:type="character" w:styleId="IntenseReference">
    <w:name w:val="Intense Reference"/>
    <w:basedOn w:val="DefaultParagraphFont"/>
    <w:uiPriority w:val="32"/>
    <w:qFormat/>
    <w:rsid w:val="00677EFA"/>
    <w:rPr>
      <w:b/>
      <w:bCs/>
      <w:smallCaps/>
      <w:color w:val="0F4761" w:themeColor="accent1" w:themeShade="BF"/>
      <w:spacing w:val="5"/>
    </w:rPr>
  </w:style>
  <w:style w:type="character" w:styleId="Hyperlink">
    <w:name w:val="Hyperlink"/>
    <w:basedOn w:val="DefaultParagraphFont"/>
    <w:uiPriority w:val="99"/>
    <w:unhideWhenUsed/>
    <w:rsid w:val="00130B08"/>
    <w:rPr>
      <w:color w:val="467886" w:themeColor="hyperlink"/>
      <w:u w:val="single"/>
    </w:rPr>
  </w:style>
  <w:style w:type="character" w:styleId="UnresolvedMention">
    <w:name w:val="Unresolved Mention"/>
    <w:basedOn w:val="DefaultParagraphFont"/>
    <w:uiPriority w:val="99"/>
    <w:semiHidden/>
    <w:unhideWhenUsed/>
    <w:rsid w:val="00130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courts.sharepoint.com/:x:/r/sites/Vision_ILJ/General%20Documentation/Knowledge%20Sharing%20Documents/Vision%20Team%20Knowledge/Vision%20NG%20-%20Grouping/QA%20Defect%20Logs/QA%20Defect%20Log%20-%20Template.xlsx?d=we15c485875e6419187a681bca552d707&amp;csf=1&amp;web=1&amp;e=pDZrYF"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occourts.sharepoint.com/:f:/r/sites/Vision_ILJ/General%20Documentation/Knowledge%20Sharing%20Documents/Vision%20Team%20Knowledge/Vision%20NG%20-%20Grouping/QA%20Defect%20Logs?d=wdb028acb549a4cae812993467ec5a7d1&amp;csf=1&amp;web=1&amp;e=B982sW"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courts.sharepoint.com/:x:/r/sites/Vision_ILJ/General%20Documentation/Knowledge%20Sharing%20Documents/Vision%20Team%20Knowledge/Vision%20NG%20-%20Grouping/VISAR-4987%20Vision%20NG%20-%20Grouping.xlsx?d=w6fda12de80dc4949b5badbc92d3d24d1&amp;csf=1&amp;web=1&amp;e=nWxaIa" TargetMode="External"/><Relationship Id="rId11" Type="http://schemas.openxmlformats.org/officeDocument/2006/relationships/customXml" Target="../customXml/item1.xml"/><Relationship Id="rId5" Type="http://schemas.openxmlformats.org/officeDocument/2006/relationships/hyperlink" Target="https://ocsuperiorcourt.atlassian.net/jira/servicedesk/projects/VIS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B81500CF7E3342BB627D73BF202A2F" ma:contentTypeVersion="20" ma:contentTypeDescription="Create a new document." ma:contentTypeScope="" ma:versionID="3e2c570eb0946adac5aa6eeca2ff0bbb">
  <xsd:schema xmlns:xsd="http://www.w3.org/2001/XMLSchema" xmlns:xs="http://www.w3.org/2001/XMLSchema" xmlns:p="http://schemas.microsoft.com/office/2006/metadata/properties" xmlns:ns2="3d05c41d-42c7-4345-8236-8005f0c89855" xmlns:ns3="29065daa-3ce8-4783-94b0-fa366394ba57" targetNamespace="http://schemas.microsoft.com/office/2006/metadata/properties" ma:root="true" ma:fieldsID="2fff10ba4333f073fbb358ab87328e47" ns2:_="" ns3:_="">
    <xsd:import namespace="3d05c41d-42c7-4345-8236-8005f0c89855"/>
    <xsd:import namespace="29065daa-3ce8-4783-94b0-fa366394ba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_x0023_" minOccurs="0"/>
                <xsd:element ref="ns2:xvqq"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Not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5c41d-42c7-4345-8236-8005f0c89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_x0023_" ma:index="14" nillable="true" ma:displayName="#" ma:format="Dropdown" ma:internalName="_x0023_" ma:percentage="FALSE">
      <xsd:simpleType>
        <xsd:restriction base="dms:Number"/>
      </xsd:simpleType>
    </xsd:element>
    <xsd:element name="xvqq" ma:index="15" nillable="true" ma:displayName="Number" ma:format="Dropdown" ma:indexed="true" ma:internalName="xvqq" ma:percentage="FALSE">
      <xsd:simpleType>
        <xsd:restriction base="dms:Number"/>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4ec475d-60a2-43c9-b028-7bc66b519fb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065daa-3ce8-4783-94b0-fa366394ba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4015a18-bcff-4be0-ac30-705c07765b3f}" ma:internalName="TaxCatchAll" ma:showField="CatchAllData" ma:web="29065daa-3ce8-4783-94b0-fa366394ba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9065daa-3ce8-4783-94b0-fa366394ba57" xsi:nil="true"/>
    <_x0023_ xmlns="3d05c41d-42c7-4345-8236-8005f0c89855" xsi:nil="true"/>
    <xvqq xmlns="3d05c41d-42c7-4345-8236-8005f0c89855" xsi:nil="true"/>
    <Notes xmlns="3d05c41d-42c7-4345-8236-8005f0c89855" xsi:nil="true"/>
    <lcf76f155ced4ddcb4097134ff3c332f xmlns="3d05c41d-42c7-4345-8236-8005f0c898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74B067-D137-4359-8C5F-EEC339CD0DB5}"/>
</file>

<file path=customXml/itemProps2.xml><?xml version="1.0" encoding="utf-8"?>
<ds:datastoreItem xmlns:ds="http://schemas.openxmlformats.org/officeDocument/2006/customXml" ds:itemID="{79956B28-8423-4879-97C6-1F226A6D7478}"/>
</file>

<file path=customXml/itemProps3.xml><?xml version="1.0" encoding="utf-8"?>
<ds:datastoreItem xmlns:ds="http://schemas.openxmlformats.org/officeDocument/2006/customXml" ds:itemID="{AD718DF7-3BFF-4D22-A048-4B725C3DD7D0}"/>
</file>

<file path=docProps/app.xml><?xml version="1.0" encoding="utf-8"?>
<Properties xmlns="http://schemas.openxmlformats.org/officeDocument/2006/extended-properties" xmlns:vt="http://schemas.openxmlformats.org/officeDocument/2006/docPropsVTypes">
  <Template>Normal</Template>
  <TotalTime>1</TotalTime>
  <Pages>11</Pages>
  <Words>2551</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Orange County Superior Court</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Chang</dc:creator>
  <cp:keywords/>
  <dc:description/>
  <cp:lastModifiedBy>Chris Chang</cp:lastModifiedBy>
  <cp:revision>3</cp:revision>
  <dcterms:created xsi:type="dcterms:W3CDTF">2026-09-10T18:40:00Z</dcterms:created>
  <dcterms:modified xsi:type="dcterms:W3CDTF">2026-09-10T18:41:00Z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0x01010055B81500CF7E3342BB627D73BF202A2F</vt:lpwstr>
  </property>
</Properties>
</file>