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AAD4" w14:textId="2D36792E" w:rsidR="00E5434A" w:rsidRPr="00003841" w:rsidRDefault="00E5434A" w:rsidP="00003841">
      <w:pPr>
        <w:pStyle w:val="Heading2"/>
        <w:rPr>
          <w:rFonts w:ascii="Calibri" w:hAnsi="Calibri" w:cs="Calibri"/>
        </w:rPr>
      </w:pPr>
      <w:r w:rsidRPr="00003841">
        <w:rPr>
          <w:rFonts w:ascii="Calibri" w:hAnsi="Calibri" w:cs="Calibri"/>
        </w:rPr>
        <w:t>Attendees</w:t>
      </w:r>
    </w:p>
    <w:tbl>
      <w:tblPr>
        <w:tblW w:w="4873" w:type="pct"/>
        <w:tblBorders>
          <w:left w:val="single" w:sz="8" w:space="0" w:color="A5B592" w:themeColor="accen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eting participants"/>
      </w:tblPr>
      <w:tblGrid>
        <w:gridCol w:w="358"/>
        <w:gridCol w:w="4890"/>
        <w:gridCol w:w="360"/>
        <w:gridCol w:w="4908"/>
      </w:tblGrid>
      <w:tr w:rsidR="00E5434A" w:rsidRPr="00003841" w14:paraId="37753FC9" w14:textId="77777777" w:rsidTr="00F97FFB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-7357818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50954047" w14:textId="2778456F" w:rsidR="00E5434A" w:rsidRPr="00003841" w:rsidRDefault="00783D3F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08CFC38E" w14:textId="4344AD80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Sendhivel Anandhajothi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-14839172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258DD74F" w14:textId="4FF68224" w:rsidR="00E5434A" w:rsidRPr="00003841" w:rsidRDefault="001B6CB2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4D89B86E" w14:textId="362BBD04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Terrance Kennedy</w:t>
            </w:r>
          </w:p>
        </w:tc>
      </w:tr>
      <w:tr w:rsidR="00E5434A" w:rsidRPr="00003841" w14:paraId="50AEA156" w14:textId="77777777" w:rsidTr="00F97FFB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-20085111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281CC41C" w14:textId="77777777" w:rsidR="00E5434A" w:rsidRPr="00003841" w:rsidRDefault="00E5434A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0038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729C2196" w14:textId="76B08590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Robert Block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5981418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6AC17944" w14:textId="7DF357DF" w:rsidR="00E5434A" w:rsidRPr="00003841" w:rsidRDefault="001B6CB2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1B56169F" w14:textId="128DB3A5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Dean Larres</w:t>
            </w:r>
          </w:p>
        </w:tc>
      </w:tr>
      <w:tr w:rsidR="00E5434A" w:rsidRPr="00003841" w14:paraId="53081C64" w14:textId="77777777" w:rsidTr="00F97FFB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16534138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56703655" w14:textId="6DA3FD59" w:rsidR="00E5434A" w:rsidRPr="00003841" w:rsidRDefault="001B6CB2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29E14FC5" w14:textId="0DDF28D6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Chris Chang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181306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43BDF9D4" w14:textId="72FC6E86" w:rsidR="00E5434A" w:rsidRPr="00003841" w:rsidRDefault="00C12A1F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6A261BDF" w14:textId="55960277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Jorge Lichtenstein</w:t>
            </w:r>
          </w:p>
        </w:tc>
      </w:tr>
      <w:tr w:rsidR="00E5434A" w:rsidRPr="00003841" w14:paraId="2E66A30D" w14:textId="77777777" w:rsidTr="00F97FFB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2031599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7936151F" w14:textId="0C01F78E" w:rsidR="00E5434A" w:rsidRPr="00003841" w:rsidRDefault="00C12A1F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2AD53C93" w14:textId="3E02D2F8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Rajeev Chawla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15465590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5181A60C" w14:textId="628B460D" w:rsidR="00E5434A" w:rsidRPr="00003841" w:rsidRDefault="00AE4331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75CC019C" w14:textId="78F5D704" w:rsidR="00E5434A" w:rsidRPr="00003841" w:rsidRDefault="00F97FFB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Eduard Serediuc</w:t>
            </w:r>
          </w:p>
        </w:tc>
      </w:tr>
      <w:tr w:rsidR="00F97FFB" w:rsidRPr="00003841" w14:paraId="7BCC641C" w14:textId="77777777" w:rsidTr="00F97FFB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-1939289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3289FA6C" w14:textId="616806A1" w:rsidR="00F97FFB" w:rsidRPr="00003841" w:rsidRDefault="00F97FFB" w:rsidP="00F97FFB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7258CCC2" w14:textId="372F81BE" w:rsidR="00F97FFB" w:rsidRPr="00003841" w:rsidRDefault="00F97FFB" w:rsidP="00F97FFB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Danny Ehlers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-10284809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53B43246" w14:textId="6DD60571" w:rsidR="00F97FFB" w:rsidRPr="00003841" w:rsidRDefault="00F97FFB" w:rsidP="00F97FFB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42F994C0" w14:textId="6253C274" w:rsidR="00F97FFB" w:rsidRPr="00003841" w:rsidRDefault="00F97FFB" w:rsidP="00F97FFB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003841">
              <w:rPr>
                <w:rFonts w:ascii="Calibri" w:hAnsi="Calibri" w:cs="Calibri"/>
                <w:sz w:val="22"/>
                <w:szCs w:val="22"/>
              </w:rPr>
              <w:t>Melanie Uyehara</w:t>
            </w:r>
          </w:p>
        </w:tc>
      </w:tr>
      <w:tr w:rsidR="00F97FFB" w:rsidRPr="00003841" w14:paraId="06B79A3D" w14:textId="77777777" w:rsidTr="00F97FFB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-18686735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6B29889F" w14:textId="0063087A" w:rsidR="00F97FFB" w:rsidRPr="00003841" w:rsidRDefault="00F97FFB" w:rsidP="00F97FFB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336B1EBE" w14:textId="1CE55E15" w:rsidR="00F97FFB" w:rsidRPr="00003841" w:rsidRDefault="00F97FFB" w:rsidP="00F97FFB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Jordan Gallegos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-2986908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2F8736EA" w14:textId="4094B9C6" w:rsidR="00F97FFB" w:rsidRPr="00003841" w:rsidRDefault="00F97FFB" w:rsidP="00F97FFB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71528B51" w14:textId="3B90DCF9" w:rsidR="00F97FFB" w:rsidRPr="00003841" w:rsidRDefault="00F97FFB" w:rsidP="00F97FFB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003841">
              <w:rPr>
                <w:rFonts w:ascii="Calibri" w:hAnsi="Calibri" w:cs="Calibri"/>
                <w:sz w:val="22"/>
                <w:szCs w:val="22"/>
              </w:rPr>
              <w:t>Pawan Sarna (optional)</w:t>
            </w:r>
          </w:p>
        </w:tc>
      </w:tr>
      <w:tr w:rsidR="00F97FFB" w:rsidRPr="00003841" w14:paraId="352031C7" w14:textId="77777777" w:rsidTr="00F97FFB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-2484269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4CA4DAB8" w14:textId="5152B0DC" w:rsidR="00F97FFB" w:rsidRPr="00003841" w:rsidRDefault="00F97FFB" w:rsidP="00F97FFB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6B67A666" w14:textId="713D9CF9" w:rsidR="00F97FFB" w:rsidRPr="00003841" w:rsidRDefault="00F97FFB" w:rsidP="00F97FFB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Harikrishnan Jayadevan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-14335806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026783EE" w14:textId="06C4AFCC" w:rsidR="00F97FFB" w:rsidRPr="00003841" w:rsidRDefault="00F97FFB" w:rsidP="00F97FFB">
                <w:pPr>
                  <w:spacing w:before="0" w:after="0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583CF217" w14:textId="4B769F1B" w:rsidR="00F97FFB" w:rsidRPr="00003841" w:rsidRDefault="00F97FFB" w:rsidP="00F97FFB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003841">
              <w:rPr>
                <w:rFonts w:ascii="Calibri" w:hAnsi="Calibri" w:cs="Calibri"/>
                <w:sz w:val="22"/>
                <w:szCs w:val="22"/>
              </w:rPr>
              <w:t>Tanya Vu (optional)</w:t>
            </w:r>
          </w:p>
        </w:tc>
      </w:tr>
    </w:tbl>
    <w:p w14:paraId="7528A7C5" w14:textId="28DEDE0A" w:rsidR="00F16619" w:rsidRPr="00003841" w:rsidRDefault="00E5434A" w:rsidP="00F16619">
      <w:pPr>
        <w:pStyle w:val="Heading2"/>
        <w:rPr>
          <w:rFonts w:ascii="Calibri" w:hAnsi="Calibri" w:cs="Calibri"/>
        </w:rPr>
      </w:pPr>
      <w:r w:rsidRPr="00003841">
        <w:rPr>
          <w:rFonts w:ascii="Calibri" w:hAnsi="Calibri" w:cs="Calibri"/>
        </w:rPr>
        <w:t>Meeting Notes</w:t>
      </w:r>
    </w:p>
    <w:p w14:paraId="6FCFC679" w14:textId="702B0222" w:rsidR="00243C88" w:rsidRPr="00243C88" w:rsidRDefault="00243C88" w:rsidP="00560228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243C88">
        <w:rPr>
          <w:rFonts w:ascii="Calibri" w:hAnsi="Calibri" w:cs="Calibri"/>
          <w:b/>
          <w:bCs/>
        </w:rPr>
        <w:t>Production Rollout and Change Control</w:t>
      </w:r>
      <w:r w:rsidR="00B02663">
        <w:rPr>
          <w:rFonts w:ascii="Calibri" w:hAnsi="Calibri" w:cs="Calibri"/>
          <w:b/>
          <w:bCs/>
        </w:rPr>
        <w:t xml:space="preserve">: </w:t>
      </w:r>
      <w:r w:rsidR="00B02663" w:rsidRPr="00B02663">
        <w:rPr>
          <w:rFonts w:ascii="Calibri" w:hAnsi="Calibri" w:cs="Calibri"/>
        </w:rPr>
        <w:t xml:space="preserve">a </w:t>
      </w:r>
      <w:r w:rsidRPr="00243C88">
        <w:rPr>
          <w:rFonts w:ascii="Calibri" w:hAnsi="Calibri" w:cs="Calibri"/>
        </w:rPr>
        <w:t xml:space="preserve">meeting is scheduled for </w:t>
      </w:r>
      <w:r w:rsidRPr="00243C88">
        <w:rPr>
          <w:rFonts w:ascii="Calibri" w:hAnsi="Calibri" w:cs="Calibri"/>
          <w:b/>
          <w:bCs/>
        </w:rPr>
        <w:t>next Monday</w:t>
      </w:r>
      <w:r w:rsidRPr="00243C88">
        <w:rPr>
          <w:rFonts w:ascii="Calibri" w:hAnsi="Calibri" w:cs="Calibri"/>
        </w:rPr>
        <w:t xml:space="preserve"> to go over the details of the change control for rolling out the production environment.</w:t>
      </w:r>
      <w:r w:rsidR="00560228">
        <w:rPr>
          <w:rFonts w:ascii="Calibri" w:hAnsi="Calibri" w:cs="Calibri"/>
        </w:rPr>
        <w:t xml:space="preserve"> Advise</w:t>
      </w:r>
      <w:r w:rsidRPr="00243C88">
        <w:rPr>
          <w:rFonts w:ascii="Calibri" w:hAnsi="Calibri" w:cs="Calibri"/>
        </w:rPr>
        <w:t xml:space="preserve"> Danny if anything is missin</w:t>
      </w:r>
      <w:r w:rsidR="00560228">
        <w:rPr>
          <w:rFonts w:ascii="Calibri" w:hAnsi="Calibri" w:cs="Calibri"/>
        </w:rPr>
        <w:t>g.</w:t>
      </w:r>
    </w:p>
    <w:p w14:paraId="5D702878" w14:textId="4CF1BAEC" w:rsidR="00243C88" w:rsidRPr="00243C88" w:rsidRDefault="00243C88" w:rsidP="00243C88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243C88">
        <w:rPr>
          <w:rFonts w:ascii="Calibri" w:hAnsi="Calibri" w:cs="Calibri"/>
          <w:b/>
          <w:bCs/>
        </w:rPr>
        <w:t>Window Count:</w:t>
      </w:r>
      <w:r w:rsidRPr="00243C88">
        <w:rPr>
          <w:rFonts w:ascii="Calibri" w:hAnsi="Calibri" w:cs="Calibri"/>
        </w:rPr>
        <w:t xml:space="preserve"> Approximately six windows are completed by developers and are currently in QA. These initial windows are </w:t>
      </w:r>
      <w:r w:rsidR="00FA016D">
        <w:rPr>
          <w:rFonts w:ascii="Calibri" w:hAnsi="Calibri" w:cs="Calibri"/>
        </w:rPr>
        <w:t>internal maintenance screens used by Vision team</w:t>
      </w:r>
    </w:p>
    <w:p w14:paraId="41832D92" w14:textId="77777777" w:rsidR="00FA016D" w:rsidRPr="00FA016D" w:rsidRDefault="00243C88" w:rsidP="00FA016D">
      <w:pPr>
        <w:pStyle w:val="ListParagraph"/>
        <w:numPr>
          <w:ilvl w:val="0"/>
          <w:numId w:val="21"/>
        </w:numPr>
        <w:rPr>
          <w:rFonts w:ascii="Calibri" w:hAnsi="Calibri" w:cs="Calibri"/>
          <w:b/>
          <w:bCs/>
        </w:rPr>
      </w:pPr>
      <w:r w:rsidRPr="00243C88">
        <w:rPr>
          <w:rFonts w:ascii="Calibri" w:hAnsi="Calibri" w:cs="Calibri"/>
          <w:b/>
          <w:bCs/>
        </w:rPr>
        <w:t>Testing Updates</w:t>
      </w:r>
      <w:r w:rsidR="00FA016D">
        <w:rPr>
          <w:rFonts w:ascii="Calibri" w:hAnsi="Calibri" w:cs="Calibri"/>
          <w:b/>
          <w:bCs/>
        </w:rPr>
        <w:t xml:space="preserve">: </w:t>
      </w:r>
      <w:r w:rsidRPr="00FA016D">
        <w:rPr>
          <w:rFonts w:ascii="Calibri" w:hAnsi="Calibri" w:cs="Calibri"/>
        </w:rPr>
        <w:t xml:space="preserve">QA testing is </w:t>
      </w:r>
      <w:r w:rsidR="00FA016D">
        <w:rPr>
          <w:rFonts w:ascii="Calibri" w:hAnsi="Calibri" w:cs="Calibri"/>
        </w:rPr>
        <w:t>in progress</w:t>
      </w:r>
      <w:r w:rsidRPr="00FA016D">
        <w:rPr>
          <w:rFonts w:ascii="Calibri" w:hAnsi="Calibri" w:cs="Calibri"/>
        </w:rPr>
        <w:t xml:space="preserve">, with some testing also happening in </w:t>
      </w:r>
      <w:r w:rsidR="00FA016D">
        <w:rPr>
          <w:rFonts w:ascii="Calibri" w:hAnsi="Calibri" w:cs="Calibri"/>
        </w:rPr>
        <w:t>CRMD</w:t>
      </w:r>
      <w:r w:rsidRPr="00FA016D">
        <w:rPr>
          <w:rFonts w:ascii="Calibri" w:hAnsi="Calibri" w:cs="Calibri"/>
        </w:rPr>
        <w:t>.</w:t>
      </w:r>
    </w:p>
    <w:p w14:paraId="67E52737" w14:textId="5E2E22F4" w:rsidR="00FA016D" w:rsidRPr="00FA016D" w:rsidRDefault="00243C88" w:rsidP="00FA016D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FA016D">
        <w:rPr>
          <w:rFonts w:ascii="Calibri" w:hAnsi="Calibri" w:cs="Calibri"/>
        </w:rPr>
        <w:t>Kristen Ladisky</w:t>
      </w:r>
      <w:r w:rsidR="00FA016D">
        <w:rPr>
          <w:rFonts w:ascii="Calibri" w:hAnsi="Calibri" w:cs="Calibri"/>
        </w:rPr>
        <w:t xml:space="preserve"> (</w:t>
      </w:r>
      <w:r w:rsidR="008311FE">
        <w:rPr>
          <w:rFonts w:ascii="Calibri" w:hAnsi="Calibri" w:cs="Calibri"/>
        </w:rPr>
        <w:t>Operations user)</w:t>
      </w:r>
      <w:r w:rsidRPr="00FA016D">
        <w:rPr>
          <w:rFonts w:ascii="Calibri" w:hAnsi="Calibri" w:cs="Calibri"/>
        </w:rPr>
        <w:t xml:space="preserve"> will be testing the Bail Schedule window</w:t>
      </w:r>
    </w:p>
    <w:p w14:paraId="35F7F7F7" w14:textId="2EB9AD81" w:rsidR="00243C88" w:rsidRPr="00FA016D" w:rsidRDefault="00243C88" w:rsidP="00FA016D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FA016D">
        <w:rPr>
          <w:rFonts w:ascii="Calibri" w:hAnsi="Calibri" w:cs="Calibri"/>
        </w:rPr>
        <w:t>Melanie Uyehara</w:t>
      </w:r>
      <w:r w:rsidR="00FA016D" w:rsidRPr="00FA016D">
        <w:rPr>
          <w:rFonts w:ascii="Calibri" w:hAnsi="Calibri" w:cs="Calibri"/>
        </w:rPr>
        <w:t>/</w:t>
      </w:r>
      <w:r w:rsidRPr="00FA016D">
        <w:rPr>
          <w:rFonts w:ascii="Calibri" w:hAnsi="Calibri" w:cs="Calibri"/>
        </w:rPr>
        <w:t>Brooke</w:t>
      </w:r>
      <w:r w:rsidR="00FA016D" w:rsidRPr="00FA016D">
        <w:rPr>
          <w:rFonts w:ascii="Calibri" w:hAnsi="Calibri" w:cs="Calibri"/>
        </w:rPr>
        <w:t xml:space="preserve"> Yale</w:t>
      </w:r>
      <w:r w:rsidRPr="00FA016D">
        <w:rPr>
          <w:rFonts w:ascii="Calibri" w:hAnsi="Calibri" w:cs="Calibri"/>
        </w:rPr>
        <w:t xml:space="preserve"> are testing the internal Vision windows </w:t>
      </w:r>
      <w:r w:rsidR="00FA016D" w:rsidRPr="00FA016D">
        <w:rPr>
          <w:rFonts w:ascii="Calibri" w:hAnsi="Calibri" w:cs="Calibri"/>
        </w:rPr>
        <w:t>in CRMQ.</w:t>
      </w:r>
    </w:p>
    <w:p w14:paraId="04F07F79" w14:textId="194B2F65" w:rsidR="00243C88" w:rsidRPr="00243C88" w:rsidRDefault="00243C88" w:rsidP="00FA016D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243C88">
        <w:rPr>
          <w:rFonts w:ascii="Calibri" w:hAnsi="Calibri" w:cs="Calibri"/>
        </w:rPr>
        <w:t>Target Completion: Testing of the internal windows is expected to be completed by the end of this wee</w:t>
      </w:r>
      <w:r w:rsidR="00FA016D">
        <w:rPr>
          <w:rFonts w:ascii="Calibri" w:hAnsi="Calibri" w:cs="Calibri"/>
        </w:rPr>
        <w:t>k.</w:t>
      </w:r>
    </w:p>
    <w:p w14:paraId="50DCC0F0" w14:textId="77777777" w:rsidR="001D5E56" w:rsidRDefault="00243C88" w:rsidP="001D5E56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243C88">
        <w:rPr>
          <w:rFonts w:ascii="Calibri" w:hAnsi="Calibri" w:cs="Calibri"/>
          <w:b/>
          <w:bCs/>
        </w:rPr>
        <w:t>Session Errors Fixes:</w:t>
      </w:r>
      <w:r w:rsidR="001D5E56">
        <w:rPr>
          <w:rFonts w:ascii="Calibri" w:hAnsi="Calibri" w:cs="Calibri"/>
          <w:b/>
          <w:bCs/>
        </w:rPr>
        <w:t xml:space="preserve"> </w:t>
      </w:r>
      <w:r w:rsidR="001D5E56">
        <w:rPr>
          <w:rFonts w:ascii="Calibri" w:hAnsi="Calibri" w:cs="Calibri"/>
        </w:rPr>
        <w:t>p</w:t>
      </w:r>
      <w:r w:rsidRPr="001D5E56">
        <w:rPr>
          <w:rFonts w:ascii="Calibri" w:hAnsi="Calibri" w:cs="Calibri"/>
        </w:rPr>
        <w:t>reviously,</w:t>
      </w:r>
      <w:r w:rsidR="001D5E56">
        <w:rPr>
          <w:rFonts w:ascii="Calibri" w:hAnsi="Calibri" w:cs="Calibri"/>
        </w:rPr>
        <w:t xml:space="preserve"> CRMD</w:t>
      </w:r>
      <w:r w:rsidRPr="001D5E56">
        <w:rPr>
          <w:rFonts w:ascii="Calibri" w:hAnsi="Calibri" w:cs="Calibri"/>
        </w:rPr>
        <w:t xml:space="preserve"> experienced "Max Sessions reached errors".</w:t>
      </w:r>
    </w:p>
    <w:p w14:paraId="2D8B5287" w14:textId="24222C9C" w:rsidR="00243C88" w:rsidRPr="001D5E56" w:rsidRDefault="00243C88" w:rsidP="001D5E56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1D5E56">
        <w:rPr>
          <w:rFonts w:ascii="Calibri" w:hAnsi="Calibri" w:cs="Calibri"/>
          <w:b/>
          <w:bCs/>
        </w:rPr>
        <w:t>Fixes Implemented:</w:t>
      </w:r>
      <w:r w:rsidRPr="001D5E56">
        <w:rPr>
          <w:rFonts w:ascii="Calibri" w:hAnsi="Calibri" w:cs="Calibri"/>
        </w:rPr>
        <w:t xml:space="preserve"> Resilience has been added to the application to recycle and retry connections</w:t>
      </w:r>
      <w:r w:rsidR="001D5E56">
        <w:rPr>
          <w:rFonts w:ascii="Calibri" w:hAnsi="Calibri" w:cs="Calibri"/>
        </w:rPr>
        <w:t xml:space="preserve">, preventing </w:t>
      </w:r>
      <w:r w:rsidRPr="001D5E56">
        <w:rPr>
          <w:rFonts w:ascii="Calibri" w:hAnsi="Calibri" w:cs="Calibri"/>
        </w:rPr>
        <w:t xml:space="preserve">the error from being replicated even on local </w:t>
      </w:r>
      <w:r w:rsidR="001D5E56">
        <w:rPr>
          <w:rFonts w:ascii="Calibri" w:hAnsi="Calibri" w:cs="Calibri"/>
        </w:rPr>
        <w:t>machines.</w:t>
      </w:r>
    </w:p>
    <w:p w14:paraId="54E9C747" w14:textId="41DC7FED" w:rsidR="00243C88" w:rsidRPr="00243C88" w:rsidRDefault="00243C88" w:rsidP="005F2750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243C88">
        <w:rPr>
          <w:rFonts w:ascii="Calibri" w:hAnsi="Calibri" w:cs="Calibri"/>
          <w:b/>
          <w:bCs/>
        </w:rPr>
        <w:t>Root Cause Discussion:</w:t>
      </w:r>
      <w:r w:rsidRPr="00243C88">
        <w:rPr>
          <w:rFonts w:ascii="Calibri" w:hAnsi="Calibri" w:cs="Calibri"/>
        </w:rPr>
        <w:t xml:space="preserve"> original error </w:t>
      </w:r>
      <w:r w:rsidR="005F2750">
        <w:rPr>
          <w:rFonts w:ascii="Calibri" w:hAnsi="Calibri" w:cs="Calibri"/>
        </w:rPr>
        <w:t>may have been</w:t>
      </w:r>
      <w:r w:rsidRPr="00243C88">
        <w:rPr>
          <w:rFonts w:ascii="Calibri" w:hAnsi="Calibri" w:cs="Calibri"/>
        </w:rPr>
        <w:t xml:space="preserve"> caused </w:t>
      </w:r>
      <w:r w:rsidR="00461C5A">
        <w:rPr>
          <w:rFonts w:ascii="Calibri" w:hAnsi="Calibri" w:cs="Calibri"/>
        </w:rPr>
        <w:t>users having their own applications running on their own machines</w:t>
      </w:r>
    </w:p>
    <w:p w14:paraId="2EFB1AC3" w14:textId="13309CF6" w:rsidR="00243C88" w:rsidRPr="00A36822" w:rsidRDefault="00243C88" w:rsidP="00A36822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243C88">
        <w:rPr>
          <w:rFonts w:ascii="Calibri" w:hAnsi="Calibri" w:cs="Calibri"/>
          <w:b/>
          <w:bCs/>
        </w:rPr>
        <w:t>Performance Tuning:</w:t>
      </w:r>
      <w:r w:rsidR="00A36822">
        <w:rPr>
          <w:rFonts w:ascii="Calibri" w:hAnsi="Calibri" w:cs="Calibri"/>
          <w:b/>
          <w:bCs/>
        </w:rPr>
        <w:t xml:space="preserve"> </w:t>
      </w:r>
      <w:r w:rsidR="00A36822" w:rsidRPr="00A36822">
        <w:rPr>
          <w:rFonts w:ascii="Calibri" w:hAnsi="Calibri" w:cs="Calibri"/>
        </w:rPr>
        <w:t>p</w:t>
      </w:r>
      <w:r w:rsidRPr="00A36822">
        <w:rPr>
          <w:rFonts w:ascii="Calibri" w:hAnsi="Calibri" w:cs="Calibri"/>
        </w:rPr>
        <w:t xml:space="preserve">erformance was optimized by fixing an issue where the set client ID was excessively iterating and being reset for every </w:t>
      </w:r>
      <w:r w:rsidR="00A36822">
        <w:rPr>
          <w:rFonts w:ascii="Calibri" w:hAnsi="Calibri" w:cs="Calibri"/>
        </w:rPr>
        <w:t>request.</w:t>
      </w:r>
    </w:p>
    <w:p w14:paraId="723E7624" w14:textId="1784E4AE" w:rsidR="00243C88" w:rsidRPr="00243C88" w:rsidRDefault="00243C88" w:rsidP="000B7DD8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243C88">
        <w:rPr>
          <w:rFonts w:ascii="Calibri" w:hAnsi="Calibri" w:cs="Calibri"/>
          <w:b/>
          <w:bCs/>
        </w:rPr>
        <w:t>Improvement:</w:t>
      </w:r>
      <w:r w:rsidRPr="00243C88">
        <w:rPr>
          <w:rFonts w:ascii="Calibri" w:hAnsi="Calibri" w:cs="Calibri"/>
        </w:rPr>
        <w:t xml:space="preserve"> Now, a connection is </w:t>
      </w:r>
      <w:r w:rsidR="001930CA" w:rsidRPr="00243C88">
        <w:rPr>
          <w:rFonts w:ascii="Calibri" w:hAnsi="Calibri" w:cs="Calibri"/>
        </w:rPr>
        <w:t>opened,</w:t>
      </w:r>
      <w:r w:rsidRPr="00243C88">
        <w:rPr>
          <w:rFonts w:ascii="Calibri" w:hAnsi="Calibri" w:cs="Calibri"/>
        </w:rPr>
        <w:t xml:space="preserve"> and the client ID is set once, allowing multiple requests to use it without a reset, which cut down on iterative database hits</w:t>
      </w:r>
      <w:r w:rsidR="002660EC">
        <w:rPr>
          <w:rFonts w:ascii="Calibri" w:hAnsi="Calibri" w:cs="Calibri"/>
        </w:rPr>
        <w:t>.</w:t>
      </w:r>
    </w:p>
    <w:p w14:paraId="0354F0B5" w14:textId="4D8F54DA" w:rsidR="00243C88" w:rsidRPr="002660EC" w:rsidRDefault="00243C88" w:rsidP="002660EC">
      <w:pPr>
        <w:pStyle w:val="ListParagraph"/>
        <w:numPr>
          <w:ilvl w:val="0"/>
          <w:numId w:val="21"/>
        </w:numPr>
        <w:rPr>
          <w:rFonts w:ascii="Calibri" w:hAnsi="Calibri" w:cs="Calibri"/>
          <w:b/>
          <w:bCs/>
        </w:rPr>
      </w:pPr>
      <w:r w:rsidRPr="00243C88">
        <w:rPr>
          <w:rFonts w:ascii="Calibri" w:hAnsi="Calibri" w:cs="Calibri"/>
          <w:b/>
          <w:bCs/>
        </w:rPr>
        <w:t>Caching Strategy (Redis vs. Oracle)</w:t>
      </w:r>
      <w:r w:rsidR="002660EC">
        <w:rPr>
          <w:rFonts w:ascii="Calibri" w:hAnsi="Calibri" w:cs="Calibri"/>
          <w:b/>
          <w:bCs/>
        </w:rPr>
        <w:t xml:space="preserve">: </w:t>
      </w:r>
      <w:r w:rsidRPr="002660EC">
        <w:rPr>
          <w:rFonts w:ascii="Calibri" w:hAnsi="Calibri" w:cs="Calibri"/>
        </w:rPr>
        <w:t xml:space="preserve">team is using </w:t>
      </w:r>
      <w:r w:rsidRPr="002660EC">
        <w:rPr>
          <w:rFonts w:ascii="Calibri" w:hAnsi="Calibri" w:cs="Calibri"/>
          <w:b/>
          <w:bCs/>
        </w:rPr>
        <w:t>Redis cache</w:t>
      </w:r>
      <w:r w:rsidRPr="002660EC">
        <w:rPr>
          <w:rFonts w:ascii="Calibri" w:hAnsi="Calibri" w:cs="Calibri"/>
        </w:rPr>
        <w:t xml:space="preserve"> to offset the database load for frequently accessed data by caching the data after the first database </w:t>
      </w:r>
      <w:r w:rsidR="002660EC">
        <w:rPr>
          <w:rFonts w:ascii="Calibri" w:hAnsi="Calibri" w:cs="Calibri"/>
        </w:rPr>
        <w:t>hit.</w:t>
      </w:r>
    </w:p>
    <w:p w14:paraId="6CA2FBA9" w14:textId="7A93C83E" w:rsidR="00243C88" w:rsidRPr="00243C88" w:rsidRDefault="00243C88" w:rsidP="002660EC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243C88">
        <w:rPr>
          <w:rFonts w:ascii="Calibri" w:hAnsi="Calibri" w:cs="Calibri"/>
          <w:b/>
          <w:bCs/>
        </w:rPr>
        <w:t>Benefits:</w:t>
      </w:r>
      <w:r w:rsidRPr="00243C88">
        <w:rPr>
          <w:rFonts w:ascii="Calibri" w:hAnsi="Calibri" w:cs="Calibri"/>
        </w:rPr>
        <w:t xml:space="preserve"> Faster loading time and reduced load on the Oracle database. For users, a screen that initially takes 6 seconds to load would load in less than one second for subsequent users, as it's a shared cache.</w:t>
      </w:r>
    </w:p>
    <w:p w14:paraId="439D6D2B" w14:textId="1275DF06" w:rsidR="00243C88" w:rsidRPr="00243C88" w:rsidRDefault="00243C88" w:rsidP="002660EC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243C88">
        <w:rPr>
          <w:rFonts w:ascii="Calibri" w:hAnsi="Calibri" w:cs="Calibri"/>
          <w:b/>
          <w:bCs/>
        </w:rPr>
        <w:t>Synchronization:</w:t>
      </w:r>
      <w:r w:rsidRPr="00243C88">
        <w:rPr>
          <w:rFonts w:ascii="Calibri" w:hAnsi="Calibri" w:cs="Calibri"/>
        </w:rPr>
        <w:t xml:space="preserve"> The team has a mechanism to clear and regenerate the cache anytime the source data is modified.</w:t>
      </w:r>
    </w:p>
    <w:p w14:paraId="4DC3D0B0" w14:textId="77777777" w:rsidR="00C4021E" w:rsidRDefault="00243C88" w:rsidP="00C4021E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243C88">
        <w:rPr>
          <w:rFonts w:ascii="Calibri" w:hAnsi="Calibri" w:cs="Calibri"/>
          <w:b/>
          <w:bCs/>
        </w:rPr>
        <w:t>Alternative: Oracle Database Caching:</w:t>
      </w:r>
      <w:r w:rsidRPr="00243C88">
        <w:rPr>
          <w:rFonts w:ascii="Calibri" w:hAnsi="Calibri" w:cs="Calibri"/>
        </w:rPr>
        <w:t xml:space="preserve"> Oracle database has had the ability to cache tables and query results ("</w:t>
      </w:r>
      <w:r w:rsidRPr="00243C88">
        <w:rPr>
          <w:rFonts w:ascii="Calibri" w:hAnsi="Calibri" w:cs="Calibri"/>
          <w:b/>
          <w:bCs/>
        </w:rPr>
        <w:t>result set cache</w:t>
      </w:r>
      <w:r w:rsidRPr="00243C88">
        <w:rPr>
          <w:rFonts w:ascii="Calibri" w:hAnsi="Calibri" w:cs="Calibri"/>
        </w:rPr>
        <w:t>")</w:t>
      </w:r>
      <w:r w:rsidR="00C4021E">
        <w:rPr>
          <w:rFonts w:ascii="Calibri" w:hAnsi="Calibri" w:cs="Calibri"/>
        </w:rPr>
        <w:t xml:space="preserve">; </w:t>
      </w:r>
      <w:r w:rsidRPr="00243C88">
        <w:rPr>
          <w:rFonts w:ascii="Calibri" w:hAnsi="Calibri" w:cs="Calibri"/>
        </w:rPr>
        <w:t>functionality is included in standard Oracle licenses.</w:t>
      </w:r>
    </w:p>
    <w:p w14:paraId="355A9CF1" w14:textId="32F1A9E0" w:rsidR="00243C88" w:rsidRPr="00243C88" w:rsidRDefault="00243C88" w:rsidP="001E1663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243C88">
        <w:rPr>
          <w:rFonts w:ascii="Calibri" w:hAnsi="Calibri" w:cs="Calibri"/>
          <w:b/>
          <w:bCs/>
        </w:rPr>
        <w:t>Blazer Front-end Performance (Paging)</w:t>
      </w:r>
      <w:r w:rsidR="001E1663">
        <w:rPr>
          <w:rFonts w:ascii="Calibri" w:hAnsi="Calibri" w:cs="Calibri"/>
          <w:b/>
          <w:bCs/>
        </w:rPr>
        <w:t xml:space="preserve">: </w:t>
      </w:r>
      <w:r w:rsidR="001E1663">
        <w:rPr>
          <w:rFonts w:ascii="Calibri" w:hAnsi="Calibri" w:cs="Calibri"/>
        </w:rPr>
        <w:t>Bail schedule window</w:t>
      </w:r>
      <w:r w:rsidRPr="00243C88">
        <w:rPr>
          <w:rFonts w:ascii="Calibri" w:hAnsi="Calibri" w:cs="Calibri"/>
        </w:rPr>
        <w:t xml:space="preserve"> loads about 24,000 rows, and while the database retrieval is fast (3 seconds), the front-end loading/rendering time is significant due to it being web-based (Blazer).</w:t>
      </w:r>
    </w:p>
    <w:p w14:paraId="1008975D" w14:textId="77777777" w:rsidR="00432C7E" w:rsidRDefault="00243C88" w:rsidP="00432C7E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243C88">
        <w:rPr>
          <w:rFonts w:ascii="Calibri" w:hAnsi="Calibri" w:cs="Calibri"/>
          <w:b/>
          <w:bCs/>
        </w:rPr>
        <w:t>Best Practice:</w:t>
      </w:r>
      <w:r w:rsidRPr="00243C88">
        <w:rPr>
          <w:rFonts w:ascii="Calibri" w:hAnsi="Calibri" w:cs="Calibri"/>
        </w:rPr>
        <w:t xml:space="preserve"> Paging is the common approach for displaying mass data to prevent performance issue</w:t>
      </w:r>
      <w:r w:rsidR="001E1663">
        <w:rPr>
          <w:rFonts w:ascii="Calibri" w:hAnsi="Calibri" w:cs="Calibri"/>
        </w:rPr>
        <w:t>.</w:t>
      </w:r>
    </w:p>
    <w:p w14:paraId="0F4EC2E2" w14:textId="77777777" w:rsidR="00432C7E" w:rsidRDefault="00432C7E" w:rsidP="00432C7E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Vision </w:t>
      </w:r>
      <w:r w:rsidR="00243C88" w:rsidRPr="00432C7E">
        <w:rPr>
          <w:rFonts w:ascii="Calibri" w:hAnsi="Calibri" w:cs="Calibri"/>
        </w:rPr>
        <w:t xml:space="preserve">team is </w:t>
      </w:r>
      <w:r>
        <w:rPr>
          <w:rFonts w:ascii="Calibri" w:hAnsi="Calibri" w:cs="Calibri"/>
        </w:rPr>
        <w:t>discussing the</w:t>
      </w:r>
      <w:r w:rsidR="00243C88" w:rsidRPr="00432C7E">
        <w:rPr>
          <w:rFonts w:ascii="Calibri" w:hAnsi="Calibri" w:cs="Calibri"/>
        </w:rPr>
        <w:t xml:space="preserve"> decision on paging, as it would be a UI change for the user.</w:t>
      </w:r>
    </w:p>
    <w:p w14:paraId="039DD1F6" w14:textId="34301697" w:rsidR="00E5434A" w:rsidRPr="00F97FFB" w:rsidRDefault="00243C88" w:rsidP="00F97FFB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432C7E">
        <w:rPr>
          <w:rFonts w:ascii="Calibri" w:hAnsi="Calibri" w:cs="Calibri"/>
          <w:b/>
          <w:bCs/>
        </w:rPr>
        <w:t>Long-Term Concern:</w:t>
      </w:r>
      <w:r w:rsidRPr="00432C7E">
        <w:rPr>
          <w:rFonts w:ascii="Calibri" w:hAnsi="Calibri" w:cs="Calibri"/>
        </w:rPr>
        <w:t xml:space="preserve"> If paging isn't implemented on actively used, high-data screens, the team will eventually face severe memory issue</w:t>
      </w:r>
      <w:r w:rsidR="00432C7E">
        <w:rPr>
          <w:rFonts w:ascii="Calibri" w:hAnsi="Calibri" w:cs="Calibri"/>
        </w:rPr>
        <w:t>s</w:t>
      </w:r>
      <w:r w:rsidRPr="00432C7E">
        <w:rPr>
          <w:rFonts w:ascii="Calibri" w:hAnsi="Calibri" w:cs="Calibri"/>
        </w:rPr>
        <w:t>.</w:t>
      </w:r>
    </w:p>
    <w:p w14:paraId="027C49D2" w14:textId="77777777" w:rsidR="00F16619" w:rsidRPr="00003841" w:rsidRDefault="00F16619" w:rsidP="009B3BE5">
      <w:pPr>
        <w:ind w:left="0"/>
        <w:rPr>
          <w:rFonts w:ascii="Calibri" w:hAnsi="Calibri" w:cs="Calibri"/>
          <w:sz w:val="22"/>
          <w:szCs w:val="22"/>
        </w:rPr>
      </w:pPr>
    </w:p>
    <w:sectPr w:rsidR="00F16619" w:rsidRPr="00003841">
      <w:headerReference w:type="default" r:id="rId11"/>
      <w:footerReference w:type="default" r:id="rId12"/>
      <w:headerReference w:type="first" r:id="rId13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F769B" w14:textId="77777777" w:rsidR="00AA11CF" w:rsidRDefault="00AA11CF">
      <w:r>
        <w:separator/>
      </w:r>
    </w:p>
  </w:endnote>
  <w:endnote w:type="continuationSeparator" w:id="0">
    <w:p w14:paraId="250C1542" w14:textId="77777777" w:rsidR="00AA11CF" w:rsidRDefault="00AA1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B6712" w14:textId="77777777" w:rsidR="00A40E41" w:rsidRDefault="00C41A8A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92CC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FA5BB" w14:textId="77777777" w:rsidR="00AA11CF" w:rsidRDefault="00AA11CF">
      <w:r>
        <w:separator/>
      </w:r>
    </w:p>
  </w:footnote>
  <w:footnote w:type="continuationSeparator" w:id="0">
    <w:p w14:paraId="26A1D4A5" w14:textId="77777777" w:rsidR="00AA11CF" w:rsidRDefault="00AA1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EB8A7" w14:textId="56E67048" w:rsidR="00A50B27" w:rsidRPr="0010153D" w:rsidRDefault="00A50B27" w:rsidP="0010153D">
    <w:pPr>
      <w:pStyle w:val="Header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Theme="minorEastAsia" w:hAnsi="Calibri" w:cs="Calibri"/>
        <w:color w:val="auto"/>
        <w:sz w:val="21"/>
        <w:szCs w:val="21"/>
      </w:rPr>
      <w:id w:val="1873420628"/>
      <w:placeholder>
        <w:docPart w:val="C6B1C9065076479B9F8EA24D64F84E76"/>
      </w:placeholder>
      <w15:appearance w15:val="hidden"/>
    </w:sdtPr>
    <w:sdtEndPr>
      <w:rPr>
        <w:rFonts w:eastAsiaTheme="majorEastAsia"/>
        <w:color w:val="F3A447" w:themeColor="accent2"/>
        <w:sz w:val="72"/>
        <w:szCs w:val="72"/>
      </w:rPr>
    </w:sdtEndPr>
    <w:sdtContent>
      <w:p w14:paraId="7A24A7B4" w14:textId="77777777" w:rsidR="00783D3F" w:rsidRPr="00003841" w:rsidRDefault="00783D3F" w:rsidP="00783D3F">
        <w:pPr>
          <w:pStyle w:val="Heading1"/>
          <w:spacing w:after="120"/>
          <w:jc w:val="center"/>
          <w:rPr>
            <w:rFonts w:ascii="Calibri" w:hAnsi="Calibri" w:cs="Calibri"/>
            <w:color w:val="0070C0"/>
          </w:rPr>
        </w:pPr>
        <w:r w:rsidRPr="00AE4331">
          <w:rPr>
            <w:rFonts w:ascii="Calibri" w:hAnsi="Calibri" w:cs="Calibri"/>
            <w:color w:val="0070C0"/>
            <w:sz w:val="52"/>
            <w:szCs w:val="52"/>
          </w:rPr>
          <w:t>Vision NG Biweekly Meeting</w:t>
        </w:r>
      </w:p>
    </w:sdtContent>
  </w:sdt>
  <w:p w14:paraId="5FBB56BC" w14:textId="6F8E09D9" w:rsidR="00783D3F" w:rsidRPr="00783D3F" w:rsidRDefault="00783D3F" w:rsidP="00783D3F">
    <w:pPr>
      <w:pBdr>
        <w:top w:val="single" w:sz="4" w:space="1" w:color="444D26" w:themeColor="text2"/>
      </w:pBdr>
      <w:spacing w:after="240"/>
      <w:jc w:val="right"/>
      <w:rPr>
        <w:rFonts w:ascii="Calibri" w:hAnsi="Calibri" w:cs="Calibri"/>
        <w:sz w:val="22"/>
        <w:szCs w:val="22"/>
      </w:rPr>
    </w:pPr>
    <w:r w:rsidRPr="00003841">
      <w:rPr>
        <w:rStyle w:val="IntenseEmphasis"/>
        <w:rFonts w:ascii="Calibri" w:hAnsi="Calibri" w:cs="Calibri"/>
        <w:b/>
        <w:bCs/>
        <w:color w:val="0070C0"/>
        <w:sz w:val="22"/>
        <w:szCs w:val="22"/>
      </w:rPr>
      <w:t xml:space="preserve">Date/Time: </w:t>
    </w:r>
    <w:sdt>
      <w:sdtPr>
        <w:rPr>
          <w:rFonts w:ascii="Calibri" w:hAnsi="Calibri" w:cs="Calibri"/>
          <w:sz w:val="22"/>
          <w:szCs w:val="22"/>
        </w:rPr>
        <w:id w:val="-656914650"/>
        <w:placeholder>
          <w:docPart w:val="07947BD15D9546A28459A7C73DA7F57E"/>
        </w:placeholder>
        <w:date w:fullDate="2025-10-23T09:30:00Z">
          <w:dateFormat w:val="M/d/yyyy h:mm am/pm"/>
          <w:lid w:val="en-US"/>
          <w:storeMappedDataAs w:val="dateTime"/>
          <w:calendar w:val="gregorian"/>
        </w:date>
      </w:sdtPr>
      <w:sdtContent>
        <w:r w:rsidR="00944800">
          <w:rPr>
            <w:rFonts w:ascii="Calibri" w:hAnsi="Calibri" w:cs="Calibri"/>
            <w:sz w:val="22"/>
            <w:szCs w:val="22"/>
          </w:rPr>
          <w:t>10/23/2025 9:30 AM</w:t>
        </w:r>
      </w:sdtContent>
    </w:sdt>
    <w:r w:rsidRPr="00003841">
      <w:rPr>
        <w:rFonts w:ascii="Calibri" w:hAnsi="Calibri" w:cs="Calibri"/>
        <w:sz w:val="22"/>
        <w:szCs w:val="22"/>
      </w:rPr>
      <w:t xml:space="preserve">| </w:t>
    </w:r>
    <w:r w:rsidRPr="00003841">
      <w:rPr>
        <w:rStyle w:val="IntenseEmphasis"/>
        <w:rFonts w:ascii="Calibri" w:hAnsi="Calibri" w:cs="Calibri"/>
        <w:b/>
        <w:bCs/>
        <w:color w:val="0070C0"/>
        <w:sz w:val="22"/>
        <w:szCs w:val="22"/>
      </w:rPr>
      <w:t>Location:</w:t>
    </w:r>
    <w:r w:rsidRPr="00003841">
      <w:rPr>
        <w:rFonts w:ascii="Calibri" w:hAnsi="Calibri" w:cs="Calibri"/>
        <w:sz w:val="22"/>
        <w:szCs w:val="22"/>
      </w:rPr>
      <w:t xml:space="preserve"> </w:t>
    </w:r>
    <w:sdt>
      <w:sdtPr>
        <w:rPr>
          <w:rFonts w:ascii="Calibri" w:hAnsi="Calibri" w:cs="Calibri"/>
          <w:sz w:val="22"/>
          <w:szCs w:val="22"/>
        </w:rPr>
        <w:id w:val="-868374384"/>
        <w:placeholder>
          <w:docPart w:val="7C6A4C1EDB66474991239CF5461C8AFB"/>
        </w:placeholder>
        <w15:appearance w15:val="hidden"/>
      </w:sdtPr>
      <w:sdtContent>
        <w:r w:rsidRPr="00003841">
          <w:rPr>
            <w:rFonts w:ascii="Calibri" w:hAnsi="Calibri" w:cs="Calibri"/>
            <w:sz w:val="22"/>
            <w:szCs w:val="22"/>
          </w:rPr>
          <w:t>MS Teams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311"/>
    <w:multiLevelType w:val="hybridMultilevel"/>
    <w:tmpl w:val="9F26ED3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6A17374"/>
    <w:multiLevelType w:val="hybridMultilevel"/>
    <w:tmpl w:val="DA7A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81ABA"/>
    <w:multiLevelType w:val="hybridMultilevel"/>
    <w:tmpl w:val="8FD453E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b w:val="0"/>
        <w:b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0E0334AF"/>
    <w:multiLevelType w:val="multilevel"/>
    <w:tmpl w:val="C154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349C1"/>
    <w:multiLevelType w:val="hybridMultilevel"/>
    <w:tmpl w:val="80B29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5460C"/>
    <w:multiLevelType w:val="hybridMultilevel"/>
    <w:tmpl w:val="1D860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270E8"/>
    <w:multiLevelType w:val="hybridMultilevel"/>
    <w:tmpl w:val="77569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574D8"/>
    <w:multiLevelType w:val="multilevel"/>
    <w:tmpl w:val="C24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735CA"/>
    <w:multiLevelType w:val="multilevel"/>
    <w:tmpl w:val="A07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01DB4"/>
    <w:multiLevelType w:val="hybridMultilevel"/>
    <w:tmpl w:val="586A612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305853C8"/>
    <w:multiLevelType w:val="hybridMultilevel"/>
    <w:tmpl w:val="FF588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818B5"/>
    <w:multiLevelType w:val="hybridMultilevel"/>
    <w:tmpl w:val="C9380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D4BE0"/>
    <w:multiLevelType w:val="hybridMultilevel"/>
    <w:tmpl w:val="45C2B0E8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3" w15:restartNumberingAfterBreak="0">
    <w:nsid w:val="3C764040"/>
    <w:multiLevelType w:val="hybridMultilevel"/>
    <w:tmpl w:val="BA26DF4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4" w15:restartNumberingAfterBreak="0">
    <w:nsid w:val="4C8260E5"/>
    <w:multiLevelType w:val="hybridMultilevel"/>
    <w:tmpl w:val="7B248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34F8A"/>
    <w:multiLevelType w:val="hybridMultilevel"/>
    <w:tmpl w:val="6ABC1BB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6" w15:restartNumberingAfterBreak="0">
    <w:nsid w:val="555F7134"/>
    <w:multiLevelType w:val="multilevel"/>
    <w:tmpl w:val="44BA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7214B"/>
    <w:multiLevelType w:val="hybridMultilevel"/>
    <w:tmpl w:val="C2908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F67BEA"/>
    <w:multiLevelType w:val="hybridMultilevel"/>
    <w:tmpl w:val="2CEA8BAE"/>
    <w:lvl w:ilvl="0" w:tplc="01880BE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7A84E4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786EB8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FA0D83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326C35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5BE987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82EC00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48877F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3021CF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63964454"/>
    <w:multiLevelType w:val="multilevel"/>
    <w:tmpl w:val="FBD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76776"/>
    <w:multiLevelType w:val="hybridMultilevel"/>
    <w:tmpl w:val="F1B69D86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1" w15:restartNumberingAfterBreak="0">
    <w:nsid w:val="6B1E1E8E"/>
    <w:multiLevelType w:val="hybridMultilevel"/>
    <w:tmpl w:val="DA186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9E569B"/>
    <w:multiLevelType w:val="hybridMultilevel"/>
    <w:tmpl w:val="8B083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6825A6"/>
    <w:multiLevelType w:val="hybridMultilevel"/>
    <w:tmpl w:val="FF52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25944"/>
    <w:multiLevelType w:val="hybridMultilevel"/>
    <w:tmpl w:val="7CA4F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966FF3"/>
    <w:multiLevelType w:val="hybridMultilevel"/>
    <w:tmpl w:val="3DC2C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384135">
    <w:abstractNumId w:val="13"/>
  </w:num>
  <w:num w:numId="2" w16cid:durableId="351226431">
    <w:abstractNumId w:val="23"/>
  </w:num>
  <w:num w:numId="3" w16cid:durableId="638611753">
    <w:abstractNumId w:val="9"/>
  </w:num>
  <w:num w:numId="4" w16cid:durableId="1277635796">
    <w:abstractNumId w:val="12"/>
  </w:num>
  <w:num w:numId="5" w16cid:durableId="343171433">
    <w:abstractNumId w:val="20"/>
  </w:num>
  <w:num w:numId="6" w16cid:durableId="632520345">
    <w:abstractNumId w:val="14"/>
  </w:num>
  <w:num w:numId="7" w16cid:durableId="576860970">
    <w:abstractNumId w:val="10"/>
  </w:num>
  <w:num w:numId="8" w16cid:durableId="677582633">
    <w:abstractNumId w:val="6"/>
  </w:num>
  <w:num w:numId="9" w16cid:durableId="1319504520">
    <w:abstractNumId w:val="1"/>
  </w:num>
  <w:num w:numId="10" w16cid:durableId="181940524">
    <w:abstractNumId w:val="21"/>
  </w:num>
  <w:num w:numId="11" w16cid:durableId="1268926081">
    <w:abstractNumId w:val="0"/>
  </w:num>
  <w:num w:numId="12" w16cid:durableId="1382368248">
    <w:abstractNumId w:val="25"/>
  </w:num>
  <w:num w:numId="13" w16cid:durableId="1938365807">
    <w:abstractNumId w:val="4"/>
  </w:num>
  <w:num w:numId="14" w16cid:durableId="399256177">
    <w:abstractNumId w:val="5"/>
  </w:num>
  <w:num w:numId="15" w16cid:durableId="220484856">
    <w:abstractNumId w:val="11"/>
  </w:num>
  <w:num w:numId="16" w16cid:durableId="883492340">
    <w:abstractNumId w:val="18"/>
  </w:num>
  <w:num w:numId="17" w16cid:durableId="1211383961">
    <w:abstractNumId w:val="17"/>
  </w:num>
  <w:num w:numId="18" w16cid:durableId="1105808212">
    <w:abstractNumId w:val="22"/>
  </w:num>
  <w:num w:numId="19" w16cid:durableId="650644040">
    <w:abstractNumId w:val="24"/>
  </w:num>
  <w:num w:numId="20" w16cid:durableId="215627174">
    <w:abstractNumId w:val="15"/>
  </w:num>
  <w:num w:numId="21" w16cid:durableId="1927957205">
    <w:abstractNumId w:val="2"/>
  </w:num>
  <w:num w:numId="22" w16cid:durableId="664209807">
    <w:abstractNumId w:val="8"/>
  </w:num>
  <w:num w:numId="23" w16cid:durableId="685326138">
    <w:abstractNumId w:val="16"/>
  </w:num>
  <w:num w:numId="24" w16cid:durableId="1110735680">
    <w:abstractNumId w:val="19"/>
  </w:num>
  <w:num w:numId="25" w16cid:durableId="898827163">
    <w:abstractNumId w:val="7"/>
  </w:num>
  <w:num w:numId="26" w16cid:durableId="332880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888"/>
    <w:rsid w:val="00002C29"/>
    <w:rsid w:val="00003841"/>
    <w:rsid w:val="00004669"/>
    <w:rsid w:val="00010952"/>
    <w:rsid w:val="00025473"/>
    <w:rsid w:val="00025A86"/>
    <w:rsid w:val="00045D47"/>
    <w:rsid w:val="000579B8"/>
    <w:rsid w:val="0007555B"/>
    <w:rsid w:val="00091BEB"/>
    <w:rsid w:val="0009479A"/>
    <w:rsid w:val="000A2CFE"/>
    <w:rsid w:val="000A53B3"/>
    <w:rsid w:val="000B7DD8"/>
    <w:rsid w:val="000C0660"/>
    <w:rsid w:val="000D65FF"/>
    <w:rsid w:val="000F0B19"/>
    <w:rsid w:val="000F5947"/>
    <w:rsid w:val="0010153D"/>
    <w:rsid w:val="0010559E"/>
    <w:rsid w:val="00106F76"/>
    <w:rsid w:val="00112BE6"/>
    <w:rsid w:val="00135345"/>
    <w:rsid w:val="00136FB8"/>
    <w:rsid w:val="001434AB"/>
    <w:rsid w:val="0015275A"/>
    <w:rsid w:val="00162049"/>
    <w:rsid w:val="00171F87"/>
    <w:rsid w:val="001747D7"/>
    <w:rsid w:val="00174F8D"/>
    <w:rsid w:val="00175CF9"/>
    <w:rsid w:val="00180EC2"/>
    <w:rsid w:val="00186508"/>
    <w:rsid w:val="0019051F"/>
    <w:rsid w:val="001930CA"/>
    <w:rsid w:val="00194A2F"/>
    <w:rsid w:val="001A0AAA"/>
    <w:rsid w:val="001B6CB2"/>
    <w:rsid w:val="001C4ECA"/>
    <w:rsid w:val="001C5D81"/>
    <w:rsid w:val="001D5E56"/>
    <w:rsid w:val="001E1663"/>
    <w:rsid w:val="001E7F3A"/>
    <w:rsid w:val="00217390"/>
    <w:rsid w:val="00222CCA"/>
    <w:rsid w:val="002336D7"/>
    <w:rsid w:val="00235D33"/>
    <w:rsid w:val="00243C88"/>
    <w:rsid w:val="0024570B"/>
    <w:rsid w:val="00247541"/>
    <w:rsid w:val="002660EC"/>
    <w:rsid w:val="002878B0"/>
    <w:rsid w:val="00293F74"/>
    <w:rsid w:val="002A78FD"/>
    <w:rsid w:val="002B0283"/>
    <w:rsid w:val="002B0435"/>
    <w:rsid w:val="002B6B28"/>
    <w:rsid w:val="002C4A5E"/>
    <w:rsid w:val="002D362C"/>
    <w:rsid w:val="002D6F3C"/>
    <w:rsid w:val="00302533"/>
    <w:rsid w:val="00343044"/>
    <w:rsid w:val="003526DC"/>
    <w:rsid w:val="003704A5"/>
    <w:rsid w:val="003705E4"/>
    <w:rsid w:val="00371D4D"/>
    <w:rsid w:val="0037222D"/>
    <w:rsid w:val="00375087"/>
    <w:rsid w:val="003917C1"/>
    <w:rsid w:val="00391EFC"/>
    <w:rsid w:val="003A768D"/>
    <w:rsid w:val="003B79E3"/>
    <w:rsid w:val="003D1CD2"/>
    <w:rsid w:val="003D60AA"/>
    <w:rsid w:val="003D704C"/>
    <w:rsid w:val="003E5976"/>
    <w:rsid w:val="003E68CB"/>
    <w:rsid w:val="004046F3"/>
    <w:rsid w:val="00415C40"/>
    <w:rsid w:val="00416C89"/>
    <w:rsid w:val="0042165D"/>
    <w:rsid w:val="00432C7E"/>
    <w:rsid w:val="00433CA8"/>
    <w:rsid w:val="00434FD7"/>
    <w:rsid w:val="00461C5A"/>
    <w:rsid w:val="004631C6"/>
    <w:rsid w:val="00464B05"/>
    <w:rsid w:val="0048434D"/>
    <w:rsid w:val="00493ACE"/>
    <w:rsid w:val="004B47AD"/>
    <w:rsid w:val="004C6373"/>
    <w:rsid w:val="004C7D21"/>
    <w:rsid w:val="004D49F6"/>
    <w:rsid w:val="004E1A3F"/>
    <w:rsid w:val="004E3280"/>
    <w:rsid w:val="004E518F"/>
    <w:rsid w:val="004F1C0B"/>
    <w:rsid w:val="005129DA"/>
    <w:rsid w:val="00524BFA"/>
    <w:rsid w:val="00541E25"/>
    <w:rsid w:val="00543179"/>
    <w:rsid w:val="00554545"/>
    <w:rsid w:val="00560228"/>
    <w:rsid w:val="00563D39"/>
    <w:rsid w:val="005641E0"/>
    <w:rsid w:val="00565BD2"/>
    <w:rsid w:val="00574D7F"/>
    <w:rsid w:val="005760CC"/>
    <w:rsid w:val="00577E2F"/>
    <w:rsid w:val="005856CB"/>
    <w:rsid w:val="00585F3D"/>
    <w:rsid w:val="005866A8"/>
    <w:rsid w:val="00591259"/>
    <w:rsid w:val="005A15A0"/>
    <w:rsid w:val="005B2E2D"/>
    <w:rsid w:val="005C028E"/>
    <w:rsid w:val="005F2750"/>
    <w:rsid w:val="005F3111"/>
    <w:rsid w:val="00606DB5"/>
    <w:rsid w:val="00617782"/>
    <w:rsid w:val="00620578"/>
    <w:rsid w:val="00625E16"/>
    <w:rsid w:val="00626EA8"/>
    <w:rsid w:val="006309CD"/>
    <w:rsid w:val="00652EEE"/>
    <w:rsid w:val="00653CFE"/>
    <w:rsid w:val="00670D3A"/>
    <w:rsid w:val="006730DC"/>
    <w:rsid w:val="00673515"/>
    <w:rsid w:val="006B0F5B"/>
    <w:rsid w:val="006B11AA"/>
    <w:rsid w:val="006B70B6"/>
    <w:rsid w:val="006C1BBE"/>
    <w:rsid w:val="006D3104"/>
    <w:rsid w:val="006E4B48"/>
    <w:rsid w:val="0071087D"/>
    <w:rsid w:val="00717E81"/>
    <w:rsid w:val="00725D72"/>
    <w:rsid w:val="0073273C"/>
    <w:rsid w:val="0076624F"/>
    <w:rsid w:val="00770393"/>
    <w:rsid w:val="00771335"/>
    <w:rsid w:val="00771C27"/>
    <w:rsid w:val="0078080B"/>
    <w:rsid w:val="00783D3F"/>
    <w:rsid w:val="007866DF"/>
    <w:rsid w:val="007960CB"/>
    <w:rsid w:val="007B30AB"/>
    <w:rsid w:val="007E55CA"/>
    <w:rsid w:val="0081252F"/>
    <w:rsid w:val="00815FF9"/>
    <w:rsid w:val="008270EF"/>
    <w:rsid w:val="00827DF7"/>
    <w:rsid w:val="00830D39"/>
    <w:rsid w:val="008311FE"/>
    <w:rsid w:val="00832229"/>
    <w:rsid w:val="00834A08"/>
    <w:rsid w:val="008361C3"/>
    <w:rsid w:val="008742CF"/>
    <w:rsid w:val="008744C5"/>
    <w:rsid w:val="00877081"/>
    <w:rsid w:val="00880274"/>
    <w:rsid w:val="00892370"/>
    <w:rsid w:val="00892629"/>
    <w:rsid w:val="00892CC7"/>
    <w:rsid w:val="00896FB7"/>
    <w:rsid w:val="008C3A5B"/>
    <w:rsid w:val="008C7149"/>
    <w:rsid w:val="008E6C0D"/>
    <w:rsid w:val="008F4970"/>
    <w:rsid w:val="008F70DD"/>
    <w:rsid w:val="008F7D75"/>
    <w:rsid w:val="009028D4"/>
    <w:rsid w:val="009033CB"/>
    <w:rsid w:val="00904CCB"/>
    <w:rsid w:val="009112EC"/>
    <w:rsid w:val="009152A5"/>
    <w:rsid w:val="009211EA"/>
    <w:rsid w:val="00932992"/>
    <w:rsid w:val="00936787"/>
    <w:rsid w:val="00936D85"/>
    <w:rsid w:val="009446A6"/>
    <w:rsid w:val="00944800"/>
    <w:rsid w:val="0096346F"/>
    <w:rsid w:val="00983D36"/>
    <w:rsid w:val="00985888"/>
    <w:rsid w:val="00994F8A"/>
    <w:rsid w:val="009955A3"/>
    <w:rsid w:val="009B0412"/>
    <w:rsid w:val="009B3BE5"/>
    <w:rsid w:val="009B52C8"/>
    <w:rsid w:val="009D173C"/>
    <w:rsid w:val="009E320C"/>
    <w:rsid w:val="009E54A6"/>
    <w:rsid w:val="009E7123"/>
    <w:rsid w:val="00A04050"/>
    <w:rsid w:val="00A1465A"/>
    <w:rsid w:val="00A36822"/>
    <w:rsid w:val="00A37AFA"/>
    <w:rsid w:val="00A40E41"/>
    <w:rsid w:val="00A423A6"/>
    <w:rsid w:val="00A4261A"/>
    <w:rsid w:val="00A50B27"/>
    <w:rsid w:val="00A53FAF"/>
    <w:rsid w:val="00A55655"/>
    <w:rsid w:val="00A5628D"/>
    <w:rsid w:val="00A56571"/>
    <w:rsid w:val="00A61E34"/>
    <w:rsid w:val="00A6639D"/>
    <w:rsid w:val="00A66FE5"/>
    <w:rsid w:val="00A80E51"/>
    <w:rsid w:val="00A87FDA"/>
    <w:rsid w:val="00AA11CF"/>
    <w:rsid w:val="00AA5A9F"/>
    <w:rsid w:val="00AB17D9"/>
    <w:rsid w:val="00AC57AF"/>
    <w:rsid w:val="00AD2B66"/>
    <w:rsid w:val="00AD6A5A"/>
    <w:rsid w:val="00AE18C0"/>
    <w:rsid w:val="00AE4331"/>
    <w:rsid w:val="00B02663"/>
    <w:rsid w:val="00B11F14"/>
    <w:rsid w:val="00B16C52"/>
    <w:rsid w:val="00B330D2"/>
    <w:rsid w:val="00B34AC8"/>
    <w:rsid w:val="00B42B1F"/>
    <w:rsid w:val="00B467AF"/>
    <w:rsid w:val="00B46B86"/>
    <w:rsid w:val="00B5041A"/>
    <w:rsid w:val="00B53875"/>
    <w:rsid w:val="00B56357"/>
    <w:rsid w:val="00B67CA5"/>
    <w:rsid w:val="00B71B4A"/>
    <w:rsid w:val="00B751FE"/>
    <w:rsid w:val="00B83C82"/>
    <w:rsid w:val="00B9170B"/>
    <w:rsid w:val="00B9415F"/>
    <w:rsid w:val="00B95C47"/>
    <w:rsid w:val="00B97C9A"/>
    <w:rsid w:val="00BA6E54"/>
    <w:rsid w:val="00BB557E"/>
    <w:rsid w:val="00BD2D3E"/>
    <w:rsid w:val="00BF02D9"/>
    <w:rsid w:val="00BF3AA3"/>
    <w:rsid w:val="00C12A1F"/>
    <w:rsid w:val="00C13A47"/>
    <w:rsid w:val="00C15215"/>
    <w:rsid w:val="00C15BEC"/>
    <w:rsid w:val="00C178AA"/>
    <w:rsid w:val="00C4021E"/>
    <w:rsid w:val="00C41A8A"/>
    <w:rsid w:val="00C510C9"/>
    <w:rsid w:val="00C539E3"/>
    <w:rsid w:val="00C55EC5"/>
    <w:rsid w:val="00C625B1"/>
    <w:rsid w:val="00C70B50"/>
    <w:rsid w:val="00C72FDE"/>
    <w:rsid w:val="00C82A3A"/>
    <w:rsid w:val="00C92BBD"/>
    <w:rsid w:val="00CE3C7C"/>
    <w:rsid w:val="00CF1C88"/>
    <w:rsid w:val="00D03B5E"/>
    <w:rsid w:val="00D1170E"/>
    <w:rsid w:val="00D27190"/>
    <w:rsid w:val="00D361A3"/>
    <w:rsid w:val="00D364C3"/>
    <w:rsid w:val="00D44F02"/>
    <w:rsid w:val="00D45555"/>
    <w:rsid w:val="00D4684C"/>
    <w:rsid w:val="00D550A5"/>
    <w:rsid w:val="00D625A8"/>
    <w:rsid w:val="00D67F97"/>
    <w:rsid w:val="00D70C3B"/>
    <w:rsid w:val="00D74D0B"/>
    <w:rsid w:val="00D87D68"/>
    <w:rsid w:val="00DA0494"/>
    <w:rsid w:val="00DA32B2"/>
    <w:rsid w:val="00DB7521"/>
    <w:rsid w:val="00DD3966"/>
    <w:rsid w:val="00DE0AED"/>
    <w:rsid w:val="00DE416F"/>
    <w:rsid w:val="00DE47D4"/>
    <w:rsid w:val="00DF4AA1"/>
    <w:rsid w:val="00DF590A"/>
    <w:rsid w:val="00E009A8"/>
    <w:rsid w:val="00E01E6C"/>
    <w:rsid w:val="00E11C57"/>
    <w:rsid w:val="00E3133C"/>
    <w:rsid w:val="00E42AD4"/>
    <w:rsid w:val="00E43C8F"/>
    <w:rsid w:val="00E45E73"/>
    <w:rsid w:val="00E5434A"/>
    <w:rsid w:val="00E639AD"/>
    <w:rsid w:val="00EA2E8F"/>
    <w:rsid w:val="00EB717D"/>
    <w:rsid w:val="00EE079F"/>
    <w:rsid w:val="00EF1C65"/>
    <w:rsid w:val="00F13D60"/>
    <w:rsid w:val="00F16619"/>
    <w:rsid w:val="00F26E47"/>
    <w:rsid w:val="00F307AB"/>
    <w:rsid w:val="00F55CED"/>
    <w:rsid w:val="00F71783"/>
    <w:rsid w:val="00F72BBC"/>
    <w:rsid w:val="00F8155A"/>
    <w:rsid w:val="00F81D5C"/>
    <w:rsid w:val="00F8265B"/>
    <w:rsid w:val="00F91EFD"/>
    <w:rsid w:val="00F930F8"/>
    <w:rsid w:val="00F97FFB"/>
    <w:rsid w:val="00FA016D"/>
    <w:rsid w:val="00FC4365"/>
    <w:rsid w:val="00FE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FF645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4A"/>
    <w:pPr>
      <w:spacing w:before="120" w:after="40" w:line="240" w:lineRule="auto"/>
      <w:ind w:left="72"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nhideWhenUsed/>
    <w:qFormat/>
    <w:pPr>
      <w:spacing w:before="0" w:after="360"/>
      <w:outlineLvl w:val="0"/>
    </w:pPr>
    <w:rPr>
      <w:rFonts w:asciiTheme="majorHAnsi" w:eastAsiaTheme="majorEastAsia" w:hAnsiTheme="majorHAnsi" w:cstheme="majorBidi"/>
      <w:color w:val="F3A447" w:themeColor="accent2"/>
      <w:sz w:val="72"/>
      <w:szCs w:val="72"/>
    </w:rPr>
  </w:style>
  <w:style w:type="paragraph" w:styleId="Heading2">
    <w:name w:val="heading 2"/>
    <w:basedOn w:val="Normal"/>
    <w:next w:val="Normal"/>
    <w:link w:val="Heading2Char"/>
    <w:unhideWhenUsed/>
    <w:qFormat/>
    <w:rsid w:val="00783D3F"/>
    <w:pPr>
      <w:pBdr>
        <w:bottom w:val="single" w:sz="12" w:space="1" w:color="0070C0"/>
      </w:pBdr>
      <w:spacing w:before="240" w:after="240"/>
      <w:ind w:left="0"/>
      <w:outlineLvl w:val="1"/>
    </w:pPr>
    <w:rPr>
      <w:rFonts w:asciiTheme="majorHAnsi" w:eastAsiaTheme="majorEastAsia" w:hAnsiTheme="majorHAnsi" w:cstheme="majorBidi"/>
      <w:color w:val="0070C0"/>
      <w:sz w:val="24"/>
      <w:szCs w:val="24"/>
    </w:rPr>
  </w:style>
  <w:style w:type="paragraph" w:styleId="Heading3">
    <w:name w:val="heading 3"/>
    <w:basedOn w:val="Normal"/>
    <w:next w:val="Normal"/>
    <w:unhideWhenUsed/>
    <w:qFormat/>
    <w:pPr>
      <w:outlineLvl w:val="2"/>
    </w:pPr>
    <w:rPr>
      <w:rFonts w:asciiTheme="majorHAnsi" w:eastAsiaTheme="majorEastAsia" w:hAnsiTheme="majorHAnsi" w:cstheme="majorBidi"/>
      <w:color w:val="A5B59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43C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C9163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IntenseEmphasis">
    <w:name w:val="Intense Emphasis"/>
    <w:basedOn w:val="DefaultParagraphFont"/>
    <w:unhideWhenUsed/>
    <w:qFormat/>
    <w:rPr>
      <w:i/>
      <w:iCs/>
      <w:color w:val="F3A447" w:themeColor="accent2"/>
    </w:rPr>
  </w:style>
  <w:style w:type="paragraph" w:styleId="Footer">
    <w:name w:val="footer"/>
    <w:basedOn w:val="Normal"/>
    <w:link w:val="FooterChar"/>
    <w:uiPriority w:val="1"/>
    <w:unhideWhenUsed/>
    <w:pPr>
      <w:jc w:val="right"/>
    </w:pPr>
    <w:rPr>
      <w:color w:val="F3A447" w:themeColor="accent2"/>
    </w:rPr>
  </w:style>
  <w:style w:type="character" w:customStyle="1" w:styleId="FooterChar">
    <w:name w:val="Footer Char"/>
    <w:basedOn w:val="DefaultParagraphFont"/>
    <w:link w:val="Footer"/>
    <w:uiPriority w:val="1"/>
    <w:rPr>
      <w:color w:val="F3A447" w:themeColor="accent2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9B52C8"/>
    <w:rPr>
      <w:color w:val="8E58B6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9B52C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45E73"/>
    <w:rPr>
      <w:color w:val="7F6F6F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C65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C6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361C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8361C3"/>
    <w:rPr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136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6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6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6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6FB8"/>
    <w:rPr>
      <w:b/>
      <w:bCs/>
      <w:sz w:val="20"/>
      <w:szCs w:val="20"/>
    </w:rPr>
  </w:style>
  <w:style w:type="table" w:customStyle="1" w:styleId="ListTable4-Accent51">
    <w:name w:val="List Table 4 - Accent 51"/>
    <w:basedOn w:val="TableNormal"/>
    <w:next w:val="ListTable4-Accent5"/>
    <w:uiPriority w:val="49"/>
    <w:rsid w:val="00A50B27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ListTable4-Accent5">
    <w:name w:val="List Table 4 Accent 5"/>
    <w:basedOn w:val="TableNormal"/>
    <w:uiPriority w:val="49"/>
    <w:rsid w:val="00A50B27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character" w:customStyle="1" w:styleId="Heading2Char">
    <w:name w:val="Heading 2 Char"/>
    <w:basedOn w:val="DefaultParagraphFont"/>
    <w:link w:val="Heading2"/>
    <w:rsid w:val="00783D3F"/>
    <w:rPr>
      <w:rFonts w:asciiTheme="majorHAnsi" w:eastAsiaTheme="majorEastAsia" w:hAnsiTheme="majorHAnsi" w:cstheme="majorBidi"/>
      <w:color w:val="0070C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783D3F"/>
    <w:rPr>
      <w:rFonts w:asciiTheme="majorHAnsi" w:eastAsiaTheme="majorEastAsia" w:hAnsiTheme="majorHAnsi" w:cstheme="majorBidi"/>
      <w:color w:val="F3A447" w:themeColor="accent2"/>
      <w:sz w:val="72"/>
      <w:szCs w:val="7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C88"/>
    <w:rPr>
      <w:rFonts w:asciiTheme="majorHAnsi" w:eastAsiaTheme="majorEastAsia" w:hAnsiTheme="majorHAnsi" w:cstheme="majorBidi"/>
      <w:i/>
      <w:iCs/>
      <w:color w:val="7C9163" w:themeColor="accent1" w:themeShade="B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999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509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340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432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1797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montejano\AppData\Roaming\Microsoft\Templates\Team%20meeting%20agenda%20(inform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B1C9065076479B9F8EA24D64F84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60657-76E8-4FC2-B57E-D6CA9B60BABD}"/>
      </w:docPartPr>
      <w:docPartBody>
        <w:p w:rsidR="00385DAF" w:rsidRDefault="00385DAF" w:rsidP="00385DAF">
          <w:pPr>
            <w:pStyle w:val="C6B1C9065076479B9F8EA24D64F84E76"/>
          </w:pPr>
          <w:r>
            <w:t>Team Meeting</w:t>
          </w:r>
        </w:p>
      </w:docPartBody>
    </w:docPart>
    <w:docPart>
      <w:docPartPr>
        <w:name w:val="07947BD15D9546A28459A7C73DA7F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224B6-753B-443F-97F8-0C6518484405}"/>
      </w:docPartPr>
      <w:docPartBody>
        <w:p w:rsidR="00385DAF" w:rsidRDefault="00385DAF" w:rsidP="00385DAF">
          <w:pPr>
            <w:pStyle w:val="07947BD15D9546A28459A7C73DA7F57E"/>
          </w:pPr>
          <w:r>
            <w:t>[Date | time]</w:t>
          </w:r>
        </w:p>
      </w:docPartBody>
    </w:docPart>
    <w:docPart>
      <w:docPartPr>
        <w:name w:val="7C6A4C1EDB66474991239CF5461C8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AE6A8-F26E-4549-9B73-F35B7866922F}"/>
      </w:docPartPr>
      <w:docPartBody>
        <w:p w:rsidR="00385DAF" w:rsidRDefault="00385DAF" w:rsidP="00385DAF">
          <w:pPr>
            <w:pStyle w:val="7C6A4C1EDB66474991239CF5461C8AFB"/>
          </w:pPr>
          <w:r>
            <w:t>[Location]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EDE"/>
    <w:rsid w:val="0001017E"/>
    <w:rsid w:val="000A2612"/>
    <w:rsid w:val="000C3EDE"/>
    <w:rsid w:val="00162C2F"/>
    <w:rsid w:val="0019254F"/>
    <w:rsid w:val="002D5382"/>
    <w:rsid w:val="002F7A89"/>
    <w:rsid w:val="00327D42"/>
    <w:rsid w:val="00385DAF"/>
    <w:rsid w:val="003A50AD"/>
    <w:rsid w:val="005F073B"/>
    <w:rsid w:val="00660DA3"/>
    <w:rsid w:val="006C668C"/>
    <w:rsid w:val="007D01AA"/>
    <w:rsid w:val="00902E11"/>
    <w:rsid w:val="009C2131"/>
    <w:rsid w:val="00A7036C"/>
    <w:rsid w:val="00BA1D59"/>
    <w:rsid w:val="00BA6E54"/>
    <w:rsid w:val="00BC53E2"/>
    <w:rsid w:val="00CF3D92"/>
    <w:rsid w:val="00D70C3B"/>
    <w:rsid w:val="00E86851"/>
    <w:rsid w:val="00EA2DBA"/>
    <w:rsid w:val="00EF2674"/>
    <w:rsid w:val="00F1599D"/>
    <w:rsid w:val="00F4028F"/>
    <w:rsid w:val="00FB37DF"/>
    <w:rsid w:val="00FD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B1C9065076479B9F8EA24D64F84E76">
    <w:name w:val="C6B1C9065076479B9F8EA24D64F84E76"/>
    <w:rsid w:val="00385D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947BD15D9546A28459A7C73DA7F57E">
    <w:name w:val="07947BD15D9546A28459A7C73DA7F57E"/>
    <w:rsid w:val="00385D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6A4C1EDB66474991239CF5461C8AFB">
    <w:name w:val="7C6A4C1EDB66474991239CF5461C8AFB"/>
    <w:rsid w:val="00385DAF"/>
    <w:pPr>
      <w:spacing w:line="278" w:lineRule="auto"/>
    </w:pPr>
    <w:rPr>
      <w:kern w:val="2"/>
      <w:sz w:val="24"/>
      <w:szCs w:val="24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0C3ED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B81500CF7E3342BB627D73BF202A2F" ma:contentTypeVersion="20" ma:contentTypeDescription="Create a new document." ma:contentTypeScope="" ma:versionID="9a7ca333dad32da9d28699b4c8e6f8f1">
  <xsd:schema xmlns:xsd="http://www.w3.org/2001/XMLSchema" xmlns:xs="http://www.w3.org/2001/XMLSchema" xmlns:p="http://schemas.microsoft.com/office/2006/metadata/properties" xmlns:ns2="3d05c41d-42c7-4345-8236-8005f0c89855" xmlns:ns3="29065daa-3ce8-4783-94b0-fa366394ba57" targetNamespace="http://schemas.microsoft.com/office/2006/metadata/properties" ma:root="true" ma:fieldsID="64551df35267ba0715dcd9b303ba1d5f" ns2:_="" ns3:_="">
    <xsd:import namespace="3d05c41d-42c7-4345-8236-8005f0c89855"/>
    <xsd:import namespace="29065daa-3ce8-4783-94b0-fa366394b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_x0023_" minOccurs="0"/>
                <xsd:element ref="ns2:xvqq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Not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5c41d-42c7-4345-8236-8005f0c898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_x0023_" ma:index="14" nillable="true" ma:displayName="#" ma:format="Dropdown" ma:internalName="_x0023_" ma:percentage="FALSE">
      <xsd:simpleType>
        <xsd:restriction base="dms:Number"/>
      </xsd:simpleType>
    </xsd:element>
    <xsd:element name="xvqq" ma:index="15" nillable="true" ma:displayName="Number" ma:format="Dropdown" ma:internalName="xvqq" ma:percentage="FALSE">
      <xsd:simpleType>
        <xsd:restriction base="dms:Number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ec475d-60a2-43c9-b028-7bc66b519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65daa-3ce8-4783-94b0-fa366394ba5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4015a18-bcff-4be0-ac30-705c07765b3f}" ma:internalName="TaxCatchAll" ma:showField="CatchAllData" ma:web="29065daa-3ce8-4783-94b0-fa366394ba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065daa-3ce8-4783-94b0-fa366394ba57" xsi:nil="true"/>
    <_x0023_ xmlns="3d05c41d-42c7-4345-8236-8005f0c89855" xsi:nil="true"/>
    <xvqq xmlns="3d05c41d-42c7-4345-8236-8005f0c89855" xsi:nil="true"/>
    <Notes xmlns="3d05c41d-42c7-4345-8236-8005f0c89855" xsi:nil="true"/>
    <lcf76f155ced4ddcb4097134ff3c332f xmlns="3d05c41d-42c7-4345-8236-8005f0c8985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91D304-E28C-4769-AE5D-7A0625174C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10C212-7252-41D9-8F01-5F037052914C}"/>
</file>

<file path=customXml/itemProps3.xml><?xml version="1.0" encoding="utf-8"?>
<ds:datastoreItem xmlns:ds="http://schemas.openxmlformats.org/officeDocument/2006/customXml" ds:itemID="{27BFE594-D39B-4B6D-8CB0-8FCC427088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8214D5F-9F8D-4FF4-A56E-0BE7AE7476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Team meeting agenda (informal).dotx</Template>
  <TotalTime>0</TotalTime>
  <Pages>1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2025-10-23T15:21:00Z</dcterms:created>
  <dcterms:modified xsi:type="dcterms:W3CDTF">2025-10-23T19:23:00Z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TC034630729991</vt:lpwstr>
  </property>
  <property fmtid="{D5CDD505-2E9C-101B-9397-08002B2CF9AE}" pid="3" name="ContentTypeId">
    <vt:lpwstr>0x01010055B81500CF7E3342BB627D73BF202A2F</vt:lpwstr>
  </property>
</Properties>
</file>